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EF767" w14:textId="5D1EFA8D" w:rsidR="00141CAD" w:rsidRPr="006D001A" w:rsidRDefault="002D3027" w:rsidP="00F8706B">
      <w:pPr>
        <w:ind w:left="-1560"/>
        <w:rPr>
          <w:vertAlign w:val="subscript"/>
          <w:lang w:val="en-US" w:eastAsia="en-GB"/>
        </w:rPr>
      </w:pPr>
      <w:r w:rsidRPr="00B82402"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78EEF9" wp14:editId="7CD599A5">
                <wp:simplePos x="0" y="0"/>
                <wp:positionH relativeFrom="margin">
                  <wp:align>right</wp:align>
                </wp:positionH>
                <wp:positionV relativeFrom="paragraph">
                  <wp:posOffset>3766820</wp:posOffset>
                </wp:positionV>
                <wp:extent cx="1295400" cy="4892040"/>
                <wp:effectExtent l="0" t="0" r="0" b="3810"/>
                <wp:wrapNone/>
                <wp:docPr id="2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489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AE301" w14:textId="6AB0369F" w:rsidR="00201CB6" w:rsidRPr="00E655BE" w:rsidRDefault="00201CB6" w:rsidP="0065453F">
                            <w:pPr>
                              <w:spacing w:after="85"/>
                              <w:rPr>
                                <w:rFonts w:ascii="Corbel" w:hAnsi="Corbel"/>
                                <w:color w:val="FFFFFF" w:themeColor="background1"/>
                              </w:rPr>
                            </w:pPr>
                            <w:r w:rsidRPr="00E655BE">
                              <w:rPr>
                                <w:rFonts w:ascii="Corbel" w:hAnsi="Corbel"/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052C4F80" wp14:editId="0FF29DE5">
                                  <wp:extent cx="280800" cy="2808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me icon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35" t="23192" r="19827" b="198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800" cy="28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C341ED" w14:textId="66A934CB" w:rsidR="00201CB6" w:rsidRPr="00E655BE" w:rsidRDefault="00DD07B7" w:rsidP="00460571">
                            <w:pPr>
                              <w:pStyle w:val="Bodytextblack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3pm-5pm</w:t>
                            </w:r>
                            <w:r>
                              <w:rPr>
                                <w:b/>
                                <w:sz w:val="24"/>
                              </w:rPr>
                              <w:br/>
                              <w:t>23</w:t>
                            </w:r>
                            <w:r>
                              <w:rPr>
                                <w:b/>
                                <w:sz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September 2021</w:t>
                            </w:r>
                          </w:p>
                          <w:p w14:paraId="24C51384" w14:textId="77777777" w:rsidR="00201CB6" w:rsidRPr="00E655BE" w:rsidRDefault="00201CB6" w:rsidP="0065453F">
                            <w:pPr>
                              <w:spacing w:before="284" w:after="85"/>
                              <w:rPr>
                                <w:rFonts w:ascii="Corbel" w:hAnsi="Corbel"/>
                                <w:color w:val="FFFFFF" w:themeColor="background1"/>
                              </w:rPr>
                            </w:pPr>
                            <w:r w:rsidRPr="00E655BE">
                              <w:rPr>
                                <w:rFonts w:ascii="Corbel" w:hAnsi="Corbel"/>
                                <w:color w:val="FFFFFF" w:themeColor="background1"/>
                              </w:rPr>
                              <w:br/>
                            </w:r>
                            <w:r w:rsidRPr="00E655BE">
                              <w:rPr>
                                <w:rFonts w:ascii="Corbel" w:hAnsi="Corbel"/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31AFA580" wp14:editId="3A6CF332">
                                  <wp:extent cx="275290" cy="279400"/>
                                  <wp:effectExtent l="0" t="0" r="444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rrow Ico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176" cy="28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7AE7BF" w14:textId="4D2CCA16" w:rsidR="00201CB6" w:rsidRPr="00E655BE" w:rsidRDefault="00DD07B7" w:rsidP="00F212CC">
                            <w:pPr>
                              <w:pStyle w:val="Bodytextblack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Online via Microsoft TEAMS</w:t>
                            </w:r>
                            <w:r w:rsidR="002D3027">
                              <w:rPr>
                                <w:sz w:val="24"/>
                              </w:rPr>
                              <w:t xml:space="preserve"> – invite circulated when you sign up with eventbrite</w:t>
                            </w:r>
                          </w:p>
                          <w:p w14:paraId="7E19613A" w14:textId="77777777" w:rsidR="00201CB6" w:rsidRPr="00E655BE" w:rsidRDefault="00201CB6" w:rsidP="0065453F">
                            <w:pPr>
                              <w:spacing w:before="284" w:after="85"/>
                              <w:rPr>
                                <w:rFonts w:ascii="Corbel" w:hAnsi="Corbel"/>
                                <w:color w:val="FFFFFF" w:themeColor="background1"/>
                              </w:rPr>
                            </w:pPr>
                            <w:r w:rsidRPr="00E655BE">
                              <w:rPr>
                                <w:rFonts w:ascii="Corbel" w:hAnsi="Corbel"/>
                                <w:noProof/>
                                <w:color w:val="FFFFFF" w:themeColor="background1"/>
                                <w:lang w:eastAsia="en-GB"/>
                              </w:rPr>
                              <w:drawing>
                                <wp:inline distT="0" distB="0" distL="0" distR="0" wp14:anchorId="00BA9AE3" wp14:editId="11D4A227">
                                  <wp:extent cx="266700" cy="268691"/>
                                  <wp:effectExtent l="0" t="0" r="0" b="1079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formation Icon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6954" cy="2689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87714B" w14:textId="748725F3" w:rsidR="007C54ED" w:rsidRDefault="007C54ED" w:rsidP="00AD78B1">
                            <w:pPr>
                              <w:pStyle w:val="Information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Booking via Eventbrite essential – link at bottom of poster.</w:t>
                            </w:r>
                            <w:r w:rsidR="002D3027">
                              <w:rPr>
                                <w:sz w:val="24"/>
                                <w:szCs w:val="24"/>
                              </w:rPr>
                              <w:t xml:space="preserve">  PLEASE USE YOUR WORK EMAIL ADDRESS when registering.</w:t>
                            </w:r>
                          </w:p>
                          <w:p w14:paraId="3E121FAA" w14:textId="77777777" w:rsidR="007C54ED" w:rsidRDefault="007C54ED" w:rsidP="00AD78B1">
                            <w:pPr>
                              <w:pStyle w:val="Information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08282EC" w14:textId="77777777" w:rsidR="00201CB6" w:rsidRPr="00DA21E3" w:rsidRDefault="00201CB6" w:rsidP="0065453F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78EEF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0.8pt;margin-top:296.6pt;width:102pt;height:385.2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" filled="f" stroked="f">
                <v:textbox inset="0,0,0,0">
                  <w:txbxContent>
                    <w:p w14:paraId="025AE301" w14:textId="6AB0369F" w:rsidR="00201CB6" w:rsidRPr="00E655BE" w:rsidRDefault="00201CB6" w:rsidP="0065453F">
                      <w:pPr>
                        <w:spacing w:after="85"/>
                        <w:rPr>
                          <w:rFonts w:ascii="Corbel" w:hAnsi="Corbel"/>
                          <w:color w:val="FFFFFF" w:themeColor="background1"/>
                        </w:rPr>
                      </w:pPr>
                      <w:r w:rsidRPr="00E655BE">
                        <w:rPr>
                          <w:rFonts w:ascii="Corbel" w:hAnsi="Corbel"/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 wp14:anchorId="052C4F80" wp14:editId="0FF29DE5">
                            <wp:extent cx="280800" cy="2808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me icon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35" t="23192" r="19827" b="198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800" cy="280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C341ED" w14:textId="66A934CB" w:rsidR="00201CB6" w:rsidRPr="00E655BE" w:rsidRDefault="00DD07B7" w:rsidP="00460571">
                      <w:pPr>
                        <w:pStyle w:val="Bodytextblack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3pm-5pm</w:t>
                      </w:r>
                      <w:r>
                        <w:rPr>
                          <w:b/>
                          <w:sz w:val="24"/>
                        </w:rPr>
                        <w:br/>
                        <w:t>23</w:t>
                      </w:r>
                      <w:r>
                        <w:rPr>
                          <w:b/>
                          <w:sz w:val="24"/>
                          <w:vertAlign w:val="superscript"/>
                        </w:rPr>
                        <w:t>rd</w:t>
                      </w:r>
                      <w:r>
                        <w:rPr>
                          <w:b/>
                          <w:sz w:val="24"/>
                        </w:rPr>
                        <w:t xml:space="preserve"> September 2021</w:t>
                      </w:r>
                    </w:p>
                    <w:p w14:paraId="24C51384" w14:textId="77777777" w:rsidR="00201CB6" w:rsidRPr="00E655BE" w:rsidRDefault="00201CB6" w:rsidP="0065453F">
                      <w:pPr>
                        <w:spacing w:before="284" w:after="85"/>
                        <w:rPr>
                          <w:rFonts w:ascii="Corbel" w:hAnsi="Corbel"/>
                          <w:color w:val="FFFFFF" w:themeColor="background1"/>
                        </w:rPr>
                      </w:pPr>
                      <w:r w:rsidRPr="00E655BE">
                        <w:rPr>
                          <w:rFonts w:ascii="Corbel" w:hAnsi="Corbel"/>
                          <w:color w:val="FFFFFF" w:themeColor="background1"/>
                        </w:rPr>
                        <w:br/>
                      </w:r>
                      <w:r w:rsidRPr="00E655BE">
                        <w:rPr>
                          <w:rFonts w:ascii="Corbel" w:hAnsi="Corbel"/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 wp14:anchorId="31AFA580" wp14:editId="3A6CF332">
                            <wp:extent cx="275290" cy="279400"/>
                            <wp:effectExtent l="0" t="0" r="444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rrow Ico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6176" cy="280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7AE7BF" w14:textId="4D2CCA16" w:rsidR="00201CB6" w:rsidRPr="00E655BE" w:rsidRDefault="00DD07B7" w:rsidP="00F212CC">
                      <w:pPr>
                        <w:pStyle w:val="Bodytextblack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Online via Microsoft TEAMS</w:t>
                      </w:r>
                      <w:r w:rsidR="002D3027">
                        <w:rPr>
                          <w:sz w:val="24"/>
                        </w:rPr>
                        <w:t xml:space="preserve"> – invite circulated when you sign up with eventbrite</w:t>
                      </w:r>
                    </w:p>
                    <w:p w14:paraId="7E19613A" w14:textId="77777777" w:rsidR="00201CB6" w:rsidRPr="00E655BE" w:rsidRDefault="00201CB6" w:rsidP="0065453F">
                      <w:pPr>
                        <w:spacing w:before="284" w:after="85"/>
                        <w:rPr>
                          <w:rFonts w:ascii="Corbel" w:hAnsi="Corbel"/>
                          <w:color w:val="FFFFFF" w:themeColor="background1"/>
                        </w:rPr>
                      </w:pPr>
                      <w:r w:rsidRPr="00E655BE">
                        <w:rPr>
                          <w:rFonts w:ascii="Corbel" w:hAnsi="Corbel"/>
                          <w:noProof/>
                          <w:color w:val="FFFFFF" w:themeColor="background1"/>
                          <w:lang w:eastAsia="en-GB"/>
                        </w:rPr>
                        <w:drawing>
                          <wp:inline distT="0" distB="0" distL="0" distR="0" wp14:anchorId="00BA9AE3" wp14:editId="11D4A227">
                            <wp:extent cx="266700" cy="268691"/>
                            <wp:effectExtent l="0" t="0" r="0" b="1079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nformation Ico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954" cy="2689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87714B" w14:textId="748725F3" w:rsidR="007C54ED" w:rsidRDefault="007C54ED" w:rsidP="00AD78B1">
                      <w:pPr>
                        <w:pStyle w:val="Information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Booking via Eventbrite essential – link at bottom of poster.</w:t>
                      </w:r>
                      <w:r w:rsidR="002D3027">
                        <w:rPr>
                          <w:sz w:val="24"/>
                          <w:szCs w:val="24"/>
                        </w:rPr>
                        <w:t xml:space="preserve">  PLEASE USE YOUR WORK EMAIL ADDRESS when registering.</w:t>
                      </w:r>
                    </w:p>
                    <w:p w14:paraId="3E121FAA" w14:textId="77777777" w:rsidR="007C54ED" w:rsidRDefault="007C54ED" w:rsidP="00AD78B1">
                      <w:pPr>
                        <w:pStyle w:val="Information"/>
                        <w:rPr>
                          <w:sz w:val="24"/>
                          <w:szCs w:val="24"/>
                        </w:rPr>
                      </w:pPr>
                    </w:p>
                    <w:p w14:paraId="508282EC" w14:textId="77777777" w:rsidR="00201CB6" w:rsidRPr="00DA21E3" w:rsidRDefault="00201CB6" w:rsidP="0065453F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54ED" w:rsidRPr="00B82402"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AF4C249" wp14:editId="293724B1">
                <wp:simplePos x="0" y="0"/>
                <wp:positionH relativeFrom="column">
                  <wp:posOffset>150495</wp:posOffset>
                </wp:positionH>
                <wp:positionV relativeFrom="paragraph">
                  <wp:posOffset>8483600</wp:posOffset>
                </wp:positionV>
                <wp:extent cx="4686300" cy="1059180"/>
                <wp:effectExtent l="0" t="0" r="0" b="762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05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5329E4" w14:textId="77777777" w:rsidR="00201CB6" w:rsidRDefault="00201CB6" w:rsidP="00AD78B1">
                            <w:pPr>
                              <w:pStyle w:val="Bodytextorange"/>
                            </w:pPr>
                            <w:r>
                              <w:t>Please register and reserve your space for this event at:</w:t>
                            </w:r>
                            <w:r w:rsidRPr="00A636DC">
                              <w:t xml:space="preserve"> </w:t>
                            </w:r>
                          </w:p>
                          <w:p w14:paraId="04AD5965" w14:textId="210FEE76" w:rsidR="00201CB6" w:rsidRPr="00714549" w:rsidRDefault="007C54ED" w:rsidP="00AD78B1">
                            <w:pPr>
                              <w:pStyle w:val="Bodytextorange"/>
                              <w:rPr>
                                <w:color w:val="009ED7" w:themeColor="accent6"/>
                              </w:rPr>
                            </w:pPr>
                            <w:hyperlink r:id="rId11" w:history="1">
                              <w:r w:rsidRPr="00714549">
                                <w:rPr>
                                  <w:rStyle w:val="Hyperlink"/>
                                  <w:color w:val="009ED7" w:themeColor="accent6"/>
                                </w:rPr>
                                <w:t>https://www.eventbrite.co.uk/e/cuckooing-and-safeguarding-a-practice-and-research-seminar-tickets-167601597891</w:t>
                              </w:r>
                            </w:hyperlink>
                            <w:r w:rsidRPr="00714549">
                              <w:rPr>
                                <w:color w:val="009ED7" w:themeColor="accent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4C249" id="Text Box 9" o:spid="_x0000_s1027" type="#_x0000_t202" style="position:absolute;left:0;text-align:left;margin-left:11.85pt;margin-top:668pt;width:369pt;height:83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" filled="f" stroked="f">
                <v:textbox inset="0,0,0,0">
                  <w:txbxContent>
                    <w:p w14:paraId="075329E4" w14:textId="77777777" w:rsidR="00201CB6" w:rsidRDefault="00201CB6" w:rsidP="00AD78B1">
                      <w:pPr>
                        <w:pStyle w:val="Bodytextorange"/>
                      </w:pPr>
                      <w:r>
                        <w:t>Please register and reserve your space for this event at:</w:t>
                      </w:r>
                      <w:r w:rsidRPr="00A636DC">
                        <w:t xml:space="preserve"> </w:t>
                      </w:r>
                    </w:p>
                    <w:p w14:paraId="04AD5965" w14:textId="210FEE76" w:rsidR="00201CB6" w:rsidRPr="00714549" w:rsidRDefault="007C54ED" w:rsidP="00AD78B1">
                      <w:pPr>
                        <w:pStyle w:val="Bodytextorange"/>
                        <w:rPr>
                          <w:color w:val="009ED7" w:themeColor="accent6"/>
                        </w:rPr>
                      </w:pPr>
                      <w:hyperlink r:id="rId12" w:history="1">
                        <w:r w:rsidRPr="00714549">
                          <w:rPr>
                            <w:rStyle w:val="Hyperlink"/>
                            <w:color w:val="009ED7" w:themeColor="accent6"/>
                          </w:rPr>
                          <w:t>https://www.eventbrite.co.uk/e/cuckooing-and-safeguarding-a-practice-and-research-seminar-tickets-167601597891</w:t>
                        </w:r>
                      </w:hyperlink>
                      <w:r w:rsidRPr="00714549">
                        <w:rPr>
                          <w:color w:val="009ED7" w:themeColor="accent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7F4D" w:rsidRPr="00B82402"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666CC8" wp14:editId="087EE5F1">
                <wp:simplePos x="0" y="0"/>
                <wp:positionH relativeFrom="column">
                  <wp:posOffset>66675</wp:posOffset>
                </wp:positionH>
                <wp:positionV relativeFrom="paragraph">
                  <wp:posOffset>2669540</wp:posOffset>
                </wp:positionV>
                <wp:extent cx="5257800" cy="5722620"/>
                <wp:effectExtent l="0" t="0" r="0" b="11430"/>
                <wp:wrapNone/>
                <wp:docPr id="1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5722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D5314" w14:textId="5851A508" w:rsidR="00201CB6" w:rsidRPr="00A91070" w:rsidRDefault="00DD07B7" w:rsidP="005A7F06">
                            <w:pPr>
                              <w:pStyle w:val="Heading1"/>
                              <w:spacing w:after="240"/>
                              <w:rPr>
                                <w:szCs w:val="56"/>
                              </w:rPr>
                            </w:pPr>
                            <w:r>
                              <w:rPr>
                                <w:szCs w:val="56"/>
                              </w:rPr>
                              <w:t>Cuckooing and Safeguarding: A Research and Practice Seminar</w:t>
                            </w:r>
                          </w:p>
                          <w:p w14:paraId="16AE7A9B" w14:textId="6F696D6C" w:rsidR="000D7F4D" w:rsidRDefault="00DD07B7" w:rsidP="00017BE5">
                            <w:pPr>
                              <w:pStyle w:val="Heading2"/>
                              <w:spacing w:before="284" w:after="120"/>
                            </w:pPr>
                            <w:r>
                              <w:t>An afternoon practice seminar hosted by the Department of Social Work at Royal Holloway</w:t>
                            </w:r>
                            <w:r w:rsidR="007C54ED">
                              <w:t>, University of London</w:t>
                            </w:r>
                          </w:p>
                          <w:p w14:paraId="33219BAD" w14:textId="68CC66A5" w:rsidR="003C232C" w:rsidRDefault="00DD07B7" w:rsidP="003C232C">
                            <w:pPr>
                              <w:rPr>
                                <w:color w:val="FFFFFF" w:themeColor="background1"/>
                                <w:lang w:eastAsia="ja-JP"/>
                              </w:rPr>
                            </w:pPr>
                            <w:r>
                              <w:rPr>
                                <w:color w:val="FFFFFF" w:themeColor="background1"/>
                                <w:lang w:eastAsia="ja-JP"/>
                              </w:rPr>
                              <w:t>Cuckooing is a form of exploitation that</w:t>
                            </w:r>
                            <w:r w:rsidR="00017BE5">
                              <w:rPr>
                                <w:color w:val="FFFFFF" w:themeColor="background1"/>
                                <w:lang w:eastAsia="ja-JP"/>
                              </w:rPr>
                              <w:t xml:space="preserve"> involves a person’s home being taken over by others for illicit purposes and often intersects with county lines practices.  It has </w:t>
                            </w:r>
                            <w:r>
                              <w:rPr>
                                <w:color w:val="FFFFFF" w:themeColor="background1"/>
                                <w:lang w:eastAsia="ja-JP"/>
                              </w:rPr>
                              <w:t xml:space="preserve">begun to emerge in 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 w:themeColor="background1"/>
                                <w:lang w:eastAsia="ja-JP"/>
                              </w:rPr>
                              <w:t>adult and transitional safeguarding but as yet there is limited research supporting practice.  This seminar aims to bring together academics and practitioners to discus</w:t>
                            </w:r>
                            <w:r w:rsidR="00017BE5">
                              <w:rPr>
                                <w:color w:val="FFFFFF" w:themeColor="background1"/>
                                <w:lang w:eastAsia="ja-JP"/>
                              </w:rPr>
                              <w:t xml:space="preserve">s </w:t>
                            </w:r>
                            <w:r>
                              <w:rPr>
                                <w:color w:val="FFFFFF" w:themeColor="background1"/>
                                <w:lang w:eastAsia="ja-JP"/>
                              </w:rPr>
                              <w:t>practice responses and to consider the development of a research agenda.</w:t>
                            </w:r>
                          </w:p>
                          <w:p w14:paraId="40FF2D46" w14:textId="77777777" w:rsidR="00C85B18" w:rsidRDefault="00C85B18" w:rsidP="003C232C">
                            <w:pPr>
                              <w:rPr>
                                <w:color w:val="FFFFFF" w:themeColor="background1"/>
                                <w:lang w:eastAsia="ja-JP"/>
                              </w:rPr>
                            </w:pPr>
                          </w:p>
                          <w:p w14:paraId="1878A914" w14:textId="3BC16115" w:rsidR="00C85B18" w:rsidRPr="003C232C" w:rsidRDefault="00201CB6" w:rsidP="003C232C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C232C">
                              <w:rPr>
                                <w:b/>
                                <w:color w:val="FFFFFF" w:themeColor="background1"/>
                              </w:rPr>
                              <w:t>Programme:</w:t>
                            </w:r>
                          </w:p>
                          <w:p w14:paraId="15B8BD5B" w14:textId="5EE5231B" w:rsidR="00201CB6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3.00-3.05</w:t>
                            </w:r>
                            <w:r w:rsidR="00201CB6" w:rsidRPr="00C85B18">
                              <w:rPr>
                                <w:sz w:val="24"/>
                              </w:rPr>
                              <w:t xml:space="preserve"> – </w:t>
                            </w:r>
                            <w:r w:rsidR="00DD07B7" w:rsidRPr="00C85B18">
                              <w:rPr>
                                <w:sz w:val="24"/>
                              </w:rPr>
                              <w:t>Welcome –</w:t>
                            </w:r>
                            <w:r w:rsidR="007C54ED">
                              <w:rPr>
                                <w:sz w:val="24"/>
                              </w:rPr>
                              <w:t xml:space="preserve"> Prof. </w:t>
                            </w:r>
                            <w:r w:rsidR="00DD07B7" w:rsidRPr="00C85B18">
                              <w:rPr>
                                <w:sz w:val="24"/>
                              </w:rPr>
                              <w:t>Anna Gupta</w:t>
                            </w:r>
                            <w:r w:rsidR="007C54ED">
                              <w:rPr>
                                <w:sz w:val="24"/>
                              </w:rPr>
                              <w:t>, Professor of Social Work,</w:t>
                            </w:r>
                            <w:r w:rsidR="00DD07B7" w:rsidRPr="00C85B18">
                              <w:rPr>
                                <w:sz w:val="24"/>
                              </w:rPr>
                              <w:t xml:space="preserve"> RHUL</w:t>
                            </w:r>
                            <w:r w:rsidR="00201CB6" w:rsidRPr="00C85B18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B44FAF6" w14:textId="56938D79" w:rsidR="00201CB6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3.05- 3</w:t>
                            </w:r>
                            <w:r w:rsidR="00DD07B7" w:rsidRPr="00C85B18">
                              <w:rPr>
                                <w:sz w:val="24"/>
                              </w:rPr>
                              <w:t>.25</w:t>
                            </w:r>
                            <w:r w:rsidR="00201CB6" w:rsidRPr="00C85B18">
                              <w:rPr>
                                <w:sz w:val="24"/>
                              </w:rPr>
                              <w:t xml:space="preserve"> – </w:t>
                            </w:r>
                            <w:r w:rsidR="00DD07B7" w:rsidRPr="00C85B18">
                              <w:rPr>
                                <w:sz w:val="24"/>
                              </w:rPr>
                              <w:t>Cuckooing as a Safeguarding Adults Concern – Karl Mason</w:t>
                            </w:r>
                            <w:r w:rsidR="007C54ED">
                              <w:rPr>
                                <w:sz w:val="24"/>
                              </w:rPr>
                              <w:t>, Lecturer in Social Work,</w:t>
                            </w:r>
                            <w:r w:rsidR="00DD07B7" w:rsidRPr="00C85B18">
                              <w:rPr>
                                <w:sz w:val="24"/>
                              </w:rPr>
                              <w:t xml:space="preserve"> RHUL</w:t>
                            </w:r>
                          </w:p>
                          <w:p w14:paraId="42A35A83" w14:textId="77777777" w:rsidR="007C54ED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3</w:t>
                            </w:r>
                            <w:r w:rsidR="00DD07B7" w:rsidRPr="00C85B18">
                              <w:rPr>
                                <w:sz w:val="24"/>
                              </w:rPr>
                              <w:t>.25-</w:t>
                            </w:r>
                            <w:r w:rsidRPr="00C85B18">
                              <w:rPr>
                                <w:sz w:val="24"/>
                              </w:rPr>
                              <w:t>3.45</w:t>
                            </w:r>
                            <w:r w:rsidR="00DD07B7" w:rsidRPr="00C85B18">
                              <w:rPr>
                                <w:sz w:val="24"/>
                              </w:rPr>
                              <w:t xml:space="preserve"> – Responses from Safeguarding Adults practice – </w:t>
                            </w:r>
                          </w:p>
                          <w:p w14:paraId="5744C4A3" w14:textId="2DCCC145" w:rsidR="007C54ED" w:rsidRDefault="00DD07B7" w:rsidP="007C54ED">
                            <w:pPr>
                              <w:pStyle w:val="Bodytextblack"/>
                              <w:numPr>
                                <w:ilvl w:val="1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 xml:space="preserve">Rachel Irvine, </w:t>
                            </w:r>
                            <w:r w:rsidR="001C0135">
                              <w:rPr>
                                <w:sz w:val="24"/>
                              </w:rPr>
                              <w:t xml:space="preserve">Practice Manager </w:t>
                            </w:r>
                            <w:r w:rsidR="001C0135">
                              <w:rPr>
                                <w:sz w:val="24"/>
                              </w:rPr>
                              <w:t>(Safeguarding)</w:t>
                            </w:r>
                            <w:r w:rsidR="007C54ED">
                              <w:rPr>
                                <w:sz w:val="24"/>
                              </w:rPr>
                              <w:t>, LB Tower Hamlets</w:t>
                            </w:r>
                          </w:p>
                          <w:p w14:paraId="05515FB6" w14:textId="3044983C" w:rsidR="007C54ED" w:rsidRDefault="00DD07B7" w:rsidP="007C54ED">
                            <w:pPr>
                              <w:pStyle w:val="Bodytextblack"/>
                              <w:numPr>
                                <w:ilvl w:val="1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Cally Islam</w:t>
                            </w:r>
                            <w:r w:rsidR="007C54ED">
                              <w:rPr>
                                <w:sz w:val="24"/>
                              </w:rPr>
                              <w:t>, Social Worker, LB Barking and Dagenham</w:t>
                            </w:r>
                          </w:p>
                          <w:p w14:paraId="1550A41B" w14:textId="71DDE581" w:rsidR="00DD07B7" w:rsidRPr="00C85B18" w:rsidRDefault="00DD07B7" w:rsidP="007C54ED">
                            <w:pPr>
                              <w:pStyle w:val="Bodytextblack"/>
                              <w:numPr>
                                <w:ilvl w:val="1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Dede West</w:t>
                            </w:r>
                            <w:r w:rsidR="007C54ED">
                              <w:rPr>
                                <w:sz w:val="24"/>
                              </w:rPr>
                              <w:t>,</w:t>
                            </w:r>
                            <w:r w:rsidRPr="00C85B18">
                              <w:rPr>
                                <w:sz w:val="24"/>
                              </w:rPr>
                              <w:t xml:space="preserve"> </w:t>
                            </w:r>
                            <w:r w:rsidR="007C54ED">
                              <w:rPr>
                                <w:sz w:val="24"/>
                              </w:rPr>
                              <w:t xml:space="preserve">Social Worker, </w:t>
                            </w:r>
                            <w:r w:rsidRPr="00C85B18">
                              <w:rPr>
                                <w:sz w:val="24"/>
                              </w:rPr>
                              <w:t>LB Barking and Dagenham</w:t>
                            </w:r>
                          </w:p>
                          <w:p w14:paraId="40F80FC3" w14:textId="1A0B9A51" w:rsidR="00DD07B7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3.45-4</w:t>
                            </w:r>
                            <w:r w:rsidR="00DD07B7" w:rsidRPr="00C85B18">
                              <w:rPr>
                                <w:sz w:val="24"/>
                              </w:rPr>
                              <w:t>.00 – Break</w:t>
                            </w:r>
                          </w:p>
                          <w:p w14:paraId="0D9F0526" w14:textId="17809ADA" w:rsidR="00DD07B7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4.00-4</w:t>
                            </w:r>
                            <w:r w:rsidR="00DD07B7" w:rsidRPr="00C85B18">
                              <w:rPr>
                                <w:sz w:val="24"/>
                              </w:rPr>
                              <w:t>.20 – Cuckooing</w:t>
                            </w:r>
                            <w:r w:rsidRPr="00C85B18">
                              <w:rPr>
                                <w:sz w:val="24"/>
                              </w:rPr>
                              <w:t xml:space="preserve"> and County Lines</w:t>
                            </w:r>
                            <w:r w:rsidR="00DD07B7" w:rsidRPr="00C85B18">
                              <w:rPr>
                                <w:sz w:val="24"/>
                              </w:rPr>
                              <w:t>: A Perspective from Criminology</w:t>
                            </w:r>
                            <w:r w:rsidRPr="00C85B18">
                              <w:rPr>
                                <w:sz w:val="24"/>
                              </w:rPr>
                              <w:t xml:space="preserve"> – Dr. Leah Moyle</w:t>
                            </w:r>
                            <w:r w:rsidR="007C54ED">
                              <w:rPr>
                                <w:sz w:val="24"/>
                              </w:rPr>
                              <w:t>, Senior Lecturer in Criminology,</w:t>
                            </w:r>
                            <w:r w:rsidR="00C85B18">
                              <w:rPr>
                                <w:sz w:val="24"/>
                              </w:rPr>
                              <w:t xml:space="preserve"> RHUL</w:t>
                            </w:r>
                          </w:p>
                          <w:p w14:paraId="0F466FA5" w14:textId="51000779" w:rsidR="003C232C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4.20-4.35 – Cuckooing and Transitional Safeguarding – Prof. Anna Gupta</w:t>
                            </w:r>
                          </w:p>
                          <w:p w14:paraId="03B024B9" w14:textId="158DB9BD" w:rsidR="003C232C" w:rsidRPr="00C85B18" w:rsidRDefault="003C232C" w:rsidP="005A7F06">
                            <w:pPr>
                              <w:pStyle w:val="Bodytextblack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C85B18">
                              <w:rPr>
                                <w:sz w:val="24"/>
                              </w:rPr>
                              <w:t>4.35-5.00 – Discussion and Messages for a Research Agenda</w:t>
                            </w:r>
                          </w:p>
                          <w:p w14:paraId="1FB738E1" w14:textId="77777777" w:rsidR="00201CB6" w:rsidRPr="00DD1D18" w:rsidRDefault="00201CB6" w:rsidP="00AD78B1">
                            <w:pPr>
                              <w:pStyle w:val="Bodytextblack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66CC8" id="Text Box 1" o:spid="_x0000_s1028" type="#_x0000_t202" style="position:absolute;left:0;text-align:left;margin-left:5.25pt;margin-top:210.2pt;width:414pt;height:450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" filled="f" stroked="f">
                <v:textbox inset="0,0,0,0">
                  <w:txbxContent>
                    <w:p w14:paraId="467D5314" w14:textId="5851A508" w:rsidR="00201CB6" w:rsidRPr="00A91070" w:rsidRDefault="00DD07B7" w:rsidP="005A7F06">
                      <w:pPr>
                        <w:pStyle w:val="Heading1"/>
                        <w:spacing w:after="240"/>
                        <w:rPr>
                          <w:szCs w:val="56"/>
                        </w:rPr>
                      </w:pPr>
                      <w:r>
                        <w:rPr>
                          <w:szCs w:val="56"/>
                        </w:rPr>
                        <w:t>Cuckooing and Safeguarding: A Research and Practice Seminar</w:t>
                      </w:r>
                    </w:p>
                    <w:p w14:paraId="16AE7A9B" w14:textId="6F696D6C" w:rsidR="000D7F4D" w:rsidRDefault="00DD07B7" w:rsidP="00017BE5">
                      <w:pPr>
                        <w:pStyle w:val="Heading2"/>
                        <w:spacing w:before="284" w:after="120"/>
                      </w:pPr>
                      <w:r>
                        <w:t>An afternoon practice seminar hosted by the Department of Social Work at Royal Holloway</w:t>
                      </w:r>
                      <w:r w:rsidR="007C54ED">
                        <w:t>, University of London</w:t>
                      </w:r>
                    </w:p>
                    <w:p w14:paraId="33219BAD" w14:textId="68CC66A5" w:rsidR="003C232C" w:rsidRDefault="00DD07B7" w:rsidP="003C232C">
                      <w:pPr>
                        <w:rPr>
                          <w:color w:val="FFFFFF" w:themeColor="background1"/>
                          <w:lang w:eastAsia="ja-JP"/>
                        </w:rPr>
                      </w:pPr>
                      <w:r>
                        <w:rPr>
                          <w:color w:val="FFFFFF" w:themeColor="background1"/>
                          <w:lang w:eastAsia="ja-JP"/>
                        </w:rPr>
                        <w:t>Cuckooing is a form of exploitation that</w:t>
                      </w:r>
                      <w:r w:rsidR="00017BE5">
                        <w:rPr>
                          <w:color w:val="FFFFFF" w:themeColor="background1"/>
                          <w:lang w:eastAsia="ja-JP"/>
                        </w:rPr>
                        <w:t xml:space="preserve"> involves a person’s home being taken over by others for illicit purposes and often intersects with county lines practices.  It has </w:t>
                      </w:r>
                      <w:r>
                        <w:rPr>
                          <w:color w:val="FFFFFF" w:themeColor="background1"/>
                          <w:lang w:eastAsia="ja-JP"/>
                        </w:rPr>
                        <w:t xml:space="preserve">begun to emerge in </w:t>
                      </w:r>
                      <w:bookmarkStart w:id="1" w:name="_GoBack"/>
                      <w:bookmarkEnd w:id="1"/>
                      <w:r>
                        <w:rPr>
                          <w:color w:val="FFFFFF" w:themeColor="background1"/>
                          <w:lang w:eastAsia="ja-JP"/>
                        </w:rPr>
                        <w:t>adult and transitional safeguarding but as yet there is limited research supporting practice.  This seminar aims to bring together academics and practitioners to discus</w:t>
                      </w:r>
                      <w:r w:rsidR="00017BE5">
                        <w:rPr>
                          <w:color w:val="FFFFFF" w:themeColor="background1"/>
                          <w:lang w:eastAsia="ja-JP"/>
                        </w:rPr>
                        <w:t xml:space="preserve">s </w:t>
                      </w:r>
                      <w:r>
                        <w:rPr>
                          <w:color w:val="FFFFFF" w:themeColor="background1"/>
                          <w:lang w:eastAsia="ja-JP"/>
                        </w:rPr>
                        <w:t>practice responses and to consider the development of a research agenda.</w:t>
                      </w:r>
                    </w:p>
                    <w:p w14:paraId="40FF2D46" w14:textId="77777777" w:rsidR="00C85B18" w:rsidRDefault="00C85B18" w:rsidP="003C232C">
                      <w:pPr>
                        <w:rPr>
                          <w:color w:val="FFFFFF" w:themeColor="background1"/>
                          <w:lang w:eastAsia="ja-JP"/>
                        </w:rPr>
                      </w:pPr>
                    </w:p>
                    <w:p w14:paraId="1878A914" w14:textId="3BC16115" w:rsidR="00C85B18" w:rsidRPr="003C232C" w:rsidRDefault="00201CB6" w:rsidP="003C232C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3C232C">
                        <w:rPr>
                          <w:b/>
                          <w:color w:val="FFFFFF" w:themeColor="background1"/>
                        </w:rPr>
                        <w:t>Programme:</w:t>
                      </w:r>
                    </w:p>
                    <w:p w14:paraId="15B8BD5B" w14:textId="5EE5231B" w:rsidR="00201CB6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3.00-3.05</w:t>
                      </w:r>
                      <w:r w:rsidR="00201CB6" w:rsidRPr="00C85B18">
                        <w:rPr>
                          <w:sz w:val="24"/>
                        </w:rPr>
                        <w:t xml:space="preserve"> – </w:t>
                      </w:r>
                      <w:r w:rsidR="00DD07B7" w:rsidRPr="00C85B18">
                        <w:rPr>
                          <w:sz w:val="24"/>
                        </w:rPr>
                        <w:t>Welcome –</w:t>
                      </w:r>
                      <w:r w:rsidR="007C54ED">
                        <w:rPr>
                          <w:sz w:val="24"/>
                        </w:rPr>
                        <w:t xml:space="preserve"> Prof. </w:t>
                      </w:r>
                      <w:r w:rsidR="00DD07B7" w:rsidRPr="00C85B18">
                        <w:rPr>
                          <w:sz w:val="24"/>
                        </w:rPr>
                        <w:t>Anna Gupta</w:t>
                      </w:r>
                      <w:r w:rsidR="007C54ED">
                        <w:rPr>
                          <w:sz w:val="24"/>
                        </w:rPr>
                        <w:t>, Professor of Social Work,</w:t>
                      </w:r>
                      <w:r w:rsidR="00DD07B7" w:rsidRPr="00C85B18">
                        <w:rPr>
                          <w:sz w:val="24"/>
                        </w:rPr>
                        <w:t xml:space="preserve"> RHUL</w:t>
                      </w:r>
                      <w:r w:rsidR="00201CB6" w:rsidRPr="00C85B18">
                        <w:rPr>
                          <w:sz w:val="24"/>
                        </w:rPr>
                        <w:t xml:space="preserve"> </w:t>
                      </w:r>
                    </w:p>
                    <w:p w14:paraId="6B44FAF6" w14:textId="56938D79" w:rsidR="00201CB6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3.05- 3</w:t>
                      </w:r>
                      <w:r w:rsidR="00DD07B7" w:rsidRPr="00C85B18">
                        <w:rPr>
                          <w:sz w:val="24"/>
                        </w:rPr>
                        <w:t>.25</w:t>
                      </w:r>
                      <w:r w:rsidR="00201CB6" w:rsidRPr="00C85B18">
                        <w:rPr>
                          <w:sz w:val="24"/>
                        </w:rPr>
                        <w:t xml:space="preserve"> – </w:t>
                      </w:r>
                      <w:r w:rsidR="00DD07B7" w:rsidRPr="00C85B18">
                        <w:rPr>
                          <w:sz w:val="24"/>
                        </w:rPr>
                        <w:t>Cuckooing as a Safeguarding Adults Concern – Karl Mason</w:t>
                      </w:r>
                      <w:r w:rsidR="007C54ED">
                        <w:rPr>
                          <w:sz w:val="24"/>
                        </w:rPr>
                        <w:t>, Lecturer in Social Work,</w:t>
                      </w:r>
                      <w:r w:rsidR="00DD07B7" w:rsidRPr="00C85B18">
                        <w:rPr>
                          <w:sz w:val="24"/>
                        </w:rPr>
                        <w:t xml:space="preserve"> RHUL</w:t>
                      </w:r>
                    </w:p>
                    <w:p w14:paraId="42A35A83" w14:textId="77777777" w:rsidR="007C54ED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3</w:t>
                      </w:r>
                      <w:r w:rsidR="00DD07B7" w:rsidRPr="00C85B18">
                        <w:rPr>
                          <w:sz w:val="24"/>
                        </w:rPr>
                        <w:t>.25-</w:t>
                      </w:r>
                      <w:r w:rsidRPr="00C85B18">
                        <w:rPr>
                          <w:sz w:val="24"/>
                        </w:rPr>
                        <w:t>3.45</w:t>
                      </w:r>
                      <w:r w:rsidR="00DD07B7" w:rsidRPr="00C85B18">
                        <w:rPr>
                          <w:sz w:val="24"/>
                        </w:rPr>
                        <w:t xml:space="preserve"> – Responses from Safeguarding Adults practice – </w:t>
                      </w:r>
                    </w:p>
                    <w:p w14:paraId="5744C4A3" w14:textId="2DCCC145" w:rsidR="007C54ED" w:rsidRDefault="00DD07B7" w:rsidP="007C54ED">
                      <w:pPr>
                        <w:pStyle w:val="Bodytextblack"/>
                        <w:numPr>
                          <w:ilvl w:val="1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 xml:space="preserve">Rachel Irvine, </w:t>
                      </w:r>
                      <w:r w:rsidR="001C0135">
                        <w:rPr>
                          <w:sz w:val="24"/>
                        </w:rPr>
                        <w:t xml:space="preserve">Practice Manager </w:t>
                      </w:r>
                      <w:r w:rsidR="001C0135">
                        <w:rPr>
                          <w:sz w:val="24"/>
                        </w:rPr>
                        <w:t>(Safeguarding)</w:t>
                      </w:r>
                      <w:r w:rsidR="007C54ED">
                        <w:rPr>
                          <w:sz w:val="24"/>
                        </w:rPr>
                        <w:t>, LB Tower Hamlets</w:t>
                      </w:r>
                    </w:p>
                    <w:p w14:paraId="05515FB6" w14:textId="3044983C" w:rsidR="007C54ED" w:rsidRDefault="00DD07B7" w:rsidP="007C54ED">
                      <w:pPr>
                        <w:pStyle w:val="Bodytextblack"/>
                        <w:numPr>
                          <w:ilvl w:val="1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Cally Islam</w:t>
                      </w:r>
                      <w:r w:rsidR="007C54ED">
                        <w:rPr>
                          <w:sz w:val="24"/>
                        </w:rPr>
                        <w:t>, Social Worker, LB Barking and Dagenham</w:t>
                      </w:r>
                    </w:p>
                    <w:p w14:paraId="1550A41B" w14:textId="71DDE581" w:rsidR="00DD07B7" w:rsidRPr="00C85B18" w:rsidRDefault="00DD07B7" w:rsidP="007C54ED">
                      <w:pPr>
                        <w:pStyle w:val="Bodytextblack"/>
                        <w:numPr>
                          <w:ilvl w:val="1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Dede West</w:t>
                      </w:r>
                      <w:r w:rsidR="007C54ED">
                        <w:rPr>
                          <w:sz w:val="24"/>
                        </w:rPr>
                        <w:t>,</w:t>
                      </w:r>
                      <w:r w:rsidRPr="00C85B18">
                        <w:rPr>
                          <w:sz w:val="24"/>
                        </w:rPr>
                        <w:t xml:space="preserve"> </w:t>
                      </w:r>
                      <w:r w:rsidR="007C54ED">
                        <w:rPr>
                          <w:sz w:val="24"/>
                        </w:rPr>
                        <w:t xml:space="preserve">Social Worker, </w:t>
                      </w:r>
                      <w:r w:rsidRPr="00C85B18">
                        <w:rPr>
                          <w:sz w:val="24"/>
                        </w:rPr>
                        <w:t>LB Barking and Dagenham</w:t>
                      </w:r>
                    </w:p>
                    <w:p w14:paraId="40F80FC3" w14:textId="1A0B9A51" w:rsidR="00DD07B7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3.45-4</w:t>
                      </w:r>
                      <w:r w:rsidR="00DD07B7" w:rsidRPr="00C85B18">
                        <w:rPr>
                          <w:sz w:val="24"/>
                        </w:rPr>
                        <w:t>.00 – Break</w:t>
                      </w:r>
                    </w:p>
                    <w:p w14:paraId="0D9F0526" w14:textId="17809ADA" w:rsidR="00DD07B7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4.00-4</w:t>
                      </w:r>
                      <w:r w:rsidR="00DD07B7" w:rsidRPr="00C85B18">
                        <w:rPr>
                          <w:sz w:val="24"/>
                        </w:rPr>
                        <w:t>.20 – Cuckooing</w:t>
                      </w:r>
                      <w:r w:rsidRPr="00C85B18">
                        <w:rPr>
                          <w:sz w:val="24"/>
                        </w:rPr>
                        <w:t xml:space="preserve"> and County Lines</w:t>
                      </w:r>
                      <w:r w:rsidR="00DD07B7" w:rsidRPr="00C85B18">
                        <w:rPr>
                          <w:sz w:val="24"/>
                        </w:rPr>
                        <w:t>: A Perspective from Criminology</w:t>
                      </w:r>
                      <w:r w:rsidRPr="00C85B18">
                        <w:rPr>
                          <w:sz w:val="24"/>
                        </w:rPr>
                        <w:t xml:space="preserve"> – Dr. Leah Moyle</w:t>
                      </w:r>
                      <w:r w:rsidR="007C54ED">
                        <w:rPr>
                          <w:sz w:val="24"/>
                        </w:rPr>
                        <w:t>, Senior Lecturer in Criminology,</w:t>
                      </w:r>
                      <w:r w:rsidR="00C85B18">
                        <w:rPr>
                          <w:sz w:val="24"/>
                        </w:rPr>
                        <w:t xml:space="preserve"> RHUL</w:t>
                      </w:r>
                    </w:p>
                    <w:p w14:paraId="0F466FA5" w14:textId="51000779" w:rsidR="003C232C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4.20-4.35 – Cuckooing and Transitional Safeguarding – Prof. Anna Gupta</w:t>
                      </w:r>
                    </w:p>
                    <w:p w14:paraId="03B024B9" w14:textId="158DB9BD" w:rsidR="003C232C" w:rsidRPr="00C85B18" w:rsidRDefault="003C232C" w:rsidP="005A7F06">
                      <w:pPr>
                        <w:pStyle w:val="Bodytextblack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C85B18">
                        <w:rPr>
                          <w:sz w:val="24"/>
                        </w:rPr>
                        <w:t>4.35-5.00 – Discussion and Messages for a Research Agenda</w:t>
                      </w:r>
                    </w:p>
                    <w:p w14:paraId="1FB738E1" w14:textId="77777777" w:rsidR="00201CB6" w:rsidRPr="00DD1D18" w:rsidRDefault="00201CB6" w:rsidP="00AD78B1">
                      <w:pPr>
                        <w:pStyle w:val="Bodytextblack"/>
                      </w:pPr>
                    </w:p>
                  </w:txbxContent>
                </v:textbox>
              </v:shape>
            </w:pict>
          </mc:Fallback>
        </mc:AlternateContent>
      </w:r>
      <w:r w:rsidR="00C85B18" w:rsidRPr="00B82402">
        <w:rPr>
          <w:rFonts w:hint="eastAsi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C15DDD1" wp14:editId="14D4C4C7">
                <wp:simplePos x="0" y="0"/>
                <wp:positionH relativeFrom="margin">
                  <wp:align>left</wp:align>
                </wp:positionH>
                <wp:positionV relativeFrom="paragraph">
                  <wp:posOffset>-195580</wp:posOffset>
                </wp:positionV>
                <wp:extent cx="6835775" cy="2758440"/>
                <wp:effectExtent l="0" t="0" r="27305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775" cy="2758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14688" w14:textId="025D98EC" w:rsidR="00201CB6" w:rsidRPr="00F8706B" w:rsidRDefault="00C85B1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0D2A92" wp14:editId="4E365D84">
                                  <wp:extent cx="6835140" cy="2994660"/>
                                  <wp:effectExtent l="0" t="0" r="3810" b="0"/>
                                  <wp:docPr id="1" name="Picture 1" descr="C:\Users\ubjd001\Pictures\Senate Hou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bjd001\Pictures\Senate Hou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5140" cy="299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5DDD1" id="Text Box 5" o:spid="_x0000_s1029" type="#_x0000_t202" style="position:absolute;left:0;text-align:left;margin-left:0;margin-top:-15.4pt;width:538.25pt;height:217.2pt;z-index:25165977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" fillcolor="white [3212]" strokecolor="gray [1629]" strokeweight=".25pt">
                <v:textbox inset="0,0,0,0">
                  <w:txbxContent>
                    <w:p w14:paraId="45614688" w14:textId="025D98EC" w:rsidR="00201CB6" w:rsidRPr="00F8706B" w:rsidRDefault="00C85B18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0D2A92" wp14:editId="4E365D84">
                            <wp:extent cx="6835140" cy="2994660"/>
                            <wp:effectExtent l="0" t="0" r="3810" b="0"/>
                            <wp:docPr id="1" name="Picture 1" descr="C:\Users\ubjd001\Pictures\Senate Hou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bjd001\Pictures\Senate Hou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5140" cy="299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001A">
        <w:rPr>
          <w:lang w:val="en-US" w:eastAsia="en-GB"/>
        </w:rPr>
        <w:softHyphen/>
      </w:r>
      <w:r w:rsidR="006D001A">
        <w:rPr>
          <w:lang w:val="en-US" w:eastAsia="en-GB"/>
        </w:rPr>
        <w:softHyphen/>
      </w:r>
    </w:p>
    <w:sectPr w:rsidR="00141CAD" w:rsidRPr="006D001A" w:rsidSect="00844A4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567" w:right="567" w:bottom="567" w:left="567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AE9AA" w14:textId="77777777" w:rsidR="000954B6" w:rsidRDefault="000954B6" w:rsidP="00844A4C">
      <w:r>
        <w:separator/>
      </w:r>
    </w:p>
  </w:endnote>
  <w:endnote w:type="continuationSeparator" w:id="0">
    <w:p w14:paraId="42421DAB" w14:textId="77777777" w:rsidR="000954B6" w:rsidRDefault="000954B6" w:rsidP="0084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6F48CF" w14:textId="77777777" w:rsidR="00201CB6" w:rsidRDefault="00201CB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3C1A61" w14:textId="77777777" w:rsidR="00201CB6" w:rsidRDefault="00201CB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78D36" w14:textId="77777777" w:rsidR="00201CB6" w:rsidRDefault="00201CB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481685" w14:textId="77777777" w:rsidR="000954B6" w:rsidRDefault="000954B6" w:rsidP="00844A4C">
      <w:r>
        <w:separator/>
      </w:r>
    </w:p>
  </w:footnote>
  <w:footnote w:type="continuationSeparator" w:id="0">
    <w:p w14:paraId="3A279BE4" w14:textId="77777777" w:rsidR="000954B6" w:rsidRDefault="000954B6" w:rsidP="00844A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0BEDD" w14:textId="06C5109B" w:rsidR="00201CB6" w:rsidRDefault="000954B6">
    <w:r>
      <w:rPr>
        <w:noProof/>
        <w:lang w:val="en-US"/>
      </w:rPr>
      <w:pict w14:anchorId="511AC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7" type="#_x0000_t75" style="position:absolute;margin-left:0;margin-top:0;width:538.6pt;height:785.2pt;z-index:-251657216;mso-wrap-edited:f;mso-position-horizontal:center;mso-position-horizontal-relative:margin;mso-position-vertical:center;mso-position-vertical-relative:margin" wrapcoords="-30 0 -30 21558 21600 21558 21600 0 -30 0">
          <v:imagedata r:id="rId1" o:title="A4 Portrait Dark Grey ba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A6CD75" w14:textId="660116AC" w:rsidR="00201CB6" w:rsidRDefault="000954B6">
    <w:r>
      <w:rPr>
        <w:noProof/>
        <w:lang w:val="en-US"/>
      </w:rPr>
      <w:pict w14:anchorId="52CFBE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6" type="#_x0000_t75" style="position:absolute;margin-left:0;margin-top:0;width:538.6pt;height:785.2pt;z-index:-251658240;mso-wrap-edited:f;mso-position-horizontal:center;mso-position-horizontal-relative:margin;mso-position-vertical:center;mso-position-vertical-relative:margin" wrapcoords="-30 0 -30 21558 21600 21558 21600 0 -30 0">
          <v:imagedata r:id="rId1" o:title="A4 Portrait Dark Grey ba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F8BC90" w14:textId="0A9EF1CE" w:rsidR="00201CB6" w:rsidRDefault="000954B6">
    <w:r>
      <w:rPr>
        <w:noProof/>
        <w:lang w:val="en-US"/>
      </w:rPr>
      <w:pict w14:anchorId="0EAF30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8" type="#_x0000_t75" style="position:absolute;margin-left:0;margin-top:0;width:538.6pt;height:785.2pt;z-index:-251656192;mso-wrap-edited:f;mso-position-horizontal:center;mso-position-horizontal-relative:margin;mso-position-vertical:center;mso-position-vertical-relative:margin" wrapcoords="-30 0 -30 21558 21600 21558 21600 0 -30 0">
          <v:imagedata r:id="rId1" o:title="A4 Portrait Dark Grey ba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D25106"/>
    <w:multiLevelType w:val="hybridMultilevel"/>
    <w:tmpl w:val="4244A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324093"/>
    <w:multiLevelType w:val="hybridMultilevel"/>
    <w:tmpl w:val="A5FE847C"/>
    <w:lvl w:ilvl="0" w:tplc="F704F68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hdrShapeDefaults>
    <o:shapedefaults v:ext="edit" spidmax="2059">
      <o:colormru v:ext="edit" colors="#35425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</w:docVars>
  <w:rsids>
    <w:rsidRoot w:val="009D2E2C"/>
    <w:rsid w:val="00003F88"/>
    <w:rsid w:val="00006B90"/>
    <w:rsid w:val="00017BE5"/>
    <w:rsid w:val="00020FB9"/>
    <w:rsid w:val="00023D4D"/>
    <w:rsid w:val="00050FD6"/>
    <w:rsid w:val="000954B6"/>
    <w:rsid w:val="000A1555"/>
    <w:rsid w:val="000B7A15"/>
    <w:rsid w:val="000D7F4D"/>
    <w:rsid w:val="000E517C"/>
    <w:rsid w:val="00141CAD"/>
    <w:rsid w:val="00193957"/>
    <w:rsid w:val="001C0135"/>
    <w:rsid w:val="001F0E05"/>
    <w:rsid w:val="00201CB6"/>
    <w:rsid w:val="00221270"/>
    <w:rsid w:val="002357BA"/>
    <w:rsid w:val="002D3027"/>
    <w:rsid w:val="002E7251"/>
    <w:rsid w:val="002F27F9"/>
    <w:rsid w:val="003353AC"/>
    <w:rsid w:val="00337768"/>
    <w:rsid w:val="003405F7"/>
    <w:rsid w:val="00390344"/>
    <w:rsid w:val="003A0EB0"/>
    <w:rsid w:val="003C232C"/>
    <w:rsid w:val="003D11BF"/>
    <w:rsid w:val="00402E34"/>
    <w:rsid w:val="00404F7F"/>
    <w:rsid w:val="004135B3"/>
    <w:rsid w:val="00423B1B"/>
    <w:rsid w:val="004270D5"/>
    <w:rsid w:val="00460571"/>
    <w:rsid w:val="00481055"/>
    <w:rsid w:val="004A1471"/>
    <w:rsid w:val="004A5759"/>
    <w:rsid w:val="004C224C"/>
    <w:rsid w:val="004C7293"/>
    <w:rsid w:val="004E0E2E"/>
    <w:rsid w:val="004E6377"/>
    <w:rsid w:val="00501526"/>
    <w:rsid w:val="00510E63"/>
    <w:rsid w:val="00535AC0"/>
    <w:rsid w:val="005377D5"/>
    <w:rsid w:val="0057607F"/>
    <w:rsid w:val="00590627"/>
    <w:rsid w:val="005A27AB"/>
    <w:rsid w:val="005A7F06"/>
    <w:rsid w:val="005C604B"/>
    <w:rsid w:val="005D6526"/>
    <w:rsid w:val="005F2CDA"/>
    <w:rsid w:val="006263BA"/>
    <w:rsid w:val="00626C14"/>
    <w:rsid w:val="0063784C"/>
    <w:rsid w:val="00642669"/>
    <w:rsid w:val="0065453F"/>
    <w:rsid w:val="00683C8D"/>
    <w:rsid w:val="006862B4"/>
    <w:rsid w:val="006A7557"/>
    <w:rsid w:val="006B77CA"/>
    <w:rsid w:val="006D001A"/>
    <w:rsid w:val="00706B03"/>
    <w:rsid w:val="00714549"/>
    <w:rsid w:val="00747982"/>
    <w:rsid w:val="00786568"/>
    <w:rsid w:val="007A67EB"/>
    <w:rsid w:val="007C54ED"/>
    <w:rsid w:val="007D173C"/>
    <w:rsid w:val="00826CA8"/>
    <w:rsid w:val="00844A4C"/>
    <w:rsid w:val="00871E7F"/>
    <w:rsid w:val="008C6F9E"/>
    <w:rsid w:val="008E72C4"/>
    <w:rsid w:val="008F356A"/>
    <w:rsid w:val="00902439"/>
    <w:rsid w:val="00903184"/>
    <w:rsid w:val="00922D07"/>
    <w:rsid w:val="00922D7E"/>
    <w:rsid w:val="00943487"/>
    <w:rsid w:val="0097760B"/>
    <w:rsid w:val="009D2E2C"/>
    <w:rsid w:val="009E4094"/>
    <w:rsid w:val="00A146B9"/>
    <w:rsid w:val="00A636DC"/>
    <w:rsid w:val="00A91070"/>
    <w:rsid w:val="00AA3F6F"/>
    <w:rsid w:val="00AC06DE"/>
    <w:rsid w:val="00AD78B1"/>
    <w:rsid w:val="00AF09E1"/>
    <w:rsid w:val="00B228E8"/>
    <w:rsid w:val="00B32564"/>
    <w:rsid w:val="00B40E8A"/>
    <w:rsid w:val="00B651BF"/>
    <w:rsid w:val="00B751C1"/>
    <w:rsid w:val="00B82402"/>
    <w:rsid w:val="00B94E69"/>
    <w:rsid w:val="00BA6FDF"/>
    <w:rsid w:val="00BF0F7E"/>
    <w:rsid w:val="00C478A1"/>
    <w:rsid w:val="00C84537"/>
    <w:rsid w:val="00C85B18"/>
    <w:rsid w:val="00D07E8B"/>
    <w:rsid w:val="00D60A9E"/>
    <w:rsid w:val="00D755A5"/>
    <w:rsid w:val="00D85551"/>
    <w:rsid w:val="00DA0EB5"/>
    <w:rsid w:val="00DA21E3"/>
    <w:rsid w:val="00DA2C45"/>
    <w:rsid w:val="00DA76E7"/>
    <w:rsid w:val="00DD07B7"/>
    <w:rsid w:val="00DD1D18"/>
    <w:rsid w:val="00DF166A"/>
    <w:rsid w:val="00E148F5"/>
    <w:rsid w:val="00E26EE1"/>
    <w:rsid w:val="00E44E94"/>
    <w:rsid w:val="00E45758"/>
    <w:rsid w:val="00E655BE"/>
    <w:rsid w:val="00E93329"/>
    <w:rsid w:val="00E95054"/>
    <w:rsid w:val="00EE6FD8"/>
    <w:rsid w:val="00F17D56"/>
    <w:rsid w:val="00F212CC"/>
    <w:rsid w:val="00F8706B"/>
    <w:rsid w:val="00FC15D7"/>
    <w:rsid w:val="00FC7F7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>
      <o:colormru v:ext="edit" colors="#354250"/>
    </o:shapedefaults>
    <o:shapelayout v:ext="edit">
      <o:idmap v:ext="edit" data="1"/>
    </o:shapelayout>
  </w:shapeDefaults>
  <w:doNotEmbedSmartTags/>
  <w:decimalSymbol w:val="."/>
  <w:listSeparator w:val=","/>
  <w14:docId w14:val="5E00C540"/>
  <w15:docId w15:val="{DC2EFE8D-65EB-44BA-B9FF-2B906BCC7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F7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8B1"/>
    <w:pPr>
      <w:keepNext/>
      <w:keepLines/>
      <w:spacing w:after="57"/>
      <w:outlineLvl w:val="0"/>
    </w:pPr>
    <w:rPr>
      <w:rFonts w:asciiTheme="majorHAnsi" w:eastAsiaTheme="majorEastAsia" w:hAnsiTheme="majorHAnsi" w:cstheme="majorBidi"/>
      <w:color w:val="EB641E" w:themeColor="accent1"/>
      <w:sz w:val="56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571"/>
    <w:pPr>
      <w:keepNext/>
      <w:keepLines/>
      <w:spacing w:before="280" w:after="200"/>
      <w:outlineLvl w:val="1"/>
    </w:pPr>
    <w:rPr>
      <w:rFonts w:asciiTheme="majorHAnsi" w:eastAsiaTheme="majorEastAsia" w:hAnsiTheme="majorHAnsi" w:cstheme="majorBidi"/>
      <w:b/>
      <w:color w:val="FFFFFF" w:themeColor="background1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46057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8300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black">
    <w:name w:val="Body text black"/>
    <w:basedOn w:val="Normal"/>
    <w:link w:val="BodytextblackChar"/>
    <w:qFormat/>
    <w:rsid w:val="00AD78B1"/>
    <w:pPr>
      <w:spacing w:after="57"/>
    </w:pPr>
    <w:rPr>
      <w:color w:val="FFFFFF" w:themeColor="background1"/>
      <w:sz w:val="28"/>
      <w:lang w:eastAsia="ja-JP"/>
    </w:rPr>
  </w:style>
  <w:style w:type="character" w:customStyle="1" w:styleId="BodytextblackChar">
    <w:name w:val="Body text black Char"/>
    <w:basedOn w:val="DefaultParagraphFont"/>
    <w:link w:val="Bodytextblack"/>
    <w:rsid w:val="00AD78B1"/>
    <w:rPr>
      <w:color w:val="FFFFFF" w:themeColor="background1"/>
      <w:sz w:val="28"/>
      <w:szCs w:val="24"/>
    </w:rPr>
  </w:style>
  <w:style w:type="paragraph" w:customStyle="1" w:styleId="BasicParagraph">
    <w:name w:val="[Basic Paragraph]"/>
    <w:basedOn w:val="Normal"/>
    <w:uiPriority w:val="99"/>
    <w:rsid w:val="00626C1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Bodytextorange">
    <w:name w:val="Body text orange"/>
    <w:basedOn w:val="Normal"/>
    <w:link w:val="BodytextorangeChar"/>
    <w:qFormat/>
    <w:rsid w:val="00AD78B1"/>
    <w:pPr>
      <w:spacing w:after="57"/>
    </w:pPr>
    <w:rPr>
      <w:rFonts w:ascii="Corbel" w:hAnsi="Corbel"/>
      <w:color w:val="EB641E"/>
      <w:sz w:val="32"/>
      <w:szCs w:val="32"/>
      <w:lang w:eastAsia="ja-JP"/>
    </w:rPr>
  </w:style>
  <w:style w:type="character" w:customStyle="1" w:styleId="BodytextorangeChar">
    <w:name w:val="Body text orange Char"/>
    <w:basedOn w:val="DefaultParagraphFont"/>
    <w:link w:val="Bodytextorange"/>
    <w:rsid w:val="00AD78B1"/>
    <w:rPr>
      <w:rFonts w:ascii="Corbel" w:hAnsi="Corbel"/>
      <w:color w:val="EB641E"/>
      <w:sz w:val="32"/>
      <w:szCs w:val="32"/>
    </w:rPr>
  </w:style>
  <w:style w:type="paragraph" w:customStyle="1" w:styleId="BulletList">
    <w:name w:val="Bullet List"/>
    <w:basedOn w:val="ListParagraph"/>
    <w:link w:val="BulletListChar"/>
    <w:qFormat/>
    <w:rsid w:val="00AD78B1"/>
    <w:pPr>
      <w:spacing w:after="57"/>
    </w:pPr>
    <w:rPr>
      <w:rFonts w:ascii="Corbel" w:hAnsi="Corbel"/>
      <w:color w:val="000000" w:themeColor="text1"/>
      <w:sz w:val="28"/>
      <w:szCs w:val="28"/>
      <w:lang w:eastAsia="ja-JP"/>
    </w:rPr>
  </w:style>
  <w:style w:type="character" w:customStyle="1" w:styleId="BulletListChar">
    <w:name w:val="Bullet List Char"/>
    <w:basedOn w:val="DefaultParagraphFont"/>
    <w:link w:val="BulletList"/>
    <w:rsid w:val="00AD78B1"/>
    <w:rPr>
      <w:rFonts w:ascii="Corbel" w:hAnsi="Corbel"/>
      <w:color w:val="000000" w:themeColor="text1"/>
      <w:sz w:val="28"/>
      <w:szCs w:val="28"/>
    </w:rPr>
  </w:style>
  <w:style w:type="paragraph" w:styleId="ListParagraph">
    <w:name w:val="List Paragraph"/>
    <w:basedOn w:val="Normal"/>
    <w:uiPriority w:val="34"/>
    <w:rsid w:val="00AD78B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78B1"/>
    <w:rPr>
      <w:rFonts w:asciiTheme="majorHAnsi" w:eastAsiaTheme="majorEastAsia" w:hAnsiTheme="majorHAnsi" w:cstheme="majorBidi"/>
      <w:color w:val="EB641E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571"/>
    <w:rPr>
      <w:rFonts w:asciiTheme="majorHAnsi" w:eastAsiaTheme="majorEastAsia" w:hAnsiTheme="majorHAnsi" w:cstheme="majorBidi"/>
      <w:b/>
      <w:color w:val="FFFFFF" w:themeColor="background1"/>
      <w:sz w:val="28"/>
      <w:szCs w:val="26"/>
    </w:rPr>
  </w:style>
  <w:style w:type="paragraph" w:customStyle="1" w:styleId="Information">
    <w:name w:val="Information"/>
    <w:basedOn w:val="Normal"/>
    <w:link w:val="InformationChar"/>
    <w:qFormat/>
    <w:rsid w:val="00AD78B1"/>
    <w:pPr>
      <w:spacing w:after="57"/>
    </w:pPr>
    <w:rPr>
      <w:rFonts w:ascii="Corbel" w:hAnsi="Corbel"/>
      <w:color w:val="FFFFFF" w:themeColor="background1"/>
      <w:sz w:val="20"/>
      <w:szCs w:val="20"/>
      <w:lang w:eastAsia="ja-JP"/>
    </w:rPr>
  </w:style>
  <w:style w:type="character" w:customStyle="1" w:styleId="InformationChar">
    <w:name w:val="Information Char"/>
    <w:basedOn w:val="DefaultParagraphFont"/>
    <w:link w:val="Information"/>
    <w:rsid w:val="00AD78B1"/>
    <w:rPr>
      <w:rFonts w:ascii="Corbel" w:hAnsi="Corbel"/>
      <w:color w:val="FFFFFF" w:themeColor="background1"/>
    </w:rPr>
  </w:style>
  <w:style w:type="character" w:styleId="BookTitle">
    <w:name w:val="Book Title"/>
    <w:basedOn w:val="DefaultParagraphFont"/>
    <w:uiPriority w:val="33"/>
    <w:rsid w:val="00460571"/>
    <w:rPr>
      <w:b/>
      <w:bCs/>
      <w:i/>
      <w:iCs/>
      <w:spacing w:val="5"/>
    </w:rPr>
  </w:style>
  <w:style w:type="character" w:styleId="SubtleReference">
    <w:name w:val="Subtle Reference"/>
    <w:basedOn w:val="DefaultParagraphFont"/>
    <w:uiPriority w:val="31"/>
    <w:rsid w:val="00460571"/>
    <w:rPr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460571"/>
    <w:pPr>
      <w:pBdr>
        <w:top w:val="single" w:sz="4" w:space="10" w:color="EB641E" w:themeColor="accent1"/>
        <w:bottom w:val="single" w:sz="4" w:space="10" w:color="EB641E" w:themeColor="accent1"/>
      </w:pBdr>
      <w:spacing w:before="360" w:after="360"/>
      <w:ind w:left="864" w:right="864"/>
      <w:jc w:val="center"/>
    </w:pPr>
    <w:rPr>
      <w:i/>
      <w:iCs/>
      <w:color w:val="EB641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571"/>
    <w:rPr>
      <w:i/>
      <w:iCs/>
      <w:color w:val="EB641E" w:themeColor="accent1"/>
      <w:sz w:val="24"/>
      <w:szCs w:val="24"/>
      <w:lang w:eastAsia="en-US"/>
    </w:rPr>
  </w:style>
  <w:style w:type="paragraph" w:styleId="Quote">
    <w:name w:val="Quote"/>
    <w:basedOn w:val="Normal"/>
    <w:next w:val="Normal"/>
    <w:link w:val="QuoteChar"/>
    <w:uiPriority w:val="29"/>
    <w:rsid w:val="0046057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0571"/>
    <w:rPr>
      <w:i/>
      <w:iCs/>
      <w:color w:val="404040" w:themeColor="text1" w:themeTint="BF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rsid w:val="00460571"/>
    <w:rPr>
      <w:b/>
      <w:bCs/>
    </w:rPr>
  </w:style>
  <w:style w:type="character" w:styleId="IntenseEmphasis">
    <w:name w:val="Intense Emphasis"/>
    <w:basedOn w:val="DefaultParagraphFont"/>
    <w:uiPriority w:val="21"/>
    <w:rsid w:val="00460571"/>
    <w:rPr>
      <w:i/>
      <w:iCs/>
      <w:color w:val="EB641E" w:themeColor="accent1"/>
    </w:rPr>
  </w:style>
  <w:style w:type="character" w:styleId="SubtleEmphasis">
    <w:name w:val="Subtle Emphasis"/>
    <w:basedOn w:val="DefaultParagraphFont"/>
    <w:uiPriority w:val="19"/>
    <w:rsid w:val="00460571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sid w:val="00460571"/>
    <w:rPr>
      <w:rFonts w:asciiTheme="majorHAnsi" w:eastAsiaTheme="majorEastAsia" w:hAnsiTheme="majorHAnsi" w:cstheme="majorBidi"/>
      <w:color w:val="78300A" w:themeColor="accent1" w:themeShade="7F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D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D4D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263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63BA"/>
    <w:rPr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636DC"/>
    <w:rPr>
      <w:color w:val="0000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eventbrite.co.uk/e/cuckooing-and-safeguarding-a-practice-and-research-seminar-tickets-167601597891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ventbrite.co.uk/e/cuckooing-and-safeguarding-a-practice-and-research-seminar-tickets-167601597891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RHUL Primary Colour Palette">
  <a:themeElements>
    <a:clrScheme name="RHUL Primary Colour Palette">
      <a:dk1>
        <a:sysClr val="windowText" lastClr="000000"/>
      </a:dk1>
      <a:lt1>
        <a:sysClr val="window" lastClr="FFFFFF"/>
      </a:lt1>
      <a:dk2>
        <a:srgbClr val="202A30"/>
      </a:dk2>
      <a:lt2>
        <a:srgbClr val="E7E6E6"/>
      </a:lt2>
      <a:accent1>
        <a:srgbClr val="EB641E"/>
      </a:accent1>
      <a:accent2>
        <a:srgbClr val="D72D2D"/>
      </a:accent2>
      <a:accent3>
        <a:srgbClr val="9857AE"/>
      </a:accent3>
      <a:accent4>
        <a:srgbClr val="00A648"/>
      </a:accent4>
      <a:accent5>
        <a:srgbClr val="00A69E"/>
      </a:accent5>
      <a:accent6>
        <a:srgbClr val="009ED7"/>
      </a:accent6>
      <a:hlink>
        <a:srgbClr val="000000"/>
      </a:hlink>
      <a:folHlink>
        <a:srgbClr val="954F72"/>
      </a:folHlink>
    </a:clrScheme>
    <a:fontScheme name="Corbel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D3CAC9-4BDC-460C-91E6-1B5118DC93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Portrait Template 1a</vt:lpstr>
    </vt:vector>
  </TitlesOfParts>
  <Company>Royal Holloway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Portrait Template 1a</dc:title>
  <dc:subject>
  </dc:subject>
  <dc:creator>Gail Nevin</dc:creator>
  <cp:keywords>
  </cp:keywords>
  <dc:description>
  </dc:description>
  <cp:lastModifiedBy>Mason, Karl</cp:lastModifiedBy>
  <cp:revision>7</cp:revision>
  <cp:lastPrinted>2015-02-16T14:27:00Z</cp:lastPrinted>
  <dcterms:created xsi:type="dcterms:W3CDTF">2021-08-18T12:44:00Z</dcterms:created>
  <dcterms:modified xsi:type="dcterms:W3CDTF">2021-08-18T18:35:00Z</dcterms:modified>
</cp:coreProperties>
</file>