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F9497" w14:textId="77777777" w:rsidR="001C3E1F" w:rsidRPr="00856103" w:rsidRDefault="001404D4" w:rsidP="00445C20">
      <w:pPr>
        <w:autoSpaceDE w:val="0"/>
        <w:autoSpaceDN w:val="0"/>
        <w:adjustRightInd w:val="0"/>
        <w:spacing w:after="0" w:line="480" w:lineRule="auto"/>
        <w:jc w:val="center"/>
        <w:rPr>
          <w:rFonts w:ascii="Times New Roman" w:hAnsi="Times New Roman" w:cs="Times New Roman"/>
          <w:bCs/>
          <w:color w:val="131413"/>
          <w:sz w:val="24"/>
          <w:szCs w:val="24"/>
        </w:rPr>
      </w:pPr>
      <w:r w:rsidRPr="00856103">
        <w:rPr>
          <w:rFonts w:ascii="Times New Roman" w:hAnsi="Times New Roman" w:cs="Times New Roman"/>
          <w:bCs/>
          <w:color w:val="131413"/>
          <w:sz w:val="24"/>
          <w:szCs w:val="24"/>
        </w:rPr>
        <w:t xml:space="preserve">Effects of phonological </w:t>
      </w:r>
      <w:r w:rsidR="001C3E1F" w:rsidRPr="00856103">
        <w:rPr>
          <w:rFonts w:ascii="Times New Roman" w:hAnsi="Times New Roman" w:cs="Times New Roman"/>
          <w:bCs/>
          <w:color w:val="131413"/>
          <w:sz w:val="24"/>
          <w:szCs w:val="24"/>
        </w:rPr>
        <w:t>feature</w:t>
      </w:r>
      <w:r w:rsidRPr="00856103">
        <w:rPr>
          <w:rFonts w:ascii="Times New Roman" w:hAnsi="Times New Roman" w:cs="Times New Roman"/>
          <w:bCs/>
          <w:color w:val="131413"/>
          <w:sz w:val="24"/>
          <w:szCs w:val="24"/>
        </w:rPr>
        <w:t xml:space="preserve">s </w:t>
      </w:r>
      <w:r w:rsidR="001C3E1F" w:rsidRPr="00856103">
        <w:rPr>
          <w:rFonts w:ascii="Times New Roman" w:hAnsi="Times New Roman" w:cs="Times New Roman"/>
          <w:bCs/>
          <w:color w:val="131413"/>
          <w:sz w:val="24"/>
          <w:szCs w:val="24"/>
        </w:rPr>
        <w:t xml:space="preserve">on </w:t>
      </w:r>
      <w:r w:rsidRPr="00856103">
        <w:rPr>
          <w:rFonts w:ascii="Times New Roman" w:hAnsi="Times New Roman" w:cs="Times New Roman"/>
          <w:bCs/>
          <w:color w:val="131413"/>
          <w:sz w:val="24"/>
          <w:szCs w:val="24"/>
        </w:rPr>
        <w:t xml:space="preserve">reading-aloud </w:t>
      </w:r>
      <w:r w:rsidR="001C3E1F" w:rsidRPr="00856103">
        <w:rPr>
          <w:rFonts w:ascii="Times New Roman" w:hAnsi="Times New Roman" w:cs="Times New Roman"/>
          <w:bCs/>
          <w:color w:val="131413"/>
          <w:sz w:val="24"/>
          <w:szCs w:val="24"/>
          <w:lang w:val="en-US"/>
        </w:rPr>
        <w:t>latencies</w:t>
      </w:r>
      <w:r w:rsidRPr="00856103">
        <w:rPr>
          <w:rFonts w:ascii="Times New Roman" w:hAnsi="Times New Roman" w:cs="Times New Roman"/>
          <w:bCs/>
          <w:color w:val="131413"/>
          <w:sz w:val="24"/>
          <w:szCs w:val="24"/>
        </w:rPr>
        <w:t xml:space="preserve">: </w:t>
      </w:r>
      <w:r w:rsidR="005E5A05" w:rsidRPr="00856103">
        <w:rPr>
          <w:rFonts w:ascii="Times New Roman" w:hAnsi="Times New Roman" w:cs="Times New Roman"/>
          <w:bCs/>
          <w:color w:val="131413"/>
          <w:sz w:val="24"/>
          <w:szCs w:val="24"/>
        </w:rPr>
        <w:t xml:space="preserve">A </w:t>
      </w:r>
      <w:r w:rsidRPr="00856103">
        <w:rPr>
          <w:rFonts w:ascii="Times New Roman" w:hAnsi="Times New Roman" w:cs="Times New Roman"/>
          <w:bCs/>
          <w:color w:val="131413"/>
          <w:sz w:val="24"/>
          <w:szCs w:val="24"/>
        </w:rPr>
        <w:t>cross-linguistic comparison</w:t>
      </w:r>
    </w:p>
    <w:p w14:paraId="18344BCF" w14:textId="77777777" w:rsidR="00445C20" w:rsidRPr="00856103" w:rsidRDefault="00445C20" w:rsidP="00445C20">
      <w:pPr>
        <w:spacing w:line="480" w:lineRule="auto"/>
        <w:ind w:firstLine="720"/>
        <w:jc w:val="center"/>
        <w:rPr>
          <w:rFonts w:ascii="Times New Roman" w:hAnsi="Times New Roman" w:cs="Times New Roman"/>
          <w:sz w:val="24"/>
          <w:szCs w:val="24"/>
        </w:rPr>
      </w:pPr>
      <w:r w:rsidRPr="00856103">
        <w:rPr>
          <w:rFonts w:ascii="Times New Roman" w:hAnsi="Times New Roman" w:cs="Times New Roman"/>
          <w:sz w:val="24"/>
          <w:szCs w:val="24"/>
        </w:rPr>
        <w:t>Anastasia Ulicheva</w:t>
      </w:r>
      <w:r w:rsidRPr="00856103">
        <w:rPr>
          <w:rFonts w:ascii="Times New Roman" w:hAnsi="Times New Roman" w:cs="Times New Roman"/>
          <w:sz w:val="24"/>
          <w:szCs w:val="24"/>
          <w:vertAlign w:val="superscript"/>
        </w:rPr>
        <w:t>1</w:t>
      </w:r>
      <w:r w:rsidRPr="00856103">
        <w:rPr>
          <w:rFonts w:ascii="Times New Roman" w:hAnsi="Times New Roman" w:cs="Times New Roman"/>
          <w:sz w:val="24"/>
          <w:szCs w:val="24"/>
        </w:rPr>
        <w:t xml:space="preserve">, Kevin </w:t>
      </w:r>
      <w:r w:rsidR="00644851" w:rsidRPr="00856103">
        <w:rPr>
          <w:rFonts w:ascii="Times New Roman" w:hAnsi="Times New Roman" w:cs="Times New Roman"/>
          <w:sz w:val="24"/>
          <w:szCs w:val="24"/>
        </w:rPr>
        <w:t xml:space="preserve">D. </w:t>
      </w:r>
      <w:r w:rsidRPr="00856103">
        <w:rPr>
          <w:rFonts w:ascii="Times New Roman" w:hAnsi="Times New Roman" w:cs="Times New Roman"/>
          <w:sz w:val="24"/>
          <w:szCs w:val="24"/>
        </w:rPr>
        <w:t>Roon</w:t>
      </w:r>
      <w:r w:rsidRPr="00856103">
        <w:rPr>
          <w:rFonts w:ascii="Times New Roman" w:hAnsi="Times New Roman" w:cs="Times New Roman"/>
          <w:sz w:val="24"/>
          <w:szCs w:val="24"/>
          <w:vertAlign w:val="superscript"/>
        </w:rPr>
        <w:t>2,3</w:t>
      </w:r>
      <w:r w:rsidRPr="00856103">
        <w:rPr>
          <w:rFonts w:ascii="Times New Roman" w:hAnsi="Times New Roman" w:cs="Times New Roman"/>
          <w:sz w:val="24"/>
          <w:szCs w:val="24"/>
        </w:rPr>
        <w:t>, Zoya Cherkasova</w:t>
      </w:r>
      <w:r w:rsidRPr="00856103">
        <w:rPr>
          <w:rFonts w:ascii="Times New Roman" w:hAnsi="Times New Roman" w:cs="Times New Roman"/>
          <w:sz w:val="24"/>
          <w:szCs w:val="24"/>
          <w:vertAlign w:val="superscript"/>
        </w:rPr>
        <w:t>4</w:t>
      </w:r>
      <w:r w:rsidR="00347E0F" w:rsidRPr="00856103">
        <w:rPr>
          <w:rFonts w:ascii="Times New Roman" w:hAnsi="Times New Roman" w:cs="Times New Roman"/>
          <w:sz w:val="24"/>
          <w:szCs w:val="24"/>
          <w:lang w:val="de-DE"/>
        </w:rPr>
        <w:t>,</w:t>
      </w:r>
      <w:r w:rsidR="00347E0F" w:rsidRPr="00856103">
        <w:rPr>
          <w:rFonts w:ascii="Times New Roman" w:hAnsi="Times New Roman" w:cs="Times New Roman"/>
          <w:sz w:val="24"/>
          <w:szCs w:val="24"/>
        </w:rPr>
        <w:t xml:space="preserve"> </w:t>
      </w:r>
      <w:r w:rsidR="00347E0F" w:rsidRPr="00856103">
        <w:rPr>
          <w:rFonts w:ascii="Times New Roman" w:hAnsi="Times New Roman" w:cs="Times New Roman"/>
          <w:sz w:val="24"/>
          <w:szCs w:val="24"/>
          <w:lang w:val="de-DE"/>
        </w:rPr>
        <w:t xml:space="preserve">&amp; </w:t>
      </w:r>
      <w:proofErr w:type="spellStart"/>
      <w:r w:rsidRPr="00856103">
        <w:rPr>
          <w:rFonts w:ascii="Times New Roman" w:hAnsi="Times New Roman" w:cs="Times New Roman"/>
          <w:sz w:val="24"/>
          <w:szCs w:val="24"/>
        </w:rPr>
        <w:t>Petroula</w:t>
      </w:r>
      <w:proofErr w:type="spellEnd"/>
      <w:r w:rsidRPr="00856103">
        <w:rPr>
          <w:rFonts w:ascii="Times New Roman" w:hAnsi="Times New Roman" w:cs="Times New Roman"/>
          <w:sz w:val="24"/>
          <w:szCs w:val="24"/>
        </w:rPr>
        <w:t xml:space="preserve"> Mousikou</w:t>
      </w:r>
      <w:r w:rsidR="00347E0F" w:rsidRPr="00856103">
        <w:rPr>
          <w:rFonts w:ascii="Times New Roman" w:hAnsi="Times New Roman" w:cs="Times New Roman"/>
          <w:sz w:val="24"/>
          <w:szCs w:val="24"/>
          <w:vertAlign w:val="superscript"/>
        </w:rPr>
        <w:t>1</w:t>
      </w:r>
      <w:r w:rsidRPr="00856103">
        <w:rPr>
          <w:rFonts w:ascii="Times New Roman" w:hAnsi="Times New Roman" w:cs="Times New Roman"/>
          <w:sz w:val="24"/>
          <w:szCs w:val="24"/>
          <w:vertAlign w:val="superscript"/>
        </w:rPr>
        <w:t>,</w:t>
      </w:r>
      <w:r w:rsidR="00347E0F" w:rsidRPr="00856103">
        <w:rPr>
          <w:rFonts w:ascii="Times New Roman" w:hAnsi="Times New Roman" w:cs="Times New Roman"/>
          <w:sz w:val="24"/>
          <w:szCs w:val="24"/>
          <w:vertAlign w:val="superscript"/>
        </w:rPr>
        <w:t>5,</w:t>
      </w:r>
      <w:r w:rsidRPr="00856103">
        <w:rPr>
          <w:rFonts w:ascii="Times New Roman" w:hAnsi="Times New Roman" w:cs="Times New Roman"/>
          <w:sz w:val="24"/>
          <w:szCs w:val="24"/>
          <w:vertAlign w:val="superscript"/>
        </w:rPr>
        <w:t>6</w:t>
      </w:r>
    </w:p>
    <w:p w14:paraId="294D0DDB" w14:textId="77777777" w:rsidR="00445C20" w:rsidRPr="00856103" w:rsidRDefault="00445C20" w:rsidP="00445C20">
      <w:pPr>
        <w:spacing w:line="480" w:lineRule="auto"/>
        <w:ind w:firstLine="720"/>
        <w:jc w:val="center"/>
        <w:rPr>
          <w:rFonts w:ascii="Times New Roman" w:hAnsi="Times New Roman" w:cs="Times New Roman"/>
          <w:sz w:val="24"/>
          <w:szCs w:val="24"/>
        </w:rPr>
      </w:pPr>
      <w:r w:rsidRPr="00856103">
        <w:rPr>
          <w:rFonts w:ascii="Times New Roman" w:hAnsi="Times New Roman" w:cs="Times New Roman"/>
          <w:sz w:val="24"/>
          <w:szCs w:val="24"/>
        </w:rPr>
        <w:br/>
        <w:t xml:space="preserve">1 Department of Psychology, Royal Holloway, University of London, </w:t>
      </w:r>
      <w:r w:rsidR="00644851" w:rsidRPr="00856103">
        <w:rPr>
          <w:rFonts w:ascii="Times New Roman" w:hAnsi="Times New Roman" w:cs="Times New Roman"/>
          <w:sz w:val="24"/>
          <w:szCs w:val="24"/>
        </w:rPr>
        <w:t>United Kingdom</w:t>
      </w:r>
    </w:p>
    <w:p w14:paraId="0C19533E" w14:textId="77777777" w:rsidR="00445C20" w:rsidRPr="00856103" w:rsidRDefault="00445C20" w:rsidP="00445C20">
      <w:pPr>
        <w:spacing w:line="480" w:lineRule="auto"/>
        <w:jc w:val="center"/>
        <w:rPr>
          <w:rFonts w:ascii="Times New Roman" w:hAnsi="Times New Roman" w:cs="Times New Roman"/>
          <w:sz w:val="24"/>
          <w:szCs w:val="24"/>
        </w:rPr>
      </w:pPr>
      <w:r w:rsidRPr="00856103">
        <w:rPr>
          <w:rFonts w:ascii="Times New Roman" w:hAnsi="Times New Roman" w:cs="Times New Roman"/>
          <w:sz w:val="24"/>
          <w:szCs w:val="24"/>
        </w:rPr>
        <w:t xml:space="preserve">2 CUNY Graduate </w:t>
      </w:r>
      <w:proofErr w:type="spellStart"/>
      <w:r w:rsidRPr="00856103">
        <w:rPr>
          <w:rFonts w:ascii="Times New Roman" w:hAnsi="Times New Roman" w:cs="Times New Roman"/>
          <w:sz w:val="24"/>
          <w:szCs w:val="24"/>
        </w:rPr>
        <w:t>Center</w:t>
      </w:r>
      <w:proofErr w:type="spellEnd"/>
      <w:r w:rsidRPr="00856103">
        <w:rPr>
          <w:rFonts w:ascii="Times New Roman" w:hAnsi="Times New Roman" w:cs="Times New Roman"/>
          <w:sz w:val="24"/>
          <w:szCs w:val="24"/>
        </w:rPr>
        <w:t xml:space="preserve">, New York, </w:t>
      </w:r>
      <w:r w:rsidR="00644851" w:rsidRPr="00856103">
        <w:rPr>
          <w:rFonts w:ascii="Times New Roman" w:hAnsi="Times New Roman" w:cs="Times New Roman"/>
          <w:sz w:val="24"/>
          <w:szCs w:val="24"/>
        </w:rPr>
        <w:t>United States of America</w:t>
      </w:r>
    </w:p>
    <w:p w14:paraId="429B2C58" w14:textId="27EEF358" w:rsidR="00445C20" w:rsidRPr="00856103" w:rsidRDefault="00445C20" w:rsidP="00445C20">
      <w:pPr>
        <w:spacing w:line="480" w:lineRule="auto"/>
        <w:jc w:val="center"/>
        <w:rPr>
          <w:rFonts w:ascii="Times New Roman" w:hAnsi="Times New Roman" w:cs="Times New Roman"/>
          <w:sz w:val="24"/>
          <w:szCs w:val="24"/>
        </w:rPr>
      </w:pPr>
      <w:r w:rsidRPr="00856103">
        <w:rPr>
          <w:rFonts w:ascii="Times New Roman" w:hAnsi="Times New Roman" w:cs="Times New Roman"/>
          <w:sz w:val="24"/>
          <w:szCs w:val="24"/>
        </w:rPr>
        <w:t xml:space="preserve">3 Haskins Laboratories, </w:t>
      </w:r>
      <w:r w:rsidR="00EC7B33" w:rsidRPr="00856103">
        <w:rPr>
          <w:rFonts w:ascii="Times New Roman" w:hAnsi="Times New Roman" w:cs="Times New Roman"/>
          <w:sz w:val="24"/>
          <w:szCs w:val="24"/>
        </w:rPr>
        <w:t>New Haven, Connecticut</w:t>
      </w:r>
      <w:r w:rsidRPr="00856103">
        <w:rPr>
          <w:rFonts w:ascii="Times New Roman" w:hAnsi="Times New Roman" w:cs="Times New Roman"/>
          <w:sz w:val="24"/>
          <w:szCs w:val="24"/>
        </w:rPr>
        <w:t xml:space="preserve">, </w:t>
      </w:r>
      <w:r w:rsidR="00644851" w:rsidRPr="00856103">
        <w:rPr>
          <w:rFonts w:ascii="Times New Roman" w:hAnsi="Times New Roman" w:cs="Times New Roman"/>
          <w:sz w:val="24"/>
          <w:szCs w:val="24"/>
        </w:rPr>
        <w:t>United States of America</w:t>
      </w:r>
      <w:r w:rsidRPr="00856103">
        <w:rPr>
          <w:rFonts w:ascii="Times New Roman" w:hAnsi="Times New Roman" w:cs="Times New Roman"/>
          <w:sz w:val="24"/>
          <w:szCs w:val="24"/>
        </w:rPr>
        <w:t xml:space="preserve"> </w:t>
      </w:r>
    </w:p>
    <w:p w14:paraId="5600F5FF" w14:textId="77777777" w:rsidR="00445C20" w:rsidRPr="00856103" w:rsidRDefault="00445C20" w:rsidP="00445C20">
      <w:pPr>
        <w:spacing w:line="480" w:lineRule="auto"/>
        <w:jc w:val="center"/>
        <w:rPr>
          <w:rFonts w:ascii="Times New Roman" w:hAnsi="Times New Roman" w:cs="Times New Roman"/>
          <w:sz w:val="24"/>
          <w:szCs w:val="24"/>
        </w:rPr>
      </w:pPr>
      <w:r w:rsidRPr="00856103">
        <w:rPr>
          <w:rFonts w:ascii="Times New Roman" w:hAnsi="Times New Roman" w:cs="Times New Roman"/>
          <w:sz w:val="24"/>
          <w:szCs w:val="24"/>
        </w:rPr>
        <w:t xml:space="preserve">4 </w:t>
      </w:r>
      <w:proofErr w:type="spellStart"/>
      <w:r w:rsidRPr="00856103">
        <w:rPr>
          <w:rFonts w:ascii="Times New Roman" w:hAnsi="Times New Roman" w:cs="Times New Roman"/>
          <w:sz w:val="24"/>
          <w:szCs w:val="24"/>
        </w:rPr>
        <w:t>Center</w:t>
      </w:r>
      <w:proofErr w:type="spellEnd"/>
      <w:r w:rsidRPr="00856103">
        <w:rPr>
          <w:rFonts w:ascii="Times New Roman" w:hAnsi="Times New Roman" w:cs="Times New Roman"/>
          <w:sz w:val="24"/>
          <w:szCs w:val="24"/>
        </w:rPr>
        <w:t xml:space="preserve"> for Language and Brain, National Research University Higher School of Economics</w:t>
      </w:r>
      <w:r w:rsidR="00644851" w:rsidRPr="00856103">
        <w:rPr>
          <w:rFonts w:ascii="Times New Roman" w:hAnsi="Times New Roman" w:cs="Times New Roman"/>
          <w:sz w:val="24"/>
          <w:szCs w:val="24"/>
        </w:rPr>
        <w:t>, Moscow, Russia</w:t>
      </w:r>
    </w:p>
    <w:p w14:paraId="7DEA2328" w14:textId="77777777" w:rsidR="00445C20" w:rsidRPr="00856103" w:rsidRDefault="00445C20" w:rsidP="00445C20">
      <w:pPr>
        <w:spacing w:line="480" w:lineRule="auto"/>
        <w:jc w:val="center"/>
        <w:rPr>
          <w:rFonts w:ascii="Times New Roman" w:hAnsi="Times New Roman" w:cs="Times New Roman"/>
          <w:sz w:val="24"/>
          <w:szCs w:val="24"/>
        </w:rPr>
      </w:pPr>
      <w:r w:rsidRPr="00856103">
        <w:rPr>
          <w:rFonts w:ascii="Times New Roman" w:hAnsi="Times New Roman" w:cs="Times New Roman"/>
          <w:sz w:val="24"/>
          <w:szCs w:val="24"/>
        </w:rPr>
        <w:t>5 Department of Educational Psychology, University of Göttingen, Germany</w:t>
      </w:r>
    </w:p>
    <w:p w14:paraId="53549294" w14:textId="1A5612C7" w:rsidR="00445C20" w:rsidRPr="00856103" w:rsidRDefault="00445C20" w:rsidP="00F96C3D">
      <w:pPr>
        <w:spacing w:line="480" w:lineRule="auto"/>
        <w:jc w:val="center"/>
        <w:rPr>
          <w:rFonts w:ascii="Times New Roman" w:hAnsi="Times New Roman" w:cs="Times New Roman"/>
          <w:sz w:val="24"/>
          <w:szCs w:val="24"/>
        </w:rPr>
      </w:pPr>
      <w:r w:rsidRPr="00856103">
        <w:rPr>
          <w:rFonts w:ascii="Times New Roman" w:hAnsi="Times New Roman" w:cs="Times New Roman"/>
          <w:sz w:val="24"/>
          <w:szCs w:val="24"/>
        </w:rPr>
        <w:t>6 Max Planck Institute for Human Development (MPIB), Berlin, Germany</w:t>
      </w:r>
    </w:p>
    <w:p w14:paraId="73AE0946" w14:textId="05F98438" w:rsidR="004143CF" w:rsidRPr="00856103" w:rsidRDefault="00445C20" w:rsidP="00F96C3D">
      <w:pPr>
        <w:spacing w:line="480" w:lineRule="auto"/>
        <w:jc w:val="center"/>
        <w:rPr>
          <w:rFonts w:ascii="Times New Roman" w:hAnsi="Times New Roman" w:cs="Times New Roman"/>
          <w:sz w:val="24"/>
          <w:szCs w:val="24"/>
        </w:rPr>
      </w:pPr>
      <w:r w:rsidRPr="00856103">
        <w:rPr>
          <w:rFonts w:ascii="Times New Roman" w:hAnsi="Times New Roman" w:cs="Times New Roman"/>
          <w:sz w:val="24"/>
          <w:szCs w:val="24"/>
        </w:rPr>
        <w:t xml:space="preserve">RUNNING HEAD: </w:t>
      </w:r>
      <w:r w:rsidR="004143CF" w:rsidRPr="00856103">
        <w:rPr>
          <w:rFonts w:ascii="Times New Roman" w:hAnsi="Times New Roman" w:cs="Times New Roman"/>
          <w:sz w:val="24"/>
          <w:szCs w:val="24"/>
        </w:rPr>
        <w:t>FEATURE</w:t>
      </w:r>
      <w:r w:rsidR="00F47FA0" w:rsidRPr="00856103">
        <w:rPr>
          <w:rFonts w:ascii="Times New Roman" w:hAnsi="Times New Roman" w:cs="Times New Roman"/>
          <w:sz w:val="24"/>
          <w:szCs w:val="24"/>
        </w:rPr>
        <w:t xml:space="preserve"> </w:t>
      </w:r>
      <w:r w:rsidR="004143CF" w:rsidRPr="00856103">
        <w:rPr>
          <w:rFonts w:ascii="Times New Roman" w:hAnsi="Times New Roman" w:cs="Times New Roman"/>
          <w:sz w:val="24"/>
          <w:szCs w:val="24"/>
        </w:rPr>
        <w:t>PRIMING</w:t>
      </w:r>
    </w:p>
    <w:p w14:paraId="15FCF357" w14:textId="77777777" w:rsidR="00F96C3D" w:rsidRPr="00856103" w:rsidRDefault="00F96C3D" w:rsidP="00F96C3D">
      <w:pPr>
        <w:spacing w:line="480" w:lineRule="auto"/>
        <w:jc w:val="center"/>
        <w:rPr>
          <w:rFonts w:ascii="Times New Roman" w:hAnsi="Times New Roman" w:cs="Times New Roman"/>
          <w:sz w:val="24"/>
          <w:szCs w:val="24"/>
        </w:rPr>
      </w:pPr>
    </w:p>
    <w:p w14:paraId="76A6B059" w14:textId="77777777" w:rsidR="00445C20" w:rsidRPr="00856103" w:rsidRDefault="00445C20" w:rsidP="00445C20">
      <w:pPr>
        <w:spacing w:after="0" w:line="480" w:lineRule="auto"/>
        <w:rPr>
          <w:rFonts w:ascii="Times New Roman" w:hAnsi="Times New Roman" w:cs="Times New Roman"/>
          <w:sz w:val="24"/>
          <w:szCs w:val="24"/>
        </w:rPr>
      </w:pPr>
      <w:r w:rsidRPr="00856103">
        <w:rPr>
          <w:rFonts w:ascii="Times New Roman" w:hAnsi="Times New Roman" w:cs="Times New Roman"/>
          <w:sz w:val="24"/>
          <w:szCs w:val="24"/>
        </w:rPr>
        <w:t>Correspondence Address</w:t>
      </w:r>
    </w:p>
    <w:p w14:paraId="73C83227" w14:textId="77777777" w:rsidR="00445C20" w:rsidRPr="00856103" w:rsidRDefault="00445C20" w:rsidP="00445C20">
      <w:pPr>
        <w:spacing w:after="0" w:line="480" w:lineRule="auto"/>
        <w:rPr>
          <w:rFonts w:ascii="Times New Roman" w:hAnsi="Times New Roman" w:cs="Times New Roman"/>
          <w:sz w:val="24"/>
          <w:szCs w:val="24"/>
        </w:rPr>
      </w:pPr>
      <w:r w:rsidRPr="00856103">
        <w:rPr>
          <w:rFonts w:ascii="Times New Roman" w:hAnsi="Times New Roman" w:cs="Times New Roman"/>
          <w:sz w:val="24"/>
          <w:szCs w:val="24"/>
        </w:rPr>
        <w:t>Anastasia Ulicheva</w:t>
      </w:r>
    </w:p>
    <w:p w14:paraId="6238EAB1" w14:textId="77777777" w:rsidR="00445C20" w:rsidRPr="00856103" w:rsidRDefault="00445C20" w:rsidP="00445C20">
      <w:pPr>
        <w:spacing w:after="0" w:line="480" w:lineRule="auto"/>
        <w:rPr>
          <w:rFonts w:ascii="Times New Roman" w:hAnsi="Times New Roman" w:cs="Times New Roman"/>
          <w:sz w:val="24"/>
          <w:szCs w:val="24"/>
        </w:rPr>
      </w:pPr>
      <w:r w:rsidRPr="00856103">
        <w:rPr>
          <w:rFonts w:ascii="Times New Roman" w:hAnsi="Times New Roman" w:cs="Times New Roman"/>
          <w:sz w:val="24"/>
          <w:szCs w:val="24"/>
        </w:rPr>
        <w:t xml:space="preserve">Department of Psychology </w:t>
      </w:r>
    </w:p>
    <w:p w14:paraId="3C907120" w14:textId="77777777" w:rsidR="00445C20" w:rsidRPr="00856103" w:rsidRDefault="00445C20" w:rsidP="00445C20">
      <w:pPr>
        <w:spacing w:after="0" w:line="480" w:lineRule="auto"/>
        <w:rPr>
          <w:rFonts w:ascii="Times New Roman" w:hAnsi="Times New Roman" w:cs="Times New Roman"/>
          <w:sz w:val="24"/>
          <w:szCs w:val="24"/>
        </w:rPr>
      </w:pPr>
      <w:r w:rsidRPr="00856103">
        <w:rPr>
          <w:rFonts w:ascii="Times New Roman" w:hAnsi="Times New Roman" w:cs="Times New Roman"/>
          <w:sz w:val="24"/>
          <w:szCs w:val="24"/>
        </w:rPr>
        <w:t xml:space="preserve">Royal Holloway University of London </w:t>
      </w:r>
    </w:p>
    <w:p w14:paraId="0C50B6E3" w14:textId="77777777" w:rsidR="00445C20" w:rsidRPr="00856103" w:rsidRDefault="00445C20" w:rsidP="00445C20">
      <w:pPr>
        <w:spacing w:after="0" w:line="480" w:lineRule="auto"/>
        <w:rPr>
          <w:rFonts w:ascii="Times New Roman" w:hAnsi="Times New Roman" w:cs="Times New Roman"/>
          <w:sz w:val="24"/>
          <w:szCs w:val="24"/>
        </w:rPr>
      </w:pPr>
      <w:r w:rsidRPr="00856103">
        <w:rPr>
          <w:rFonts w:ascii="Times New Roman" w:hAnsi="Times New Roman" w:cs="Times New Roman"/>
          <w:sz w:val="24"/>
          <w:szCs w:val="24"/>
        </w:rPr>
        <w:t>Egham TW20 0EX</w:t>
      </w:r>
    </w:p>
    <w:p w14:paraId="0F84E946" w14:textId="77777777" w:rsidR="00445C20" w:rsidRPr="00856103" w:rsidRDefault="00347E0F" w:rsidP="00445C20">
      <w:pPr>
        <w:spacing w:after="0" w:line="480" w:lineRule="auto"/>
        <w:rPr>
          <w:rFonts w:ascii="Times New Roman" w:hAnsi="Times New Roman" w:cs="Times New Roman"/>
          <w:sz w:val="24"/>
          <w:szCs w:val="24"/>
        </w:rPr>
      </w:pPr>
      <w:r w:rsidRPr="00856103">
        <w:rPr>
          <w:rFonts w:ascii="Times New Roman" w:hAnsi="Times New Roman" w:cs="Times New Roman"/>
          <w:sz w:val="24"/>
          <w:szCs w:val="24"/>
        </w:rPr>
        <w:t>United Kingdom</w:t>
      </w:r>
    </w:p>
    <w:p w14:paraId="78F5EEDA" w14:textId="71343D32" w:rsidR="00445C20" w:rsidRPr="00856103" w:rsidRDefault="00EC3C08" w:rsidP="00445C20">
      <w:pPr>
        <w:spacing w:after="0" w:line="480" w:lineRule="auto"/>
        <w:rPr>
          <w:rFonts w:ascii="Times New Roman" w:hAnsi="Times New Roman" w:cs="Times New Roman"/>
          <w:sz w:val="24"/>
          <w:szCs w:val="24"/>
        </w:rPr>
      </w:pPr>
      <w:hyperlink r:id="rId8" w:history="1">
        <w:r w:rsidR="00F96C3D" w:rsidRPr="00856103">
          <w:rPr>
            <w:rStyle w:val="Hyperlink"/>
            <w:rFonts w:ascii="Times New Roman" w:hAnsi="Times New Roman" w:cs="Times New Roman"/>
            <w:sz w:val="24"/>
            <w:szCs w:val="24"/>
          </w:rPr>
          <w:t>Ana.Ulicheva@rhul.ac.uk</w:t>
        </w:r>
      </w:hyperlink>
    </w:p>
    <w:p w14:paraId="3C6ED0DA" w14:textId="065092D7" w:rsidR="00F96C3D" w:rsidRPr="00856103" w:rsidRDefault="00F96C3D" w:rsidP="00F96C3D">
      <w:pPr>
        <w:spacing w:after="0" w:line="480" w:lineRule="auto"/>
        <w:rPr>
          <w:rFonts w:ascii="Times New Roman" w:hAnsi="Times New Roman" w:cs="Times New Roman"/>
          <w:sz w:val="24"/>
          <w:szCs w:val="24"/>
        </w:rPr>
      </w:pPr>
      <w:r w:rsidRPr="00856103">
        <w:rPr>
          <w:rFonts w:ascii="Times New Roman" w:hAnsi="Times New Roman" w:cs="Times New Roman"/>
          <w:sz w:val="24"/>
          <w:szCs w:val="24"/>
        </w:rPr>
        <w:t>Data and code are available at </w:t>
      </w:r>
      <w:hyperlink r:id="rId9" w:history="1">
        <w:r w:rsidRPr="00856103">
          <w:rPr>
            <w:rFonts w:ascii="Times New Roman" w:hAnsi="Times New Roman" w:cs="Times New Roman"/>
            <w:sz w:val="24"/>
            <w:szCs w:val="24"/>
          </w:rPr>
          <w:t>https://osf.io/w83dc/</w:t>
        </w:r>
      </w:hyperlink>
      <w:r w:rsidRPr="00856103">
        <w:rPr>
          <w:rFonts w:ascii="Times New Roman" w:hAnsi="Times New Roman" w:cs="Times New Roman"/>
          <w:sz w:val="24"/>
          <w:szCs w:val="24"/>
        </w:rPr>
        <w:t xml:space="preserve"> (Ulicheva, </w:t>
      </w:r>
      <w:proofErr w:type="spellStart"/>
      <w:r w:rsidRPr="00856103">
        <w:rPr>
          <w:rFonts w:ascii="Times New Roman" w:hAnsi="Times New Roman" w:cs="Times New Roman"/>
          <w:sz w:val="24"/>
          <w:szCs w:val="24"/>
        </w:rPr>
        <w:t>Roon</w:t>
      </w:r>
      <w:proofErr w:type="spellEnd"/>
      <w:r w:rsidRPr="00856103">
        <w:rPr>
          <w:rFonts w:ascii="Times New Roman" w:hAnsi="Times New Roman" w:cs="Times New Roman"/>
          <w:sz w:val="24"/>
          <w:szCs w:val="24"/>
        </w:rPr>
        <w:t xml:space="preserve">, &amp; </w:t>
      </w:r>
      <w:proofErr w:type="spellStart"/>
      <w:r w:rsidRPr="00856103">
        <w:rPr>
          <w:rFonts w:ascii="Times New Roman" w:hAnsi="Times New Roman" w:cs="Times New Roman"/>
          <w:sz w:val="24"/>
          <w:szCs w:val="24"/>
        </w:rPr>
        <w:t>Mousikou</w:t>
      </w:r>
      <w:proofErr w:type="spellEnd"/>
      <w:r w:rsidRPr="00856103">
        <w:rPr>
          <w:rFonts w:ascii="Times New Roman" w:hAnsi="Times New Roman" w:cs="Times New Roman"/>
          <w:sz w:val="24"/>
          <w:szCs w:val="24"/>
        </w:rPr>
        <w:t>, 2020).</w:t>
      </w:r>
    </w:p>
    <w:p w14:paraId="33E640F7" w14:textId="77777777" w:rsidR="00F96C3D" w:rsidRPr="00856103" w:rsidRDefault="00F96C3D" w:rsidP="00445C20">
      <w:pPr>
        <w:spacing w:after="0" w:line="480" w:lineRule="auto"/>
        <w:rPr>
          <w:rFonts w:ascii="Times New Roman" w:hAnsi="Times New Roman" w:cs="Times New Roman"/>
          <w:sz w:val="24"/>
          <w:szCs w:val="24"/>
        </w:rPr>
      </w:pPr>
    </w:p>
    <w:p w14:paraId="0DD92BE4" w14:textId="77777777" w:rsidR="00FA6575" w:rsidRPr="00856103" w:rsidRDefault="00FA6575" w:rsidP="00FA6575">
      <w:pPr>
        <w:spacing w:line="480" w:lineRule="auto"/>
        <w:rPr>
          <w:rFonts w:ascii="Times New Roman" w:hAnsi="Times New Roman" w:cs="Times New Roman"/>
          <w:sz w:val="24"/>
          <w:szCs w:val="24"/>
        </w:rPr>
      </w:pPr>
      <w:r w:rsidRPr="00856103">
        <w:rPr>
          <w:rFonts w:ascii="Times New Roman" w:hAnsi="Times New Roman" w:cs="Times New Roman"/>
          <w:sz w:val="24"/>
          <w:szCs w:val="24"/>
        </w:rPr>
        <w:t xml:space="preserve">Keywords: reading aloud, masked priming, phonological features, </w:t>
      </w:r>
      <w:r w:rsidR="00347E0F" w:rsidRPr="00856103">
        <w:rPr>
          <w:rFonts w:ascii="Times New Roman" w:hAnsi="Times New Roman" w:cs="Times New Roman"/>
          <w:sz w:val="24"/>
          <w:szCs w:val="24"/>
        </w:rPr>
        <w:t>cross-linguistic</w:t>
      </w:r>
    </w:p>
    <w:p w14:paraId="15A91BA7" w14:textId="77777777" w:rsidR="00866D1B" w:rsidRPr="00856103" w:rsidRDefault="00866D1B" w:rsidP="0045637A">
      <w:pPr>
        <w:autoSpaceDE w:val="0"/>
        <w:autoSpaceDN w:val="0"/>
        <w:adjustRightInd w:val="0"/>
        <w:spacing w:after="0" w:line="480" w:lineRule="auto"/>
        <w:jc w:val="center"/>
        <w:rPr>
          <w:rFonts w:ascii="Times New Roman" w:hAnsi="Times New Roman" w:cs="Times New Roman"/>
          <w:b/>
          <w:bCs/>
          <w:color w:val="131413"/>
          <w:sz w:val="24"/>
          <w:szCs w:val="24"/>
        </w:rPr>
        <w:sectPr w:rsidR="00866D1B" w:rsidRPr="00856103">
          <w:footerReference w:type="even" r:id="rId10"/>
          <w:footerReference w:type="default" r:id="rId11"/>
          <w:pgSz w:w="11906" w:h="16838"/>
          <w:pgMar w:top="1440" w:right="1440" w:bottom="1440" w:left="1440" w:header="708" w:footer="708" w:gutter="0"/>
          <w:cols w:space="708"/>
          <w:docGrid w:linePitch="360"/>
        </w:sectPr>
      </w:pPr>
    </w:p>
    <w:p w14:paraId="5F7585B2" w14:textId="2EBFF866" w:rsidR="00397030" w:rsidRPr="00856103" w:rsidRDefault="00397030" w:rsidP="0045637A">
      <w:pPr>
        <w:autoSpaceDE w:val="0"/>
        <w:autoSpaceDN w:val="0"/>
        <w:adjustRightInd w:val="0"/>
        <w:spacing w:after="0" w:line="480" w:lineRule="auto"/>
        <w:jc w:val="center"/>
        <w:rPr>
          <w:rFonts w:ascii="Times New Roman" w:hAnsi="Times New Roman" w:cs="Times New Roman"/>
          <w:b/>
          <w:bCs/>
          <w:color w:val="131413"/>
          <w:sz w:val="24"/>
          <w:szCs w:val="24"/>
        </w:rPr>
      </w:pPr>
      <w:r w:rsidRPr="00856103">
        <w:rPr>
          <w:rFonts w:ascii="Times New Roman" w:hAnsi="Times New Roman" w:cs="Times New Roman"/>
          <w:b/>
          <w:bCs/>
          <w:color w:val="131413"/>
          <w:sz w:val="24"/>
          <w:szCs w:val="24"/>
        </w:rPr>
        <w:lastRenderedPageBreak/>
        <w:t>Abstract</w:t>
      </w:r>
    </w:p>
    <w:p w14:paraId="3A96DC86" w14:textId="4D89D49C" w:rsidR="00023686" w:rsidRPr="00856103" w:rsidRDefault="00037E17" w:rsidP="0045637A">
      <w:pPr>
        <w:autoSpaceDE w:val="0"/>
        <w:autoSpaceDN w:val="0"/>
        <w:adjustRightInd w:val="0"/>
        <w:spacing w:after="0" w:line="480" w:lineRule="auto"/>
        <w:jc w:val="both"/>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Most psycholinguistic models of reading aloud and of speech production do not include linguistic representations more fine-grained than the phoneme, despite the fact that the </w:t>
      </w:r>
      <w:r w:rsidR="00522B70" w:rsidRPr="00856103">
        <w:rPr>
          <w:rFonts w:ascii="Times New Roman" w:hAnsi="Times New Roman" w:cs="Times New Roman"/>
          <w:sz w:val="24"/>
          <w:szCs w:val="24"/>
          <w:lang w:val="en-US"/>
        </w:rPr>
        <w:t xml:space="preserve">available empirical </w:t>
      </w:r>
      <w:r w:rsidR="00397030" w:rsidRPr="00856103">
        <w:rPr>
          <w:rFonts w:ascii="Times New Roman" w:hAnsi="Times New Roman" w:cs="Times New Roman"/>
          <w:sz w:val="24"/>
          <w:szCs w:val="24"/>
          <w:lang w:val="en-US"/>
        </w:rPr>
        <w:t xml:space="preserve">evidence suggests that </w:t>
      </w:r>
      <w:r w:rsidR="00522B70" w:rsidRPr="00856103">
        <w:rPr>
          <w:rFonts w:ascii="Times New Roman" w:hAnsi="Times New Roman" w:cs="Times New Roman"/>
          <w:sz w:val="24"/>
          <w:szCs w:val="24"/>
        </w:rPr>
        <w:t>feature-level representations</w:t>
      </w:r>
      <w:r w:rsidR="00397030" w:rsidRPr="00856103">
        <w:rPr>
          <w:rFonts w:ascii="Times New Roman" w:hAnsi="Times New Roman" w:cs="Times New Roman"/>
          <w:sz w:val="24"/>
          <w:szCs w:val="24"/>
          <w:lang w:val="en-US"/>
        </w:rPr>
        <w:t xml:space="preserve"> </w:t>
      </w:r>
      <w:r w:rsidR="003E1F24" w:rsidRPr="00856103">
        <w:rPr>
          <w:rFonts w:ascii="Times New Roman" w:hAnsi="Times New Roman" w:cs="Times New Roman"/>
          <w:sz w:val="24"/>
          <w:szCs w:val="24"/>
          <w:lang w:val="en-US"/>
        </w:rPr>
        <w:t xml:space="preserve">are activated during </w:t>
      </w:r>
      <w:r w:rsidR="00397030" w:rsidRPr="00856103">
        <w:rPr>
          <w:rFonts w:ascii="Times New Roman" w:hAnsi="Times New Roman" w:cs="Times New Roman"/>
          <w:sz w:val="24"/>
          <w:szCs w:val="24"/>
          <w:lang w:val="en-US"/>
        </w:rPr>
        <w:t>reading aloud</w:t>
      </w:r>
      <w:r w:rsidR="003E1F24" w:rsidRPr="00856103">
        <w:rPr>
          <w:rFonts w:ascii="Times New Roman" w:hAnsi="Times New Roman" w:cs="Times New Roman"/>
          <w:sz w:val="24"/>
          <w:szCs w:val="24"/>
          <w:lang w:val="en-US"/>
        </w:rPr>
        <w:t xml:space="preserve"> and speech production</w:t>
      </w:r>
      <w:r w:rsidR="00397030" w:rsidRPr="00856103">
        <w:rPr>
          <w:rFonts w:ascii="Times New Roman" w:hAnsi="Times New Roman" w:cs="Times New Roman"/>
          <w:sz w:val="24"/>
          <w:szCs w:val="24"/>
          <w:lang w:val="en-US"/>
        </w:rPr>
        <w:t>. In a series of masked</w:t>
      </w:r>
      <w:r w:rsidR="00C20B9E" w:rsidRPr="00856103">
        <w:rPr>
          <w:rFonts w:ascii="Times New Roman" w:hAnsi="Times New Roman" w:cs="Times New Roman"/>
          <w:sz w:val="24"/>
          <w:szCs w:val="24"/>
          <w:lang w:val="en-US"/>
        </w:rPr>
        <w:t>-</w:t>
      </w:r>
      <w:r w:rsidR="00397030" w:rsidRPr="00856103">
        <w:rPr>
          <w:rFonts w:ascii="Times New Roman" w:hAnsi="Times New Roman" w:cs="Times New Roman"/>
          <w:sz w:val="24"/>
          <w:szCs w:val="24"/>
          <w:lang w:val="en-US"/>
        </w:rPr>
        <w:t>priming experiments</w:t>
      </w:r>
      <w:r w:rsidR="003E1F24" w:rsidRPr="00856103">
        <w:rPr>
          <w:rFonts w:ascii="Times New Roman" w:hAnsi="Times New Roman" w:cs="Times New Roman"/>
          <w:sz w:val="24"/>
          <w:szCs w:val="24"/>
          <w:lang w:val="en-US"/>
        </w:rPr>
        <w:t xml:space="preserve"> that employed the reading aloud task</w:t>
      </w:r>
      <w:r w:rsidR="00397030" w:rsidRPr="00856103">
        <w:rPr>
          <w:rFonts w:ascii="Times New Roman" w:hAnsi="Times New Roman" w:cs="Times New Roman"/>
          <w:sz w:val="24"/>
          <w:szCs w:val="24"/>
          <w:lang w:val="en-US"/>
        </w:rPr>
        <w:t xml:space="preserve">, we </w:t>
      </w:r>
      <w:r w:rsidR="00D6369D" w:rsidRPr="00856103">
        <w:rPr>
          <w:rFonts w:ascii="Times New Roman" w:hAnsi="Times New Roman" w:cs="Times New Roman"/>
          <w:sz w:val="24"/>
          <w:szCs w:val="24"/>
          <w:lang w:val="en-US"/>
        </w:rPr>
        <w:t>investigated effects of phonological features</w:t>
      </w:r>
      <w:r w:rsidR="0062600E" w:rsidRPr="00856103">
        <w:rPr>
          <w:rFonts w:ascii="Times New Roman" w:hAnsi="Times New Roman" w:cs="Times New Roman"/>
          <w:sz w:val="24"/>
          <w:szCs w:val="24"/>
          <w:lang w:val="en-US"/>
        </w:rPr>
        <w:t xml:space="preserve">, </w:t>
      </w:r>
      <w:r w:rsidR="0062600E" w:rsidRPr="00856103">
        <w:rPr>
          <w:rFonts w:ascii="Times New Roman" w:eastAsiaTheme="minorEastAsia" w:hAnsi="Times New Roman" w:cs="Times New Roman"/>
          <w:sz w:val="24"/>
          <w:szCs w:val="24"/>
          <w:lang w:val="en-US" w:eastAsia="ko-KR"/>
        </w:rPr>
        <w:t>such as voicing, place of articulation, and constriction location,</w:t>
      </w:r>
      <w:r w:rsidR="00D6369D" w:rsidRPr="00856103">
        <w:rPr>
          <w:rFonts w:ascii="Times New Roman" w:hAnsi="Times New Roman" w:cs="Times New Roman"/>
          <w:sz w:val="24"/>
          <w:szCs w:val="24"/>
          <w:lang w:val="en-US"/>
        </w:rPr>
        <w:t xml:space="preserve"> on </w:t>
      </w:r>
      <w:r w:rsidRPr="00856103">
        <w:rPr>
          <w:rFonts w:ascii="Times New Roman" w:hAnsi="Times New Roman" w:cs="Times New Roman"/>
          <w:sz w:val="24"/>
          <w:szCs w:val="24"/>
          <w:lang w:val="en-US"/>
        </w:rPr>
        <w:t xml:space="preserve">response </w:t>
      </w:r>
      <w:r w:rsidR="000B1790" w:rsidRPr="00856103">
        <w:rPr>
          <w:rFonts w:ascii="Times New Roman" w:hAnsi="Times New Roman" w:cs="Times New Roman"/>
          <w:sz w:val="24"/>
          <w:szCs w:val="24"/>
          <w:lang w:val="en-US"/>
        </w:rPr>
        <w:t xml:space="preserve">latencies </w:t>
      </w:r>
      <w:r w:rsidR="005B3145" w:rsidRPr="00856103">
        <w:rPr>
          <w:rFonts w:ascii="Times New Roman" w:hAnsi="Times New Roman" w:cs="Times New Roman"/>
          <w:sz w:val="24"/>
          <w:szCs w:val="24"/>
          <w:lang w:val="en-US"/>
        </w:rPr>
        <w:t>in</w:t>
      </w:r>
      <w:r w:rsidR="00397030" w:rsidRPr="00856103">
        <w:rPr>
          <w:rFonts w:ascii="Times New Roman" w:hAnsi="Times New Roman" w:cs="Times New Roman"/>
          <w:sz w:val="24"/>
          <w:szCs w:val="24"/>
          <w:lang w:val="en-US"/>
        </w:rPr>
        <w:t xml:space="preserve"> English and Russian</w:t>
      </w:r>
      <w:r w:rsidR="000073E0" w:rsidRPr="00856103">
        <w:rPr>
          <w:rFonts w:ascii="Times New Roman" w:hAnsi="Times New Roman" w:cs="Times New Roman"/>
          <w:sz w:val="24"/>
          <w:szCs w:val="24"/>
          <w:lang w:val="en-US"/>
        </w:rPr>
        <w:t xml:space="preserve">. </w:t>
      </w:r>
      <w:r w:rsidR="004B09CF" w:rsidRPr="00856103">
        <w:rPr>
          <w:rFonts w:ascii="Times New Roman" w:hAnsi="Times New Roman" w:cs="Times New Roman"/>
          <w:sz w:val="24"/>
          <w:szCs w:val="24"/>
          <w:lang w:val="en-US"/>
        </w:rPr>
        <w:t xml:space="preserve">We propose a hypothesis that predicts greater likelihood of </w:t>
      </w:r>
      <w:r w:rsidR="000752BD" w:rsidRPr="00856103">
        <w:rPr>
          <w:rFonts w:ascii="Times New Roman" w:hAnsi="Times New Roman" w:cs="Times New Roman"/>
          <w:sz w:val="24"/>
          <w:szCs w:val="24"/>
          <w:lang w:val="en-US"/>
        </w:rPr>
        <w:t>obtaining feature-</w:t>
      </w:r>
      <w:r w:rsidR="004B09CF" w:rsidRPr="00856103">
        <w:rPr>
          <w:rFonts w:ascii="Times New Roman" w:hAnsi="Times New Roman" w:cs="Times New Roman"/>
          <w:sz w:val="24"/>
          <w:szCs w:val="24"/>
          <w:lang w:val="en-US"/>
        </w:rPr>
        <w:t>priming effects when the onset</w:t>
      </w:r>
      <w:r w:rsidR="00C94F9C" w:rsidRPr="00856103">
        <w:rPr>
          <w:rFonts w:ascii="Times New Roman" w:hAnsi="Times New Roman" w:cs="Times New Roman"/>
          <w:sz w:val="24"/>
          <w:szCs w:val="24"/>
          <w:lang w:val="en-US"/>
        </w:rPr>
        <w:t>s</w:t>
      </w:r>
      <w:r w:rsidR="004B09CF" w:rsidRPr="00856103">
        <w:rPr>
          <w:rFonts w:ascii="Times New Roman" w:hAnsi="Times New Roman" w:cs="Times New Roman"/>
          <w:sz w:val="24"/>
          <w:szCs w:val="24"/>
          <w:lang w:val="en-US"/>
        </w:rPr>
        <w:t xml:space="preserve"> of the prime and </w:t>
      </w:r>
      <w:r w:rsidR="0062600E" w:rsidRPr="00856103">
        <w:rPr>
          <w:rFonts w:ascii="Times New Roman" w:hAnsi="Times New Roman" w:cs="Times New Roman"/>
          <w:sz w:val="24"/>
          <w:szCs w:val="24"/>
          <w:lang w:val="en-US"/>
        </w:rPr>
        <w:t xml:space="preserve">the </w:t>
      </w:r>
      <w:r w:rsidR="004B09CF" w:rsidRPr="00856103">
        <w:rPr>
          <w:rFonts w:ascii="Times New Roman" w:hAnsi="Times New Roman" w:cs="Times New Roman"/>
          <w:sz w:val="24"/>
          <w:szCs w:val="24"/>
          <w:lang w:val="en-US"/>
        </w:rPr>
        <w:t>target share more feature</w:t>
      </w:r>
      <w:r w:rsidR="005735E7" w:rsidRPr="00856103">
        <w:rPr>
          <w:rFonts w:ascii="Times New Roman" w:hAnsi="Times New Roman" w:cs="Times New Roman"/>
          <w:sz w:val="24"/>
          <w:szCs w:val="24"/>
          <w:lang w:val="en-US"/>
        </w:rPr>
        <w:t xml:space="preserve"> values</w:t>
      </w:r>
      <w:r w:rsidR="004B09CF" w:rsidRPr="00856103">
        <w:rPr>
          <w:rFonts w:ascii="Times New Roman" w:hAnsi="Times New Roman" w:cs="Times New Roman"/>
          <w:sz w:val="24"/>
          <w:szCs w:val="24"/>
          <w:lang w:val="en-US"/>
        </w:rPr>
        <w:t xml:space="preserve"> than when they share fewer. </w:t>
      </w:r>
      <w:r w:rsidR="00D710E2" w:rsidRPr="00856103">
        <w:rPr>
          <w:rFonts w:ascii="Times New Roman" w:hAnsi="Times New Roman" w:cs="Times New Roman"/>
          <w:sz w:val="24"/>
          <w:szCs w:val="24"/>
          <w:lang w:val="en-US"/>
        </w:rPr>
        <w:t xml:space="preserve">We </w:t>
      </w:r>
      <w:r w:rsidR="004F1125" w:rsidRPr="00856103">
        <w:rPr>
          <w:rFonts w:ascii="Times New Roman" w:hAnsi="Times New Roman" w:cs="Times New Roman"/>
          <w:sz w:val="24"/>
          <w:szCs w:val="24"/>
          <w:lang w:val="en-US"/>
        </w:rPr>
        <w:t xml:space="preserve">found that </w:t>
      </w:r>
      <w:r w:rsidR="00061EE5" w:rsidRPr="00856103">
        <w:rPr>
          <w:rFonts w:ascii="Times New Roman" w:hAnsi="Times New Roman" w:cs="Times New Roman"/>
          <w:sz w:val="24"/>
          <w:szCs w:val="24"/>
          <w:lang w:val="en-US"/>
        </w:rPr>
        <w:t xml:space="preserve">prime-target pairs whose onsets </w:t>
      </w:r>
      <w:r w:rsidR="00AA58CF" w:rsidRPr="00856103">
        <w:rPr>
          <w:rFonts w:ascii="Times New Roman" w:hAnsi="Times New Roman" w:cs="Times New Roman"/>
          <w:sz w:val="24"/>
          <w:szCs w:val="24"/>
          <w:lang w:val="en-US"/>
        </w:rPr>
        <w:t>differ</w:t>
      </w:r>
      <w:r w:rsidR="00061EE5" w:rsidRPr="00856103">
        <w:rPr>
          <w:rFonts w:ascii="Times New Roman" w:hAnsi="Times New Roman" w:cs="Times New Roman"/>
          <w:sz w:val="24"/>
          <w:szCs w:val="24"/>
          <w:lang w:val="en-US"/>
        </w:rPr>
        <w:t>ed</w:t>
      </w:r>
      <w:r w:rsidR="00AA58CF" w:rsidRPr="00856103">
        <w:rPr>
          <w:rFonts w:ascii="Times New Roman" w:hAnsi="Times New Roman" w:cs="Times New Roman"/>
          <w:sz w:val="24"/>
          <w:szCs w:val="24"/>
          <w:lang w:val="en-US"/>
        </w:rPr>
        <w:t xml:space="preserve"> only in voicing (e.g., /p/</w:t>
      </w:r>
      <w:r w:rsidR="00C94F9C" w:rsidRPr="00856103">
        <w:rPr>
          <w:rFonts w:ascii="Times New Roman" w:hAnsi="Times New Roman" w:cs="Times New Roman"/>
          <w:sz w:val="24"/>
          <w:szCs w:val="24"/>
          <w:lang w:val="en-US"/>
        </w:rPr>
        <w:t>-</w:t>
      </w:r>
      <w:r w:rsidR="00AA58CF" w:rsidRPr="00856103">
        <w:rPr>
          <w:rFonts w:ascii="Times New Roman" w:hAnsi="Times New Roman" w:cs="Times New Roman"/>
          <w:sz w:val="24"/>
          <w:szCs w:val="24"/>
          <w:lang w:val="en-US"/>
        </w:rPr>
        <w:t>/b/)</w:t>
      </w:r>
      <w:r w:rsidR="00D710E2" w:rsidRPr="00856103">
        <w:rPr>
          <w:rFonts w:ascii="Times New Roman" w:hAnsi="Times New Roman" w:cs="Times New Roman"/>
          <w:sz w:val="24"/>
          <w:szCs w:val="24"/>
          <w:lang w:val="en-US"/>
        </w:rPr>
        <w:t xml:space="preserve"> </w:t>
      </w:r>
      <w:r w:rsidR="00AA58CF" w:rsidRPr="00856103">
        <w:rPr>
          <w:rFonts w:ascii="Times New Roman" w:hAnsi="Times New Roman" w:cs="Times New Roman"/>
          <w:sz w:val="24"/>
          <w:szCs w:val="24"/>
          <w:lang w:val="en-US"/>
        </w:rPr>
        <w:t xml:space="preserve">primed each other consistently in </w:t>
      </w:r>
      <w:r w:rsidR="00010C36" w:rsidRPr="00856103">
        <w:rPr>
          <w:rFonts w:ascii="Times New Roman" w:hAnsi="Times New Roman" w:cs="Times New Roman"/>
          <w:sz w:val="24"/>
          <w:szCs w:val="24"/>
          <w:lang w:val="en-US"/>
        </w:rPr>
        <w:t>Russian, as has already been found in English</w:t>
      </w:r>
      <w:r w:rsidR="00A1675D" w:rsidRPr="00856103">
        <w:rPr>
          <w:rFonts w:ascii="Times New Roman" w:hAnsi="Times New Roman" w:cs="Times New Roman"/>
          <w:sz w:val="24"/>
          <w:szCs w:val="24"/>
          <w:lang w:val="en-US"/>
        </w:rPr>
        <w:t xml:space="preserve">. </w:t>
      </w:r>
      <w:r w:rsidR="00010C36" w:rsidRPr="00856103">
        <w:rPr>
          <w:rFonts w:ascii="Times New Roman" w:hAnsi="Times New Roman" w:cs="Times New Roman"/>
          <w:sz w:val="24"/>
          <w:szCs w:val="24"/>
          <w:lang w:val="en-US"/>
        </w:rPr>
        <w:t xml:space="preserve">Response </w:t>
      </w:r>
      <w:r w:rsidR="000B1790" w:rsidRPr="00856103">
        <w:rPr>
          <w:rFonts w:ascii="Times New Roman" w:hAnsi="Times New Roman" w:cs="Times New Roman"/>
          <w:sz w:val="24"/>
          <w:szCs w:val="24"/>
          <w:lang w:val="en-US"/>
        </w:rPr>
        <w:t xml:space="preserve">latencies </w:t>
      </w:r>
      <w:r w:rsidR="00010C36" w:rsidRPr="00856103">
        <w:rPr>
          <w:rFonts w:ascii="Times New Roman" w:hAnsi="Times New Roman" w:cs="Times New Roman"/>
          <w:sz w:val="24"/>
          <w:szCs w:val="24"/>
          <w:lang w:val="en-US"/>
        </w:rPr>
        <w:t xml:space="preserve">for prime-target pairs whose onsets </w:t>
      </w:r>
      <w:r w:rsidR="00A1675D" w:rsidRPr="00856103">
        <w:rPr>
          <w:rFonts w:ascii="Times New Roman" w:hAnsi="Times New Roman" w:cs="Times New Roman"/>
          <w:sz w:val="24"/>
          <w:szCs w:val="24"/>
          <w:lang w:val="en-US"/>
        </w:rPr>
        <w:t>differ</w:t>
      </w:r>
      <w:r w:rsidR="00010C36" w:rsidRPr="00856103">
        <w:rPr>
          <w:rFonts w:ascii="Times New Roman" w:hAnsi="Times New Roman" w:cs="Times New Roman"/>
          <w:sz w:val="24"/>
          <w:szCs w:val="24"/>
          <w:lang w:val="en-US"/>
        </w:rPr>
        <w:t>ed</w:t>
      </w:r>
      <w:r w:rsidR="00A1675D" w:rsidRPr="00856103">
        <w:rPr>
          <w:rFonts w:ascii="Times New Roman" w:hAnsi="Times New Roman" w:cs="Times New Roman"/>
          <w:sz w:val="24"/>
          <w:szCs w:val="24"/>
          <w:lang w:val="en-US"/>
        </w:rPr>
        <w:t xml:space="preserve"> in place of articulation (e.g., /b/</w:t>
      </w:r>
      <w:r w:rsidR="00C94F9C" w:rsidRPr="00856103">
        <w:rPr>
          <w:rFonts w:ascii="Times New Roman" w:hAnsi="Times New Roman" w:cs="Times New Roman"/>
          <w:sz w:val="24"/>
          <w:szCs w:val="24"/>
          <w:lang w:val="en-US"/>
        </w:rPr>
        <w:t>-</w:t>
      </w:r>
      <w:r w:rsidR="00A1675D" w:rsidRPr="00856103">
        <w:rPr>
          <w:rFonts w:ascii="Times New Roman" w:hAnsi="Times New Roman" w:cs="Times New Roman"/>
          <w:sz w:val="24"/>
          <w:szCs w:val="24"/>
          <w:lang w:val="en-US"/>
        </w:rPr>
        <w:t xml:space="preserve">/d/) </w:t>
      </w:r>
      <w:r w:rsidR="00061EE5" w:rsidRPr="00856103">
        <w:rPr>
          <w:rFonts w:ascii="Times New Roman" w:hAnsi="Times New Roman" w:cs="Times New Roman"/>
          <w:sz w:val="24"/>
          <w:szCs w:val="24"/>
          <w:lang w:val="en-US"/>
        </w:rPr>
        <w:t>patterned</w:t>
      </w:r>
      <w:r w:rsidR="00A1675D" w:rsidRPr="00856103">
        <w:rPr>
          <w:rFonts w:ascii="Times New Roman" w:hAnsi="Times New Roman" w:cs="Times New Roman"/>
          <w:sz w:val="24"/>
          <w:szCs w:val="24"/>
          <w:lang w:val="en-US"/>
        </w:rPr>
        <w:t xml:space="preserve"> differently in English and Russian.</w:t>
      </w:r>
      <w:r w:rsidR="00AA58CF" w:rsidRPr="00856103">
        <w:rPr>
          <w:rFonts w:ascii="Times New Roman" w:hAnsi="Times New Roman" w:cs="Times New Roman"/>
          <w:sz w:val="24"/>
          <w:szCs w:val="24"/>
          <w:lang w:val="en-US"/>
        </w:rPr>
        <w:t xml:space="preserve"> </w:t>
      </w:r>
      <w:r w:rsidR="00963903" w:rsidRPr="00856103">
        <w:rPr>
          <w:rFonts w:ascii="Times New Roman" w:hAnsi="Times New Roman" w:cs="Times New Roman"/>
          <w:sz w:val="24"/>
          <w:szCs w:val="24"/>
          <w:lang w:val="en-US"/>
        </w:rPr>
        <w:t>P</w:t>
      </w:r>
      <w:r w:rsidR="00010C36" w:rsidRPr="00856103">
        <w:rPr>
          <w:rFonts w:ascii="Times New Roman" w:hAnsi="Times New Roman" w:cs="Times New Roman"/>
          <w:sz w:val="24"/>
          <w:szCs w:val="24"/>
          <w:lang w:val="en-US"/>
        </w:rPr>
        <w:t>rime-target pairs whose onsets</w:t>
      </w:r>
      <w:r w:rsidR="00AA58CF" w:rsidRPr="00856103">
        <w:rPr>
          <w:rFonts w:ascii="Times New Roman" w:hAnsi="Times New Roman" w:cs="Times New Roman"/>
          <w:sz w:val="24"/>
          <w:szCs w:val="24"/>
          <w:lang w:val="en-US"/>
        </w:rPr>
        <w:t xml:space="preserve"> differ</w:t>
      </w:r>
      <w:r w:rsidR="00010C36" w:rsidRPr="00856103">
        <w:rPr>
          <w:rFonts w:ascii="Times New Roman" w:hAnsi="Times New Roman" w:cs="Times New Roman"/>
          <w:sz w:val="24"/>
          <w:szCs w:val="24"/>
          <w:lang w:val="en-US"/>
        </w:rPr>
        <w:t>ed</w:t>
      </w:r>
      <w:r w:rsidR="00AA58CF" w:rsidRPr="00856103">
        <w:rPr>
          <w:rFonts w:ascii="Times New Roman" w:hAnsi="Times New Roman" w:cs="Times New Roman"/>
          <w:sz w:val="24"/>
          <w:szCs w:val="24"/>
          <w:lang w:val="en-US"/>
        </w:rPr>
        <w:t xml:space="preserve"> in constriction location </w:t>
      </w:r>
      <w:r w:rsidR="00010C36" w:rsidRPr="00856103">
        <w:rPr>
          <w:rFonts w:ascii="Times New Roman" w:hAnsi="Times New Roman" w:cs="Times New Roman"/>
          <w:sz w:val="24"/>
          <w:szCs w:val="24"/>
          <w:lang w:val="en-US"/>
        </w:rPr>
        <w:t xml:space="preserve">only </w:t>
      </w:r>
      <w:r w:rsidR="00AA58CF" w:rsidRPr="00856103">
        <w:rPr>
          <w:rFonts w:ascii="Times New Roman" w:hAnsi="Times New Roman" w:cs="Times New Roman"/>
          <w:sz w:val="24"/>
          <w:szCs w:val="24"/>
          <w:lang w:val="en-US"/>
        </w:rPr>
        <w:t>(</w:t>
      </w:r>
      <w:r w:rsidR="00A1675D" w:rsidRPr="00856103">
        <w:rPr>
          <w:rFonts w:ascii="Times New Roman" w:hAnsi="Times New Roman" w:cs="Times New Roman"/>
          <w:sz w:val="24"/>
          <w:szCs w:val="24"/>
          <w:lang w:val="en-US"/>
        </w:rPr>
        <w:t>e.g., /s/ and /</w:t>
      </w:r>
      <w:r w:rsidR="00A1675D" w:rsidRPr="00856103">
        <w:rPr>
          <w:rFonts w:ascii="Times New Roman" w:hAnsi="Times New Roman" w:cs="Times New Roman"/>
          <w:sz w:val="24"/>
          <w:szCs w:val="24"/>
        </w:rPr>
        <w:t>ʂ/</w:t>
      </w:r>
      <w:r w:rsidR="00AA58CF" w:rsidRPr="00856103">
        <w:rPr>
          <w:rFonts w:ascii="Times New Roman" w:hAnsi="Times New Roman" w:cs="Times New Roman"/>
          <w:sz w:val="24"/>
          <w:szCs w:val="24"/>
          <w:lang w:val="en-US"/>
        </w:rPr>
        <w:t xml:space="preserve">) </w:t>
      </w:r>
      <w:r w:rsidR="00061EE5" w:rsidRPr="00856103">
        <w:rPr>
          <w:rFonts w:ascii="Times New Roman" w:hAnsi="Times New Roman" w:cs="Times New Roman"/>
          <w:sz w:val="24"/>
          <w:szCs w:val="24"/>
          <w:lang w:val="en-US"/>
        </w:rPr>
        <w:t xml:space="preserve">did not yield a priming effect </w:t>
      </w:r>
      <w:r w:rsidR="00A1675D" w:rsidRPr="00856103">
        <w:rPr>
          <w:rFonts w:ascii="Times New Roman" w:hAnsi="Times New Roman" w:cs="Times New Roman"/>
          <w:sz w:val="24"/>
          <w:szCs w:val="24"/>
          <w:lang w:val="en-US"/>
        </w:rPr>
        <w:t xml:space="preserve">in Russian. </w:t>
      </w:r>
      <w:r w:rsidR="008B0172" w:rsidRPr="00856103">
        <w:rPr>
          <w:rFonts w:ascii="Times New Roman" w:eastAsiaTheme="minorEastAsia" w:hAnsi="Times New Roman" w:cs="Times New Roman"/>
          <w:sz w:val="24"/>
          <w:szCs w:val="24"/>
          <w:lang w:val="en-US" w:eastAsia="ko-KR"/>
        </w:rPr>
        <w:t xml:space="preserve">We </w:t>
      </w:r>
      <w:r w:rsidR="00A1675D" w:rsidRPr="00856103">
        <w:rPr>
          <w:rFonts w:ascii="Times New Roman" w:eastAsiaTheme="minorEastAsia" w:hAnsi="Times New Roman" w:cs="Times New Roman"/>
          <w:sz w:val="24"/>
          <w:szCs w:val="24"/>
          <w:lang w:val="en-US" w:eastAsia="ko-KR"/>
        </w:rPr>
        <w:t xml:space="preserve">conclude </w:t>
      </w:r>
      <w:r w:rsidR="008B0172" w:rsidRPr="00856103">
        <w:rPr>
          <w:rFonts w:ascii="Times New Roman" w:eastAsiaTheme="minorEastAsia" w:hAnsi="Times New Roman" w:cs="Times New Roman"/>
          <w:sz w:val="24"/>
          <w:szCs w:val="24"/>
          <w:lang w:val="en-US" w:eastAsia="ko-KR"/>
        </w:rPr>
        <w:t xml:space="preserve">that </w:t>
      </w:r>
      <w:r w:rsidR="000D4BE3" w:rsidRPr="00856103">
        <w:rPr>
          <w:rFonts w:ascii="Times New Roman" w:eastAsiaTheme="minorEastAsia" w:hAnsi="Times New Roman" w:cs="Times New Roman"/>
          <w:sz w:val="24"/>
          <w:szCs w:val="24"/>
          <w:lang w:val="en-US" w:eastAsia="ko-KR"/>
        </w:rPr>
        <w:t>feature</w:t>
      </w:r>
      <w:r w:rsidR="00F47FA0" w:rsidRPr="00856103">
        <w:rPr>
          <w:rFonts w:ascii="Times New Roman" w:eastAsiaTheme="minorEastAsia" w:hAnsi="Times New Roman" w:cs="Times New Roman"/>
          <w:sz w:val="24"/>
          <w:szCs w:val="24"/>
          <w:lang w:val="en-US" w:eastAsia="ko-KR"/>
        </w:rPr>
        <w:t>-</w:t>
      </w:r>
      <w:r w:rsidR="008B0172" w:rsidRPr="00856103">
        <w:rPr>
          <w:rFonts w:ascii="Times New Roman" w:eastAsiaTheme="minorEastAsia" w:hAnsi="Times New Roman" w:cs="Times New Roman"/>
          <w:sz w:val="24"/>
          <w:szCs w:val="24"/>
          <w:lang w:val="en-US" w:eastAsia="ko-KR"/>
        </w:rPr>
        <w:t xml:space="preserve">priming effects are </w:t>
      </w:r>
      <w:r w:rsidR="000D4BE3" w:rsidRPr="00856103">
        <w:rPr>
          <w:rFonts w:ascii="Times New Roman" w:eastAsiaTheme="minorEastAsia" w:hAnsi="Times New Roman" w:cs="Times New Roman"/>
          <w:sz w:val="24"/>
          <w:szCs w:val="24"/>
          <w:lang w:val="en-US" w:eastAsia="ko-KR"/>
        </w:rPr>
        <w:t xml:space="preserve">modulated not only by the phonological similarity between the onsets of primes and targets, but also by </w:t>
      </w:r>
      <w:r w:rsidR="003E1F24" w:rsidRPr="00856103">
        <w:rPr>
          <w:rFonts w:ascii="Times New Roman" w:eastAsiaTheme="minorEastAsia" w:hAnsi="Times New Roman" w:cs="Times New Roman"/>
          <w:sz w:val="24"/>
          <w:szCs w:val="24"/>
          <w:lang w:val="en-US" w:eastAsia="ko-KR"/>
        </w:rPr>
        <w:t>the dynamics of feature activation</w:t>
      </w:r>
      <w:r w:rsidR="00061EE5" w:rsidRPr="00856103">
        <w:rPr>
          <w:rFonts w:ascii="Times New Roman" w:eastAsiaTheme="minorEastAsia" w:hAnsi="Times New Roman" w:cs="Times New Roman"/>
          <w:sz w:val="24"/>
          <w:szCs w:val="24"/>
          <w:lang w:val="en-US" w:eastAsia="ko-KR"/>
        </w:rPr>
        <w:t>,</w:t>
      </w:r>
      <w:r w:rsidR="003E1F24" w:rsidRPr="00856103">
        <w:rPr>
          <w:rFonts w:ascii="Times New Roman" w:eastAsiaTheme="minorEastAsia" w:hAnsi="Times New Roman" w:cs="Times New Roman"/>
          <w:sz w:val="24"/>
          <w:szCs w:val="24"/>
          <w:lang w:val="en-US" w:eastAsia="ko-KR"/>
        </w:rPr>
        <w:t xml:space="preserve"> and </w:t>
      </w:r>
      <w:r w:rsidR="00061EE5" w:rsidRPr="00856103">
        <w:rPr>
          <w:rFonts w:ascii="Times New Roman" w:eastAsiaTheme="minorEastAsia" w:hAnsi="Times New Roman" w:cs="Times New Roman"/>
          <w:sz w:val="24"/>
          <w:szCs w:val="24"/>
          <w:lang w:val="en-US" w:eastAsia="ko-KR"/>
        </w:rPr>
        <w:t xml:space="preserve">by </w:t>
      </w:r>
      <w:r w:rsidR="003E1F24" w:rsidRPr="00856103">
        <w:rPr>
          <w:rFonts w:ascii="Times New Roman" w:eastAsiaTheme="minorEastAsia" w:hAnsi="Times New Roman" w:cs="Times New Roman"/>
          <w:sz w:val="24"/>
          <w:szCs w:val="24"/>
          <w:lang w:val="en-US" w:eastAsia="ko-KR"/>
        </w:rPr>
        <w:t xml:space="preserve">the </w:t>
      </w:r>
      <w:r w:rsidR="00EC7B33" w:rsidRPr="00856103">
        <w:rPr>
          <w:rFonts w:ascii="Times New Roman" w:eastAsiaTheme="minorEastAsia" w:hAnsi="Times New Roman" w:cs="Times New Roman"/>
          <w:sz w:val="24"/>
          <w:szCs w:val="24"/>
          <w:lang w:val="en-US" w:eastAsia="ko-KR"/>
        </w:rPr>
        <w:t>language-specific relationship between</w:t>
      </w:r>
      <w:r w:rsidR="003E1F24" w:rsidRPr="00856103">
        <w:rPr>
          <w:rFonts w:ascii="Times New Roman" w:eastAsiaTheme="minorEastAsia" w:hAnsi="Times New Roman" w:cs="Times New Roman"/>
          <w:sz w:val="24"/>
          <w:szCs w:val="24"/>
          <w:lang w:val="en-US" w:eastAsia="ko-KR"/>
        </w:rPr>
        <w:t xml:space="preserve"> orthograph</w:t>
      </w:r>
      <w:r w:rsidR="00EC7B33" w:rsidRPr="00856103">
        <w:rPr>
          <w:rFonts w:ascii="Times New Roman" w:eastAsiaTheme="minorEastAsia" w:hAnsi="Times New Roman" w:cs="Times New Roman"/>
          <w:sz w:val="24"/>
          <w:szCs w:val="24"/>
          <w:lang w:val="en-US" w:eastAsia="ko-KR"/>
        </w:rPr>
        <w:t>y and phonology</w:t>
      </w:r>
      <w:r w:rsidR="003E1F24" w:rsidRPr="00856103">
        <w:rPr>
          <w:rFonts w:ascii="Times New Roman" w:eastAsiaTheme="minorEastAsia" w:hAnsi="Times New Roman" w:cs="Times New Roman"/>
          <w:sz w:val="24"/>
          <w:szCs w:val="24"/>
          <w:lang w:val="en-US" w:eastAsia="ko-KR"/>
        </w:rPr>
        <w:t>.</w:t>
      </w:r>
      <w:r w:rsidR="00023686" w:rsidRPr="00856103">
        <w:rPr>
          <w:rFonts w:ascii="Times New Roman" w:eastAsiaTheme="minorEastAsia" w:hAnsi="Times New Roman" w:cs="Times New Roman"/>
          <w:sz w:val="24"/>
          <w:szCs w:val="24"/>
          <w:lang w:val="en-US" w:eastAsia="ko-KR"/>
        </w:rPr>
        <w:t xml:space="preserve"> </w:t>
      </w:r>
      <w:r w:rsidR="00497F74" w:rsidRPr="00856103">
        <w:rPr>
          <w:rFonts w:ascii="Times New Roman" w:eastAsiaTheme="minorEastAsia" w:hAnsi="Times New Roman" w:cs="Times New Roman"/>
          <w:sz w:val="24"/>
          <w:szCs w:val="24"/>
          <w:lang w:val="en-US" w:eastAsia="ko-KR"/>
        </w:rPr>
        <w:t xml:space="preserve">Our findings suggest that </w:t>
      </w:r>
      <w:r w:rsidR="00497F74" w:rsidRPr="00856103">
        <w:rPr>
          <w:rFonts w:ascii="Times New Roman" w:hAnsi="Times New Roman" w:cs="Times New Roman"/>
          <w:sz w:val="24"/>
          <w:szCs w:val="24"/>
        </w:rPr>
        <w:t>feature-level representations need to be included in models of reading aloud</w:t>
      </w:r>
      <w:r w:rsidR="003C1DC8" w:rsidRPr="00856103">
        <w:rPr>
          <w:rFonts w:ascii="Times New Roman" w:hAnsi="Times New Roman" w:cs="Times New Roman"/>
          <w:sz w:val="24"/>
          <w:szCs w:val="24"/>
        </w:rPr>
        <w:t xml:space="preserve"> and of speech production</w:t>
      </w:r>
      <w:r w:rsidR="00497F74" w:rsidRPr="00856103">
        <w:rPr>
          <w:rFonts w:ascii="Times New Roman" w:hAnsi="Times New Roman" w:cs="Times New Roman"/>
          <w:sz w:val="24"/>
          <w:szCs w:val="24"/>
        </w:rPr>
        <w:t xml:space="preserve"> if we are to move forward with theorizing in </w:t>
      </w:r>
      <w:r w:rsidR="003C1DC8" w:rsidRPr="00856103">
        <w:rPr>
          <w:rFonts w:ascii="Times New Roman" w:hAnsi="Times New Roman" w:cs="Times New Roman"/>
          <w:sz w:val="24"/>
          <w:szCs w:val="24"/>
        </w:rPr>
        <w:t xml:space="preserve">these </w:t>
      </w:r>
      <w:r w:rsidR="00497F74" w:rsidRPr="00856103">
        <w:rPr>
          <w:rFonts w:ascii="Times New Roman" w:hAnsi="Times New Roman" w:cs="Times New Roman"/>
          <w:sz w:val="24"/>
          <w:szCs w:val="24"/>
        </w:rPr>
        <w:t>research domain</w:t>
      </w:r>
      <w:r w:rsidR="003C1DC8" w:rsidRPr="00856103">
        <w:rPr>
          <w:rFonts w:ascii="Times New Roman" w:hAnsi="Times New Roman" w:cs="Times New Roman"/>
          <w:sz w:val="24"/>
          <w:szCs w:val="24"/>
        </w:rPr>
        <w:t>s</w:t>
      </w:r>
      <w:r w:rsidR="00023686" w:rsidRPr="00856103">
        <w:rPr>
          <w:rFonts w:ascii="Times New Roman" w:hAnsi="Times New Roman" w:cs="Times New Roman"/>
          <w:sz w:val="24"/>
          <w:szCs w:val="24"/>
        </w:rPr>
        <w:t xml:space="preserve">. </w:t>
      </w:r>
    </w:p>
    <w:p w14:paraId="4896D8DF" w14:textId="77777777" w:rsidR="002C5F53" w:rsidRPr="00856103" w:rsidRDefault="002C5F53" w:rsidP="0045637A">
      <w:pPr>
        <w:autoSpaceDE w:val="0"/>
        <w:autoSpaceDN w:val="0"/>
        <w:adjustRightInd w:val="0"/>
        <w:spacing w:after="0" w:line="480" w:lineRule="auto"/>
        <w:ind w:firstLine="720"/>
        <w:jc w:val="both"/>
        <w:rPr>
          <w:rFonts w:ascii="Times New Roman" w:hAnsi="Times New Roman" w:cs="Times New Roman"/>
          <w:sz w:val="24"/>
          <w:szCs w:val="24"/>
        </w:rPr>
      </w:pPr>
    </w:p>
    <w:p w14:paraId="5E0AB4D5" w14:textId="77777777" w:rsidR="00023686" w:rsidRPr="00856103" w:rsidRDefault="00023686" w:rsidP="00445C20">
      <w:pPr>
        <w:autoSpaceDE w:val="0"/>
        <w:autoSpaceDN w:val="0"/>
        <w:adjustRightInd w:val="0"/>
        <w:spacing w:after="0" w:line="480" w:lineRule="auto"/>
        <w:rPr>
          <w:rFonts w:ascii="Times New Roman" w:hAnsi="Times New Roman" w:cs="Times New Roman"/>
          <w:sz w:val="24"/>
          <w:szCs w:val="24"/>
          <w:lang w:val="en-US"/>
        </w:rPr>
      </w:pPr>
    </w:p>
    <w:p w14:paraId="5BC836B4" w14:textId="77777777" w:rsidR="00023686" w:rsidRPr="00856103" w:rsidRDefault="00023686" w:rsidP="00445C20">
      <w:pPr>
        <w:autoSpaceDE w:val="0"/>
        <w:autoSpaceDN w:val="0"/>
        <w:adjustRightInd w:val="0"/>
        <w:spacing w:after="0" w:line="480" w:lineRule="auto"/>
        <w:rPr>
          <w:rFonts w:ascii="Times New Roman" w:hAnsi="Times New Roman" w:cs="Times New Roman"/>
          <w:sz w:val="24"/>
          <w:szCs w:val="24"/>
          <w:lang w:val="en-US"/>
        </w:rPr>
      </w:pPr>
    </w:p>
    <w:p w14:paraId="2AE783BD" w14:textId="77777777" w:rsidR="00023686" w:rsidRPr="00856103" w:rsidRDefault="00023686" w:rsidP="00445C20">
      <w:pPr>
        <w:autoSpaceDE w:val="0"/>
        <w:autoSpaceDN w:val="0"/>
        <w:adjustRightInd w:val="0"/>
        <w:spacing w:after="0" w:line="480" w:lineRule="auto"/>
        <w:rPr>
          <w:rFonts w:ascii="Times New Roman" w:hAnsi="Times New Roman" w:cs="Times New Roman"/>
          <w:sz w:val="24"/>
          <w:szCs w:val="24"/>
          <w:lang w:val="en-US"/>
        </w:rPr>
      </w:pPr>
    </w:p>
    <w:p w14:paraId="0EB5B62A" w14:textId="77777777" w:rsidR="00023686" w:rsidRPr="00856103" w:rsidRDefault="00023686" w:rsidP="00445C20">
      <w:pPr>
        <w:autoSpaceDE w:val="0"/>
        <w:autoSpaceDN w:val="0"/>
        <w:adjustRightInd w:val="0"/>
        <w:spacing w:after="0" w:line="480" w:lineRule="auto"/>
        <w:rPr>
          <w:rFonts w:ascii="Times New Roman" w:hAnsi="Times New Roman" w:cs="Times New Roman"/>
          <w:sz w:val="24"/>
          <w:szCs w:val="24"/>
          <w:lang w:val="en-US"/>
        </w:rPr>
      </w:pPr>
    </w:p>
    <w:p w14:paraId="11575F45" w14:textId="77777777" w:rsidR="00866D1B" w:rsidRPr="00856103" w:rsidRDefault="00866D1B" w:rsidP="0045637A">
      <w:pPr>
        <w:autoSpaceDE w:val="0"/>
        <w:autoSpaceDN w:val="0"/>
        <w:adjustRightInd w:val="0"/>
        <w:spacing w:after="0" w:line="480" w:lineRule="auto"/>
        <w:jc w:val="center"/>
        <w:rPr>
          <w:rFonts w:ascii="Times New Roman" w:hAnsi="Times New Roman" w:cs="Times New Roman"/>
          <w:b/>
          <w:bCs/>
          <w:color w:val="131413"/>
          <w:sz w:val="24"/>
          <w:szCs w:val="24"/>
        </w:rPr>
        <w:sectPr w:rsidR="00866D1B" w:rsidRPr="00856103">
          <w:pgSz w:w="11906" w:h="16838"/>
          <w:pgMar w:top="1440" w:right="1440" w:bottom="1440" w:left="1440" w:header="708" w:footer="708" w:gutter="0"/>
          <w:cols w:space="708"/>
          <w:docGrid w:linePitch="360"/>
        </w:sectPr>
      </w:pPr>
    </w:p>
    <w:p w14:paraId="2283EA63" w14:textId="13968ACC" w:rsidR="004F113D" w:rsidRPr="00856103" w:rsidRDefault="004F113D" w:rsidP="0045637A">
      <w:pPr>
        <w:autoSpaceDE w:val="0"/>
        <w:autoSpaceDN w:val="0"/>
        <w:adjustRightInd w:val="0"/>
        <w:spacing w:after="0" w:line="480" w:lineRule="auto"/>
        <w:jc w:val="center"/>
        <w:rPr>
          <w:rFonts w:ascii="Times New Roman" w:hAnsi="Times New Roman" w:cs="Times New Roman"/>
          <w:b/>
          <w:bCs/>
          <w:color w:val="131413"/>
          <w:sz w:val="24"/>
          <w:szCs w:val="24"/>
        </w:rPr>
      </w:pPr>
      <w:r w:rsidRPr="00856103">
        <w:rPr>
          <w:rFonts w:ascii="Times New Roman" w:hAnsi="Times New Roman" w:cs="Times New Roman"/>
          <w:b/>
          <w:bCs/>
          <w:color w:val="131413"/>
          <w:sz w:val="24"/>
          <w:szCs w:val="24"/>
        </w:rPr>
        <w:lastRenderedPageBreak/>
        <w:t>Introduction</w:t>
      </w:r>
    </w:p>
    <w:p w14:paraId="39C39F39" w14:textId="335A74DE" w:rsidR="0080347C" w:rsidRPr="00856103" w:rsidRDefault="00D46FDB"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Extant </w:t>
      </w:r>
      <w:r w:rsidR="004F113D" w:rsidRPr="00856103">
        <w:rPr>
          <w:rFonts w:ascii="Times New Roman" w:hAnsi="Times New Roman" w:cs="Times New Roman"/>
          <w:sz w:val="24"/>
          <w:szCs w:val="24"/>
          <w:lang w:val="en-US"/>
        </w:rPr>
        <w:t xml:space="preserve">theories of reading </w:t>
      </w:r>
      <w:r w:rsidR="00190DA0" w:rsidRPr="00856103">
        <w:rPr>
          <w:rFonts w:ascii="Times New Roman" w:hAnsi="Times New Roman" w:cs="Times New Roman"/>
          <w:sz w:val="24"/>
          <w:szCs w:val="24"/>
          <w:lang w:val="en-US"/>
        </w:rPr>
        <w:t xml:space="preserve">aloud </w:t>
      </w:r>
      <w:r w:rsidR="00B35BE1" w:rsidRPr="00856103">
        <w:rPr>
          <w:rFonts w:ascii="Times New Roman" w:hAnsi="Times New Roman" w:cs="Times New Roman"/>
          <w:sz w:val="24"/>
          <w:szCs w:val="24"/>
          <w:lang w:val="en-US"/>
        </w:rPr>
        <w:t xml:space="preserve">and their computational implementations </w:t>
      </w:r>
      <w:r w:rsidR="004F113D" w:rsidRPr="00856103">
        <w:rPr>
          <w:rFonts w:ascii="Times New Roman" w:hAnsi="Times New Roman" w:cs="Times New Roman"/>
          <w:sz w:val="24"/>
          <w:szCs w:val="24"/>
          <w:lang w:val="en-US"/>
        </w:rPr>
        <w:t xml:space="preserve">have been </w:t>
      </w:r>
      <w:r w:rsidRPr="00856103">
        <w:rPr>
          <w:rFonts w:ascii="Times New Roman" w:hAnsi="Times New Roman" w:cs="Times New Roman"/>
          <w:sz w:val="24"/>
          <w:szCs w:val="24"/>
          <w:lang w:val="en-US"/>
        </w:rPr>
        <w:t>particularly successful in explaining</w:t>
      </w:r>
      <w:r w:rsidR="004F113D" w:rsidRPr="00856103">
        <w:rPr>
          <w:rFonts w:ascii="Times New Roman" w:hAnsi="Times New Roman" w:cs="Times New Roman"/>
          <w:sz w:val="24"/>
          <w:szCs w:val="24"/>
          <w:lang w:val="en-US"/>
        </w:rPr>
        <w:t xml:space="preserve"> how printed letter strings are </w:t>
      </w:r>
      <w:r w:rsidRPr="00856103">
        <w:rPr>
          <w:rFonts w:ascii="Times New Roman" w:hAnsi="Times New Roman" w:cs="Times New Roman"/>
          <w:sz w:val="24"/>
          <w:szCs w:val="24"/>
          <w:lang w:val="en-US"/>
        </w:rPr>
        <w:t xml:space="preserve">visually </w:t>
      </w:r>
      <w:r w:rsidR="004F113D" w:rsidRPr="00856103">
        <w:rPr>
          <w:rFonts w:ascii="Times New Roman" w:hAnsi="Times New Roman" w:cs="Times New Roman"/>
          <w:sz w:val="24"/>
          <w:szCs w:val="24"/>
          <w:lang w:val="en-US"/>
        </w:rPr>
        <w:t xml:space="preserve">recognized and translated into </w:t>
      </w:r>
      <w:r w:rsidR="00A262EA" w:rsidRPr="00856103">
        <w:rPr>
          <w:rFonts w:ascii="Times New Roman" w:hAnsi="Times New Roman" w:cs="Times New Roman"/>
          <w:sz w:val="24"/>
          <w:szCs w:val="24"/>
          <w:lang w:val="en-US"/>
        </w:rPr>
        <w:t xml:space="preserve">spoken </w:t>
      </w:r>
      <w:r w:rsidRPr="00856103">
        <w:rPr>
          <w:rFonts w:ascii="Times New Roman" w:hAnsi="Times New Roman" w:cs="Times New Roman"/>
          <w:sz w:val="24"/>
          <w:szCs w:val="24"/>
          <w:lang w:val="en-US"/>
        </w:rPr>
        <w:t>sounds</w:t>
      </w:r>
      <w:r w:rsidR="007E39E5" w:rsidRPr="00856103">
        <w:rPr>
          <w:rFonts w:ascii="Times New Roman" w:hAnsi="Times New Roman" w:cs="Times New Roman"/>
          <w:sz w:val="24"/>
          <w:szCs w:val="24"/>
          <w:lang w:val="en-US"/>
        </w:rPr>
        <w:t xml:space="preserve"> </w:t>
      </w:r>
      <w:r w:rsidR="007E39E5" w:rsidRPr="00856103">
        <w:rPr>
          <w:rFonts w:ascii="Times New Roman" w:hAnsi="Times New Roman" w:cs="Times New Roman"/>
          <w:sz w:val="24"/>
          <w:szCs w:val="24"/>
          <w:lang w:val="en-US"/>
        </w:rPr>
        <w:fldChar w:fldCharType="begin">
          <w:fldData xml:space="preserve">PEVuZE5vdGU+PENpdGU+PEF1dGhvcj5Db2x0aGVhcnQ8L0F1dGhvcj48WWVhcj4yMDAxPC9ZZWFy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</w:fldData>
        </w:fldChar>
      </w:r>
      <w:r w:rsidR="007E39E5" w:rsidRPr="00856103">
        <w:rPr>
          <w:rFonts w:ascii="Times New Roman" w:hAnsi="Times New Roman" w:cs="Times New Roman"/>
          <w:sz w:val="24"/>
          <w:szCs w:val="24"/>
          <w:lang w:val="en-US"/>
        </w:rPr>
        <w:instrText xml:space="preserve"> ADDIN EN.CITE </w:instrText>
      </w:r>
      <w:r w:rsidR="007E39E5" w:rsidRPr="00856103">
        <w:rPr>
          <w:rFonts w:ascii="Times New Roman" w:hAnsi="Times New Roman" w:cs="Times New Roman"/>
          <w:sz w:val="24"/>
          <w:szCs w:val="24"/>
          <w:lang w:val="en-US"/>
        </w:rPr>
        <w:fldChar w:fldCharType="begin">
          <w:fldData xml:space="preserve">PEVuZE5vdGU+PENpdGU+PEF1dGhvcj5Db2x0aGVhcnQ8L0F1dGhvcj48WWVhcj4yMDAxPC9ZZWFy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</w:fldData>
        </w:fldChar>
      </w:r>
      <w:r w:rsidR="007E39E5" w:rsidRPr="00856103">
        <w:rPr>
          <w:rFonts w:ascii="Times New Roman" w:hAnsi="Times New Roman" w:cs="Times New Roman"/>
          <w:sz w:val="24"/>
          <w:szCs w:val="24"/>
          <w:lang w:val="en-US"/>
        </w:rPr>
        <w:instrText xml:space="preserve"> ADDIN EN.CITE.DATA </w:instrText>
      </w:r>
      <w:r w:rsidR="007E39E5" w:rsidRPr="00856103">
        <w:rPr>
          <w:rFonts w:ascii="Times New Roman" w:hAnsi="Times New Roman" w:cs="Times New Roman"/>
          <w:sz w:val="24"/>
          <w:szCs w:val="24"/>
          <w:lang w:val="en-US"/>
        </w:rPr>
      </w:r>
      <w:r w:rsidR="007E39E5" w:rsidRPr="00856103">
        <w:rPr>
          <w:rFonts w:ascii="Times New Roman" w:hAnsi="Times New Roman" w:cs="Times New Roman"/>
          <w:sz w:val="24"/>
          <w:szCs w:val="24"/>
          <w:lang w:val="en-US"/>
        </w:rPr>
        <w:fldChar w:fldCharType="end"/>
      </w:r>
      <w:r w:rsidR="007E39E5" w:rsidRPr="00856103">
        <w:rPr>
          <w:rFonts w:ascii="Times New Roman" w:hAnsi="Times New Roman" w:cs="Times New Roman"/>
          <w:sz w:val="24"/>
          <w:szCs w:val="24"/>
          <w:lang w:val="en-US"/>
        </w:rPr>
      </w:r>
      <w:r w:rsidR="007E39E5" w:rsidRPr="00856103">
        <w:rPr>
          <w:rFonts w:ascii="Times New Roman" w:hAnsi="Times New Roman" w:cs="Times New Roman"/>
          <w:sz w:val="24"/>
          <w:szCs w:val="24"/>
          <w:lang w:val="en-US"/>
        </w:rPr>
        <w:fldChar w:fldCharType="separate"/>
      </w:r>
      <w:r w:rsidR="007E39E5" w:rsidRPr="00856103">
        <w:rPr>
          <w:rFonts w:ascii="Times New Roman" w:hAnsi="Times New Roman" w:cs="Times New Roman"/>
          <w:noProof/>
          <w:sz w:val="24"/>
          <w:szCs w:val="24"/>
          <w:lang w:val="en-US"/>
        </w:rPr>
        <w:t xml:space="preserve">(Coltheart, Rastle, Perry, Langdon, &amp; Ziegler, 2001; </w:t>
      </w:r>
      <w:r w:rsidR="00B37C56" w:rsidRPr="00856103">
        <w:rPr>
          <w:rFonts w:ascii="Times New Roman" w:hAnsi="Times New Roman" w:cs="Times New Roman"/>
          <w:noProof/>
          <w:sz w:val="24"/>
          <w:szCs w:val="24"/>
          <w:lang w:val="en-US"/>
        </w:rPr>
        <w:t xml:space="preserve">Harm &amp; Seidenberg, 1999; </w:t>
      </w:r>
      <w:r w:rsidR="007E39E5" w:rsidRPr="00856103">
        <w:rPr>
          <w:rFonts w:ascii="Times New Roman" w:hAnsi="Times New Roman" w:cs="Times New Roman"/>
          <w:noProof/>
          <w:sz w:val="24"/>
          <w:szCs w:val="24"/>
          <w:lang w:val="en-US"/>
        </w:rPr>
        <w:t>Perry, Ziegler, &amp; Zorzi, 2007, 2010; Plaut, Seidenberg, McClelland, &amp; Patterson, 1996)</w:t>
      </w:r>
      <w:r w:rsidR="007E39E5" w:rsidRPr="00856103">
        <w:rPr>
          <w:rFonts w:ascii="Times New Roman" w:hAnsi="Times New Roman" w:cs="Times New Roman"/>
          <w:sz w:val="24"/>
          <w:szCs w:val="24"/>
          <w:lang w:val="en-US"/>
        </w:rPr>
        <w:fldChar w:fldCharType="end"/>
      </w:r>
      <w:r w:rsidR="004F113D" w:rsidRPr="00856103">
        <w:rPr>
          <w:rFonts w:ascii="Times New Roman" w:hAnsi="Times New Roman" w:cs="Times New Roman"/>
          <w:sz w:val="24"/>
          <w:szCs w:val="24"/>
          <w:lang w:val="en-US"/>
        </w:rPr>
        <w:t xml:space="preserve">. These theories </w:t>
      </w:r>
      <w:r w:rsidRPr="00856103">
        <w:rPr>
          <w:rFonts w:ascii="Times New Roman" w:hAnsi="Times New Roman" w:cs="Times New Roman"/>
          <w:sz w:val="24"/>
          <w:szCs w:val="24"/>
          <w:lang w:val="en-US"/>
        </w:rPr>
        <w:t xml:space="preserve">have </w:t>
      </w:r>
      <w:r w:rsidR="00EF57B5" w:rsidRPr="00856103">
        <w:rPr>
          <w:rFonts w:ascii="Times New Roman" w:hAnsi="Times New Roman" w:cs="Times New Roman"/>
          <w:sz w:val="24"/>
          <w:szCs w:val="24"/>
          <w:lang w:val="en-US"/>
        </w:rPr>
        <w:t xml:space="preserve">provided an explicit account of several empirical findings reported in the literature, thus advancing </w:t>
      </w:r>
      <w:r w:rsidRPr="00856103">
        <w:rPr>
          <w:rFonts w:ascii="Times New Roman" w:hAnsi="Times New Roman" w:cs="Times New Roman"/>
          <w:sz w:val="24"/>
          <w:szCs w:val="24"/>
          <w:lang w:val="en-US"/>
        </w:rPr>
        <w:t>our understanding of the mental processes involved in reading</w:t>
      </w:r>
      <w:r w:rsidR="009E3B6D" w:rsidRPr="00856103">
        <w:rPr>
          <w:rFonts w:ascii="Times New Roman" w:hAnsi="Times New Roman" w:cs="Times New Roman"/>
          <w:sz w:val="24"/>
          <w:szCs w:val="24"/>
          <w:lang w:val="en-US"/>
        </w:rPr>
        <w:t xml:space="preserve"> aloud</w:t>
      </w:r>
      <w:r w:rsidR="008A5DD4" w:rsidRPr="00856103">
        <w:rPr>
          <w:rFonts w:ascii="Times New Roman" w:hAnsi="Times New Roman" w:cs="Times New Roman"/>
          <w:sz w:val="24"/>
          <w:szCs w:val="24"/>
          <w:lang w:val="en-US"/>
        </w:rPr>
        <w:t xml:space="preserve">. </w:t>
      </w:r>
      <w:r w:rsidR="00EF57B5" w:rsidRPr="00856103">
        <w:rPr>
          <w:rFonts w:ascii="Times New Roman" w:hAnsi="Times New Roman" w:cs="Times New Roman"/>
          <w:sz w:val="24"/>
          <w:szCs w:val="24"/>
          <w:lang w:val="en-US"/>
        </w:rPr>
        <w:t>One such</w:t>
      </w:r>
      <w:r w:rsidR="001D15BA" w:rsidRPr="00856103">
        <w:rPr>
          <w:rFonts w:ascii="Times New Roman" w:hAnsi="Times New Roman" w:cs="Times New Roman"/>
          <w:sz w:val="24"/>
          <w:szCs w:val="24"/>
          <w:lang w:val="en-US"/>
        </w:rPr>
        <w:t xml:space="preserve"> finding is the Masked Onset Priming Effect </w:t>
      </w:r>
      <w:r w:rsidR="0052556A" w:rsidRPr="00856103">
        <w:rPr>
          <w:rFonts w:ascii="Times New Roman" w:hAnsi="Times New Roman" w:cs="Times New Roman"/>
          <w:sz w:val="24"/>
          <w:szCs w:val="24"/>
          <w:lang w:val="en-US"/>
        </w:rPr>
        <w:fldChar w:fldCharType="begin"/>
      </w:r>
      <w:r w:rsidR="00561DCE" w:rsidRPr="00856103">
        <w:rPr>
          <w:rFonts w:ascii="Times New Roman" w:hAnsi="Times New Roman" w:cs="Times New Roman"/>
          <w:sz w:val="24"/>
          <w:szCs w:val="24"/>
          <w:lang w:val="en-US"/>
        </w:rPr>
        <w:instrText xml:space="preserve"> ADDIN EN.CITE &lt;EndNote&gt;&lt;Cite&gt;&lt;Author&gt;Kinoshita&lt;/Author&gt;&lt;Year&gt;2003&lt;/Year&gt;&lt;RecNum&gt;942&lt;/RecNum&gt;&lt;Prefix&gt;hereafter “MOPE”`, &lt;/Prefix&gt;&lt;DisplayText&gt;(hereafter “MOPE”, Forster &amp;amp; Davis, 1991; Kinoshita, 2003)&lt;/DisplayText&gt;&lt;record&gt;&lt;rec-number&gt;942&lt;/rec-number&gt;&lt;foreign-keys&gt;&lt;key app="EN" db-id="2t0vsdeesprt07efeptpxtxkprwpwtdxftft" timestamp="1572455805"&gt;942&lt;/key&gt;&lt;/foreign-keys&gt;&lt;ref-type name="Book Section"&gt;5&lt;/ref-type&gt;&lt;contributors&gt;&lt;authors&gt;&lt;author&gt;Kinoshita, Sachiko&lt;/author&gt;&lt;/authors&gt;&lt;secondary-authors&gt;&lt;author&gt;Kinoshita, Sachiko&lt;/author&gt;&lt;author&gt;Lupker, Stephen J.&lt;/author&gt;&lt;/secondary-authors&gt;&lt;/contributors&gt;&lt;titles&gt;&lt;title&gt;The nature of masked onset priming effects in naming: A review&lt;/title&gt;&lt;secondary-title&gt;Masked priming. The state of the art&lt;/secondary-title&gt;&lt;/titles&gt;&lt;pages&gt;223–238&lt;/pages&gt;&lt;dates&gt;&lt;year&gt;2003&lt;/year&gt;&lt;/dates&gt;&lt;pub-location&gt;New York/Hove, England&lt;/pub-location&gt;&lt;publisher&gt;Psychology Press&lt;/publisher&gt;&lt;isbn&gt;9780415649933&lt;/isbn&gt;&lt;urls&gt;&lt;/urls&gt;&lt;/record&gt;&lt;/Cite&gt;&lt;Cite&gt;&lt;Author&gt;Forster&lt;/Author&gt;&lt;Year&gt;1991&lt;/Year&gt;&lt;RecNum&gt;598&lt;/RecNum&gt;&lt;record&gt;&lt;rec-number&gt;598&lt;/rec-number&gt;&lt;foreign-keys&gt;&lt;key app="EN" db-id="2t0vsdeesprt07efeptpxtxkprwpwtdxftft" timestamp="1570713714"&gt;598&lt;/key&gt;&lt;/foreign-keys&gt;&lt;ref-type name="Journal Article"&gt;17&lt;/ref-type&gt;&lt;contributors&gt;&lt;authors&gt;&lt;author&gt;Forster, Kenneth I.&lt;/author&gt;&lt;author&gt;Davis, Chris&lt;/author&gt;&lt;/authors&gt;&lt;/contributors&gt;&lt;titles&gt;&lt;title&gt;The density constraint on form-priming in the naming task: Interference effects from a masked prime.&lt;/title&gt;&lt;secondary-title&gt;Journal of Memory and Language&lt;/secondary-title&gt;&lt;/titles&gt;&lt;periodical&gt;&lt;full-title&gt;Journal of Memory and Language&lt;/full-title&gt;&lt;/periodical&gt;&lt;pages&gt;1–25&lt;/pages&gt;&lt;volume&gt;30&lt;/volume&gt;&lt;dates&gt;&lt;year&gt;1991&lt;/year&gt;&lt;/dates&gt;&lt;urls&gt;&lt;/urls&gt;&lt;electronic-resource-num&gt;10.1016/0749-596X(91)90008-8&lt;/electronic-resource-num&gt;&lt;/record&gt;&lt;/Cite&gt;&lt;/EndNote&gt;</w:instrText>
      </w:r>
      <w:r w:rsidR="0052556A" w:rsidRPr="00856103">
        <w:rPr>
          <w:rFonts w:ascii="Times New Roman" w:hAnsi="Times New Roman" w:cs="Times New Roman"/>
          <w:sz w:val="24"/>
          <w:szCs w:val="24"/>
          <w:lang w:val="en-US"/>
        </w:rPr>
        <w:fldChar w:fldCharType="separate"/>
      </w:r>
      <w:r w:rsidR="00306EF0" w:rsidRPr="00856103">
        <w:rPr>
          <w:rFonts w:ascii="Times New Roman" w:hAnsi="Times New Roman" w:cs="Times New Roman"/>
          <w:noProof/>
          <w:sz w:val="24"/>
          <w:szCs w:val="24"/>
          <w:lang w:val="en-US"/>
        </w:rPr>
        <w:t>(hereafter “MOPE”, Forster &amp; Davis, 1991; Kinoshita, 2003)</w:t>
      </w:r>
      <w:r w:rsidR="0052556A" w:rsidRPr="00856103">
        <w:rPr>
          <w:rFonts w:ascii="Times New Roman" w:hAnsi="Times New Roman" w:cs="Times New Roman"/>
          <w:sz w:val="24"/>
          <w:szCs w:val="24"/>
          <w:lang w:val="en-US"/>
        </w:rPr>
        <w:fldChar w:fldCharType="end"/>
      </w:r>
      <w:r w:rsidR="005031BD" w:rsidRPr="00856103">
        <w:rPr>
          <w:rFonts w:ascii="Times New Roman" w:hAnsi="Times New Roman" w:cs="Times New Roman"/>
          <w:sz w:val="24"/>
          <w:szCs w:val="24"/>
          <w:lang w:val="en-US"/>
        </w:rPr>
        <w:t>.</w:t>
      </w:r>
      <w:r w:rsidR="001D15BA" w:rsidRPr="00856103">
        <w:rPr>
          <w:rFonts w:ascii="Times New Roman" w:hAnsi="Times New Roman" w:cs="Times New Roman"/>
          <w:sz w:val="24"/>
          <w:szCs w:val="24"/>
          <w:lang w:val="en-US"/>
        </w:rPr>
        <w:t xml:space="preserve"> </w:t>
      </w:r>
      <w:r w:rsidR="005031BD" w:rsidRPr="00856103">
        <w:rPr>
          <w:rFonts w:ascii="Times New Roman" w:hAnsi="Times New Roman" w:cs="Times New Roman"/>
          <w:sz w:val="24"/>
          <w:szCs w:val="24"/>
          <w:lang w:val="en-US"/>
        </w:rPr>
        <w:t>This effect refers to the finding that</w:t>
      </w:r>
      <w:r w:rsidR="001D15BA" w:rsidRPr="00856103">
        <w:rPr>
          <w:rFonts w:ascii="Times New Roman" w:hAnsi="Times New Roman" w:cs="Times New Roman"/>
          <w:sz w:val="24"/>
          <w:szCs w:val="24"/>
          <w:lang w:val="en-US"/>
        </w:rPr>
        <w:t xml:space="preserve"> response latencies in </w:t>
      </w:r>
      <w:r w:rsidR="00EF57B5" w:rsidRPr="00856103">
        <w:rPr>
          <w:rFonts w:ascii="Times New Roman" w:hAnsi="Times New Roman" w:cs="Times New Roman"/>
          <w:sz w:val="24"/>
          <w:szCs w:val="24"/>
          <w:lang w:val="en-US"/>
        </w:rPr>
        <w:t xml:space="preserve">reading aloud </w:t>
      </w:r>
      <w:r w:rsidR="001D15BA" w:rsidRPr="00856103">
        <w:rPr>
          <w:rFonts w:ascii="Times New Roman" w:hAnsi="Times New Roman" w:cs="Times New Roman"/>
          <w:sz w:val="24"/>
          <w:szCs w:val="24"/>
          <w:lang w:val="en-US"/>
        </w:rPr>
        <w:t xml:space="preserve">a target </w:t>
      </w:r>
      <w:r w:rsidR="00EF57B5" w:rsidRPr="00856103">
        <w:rPr>
          <w:rFonts w:ascii="Times New Roman" w:hAnsi="Times New Roman" w:cs="Times New Roman"/>
          <w:sz w:val="24"/>
          <w:szCs w:val="24"/>
          <w:lang w:val="en-US"/>
        </w:rPr>
        <w:t xml:space="preserve">word or </w:t>
      </w:r>
      <w:r w:rsidR="00697ED0" w:rsidRPr="00856103">
        <w:rPr>
          <w:rFonts w:ascii="Times New Roman" w:hAnsi="Times New Roman" w:cs="Times New Roman"/>
          <w:sz w:val="24"/>
          <w:szCs w:val="24"/>
          <w:lang w:val="en-US"/>
        </w:rPr>
        <w:t xml:space="preserve">a </w:t>
      </w:r>
      <w:r w:rsidR="00EF57B5" w:rsidRPr="00856103">
        <w:rPr>
          <w:rFonts w:ascii="Times New Roman" w:hAnsi="Times New Roman" w:cs="Times New Roman"/>
          <w:sz w:val="24"/>
          <w:szCs w:val="24"/>
          <w:lang w:val="en-US"/>
        </w:rPr>
        <w:t xml:space="preserve">nonword </w:t>
      </w:r>
      <w:r w:rsidR="001D15BA" w:rsidRPr="00856103">
        <w:rPr>
          <w:rFonts w:ascii="Times New Roman" w:hAnsi="Times New Roman" w:cs="Times New Roman"/>
          <w:sz w:val="24"/>
          <w:szCs w:val="24"/>
          <w:lang w:val="en-US"/>
        </w:rPr>
        <w:t xml:space="preserve">(e.g., </w:t>
      </w:r>
      <w:r w:rsidR="00D202A1" w:rsidRPr="00856103">
        <w:rPr>
          <w:rFonts w:ascii="Times New Roman" w:hAnsi="Times New Roman" w:cs="Times New Roman"/>
          <w:sz w:val="24"/>
          <w:szCs w:val="24"/>
          <w:lang w:val="en-US"/>
        </w:rPr>
        <w:t>“</w:t>
      </w:r>
      <w:r w:rsidR="001D15BA" w:rsidRPr="00856103">
        <w:rPr>
          <w:rFonts w:ascii="Times New Roman" w:hAnsi="Times New Roman" w:cs="Times New Roman"/>
          <w:sz w:val="24"/>
          <w:szCs w:val="24"/>
          <w:lang w:val="en-US"/>
        </w:rPr>
        <w:t>BAF</w:t>
      </w:r>
      <w:r w:rsidR="00D202A1" w:rsidRPr="00856103">
        <w:rPr>
          <w:rFonts w:ascii="Times New Roman" w:hAnsi="Times New Roman" w:cs="Times New Roman"/>
          <w:sz w:val="24"/>
          <w:szCs w:val="24"/>
          <w:lang w:val="en-US"/>
        </w:rPr>
        <w:t>”</w:t>
      </w:r>
      <w:r w:rsidR="001D15BA" w:rsidRPr="00856103">
        <w:rPr>
          <w:rFonts w:ascii="Times New Roman" w:hAnsi="Times New Roman" w:cs="Times New Roman"/>
          <w:sz w:val="24"/>
          <w:szCs w:val="24"/>
          <w:lang w:val="en-US"/>
        </w:rPr>
        <w:t xml:space="preserve">) are shorter </w:t>
      </w:r>
      <w:r w:rsidR="00EF57B5" w:rsidRPr="00856103">
        <w:rPr>
          <w:rFonts w:ascii="Times New Roman" w:hAnsi="Times New Roman" w:cs="Times New Roman"/>
          <w:sz w:val="24"/>
          <w:szCs w:val="24"/>
          <w:lang w:val="en-US"/>
        </w:rPr>
        <w:t>when the target is preceded by</w:t>
      </w:r>
      <w:r w:rsidR="001D15BA" w:rsidRPr="00856103">
        <w:rPr>
          <w:rFonts w:ascii="Times New Roman" w:hAnsi="Times New Roman" w:cs="Times New Roman"/>
          <w:sz w:val="24"/>
          <w:szCs w:val="24"/>
          <w:lang w:val="en-US"/>
        </w:rPr>
        <w:t xml:space="preserve"> a masked prime </w:t>
      </w:r>
      <w:r w:rsidR="00EF57B5" w:rsidRPr="00856103">
        <w:rPr>
          <w:rFonts w:ascii="Times New Roman" w:hAnsi="Times New Roman" w:cs="Times New Roman"/>
          <w:sz w:val="24"/>
          <w:szCs w:val="24"/>
          <w:lang w:val="en-US"/>
        </w:rPr>
        <w:t xml:space="preserve">that shares </w:t>
      </w:r>
      <w:r w:rsidR="001D15BA" w:rsidRPr="00856103">
        <w:rPr>
          <w:rFonts w:ascii="Times New Roman" w:hAnsi="Times New Roman" w:cs="Times New Roman"/>
          <w:sz w:val="24"/>
          <w:szCs w:val="24"/>
          <w:lang w:val="en-US"/>
        </w:rPr>
        <w:t>the same initial letter</w:t>
      </w:r>
      <w:r w:rsidR="001A2713" w:rsidRPr="00856103">
        <w:rPr>
          <w:rFonts w:ascii="Times New Roman" w:hAnsi="Times New Roman" w:cs="Times New Roman"/>
          <w:sz w:val="24"/>
          <w:szCs w:val="24"/>
          <w:lang w:val="en-US"/>
        </w:rPr>
        <w:t xml:space="preserve"> </w:t>
      </w:r>
      <w:r w:rsidR="00581AEF" w:rsidRPr="00856103">
        <w:rPr>
          <w:rFonts w:ascii="Times New Roman" w:hAnsi="Times New Roman" w:cs="Times New Roman"/>
          <w:sz w:val="24"/>
          <w:szCs w:val="24"/>
          <w:lang w:val="en-US"/>
        </w:rPr>
        <w:t xml:space="preserve">and </w:t>
      </w:r>
      <w:r w:rsidR="001D15BA" w:rsidRPr="00856103">
        <w:rPr>
          <w:rFonts w:ascii="Times New Roman" w:hAnsi="Times New Roman" w:cs="Times New Roman"/>
          <w:sz w:val="24"/>
          <w:szCs w:val="24"/>
          <w:lang w:val="en-US"/>
        </w:rPr>
        <w:t xml:space="preserve">phoneme </w:t>
      </w:r>
      <w:r w:rsidR="00EF57B5" w:rsidRPr="00856103">
        <w:rPr>
          <w:rFonts w:ascii="Times New Roman" w:hAnsi="Times New Roman" w:cs="Times New Roman"/>
          <w:sz w:val="24"/>
          <w:szCs w:val="24"/>
          <w:lang w:val="en-US"/>
        </w:rPr>
        <w:t xml:space="preserve">with the target </w:t>
      </w:r>
      <w:r w:rsidR="001D15BA" w:rsidRPr="00856103">
        <w:rPr>
          <w:rFonts w:ascii="Times New Roman" w:hAnsi="Times New Roman" w:cs="Times New Roman"/>
          <w:sz w:val="24"/>
          <w:szCs w:val="24"/>
          <w:lang w:val="en-US"/>
        </w:rPr>
        <w:t xml:space="preserve">(e.g., </w:t>
      </w:r>
      <w:r w:rsidR="00D202A1" w:rsidRPr="00856103">
        <w:rPr>
          <w:rFonts w:ascii="Times New Roman" w:hAnsi="Times New Roman" w:cs="Times New Roman"/>
          <w:sz w:val="24"/>
          <w:szCs w:val="24"/>
          <w:lang w:val="en-US"/>
        </w:rPr>
        <w:t>“</w:t>
      </w:r>
      <w:r w:rsidR="001D15BA" w:rsidRPr="00856103">
        <w:rPr>
          <w:rFonts w:ascii="Times New Roman" w:hAnsi="Times New Roman" w:cs="Times New Roman"/>
          <w:sz w:val="24"/>
          <w:szCs w:val="24"/>
          <w:lang w:val="en-US"/>
        </w:rPr>
        <w:t>biz</w:t>
      </w:r>
      <w:r w:rsidR="00D202A1" w:rsidRPr="00856103">
        <w:rPr>
          <w:rFonts w:ascii="Times New Roman" w:hAnsi="Times New Roman" w:cs="Times New Roman"/>
          <w:sz w:val="24"/>
          <w:szCs w:val="24"/>
          <w:lang w:val="en-US"/>
        </w:rPr>
        <w:t>”</w:t>
      </w:r>
      <w:r w:rsidR="00B63710" w:rsidRPr="00856103">
        <w:rPr>
          <w:rFonts w:ascii="Times New Roman" w:hAnsi="Times New Roman" w:cs="Times New Roman"/>
          <w:sz w:val="24"/>
          <w:szCs w:val="24"/>
          <w:lang w:val="en-US"/>
        </w:rPr>
        <w:t>, that is, when the onsets match both orthographically and phonologically</w:t>
      </w:r>
      <w:r w:rsidR="001D15BA" w:rsidRPr="00856103">
        <w:rPr>
          <w:rFonts w:ascii="Times New Roman" w:hAnsi="Times New Roman" w:cs="Times New Roman"/>
          <w:sz w:val="24"/>
          <w:szCs w:val="24"/>
          <w:lang w:val="en-US"/>
        </w:rPr>
        <w:t xml:space="preserve">) compared to when the masked prime </w:t>
      </w:r>
      <w:r w:rsidR="00EF57B5" w:rsidRPr="00856103">
        <w:rPr>
          <w:rFonts w:ascii="Times New Roman" w:hAnsi="Times New Roman" w:cs="Times New Roman"/>
          <w:sz w:val="24"/>
          <w:szCs w:val="24"/>
          <w:lang w:val="en-US"/>
        </w:rPr>
        <w:t xml:space="preserve">and the target </w:t>
      </w:r>
      <w:r w:rsidR="001D15BA" w:rsidRPr="00856103">
        <w:rPr>
          <w:rFonts w:ascii="Times New Roman" w:hAnsi="Times New Roman" w:cs="Times New Roman"/>
          <w:sz w:val="24"/>
          <w:szCs w:val="24"/>
          <w:lang w:val="en-US"/>
        </w:rPr>
        <w:t>start with different letter</w:t>
      </w:r>
      <w:r w:rsidR="005031BD" w:rsidRPr="00856103">
        <w:rPr>
          <w:rFonts w:ascii="Times New Roman" w:hAnsi="Times New Roman" w:cs="Times New Roman"/>
          <w:sz w:val="24"/>
          <w:szCs w:val="24"/>
          <w:lang w:val="en-US"/>
        </w:rPr>
        <w:t>s</w:t>
      </w:r>
      <w:r w:rsidR="001A2713" w:rsidRPr="00856103">
        <w:rPr>
          <w:rFonts w:ascii="Times New Roman" w:hAnsi="Times New Roman" w:cs="Times New Roman"/>
          <w:sz w:val="24"/>
          <w:szCs w:val="24"/>
          <w:lang w:val="en-US"/>
        </w:rPr>
        <w:t xml:space="preserve"> </w:t>
      </w:r>
      <w:r w:rsidR="005031BD" w:rsidRPr="00856103">
        <w:rPr>
          <w:rFonts w:ascii="Times New Roman" w:hAnsi="Times New Roman" w:cs="Times New Roman"/>
          <w:sz w:val="24"/>
          <w:szCs w:val="24"/>
          <w:lang w:val="en-US"/>
        </w:rPr>
        <w:t>or</w:t>
      </w:r>
      <w:r w:rsidR="001A2713" w:rsidRPr="00856103">
        <w:rPr>
          <w:rFonts w:ascii="Times New Roman" w:hAnsi="Times New Roman" w:cs="Times New Roman"/>
          <w:sz w:val="24"/>
          <w:szCs w:val="24"/>
          <w:lang w:val="en-US"/>
        </w:rPr>
        <w:t xml:space="preserve"> </w:t>
      </w:r>
      <w:r w:rsidR="001D15BA" w:rsidRPr="00856103">
        <w:rPr>
          <w:rFonts w:ascii="Times New Roman" w:hAnsi="Times New Roman" w:cs="Times New Roman"/>
          <w:sz w:val="24"/>
          <w:szCs w:val="24"/>
          <w:lang w:val="en-US"/>
        </w:rPr>
        <w:t>phoneme</w:t>
      </w:r>
      <w:r w:rsidR="005031BD" w:rsidRPr="00856103">
        <w:rPr>
          <w:rFonts w:ascii="Times New Roman" w:hAnsi="Times New Roman" w:cs="Times New Roman"/>
          <w:sz w:val="24"/>
          <w:szCs w:val="24"/>
          <w:lang w:val="en-US"/>
        </w:rPr>
        <w:t>s</w:t>
      </w:r>
      <w:r w:rsidR="001D15BA" w:rsidRPr="00856103">
        <w:rPr>
          <w:rFonts w:ascii="Times New Roman" w:hAnsi="Times New Roman" w:cs="Times New Roman"/>
          <w:sz w:val="24"/>
          <w:szCs w:val="24"/>
          <w:lang w:val="en-US"/>
        </w:rPr>
        <w:t xml:space="preserve"> </w:t>
      </w:r>
      <w:r w:rsidR="00581AEF" w:rsidRPr="00856103">
        <w:rPr>
          <w:rFonts w:ascii="Times New Roman" w:hAnsi="Times New Roman" w:cs="Times New Roman"/>
          <w:sz w:val="24"/>
          <w:szCs w:val="24"/>
          <w:lang w:val="en-US"/>
        </w:rPr>
        <w:fldChar w:fldCharType="begin"/>
      </w:r>
      <w:r w:rsidR="000540FE" w:rsidRPr="00856103">
        <w:rPr>
          <w:rFonts w:ascii="Times New Roman" w:hAnsi="Times New Roman" w:cs="Times New Roman"/>
          <w:sz w:val="24"/>
          <w:szCs w:val="24"/>
          <w:lang w:val="en-US"/>
        </w:rPr>
        <w:instrText xml:space="preserve"> ADDIN EN.CITE &lt;EndNote&gt;&lt;Cite&gt;&lt;Author&gt;Schiller&lt;/Author&gt;&lt;Year&gt;2007&lt;/Year&gt;&lt;RecNum&gt;995&lt;/RecNum&gt;&lt;Prefix&gt;e.g.`, “suz”`; &lt;/Prefix&gt;&lt;DisplayText&gt;(e.g., “suz”; Mousikou, Coltheart, &amp;amp; Saunders, 2010; Schiller, 2007)&lt;/DisplayText&gt;&lt;record&gt;&lt;rec-number&gt;995&lt;/rec-number&gt;&lt;foreign-keys&gt;&lt;key app="EN" db-id="2t0vsdeesprt07efeptpxtxkprwpwtdxftft" timestamp="1602083693"&gt;995&lt;/key&gt;&lt;/foreign-keys&gt;&lt;ref-type name="Journal Article"&gt;17&lt;/ref-type&gt;&lt;contributors&gt;&lt;authors&gt;&lt;author&gt;Schiller, Niels Olaf&lt;/author&gt;&lt;/authors&gt;&lt;/contributors&gt;&lt;titles&gt;&lt;title&gt;Phonology and orthography in reading aloud&lt;/title&gt;&lt;secondary-title&gt;Psychonomic Bulletin &amp;amp; Review&lt;/secondary-title&gt;&lt;/titles&gt;&lt;periodical&gt;&lt;full-title&gt;Psychonomic Bulletin &amp;amp; Review&lt;/full-title&gt;&lt;/periodical&gt;&lt;pages&gt;460–465&lt;/pages&gt;&lt;volume&gt;14&lt;/volume&gt;&lt;number&gt;3&lt;/number&gt;&lt;dates&gt;&lt;year&gt;2007&lt;/year&gt;&lt;/dates&gt;&lt;urls&gt;&lt;/urls&gt;&lt;electronic-resource-num&gt;10.3758/BF03194089&lt;/electronic-resource-num&gt;&lt;/record&gt;&lt;/Cite&gt;&lt;Cite&gt;&lt;Author&gt;Mousikou&lt;/Author&gt;&lt;Year&gt;2010&lt;/Year&gt;&lt;RecNum&gt;943&lt;/RecNum&gt;&lt;record&gt;&lt;rec-number&gt;943&lt;/rec-number&gt;&lt;foreign-keys&gt;&lt;key app="EN" db-id="2t0vsdeesprt07efeptpxtxkprwpwtdxftft" timestamp="1572456952"&gt;943&lt;/key&gt;&lt;/foreign-keys&gt;&lt;ref-type name="Journal Article"&gt;17&lt;/ref-type&gt;&lt;contributors&gt;&lt;authors&gt;&lt;author&gt;Mousikou, Petroula&lt;/author&gt;&lt;author&gt;Coltheart, Max&lt;/author&gt;&lt;author&gt;Saunders, Steven&lt;/author&gt;&lt;/authors&gt;&lt;/contributors&gt;&lt;titles&gt;&lt;title&gt;Computational modelling of the masked onset priming effect in reading aloud&lt;/title&gt;&lt;secondary-title&gt;European Journal of Cognitive Psychology&lt;/secondary-title&gt;&lt;/titles&gt;&lt;periodical&gt;&lt;full-title&gt;European Journal of Cognitive Psychology&lt;/full-title&gt;&lt;/periodical&gt;&lt;pages&gt;725–763&lt;/pages&gt;&lt;volume&gt;22&lt;/volume&gt;&lt;number&gt;5&lt;/number&gt;&lt;dates&gt;&lt;year&gt;2010&lt;/year&gt;&lt;/dates&gt;&lt;urls&gt;&lt;/urls&gt;&lt;electronic-resource-num&gt;10.1080/09541440903052798&lt;/electronic-resource-num&gt;&lt;/record&gt;&lt;/Cite&gt;&lt;/EndNote&gt;</w:instrText>
      </w:r>
      <w:r w:rsidR="00581AEF" w:rsidRPr="00856103">
        <w:rPr>
          <w:rFonts w:ascii="Times New Roman" w:hAnsi="Times New Roman" w:cs="Times New Roman"/>
          <w:sz w:val="24"/>
          <w:szCs w:val="24"/>
          <w:lang w:val="en-US"/>
        </w:rPr>
        <w:fldChar w:fldCharType="separate"/>
      </w:r>
      <w:r w:rsidR="000540FE" w:rsidRPr="00856103">
        <w:rPr>
          <w:rFonts w:ascii="Times New Roman" w:hAnsi="Times New Roman" w:cs="Times New Roman"/>
          <w:noProof/>
          <w:sz w:val="24"/>
          <w:szCs w:val="24"/>
          <w:lang w:val="en-US"/>
        </w:rPr>
        <w:t>(e.g., “suz”; Mousikou, Coltheart, &amp; Saunders, 2010</w:t>
      </w:r>
      <w:r w:rsidR="001C7768" w:rsidRPr="00856103">
        <w:rPr>
          <w:rFonts w:ascii="Times New Roman" w:hAnsi="Times New Roman" w:cs="Times New Roman"/>
          <w:noProof/>
          <w:sz w:val="24"/>
          <w:szCs w:val="24"/>
          <w:lang w:val="en-US"/>
        </w:rPr>
        <w:t>b</w:t>
      </w:r>
      <w:r w:rsidR="000540FE" w:rsidRPr="00856103">
        <w:rPr>
          <w:rFonts w:ascii="Times New Roman" w:hAnsi="Times New Roman" w:cs="Times New Roman"/>
          <w:noProof/>
          <w:sz w:val="24"/>
          <w:szCs w:val="24"/>
          <w:lang w:val="en-US"/>
        </w:rPr>
        <w:t>; Schiller, 2007)</w:t>
      </w:r>
      <w:r w:rsidR="00581AEF" w:rsidRPr="00856103">
        <w:rPr>
          <w:rFonts w:ascii="Times New Roman" w:hAnsi="Times New Roman" w:cs="Times New Roman"/>
          <w:sz w:val="24"/>
          <w:szCs w:val="24"/>
          <w:lang w:val="en-US"/>
        </w:rPr>
        <w:fldChar w:fldCharType="end"/>
      </w:r>
      <w:r w:rsidR="001D15BA" w:rsidRPr="00856103">
        <w:rPr>
          <w:rFonts w:ascii="Times New Roman" w:hAnsi="Times New Roman" w:cs="Times New Roman"/>
          <w:sz w:val="24"/>
          <w:szCs w:val="24"/>
          <w:lang w:val="en-US"/>
        </w:rPr>
        <w:t>.</w:t>
      </w:r>
      <w:r w:rsidR="00146302" w:rsidRPr="00856103">
        <w:rPr>
          <w:rFonts w:ascii="Times New Roman" w:hAnsi="Times New Roman" w:cs="Times New Roman"/>
          <w:sz w:val="24"/>
          <w:szCs w:val="24"/>
          <w:lang w:val="en-US"/>
        </w:rPr>
        <w:t xml:space="preserve"> </w:t>
      </w:r>
      <w:r w:rsidR="00EF57B5" w:rsidRPr="00856103">
        <w:rPr>
          <w:rFonts w:ascii="Times New Roman" w:hAnsi="Times New Roman" w:cs="Times New Roman"/>
          <w:sz w:val="24"/>
          <w:szCs w:val="24"/>
          <w:lang w:val="en-US"/>
        </w:rPr>
        <w:t>Importantly</w:t>
      </w:r>
      <w:r w:rsidR="00C37601" w:rsidRPr="00856103">
        <w:rPr>
          <w:rFonts w:ascii="Times New Roman" w:hAnsi="Times New Roman" w:cs="Times New Roman"/>
          <w:sz w:val="24"/>
          <w:szCs w:val="24"/>
          <w:lang w:val="en-US"/>
        </w:rPr>
        <w:t xml:space="preserve">, </w:t>
      </w:r>
      <w:r w:rsidR="005031BD" w:rsidRPr="00856103">
        <w:rPr>
          <w:rFonts w:ascii="Times New Roman" w:hAnsi="Times New Roman" w:cs="Times New Roman"/>
          <w:sz w:val="24"/>
          <w:szCs w:val="24"/>
          <w:lang w:val="en-US"/>
        </w:rPr>
        <w:t>extant</w:t>
      </w:r>
      <w:r w:rsidR="0095163E" w:rsidRPr="00856103">
        <w:rPr>
          <w:rFonts w:ascii="Times New Roman" w:hAnsi="Times New Roman" w:cs="Times New Roman"/>
          <w:sz w:val="24"/>
          <w:szCs w:val="24"/>
          <w:lang w:val="en-US"/>
        </w:rPr>
        <w:t xml:space="preserve"> theories</w:t>
      </w:r>
      <w:r w:rsidR="00C37601" w:rsidRPr="00856103">
        <w:rPr>
          <w:rFonts w:ascii="Times New Roman" w:hAnsi="Times New Roman" w:cs="Times New Roman"/>
          <w:sz w:val="24"/>
          <w:szCs w:val="24"/>
          <w:lang w:val="en-US"/>
        </w:rPr>
        <w:t xml:space="preserve"> </w:t>
      </w:r>
      <w:r w:rsidR="005031BD" w:rsidRPr="00856103">
        <w:rPr>
          <w:rFonts w:ascii="Times New Roman" w:hAnsi="Times New Roman" w:cs="Times New Roman"/>
          <w:sz w:val="24"/>
          <w:szCs w:val="24"/>
          <w:lang w:val="en-US"/>
        </w:rPr>
        <w:t xml:space="preserve">of reading aloud </w:t>
      </w:r>
      <w:r w:rsidR="00C37601" w:rsidRPr="00856103">
        <w:rPr>
          <w:rFonts w:ascii="Times New Roman" w:hAnsi="Times New Roman" w:cs="Times New Roman"/>
          <w:sz w:val="24"/>
          <w:szCs w:val="24"/>
          <w:lang w:val="en-US"/>
        </w:rPr>
        <w:t xml:space="preserve">do not assign a role to representations more fine-grained than the phoneme. This means that </w:t>
      </w:r>
      <w:r w:rsidR="005031BD" w:rsidRPr="00856103">
        <w:rPr>
          <w:rFonts w:ascii="Times New Roman" w:hAnsi="Times New Roman" w:cs="Times New Roman"/>
          <w:sz w:val="24"/>
          <w:szCs w:val="24"/>
          <w:lang w:val="en-US"/>
        </w:rPr>
        <w:t xml:space="preserve">such </w:t>
      </w:r>
      <w:r w:rsidR="0095163E" w:rsidRPr="00856103">
        <w:rPr>
          <w:rFonts w:ascii="Times New Roman" w:hAnsi="Times New Roman" w:cs="Times New Roman"/>
          <w:sz w:val="24"/>
          <w:szCs w:val="24"/>
          <w:lang w:val="en-US"/>
        </w:rPr>
        <w:t xml:space="preserve">theories </w:t>
      </w:r>
      <w:r w:rsidR="00146302" w:rsidRPr="00856103">
        <w:rPr>
          <w:rFonts w:ascii="Times New Roman" w:hAnsi="Times New Roman" w:cs="Times New Roman"/>
          <w:sz w:val="24"/>
          <w:szCs w:val="24"/>
          <w:lang w:val="en-US"/>
        </w:rPr>
        <w:t>cannot account for</w:t>
      </w:r>
      <w:r w:rsidR="00C37601" w:rsidRPr="00856103">
        <w:rPr>
          <w:rFonts w:ascii="Times New Roman" w:hAnsi="Times New Roman" w:cs="Times New Roman"/>
          <w:sz w:val="24"/>
          <w:szCs w:val="24"/>
          <w:lang w:val="en-US"/>
        </w:rPr>
        <w:t xml:space="preserve"> </w:t>
      </w:r>
      <w:r w:rsidR="00146302" w:rsidRPr="00856103">
        <w:rPr>
          <w:rFonts w:ascii="Times New Roman" w:hAnsi="Times New Roman" w:cs="Times New Roman"/>
          <w:sz w:val="24"/>
          <w:szCs w:val="24"/>
          <w:lang w:val="en-US"/>
        </w:rPr>
        <w:t>experimental results</w:t>
      </w:r>
      <w:r w:rsidR="00E36B12" w:rsidRPr="00856103">
        <w:rPr>
          <w:rFonts w:ascii="Times New Roman" w:hAnsi="Times New Roman" w:cs="Times New Roman"/>
          <w:sz w:val="24"/>
          <w:szCs w:val="24"/>
          <w:lang w:val="en-US"/>
        </w:rPr>
        <w:t xml:space="preserve"> where</w:t>
      </w:r>
      <w:r w:rsidR="007E2764" w:rsidRPr="00856103">
        <w:rPr>
          <w:rFonts w:ascii="Times New Roman" w:hAnsi="Times New Roman" w:cs="Times New Roman"/>
          <w:sz w:val="24"/>
          <w:szCs w:val="24"/>
          <w:lang w:val="en-US"/>
        </w:rPr>
        <w:t xml:space="preserve"> response latencies </w:t>
      </w:r>
      <w:r w:rsidR="00860A66" w:rsidRPr="00856103">
        <w:rPr>
          <w:rFonts w:ascii="Times New Roman" w:hAnsi="Times New Roman" w:cs="Times New Roman"/>
          <w:sz w:val="24"/>
          <w:szCs w:val="24"/>
          <w:lang w:val="en-US"/>
        </w:rPr>
        <w:t>are influenced by</w:t>
      </w:r>
      <w:r w:rsidR="007E2764" w:rsidRPr="00856103">
        <w:rPr>
          <w:rFonts w:ascii="Times New Roman" w:hAnsi="Times New Roman" w:cs="Times New Roman"/>
          <w:sz w:val="24"/>
          <w:szCs w:val="24"/>
          <w:lang w:val="en-US"/>
        </w:rPr>
        <w:t xml:space="preserve"> the degree of formal similarity between </w:t>
      </w:r>
      <w:r w:rsidR="005031BD" w:rsidRPr="00856103">
        <w:rPr>
          <w:rFonts w:ascii="Times New Roman" w:hAnsi="Times New Roman" w:cs="Times New Roman"/>
          <w:sz w:val="24"/>
          <w:szCs w:val="24"/>
          <w:lang w:val="en-US"/>
        </w:rPr>
        <w:t>different</w:t>
      </w:r>
      <w:r w:rsidR="007E2764" w:rsidRPr="00856103">
        <w:rPr>
          <w:rFonts w:ascii="Times New Roman" w:hAnsi="Times New Roman" w:cs="Times New Roman"/>
          <w:sz w:val="24"/>
          <w:szCs w:val="24"/>
          <w:lang w:val="en-US"/>
        </w:rPr>
        <w:t xml:space="preserve"> phonemes.</w:t>
      </w:r>
    </w:p>
    <w:p w14:paraId="19DB56F0" w14:textId="3033377B" w:rsidR="005031BD" w:rsidRPr="00856103" w:rsidRDefault="005031BD" w:rsidP="002C7E6F">
      <w:pPr>
        <w:autoSpaceDE w:val="0"/>
        <w:autoSpaceDN w:val="0"/>
        <w:adjustRightInd w:val="0"/>
        <w:spacing w:after="0" w:line="480" w:lineRule="auto"/>
        <w:rPr>
          <w:rFonts w:ascii="Times New Roman" w:hAnsi="Times New Roman" w:cs="Times New Roman"/>
          <w:i/>
          <w:sz w:val="24"/>
          <w:szCs w:val="24"/>
          <w:lang w:val="en-US"/>
        </w:rPr>
      </w:pPr>
      <w:r w:rsidRPr="00856103">
        <w:rPr>
          <w:rFonts w:ascii="Times New Roman" w:hAnsi="Times New Roman" w:cs="Times New Roman"/>
          <w:i/>
          <w:sz w:val="24"/>
          <w:szCs w:val="24"/>
          <w:lang w:val="en-US"/>
        </w:rPr>
        <w:t xml:space="preserve">Reading </w:t>
      </w:r>
      <w:r w:rsidR="00D503F1" w:rsidRPr="00856103">
        <w:rPr>
          <w:rFonts w:ascii="Times New Roman" w:hAnsi="Times New Roman" w:cs="Times New Roman"/>
          <w:i/>
          <w:sz w:val="24"/>
          <w:szCs w:val="24"/>
          <w:lang w:val="en-US"/>
        </w:rPr>
        <w:t>a</w:t>
      </w:r>
      <w:r w:rsidRPr="00856103">
        <w:rPr>
          <w:rFonts w:ascii="Times New Roman" w:hAnsi="Times New Roman" w:cs="Times New Roman"/>
          <w:i/>
          <w:sz w:val="24"/>
          <w:szCs w:val="24"/>
          <w:lang w:val="en-US"/>
        </w:rPr>
        <w:t>loud</w:t>
      </w:r>
    </w:p>
    <w:p w14:paraId="3B551826" w14:textId="08F15027" w:rsidR="00F37052" w:rsidRPr="00856103" w:rsidRDefault="005031BD"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Experimental </w:t>
      </w:r>
      <w:r w:rsidR="005A63DC" w:rsidRPr="00856103">
        <w:rPr>
          <w:rFonts w:ascii="Times New Roman" w:hAnsi="Times New Roman" w:cs="Times New Roman"/>
          <w:sz w:val="24"/>
          <w:szCs w:val="24"/>
          <w:lang w:val="en-US"/>
        </w:rPr>
        <w:t>results</w:t>
      </w:r>
      <w:r w:rsidR="00BB6D9D"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that pose a challenge to extant reading aloud theories </w:t>
      </w:r>
      <w:r w:rsidR="00BB6D9D" w:rsidRPr="00856103">
        <w:rPr>
          <w:rFonts w:ascii="Times New Roman" w:hAnsi="Times New Roman" w:cs="Times New Roman"/>
          <w:sz w:val="24"/>
          <w:szCs w:val="24"/>
          <w:lang w:val="en-US"/>
        </w:rPr>
        <w:t xml:space="preserve">have been recently reported by </w:t>
      </w:r>
      <w:r w:rsidR="00BB6D9D" w:rsidRPr="00856103">
        <w:rPr>
          <w:rFonts w:ascii="Times New Roman" w:hAnsi="Times New Roman" w:cs="Times New Roman"/>
          <w:sz w:val="24"/>
          <w:szCs w:val="24"/>
          <w:lang w:val="en-US"/>
        </w:rPr>
        <w:fldChar w:fldCharType="begin"/>
      </w:r>
      <w:r w:rsidR="009C31F4" w:rsidRPr="00856103">
        <w:rPr>
          <w:rFonts w:ascii="Times New Roman" w:hAnsi="Times New Roman" w:cs="Times New Roman"/>
          <w:sz w:val="24"/>
          <w:szCs w:val="24"/>
          <w:lang w:val="en-US"/>
        </w:rPr>
        <w:instrText xml:space="preserve"> ADDIN EN.CITE &lt;EndNote&gt;&lt;Cite AuthorYear="1"&gt;&lt;Author&gt;Mousikou&lt;/Author&gt;&lt;Year&gt;2015&lt;/Year&gt;&lt;RecNum&gt;591&lt;/RecNum&gt;&lt;DisplayText&gt;Mousikou, Roon, and Rastle (2015)&lt;/DisplayText&gt;&lt;record&gt;&lt;rec-number&gt;591&lt;/rec-number&gt;&lt;foreign-keys&gt;&lt;key app="EN" db-id="2t0vsdeesprt07efeptpxtxkprwpwtdxftft" timestamp="1570713714"&gt;591&lt;/key&gt;&lt;/foreign-keys&gt;&lt;ref-type name="Journal Article"&gt;17&lt;/ref-type&gt;&lt;contributors&gt;&lt;authors&gt;&lt;author&gt;Mousikou, Petroula&lt;/author&gt;&lt;author&gt;Roon, Kevin D.&lt;/author&gt;&lt;author&gt;Rastle, Kathleen&lt;/author&gt;&lt;/authors&gt;&lt;/contributors&gt;&lt;titles&gt;&lt;title&gt;Masked primes activate feature representations in reading aloud&lt;/title&gt;&lt;secondary-title&gt;Journal of Experimental Psychology: Learning, Memory, and Cognition&lt;/secondary-title&gt;&lt;/titles&gt;&lt;periodical&gt;&lt;full-title&gt;Journal of Experimental Psychology: Learning, Memory, and Cognition&lt;/full-title&gt;&lt;/periodical&gt;&lt;pages&gt;636–649&lt;/pages&gt;&lt;volume&gt;41&lt;/volume&gt;&lt;number&gt;3&lt;/number&gt;&lt;dates&gt;&lt;year&gt;2015&lt;/year&gt;&lt;/dates&gt;&lt;urls&gt;&lt;/urls&gt;&lt;electronic-resource-num&gt;10.1037/xlm0000072&lt;/electronic-resource-num&gt;&lt;/record&gt;&lt;/Cite&gt;&lt;/EndNote&gt;</w:instrText>
      </w:r>
      <w:r w:rsidR="00BB6D9D" w:rsidRPr="00856103">
        <w:rPr>
          <w:rFonts w:ascii="Times New Roman" w:hAnsi="Times New Roman" w:cs="Times New Roman"/>
          <w:sz w:val="24"/>
          <w:szCs w:val="24"/>
          <w:lang w:val="en-US"/>
        </w:rPr>
        <w:fldChar w:fldCharType="separate"/>
      </w:r>
      <w:r w:rsidR="009C31F4" w:rsidRPr="00856103">
        <w:rPr>
          <w:rFonts w:ascii="Times New Roman" w:hAnsi="Times New Roman" w:cs="Times New Roman"/>
          <w:noProof/>
          <w:sz w:val="24"/>
          <w:szCs w:val="24"/>
          <w:lang w:val="en-US"/>
        </w:rPr>
        <w:t>Mousikou, Roon, and Rastle (2015</w:t>
      </w:r>
      <w:r w:rsidR="00463247" w:rsidRPr="00856103">
        <w:rPr>
          <w:rFonts w:ascii="Times New Roman" w:hAnsi="Times New Roman" w:cs="Times New Roman"/>
          <w:noProof/>
          <w:sz w:val="24"/>
          <w:szCs w:val="24"/>
          <w:lang w:val="en-US"/>
        </w:rPr>
        <w:t>; hereafter MRR2015</w:t>
      </w:r>
      <w:r w:rsidR="009C31F4" w:rsidRPr="00856103">
        <w:rPr>
          <w:rFonts w:ascii="Times New Roman" w:hAnsi="Times New Roman" w:cs="Times New Roman"/>
          <w:noProof/>
          <w:sz w:val="24"/>
          <w:szCs w:val="24"/>
          <w:lang w:val="en-US"/>
        </w:rPr>
        <w:t>)</w:t>
      </w:r>
      <w:r w:rsidR="00BB6D9D" w:rsidRPr="00856103">
        <w:rPr>
          <w:rFonts w:ascii="Times New Roman" w:hAnsi="Times New Roman" w:cs="Times New Roman"/>
          <w:sz w:val="24"/>
          <w:szCs w:val="24"/>
          <w:lang w:val="en-US"/>
        </w:rPr>
        <w:fldChar w:fldCharType="end"/>
      </w:r>
      <w:r w:rsidR="005A63DC" w:rsidRPr="00856103">
        <w:rPr>
          <w:rFonts w:ascii="Times New Roman" w:hAnsi="Times New Roman" w:cs="Times New Roman"/>
          <w:sz w:val="24"/>
          <w:szCs w:val="24"/>
          <w:lang w:val="en-US"/>
        </w:rPr>
        <w:t xml:space="preserve">. </w:t>
      </w:r>
      <w:r w:rsidR="00BB6D9D" w:rsidRPr="00856103">
        <w:rPr>
          <w:rFonts w:ascii="Times New Roman" w:hAnsi="Times New Roman" w:cs="Times New Roman"/>
          <w:sz w:val="24"/>
          <w:szCs w:val="24"/>
          <w:lang w:val="en-US"/>
        </w:rPr>
        <w:t>U</w:t>
      </w:r>
      <w:r w:rsidR="005A63DC" w:rsidRPr="00856103">
        <w:rPr>
          <w:rFonts w:ascii="Times New Roman" w:hAnsi="Times New Roman" w:cs="Times New Roman"/>
          <w:sz w:val="24"/>
          <w:szCs w:val="24"/>
          <w:lang w:val="en-US"/>
        </w:rPr>
        <w:t xml:space="preserve">sing the masked priming paradigm in a reading-aloud task, </w:t>
      </w:r>
      <w:r w:rsidR="00BB6D9D" w:rsidRPr="00856103">
        <w:rPr>
          <w:rFonts w:ascii="Times New Roman" w:hAnsi="Times New Roman" w:cs="Times New Roman"/>
          <w:sz w:val="24"/>
          <w:szCs w:val="24"/>
          <w:lang w:val="en-US"/>
        </w:rPr>
        <w:t xml:space="preserve">MRR2015 </w:t>
      </w:r>
      <w:r w:rsidR="00D2336D" w:rsidRPr="00856103">
        <w:rPr>
          <w:rFonts w:ascii="Times New Roman" w:hAnsi="Times New Roman" w:cs="Times New Roman"/>
          <w:sz w:val="24"/>
          <w:szCs w:val="24"/>
          <w:lang w:val="en-US"/>
        </w:rPr>
        <w:t xml:space="preserve">showed that nonword targets (e.g., </w:t>
      </w:r>
      <w:r w:rsidR="00D202A1" w:rsidRPr="00856103">
        <w:rPr>
          <w:rFonts w:ascii="Times New Roman" w:hAnsi="Times New Roman" w:cs="Times New Roman"/>
          <w:sz w:val="24"/>
          <w:szCs w:val="24"/>
          <w:lang w:val="en-US"/>
        </w:rPr>
        <w:t>“</w:t>
      </w:r>
      <w:r w:rsidR="00D2336D" w:rsidRPr="00856103">
        <w:rPr>
          <w:rFonts w:ascii="Times New Roman" w:hAnsi="Times New Roman" w:cs="Times New Roman"/>
          <w:sz w:val="24"/>
          <w:szCs w:val="24"/>
          <w:lang w:val="en-US"/>
        </w:rPr>
        <w:t>BAF</w:t>
      </w:r>
      <w:r w:rsidR="00D202A1" w:rsidRPr="00856103">
        <w:rPr>
          <w:rFonts w:ascii="Times New Roman" w:hAnsi="Times New Roman" w:cs="Times New Roman"/>
          <w:sz w:val="24"/>
          <w:szCs w:val="24"/>
          <w:lang w:val="en-US"/>
        </w:rPr>
        <w:t>”</w:t>
      </w:r>
      <w:r w:rsidR="00D2336D" w:rsidRPr="00856103">
        <w:rPr>
          <w:rFonts w:ascii="Times New Roman" w:hAnsi="Times New Roman" w:cs="Times New Roman"/>
          <w:sz w:val="24"/>
          <w:szCs w:val="24"/>
          <w:lang w:val="en-US"/>
        </w:rPr>
        <w:t xml:space="preserve">) were read aloud </w:t>
      </w:r>
      <w:r w:rsidR="0076014C" w:rsidRPr="00856103">
        <w:rPr>
          <w:rFonts w:ascii="Times New Roman" w:hAnsi="Times New Roman" w:cs="Times New Roman"/>
          <w:sz w:val="24"/>
          <w:szCs w:val="24"/>
          <w:lang w:val="en-US"/>
        </w:rPr>
        <w:t xml:space="preserve">significantly </w:t>
      </w:r>
      <w:r w:rsidR="00D2336D" w:rsidRPr="00856103">
        <w:rPr>
          <w:rFonts w:ascii="Times New Roman" w:hAnsi="Times New Roman" w:cs="Times New Roman"/>
          <w:sz w:val="24"/>
          <w:szCs w:val="24"/>
          <w:lang w:val="en-US"/>
        </w:rPr>
        <w:t xml:space="preserve">faster when preceded by primes whose </w:t>
      </w:r>
      <w:r w:rsidR="007E2764" w:rsidRPr="00856103">
        <w:rPr>
          <w:rFonts w:ascii="Times New Roman" w:hAnsi="Times New Roman" w:cs="Times New Roman"/>
          <w:sz w:val="24"/>
          <w:szCs w:val="24"/>
          <w:lang w:val="en-US"/>
        </w:rPr>
        <w:t xml:space="preserve">initial phoneme differed </w:t>
      </w:r>
      <w:r w:rsidR="005A63DC" w:rsidRPr="00856103">
        <w:rPr>
          <w:rFonts w:ascii="Times New Roman" w:hAnsi="Times New Roman" w:cs="Times New Roman"/>
          <w:sz w:val="24"/>
          <w:szCs w:val="24"/>
          <w:lang w:val="en-US"/>
        </w:rPr>
        <w:t xml:space="preserve">from that of the target </w:t>
      </w:r>
      <w:r w:rsidR="007E2764" w:rsidRPr="00856103">
        <w:rPr>
          <w:rFonts w:ascii="Times New Roman" w:hAnsi="Times New Roman" w:cs="Times New Roman"/>
          <w:sz w:val="24"/>
          <w:szCs w:val="24"/>
          <w:lang w:val="en-US"/>
        </w:rPr>
        <w:t>only in voicing</w:t>
      </w:r>
      <w:r w:rsidR="005A63DC" w:rsidRPr="00856103">
        <w:rPr>
          <w:rFonts w:ascii="Times New Roman" w:hAnsi="Times New Roman" w:cs="Times New Roman"/>
          <w:sz w:val="24"/>
          <w:szCs w:val="24"/>
          <w:lang w:val="en-US"/>
        </w:rPr>
        <w:t xml:space="preserve"> </w:t>
      </w:r>
      <w:r w:rsidR="00D2336D" w:rsidRPr="00856103">
        <w:rPr>
          <w:rFonts w:ascii="Times New Roman" w:hAnsi="Times New Roman" w:cs="Times New Roman"/>
          <w:sz w:val="24"/>
          <w:szCs w:val="24"/>
          <w:lang w:val="en-US"/>
        </w:rPr>
        <w:t xml:space="preserve">(e.g., </w:t>
      </w:r>
      <w:r w:rsidR="00D202A1" w:rsidRPr="00856103">
        <w:rPr>
          <w:rFonts w:ascii="Times New Roman" w:hAnsi="Times New Roman" w:cs="Times New Roman"/>
          <w:sz w:val="24"/>
          <w:szCs w:val="24"/>
          <w:lang w:val="en-US"/>
        </w:rPr>
        <w:t>“</w:t>
      </w:r>
      <w:proofErr w:type="spellStart"/>
      <w:r w:rsidR="00D2336D" w:rsidRPr="00856103">
        <w:rPr>
          <w:rFonts w:ascii="Times New Roman" w:hAnsi="Times New Roman" w:cs="Times New Roman"/>
          <w:iCs/>
          <w:sz w:val="24"/>
          <w:szCs w:val="24"/>
          <w:lang w:val="en-US"/>
        </w:rPr>
        <w:t>piz</w:t>
      </w:r>
      <w:proofErr w:type="spellEnd"/>
      <w:r w:rsidR="00D202A1" w:rsidRPr="00856103">
        <w:rPr>
          <w:rFonts w:ascii="Times New Roman" w:hAnsi="Times New Roman" w:cs="Times New Roman"/>
          <w:sz w:val="24"/>
          <w:szCs w:val="24"/>
          <w:lang w:val="en-US"/>
        </w:rPr>
        <w:t>”</w:t>
      </w:r>
      <w:r w:rsidR="00D2336D" w:rsidRPr="00856103">
        <w:rPr>
          <w:rFonts w:ascii="Times New Roman" w:hAnsi="Times New Roman" w:cs="Times New Roman"/>
          <w:sz w:val="24"/>
          <w:szCs w:val="24"/>
          <w:lang w:val="en-US"/>
        </w:rPr>
        <w:t xml:space="preserve">), compared to when primes </w:t>
      </w:r>
      <w:r w:rsidR="00A00F29" w:rsidRPr="00856103">
        <w:rPr>
          <w:rFonts w:ascii="Times New Roman" w:hAnsi="Times New Roman" w:cs="Times New Roman"/>
          <w:sz w:val="24"/>
          <w:szCs w:val="24"/>
          <w:lang w:val="en-US"/>
        </w:rPr>
        <w:t xml:space="preserve">were unrelated </w:t>
      </w:r>
      <w:r w:rsidR="00D2336D" w:rsidRPr="00856103">
        <w:rPr>
          <w:rFonts w:ascii="Times New Roman" w:hAnsi="Times New Roman" w:cs="Times New Roman"/>
          <w:sz w:val="24"/>
          <w:szCs w:val="24"/>
          <w:lang w:val="en-US"/>
        </w:rPr>
        <w:t xml:space="preserve">(e.g., </w:t>
      </w:r>
      <w:r w:rsidR="00D202A1" w:rsidRPr="00856103">
        <w:rPr>
          <w:rFonts w:ascii="Times New Roman" w:hAnsi="Times New Roman" w:cs="Times New Roman"/>
          <w:sz w:val="24"/>
          <w:szCs w:val="24"/>
          <w:lang w:val="en-US"/>
        </w:rPr>
        <w:t>“</w:t>
      </w:r>
      <w:proofErr w:type="spellStart"/>
      <w:r w:rsidR="00D2336D" w:rsidRPr="00856103">
        <w:rPr>
          <w:rFonts w:ascii="Times New Roman" w:hAnsi="Times New Roman" w:cs="Times New Roman"/>
          <w:iCs/>
          <w:sz w:val="24"/>
          <w:szCs w:val="24"/>
          <w:lang w:val="en-US"/>
        </w:rPr>
        <w:t>suz</w:t>
      </w:r>
      <w:proofErr w:type="spellEnd"/>
      <w:r w:rsidR="00D202A1" w:rsidRPr="00856103">
        <w:rPr>
          <w:rFonts w:ascii="Times New Roman" w:hAnsi="Times New Roman" w:cs="Times New Roman"/>
          <w:iCs/>
          <w:sz w:val="24"/>
          <w:szCs w:val="24"/>
          <w:lang w:val="en-US"/>
        </w:rPr>
        <w:t>”</w:t>
      </w:r>
      <w:r w:rsidR="00D2336D" w:rsidRPr="00856103">
        <w:rPr>
          <w:rFonts w:ascii="Times New Roman" w:hAnsi="Times New Roman" w:cs="Times New Roman"/>
          <w:sz w:val="24"/>
          <w:szCs w:val="24"/>
          <w:lang w:val="en-US"/>
        </w:rPr>
        <w:t xml:space="preserve">). </w:t>
      </w:r>
      <w:r w:rsidR="00C36791" w:rsidRPr="00856103">
        <w:rPr>
          <w:rFonts w:ascii="Times New Roman" w:hAnsi="Times New Roman" w:cs="Times New Roman"/>
          <w:sz w:val="24"/>
          <w:szCs w:val="24"/>
          <w:lang w:val="en-US"/>
        </w:rPr>
        <w:t>Th</w:t>
      </w:r>
      <w:r w:rsidRPr="00856103">
        <w:rPr>
          <w:rFonts w:ascii="Times New Roman" w:hAnsi="Times New Roman" w:cs="Times New Roman"/>
          <w:sz w:val="24"/>
          <w:szCs w:val="24"/>
          <w:lang w:val="en-US"/>
        </w:rPr>
        <w:t>is</w:t>
      </w:r>
      <w:r w:rsidR="00C36791" w:rsidRPr="00856103">
        <w:rPr>
          <w:rFonts w:ascii="Times New Roman" w:hAnsi="Times New Roman" w:cs="Times New Roman"/>
          <w:sz w:val="24"/>
          <w:szCs w:val="24"/>
          <w:lang w:val="en-US"/>
        </w:rPr>
        <w:t xml:space="preserve"> finding suggest</w:t>
      </w:r>
      <w:r w:rsidRPr="00856103">
        <w:rPr>
          <w:rFonts w:ascii="Times New Roman" w:hAnsi="Times New Roman" w:cs="Times New Roman"/>
          <w:sz w:val="24"/>
          <w:szCs w:val="24"/>
          <w:lang w:val="en-US"/>
        </w:rPr>
        <w:t>s</w:t>
      </w:r>
      <w:r w:rsidR="00C36791" w:rsidRPr="00856103">
        <w:rPr>
          <w:rFonts w:ascii="Times New Roman" w:hAnsi="Times New Roman" w:cs="Times New Roman"/>
          <w:sz w:val="24"/>
          <w:szCs w:val="24"/>
          <w:lang w:val="en-US"/>
        </w:rPr>
        <w:t xml:space="preserve"> that at least some feature-level </w:t>
      </w:r>
      <w:r w:rsidR="00C36791" w:rsidRPr="00856103">
        <w:rPr>
          <w:rFonts w:ascii="Times New Roman" w:hAnsi="Times New Roman" w:cs="Times New Roman"/>
          <w:sz w:val="24"/>
          <w:szCs w:val="24"/>
          <w:lang w:val="en-US"/>
        </w:rPr>
        <w:lastRenderedPageBreak/>
        <w:t>information associated with the briefly presented prime is activated prior to the execution of the target motor plan.</w:t>
      </w:r>
      <w:r w:rsidR="004B6ABA" w:rsidRPr="00856103">
        <w:rPr>
          <w:rFonts w:ascii="Times New Roman" w:hAnsi="Times New Roman" w:cs="Times New Roman"/>
          <w:sz w:val="24"/>
          <w:szCs w:val="24"/>
          <w:lang w:val="en-US"/>
        </w:rPr>
        <w:t xml:space="preserve"> </w:t>
      </w:r>
      <w:r w:rsidR="00F37052" w:rsidRPr="00856103">
        <w:rPr>
          <w:rFonts w:ascii="Times New Roman" w:hAnsi="Times New Roman" w:cs="Times New Roman"/>
          <w:sz w:val="24"/>
          <w:szCs w:val="24"/>
          <w:lang w:val="en-US"/>
        </w:rPr>
        <w:t>To our knowledge,</w:t>
      </w:r>
      <w:r w:rsidR="004B6ABA" w:rsidRPr="00856103">
        <w:rPr>
          <w:rFonts w:ascii="Times New Roman" w:hAnsi="Times New Roman" w:cs="Times New Roman"/>
          <w:sz w:val="24"/>
          <w:szCs w:val="24"/>
          <w:lang w:val="en-US"/>
        </w:rPr>
        <w:t xml:space="preserve"> </w:t>
      </w:r>
      <w:r w:rsidR="00C36791" w:rsidRPr="00856103">
        <w:rPr>
          <w:rFonts w:ascii="Times New Roman" w:hAnsi="Times New Roman" w:cs="Times New Roman"/>
          <w:sz w:val="24"/>
          <w:szCs w:val="24"/>
          <w:lang w:val="en-US"/>
        </w:rPr>
        <w:t xml:space="preserve">MRR2015 provides the </w:t>
      </w:r>
      <w:r w:rsidR="00F37052" w:rsidRPr="00856103">
        <w:rPr>
          <w:rFonts w:ascii="Times New Roman" w:hAnsi="Times New Roman" w:cs="Times New Roman"/>
          <w:sz w:val="24"/>
          <w:szCs w:val="24"/>
          <w:lang w:val="en-US"/>
        </w:rPr>
        <w:t>first</w:t>
      </w:r>
      <w:r w:rsidR="00C36791" w:rsidRPr="00856103">
        <w:rPr>
          <w:rFonts w:ascii="Times New Roman" w:hAnsi="Times New Roman" w:cs="Times New Roman"/>
          <w:sz w:val="24"/>
          <w:szCs w:val="24"/>
          <w:lang w:val="en-US"/>
        </w:rPr>
        <w:t xml:space="preserve"> report of feature-level effects in reading aloud</w:t>
      </w:r>
      <w:r w:rsidR="00F37052" w:rsidRPr="00856103">
        <w:rPr>
          <w:rFonts w:ascii="Times New Roman" w:hAnsi="Times New Roman" w:cs="Times New Roman"/>
          <w:sz w:val="24"/>
          <w:szCs w:val="24"/>
          <w:lang w:val="en-US"/>
        </w:rPr>
        <w:t xml:space="preserve">. </w:t>
      </w:r>
    </w:p>
    <w:p w14:paraId="230AD018" w14:textId="3162EE37" w:rsidR="00F37052" w:rsidRPr="00856103" w:rsidRDefault="00450D56" w:rsidP="00F37052">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The empirical </w:t>
      </w:r>
      <w:r w:rsidR="005031BD" w:rsidRPr="00856103">
        <w:rPr>
          <w:rFonts w:ascii="Times New Roman" w:hAnsi="Times New Roman" w:cs="Times New Roman"/>
          <w:sz w:val="24"/>
          <w:szCs w:val="24"/>
          <w:lang w:val="en-US"/>
        </w:rPr>
        <w:t>data obtained by MRR2015</w:t>
      </w:r>
      <w:r w:rsidRPr="00856103">
        <w:rPr>
          <w:rFonts w:ascii="Times New Roman" w:hAnsi="Times New Roman" w:cs="Times New Roman"/>
          <w:sz w:val="24"/>
          <w:szCs w:val="24"/>
          <w:lang w:val="en-US"/>
        </w:rPr>
        <w:t xml:space="preserve"> cannot be explain</w:t>
      </w:r>
      <w:r w:rsidR="006633F1" w:rsidRPr="00856103">
        <w:rPr>
          <w:rFonts w:ascii="Times New Roman" w:hAnsi="Times New Roman" w:cs="Times New Roman"/>
          <w:sz w:val="24"/>
          <w:szCs w:val="24"/>
          <w:lang w:val="en-US"/>
        </w:rPr>
        <w:t>ed</w:t>
      </w:r>
      <w:r w:rsidRPr="00856103">
        <w:rPr>
          <w:rFonts w:ascii="Times New Roman" w:hAnsi="Times New Roman" w:cs="Times New Roman"/>
          <w:sz w:val="24"/>
          <w:szCs w:val="24"/>
          <w:lang w:val="en-US"/>
        </w:rPr>
        <w:t xml:space="preserve"> </w:t>
      </w:r>
      <w:r w:rsidR="006633F1" w:rsidRPr="00856103">
        <w:rPr>
          <w:rFonts w:ascii="Times New Roman" w:hAnsi="Times New Roman" w:cs="Times New Roman"/>
          <w:sz w:val="24"/>
          <w:szCs w:val="24"/>
          <w:lang w:val="en-US"/>
        </w:rPr>
        <w:t>within</w:t>
      </w:r>
      <w:r w:rsidRPr="00856103">
        <w:rPr>
          <w:rFonts w:ascii="Times New Roman" w:hAnsi="Times New Roman" w:cs="Times New Roman"/>
          <w:sz w:val="24"/>
          <w:szCs w:val="24"/>
          <w:lang w:val="en-US"/>
        </w:rPr>
        <w:t xml:space="preserve"> most models of reading aloud</w:t>
      </w:r>
      <w:r w:rsidR="00EF60BE" w:rsidRPr="00856103">
        <w:rPr>
          <w:rFonts w:ascii="Times New Roman" w:hAnsi="Times New Roman" w:cs="Times New Roman"/>
          <w:sz w:val="24"/>
          <w:szCs w:val="24"/>
          <w:lang w:val="en-US"/>
        </w:rPr>
        <w:t>, since they lack representations of sufficient granularity. One</w:t>
      </w:r>
      <w:r w:rsidRPr="00856103">
        <w:rPr>
          <w:rFonts w:ascii="Times New Roman" w:hAnsi="Times New Roman" w:cs="Times New Roman"/>
          <w:sz w:val="24"/>
          <w:szCs w:val="24"/>
          <w:lang w:val="en-US"/>
        </w:rPr>
        <w:t xml:space="preserve"> notable exception </w:t>
      </w:r>
      <w:r w:rsidR="00EF60BE" w:rsidRPr="00856103">
        <w:rPr>
          <w:rFonts w:ascii="Times New Roman" w:hAnsi="Times New Roman" w:cs="Times New Roman"/>
          <w:sz w:val="24"/>
          <w:szCs w:val="24"/>
          <w:lang w:val="en-US"/>
        </w:rPr>
        <w:t xml:space="preserve">is </w:t>
      </w:r>
      <w:r w:rsidRPr="00856103">
        <w:rPr>
          <w:rFonts w:ascii="Times New Roman" w:hAnsi="Times New Roman" w:cs="Times New Roman"/>
          <w:sz w:val="24"/>
          <w:szCs w:val="24"/>
          <w:lang w:val="en-US"/>
        </w:rPr>
        <w:t xml:space="preserve">the model </w:t>
      </w:r>
      <w:r w:rsidR="005031BD" w:rsidRPr="00856103">
        <w:rPr>
          <w:rFonts w:ascii="Times New Roman" w:hAnsi="Times New Roman" w:cs="Times New Roman"/>
          <w:sz w:val="24"/>
          <w:szCs w:val="24"/>
          <w:lang w:val="en-US"/>
        </w:rPr>
        <w:t>of</w:t>
      </w:r>
      <w:r w:rsidR="00F37052" w:rsidRPr="00856103">
        <w:rPr>
          <w:rFonts w:ascii="Times New Roman" w:hAnsi="Times New Roman" w:cs="Times New Roman"/>
          <w:sz w:val="24"/>
          <w:szCs w:val="24"/>
          <w:lang w:val="en-US"/>
        </w:rPr>
        <w:t xml:space="preserve"> </w:t>
      </w:r>
      <w:r w:rsidR="00F37052" w:rsidRPr="00856103">
        <w:rPr>
          <w:rFonts w:ascii="Times New Roman" w:hAnsi="Times New Roman" w:cs="Times New Roman"/>
          <w:sz w:val="24"/>
          <w:szCs w:val="24"/>
          <w:lang w:val="en-US"/>
        </w:rPr>
        <w:fldChar w:fldCharType="begin"/>
      </w:r>
      <w:r w:rsidR="00F37052" w:rsidRPr="00856103">
        <w:rPr>
          <w:rFonts w:ascii="Times New Roman" w:hAnsi="Times New Roman" w:cs="Times New Roman"/>
          <w:sz w:val="24"/>
          <w:szCs w:val="24"/>
          <w:lang w:val="en-US"/>
        </w:rPr>
        <w:instrText xml:space="preserve"> ADDIN EN.CITE &lt;EndNote&gt;&lt;Cite AuthorYear="1"&gt;&lt;Author&gt;Harm&lt;/Author&gt;&lt;Year&gt;1999&lt;/Year&gt;&lt;RecNum&gt;928&lt;/RecNum&gt;&lt;DisplayText&gt;Harm and Seidenberg (1999)&lt;/DisplayText&gt;&lt;record&gt;&lt;rec-number&gt;928&lt;/rec-number&gt;&lt;foreign-keys&gt;&lt;key app="EN" db-id="2t0vsdeesprt07efeptpxtxkprwpwtdxftft" timestamp="1570713716"&gt;928&lt;/key&gt;&lt;/foreign-keys&gt;&lt;ref-type name="Journal Article"&gt;17&lt;/ref-type&gt;&lt;contributors&gt;&lt;authors&gt;&lt;author&gt;Harm, Michael W.&lt;/author&gt;&lt;author&gt;Seidenberg, Mark S.&lt;/author&gt;&lt;/authors&gt;&lt;/contributors&gt;&lt;titles&gt;&lt;title&gt;Phonology, reading acquisition, and dyslexia: Insights from connectionist models&lt;/title&gt;&lt;secondary-title&gt;Psychological Review&lt;/secondary-title&gt;&lt;/titles&gt;&lt;periodical&gt;&lt;full-title&gt;Psychological Review&lt;/full-title&gt;&lt;/periodical&gt;&lt;pages&gt;491–528&lt;/pages&gt;&lt;volume&gt;106&lt;/volume&gt;&lt;number&gt;3&lt;/number&gt;&lt;dates&gt;&lt;year&gt;1999&lt;/year&gt;&lt;/dates&gt;&lt;urls&gt;&lt;/urls&gt;&lt;electronic-resource-num&gt;10.1037/0033-295x.106.3.491&lt;/electronic-resource-num&gt;&lt;/record&gt;&lt;/Cite&gt;&lt;/EndNote&gt;</w:instrText>
      </w:r>
      <w:r w:rsidR="00F37052" w:rsidRPr="00856103">
        <w:rPr>
          <w:rFonts w:ascii="Times New Roman" w:hAnsi="Times New Roman" w:cs="Times New Roman"/>
          <w:sz w:val="24"/>
          <w:szCs w:val="24"/>
          <w:lang w:val="en-US"/>
        </w:rPr>
        <w:fldChar w:fldCharType="separate"/>
      </w:r>
      <w:r w:rsidR="00F37052" w:rsidRPr="00856103">
        <w:rPr>
          <w:rFonts w:ascii="Times New Roman" w:hAnsi="Times New Roman" w:cs="Times New Roman"/>
          <w:noProof/>
          <w:sz w:val="24"/>
          <w:szCs w:val="24"/>
          <w:lang w:val="en-US"/>
        </w:rPr>
        <w:t>Harm and Seidenberg (1999)</w:t>
      </w:r>
      <w:r w:rsidR="00F37052" w:rsidRPr="00856103">
        <w:rPr>
          <w:rFonts w:ascii="Times New Roman" w:hAnsi="Times New Roman" w:cs="Times New Roman"/>
          <w:sz w:val="24"/>
          <w:szCs w:val="24"/>
          <w:lang w:val="en-US"/>
        </w:rPr>
        <w:fldChar w:fldCharType="end"/>
      </w:r>
      <w:r w:rsidR="00EF60BE" w:rsidRPr="00856103">
        <w:rPr>
          <w:rFonts w:ascii="Times New Roman" w:hAnsi="Times New Roman" w:cs="Times New Roman"/>
          <w:sz w:val="24"/>
          <w:szCs w:val="24"/>
          <w:lang w:val="en-US"/>
        </w:rPr>
        <w:t xml:space="preserve">, who </w:t>
      </w:r>
      <w:r w:rsidR="00F37052" w:rsidRPr="00856103">
        <w:rPr>
          <w:rFonts w:ascii="Times New Roman" w:hAnsi="Times New Roman" w:cs="Times New Roman"/>
          <w:sz w:val="24"/>
          <w:szCs w:val="24"/>
          <w:lang w:val="en-US"/>
        </w:rPr>
        <w:t xml:space="preserve">propose a connectionist </w:t>
      </w:r>
      <w:r w:rsidR="005031BD" w:rsidRPr="00856103">
        <w:rPr>
          <w:rFonts w:ascii="Times New Roman" w:hAnsi="Times New Roman" w:cs="Times New Roman"/>
          <w:sz w:val="24"/>
          <w:szCs w:val="24"/>
          <w:lang w:val="en-US"/>
        </w:rPr>
        <w:t xml:space="preserve">computational </w:t>
      </w:r>
      <w:r w:rsidR="00F37052" w:rsidRPr="00856103">
        <w:rPr>
          <w:rFonts w:ascii="Times New Roman" w:hAnsi="Times New Roman" w:cs="Times New Roman"/>
          <w:sz w:val="24"/>
          <w:szCs w:val="24"/>
          <w:lang w:val="en-US"/>
        </w:rPr>
        <w:t>model of reading aloud that include</w:t>
      </w:r>
      <w:r w:rsidRPr="00856103">
        <w:rPr>
          <w:rFonts w:ascii="Times New Roman" w:hAnsi="Times New Roman" w:cs="Times New Roman"/>
          <w:sz w:val="24"/>
          <w:szCs w:val="24"/>
          <w:lang w:val="en-US"/>
        </w:rPr>
        <w:t>s</w:t>
      </w:r>
      <w:r w:rsidR="00F37052" w:rsidRPr="00856103">
        <w:rPr>
          <w:rFonts w:ascii="Times New Roman" w:hAnsi="Times New Roman" w:cs="Times New Roman"/>
          <w:sz w:val="24"/>
          <w:szCs w:val="24"/>
          <w:lang w:val="en-US"/>
        </w:rPr>
        <w:t xml:space="preserve"> representations not only for phonemes and letters, but also for phonological features. The degree to which a particular letter activates a particular feature</w:t>
      </w:r>
      <w:r w:rsidR="005735E7" w:rsidRPr="00856103">
        <w:rPr>
          <w:rFonts w:ascii="Times New Roman" w:hAnsi="Times New Roman" w:cs="Times New Roman"/>
          <w:sz w:val="24"/>
          <w:szCs w:val="24"/>
          <w:lang w:val="en-US"/>
        </w:rPr>
        <w:t xml:space="preserve"> value</w:t>
      </w:r>
      <w:r w:rsidR="00F37052" w:rsidRPr="00856103">
        <w:rPr>
          <w:rFonts w:ascii="Times New Roman" w:hAnsi="Times New Roman" w:cs="Times New Roman"/>
          <w:sz w:val="24"/>
          <w:szCs w:val="24"/>
          <w:lang w:val="en-US"/>
        </w:rPr>
        <w:t xml:space="preserve"> is determined largely by the probability of that letter </w:t>
      </w:r>
      <w:r w:rsidR="005031BD" w:rsidRPr="00856103">
        <w:rPr>
          <w:rFonts w:ascii="Times New Roman" w:hAnsi="Times New Roman" w:cs="Times New Roman"/>
          <w:sz w:val="24"/>
          <w:szCs w:val="24"/>
          <w:lang w:val="en-US"/>
        </w:rPr>
        <w:t>associated with</w:t>
      </w:r>
      <w:r w:rsidR="00F37052" w:rsidRPr="00856103">
        <w:rPr>
          <w:rFonts w:ascii="Times New Roman" w:hAnsi="Times New Roman" w:cs="Times New Roman"/>
          <w:sz w:val="24"/>
          <w:szCs w:val="24"/>
          <w:lang w:val="en-US"/>
        </w:rPr>
        <w:t xml:space="preserve"> that feature </w:t>
      </w:r>
      <w:r w:rsidR="005735E7" w:rsidRPr="00856103">
        <w:rPr>
          <w:rFonts w:ascii="Times New Roman" w:hAnsi="Times New Roman" w:cs="Times New Roman"/>
          <w:sz w:val="24"/>
          <w:szCs w:val="24"/>
          <w:lang w:val="en-US"/>
        </w:rPr>
        <w:t xml:space="preserve">value </w:t>
      </w:r>
      <w:r w:rsidR="00F37052" w:rsidRPr="00856103">
        <w:rPr>
          <w:rFonts w:ascii="Times New Roman" w:hAnsi="Times New Roman" w:cs="Times New Roman"/>
          <w:sz w:val="24"/>
          <w:szCs w:val="24"/>
          <w:lang w:val="en-US"/>
        </w:rPr>
        <w:t xml:space="preserve">in the training set of the model. While this is a desirable </w:t>
      </w:r>
      <w:r w:rsidR="005031BD" w:rsidRPr="00856103">
        <w:rPr>
          <w:rFonts w:ascii="Times New Roman" w:hAnsi="Times New Roman" w:cs="Times New Roman"/>
          <w:sz w:val="24"/>
          <w:szCs w:val="24"/>
          <w:lang w:val="en-US"/>
        </w:rPr>
        <w:t>characteristic in a model to account</w:t>
      </w:r>
      <w:r w:rsidR="00F37052" w:rsidRPr="00856103">
        <w:rPr>
          <w:rFonts w:ascii="Times New Roman" w:hAnsi="Times New Roman" w:cs="Times New Roman"/>
          <w:sz w:val="24"/>
          <w:szCs w:val="24"/>
          <w:lang w:val="en-US"/>
        </w:rPr>
        <w:t xml:space="preserve"> for the feature-level effects described above, it is </w:t>
      </w:r>
      <w:r w:rsidR="005031BD" w:rsidRPr="00856103">
        <w:rPr>
          <w:rFonts w:ascii="Times New Roman" w:hAnsi="Times New Roman" w:cs="Times New Roman"/>
          <w:sz w:val="24"/>
          <w:szCs w:val="24"/>
          <w:lang w:val="en-US"/>
        </w:rPr>
        <w:t>unclear</w:t>
      </w:r>
      <w:r w:rsidR="00F37052" w:rsidRPr="00856103">
        <w:rPr>
          <w:rFonts w:ascii="Times New Roman" w:hAnsi="Times New Roman" w:cs="Times New Roman"/>
          <w:sz w:val="24"/>
          <w:szCs w:val="24"/>
          <w:lang w:val="en-US"/>
        </w:rPr>
        <w:t xml:space="preserve"> whether the feature representations that the model uses are also used by human readers. </w:t>
      </w:r>
      <w:r w:rsidR="00DB7006" w:rsidRPr="00856103">
        <w:rPr>
          <w:rFonts w:ascii="Times New Roman" w:hAnsi="Times New Roman" w:cs="Times New Roman"/>
          <w:sz w:val="24"/>
          <w:szCs w:val="24"/>
          <w:lang w:val="en-US"/>
        </w:rPr>
        <w:t>T</w:t>
      </w:r>
      <w:r w:rsidR="00F37052" w:rsidRPr="00856103">
        <w:rPr>
          <w:rFonts w:ascii="Times New Roman" w:hAnsi="Times New Roman" w:cs="Times New Roman"/>
          <w:sz w:val="24"/>
          <w:szCs w:val="24"/>
        </w:rPr>
        <w:t xml:space="preserve">he phonological features that are implemented in the </w:t>
      </w:r>
      <w:r w:rsidR="00F37052" w:rsidRPr="00856103">
        <w:rPr>
          <w:rFonts w:ascii="Times New Roman" w:hAnsi="Times New Roman" w:cs="Times New Roman"/>
          <w:sz w:val="24"/>
          <w:szCs w:val="24"/>
        </w:rPr>
        <w:fldChar w:fldCharType="begin"/>
      </w:r>
      <w:r w:rsidR="00F37052" w:rsidRPr="00856103">
        <w:rPr>
          <w:rFonts w:ascii="Times New Roman" w:hAnsi="Times New Roman" w:cs="Times New Roman"/>
          <w:sz w:val="24"/>
          <w:szCs w:val="24"/>
        </w:rPr>
        <w:instrText xml:space="preserve"> ADDIN EN.CITE &lt;EndNote&gt;&lt;Cite AuthorYear="1"&gt;&lt;Author&gt;Harm&lt;/Author&gt;&lt;Year&gt;1999&lt;/Year&gt;&lt;RecNum&gt;928&lt;/RecNum&gt;&lt;DisplayText&gt;Harm and Seidenberg (1999)&lt;/DisplayText&gt;&lt;record&gt;&lt;rec-number&gt;928&lt;/rec-number&gt;&lt;foreign-keys&gt;&lt;key app="EN" db-id="2t0vsdeesprt07efeptpxtxkprwpwtdxftft" timestamp="1570713716"&gt;928&lt;/key&gt;&lt;/foreign-keys&gt;&lt;ref-type name="Journal Article"&gt;17&lt;/ref-type&gt;&lt;contributors&gt;&lt;authors&gt;&lt;author&gt;Harm, Michael W.&lt;/author&gt;&lt;author&gt;Seidenberg, Mark S.&lt;/author&gt;&lt;/authors&gt;&lt;/contributors&gt;&lt;titles&gt;&lt;title&gt;Phonology, reading acquisition, and dyslexia: Insights from connectionist models&lt;/title&gt;&lt;secondary-title&gt;Psychological Review&lt;/secondary-title&gt;&lt;/titles&gt;&lt;periodical&gt;&lt;full-title&gt;Psychological Review&lt;/full-title&gt;&lt;/periodical&gt;&lt;pages&gt;491–528&lt;/pages&gt;&lt;volume&gt;106&lt;/volume&gt;&lt;number&gt;3&lt;/number&gt;&lt;dates&gt;&lt;year&gt;1999&lt;/year&gt;&lt;/dates&gt;&lt;urls&gt;&lt;/urls&gt;&lt;electronic-resource-num&gt;10.1037/0033-295x.106.3.491&lt;/electronic-resource-num&gt;&lt;/record&gt;&lt;/Cite&gt;&lt;/EndNote&gt;</w:instrText>
      </w:r>
      <w:r w:rsidR="00F37052" w:rsidRPr="00856103">
        <w:rPr>
          <w:rFonts w:ascii="Times New Roman" w:hAnsi="Times New Roman" w:cs="Times New Roman"/>
          <w:sz w:val="24"/>
          <w:szCs w:val="24"/>
        </w:rPr>
        <w:fldChar w:fldCharType="separate"/>
      </w:r>
      <w:r w:rsidR="00F37052" w:rsidRPr="00856103">
        <w:rPr>
          <w:rFonts w:ascii="Times New Roman" w:hAnsi="Times New Roman" w:cs="Times New Roman"/>
          <w:noProof/>
          <w:sz w:val="24"/>
          <w:szCs w:val="24"/>
        </w:rPr>
        <w:t>Harm and Seidenberg (1999)</w:t>
      </w:r>
      <w:r w:rsidR="00F37052" w:rsidRPr="00856103">
        <w:rPr>
          <w:rFonts w:ascii="Times New Roman" w:hAnsi="Times New Roman" w:cs="Times New Roman"/>
          <w:sz w:val="24"/>
          <w:szCs w:val="24"/>
        </w:rPr>
        <w:fldChar w:fldCharType="end"/>
      </w:r>
      <w:r w:rsidR="00F37052" w:rsidRPr="00856103">
        <w:rPr>
          <w:rFonts w:ascii="Times New Roman" w:hAnsi="Times New Roman" w:cs="Times New Roman"/>
          <w:sz w:val="24"/>
          <w:szCs w:val="24"/>
        </w:rPr>
        <w:t xml:space="preserve"> model are overly simplified, and are also inconsistent with most mainstream, current models of phonological representation. To provide but two examples, in the feature set used by </w:t>
      </w:r>
      <w:r w:rsidR="00F37052" w:rsidRPr="00856103">
        <w:rPr>
          <w:rFonts w:ascii="Times New Roman" w:hAnsi="Times New Roman" w:cs="Times New Roman"/>
          <w:sz w:val="24"/>
          <w:szCs w:val="24"/>
        </w:rPr>
        <w:fldChar w:fldCharType="begin"/>
      </w:r>
      <w:r w:rsidR="00F37052" w:rsidRPr="00856103">
        <w:rPr>
          <w:rFonts w:ascii="Times New Roman" w:hAnsi="Times New Roman" w:cs="Times New Roman"/>
          <w:sz w:val="24"/>
          <w:szCs w:val="24"/>
        </w:rPr>
        <w:instrText xml:space="preserve"> ADDIN EN.CITE &lt;EndNote&gt;&lt;Cite AuthorYear="1"&gt;&lt;Author&gt;Harm&lt;/Author&gt;&lt;Year&gt;1999&lt;/Year&gt;&lt;RecNum&gt;928&lt;/RecNum&gt;&lt;DisplayText&gt;Harm and Seidenberg (1999)&lt;/DisplayText&gt;&lt;record&gt;&lt;rec-number&gt;928&lt;/rec-number&gt;&lt;foreign-keys&gt;&lt;key app="EN" db-id="2t0vsdeesprt07efeptpxtxkprwpwtdxftft" timestamp="1570713716"&gt;928&lt;/key&gt;&lt;/foreign-keys&gt;&lt;ref-type name="Journal Article"&gt;17&lt;/ref-type&gt;&lt;contributors&gt;&lt;authors&gt;&lt;author&gt;Harm, Michael W.&lt;/author&gt;&lt;author&gt;Seidenberg, Mark S.&lt;/author&gt;&lt;/authors&gt;&lt;/contributors&gt;&lt;titles&gt;&lt;title&gt;Phonology, reading acquisition, and dyslexia: Insights from connectionist models&lt;/title&gt;&lt;secondary-title&gt;Psychological Review&lt;/secondary-title&gt;&lt;/titles&gt;&lt;periodical&gt;&lt;full-title&gt;Psychological Review&lt;/full-title&gt;&lt;/periodical&gt;&lt;pages&gt;491–528&lt;/pages&gt;&lt;volume&gt;106&lt;/volume&gt;&lt;number&gt;3&lt;/number&gt;&lt;dates&gt;&lt;year&gt;1999&lt;/year&gt;&lt;/dates&gt;&lt;urls&gt;&lt;/urls&gt;&lt;electronic-resource-num&gt;10.1037/0033-295x.106.3.491&lt;/electronic-resource-num&gt;&lt;/record&gt;&lt;/Cite&gt;&lt;/EndNote&gt;</w:instrText>
      </w:r>
      <w:r w:rsidR="00F37052" w:rsidRPr="00856103">
        <w:rPr>
          <w:rFonts w:ascii="Times New Roman" w:hAnsi="Times New Roman" w:cs="Times New Roman"/>
          <w:sz w:val="24"/>
          <w:szCs w:val="24"/>
        </w:rPr>
        <w:fldChar w:fldCharType="separate"/>
      </w:r>
      <w:r w:rsidR="00F37052" w:rsidRPr="00856103">
        <w:rPr>
          <w:rFonts w:ascii="Times New Roman" w:hAnsi="Times New Roman" w:cs="Times New Roman"/>
          <w:noProof/>
          <w:sz w:val="24"/>
          <w:szCs w:val="24"/>
        </w:rPr>
        <w:t>Harm and Seidenberg (1999)</w:t>
      </w:r>
      <w:r w:rsidR="00F37052" w:rsidRPr="00856103">
        <w:rPr>
          <w:rFonts w:ascii="Times New Roman" w:hAnsi="Times New Roman" w:cs="Times New Roman"/>
          <w:sz w:val="24"/>
          <w:szCs w:val="24"/>
        </w:rPr>
        <w:fldChar w:fldCharType="end"/>
      </w:r>
      <w:r w:rsidR="00F37052" w:rsidRPr="00856103">
        <w:rPr>
          <w:rFonts w:ascii="Times New Roman" w:hAnsi="Times New Roman" w:cs="Times New Roman"/>
          <w:sz w:val="24"/>
          <w:szCs w:val="24"/>
        </w:rPr>
        <w:t>, consonants cannot be [+</w:t>
      </w:r>
      <w:proofErr w:type="spellStart"/>
      <w:r w:rsidR="00F37052" w:rsidRPr="00856103">
        <w:rPr>
          <w:rFonts w:ascii="Times New Roman" w:hAnsi="Times New Roman" w:cs="Times New Roman"/>
          <w:sz w:val="24"/>
          <w:szCs w:val="24"/>
        </w:rPr>
        <w:t>sonorant</w:t>
      </w:r>
      <w:proofErr w:type="spellEnd"/>
      <w:r w:rsidR="00F37052" w:rsidRPr="00856103">
        <w:rPr>
          <w:rFonts w:ascii="Times New Roman" w:hAnsi="Times New Roman" w:cs="Times New Roman"/>
          <w:sz w:val="24"/>
          <w:szCs w:val="24"/>
        </w:rPr>
        <w:t xml:space="preserve">]. Yet, it is commonplace to define all pulmonic consonants other than stops, fricatives, and affricates (collectively, </w:t>
      </w:r>
      <w:proofErr w:type="spellStart"/>
      <w:r w:rsidR="00F37052" w:rsidRPr="00856103">
        <w:rPr>
          <w:rFonts w:ascii="Times New Roman" w:hAnsi="Times New Roman" w:cs="Times New Roman"/>
          <w:sz w:val="24"/>
          <w:szCs w:val="24"/>
        </w:rPr>
        <w:t>obstruents</w:t>
      </w:r>
      <w:proofErr w:type="spellEnd"/>
      <w:r w:rsidR="00F37052" w:rsidRPr="00856103">
        <w:rPr>
          <w:rFonts w:ascii="Times New Roman" w:hAnsi="Times New Roman" w:cs="Times New Roman"/>
          <w:sz w:val="24"/>
          <w:szCs w:val="24"/>
        </w:rPr>
        <w:t>) as [+</w:t>
      </w:r>
      <w:proofErr w:type="spellStart"/>
      <w:r w:rsidR="00F37052" w:rsidRPr="00856103">
        <w:rPr>
          <w:rFonts w:ascii="Times New Roman" w:hAnsi="Times New Roman" w:cs="Times New Roman"/>
          <w:sz w:val="24"/>
          <w:szCs w:val="24"/>
        </w:rPr>
        <w:t>sonorant</w:t>
      </w:r>
      <w:proofErr w:type="spellEnd"/>
      <w:r w:rsidR="00F37052" w:rsidRPr="00856103">
        <w:rPr>
          <w:rFonts w:ascii="Times New Roman" w:hAnsi="Times New Roman" w:cs="Times New Roman"/>
          <w:sz w:val="24"/>
          <w:szCs w:val="24"/>
        </w:rPr>
        <w:t xml:space="preserve">] </w:t>
      </w:r>
      <w:r w:rsidR="00F37052" w:rsidRPr="00856103">
        <w:rPr>
          <w:rFonts w:ascii="Times New Roman" w:hAnsi="Times New Roman" w:cs="Times New Roman"/>
          <w:sz w:val="24"/>
          <w:szCs w:val="24"/>
        </w:rPr>
        <w:fldChar w:fldCharType="begin"/>
      </w:r>
      <w:r w:rsidR="00F37052" w:rsidRPr="00856103">
        <w:rPr>
          <w:rFonts w:ascii="Times New Roman" w:hAnsi="Times New Roman" w:cs="Times New Roman"/>
          <w:sz w:val="24"/>
          <w:szCs w:val="24"/>
        </w:rPr>
        <w:instrText xml:space="preserve"> ADDIN EN.CITE &lt;EndNote&gt;&lt;Cite&gt;&lt;Author&gt;Kenstowicz&lt;/Author&gt;&lt;Year&gt;1994&lt;/Year&gt;&lt;RecNum&gt;469&lt;/RecNum&gt;&lt;Suffix&gt;`; and references therein&lt;/Suffix&gt;&lt;DisplayText&gt;(see, e.g., Hayes, 2009; Kenstowicz, 1994; and references therein)&lt;/DisplayText&gt;&lt;record&gt;&lt;rec-number&gt;469&lt;/rec-number&gt;&lt;foreign-keys&gt;&lt;key app="EN" db-id="2t0vsdeesprt07efeptpxtxkprwpwtdxftft" timestamp="1570713713"&gt;469&lt;/key&gt;&lt;/foreign-keys&gt;&lt;ref-type name="Book"&gt;6&lt;/ref-type&gt;&lt;contributors&gt;&lt;authors&gt;&lt;author&gt;Kenstowicz, Michael&lt;/author&gt;&lt;/authors&gt;&lt;/contributors&gt;&lt;titles&gt;&lt;title&gt;Phonology in generative grammar&lt;/title&gt;&lt;/titles&gt;&lt;dates&gt;&lt;year&gt;1994&lt;/year&gt;&lt;/dates&gt;&lt;pub-location&gt;Malden, MA&lt;/pub-location&gt;&lt;publisher&gt;Blackwell Publishing&lt;/publisher&gt;&lt;isbn&gt;978-1557864260&lt;/isbn&gt;&lt;urls&gt;&lt;/urls&gt;&lt;/record&gt;&lt;/Cite&gt;&lt;Cite&gt;&lt;Author&gt;Hayes&lt;/Author&gt;&lt;Year&gt;2009&lt;/Year&gt;&lt;RecNum&gt;610&lt;/RecNum&gt;&lt;Prefix&gt;see`, e.g.`, &lt;/Prefix&gt;&lt;record&gt;&lt;rec-number&gt;610&lt;/rec-number&gt;&lt;foreign-keys&gt;&lt;key app="EN" db-id="2t0vsdeesprt07efeptpxtxkprwpwtdxftft" timestamp="1570713714"&gt;610&lt;/key&gt;&lt;/foreign-keys&gt;&lt;ref-type name="Book"&gt;6&lt;/ref-type&gt;&lt;contributors&gt;&lt;authors&gt;&lt;author&gt;Hayes, Bruce&lt;/author&gt;&lt;/authors&gt;&lt;/contributors&gt;&lt;titles&gt;&lt;title&gt;Introductory Phonology&lt;/title&gt;&lt;/titles&gt;&lt;dates&gt;&lt;year&gt;2009&lt;/year&gt;&lt;/dates&gt;&lt;pub-location&gt;Malden, MA&lt;/pub-location&gt;&lt;publisher&gt;Wiley-Blackwell&lt;/publisher&gt;&lt;isbn&gt;978-1405184113&lt;/isbn&gt;&lt;urls&gt;&lt;/urls&gt;&lt;/record&gt;&lt;/Cite&gt;&lt;/EndNote&gt;</w:instrText>
      </w:r>
      <w:r w:rsidR="00F37052" w:rsidRPr="00856103">
        <w:rPr>
          <w:rFonts w:ascii="Times New Roman" w:hAnsi="Times New Roman" w:cs="Times New Roman"/>
          <w:sz w:val="24"/>
          <w:szCs w:val="24"/>
        </w:rPr>
        <w:fldChar w:fldCharType="separate"/>
      </w:r>
      <w:r w:rsidR="00F37052" w:rsidRPr="00856103">
        <w:rPr>
          <w:rFonts w:ascii="Times New Roman" w:hAnsi="Times New Roman" w:cs="Times New Roman"/>
          <w:noProof/>
          <w:sz w:val="24"/>
          <w:szCs w:val="24"/>
        </w:rPr>
        <w:t>(see, e.g., Hayes, 2009; Kenstowicz, 1994; and references therein)</w:t>
      </w:r>
      <w:r w:rsidR="00F37052" w:rsidRPr="00856103">
        <w:rPr>
          <w:rFonts w:ascii="Times New Roman" w:hAnsi="Times New Roman" w:cs="Times New Roman"/>
          <w:sz w:val="24"/>
          <w:szCs w:val="24"/>
        </w:rPr>
        <w:fldChar w:fldCharType="end"/>
      </w:r>
      <w:r w:rsidR="00F37052" w:rsidRPr="00856103">
        <w:rPr>
          <w:rFonts w:ascii="Times New Roman" w:hAnsi="Times New Roman" w:cs="Times New Roman"/>
          <w:sz w:val="24"/>
          <w:szCs w:val="24"/>
        </w:rPr>
        <w:t xml:space="preserve">. Another example is that the interdental fricative /θ/ is represented in their model as non-lingual, even though the tongue tip is incontrovertibly the primary oral articulator for this sound </w:t>
      </w:r>
      <w:r w:rsidR="00F37052" w:rsidRPr="00856103">
        <w:rPr>
          <w:rFonts w:ascii="Times New Roman" w:hAnsi="Times New Roman" w:cs="Times New Roman"/>
          <w:sz w:val="24"/>
          <w:szCs w:val="24"/>
        </w:rPr>
        <w:fldChar w:fldCharType="begin">
          <w:fldData xml:space="preserve">PEVuZE5vdGU+PENpdGU+PEF1dGhvcj5DaG9tc2t5PC9BdXRob3I+PFllYXI+MTk2ODwvWWVhcj48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</w:fldData>
        </w:fldChar>
      </w:r>
      <w:r w:rsidR="00F37052" w:rsidRPr="00856103">
        <w:rPr>
          <w:rFonts w:ascii="Times New Roman" w:hAnsi="Times New Roman" w:cs="Times New Roman"/>
          <w:sz w:val="24"/>
          <w:szCs w:val="24"/>
        </w:rPr>
        <w:instrText xml:space="preserve"> ADDIN EN.CITE </w:instrText>
      </w:r>
      <w:r w:rsidR="00F37052" w:rsidRPr="00856103">
        <w:rPr>
          <w:rFonts w:ascii="Times New Roman" w:hAnsi="Times New Roman" w:cs="Times New Roman"/>
          <w:sz w:val="24"/>
          <w:szCs w:val="24"/>
        </w:rPr>
        <w:fldChar w:fldCharType="begin">
          <w:fldData xml:space="preserve">PEVuZE5vdGU+PENpdGU+PEF1dGhvcj5DaG9tc2t5PC9BdXRob3I+PFllYXI+MTk2ODwvWWVhcj48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</w:fldData>
        </w:fldChar>
      </w:r>
      <w:r w:rsidR="00F37052" w:rsidRPr="00856103">
        <w:rPr>
          <w:rFonts w:ascii="Times New Roman" w:hAnsi="Times New Roman" w:cs="Times New Roman"/>
          <w:sz w:val="24"/>
          <w:szCs w:val="24"/>
        </w:rPr>
        <w:instrText xml:space="preserve"> ADDIN EN.CITE.DATA </w:instrText>
      </w:r>
      <w:r w:rsidR="00F37052" w:rsidRPr="00856103">
        <w:rPr>
          <w:rFonts w:ascii="Times New Roman" w:hAnsi="Times New Roman" w:cs="Times New Roman"/>
          <w:sz w:val="24"/>
          <w:szCs w:val="24"/>
        </w:rPr>
      </w:r>
      <w:r w:rsidR="00F37052" w:rsidRPr="00856103">
        <w:rPr>
          <w:rFonts w:ascii="Times New Roman" w:hAnsi="Times New Roman" w:cs="Times New Roman"/>
          <w:sz w:val="24"/>
          <w:szCs w:val="24"/>
        </w:rPr>
        <w:fldChar w:fldCharType="end"/>
      </w:r>
      <w:r w:rsidR="00F37052" w:rsidRPr="00856103">
        <w:rPr>
          <w:rFonts w:ascii="Times New Roman" w:hAnsi="Times New Roman" w:cs="Times New Roman"/>
          <w:sz w:val="24"/>
          <w:szCs w:val="24"/>
        </w:rPr>
      </w:r>
      <w:r w:rsidR="00F37052" w:rsidRPr="00856103">
        <w:rPr>
          <w:rFonts w:ascii="Times New Roman" w:hAnsi="Times New Roman" w:cs="Times New Roman"/>
          <w:sz w:val="24"/>
          <w:szCs w:val="24"/>
        </w:rPr>
        <w:fldChar w:fldCharType="separate"/>
      </w:r>
      <w:r w:rsidR="00F37052" w:rsidRPr="00856103">
        <w:rPr>
          <w:rFonts w:ascii="Times New Roman" w:hAnsi="Times New Roman" w:cs="Times New Roman"/>
          <w:noProof/>
          <w:sz w:val="24"/>
          <w:szCs w:val="24"/>
        </w:rPr>
        <w:t>(see, e.g., Chomsky &amp; Halle, 1968; Gick, Wilson, &amp; Derrick, 2013; Hayes, 2009; Ladefoged &amp; Maddieson, 1996)</w:t>
      </w:r>
      <w:r w:rsidR="00F37052" w:rsidRPr="00856103">
        <w:rPr>
          <w:rFonts w:ascii="Times New Roman" w:hAnsi="Times New Roman" w:cs="Times New Roman"/>
          <w:sz w:val="24"/>
          <w:szCs w:val="24"/>
        </w:rPr>
        <w:fldChar w:fldCharType="end"/>
      </w:r>
      <w:r w:rsidR="00F37052" w:rsidRPr="00856103">
        <w:rPr>
          <w:rFonts w:ascii="Times New Roman" w:hAnsi="Times New Roman" w:cs="Times New Roman"/>
          <w:sz w:val="24"/>
          <w:szCs w:val="24"/>
        </w:rPr>
        <w:t>. While these examples may seem to be unimportant details of implementation, we argue that they are not. The larger point we are arguing for is that the best models of reading aloud will be those that are maximally informed by and make most use of detailed linguistic theories of phonological representation.</w:t>
      </w:r>
    </w:p>
    <w:p w14:paraId="797A8D29" w14:textId="1D975AA7" w:rsidR="005031BD" w:rsidRPr="00856103" w:rsidRDefault="005031BD" w:rsidP="002C7E6F">
      <w:pPr>
        <w:autoSpaceDE w:val="0"/>
        <w:autoSpaceDN w:val="0"/>
        <w:adjustRightInd w:val="0"/>
        <w:spacing w:after="0" w:line="480" w:lineRule="auto"/>
        <w:rPr>
          <w:rFonts w:ascii="Times New Roman" w:hAnsi="Times New Roman" w:cs="Times New Roman"/>
          <w:i/>
          <w:sz w:val="24"/>
          <w:szCs w:val="24"/>
          <w:lang w:val="en-US"/>
        </w:rPr>
      </w:pPr>
      <w:r w:rsidRPr="00856103">
        <w:rPr>
          <w:rFonts w:ascii="Times New Roman" w:hAnsi="Times New Roman" w:cs="Times New Roman"/>
          <w:i/>
          <w:sz w:val="24"/>
          <w:szCs w:val="24"/>
          <w:lang w:val="en-US"/>
        </w:rPr>
        <w:lastRenderedPageBreak/>
        <w:t xml:space="preserve">Speech </w:t>
      </w:r>
      <w:r w:rsidR="00D503F1" w:rsidRPr="00856103">
        <w:rPr>
          <w:rFonts w:ascii="Times New Roman" w:hAnsi="Times New Roman" w:cs="Times New Roman"/>
          <w:i/>
          <w:sz w:val="24"/>
          <w:szCs w:val="24"/>
          <w:lang w:val="en-US"/>
        </w:rPr>
        <w:t>p</w:t>
      </w:r>
      <w:r w:rsidRPr="00856103">
        <w:rPr>
          <w:rFonts w:ascii="Times New Roman" w:hAnsi="Times New Roman" w:cs="Times New Roman"/>
          <w:i/>
          <w:sz w:val="24"/>
          <w:szCs w:val="24"/>
          <w:lang w:val="en-US"/>
        </w:rPr>
        <w:t>roduction</w:t>
      </w:r>
    </w:p>
    <w:p w14:paraId="20C01D95" w14:textId="11DE49E0" w:rsidR="004F113D" w:rsidRPr="00856103" w:rsidRDefault="00F37052" w:rsidP="00051A2A">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It is clear that more empirical evidence is required before further expansion of models </w:t>
      </w:r>
      <w:r w:rsidR="00450D56" w:rsidRPr="00856103">
        <w:rPr>
          <w:rFonts w:ascii="Times New Roman" w:hAnsi="Times New Roman" w:cs="Times New Roman"/>
          <w:sz w:val="24"/>
          <w:szCs w:val="24"/>
          <w:lang w:val="en-US"/>
        </w:rPr>
        <w:t>of reading</w:t>
      </w:r>
      <w:r w:rsidR="00DB7006" w:rsidRPr="00856103">
        <w:rPr>
          <w:rFonts w:ascii="Times New Roman" w:hAnsi="Times New Roman" w:cs="Times New Roman"/>
          <w:sz w:val="24"/>
          <w:szCs w:val="24"/>
          <w:lang w:val="en-US"/>
        </w:rPr>
        <w:t xml:space="preserve"> aloud</w:t>
      </w:r>
      <w:r w:rsidR="00450D56"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can be considered, since it is unknown how and whether mismatch in phonological features (or gestures, see discussion below) other than voicing would also affect response latencies in reading aloud. </w:t>
      </w:r>
      <w:r w:rsidR="00DB7006" w:rsidRPr="00856103">
        <w:rPr>
          <w:rFonts w:ascii="Times New Roman" w:hAnsi="Times New Roman" w:cs="Times New Roman"/>
          <w:sz w:val="24"/>
          <w:szCs w:val="24"/>
          <w:lang w:val="en-US"/>
        </w:rPr>
        <w:t>Since the task of reading aloud entails speech production</w:t>
      </w:r>
      <w:r w:rsidR="002F4134" w:rsidRPr="00856103">
        <w:rPr>
          <w:rFonts w:ascii="Times New Roman" w:hAnsi="Times New Roman" w:cs="Times New Roman"/>
          <w:sz w:val="24"/>
          <w:szCs w:val="24"/>
          <w:lang w:val="en-US"/>
        </w:rPr>
        <w:t>, with the goal in both cases being to utter a linguistic unit</w:t>
      </w:r>
      <w:r w:rsidR="00DB7006" w:rsidRPr="00856103">
        <w:rPr>
          <w:rFonts w:ascii="Times New Roman" w:hAnsi="Times New Roman" w:cs="Times New Roman"/>
          <w:sz w:val="24"/>
          <w:szCs w:val="24"/>
          <w:lang w:val="en-US"/>
        </w:rPr>
        <w:t xml:space="preserve">, </w:t>
      </w:r>
      <w:r w:rsidR="007F0223" w:rsidRPr="00856103">
        <w:rPr>
          <w:rFonts w:ascii="Times New Roman" w:hAnsi="Times New Roman" w:cs="Times New Roman"/>
          <w:sz w:val="24"/>
          <w:szCs w:val="24"/>
          <w:lang w:val="en-US"/>
        </w:rPr>
        <w:t xml:space="preserve">it is relevant to consider </w:t>
      </w:r>
      <w:r w:rsidR="000B1790" w:rsidRPr="00856103">
        <w:rPr>
          <w:rFonts w:ascii="Times New Roman" w:hAnsi="Times New Roman" w:cs="Times New Roman"/>
          <w:sz w:val="24"/>
          <w:szCs w:val="24"/>
          <w:lang w:val="en-US"/>
        </w:rPr>
        <w:t>evidence from</w:t>
      </w:r>
      <w:r w:rsidR="007F0223" w:rsidRPr="00856103">
        <w:rPr>
          <w:rFonts w:ascii="Times New Roman" w:hAnsi="Times New Roman" w:cs="Times New Roman"/>
          <w:sz w:val="24"/>
          <w:szCs w:val="24"/>
          <w:lang w:val="en-US"/>
        </w:rPr>
        <w:t xml:space="preserve"> speech production in the context of </w:t>
      </w:r>
      <w:r w:rsidRPr="00856103">
        <w:rPr>
          <w:rFonts w:ascii="Times New Roman" w:hAnsi="Times New Roman" w:cs="Times New Roman"/>
          <w:sz w:val="24"/>
          <w:szCs w:val="24"/>
          <w:lang w:val="en-US"/>
        </w:rPr>
        <w:t>the present study.</w:t>
      </w:r>
      <w:r w:rsidR="00C36791" w:rsidRPr="00856103">
        <w:rPr>
          <w:rFonts w:ascii="Times New Roman" w:hAnsi="Times New Roman" w:cs="Times New Roman"/>
          <w:sz w:val="24"/>
          <w:szCs w:val="24"/>
          <w:lang w:val="en-US"/>
        </w:rPr>
        <w:t xml:space="preserve"> </w:t>
      </w:r>
    </w:p>
    <w:p w14:paraId="178EBF88" w14:textId="1F8E5656" w:rsidR="000B1790" w:rsidRPr="00856103" w:rsidRDefault="000B1790" w:rsidP="000B179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S</w:t>
      </w:r>
      <w:r w:rsidR="00A37ECF" w:rsidRPr="00856103">
        <w:rPr>
          <w:rFonts w:ascii="Times New Roman" w:hAnsi="Times New Roman" w:cs="Times New Roman"/>
          <w:sz w:val="24"/>
          <w:szCs w:val="24"/>
        </w:rPr>
        <w:t>eminal</w:t>
      </w:r>
      <w:r w:rsidRPr="00856103">
        <w:rPr>
          <w:rFonts w:ascii="Times New Roman" w:hAnsi="Times New Roman" w:cs="Times New Roman"/>
          <w:sz w:val="24"/>
          <w:szCs w:val="24"/>
        </w:rPr>
        <w:t xml:space="preserve"> evidence for the role of features in speech production comes from studies on speech errors. </w:t>
      </w:r>
      <w:r w:rsidR="00BB78DC" w:rsidRPr="00856103">
        <w:rPr>
          <w:rFonts w:ascii="Times New Roman" w:hAnsi="Times New Roman" w:cs="Times New Roman"/>
          <w:sz w:val="24"/>
          <w:szCs w:val="24"/>
        </w:rPr>
        <w:t>Such studies</w:t>
      </w:r>
      <w:r w:rsidR="003F15BC" w:rsidRPr="00856103">
        <w:rPr>
          <w:rFonts w:ascii="Times New Roman" w:hAnsi="Times New Roman" w:cs="Times New Roman"/>
          <w:sz w:val="24"/>
          <w:szCs w:val="24"/>
        </w:rPr>
        <w:t xml:space="preserve"> have documented substitutions involv</w:t>
      </w:r>
      <w:r w:rsidR="006A65D2" w:rsidRPr="00856103">
        <w:rPr>
          <w:rFonts w:ascii="Times New Roman" w:hAnsi="Times New Roman" w:cs="Times New Roman"/>
          <w:sz w:val="24"/>
          <w:szCs w:val="24"/>
        </w:rPr>
        <w:t>ing</w:t>
      </w:r>
      <w:r w:rsidR="003F15BC" w:rsidRPr="00856103">
        <w:rPr>
          <w:rFonts w:ascii="Times New Roman" w:hAnsi="Times New Roman" w:cs="Times New Roman"/>
          <w:sz w:val="24"/>
          <w:szCs w:val="24"/>
        </w:rPr>
        <w:t xml:space="preserve"> a single phonetic feature difference </w:t>
      </w:r>
      <w:r w:rsidR="003F15BC" w:rsidRPr="00856103">
        <w:rPr>
          <w:rFonts w:ascii="Times New Roman" w:hAnsi="Times New Roman" w:cs="Times New Roman"/>
          <w:sz w:val="24"/>
          <w:szCs w:val="24"/>
        </w:rPr>
        <w:fldChar w:fldCharType="begin">
          <w:fldData xml:space="preserve">PEVuZE5vdGU+PENpdGU+PEF1dGhvcj5HdWVzdDwvQXV0aG9yPjxZZWFyPjIwMDI8L1llYXI+PFJl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</w:fldData>
        </w:fldChar>
      </w:r>
      <w:r w:rsidR="003F15BC" w:rsidRPr="00856103">
        <w:rPr>
          <w:rFonts w:ascii="Times New Roman" w:hAnsi="Times New Roman" w:cs="Times New Roman"/>
          <w:sz w:val="24"/>
          <w:szCs w:val="24"/>
        </w:rPr>
        <w:instrText xml:space="preserve"> ADDIN EN.CITE </w:instrText>
      </w:r>
      <w:r w:rsidR="003F15BC" w:rsidRPr="00856103">
        <w:rPr>
          <w:rFonts w:ascii="Times New Roman" w:hAnsi="Times New Roman" w:cs="Times New Roman"/>
          <w:sz w:val="24"/>
          <w:szCs w:val="24"/>
        </w:rPr>
        <w:fldChar w:fldCharType="begin">
          <w:fldData xml:space="preserve">PEVuZE5vdGU+PENpdGU+PEF1dGhvcj5HdWVzdDwvQXV0aG9yPjxZZWFyPjIwMDI8L1llYXI+PFJl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</w:fldData>
        </w:fldChar>
      </w:r>
      <w:r w:rsidR="003F15BC" w:rsidRPr="00856103">
        <w:rPr>
          <w:rFonts w:ascii="Times New Roman" w:hAnsi="Times New Roman" w:cs="Times New Roman"/>
          <w:sz w:val="24"/>
          <w:szCs w:val="24"/>
        </w:rPr>
        <w:instrText xml:space="preserve"> ADDIN EN.CITE.DATA </w:instrText>
      </w:r>
      <w:r w:rsidR="003F15BC" w:rsidRPr="00856103">
        <w:rPr>
          <w:rFonts w:ascii="Times New Roman" w:hAnsi="Times New Roman" w:cs="Times New Roman"/>
          <w:sz w:val="24"/>
          <w:szCs w:val="24"/>
        </w:rPr>
      </w:r>
      <w:r w:rsidR="003F15BC" w:rsidRPr="00856103">
        <w:rPr>
          <w:rFonts w:ascii="Times New Roman" w:hAnsi="Times New Roman" w:cs="Times New Roman"/>
          <w:sz w:val="24"/>
          <w:szCs w:val="24"/>
        </w:rPr>
        <w:fldChar w:fldCharType="end"/>
      </w:r>
      <w:r w:rsidR="003F15BC" w:rsidRPr="00856103">
        <w:rPr>
          <w:rFonts w:ascii="Times New Roman" w:hAnsi="Times New Roman" w:cs="Times New Roman"/>
          <w:sz w:val="24"/>
          <w:szCs w:val="24"/>
        </w:rPr>
      </w:r>
      <w:r w:rsidR="003F15BC" w:rsidRPr="00856103">
        <w:rPr>
          <w:rFonts w:ascii="Times New Roman" w:hAnsi="Times New Roman" w:cs="Times New Roman"/>
          <w:sz w:val="24"/>
          <w:szCs w:val="24"/>
        </w:rPr>
        <w:fldChar w:fldCharType="separate"/>
      </w:r>
      <w:r w:rsidR="003F15BC" w:rsidRPr="00856103">
        <w:rPr>
          <w:rFonts w:ascii="Times New Roman" w:hAnsi="Times New Roman" w:cs="Times New Roman"/>
          <w:noProof/>
          <w:sz w:val="24"/>
          <w:szCs w:val="24"/>
        </w:rPr>
        <w:t>(e.g.</w:t>
      </w:r>
      <w:r w:rsidR="006A65D2" w:rsidRPr="00856103">
        <w:rPr>
          <w:rFonts w:ascii="Times New Roman" w:hAnsi="Times New Roman" w:cs="Times New Roman"/>
          <w:noProof/>
          <w:sz w:val="24"/>
          <w:szCs w:val="24"/>
        </w:rPr>
        <w:t>,</w:t>
      </w:r>
      <w:r w:rsidR="003F15BC" w:rsidRPr="00856103">
        <w:rPr>
          <w:rFonts w:ascii="Times New Roman" w:hAnsi="Times New Roman" w:cs="Times New Roman"/>
          <w:noProof/>
          <w:sz w:val="24"/>
          <w:szCs w:val="24"/>
        </w:rPr>
        <w:t xml:space="preserve"> "glear plue sky" for "clear blue sky"; Dell, 1986; Frisch &amp; Wright, 2002; Fromkin, 1971; Guest, 2002; Levitt &amp; Healy, 1985;</w:t>
      </w:r>
      <w:r w:rsidR="003F15BC" w:rsidRPr="00856103">
        <w:t xml:space="preserve"> </w:t>
      </w:r>
      <w:r w:rsidR="003F15BC" w:rsidRPr="00856103">
        <w:rPr>
          <w:rFonts w:ascii="Times New Roman" w:hAnsi="Times New Roman" w:cs="Times New Roman"/>
          <w:noProof/>
          <w:sz w:val="24"/>
          <w:szCs w:val="24"/>
        </w:rPr>
        <w:t>Shattuck-Hufnagel &amp; Klatt, 1979)</w:t>
      </w:r>
      <w:r w:rsidR="003F15BC" w:rsidRPr="00856103">
        <w:rPr>
          <w:rFonts w:ascii="Times New Roman" w:hAnsi="Times New Roman" w:cs="Times New Roman"/>
          <w:sz w:val="24"/>
          <w:szCs w:val="24"/>
        </w:rPr>
        <w:fldChar w:fldCharType="end"/>
      </w:r>
      <w:r w:rsidR="003F15BC" w:rsidRPr="00856103">
        <w:rPr>
          <w:rFonts w:ascii="Times New Roman" w:hAnsi="Times New Roman" w:cs="Times New Roman"/>
          <w:sz w:val="24"/>
          <w:szCs w:val="24"/>
        </w:rPr>
        <w:t xml:space="preserve">. While slips that involve a single </w:t>
      </w:r>
      <w:r w:rsidR="006A65D2" w:rsidRPr="00856103">
        <w:rPr>
          <w:rFonts w:ascii="Times New Roman" w:hAnsi="Times New Roman" w:cs="Times New Roman"/>
          <w:sz w:val="24"/>
          <w:szCs w:val="24"/>
        </w:rPr>
        <w:t xml:space="preserve">phonetic </w:t>
      </w:r>
      <w:r w:rsidR="003F15BC" w:rsidRPr="00856103">
        <w:rPr>
          <w:rFonts w:ascii="Times New Roman" w:hAnsi="Times New Roman" w:cs="Times New Roman"/>
          <w:sz w:val="24"/>
          <w:szCs w:val="24"/>
        </w:rPr>
        <w:t xml:space="preserve">feature </w:t>
      </w:r>
      <w:r w:rsidR="006A65D2" w:rsidRPr="00856103">
        <w:rPr>
          <w:rFonts w:ascii="Times New Roman" w:hAnsi="Times New Roman" w:cs="Times New Roman"/>
          <w:sz w:val="24"/>
          <w:szCs w:val="24"/>
        </w:rPr>
        <w:t xml:space="preserve">difference </w:t>
      </w:r>
      <w:r w:rsidR="003F15BC" w:rsidRPr="00856103">
        <w:rPr>
          <w:rFonts w:ascii="Times New Roman" w:hAnsi="Times New Roman" w:cs="Times New Roman"/>
          <w:sz w:val="24"/>
          <w:szCs w:val="24"/>
        </w:rPr>
        <w:t xml:space="preserve">are relatively rare, phonemes </w:t>
      </w:r>
      <w:r w:rsidR="006A65D2" w:rsidRPr="00856103">
        <w:rPr>
          <w:rFonts w:ascii="Times New Roman" w:hAnsi="Times New Roman" w:cs="Times New Roman"/>
          <w:sz w:val="24"/>
          <w:szCs w:val="24"/>
        </w:rPr>
        <w:t>are not randomly substituted with others</w:t>
      </w:r>
      <w:r w:rsidR="003F15BC" w:rsidRPr="00856103">
        <w:rPr>
          <w:rFonts w:ascii="Times New Roman" w:hAnsi="Times New Roman" w:cs="Times New Roman"/>
          <w:sz w:val="24"/>
          <w:szCs w:val="24"/>
        </w:rPr>
        <w:t xml:space="preserve">: </w:t>
      </w:r>
      <w:r w:rsidR="006A65D2" w:rsidRPr="00856103">
        <w:rPr>
          <w:rFonts w:ascii="Times New Roman" w:hAnsi="Times New Roman" w:cs="Times New Roman"/>
          <w:sz w:val="24"/>
          <w:szCs w:val="24"/>
        </w:rPr>
        <w:t>phonemes</w:t>
      </w:r>
      <w:r w:rsidR="003F15BC" w:rsidRPr="00856103">
        <w:rPr>
          <w:rFonts w:ascii="Times New Roman" w:hAnsi="Times New Roman" w:cs="Times New Roman"/>
          <w:sz w:val="24"/>
          <w:szCs w:val="24"/>
        </w:rPr>
        <w:t xml:space="preserve"> </w:t>
      </w:r>
      <w:r w:rsidR="00E0277E" w:rsidRPr="00856103">
        <w:rPr>
          <w:rFonts w:ascii="Times New Roman" w:hAnsi="Times New Roman" w:cs="Times New Roman"/>
          <w:sz w:val="24"/>
          <w:szCs w:val="24"/>
        </w:rPr>
        <w:t>that</w:t>
      </w:r>
      <w:r w:rsidR="003F15BC" w:rsidRPr="00856103">
        <w:rPr>
          <w:rFonts w:ascii="Times New Roman" w:hAnsi="Times New Roman" w:cs="Times New Roman"/>
          <w:sz w:val="24"/>
          <w:szCs w:val="24"/>
        </w:rPr>
        <w:t xml:space="preserve"> </w:t>
      </w:r>
      <w:r w:rsidR="00E36127" w:rsidRPr="00856103">
        <w:rPr>
          <w:rFonts w:ascii="Times New Roman" w:hAnsi="Times New Roman" w:cs="Times New Roman"/>
          <w:sz w:val="24"/>
          <w:szCs w:val="24"/>
        </w:rPr>
        <w:t xml:space="preserve">are </w:t>
      </w:r>
      <w:proofErr w:type="spellStart"/>
      <w:r w:rsidR="00E36127" w:rsidRPr="00856103">
        <w:rPr>
          <w:rFonts w:ascii="Times New Roman" w:hAnsi="Times New Roman" w:cs="Times New Roman"/>
          <w:sz w:val="24"/>
          <w:szCs w:val="24"/>
        </w:rPr>
        <w:t>featurally</w:t>
      </w:r>
      <w:proofErr w:type="spellEnd"/>
      <w:r w:rsidR="00E36127" w:rsidRPr="00856103">
        <w:rPr>
          <w:rFonts w:ascii="Times New Roman" w:hAnsi="Times New Roman" w:cs="Times New Roman"/>
          <w:sz w:val="24"/>
          <w:szCs w:val="24"/>
        </w:rPr>
        <w:t xml:space="preserve"> similar</w:t>
      </w:r>
      <w:r w:rsidR="003F15BC" w:rsidRPr="00856103">
        <w:rPr>
          <w:rFonts w:ascii="Times New Roman" w:hAnsi="Times New Roman" w:cs="Times New Roman"/>
          <w:sz w:val="24"/>
          <w:szCs w:val="24"/>
        </w:rPr>
        <w:t xml:space="preserve"> with the intended target </w:t>
      </w:r>
      <w:r w:rsidR="006A65D2" w:rsidRPr="00856103">
        <w:rPr>
          <w:rFonts w:ascii="Times New Roman" w:hAnsi="Times New Roman" w:cs="Times New Roman"/>
          <w:sz w:val="24"/>
          <w:szCs w:val="24"/>
        </w:rPr>
        <w:t xml:space="preserve">phoneme </w:t>
      </w:r>
      <w:r w:rsidR="00E0277E" w:rsidRPr="00856103">
        <w:rPr>
          <w:rFonts w:ascii="Times New Roman" w:hAnsi="Times New Roman" w:cs="Times New Roman"/>
          <w:sz w:val="24"/>
          <w:szCs w:val="24"/>
        </w:rPr>
        <w:t xml:space="preserve">are more likely </w:t>
      </w:r>
      <w:r w:rsidR="006A65D2" w:rsidRPr="00856103">
        <w:rPr>
          <w:rFonts w:ascii="Times New Roman" w:hAnsi="Times New Roman" w:cs="Times New Roman"/>
          <w:sz w:val="24"/>
          <w:szCs w:val="24"/>
        </w:rPr>
        <w:t xml:space="preserve">to be uttered </w:t>
      </w:r>
      <w:r w:rsidR="00E0277E" w:rsidRPr="00856103">
        <w:rPr>
          <w:rFonts w:ascii="Times New Roman" w:hAnsi="Times New Roman" w:cs="Times New Roman"/>
          <w:sz w:val="24"/>
          <w:szCs w:val="24"/>
        </w:rPr>
        <w:t xml:space="preserve">than those that are </w:t>
      </w:r>
      <w:proofErr w:type="spellStart"/>
      <w:r w:rsidR="00E0277E" w:rsidRPr="00856103">
        <w:rPr>
          <w:rFonts w:ascii="Times New Roman" w:hAnsi="Times New Roman" w:cs="Times New Roman"/>
          <w:sz w:val="24"/>
          <w:szCs w:val="24"/>
        </w:rPr>
        <w:t>featurally</w:t>
      </w:r>
      <w:proofErr w:type="spellEnd"/>
      <w:r w:rsidR="00E0277E" w:rsidRPr="00856103">
        <w:rPr>
          <w:rFonts w:ascii="Times New Roman" w:hAnsi="Times New Roman" w:cs="Times New Roman"/>
          <w:sz w:val="24"/>
          <w:szCs w:val="24"/>
        </w:rPr>
        <w:t xml:space="preserve"> dissimilar (</w:t>
      </w:r>
      <w:r w:rsidR="00FA00B5" w:rsidRPr="00856103">
        <w:rPr>
          <w:rFonts w:ascii="Times New Roman" w:hAnsi="Times New Roman" w:cs="Times New Roman"/>
          <w:sz w:val="24"/>
          <w:szCs w:val="24"/>
        </w:rPr>
        <w:t xml:space="preserve">e.g., the speech error </w:t>
      </w:r>
      <w:r w:rsidR="00E0277E" w:rsidRPr="00856103">
        <w:rPr>
          <w:rFonts w:ascii="Times New Roman" w:hAnsi="Times New Roman" w:cs="Times New Roman"/>
          <w:sz w:val="24"/>
          <w:szCs w:val="24"/>
        </w:rPr>
        <w:t xml:space="preserve">“reef leech” for “leaf reach” is more likely </w:t>
      </w:r>
      <w:r w:rsidR="00FA00B5" w:rsidRPr="00856103">
        <w:rPr>
          <w:rFonts w:ascii="Times New Roman" w:hAnsi="Times New Roman" w:cs="Times New Roman"/>
          <w:sz w:val="24"/>
          <w:szCs w:val="24"/>
        </w:rPr>
        <w:t xml:space="preserve">to occur </w:t>
      </w:r>
      <w:r w:rsidR="00E0277E" w:rsidRPr="00856103">
        <w:rPr>
          <w:rFonts w:ascii="Times New Roman" w:hAnsi="Times New Roman" w:cs="Times New Roman"/>
          <w:sz w:val="24"/>
          <w:szCs w:val="24"/>
        </w:rPr>
        <w:t xml:space="preserve">than </w:t>
      </w:r>
      <w:r w:rsidR="00FA00B5" w:rsidRPr="00856103">
        <w:rPr>
          <w:rFonts w:ascii="Times New Roman" w:hAnsi="Times New Roman" w:cs="Times New Roman"/>
          <w:sz w:val="24"/>
          <w:szCs w:val="24"/>
        </w:rPr>
        <w:t xml:space="preserve">the speech error </w:t>
      </w:r>
      <w:r w:rsidR="00E0277E" w:rsidRPr="00856103">
        <w:rPr>
          <w:rFonts w:ascii="Times New Roman" w:hAnsi="Times New Roman" w:cs="Times New Roman"/>
          <w:sz w:val="24"/>
          <w:szCs w:val="24"/>
        </w:rPr>
        <w:t>“beef reach” for “reef beech”</w:t>
      </w:r>
      <w:r w:rsidR="00E0277E" w:rsidRPr="00856103">
        <w:rPr>
          <w:rFonts w:ascii="Times New Roman" w:hAnsi="Times New Roman" w:cs="Times New Roman"/>
          <w:noProof/>
          <w:sz w:val="24"/>
          <w:szCs w:val="24"/>
        </w:rPr>
        <w:t xml:space="preserve">; </w:t>
      </w:r>
      <w:proofErr w:type="spellStart"/>
      <w:r w:rsidR="00E0277E" w:rsidRPr="00856103">
        <w:rPr>
          <w:rFonts w:ascii="Times New Roman" w:hAnsi="Times New Roman" w:cs="Times New Roman"/>
          <w:sz w:val="24"/>
          <w:szCs w:val="24"/>
        </w:rPr>
        <w:t>Goldrick</w:t>
      </w:r>
      <w:proofErr w:type="spellEnd"/>
      <w:r w:rsidR="00E0277E" w:rsidRPr="00856103">
        <w:rPr>
          <w:rFonts w:ascii="Times New Roman" w:hAnsi="Times New Roman" w:cs="Times New Roman"/>
          <w:sz w:val="24"/>
          <w:szCs w:val="24"/>
        </w:rPr>
        <w:t>, 2004;</w:t>
      </w:r>
      <w:r w:rsidR="003F15BC" w:rsidRPr="00856103">
        <w:rPr>
          <w:rFonts w:ascii="Times New Roman" w:hAnsi="Times New Roman" w:cs="Times New Roman"/>
          <w:sz w:val="24"/>
          <w:szCs w:val="24"/>
        </w:rPr>
        <w:t xml:space="preserve"> Dell, 1986</w:t>
      </w:r>
      <w:r w:rsidR="00E0277E" w:rsidRPr="00856103">
        <w:rPr>
          <w:rFonts w:ascii="Times New Roman" w:hAnsi="Times New Roman" w:cs="Times New Roman"/>
          <w:sz w:val="24"/>
          <w:szCs w:val="24"/>
        </w:rPr>
        <w:t xml:space="preserve">; MacKay, 1970; Oppenheim &amp; Dell, 2008; </w:t>
      </w:r>
      <w:r w:rsidR="00E0277E" w:rsidRPr="00856103">
        <w:rPr>
          <w:rFonts w:ascii="Times New Roman" w:hAnsi="Times New Roman" w:cs="Times New Roman"/>
          <w:noProof/>
          <w:sz w:val="24"/>
          <w:szCs w:val="24"/>
        </w:rPr>
        <w:t>Shattuck-Hufnagel &amp; Klatt, 1979</w:t>
      </w:r>
      <w:r w:rsidR="003F15BC" w:rsidRPr="00856103">
        <w:rPr>
          <w:rFonts w:ascii="Times New Roman" w:hAnsi="Times New Roman" w:cs="Times New Roman"/>
          <w:sz w:val="24"/>
          <w:szCs w:val="24"/>
        </w:rPr>
        <w:t>)</w:t>
      </w:r>
      <w:r w:rsidR="00FA00B5" w:rsidRPr="00856103">
        <w:rPr>
          <w:rFonts w:ascii="Times New Roman" w:hAnsi="Times New Roman" w:cs="Times New Roman"/>
          <w:sz w:val="24"/>
          <w:szCs w:val="24"/>
        </w:rPr>
        <w:t xml:space="preserve">, because the onsets /r/ and /l/ </w:t>
      </w:r>
      <w:r w:rsidR="00E36127" w:rsidRPr="00856103">
        <w:rPr>
          <w:rFonts w:ascii="Times New Roman" w:hAnsi="Times New Roman" w:cs="Times New Roman"/>
          <w:sz w:val="24"/>
          <w:szCs w:val="24"/>
        </w:rPr>
        <w:t xml:space="preserve">are more </w:t>
      </w:r>
      <w:proofErr w:type="spellStart"/>
      <w:r w:rsidR="00E36127" w:rsidRPr="00856103">
        <w:rPr>
          <w:rFonts w:ascii="Times New Roman" w:hAnsi="Times New Roman" w:cs="Times New Roman"/>
          <w:sz w:val="24"/>
          <w:szCs w:val="24"/>
        </w:rPr>
        <w:t>featurally</w:t>
      </w:r>
      <w:proofErr w:type="spellEnd"/>
      <w:r w:rsidR="00E36127" w:rsidRPr="00856103">
        <w:rPr>
          <w:rFonts w:ascii="Times New Roman" w:hAnsi="Times New Roman" w:cs="Times New Roman"/>
          <w:sz w:val="24"/>
          <w:szCs w:val="24"/>
        </w:rPr>
        <w:t xml:space="preserve"> similar</w:t>
      </w:r>
      <w:r w:rsidR="00FA00B5" w:rsidRPr="00856103">
        <w:rPr>
          <w:rFonts w:ascii="Times New Roman" w:hAnsi="Times New Roman" w:cs="Times New Roman"/>
          <w:sz w:val="24"/>
          <w:szCs w:val="24"/>
        </w:rPr>
        <w:t xml:space="preserve"> than the onsets /b/ and /r/</w:t>
      </w:r>
      <w:r w:rsidR="003F15BC" w:rsidRPr="00856103">
        <w:rPr>
          <w:rFonts w:ascii="Times New Roman" w:hAnsi="Times New Roman" w:cs="Times New Roman"/>
          <w:sz w:val="24"/>
          <w:szCs w:val="24"/>
        </w:rPr>
        <w:t xml:space="preserve">. </w:t>
      </w:r>
      <w:r w:rsidR="00B15C61" w:rsidRPr="00856103">
        <w:rPr>
          <w:rFonts w:ascii="Times New Roman" w:hAnsi="Times New Roman" w:cs="Times New Roman"/>
          <w:sz w:val="24"/>
          <w:szCs w:val="24"/>
        </w:rPr>
        <w:t xml:space="preserve">In another study, </w:t>
      </w:r>
      <w:r w:rsidRPr="00856103">
        <w:rPr>
          <w:rFonts w:ascii="Times New Roman" w:hAnsi="Times New Roman" w:cs="Times New Roman"/>
          <w:sz w:val="24"/>
          <w:szCs w:val="24"/>
        </w:rPr>
        <w:fldChar w:fldCharType="begin"/>
      </w:r>
      <w:r w:rsidRPr="00856103">
        <w:rPr>
          <w:rFonts w:ascii="Times New Roman" w:hAnsi="Times New Roman" w:cs="Times New Roman"/>
          <w:sz w:val="24"/>
          <w:szCs w:val="24"/>
        </w:rPr>
        <w:instrText xml:space="preserve"> ADDIN EN.CITE &lt;EndNote&gt;&lt;Cite AuthorYear="1"&gt;&lt;Author&gt;Goldrick&lt;/Author&gt;&lt;Year&gt;2006&lt;/Year&gt;&lt;RecNum&gt;984&lt;/RecNum&gt;&lt;DisplayText&gt;Goldrick and Blumstein (2006)&lt;/DisplayText&gt;&lt;record&gt;&lt;rec-number&gt;984&lt;/rec-number&gt;&lt;foreign-keys&gt;&lt;key app="EN" db-id="2t0vsdeesprt07efeptpxtxkprwpwtdxftft" timestamp="1601487816"&gt;984&lt;/key&gt;&lt;/foreign-keys&gt;&lt;ref-type name="Journal Article"&gt;17&lt;/ref-type&gt;&lt;contributors&gt;&lt;authors&gt;&lt;author&gt;Goldrick, Matthew&lt;/author&gt;&lt;author&gt;Blumstein, Sheila E.&lt;/author&gt;&lt;/authors&gt;&lt;/contributors&gt;&lt;titles&gt;&lt;title&gt;Cascading activation from phonological planning to articulatory processes: Evidence from tongue twisters&lt;/title&gt;&lt;secondary-title&gt;Language and Cognitive Processes&lt;/secondary-title&gt;&lt;/titles&gt;&lt;periodical&gt;&lt;full-title&gt;Language and Cognitive Processes&lt;/full-title&gt;&lt;/periodical&gt;&lt;pages&gt;649–683&lt;/pages&gt;&lt;volume&gt;21&lt;/volume&gt;&lt;number&gt;6&lt;/number&gt;&lt;dates&gt;&lt;year&gt;2006&lt;/year&gt;&lt;/dates&gt;&lt;urls&gt;&lt;/urls&gt;&lt;electronic-resource-num&gt;10.1080/01690960500181332&lt;/electronic-resource-num&gt;&lt;/record&gt;&lt;/Cite&gt;&lt;/EndNote&gt;</w:instrText>
      </w:r>
      <w:r w:rsidRPr="00856103">
        <w:rPr>
          <w:rFonts w:ascii="Times New Roman" w:hAnsi="Times New Roman" w:cs="Times New Roman"/>
          <w:sz w:val="24"/>
          <w:szCs w:val="24"/>
        </w:rPr>
        <w:fldChar w:fldCharType="separate"/>
      </w:r>
      <w:r w:rsidRPr="00856103">
        <w:rPr>
          <w:rFonts w:ascii="Times New Roman" w:hAnsi="Times New Roman" w:cs="Times New Roman"/>
          <w:noProof/>
          <w:sz w:val="24"/>
          <w:szCs w:val="24"/>
        </w:rPr>
        <w:t>Goldrick and Blumstein (2006)</w:t>
      </w:r>
      <w:r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asked participants to read tongue twisters in order to elicit phonological errors (e.g., “KEFF, GEFF, KEFF, GEFF”). Voice onset times for voiceless targets (/k/) that were produced incorrectly as their voiced counterparts (/</w:t>
      </w:r>
      <w:r w:rsidRPr="00856103">
        <w:rPr>
          <w:rFonts w:ascii="Times New Roman" w:hAnsi="Times New Roman" w:cs="Times New Roman" w:hint="eastAsia"/>
          <w:sz w:val="24"/>
          <w:szCs w:val="24"/>
        </w:rPr>
        <w:t>ɡ</w:t>
      </w:r>
      <w:r w:rsidRPr="00856103">
        <w:rPr>
          <w:rFonts w:ascii="Times New Roman" w:hAnsi="Times New Roman" w:cs="Times New Roman"/>
          <w:sz w:val="24"/>
          <w:szCs w:val="24"/>
        </w:rPr>
        <w:t xml:space="preserve">/) were longer than for the canonical voiced consonants (i.e., they were more /k/-like). This finding suggests that characteristics of the unselected voiceless target influenced the speech plan of the uttered response. </w:t>
      </w:r>
    </w:p>
    <w:p w14:paraId="43D2241C" w14:textId="0937F73A" w:rsidR="0024102F" w:rsidRPr="00856103" w:rsidRDefault="000B1790" w:rsidP="00051A2A">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Further, r</w:t>
      </w:r>
      <w:r w:rsidR="0024102F" w:rsidRPr="00856103">
        <w:rPr>
          <w:rFonts w:ascii="Times New Roman" w:hAnsi="Times New Roman" w:cs="Times New Roman"/>
          <w:sz w:val="24"/>
          <w:szCs w:val="24"/>
        </w:rPr>
        <w:t>esearchers have found effects</w:t>
      </w:r>
      <w:r w:rsidR="001F5BF9" w:rsidRPr="00856103">
        <w:rPr>
          <w:rFonts w:ascii="Times New Roman" w:hAnsi="Times New Roman" w:cs="Times New Roman"/>
          <w:sz w:val="24"/>
          <w:szCs w:val="24"/>
        </w:rPr>
        <w:t xml:space="preserve"> on response latencies and </w:t>
      </w:r>
      <w:r w:rsidR="00E56B83" w:rsidRPr="00856103">
        <w:rPr>
          <w:rFonts w:ascii="Times New Roman" w:hAnsi="Times New Roman" w:cs="Times New Roman"/>
          <w:sz w:val="24"/>
          <w:szCs w:val="24"/>
        </w:rPr>
        <w:t xml:space="preserve">on </w:t>
      </w:r>
      <w:r w:rsidR="001F5BF9" w:rsidRPr="00856103">
        <w:rPr>
          <w:rFonts w:ascii="Times New Roman" w:hAnsi="Times New Roman" w:cs="Times New Roman"/>
          <w:sz w:val="24"/>
          <w:szCs w:val="24"/>
        </w:rPr>
        <w:t>phonetic output</w:t>
      </w:r>
      <w:r w:rsidR="0024102F" w:rsidRPr="00856103">
        <w:rPr>
          <w:rFonts w:ascii="Times New Roman" w:hAnsi="Times New Roman" w:cs="Times New Roman"/>
          <w:sz w:val="24"/>
          <w:szCs w:val="24"/>
        </w:rPr>
        <w:t xml:space="preserve"> </w:t>
      </w:r>
      <w:r w:rsidR="001F5BF9" w:rsidRPr="00856103">
        <w:rPr>
          <w:rFonts w:ascii="Times New Roman" w:hAnsi="Times New Roman" w:cs="Times New Roman"/>
          <w:sz w:val="24"/>
          <w:szCs w:val="24"/>
        </w:rPr>
        <w:t xml:space="preserve">based on the manipulation of </w:t>
      </w:r>
      <w:r w:rsidR="0024102F" w:rsidRPr="00856103">
        <w:rPr>
          <w:rFonts w:ascii="Times New Roman" w:hAnsi="Times New Roman" w:cs="Times New Roman"/>
          <w:sz w:val="24"/>
          <w:szCs w:val="24"/>
        </w:rPr>
        <w:t xml:space="preserve">feature-level representations. </w:t>
      </w:r>
      <w:r w:rsidR="0024102F" w:rsidRPr="00856103">
        <w:rPr>
          <w:rFonts w:ascii="Times New Roman" w:hAnsi="Times New Roman" w:cs="Times New Roman"/>
          <w:sz w:val="24"/>
          <w:szCs w:val="24"/>
        </w:rPr>
        <w:fldChar w:fldCharType="begin"/>
      </w:r>
      <w:r w:rsidR="0024102F" w:rsidRPr="00856103">
        <w:rPr>
          <w:rFonts w:ascii="Times New Roman" w:hAnsi="Times New Roman" w:cs="Times New Roman"/>
          <w:sz w:val="24"/>
          <w:szCs w:val="24"/>
        </w:rPr>
        <w:instrText xml:space="preserve"> ADDIN EN.CITE &lt;EndNote&gt;&lt;Cite AuthorYear="1"&gt;&lt;Author&gt;Gordon&lt;/Author&gt;&lt;Year&gt;1984&lt;/Year&gt;&lt;RecNum&gt;239&lt;/RecNum&gt;&lt;DisplayText&gt;Gordon and Meyer (1984)&lt;/DisplayText&gt;&lt;record&gt;&lt;rec-number&gt;239&lt;/rec-number&gt;&lt;foreign-keys&gt;&lt;key app="EN" db-id="2t0vsdeesprt07efeptpxtxkprwpwtdxftft" timestamp="1570713712"&gt;239&lt;/key&gt;&lt;/foreign-keys&gt;&lt;ref-type name="Journal Article"&gt;17&lt;/ref-type&gt;&lt;contributors&gt;&lt;authors&gt;&lt;author&gt;Gordon, Peter C.&lt;/author&gt;&lt;author&gt;Meyer, David E.&lt;/author&gt;&lt;/authors&gt;&lt;/contributors&gt;&lt;titles&gt;&lt;title&gt;Perceptual-motor processing of phonetic features in speech&lt;/title&gt;&lt;secondary-title&gt;Journal of Experimental Psychology: Human Perception and Performance&lt;/secondary-title&gt;&lt;/titles&gt;&lt;pages&gt;153–178&lt;/pages&gt;&lt;volume&gt;10&lt;/volume&gt;&lt;number&gt;2&lt;/number&gt;&lt;dates&gt;&lt;year&gt;1984&lt;/year&gt;&lt;/dates&gt;&lt;urls&gt;&lt;/urls&gt;&lt;electronic-resource-num&gt;10.1037//0096-1523.10.2.153&lt;/electronic-resource-num&gt;&lt;/record&gt;&lt;/Cite&gt;&lt;/EndNote&gt;</w:instrText>
      </w:r>
      <w:r w:rsidR="0024102F" w:rsidRPr="00856103">
        <w:rPr>
          <w:rFonts w:ascii="Times New Roman" w:hAnsi="Times New Roman" w:cs="Times New Roman"/>
          <w:sz w:val="24"/>
          <w:szCs w:val="24"/>
        </w:rPr>
        <w:fldChar w:fldCharType="separate"/>
      </w:r>
      <w:r w:rsidR="0024102F" w:rsidRPr="00856103">
        <w:rPr>
          <w:rFonts w:ascii="Times New Roman" w:hAnsi="Times New Roman" w:cs="Times New Roman"/>
          <w:noProof/>
          <w:sz w:val="24"/>
          <w:szCs w:val="24"/>
        </w:rPr>
        <w:t>Gordon and Meyer (1984)</w:t>
      </w:r>
      <w:r w:rsidR="0024102F" w:rsidRPr="00856103">
        <w:rPr>
          <w:rFonts w:ascii="Times New Roman" w:hAnsi="Times New Roman" w:cs="Times New Roman"/>
          <w:sz w:val="24"/>
          <w:szCs w:val="24"/>
        </w:rPr>
        <w:fldChar w:fldCharType="end"/>
      </w:r>
      <w:r w:rsidR="0024102F" w:rsidRPr="00856103">
        <w:rPr>
          <w:rFonts w:ascii="Times New Roman" w:hAnsi="Times New Roman" w:cs="Times New Roman"/>
          <w:sz w:val="24"/>
          <w:szCs w:val="24"/>
        </w:rPr>
        <w:t xml:space="preserve"> found </w:t>
      </w:r>
      <w:r w:rsidR="0024102F" w:rsidRPr="00856103">
        <w:rPr>
          <w:rFonts w:ascii="Times New Roman" w:hAnsi="Times New Roman" w:cs="Times New Roman"/>
          <w:sz w:val="24"/>
          <w:szCs w:val="24"/>
        </w:rPr>
        <w:lastRenderedPageBreak/>
        <w:t>facilitative effects of shared voicing</w:t>
      </w:r>
      <w:r w:rsidR="00446834" w:rsidRPr="00856103">
        <w:rPr>
          <w:rFonts w:ascii="Times New Roman" w:hAnsi="Times New Roman" w:cs="Times New Roman"/>
          <w:sz w:val="24"/>
          <w:szCs w:val="24"/>
        </w:rPr>
        <w:t xml:space="preserve"> on response latencies</w:t>
      </w:r>
      <w:r w:rsidR="0024102F" w:rsidRPr="00856103">
        <w:rPr>
          <w:rFonts w:ascii="Times New Roman" w:hAnsi="Times New Roman" w:cs="Times New Roman"/>
          <w:sz w:val="24"/>
          <w:szCs w:val="24"/>
        </w:rPr>
        <w:t>, though not of shared place, in a cue-response</w:t>
      </w:r>
      <w:r w:rsidR="00316E2A" w:rsidRPr="00856103">
        <w:rPr>
          <w:rFonts w:ascii="Times New Roman" w:hAnsi="Times New Roman" w:cs="Times New Roman"/>
          <w:sz w:val="24"/>
          <w:szCs w:val="24"/>
        </w:rPr>
        <w:t xml:space="preserve"> production</w:t>
      </w:r>
      <w:r w:rsidR="0024102F" w:rsidRPr="00856103">
        <w:rPr>
          <w:rFonts w:ascii="Times New Roman" w:hAnsi="Times New Roman" w:cs="Times New Roman"/>
          <w:sz w:val="24"/>
          <w:szCs w:val="24"/>
        </w:rPr>
        <w:t xml:space="preserve"> task.</w:t>
      </w:r>
      <w:r w:rsidR="00316E2A" w:rsidRPr="00856103">
        <w:rPr>
          <w:rFonts w:ascii="Times New Roman" w:hAnsi="Times New Roman" w:cs="Times New Roman"/>
          <w:sz w:val="24"/>
          <w:szCs w:val="24"/>
        </w:rPr>
        <w:t xml:space="preserve"> </w:t>
      </w:r>
      <w:r w:rsidR="00B619E1" w:rsidRPr="00856103">
        <w:rPr>
          <w:rFonts w:ascii="Times New Roman" w:hAnsi="Times New Roman" w:cs="Times New Roman"/>
          <w:sz w:val="24"/>
          <w:szCs w:val="24"/>
        </w:rPr>
        <w:fldChar w:fldCharType="begin"/>
      </w:r>
      <w:r w:rsidR="00B619E1" w:rsidRPr="00856103">
        <w:rPr>
          <w:rFonts w:ascii="Times New Roman" w:hAnsi="Times New Roman" w:cs="Times New Roman"/>
          <w:sz w:val="24"/>
          <w:szCs w:val="24"/>
        </w:rPr>
        <w:instrText xml:space="preserve"> ADDIN EN.CITE &lt;EndNote&gt;&lt;Cite AuthorYear="1"&gt;&lt;Author&gt;Yaniv&lt;/Author&gt;&lt;Year&gt;1990&lt;/Year&gt;&lt;RecNum&gt;459&lt;/RecNum&gt;&lt;DisplayText&gt;Yaniv, Meyer, Gordon, Huff, and Sevald (1990)&lt;/DisplayText&gt;&lt;record&gt;&lt;rec-number&gt;459&lt;/rec-number&gt;&lt;foreign-keys&gt;&lt;key app="EN" db-id="2t0vsdeesprt07efeptpxtxkprwpwtdxftft" timestamp="1570713713"&gt;459&lt;/key&gt;&lt;/foreign-keys&gt;&lt;ref-type name="Journal Article"&gt;17&lt;/ref-type&gt;&lt;contributors&gt;&lt;authors&gt;&lt;author&gt;Yaniv, Ilan&lt;/author&gt;&lt;author&gt;Meyer, David E.&lt;/author&gt;&lt;author&gt;Gordon, Peter C.&lt;/author&gt;&lt;author&gt;Huff, Carol A.&lt;/author&gt;&lt;author&gt;Sevald, Christine A.&lt;/author&gt;&lt;/authors&gt;&lt;/contributors&gt;&lt;titles&gt;&lt;title&gt;Vowel similarity, connectionist models, and syllable structure in motor programming of speech&lt;/title&gt;&lt;secondary-title&gt;Journal of Memory and Language&lt;/secondary-title&gt;&lt;/titles&gt;&lt;periodical&gt;&lt;full-title&gt;Journal of Memory and Language&lt;/full-title&gt;&lt;/periodical&gt;&lt;pages&gt;1–26&lt;/pages&gt;&lt;volume&gt;29&lt;/volume&gt;&lt;number&gt;1&lt;/number&gt;&lt;dates&gt;&lt;year&gt;1990&lt;/year&gt;&lt;/dates&gt;&lt;isbn&gt;0749-596X&lt;/isbn&gt;&lt;urls&gt;&lt;related-urls&gt;&lt;url&gt;http://www.sciencedirect.com/science/article/pii/0749596X9090007M&lt;/url&gt;&lt;/related-urls&gt;&lt;/urls&gt;&lt;electronic-resource-num&gt;10.1016/0749-596x(90)90007-m&lt;/electronic-resource-num&gt;&lt;/record&gt;&lt;/Cite&gt;&lt;/EndNote&gt;</w:instrText>
      </w:r>
      <w:r w:rsidR="00B619E1" w:rsidRPr="00856103">
        <w:rPr>
          <w:rFonts w:ascii="Times New Roman" w:hAnsi="Times New Roman" w:cs="Times New Roman"/>
          <w:sz w:val="24"/>
          <w:szCs w:val="24"/>
        </w:rPr>
        <w:fldChar w:fldCharType="separate"/>
      </w:r>
      <w:r w:rsidR="00B619E1" w:rsidRPr="00856103">
        <w:rPr>
          <w:rFonts w:ascii="Times New Roman" w:hAnsi="Times New Roman" w:cs="Times New Roman"/>
          <w:noProof/>
          <w:sz w:val="24"/>
          <w:szCs w:val="24"/>
        </w:rPr>
        <w:t>Yaniv, Meyer, Gordon, Huff, and Sevald (1990)</w:t>
      </w:r>
      <w:r w:rsidR="00B619E1" w:rsidRPr="00856103">
        <w:rPr>
          <w:rFonts w:ascii="Times New Roman" w:hAnsi="Times New Roman" w:cs="Times New Roman"/>
          <w:sz w:val="24"/>
          <w:szCs w:val="24"/>
        </w:rPr>
        <w:fldChar w:fldCharType="end"/>
      </w:r>
      <w:r w:rsidR="00B619E1" w:rsidRPr="00856103">
        <w:rPr>
          <w:rFonts w:ascii="Times New Roman" w:hAnsi="Times New Roman" w:cs="Times New Roman"/>
          <w:sz w:val="24"/>
          <w:szCs w:val="24"/>
        </w:rPr>
        <w:t xml:space="preserve"> used a “primary/secondary” response-priming task </w:t>
      </w:r>
      <w:r w:rsidR="00B619E1" w:rsidRPr="00856103">
        <w:rPr>
          <w:rFonts w:ascii="Times New Roman" w:hAnsi="Times New Roman" w:cs="Times New Roman"/>
          <w:sz w:val="24"/>
          <w:szCs w:val="24"/>
        </w:rPr>
        <w:fldChar w:fldCharType="begin"/>
      </w:r>
      <w:r w:rsidR="00B619E1" w:rsidRPr="00856103">
        <w:rPr>
          <w:rFonts w:ascii="Times New Roman" w:hAnsi="Times New Roman" w:cs="Times New Roman"/>
          <w:sz w:val="24"/>
          <w:szCs w:val="24"/>
        </w:rPr>
        <w:instrText xml:space="preserve"> ADDIN EN.CITE &lt;EndNote&gt;&lt;Cite&gt;&lt;Author&gt;Meyer&lt;/Author&gt;&lt;Year&gt;1985&lt;/Year&gt;&lt;RecNum&gt;322&lt;/RecNum&gt;&lt;DisplayText&gt;(D. E. Meyer &amp;amp; Gordon, 1985)&lt;/DisplayText&gt;&lt;record&gt;&lt;rec-number&gt;322&lt;/rec-number&gt;&lt;foreign-keys&gt;&lt;key app="EN" db-id="2t0vsdeesprt07efeptpxtxkprwpwtdxftft" timestamp="1570713712"&gt;322&lt;/key&gt;&lt;/foreign-keys&gt;&lt;ref-type name="Journal Article"&gt;17&lt;/ref-type&gt;&lt;contributors&gt;&lt;authors&gt;&lt;author&gt;Meyer, David E.&lt;/author&gt;&lt;author&gt;Gordon, Peter C.&lt;/author&gt;&lt;/authors&gt;&lt;/contributors&gt;&lt;titles&gt;&lt;title&gt;Speech production: Motor programming of phonetic features&lt;/title&gt;&lt;secondary-title&gt;Journal of Memory and Language&lt;/secondary-title&gt;&lt;/titles&gt;&lt;periodical&gt;&lt;full-title&gt;Journal of Memory and Language&lt;/full-title&gt;&lt;/periodical&gt;&lt;pages&gt;3–26&lt;/pages&gt;&lt;volume&gt;24&lt;/volume&gt;&lt;dates&gt;&lt;year&gt;1985&lt;/year&gt;&lt;/dates&gt;&lt;urls&gt;&lt;/urls&gt;&lt;electronic-resource-num&gt;10.1016/0749-596X(85)90013-0&lt;/electronic-resource-num&gt;&lt;/record&gt;&lt;/Cite&gt;&lt;/EndNote&gt;</w:instrText>
      </w:r>
      <w:r w:rsidR="00B619E1" w:rsidRPr="00856103">
        <w:rPr>
          <w:rFonts w:ascii="Times New Roman" w:hAnsi="Times New Roman" w:cs="Times New Roman"/>
          <w:sz w:val="24"/>
          <w:szCs w:val="24"/>
        </w:rPr>
        <w:fldChar w:fldCharType="separate"/>
      </w:r>
      <w:r w:rsidR="00B619E1" w:rsidRPr="00856103">
        <w:rPr>
          <w:rFonts w:ascii="Times New Roman" w:hAnsi="Times New Roman" w:cs="Times New Roman"/>
          <w:noProof/>
          <w:sz w:val="24"/>
          <w:szCs w:val="24"/>
        </w:rPr>
        <w:t>(D. E. Meyer &amp; Gordon, 1985)</w:t>
      </w:r>
      <w:r w:rsidR="00B619E1" w:rsidRPr="00856103">
        <w:rPr>
          <w:rFonts w:ascii="Times New Roman" w:hAnsi="Times New Roman" w:cs="Times New Roman"/>
          <w:sz w:val="24"/>
          <w:szCs w:val="24"/>
        </w:rPr>
        <w:fldChar w:fldCharType="end"/>
      </w:r>
      <w:r w:rsidR="00B619E1" w:rsidRPr="00856103">
        <w:rPr>
          <w:rFonts w:ascii="Times New Roman" w:hAnsi="Times New Roman" w:cs="Times New Roman"/>
          <w:sz w:val="24"/>
          <w:szCs w:val="24"/>
        </w:rPr>
        <w:t xml:space="preserve"> and found that response latencies were modulated when the vowels of primes and </w:t>
      </w:r>
      <w:r w:rsidR="000F42FD" w:rsidRPr="00856103">
        <w:rPr>
          <w:rFonts w:ascii="Times New Roman" w:hAnsi="Times New Roman" w:cs="Times New Roman"/>
          <w:sz w:val="24"/>
          <w:szCs w:val="24"/>
        </w:rPr>
        <w:t xml:space="preserve">secondary </w:t>
      </w:r>
      <w:r w:rsidR="00B619E1" w:rsidRPr="00856103">
        <w:rPr>
          <w:rFonts w:ascii="Times New Roman" w:hAnsi="Times New Roman" w:cs="Times New Roman"/>
          <w:sz w:val="24"/>
          <w:szCs w:val="24"/>
        </w:rPr>
        <w:t xml:space="preserve">responses shared one feature, but not when they shared two or three features. </w:t>
      </w:r>
      <w:r w:rsidR="000F42FD" w:rsidRPr="00856103">
        <w:rPr>
          <w:rFonts w:ascii="Times New Roman" w:hAnsi="Times New Roman" w:cs="Times New Roman"/>
          <w:sz w:val="24"/>
          <w:szCs w:val="24"/>
          <w:lang w:val="en-US"/>
        </w:rPr>
        <w:fldChar w:fldCharType="begin"/>
      </w:r>
      <w:r w:rsidR="000F42FD" w:rsidRPr="00856103">
        <w:rPr>
          <w:rFonts w:ascii="Times New Roman" w:hAnsi="Times New Roman" w:cs="Times New Roman"/>
          <w:sz w:val="24"/>
          <w:szCs w:val="24"/>
          <w:lang w:val="en-US"/>
        </w:rPr>
        <w:instrText xml:space="preserve"> ADDIN EN.CITE &lt;EndNote&gt;&lt;Cite AuthorYear="1"&gt;&lt;Author&gt;Roon&lt;/Author&gt;&lt;Year&gt;2015&lt;/Year&gt;&lt;RecNum&gt;549&lt;/RecNum&gt;&lt;DisplayText&gt;Roon and Gafos (2015)&lt;/DisplayText&gt;&lt;record&gt;&lt;rec-number&gt;549&lt;/rec-number&gt;&lt;foreign-keys&gt;&lt;key app="EN" db-id="2t0vsdeesprt07efeptpxtxkprwpwtdxftft" timestamp="1570713713"&gt;549&lt;/key&gt;&lt;/foreign-keys&gt;&lt;ref-type name="Journal Article"&gt;17&lt;/ref-type&gt;&lt;contributors&gt;&lt;authors&gt;&lt;author&gt;Roon, Kevin D.&lt;/author&gt;&lt;author&gt;Gafos, Adamantios I.&lt;/author&gt;&lt;/authors&gt;&lt;/contributors&gt;&lt;titles&gt;&lt;title&gt;Perceptuo-motor effects of response-distractor compatibility in speech: beyond phonemic identity&lt;/title&gt;&lt;secondary-title&gt;Psychonomic Bulletin &amp;amp; Review&lt;/secondary-title&gt;&lt;/titles&gt;&lt;periodical&gt;&lt;full-title&gt;Psychonomic Bulletin &amp;amp; Review&lt;/full-title&gt;&lt;/periodical&gt;&lt;pages&gt;242–250&lt;/pages&gt;&lt;volume&gt;22&lt;/volume&gt;&lt;number&gt;1&lt;/number&gt;&lt;edition&gt;28 May 2014&lt;/edition&gt;&lt;dates&gt;&lt;year&gt;2015&lt;/year&gt;&lt;/dates&gt;&lt;urls&gt;&lt;/urls&gt;&lt;electronic-resource-num&gt;10.3758/s13423-014-0666-6&lt;/electronic-resource-num&gt;&lt;/record&gt;&lt;/Cite&gt;&lt;/EndNote&gt;</w:instrText>
      </w:r>
      <w:r w:rsidR="000F42FD" w:rsidRPr="00856103">
        <w:rPr>
          <w:rFonts w:ascii="Times New Roman" w:hAnsi="Times New Roman" w:cs="Times New Roman"/>
          <w:sz w:val="24"/>
          <w:szCs w:val="24"/>
          <w:lang w:val="en-US"/>
        </w:rPr>
        <w:fldChar w:fldCharType="separate"/>
      </w:r>
      <w:r w:rsidR="000F42FD" w:rsidRPr="00856103">
        <w:rPr>
          <w:rFonts w:ascii="Times New Roman" w:hAnsi="Times New Roman" w:cs="Times New Roman"/>
          <w:noProof/>
          <w:sz w:val="24"/>
          <w:szCs w:val="24"/>
          <w:lang w:val="en-US"/>
        </w:rPr>
        <w:t>Roon and Gafos (2015)</w:t>
      </w:r>
      <w:r w:rsidR="000F42FD" w:rsidRPr="00856103">
        <w:rPr>
          <w:rFonts w:ascii="Times New Roman" w:hAnsi="Times New Roman" w:cs="Times New Roman"/>
          <w:sz w:val="24"/>
          <w:szCs w:val="24"/>
          <w:lang w:val="en-US"/>
        </w:rPr>
        <w:fldChar w:fldCharType="end"/>
      </w:r>
      <w:r w:rsidR="000F42FD" w:rsidRPr="00856103">
        <w:rPr>
          <w:rFonts w:ascii="Times New Roman" w:hAnsi="Times New Roman" w:cs="Times New Roman"/>
          <w:sz w:val="24"/>
          <w:szCs w:val="24"/>
          <w:lang w:val="en-US"/>
        </w:rPr>
        <w:t xml:space="preserve"> report results from a response-distractor task, in which participants learned symbol cues that required paired responses (e.g., “say /ka/ when you see ‘= =’, say /</w:t>
      </w:r>
      <w:proofErr w:type="spellStart"/>
      <w:r w:rsidR="00C4742C" w:rsidRPr="00856103">
        <w:rPr>
          <w:rFonts w:ascii="Times New Roman" w:hAnsi="Times New Roman" w:cs="Times New Roman" w:hint="eastAsia"/>
          <w:sz w:val="24"/>
          <w:szCs w:val="24"/>
        </w:rPr>
        <w:t>ɡ</w:t>
      </w:r>
      <w:r w:rsidR="000F42FD" w:rsidRPr="00856103">
        <w:rPr>
          <w:rFonts w:ascii="Times New Roman" w:hAnsi="Times New Roman" w:cs="Times New Roman"/>
          <w:sz w:val="24"/>
          <w:szCs w:val="24"/>
          <w:lang w:val="en-US"/>
        </w:rPr>
        <w:t>a</w:t>
      </w:r>
      <w:proofErr w:type="spellEnd"/>
      <w:r w:rsidR="000F42FD" w:rsidRPr="00856103">
        <w:rPr>
          <w:rFonts w:ascii="Times New Roman" w:hAnsi="Times New Roman" w:cs="Times New Roman"/>
          <w:sz w:val="24"/>
          <w:szCs w:val="24"/>
          <w:lang w:val="en-US"/>
        </w:rPr>
        <w:t>/ when you see ‘# #’.”). An auditory distractor (e.g., /pa/ or /</w:t>
      </w:r>
      <w:proofErr w:type="spellStart"/>
      <w:r w:rsidR="000F42FD" w:rsidRPr="00856103">
        <w:rPr>
          <w:rFonts w:ascii="Times New Roman" w:hAnsi="Times New Roman" w:cs="Times New Roman"/>
          <w:sz w:val="24"/>
          <w:szCs w:val="24"/>
          <w:lang w:val="en-US"/>
        </w:rPr>
        <w:t>ba</w:t>
      </w:r>
      <w:proofErr w:type="spellEnd"/>
      <w:r w:rsidR="000F42FD" w:rsidRPr="00856103">
        <w:rPr>
          <w:rFonts w:ascii="Times New Roman" w:hAnsi="Times New Roman" w:cs="Times New Roman"/>
          <w:sz w:val="24"/>
          <w:szCs w:val="24"/>
          <w:lang w:val="en-US"/>
        </w:rPr>
        <w:t xml:space="preserve">/) was played </w:t>
      </w:r>
      <w:r w:rsidR="000F42FD" w:rsidRPr="00856103">
        <w:rPr>
          <w:rFonts w:ascii="Times New Roman" w:hAnsi="Times New Roman" w:cs="Times New Roman"/>
          <w:iCs/>
          <w:sz w:val="24"/>
          <w:szCs w:val="24"/>
          <w:lang w:val="en-US"/>
        </w:rPr>
        <w:t>after</w:t>
      </w:r>
      <w:r w:rsidR="000F42FD" w:rsidRPr="00856103">
        <w:rPr>
          <w:rFonts w:ascii="Times New Roman" w:hAnsi="Times New Roman" w:cs="Times New Roman"/>
          <w:sz w:val="24"/>
          <w:szCs w:val="24"/>
          <w:lang w:val="en-US"/>
        </w:rPr>
        <w:t xml:space="preserve"> the visual symbol cue. A significant, facilitative feature effect on response latencies was observed when responses started with a velar (e.g., /ka/) and the distractor matched in voicing but differed in place (e.g., /pa/), compared to when the responses and distractors differed in both voicing and place (e.g., /ka/-/</w:t>
      </w:r>
      <w:proofErr w:type="spellStart"/>
      <w:r w:rsidR="000F42FD" w:rsidRPr="00856103">
        <w:rPr>
          <w:rFonts w:ascii="Times New Roman" w:hAnsi="Times New Roman" w:cs="Times New Roman"/>
          <w:sz w:val="24"/>
          <w:szCs w:val="24"/>
          <w:lang w:val="en-US"/>
        </w:rPr>
        <w:t>ba</w:t>
      </w:r>
      <w:proofErr w:type="spellEnd"/>
      <w:r w:rsidR="000F42FD" w:rsidRPr="00856103">
        <w:rPr>
          <w:rFonts w:ascii="Times New Roman" w:hAnsi="Times New Roman" w:cs="Times New Roman"/>
          <w:sz w:val="24"/>
          <w:szCs w:val="24"/>
          <w:lang w:val="en-US"/>
        </w:rPr>
        <w:t xml:space="preserve">/).  </w:t>
      </w:r>
      <w:r w:rsidR="002F310D" w:rsidRPr="00856103">
        <w:rPr>
          <w:rFonts w:ascii="Times New Roman" w:hAnsi="Times New Roman" w:cs="Times New Roman"/>
          <w:sz w:val="24"/>
          <w:szCs w:val="24"/>
        </w:rPr>
        <w:t xml:space="preserve">In terms of differences in phonetic output, </w:t>
      </w:r>
      <w:r w:rsidR="002F310D" w:rsidRPr="00856103">
        <w:rPr>
          <w:rFonts w:ascii="Times New Roman" w:hAnsi="Times New Roman" w:cs="Times New Roman"/>
          <w:sz w:val="24"/>
          <w:szCs w:val="24"/>
        </w:rPr>
        <w:fldChar w:fldCharType="begin"/>
      </w:r>
      <w:r w:rsidR="002F310D" w:rsidRPr="00856103">
        <w:rPr>
          <w:rFonts w:ascii="Times New Roman" w:hAnsi="Times New Roman" w:cs="Times New Roman"/>
          <w:sz w:val="24"/>
          <w:szCs w:val="24"/>
        </w:rPr>
        <w:instrText xml:space="preserve"> ADDIN EN.CITE &lt;EndNote&gt;&lt;Cite AuthorYear="1"&gt;&lt;Author&gt;Whalen&lt;/Author&gt;&lt;Year&gt;1990&lt;/Year&gt;&lt;RecNum&gt;412&lt;/RecNum&gt;&lt;DisplayText&gt;Whalen (1990)&lt;/DisplayText&gt;&lt;record&gt;&lt;rec-number&gt;412&lt;/rec-number&gt;&lt;foreign-keys&gt;&lt;key app="EN" db-id="2t0vsdeesprt07efeptpxtxkprwpwtdxftft" timestamp="1570713713"&gt;412&lt;/key&gt;&lt;/foreign-keys&gt;&lt;ref-type name="Journal Article"&gt;17&lt;/ref-type&gt;&lt;contributors&gt;&lt;authors&gt;&lt;author&gt;Whalen, Douglas H.&lt;/author&gt;&lt;/authors&gt;&lt;/contributors&gt;&lt;titles&gt;&lt;title&gt;Coarticulation is largely planned&lt;/title&gt;&lt;secondary-title&gt;Journal of Phonetics&lt;/secondary-title&gt;&lt;/titles&gt;&lt;periodical&gt;&lt;full-title&gt;Journal of Phonetics&lt;/full-title&gt;&lt;/periodical&gt;&lt;pages&gt;3–35&lt;/pages&gt;&lt;volume&gt;18&lt;/volume&gt;&lt;dates&gt;&lt;year&gt;1990&lt;/year&gt;&lt;/dates&gt;&lt;urls&gt;&lt;/urls&gt;&lt;/record&gt;&lt;/Cite&gt;&lt;/EndNote&gt;</w:instrText>
      </w:r>
      <w:r w:rsidR="002F310D" w:rsidRPr="00856103">
        <w:rPr>
          <w:rFonts w:ascii="Times New Roman" w:hAnsi="Times New Roman" w:cs="Times New Roman"/>
          <w:sz w:val="24"/>
          <w:szCs w:val="24"/>
        </w:rPr>
        <w:fldChar w:fldCharType="separate"/>
      </w:r>
      <w:r w:rsidR="002F310D" w:rsidRPr="00856103">
        <w:rPr>
          <w:rFonts w:ascii="Times New Roman" w:hAnsi="Times New Roman" w:cs="Times New Roman"/>
          <w:noProof/>
          <w:sz w:val="24"/>
          <w:szCs w:val="24"/>
        </w:rPr>
        <w:t>Whalen (1990)</w:t>
      </w:r>
      <w:r w:rsidR="002F310D" w:rsidRPr="00856103">
        <w:rPr>
          <w:rFonts w:ascii="Times New Roman" w:hAnsi="Times New Roman" w:cs="Times New Roman"/>
          <w:sz w:val="24"/>
          <w:szCs w:val="24"/>
        </w:rPr>
        <w:fldChar w:fldCharType="end"/>
      </w:r>
      <w:r w:rsidR="002F310D" w:rsidRPr="00856103">
        <w:rPr>
          <w:rFonts w:ascii="Times New Roman" w:hAnsi="Times New Roman" w:cs="Times New Roman"/>
          <w:sz w:val="24"/>
          <w:szCs w:val="24"/>
        </w:rPr>
        <w:t xml:space="preserve"> had participants read nonsense sequences of the </w:t>
      </w:r>
      <w:r w:rsidR="0004471D" w:rsidRPr="00856103">
        <w:rPr>
          <w:rFonts w:ascii="Times New Roman" w:hAnsi="Times New Roman" w:cs="Times New Roman"/>
          <w:sz w:val="24"/>
          <w:szCs w:val="24"/>
        </w:rPr>
        <w:t>form “</w:t>
      </w:r>
      <w:proofErr w:type="spellStart"/>
      <w:r w:rsidR="002F310D" w:rsidRPr="00856103">
        <w:rPr>
          <w:rFonts w:ascii="Times New Roman" w:hAnsi="Times New Roman" w:cs="Times New Roman"/>
          <w:sz w:val="24"/>
          <w:szCs w:val="24"/>
        </w:rPr>
        <w:t>əbVCa</w:t>
      </w:r>
      <w:proofErr w:type="spellEnd"/>
      <w:r w:rsidR="0004471D" w:rsidRPr="00856103">
        <w:rPr>
          <w:rFonts w:ascii="Times New Roman" w:hAnsi="Times New Roman" w:cs="Times New Roman"/>
          <w:sz w:val="24"/>
          <w:szCs w:val="24"/>
        </w:rPr>
        <w:t xml:space="preserve">”, where the appearance of </w:t>
      </w:r>
      <w:r w:rsidR="00195118" w:rsidRPr="00856103">
        <w:rPr>
          <w:rFonts w:ascii="Times New Roman" w:hAnsi="Times New Roman" w:cs="Times New Roman"/>
          <w:sz w:val="24"/>
          <w:szCs w:val="24"/>
        </w:rPr>
        <w:t xml:space="preserve">either </w:t>
      </w:r>
      <w:r w:rsidR="0004471D" w:rsidRPr="00856103">
        <w:rPr>
          <w:rFonts w:ascii="Times New Roman" w:hAnsi="Times New Roman" w:cs="Times New Roman"/>
          <w:sz w:val="24"/>
          <w:szCs w:val="24"/>
        </w:rPr>
        <w:t xml:space="preserve">the </w:t>
      </w:r>
      <w:r w:rsidR="00E56B83" w:rsidRPr="00856103">
        <w:rPr>
          <w:rFonts w:ascii="Times New Roman" w:hAnsi="Times New Roman" w:cs="Times New Roman"/>
          <w:sz w:val="24"/>
          <w:szCs w:val="24"/>
        </w:rPr>
        <w:t xml:space="preserve">letter indicating the </w:t>
      </w:r>
      <w:r w:rsidR="0004471D" w:rsidRPr="00856103">
        <w:rPr>
          <w:rFonts w:ascii="Times New Roman" w:hAnsi="Times New Roman" w:cs="Times New Roman"/>
          <w:sz w:val="24"/>
          <w:szCs w:val="24"/>
        </w:rPr>
        <w:t>vowel (V) or the consonant (C)</w:t>
      </w:r>
      <w:r w:rsidR="002F310D" w:rsidRPr="00856103">
        <w:rPr>
          <w:rFonts w:ascii="Times New Roman" w:hAnsi="Times New Roman" w:cs="Times New Roman"/>
          <w:sz w:val="24"/>
          <w:szCs w:val="24"/>
        </w:rPr>
        <w:t xml:space="preserve"> </w:t>
      </w:r>
      <w:r w:rsidR="0004471D" w:rsidRPr="00856103">
        <w:rPr>
          <w:rFonts w:ascii="Times New Roman" w:hAnsi="Times New Roman" w:cs="Times New Roman"/>
          <w:sz w:val="24"/>
          <w:szCs w:val="24"/>
        </w:rPr>
        <w:t xml:space="preserve">was delayed until the start of the </w:t>
      </w:r>
      <w:r w:rsidR="00E56B83" w:rsidRPr="00856103">
        <w:rPr>
          <w:rFonts w:ascii="Times New Roman" w:hAnsi="Times New Roman" w:cs="Times New Roman"/>
          <w:sz w:val="24"/>
          <w:szCs w:val="24"/>
        </w:rPr>
        <w:t xml:space="preserve">vocal </w:t>
      </w:r>
      <w:r w:rsidR="0004471D" w:rsidRPr="00856103">
        <w:rPr>
          <w:rFonts w:ascii="Times New Roman" w:hAnsi="Times New Roman" w:cs="Times New Roman"/>
          <w:sz w:val="24"/>
          <w:szCs w:val="24"/>
        </w:rPr>
        <w:t>response.</w:t>
      </w:r>
      <w:r w:rsidR="002F310D" w:rsidRPr="00856103">
        <w:rPr>
          <w:rFonts w:ascii="Times New Roman" w:hAnsi="Times New Roman" w:cs="Times New Roman"/>
          <w:sz w:val="24"/>
          <w:szCs w:val="24"/>
        </w:rPr>
        <w:t xml:space="preserve"> </w:t>
      </w:r>
      <w:r w:rsidR="0004471D" w:rsidRPr="00856103">
        <w:rPr>
          <w:rFonts w:ascii="Times New Roman" w:hAnsi="Times New Roman" w:cs="Times New Roman"/>
          <w:sz w:val="24"/>
          <w:szCs w:val="24"/>
        </w:rPr>
        <w:t>P</w:t>
      </w:r>
      <w:r w:rsidR="002F310D" w:rsidRPr="00856103">
        <w:rPr>
          <w:rFonts w:ascii="Times New Roman" w:hAnsi="Times New Roman" w:cs="Times New Roman"/>
          <w:sz w:val="24"/>
          <w:szCs w:val="24"/>
        </w:rPr>
        <w:t>articipants showed anticipatory</w:t>
      </w:r>
      <w:r w:rsidR="00195118" w:rsidRPr="00856103">
        <w:rPr>
          <w:rFonts w:ascii="Times New Roman" w:hAnsi="Times New Roman" w:cs="Times New Roman"/>
          <w:sz w:val="24"/>
          <w:szCs w:val="24"/>
        </w:rPr>
        <w:t>, vowel-to-vowel</w:t>
      </w:r>
      <w:r w:rsidR="002F310D" w:rsidRPr="00856103">
        <w:rPr>
          <w:rFonts w:ascii="Times New Roman" w:hAnsi="Times New Roman" w:cs="Times New Roman"/>
          <w:sz w:val="24"/>
          <w:szCs w:val="24"/>
        </w:rPr>
        <w:t xml:space="preserve"> </w:t>
      </w:r>
      <w:r w:rsidR="00195118" w:rsidRPr="00856103">
        <w:rPr>
          <w:rFonts w:ascii="Times New Roman" w:hAnsi="Times New Roman" w:cs="Times New Roman"/>
          <w:sz w:val="24"/>
          <w:szCs w:val="24"/>
        </w:rPr>
        <w:t>acoustic effects on the initial schwa (ə) when the vowel was known but not when its presentation was delayed</w:t>
      </w:r>
      <w:r w:rsidR="00B619E1" w:rsidRPr="00856103">
        <w:rPr>
          <w:rFonts w:ascii="Times New Roman" w:hAnsi="Times New Roman" w:cs="Times New Roman"/>
          <w:sz w:val="24"/>
          <w:szCs w:val="24"/>
        </w:rPr>
        <w:t xml:space="preserve">. </w:t>
      </w:r>
      <w:r w:rsidR="002F310D" w:rsidRPr="00856103">
        <w:rPr>
          <w:rFonts w:ascii="Times New Roman" w:hAnsi="Times New Roman" w:cs="Times New Roman"/>
          <w:sz w:val="24"/>
          <w:szCs w:val="24"/>
        </w:rPr>
        <w:t xml:space="preserve">A similar result is reported by </w:t>
      </w:r>
      <w:r w:rsidR="00316E2A" w:rsidRPr="00856103">
        <w:rPr>
          <w:rFonts w:ascii="Times New Roman" w:hAnsi="Times New Roman" w:cs="Times New Roman"/>
          <w:sz w:val="24"/>
          <w:szCs w:val="24"/>
        </w:rPr>
        <w:fldChar w:fldCharType="begin"/>
      </w:r>
      <w:r w:rsidR="00316E2A" w:rsidRPr="00856103">
        <w:rPr>
          <w:rFonts w:ascii="Times New Roman" w:hAnsi="Times New Roman" w:cs="Times New Roman"/>
          <w:sz w:val="24"/>
          <w:szCs w:val="24"/>
        </w:rPr>
        <w:instrText xml:space="preserve"> ADDIN EN.CITE &lt;EndNote&gt;&lt;Cite AuthorYear="1"&gt;&lt;Author&gt;Krause&lt;/Author&gt;&lt;Year&gt;2020&lt;/Year&gt;&lt;RecNum&gt;982&lt;/RecNum&gt;&lt;DisplayText&gt;Krause and Kawamoto (2020)&lt;/DisplayText&gt;&lt;record&gt;&lt;rec-number&gt;982&lt;/rec-number&gt;&lt;foreign-keys&gt;&lt;key app="EN" db-id="2t0vsdeesprt07efeptpxtxkprwpwtdxftft" timestamp="1601484746"&gt;982&lt;/key&gt;&lt;/foreign-keys&gt;&lt;ref-type name="Journal Article"&gt;17&lt;/ref-type&gt;&lt;contributors&gt;&lt;authors&gt;&lt;author&gt;Krause, Peter A.&lt;/author&gt;&lt;author&gt;Kawamoto, Alan H.&lt;/author&gt;&lt;/authors&gt;&lt;/contributors&gt;&lt;titles&gt;&lt;title&gt;Nuclear vowel priming and anticipatory oral postures: Evidence for parallel phonological planning?&lt;/title&gt;&lt;secondary-title&gt;Language, Cognition and Neuroscience&lt;/secondary-title&gt;&lt;/titles&gt;&lt;periodical&gt;&lt;full-title&gt;Language, Cognition and Neuroscience&lt;/full-title&gt;&lt;/periodical&gt;&lt;pages&gt;106–123&lt;/pages&gt;&lt;volume&gt;35&lt;/volume&gt;&lt;number&gt;1&lt;/number&gt;&lt;dates&gt;&lt;year&gt;2020&lt;/year&gt;&lt;/dates&gt;&lt;urls&gt;&lt;/urls&gt;&lt;electronic-resource-num&gt;10.1080/23273798.2019.1636104&lt;/electronic-resource-num&gt;&lt;/record&gt;&lt;/Cite&gt;&lt;/EndNote&gt;</w:instrText>
      </w:r>
      <w:r w:rsidR="00316E2A" w:rsidRPr="00856103">
        <w:rPr>
          <w:rFonts w:ascii="Times New Roman" w:hAnsi="Times New Roman" w:cs="Times New Roman"/>
          <w:sz w:val="24"/>
          <w:szCs w:val="24"/>
        </w:rPr>
        <w:fldChar w:fldCharType="separate"/>
      </w:r>
      <w:r w:rsidR="00316E2A" w:rsidRPr="00856103">
        <w:rPr>
          <w:rFonts w:ascii="Times New Roman" w:hAnsi="Times New Roman" w:cs="Times New Roman"/>
          <w:noProof/>
          <w:sz w:val="24"/>
          <w:szCs w:val="24"/>
        </w:rPr>
        <w:t>Krause and Kawamoto (2020)</w:t>
      </w:r>
      <w:r w:rsidR="00316E2A" w:rsidRPr="00856103">
        <w:rPr>
          <w:rFonts w:ascii="Times New Roman" w:hAnsi="Times New Roman" w:cs="Times New Roman"/>
          <w:sz w:val="24"/>
          <w:szCs w:val="24"/>
        </w:rPr>
        <w:fldChar w:fldCharType="end"/>
      </w:r>
      <w:r w:rsidR="002F310D" w:rsidRPr="00856103">
        <w:rPr>
          <w:rFonts w:ascii="Times New Roman" w:hAnsi="Times New Roman" w:cs="Times New Roman"/>
          <w:sz w:val="24"/>
          <w:szCs w:val="24"/>
        </w:rPr>
        <w:t>, who</w:t>
      </w:r>
      <w:r w:rsidR="00316E2A" w:rsidRPr="00856103">
        <w:rPr>
          <w:rFonts w:ascii="Times New Roman" w:hAnsi="Times New Roman" w:cs="Times New Roman"/>
          <w:sz w:val="24"/>
          <w:szCs w:val="24"/>
        </w:rPr>
        <w:t xml:space="preserve"> used a word form preparation paradigm </w:t>
      </w:r>
      <w:r w:rsidR="00316E2A" w:rsidRPr="00856103">
        <w:rPr>
          <w:rFonts w:ascii="Times New Roman" w:hAnsi="Times New Roman" w:cs="Times New Roman"/>
          <w:sz w:val="24"/>
          <w:szCs w:val="24"/>
        </w:rPr>
        <w:fldChar w:fldCharType="begin"/>
      </w:r>
      <w:r w:rsidR="00316E2A" w:rsidRPr="00856103">
        <w:rPr>
          <w:rFonts w:ascii="Times New Roman" w:hAnsi="Times New Roman" w:cs="Times New Roman"/>
          <w:sz w:val="24"/>
          <w:szCs w:val="24"/>
        </w:rPr>
        <w:instrText xml:space="preserve"> ADDIN EN.CITE &lt;EndNote&gt;&lt;Cite&gt;&lt;Author&gt;Meyer&lt;/Author&gt;&lt;Year&gt;1991&lt;/Year&gt;&lt;RecNum&gt;999&lt;/RecNum&gt;&lt;DisplayText&gt;(A. S. Meyer, 1991)&lt;/DisplayText&gt;&lt;record&gt;&lt;rec-number&gt;999&lt;/rec-number&gt;&lt;foreign-keys&gt;&lt;key app="EN" db-id="2t0vsdeesprt07efeptpxtxkprwpwtdxftft" timestamp="1602439688"&gt;999&lt;/key&gt;&lt;/foreign-keys&gt;&lt;ref-type name="Journal Article"&gt;17&lt;/ref-type&gt;&lt;contributors&gt;&lt;authors&gt;&lt;author&gt;Meyer, Antje S.&lt;/author&gt;&lt;/authors&gt;&lt;/contributors&gt;&lt;titles&gt;&lt;title&gt;The time course of phonological encoding in language production: Phonological encoding inside a syllable&lt;/title&gt;&lt;secondary-title&gt;Journal of Memory and Language&lt;/secondary-title&gt;&lt;/titles&gt;&lt;periodical&gt;&lt;full-title&gt;Journal of Memory and Language&lt;/full-title&gt;&lt;/periodical&gt;&lt;pages&gt;69–89&lt;/pages&gt;&lt;volume&gt;30&lt;/volume&gt;&lt;dates&gt;&lt;year&gt;1991&lt;/year&gt;&lt;/dates&gt;&lt;urls&gt;&lt;/urls&gt;&lt;electronic-resource-num&gt;10.1016/0749-596X(91)90011-8&lt;/electronic-resource-num&gt;&lt;/record&gt;&lt;/Cite&gt;&lt;/EndNote&gt;</w:instrText>
      </w:r>
      <w:r w:rsidR="00316E2A" w:rsidRPr="00856103">
        <w:rPr>
          <w:rFonts w:ascii="Times New Roman" w:hAnsi="Times New Roman" w:cs="Times New Roman"/>
          <w:sz w:val="24"/>
          <w:szCs w:val="24"/>
        </w:rPr>
        <w:fldChar w:fldCharType="separate"/>
      </w:r>
      <w:r w:rsidR="00316E2A" w:rsidRPr="00856103">
        <w:rPr>
          <w:rFonts w:ascii="Times New Roman" w:hAnsi="Times New Roman" w:cs="Times New Roman"/>
          <w:noProof/>
          <w:sz w:val="24"/>
          <w:szCs w:val="24"/>
        </w:rPr>
        <w:t>(A. S. Meyer, 1991)</w:t>
      </w:r>
      <w:r w:rsidR="00316E2A" w:rsidRPr="00856103">
        <w:rPr>
          <w:rFonts w:ascii="Times New Roman" w:hAnsi="Times New Roman" w:cs="Times New Roman"/>
          <w:sz w:val="24"/>
          <w:szCs w:val="24"/>
        </w:rPr>
        <w:fldChar w:fldCharType="end"/>
      </w:r>
      <w:r w:rsidR="00D348E9" w:rsidRPr="00856103">
        <w:rPr>
          <w:rFonts w:ascii="Times New Roman" w:hAnsi="Times New Roman" w:cs="Times New Roman"/>
          <w:sz w:val="24"/>
          <w:szCs w:val="24"/>
        </w:rPr>
        <w:t xml:space="preserve"> and found anticipatory lip rounding </w:t>
      </w:r>
      <w:r w:rsidR="00B619E1" w:rsidRPr="00856103">
        <w:rPr>
          <w:rFonts w:ascii="Times New Roman" w:hAnsi="Times New Roman" w:cs="Times New Roman"/>
          <w:sz w:val="24"/>
          <w:szCs w:val="24"/>
        </w:rPr>
        <w:t xml:space="preserve">during the production of onset consonants </w:t>
      </w:r>
      <w:r w:rsidR="00D348E9" w:rsidRPr="00856103">
        <w:rPr>
          <w:rFonts w:ascii="Times New Roman" w:hAnsi="Times New Roman" w:cs="Times New Roman"/>
          <w:sz w:val="24"/>
          <w:szCs w:val="24"/>
        </w:rPr>
        <w:t xml:space="preserve">when </w:t>
      </w:r>
      <w:r w:rsidR="00B619E1" w:rsidRPr="00856103">
        <w:rPr>
          <w:rFonts w:ascii="Times New Roman" w:hAnsi="Times New Roman" w:cs="Times New Roman"/>
          <w:sz w:val="24"/>
          <w:szCs w:val="24"/>
        </w:rPr>
        <w:t>an upcoming target rounded vowel was primed, but not otherwise</w:t>
      </w:r>
      <w:r w:rsidR="00316E2A" w:rsidRPr="00856103">
        <w:rPr>
          <w:rFonts w:ascii="Times New Roman" w:hAnsi="Times New Roman" w:cs="Times New Roman"/>
          <w:sz w:val="24"/>
          <w:szCs w:val="24"/>
        </w:rPr>
        <w:t xml:space="preserve">. </w:t>
      </w:r>
      <w:r w:rsidR="00E56B83" w:rsidRPr="00856103">
        <w:rPr>
          <w:rFonts w:ascii="Times New Roman" w:hAnsi="Times New Roman" w:cs="Times New Roman"/>
          <w:sz w:val="24"/>
          <w:szCs w:val="24"/>
        </w:rPr>
        <w:t>While these effects involve two different aspects of production (response latencies and phonetic output) across a wide variety of experimental tasks, the relevant point is that all of the manipulations crucially depend on feature-level differences in stimuli.</w:t>
      </w:r>
    </w:p>
    <w:p w14:paraId="3F892379" w14:textId="26F48305" w:rsidR="000B1790" w:rsidRPr="00856103" w:rsidRDefault="000B1790" w:rsidP="00463247">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There are important differences across theories of speech production with regard to how features are implemented in them. In the WEAVER++ model </w:t>
      </w:r>
      <w:r w:rsidRPr="00856103">
        <w:rPr>
          <w:rFonts w:ascii="Times New Roman" w:hAnsi="Times New Roman" w:cs="Times New Roman"/>
          <w:sz w:val="24"/>
          <w:szCs w:val="24"/>
          <w:lang w:val="en-US"/>
        </w:rPr>
        <w:fldChar w:fldCharType="begin">
          <w:fldData xml:space="preserve">PEVuZE5vdGU+PENpdGU+PEF1dGhvcj5MZXZlbHQ8L0F1dGhvcj48WWVhcj4xOTk5PC9ZZWFyPjxS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</w:fldData>
        </w:fldChar>
      </w:r>
      <w:r w:rsidRPr="00856103">
        <w:rPr>
          <w:rFonts w:ascii="Times New Roman" w:hAnsi="Times New Roman" w:cs="Times New Roman"/>
          <w:sz w:val="24"/>
          <w:szCs w:val="24"/>
          <w:lang w:val="en-US"/>
        </w:rPr>
        <w:instrText xml:space="preserve"> ADDIN EN.CITE </w:instrText>
      </w:r>
      <w:r w:rsidRPr="00856103">
        <w:rPr>
          <w:rFonts w:ascii="Times New Roman" w:hAnsi="Times New Roman" w:cs="Times New Roman"/>
          <w:sz w:val="24"/>
          <w:szCs w:val="24"/>
          <w:lang w:val="en-US"/>
        </w:rPr>
        <w:fldChar w:fldCharType="begin">
          <w:fldData xml:space="preserve">PEVuZE5vdGU+PENpdGU+PEF1dGhvcj5MZXZlbHQ8L0F1dGhvcj48WWVhcj4xOTk5PC9ZZWFyPjxS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</w:fldData>
        </w:fldChar>
      </w:r>
      <w:r w:rsidRPr="00856103">
        <w:rPr>
          <w:rFonts w:ascii="Times New Roman" w:hAnsi="Times New Roman" w:cs="Times New Roman"/>
          <w:sz w:val="24"/>
          <w:szCs w:val="24"/>
          <w:lang w:val="en-US"/>
        </w:rPr>
        <w:instrText xml:space="preserve"> ADDIN EN.CITE.DATA </w:instrText>
      </w:r>
      <w:r w:rsidRPr="00856103">
        <w:rPr>
          <w:rFonts w:ascii="Times New Roman" w:hAnsi="Times New Roman" w:cs="Times New Roman"/>
          <w:sz w:val="24"/>
          <w:szCs w:val="24"/>
          <w:lang w:val="en-US"/>
        </w:rPr>
      </w:r>
      <w:r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r>
      <w:r w:rsidRPr="00856103">
        <w:rPr>
          <w:rFonts w:ascii="Times New Roman" w:hAnsi="Times New Roman" w:cs="Times New Roman"/>
          <w:sz w:val="24"/>
          <w:szCs w:val="24"/>
          <w:lang w:val="en-US"/>
        </w:rPr>
        <w:fldChar w:fldCharType="separate"/>
      </w:r>
      <w:r w:rsidRPr="00856103">
        <w:rPr>
          <w:rFonts w:ascii="Times New Roman" w:hAnsi="Times New Roman" w:cs="Times New Roman"/>
          <w:noProof/>
          <w:sz w:val="24"/>
          <w:szCs w:val="24"/>
          <w:lang w:val="en-US"/>
        </w:rPr>
        <w:t>(and its earlier instantiations, Levelt, Roelofs, &amp; Meyer, 1999; Roelofs, 1997, 1999, 2000)</w:t>
      </w:r>
      <w:r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xml:space="preserve">, individual </w:t>
      </w:r>
      <w:r w:rsidRPr="00856103">
        <w:rPr>
          <w:rFonts w:ascii="Times New Roman" w:hAnsi="Times New Roman" w:cs="Times New Roman"/>
          <w:sz w:val="24"/>
          <w:szCs w:val="24"/>
          <w:lang w:val="en-US"/>
        </w:rPr>
        <w:lastRenderedPageBreak/>
        <w:t xml:space="preserve">features are not activated during the planning of an utterance because </w:t>
      </w:r>
      <w:r w:rsidR="001F4A76" w:rsidRPr="00856103">
        <w:rPr>
          <w:rFonts w:ascii="Times New Roman" w:hAnsi="Times New Roman" w:cs="Times New Roman"/>
          <w:sz w:val="24"/>
          <w:szCs w:val="24"/>
          <w:lang w:val="en-US"/>
        </w:rPr>
        <w:t xml:space="preserve">feature-level </w:t>
      </w:r>
      <w:r w:rsidRPr="00856103">
        <w:rPr>
          <w:rFonts w:ascii="Times New Roman" w:hAnsi="Times New Roman" w:cs="Times New Roman"/>
          <w:sz w:val="24"/>
          <w:szCs w:val="24"/>
          <w:lang w:val="en-US"/>
        </w:rPr>
        <w:t xml:space="preserve">representations are not included in the model. On the other hand, the spreading activation model of speech production </w:t>
      </w:r>
      <w:r w:rsidRPr="00856103">
        <w:rPr>
          <w:rFonts w:ascii="Times New Roman" w:hAnsi="Times New Roman" w:cs="Times New Roman"/>
          <w:sz w:val="24"/>
          <w:szCs w:val="24"/>
          <w:lang w:val="en-US"/>
        </w:rPr>
        <w:fldChar w:fldCharType="begin">
          <w:fldData xml:space="preserve">PEVuZE5vdGU+PENpdGU+PEF1dGhvcj5EZWxsPC9BdXRob3I+PFllYXI+MTk5MzwvWWVhcj48UmVj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=
</w:fldData>
        </w:fldChar>
      </w:r>
      <w:r w:rsidRPr="00856103">
        <w:rPr>
          <w:rFonts w:ascii="Times New Roman" w:hAnsi="Times New Roman" w:cs="Times New Roman"/>
          <w:sz w:val="24"/>
          <w:szCs w:val="24"/>
          <w:lang w:val="en-US"/>
        </w:rPr>
        <w:instrText xml:space="preserve"> ADDIN EN.CITE </w:instrText>
      </w:r>
      <w:r w:rsidRPr="00856103">
        <w:rPr>
          <w:rFonts w:ascii="Times New Roman" w:hAnsi="Times New Roman" w:cs="Times New Roman"/>
          <w:sz w:val="24"/>
          <w:szCs w:val="24"/>
          <w:lang w:val="en-US"/>
        </w:rPr>
        <w:fldChar w:fldCharType="begin">
          <w:fldData xml:space="preserve">PEVuZE5vdGU+PENpdGU+PEF1dGhvcj5EZWxsPC9BdXRob3I+PFllYXI+MTk5MzwvWWVhcj48UmVj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=
</w:fldData>
        </w:fldChar>
      </w:r>
      <w:r w:rsidRPr="00856103">
        <w:rPr>
          <w:rFonts w:ascii="Times New Roman" w:hAnsi="Times New Roman" w:cs="Times New Roman"/>
          <w:sz w:val="24"/>
          <w:szCs w:val="24"/>
          <w:lang w:val="en-US"/>
        </w:rPr>
        <w:instrText xml:space="preserve"> ADDIN EN.CITE.DATA </w:instrText>
      </w:r>
      <w:r w:rsidRPr="00856103">
        <w:rPr>
          <w:rFonts w:ascii="Times New Roman" w:hAnsi="Times New Roman" w:cs="Times New Roman"/>
          <w:sz w:val="24"/>
          <w:szCs w:val="24"/>
          <w:lang w:val="en-US"/>
        </w:rPr>
      </w:r>
      <w:r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r>
      <w:r w:rsidRPr="00856103">
        <w:rPr>
          <w:rFonts w:ascii="Times New Roman" w:hAnsi="Times New Roman" w:cs="Times New Roman"/>
          <w:sz w:val="24"/>
          <w:szCs w:val="24"/>
          <w:lang w:val="en-US"/>
        </w:rPr>
        <w:fldChar w:fldCharType="separate"/>
      </w:r>
      <w:r w:rsidRPr="00856103">
        <w:rPr>
          <w:rFonts w:ascii="Times New Roman" w:hAnsi="Times New Roman" w:cs="Times New Roman"/>
          <w:noProof/>
          <w:sz w:val="24"/>
          <w:szCs w:val="24"/>
          <w:lang w:val="en-US"/>
        </w:rPr>
        <w:t>(e.g., Dell, 1986; Dell, 1988; Dell, Juliano, &amp; Govindjee, 1993)</w:t>
      </w:r>
      <w:r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xml:space="preserve"> include</w:t>
      </w:r>
      <w:r w:rsidR="0086718E" w:rsidRPr="00856103">
        <w:rPr>
          <w:rFonts w:ascii="Times New Roman" w:hAnsi="Times New Roman" w:cs="Times New Roman"/>
          <w:sz w:val="24"/>
          <w:szCs w:val="24"/>
          <w:lang w:val="en-US"/>
        </w:rPr>
        <w:t>s</w:t>
      </w:r>
      <w:r w:rsidRPr="00856103">
        <w:rPr>
          <w:rFonts w:ascii="Times New Roman" w:hAnsi="Times New Roman" w:cs="Times New Roman"/>
          <w:sz w:val="24"/>
          <w:szCs w:val="24"/>
          <w:lang w:val="en-US"/>
        </w:rPr>
        <w:t xml:space="preserve"> feature-level representation</w:t>
      </w:r>
      <w:r w:rsidR="0086718E" w:rsidRPr="00856103">
        <w:rPr>
          <w:rFonts w:ascii="Times New Roman" w:hAnsi="Times New Roman" w:cs="Times New Roman"/>
          <w:sz w:val="24"/>
          <w:szCs w:val="24"/>
          <w:lang w:val="en-US"/>
        </w:rPr>
        <w:t>s for training distributed output representations of phonemes in a feedforward parallel distributed processing network, and can therefore account for at least some feature-level effects reviewed above</w:t>
      </w:r>
      <w:r w:rsidR="00A82257" w:rsidRPr="00856103">
        <w:rPr>
          <w:rFonts w:ascii="Times New Roman" w:hAnsi="Times New Roman" w:cs="Times New Roman"/>
          <w:sz w:val="24"/>
          <w:szCs w:val="24"/>
          <w:lang w:val="en-US"/>
        </w:rPr>
        <w:t xml:space="preserve"> (see Oppenheim &amp; Dell, 2008</w:t>
      </w:r>
      <w:r w:rsidR="003F1ED7" w:rsidRPr="00856103">
        <w:rPr>
          <w:rFonts w:ascii="Times New Roman" w:hAnsi="Times New Roman" w:cs="Times New Roman"/>
          <w:sz w:val="24"/>
          <w:szCs w:val="24"/>
          <w:lang w:val="en-US"/>
        </w:rPr>
        <w:t>;</w:t>
      </w:r>
      <w:r w:rsidR="00A82257" w:rsidRPr="00856103">
        <w:rPr>
          <w:rFonts w:ascii="Times New Roman" w:hAnsi="Times New Roman" w:cs="Times New Roman"/>
          <w:sz w:val="24"/>
          <w:szCs w:val="24"/>
          <w:lang w:val="en-US"/>
        </w:rPr>
        <w:t xml:space="preserve"> 2010, for a more prominent role assigned to features in overt speech)</w:t>
      </w:r>
      <w:r w:rsidRPr="00856103">
        <w:rPr>
          <w:rFonts w:ascii="Times New Roman" w:hAnsi="Times New Roman" w:cs="Times New Roman"/>
          <w:sz w:val="24"/>
          <w:szCs w:val="24"/>
          <w:lang w:val="en-US"/>
        </w:rPr>
        <w:t xml:space="preserve">. The empirical evidence seems to be only compatible with the latter class of theories, and also suggests that the role of features in models of speech production should be greater in scope than </w:t>
      </w:r>
      <w:r w:rsidR="002327DB" w:rsidRPr="00856103">
        <w:rPr>
          <w:rFonts w:ascii="Times New Roman" w:hAnsi="Times New Roman" w:cs="Times New Roman"/>
          <w:sz w:val="24"/>
          <w:szCs w:val="24"/>
          <w:lang w:val="en-US"/>
        </w:rPr>
        <w:t>the one</w:t>
      </w:r>
      <w:r w:rsidRPr="00856103">
        <w:rPr>
          <w:rFonts w:ascii="Times New Roman" w:hAnsi="Times New Roman" w:cs="Times New Roman"/>
          <w:sz w:val="24"/>
          <w:szCs w:val="24"/>
          <w:lang w:val="en-US"/>
        </w:rPr>
        <w:t xml:space="preserve"> currently assign</w:t>
      </w:r>
      <w:r w:rsidR="002327DB" w:rsidRPr="00856103">
        <w:rPr>
          <w:rFonts w:ascii="Times New Roman" w:hAnsi="Times New Roman" w:cs="Times New Roman"/>
          <w:sz w:val="24"/>
          <w:szCs w:val="24"/>
          <w:lang w:val="en-US"/>
        </w:rPr>
        <w:t>ed</w:t>
      </w:r>
      <w:r w:rsidRPr="00856103">
        <w:rPr>
          <w:rFonts w:ascii="Times New Roman" w:hAnsi="Times New Roman" w:cs="Times New Roman"/>
          <w:sz w:val="24"/>
          <w:szCs w:val="24"/>
          <w:lang w:val="en-US"/>
        </w:rPr>
        <w:t>.</w:t>
      </w:r>
    </w:p>
    <w:p w14:paraId="6E910330" w14:textId="0153B01D" w:rsidR="00335ABA" w:rsidRPr="00856103" w:rsidRDefault="00335ABA" w:rsidP="00DD41B3">
      <w:pPr>
        <w:autoSpaceDE w:val="0"/>
        <w:autoSpaceDN w:val="0"/>
        <w:adjustRightInd w:val="0"/>
        <w:spacing w:after="0" w:line="480" w:lineRule="auto"/>
        <w:rPr>
          <w:rFonts w:ascii="Times New Roman" w:hAnsi="Times New Roman" w:cs="Times New Roman"/>
          <w:i/>
          <w:sz w:val="24"/>
          <w:szCs w:val="24"/>
          <w:lang w:val="en-US"/>
        </w:rPr>
      </w:pPr>
      <w:r w:rsidRPr="00856103">
        <w:rPr>
          <w:rFonts w:ascii="Times New Roman" w:hAnsi="Times New Roman" w:cs="Times New Roman"/>
          <w:i/>
          <w:sz w:val="24"/>
          <w:szCs w:val="24"/>
          <w:lang w:val="en-US"/>
        </w:rPr>
        <w:t xml:space="preserve">Present </w:t>
      </w:r>
      <w:r w:rsidR="00D503F1" w:rsidRPr="00856103">
        <w:rPr>
          <w:rFonts w:ascii="Times New Roman" w:hAnsi="Times New Roman" w:cs="Times New Roman"/>
          <w:i/>
          <w:sz w:val="24"/>
          <w:szCs w:val="24"/>
          <w:lang w:val="en-US"/>
        </w:rPr>
        <w:t>s</w:t>
      </w:r>
      <w:r w:rsidRPr="00856103">
        <w:rPr>
          <w:rFonts w:ascii="Times New Roman" w:hAnsi="Times New Roman" w:cs="Times New Roman"/>
          <w:i/>
          <w:sz w:val="24"/>
          <w:szCs w:val="24"/>
          <w:lang w:val="en-US"/>
        </w:rPr>
        <w:t>tudy</w:t>
      </w:r>
    </w:p>
    <w:p w14:paraId="08C2C91F" w14:textId="28BA8114" w:rsidR="004F113D" w:rsidRPr="00856103" w:rsidRDefault="00B36F9A"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In this paper, we carry out a series of reading aloud experiments using the same paradigm as MRR2015 to further </w:t>
      </w:r>
      <w:r w:rsidR="006633F1" w:rsidRPr="00856103">
        <w:rPr>
          <w:rFonts w:ascii="Times New Roman" w:hAnsi="Times New Roman" w:cs="Times New Roman"/>
          <w:sz w:val="24"/>
          <w:szCs w:val="24"/>
          <w:lang w:val="en-US"/>
        </w:rPr>
        <w:t>elucidate</w:t>
      </w:r>
      <w:r w:rsidRPr="00856103">
        <w:rPr>
          <w:rFonts w:ascii="Times New Roman" w:hAnsi="Times New Roman" w:cs="Times New Roman"/>
          <w:sz w:val="24"/>
          <w:szCs w:val="24"/>
          <w:lang w:val="en-US"/>
        </w:rPr>
        <w:t xml:space="preserve"> the role of features in reading aloud. </w:t>
      </w:r>
      <w:r w:rsidR="004C4E1D" w:rsidRPr="00856103">
        <w:rPr>
          <w:rFonts w:ascii="Times New Roman" w:hAnsi="Times New Roman" w:cs="Times New Roman"/>
          <w:sz w:val="24"/>
          <w:szCs w:val="24"/>
          <w:lang w:val="en-US"/>
        </w:rPr>
        <w:t>Accordingly</w:t>
      </w:r>
      <w:r w:rsidR="004F113D" w:rsidRPr="00856103">
        <w:rPr>
          <w:rFonts w:ascii="Times New Roman" w:hAnsi="Times New Roman" w:cs="Times New Roman"/>
          <w:sz w:val="24"/>
          <w:szCs w:val="24"/>
          <w:lang w:val="en-US"/>
        </w:rPr>
        <w:t xml:space="preserve">, </w:t>
      </w:r>
      <w:r w:rsidR="00336343" w:rsidRPr="00856103">
        <w:rPr>
          <w:rFonts w:ascii="Times New Roman" w:hAnsi="Times New Roman" w:cs="Times New Roman"/>
          <w:sz w:val="24"/>
          <w:szCs w:val="24"/>
          <w:lang w:val="en-US"/>
        </w:rPr>
        <w:t>our</w:t>
      </w:r>
      <w:r w:rsidR="004F113D" w:rsidRPr="00856103">
        <w:rPr>
          <w:rFonts w:ascii="Times New Roman" w:hAnsi="Times New Roman" w:cs="Times New Roman"/>
          <w:sz w:val="24"/>
          <w:szCs w:val="24"/>
          <w:lang w:val="en-US"/>
        </w:rPr>
        <w:t xml:space="preserve"> experiment</w:t>
      </w:r>
      <w:r w:rsidR="00BA5FB8" w:rsidRPr="00856103">
        <w:rPr>
          <w:rFonts w:ascii="Times New Roman" w:hAnsi="Times New Roman" w:cs="Times New Roman"/>
          <w:sz w:val="24"/>
          <w:szCs w:val="24"/>
          <w:lang w:val="en-US"/>
        </w:rPr>
        <w:t>s (Experiments 2 and 3)</w:t>
      </w:r>
      <w:r w:rsidR="004F113D" w:rsidRPr="00856103">
        <w:rPr>
          <w:rFonts w:ascii="Times New Roman" w:hAnsi="Times New Roman" w:cs="Times New Roman"/>
          <w:sz w:val="24"/>
          <w:szCs w:val="24"/>
          <w:lang w:val="en-US"/>
        </w:rPr>
        <w:t xml:space="preserve"> </w:t>
      </w:r>
      <w:r w:rsidR="00336343" w:rsidRPr="00856103">
        <w:rPr>
          <w:rFonts w:ascii="Times New Roman" w:hAnsi="Times New Roman" w:cs="Times New Roman"/>
          <w:sz w:val="24"/>
          <w:szCs w:val="24"/>
          <w:lang w:val="en-US"/>
        </w:rPr>
        <w:t xml:space="preserve">investigate </w:t>
      </w:r>
      <w:r w:rsidR="004F113D" w:rsidRPr="00856103">
        <w:rPr>
          <w:rFonts w:ascii="Times New Roman" w:hAnsi="Times New Roman" w:cs="Times New Roman"/>
          <w:sz w:val="24"/>
          <w:szCs w:val="24"/>
          <w:lang w:val="en-US"/>
        </w:rPr>
        <w:t xml:space="preserve">whether </w:t>
      </w:r>
      <w:r w:rsidR="00336343" w:rsidRPr="00856103">
        <w:rPr>
          <w:rFonts w:ascii="Times New Roman" w:hAnsi="Times New Roman" w:cs="Times New Roman"/>
          <w:sz w:val="24"/>
          <w:szCs w:val="24"/>
          <w:lang w:val="en-US"/>
        </w:rPr>
        <w:t>a feature</w:t>
      </w:r>
      <w:r w:rsidR="00F47FA0" w:rsidRPr="00856103">
        <w:rPr>
          <w:rFonts w:ascii="Times New Roman" w:hAnsi="Times New Roman" w:cs="Times New Roman"/>
          <w:sz w:val="24"/>
          <w:szCs w:val="24"/>
          <w:lang w:val="en-US"/>
        </w:rPr>
        <w:t>-</w:t>
      </w:r>
      <w:r w:rsidR="00336343" w:rsidRPr="00856103">
        <w:rPr>
          <w:rFonts w:ascii="Times New Roman" w:hAnsi="Times New Roman" w:cs="Times New Roman"/>
          <w:sz w:val="24"/>
          <w:szCs w:val="24"/>
          <w:lang w:val="en-US"/>
        </w:rPr>
        <w:t xml:space="preserve">priming effect </w:t>
      </w:r>
      <w:r w:rsidR="004C4E1D" w:rsidRPr="00856103">
        <w:rPr>
          <w:rFonts w:ascii="Times New Roman" w:hAnsi="Times New Roman" w:cs="Times New Roman"/>
          <w:sz w:val="24"/>
          <w:szCs w:val="24"/>
          <w:lang w:val="en-US"/>
        </w:rPr>
        <w:t xml:space="preserve">can </w:t>
      </w:r>
      <w:r w:rsidR="00562602" w:rsidRPr="00856103">
        <w:rPr>
          <w:rFonts w:ascii="Times New Roman" w:hAnsi="Times New Roman" w:cs="Times New Roman"/>
          <w:sz w:val="24"/>
          <w:szCs w:val="24"/>
          <w:lang w:val="en-US"/>
        </w:rPr>
        <w:t xml:space="preserve">be </w:t>
      </w:r>
      <w:r w:rsidR="00336343" w:rsidRPr="00856103">
        <w:rPr>
          <w:rFonts w:ascii="Times New Roman" w:hAnsi="Times New Roman" w:cs="Times New Roman"/>
          <w:sz w:val="24"/>
          <w:szCs w:val="24"/>
          <w:lang w:val="en-US"/>
        </w:rPr>
        <w:t xml:space="preserve">obtained </w:t>
      </w:r>
      <w:r w:rsidR="004F113D" w:rsidRPr="00856103">
        <w:rPr>
          <w:rFonts w:ascii="Times New Roman" w:hAnsi="Times New Roman" w:cs="Times New Roman"/>
          <w:sz w:val="24"/>
          <w:szCs w:val="24"/>
          <w:lang w:val="en-US"/>
        </w:rPr>
        <w:t xml:space="preserve">when </w:t>
      </w:r>
      <w:r w:rsidR="00336343" w:rsidRPr="00856103">
        <w:rPr>
          <w:rFonts w:ascii="Times New Roman" w:hAnsi="Times New Roman" w:cs="Times New Roman"/>
          <w:sz w:val="24"/>
          <w:szCs w:val="24"/>
          <w:lang w:val="en-US"/>
        </w:rPr>
        <w:t xml:space="preserve">prime and target </w:t>
      </w:r>
      <w:r w:rsidR="004F113D" w:rsidRPr="00856103">
        <w:rPr>
          <w:rFonts w:ascii="Times New Roman" w:hAnsi="Times New Roman" w:cs="Times New Roman"/>
          <w:sz w:val="24"/>
          <w:szCs w:val="24"/>
          <w:lang w:val="en-US"/>
        </w:rPr>
        <w:t xml:space="preserve">onsets share manner and </w:t>
      </w:r>
      <w:proofErr w:type="gramStart"/>
      <w:r w:rsidR="004F113D" w:rsidRPr="00856103">
        <w:rPr>
          <w:rFonts w:ascii="Times New Roman" w:hAnsi="Times New Roman" w:cs="Times New Roman"/>
          <w:sz w:val="24"/>
          <w:szCs w:val="24"/>
          <w:lang w:val="en-US"/>
        </w:rPr>
        <w:t>voicing, but</w:t>
      </w:r>
      <w:proofErr w:type="gramEnd"/>
      <w:r w:rsidR="004F113D" w:rsidRPr="00856103">
        <w:rPr>
          <w:rFonts w:ascii="Times New Roman" w:hAnsi="Times New Roman" w:cs="Times New Roman"/>
          <w:sz w:val="24"/>
          <w:szCs w:val="24"/>
          <w:lang w:val="en-US"/>
        </w:rPr>
        <w:t xml:space="preserve"> differ in </w:t>
      </w:r>
      <w:r w:rsidR="00F813C3" w:rsidRPr="00856103">
        <w:rPr>
          <w:rFonts w:ascii="Times New Roman" w:hAnsi="Times New Roman" w:cs="Times New Roman"/>
          <w:sz w:val="24"/>
          <w:szCs w:val="24"/>
          <w:lang w:val="en-US"/>
        </w:rPr>
        <w:t xml:space="preserve">major </w:t>
      </w:r>
      <w:r w:rsidR="004F113D" w:rsidRPr="00856103">
        <w:rPr>
          <w:rFonts w:ascii="Times New Roman" w:hAnsi="Times New Roman" w:cs="Times New Roman"/>
          <w:sz w:val="24"/>
          <w:szCs w:val="24"/>
          <w:lang w:val="en-US"/>
        </w:rPr>
        <w:t>place of articulation (</w:t>
      </w:r>
      <w:r w:rsidR="00336343" w:rsidRPr="00856103">
        <w:rPr>
          <w:rFonts w:ascii="Times New Roman" w:hAnsi="Times New Roman" w:cs="Times New Roman"/>
          <w:sz w:val="24"/>
          <w:szCs w:val="24"/>
          <w:lang w:val="en-US"/>
        </w:rPr>
        <w:t xml:space="preserve">hereafter referred to </w:t>
      </w:r>
      <w:r w:rsidR="004F113D" w:rsidRPr="00856103">
        <w:rPr>
          <w:rFonts w:ascii="Times New Roman" w:hAnsi="Times New Roman" w:cs="Times New Roman"/>
          <w:sz w:val="24"/>
          <w:szCs w:val="24"/>
          <w:lang w:val="en-US"/>
        </w:rPr>
        <w:t>as</w:t>
      </w:r>
      <w:r w:rsidR="00FD4EDC" w:rsidRPr="00856103">
        <w:rPr>
          <w:rFonts w:ascii="Times New Roman" w:hAnsi="Times New Roman" w:cs="Times New Roman"/>
          <w:sz w:val="24"/>
          <w:szCs w:val="24"/>
          <w:lang w:val="en-US"/>
        </w:rPr>
        <w:t xml:space="preserve"> an</w:t>
      </w:r>
      <w:r w:rsidR="004F113D" w:rsidRPr="00856103">
        <w:rPr>
          <w:rFonts w:ascii="Times New Roman" w:hAnsi="Times New Roman" w:cs="Times New Roman"/>
          <w:sz w:val="24"/>
          <w:szCs w:val="24"/>
          <w:lang w:val="en-US"/>
        </w:rPr>
        <w:t xml:space="preserve"> “all-but-place”</w:t>
      </w:r>
      <w:r w:rsidR="00336343" w:rsidRPr="00856103">
        <w:rPr>
          <w:rFonts w:ascii="Times New Roman" w:hAnsi="Times New Roman" w:cs="Times New Roman"/>
          <w:sz w:val="24"/>
          <w:szCs w:val="24"/>
          <w:lang w:val="en-US"/>
        </w:rPr>
        <w:t xml:space="preserve"> effect)</w:t>
      </w:r>
      <w:r w:rsidR="00D503F1" w:rsidRPr="00856103">
        <w:rPr>
          <w:rFonts w:ascii="Times New Roman" w:hAnsi="Times New Roman" w:cs="Times New Roman"/>
          <w:sz w:val="24"/>
          <w:szCs w:val="24"/>
          <w:lang w:val="en-US"/>
        </w:rPr>
        <w:t>,</w:t>
      </w:r>
      <w:r w:rsidR="002F1FE5" w:rsidRPr="00856103">
        <w:rPr>
          <w:rFonts w:ascii="Times New Roman" w:hAnsi="Times New Roman" w:cs="Times New Roman"/>
          <w:sz w:val="24"/>
          <w:szCs w:val="24"/>
          <w:lang w:val="en-US"/>
        </w:rPr>
        <w:t xml:space="preserve"> or in constriction location</w:t>
      </w:r>
      <w:r w:rsidR="001F599C" w:rsidRPr="00856103">
        <w:rPr>
          <w:rFonts w:ascii="Times New Roman" w:hAnsi="Times New Roman" w:cs="Times New Roman"/>
          <w:sz w:val="24"/>
          <w:szCs w:val="24"/>
          <w:lang w:val="en-US"/>
        </w:rPr>
        <w:t xml:space="preserve"> (Experiment 4)</w:t>
      </w:r>
      <w:r w:rsidR="004F113D"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 </w:t>
      </w:r>
      <w:r w:rsidR="002F1FE5" w:rsidRPr="00856103">
        <w:rPr>
          <w:rFonts w:ascii="Times New Roman" w:hAnsi="Times New Roman" w:cs="Times New Roman"/>
          <w:sz w:val="24"/>
          <w:szCs w:val="24"/>
          <w:lang w:val="en-US"/>
        </w:rPr>
        <w:t xml:space="preserve">We included </w:t>
      </w:r>
      <w:r w:rsidR="003E47E8" w:rsidRPr="00856103">
        <w:rPr>
          <w:rFonts w:ascii="Times New Roman" w:hAnsi="Times New Roman" w:cs="Times New Roman"/>
          <w:sz w:val="24"/>
          <w:szCs w:val="24"/>
          <w:lang w:val="en-US"/>
        </w:rPr>
        <w:t xml:space="preserve">the manipulations of </w:t>
      </w:r>
      <w:r w:rsidRPr="00856103">
        <w:rPr>
          <w:rFonts w:ascii="Times New Roman" w:hAnsi="Times New Roman" w:cs="Times New Roman"/>
          <w:sz w:val="24"/>
          <w:szCs w:val="24"/>
          <w:lang w:val="en-US"/>
        </w:rPr>
        <w:t xml:space="preserve">all-but-place and </w:t>
      </w:r>
      <w:r w:rsidR="002F1FE5" w:rsidRPr="00856103">
        <w:rPr>
          <w:rFonts w:ascii="Times New Roman" w:hAnsi="Times New Roman" w:cs="Times New Roman"/>
          <w:sz w:val="24"/>
          <w:szCs w:val="24"/>
          <w:lang w:val="en-US"/>
        </w:rPr>
        <w:t xml:space="preserve">all-but-constriction-location </w:t>
      </w:r>
      <w:r w:rsidR="002D1E94" w:rsidRPr="00856103">
        <w:rPr>
          <w:rFonts w:ascii="Times New Roman" w:hAnsi="Times New Roman" w:cs="Times New Roman"/>
          <w:sz w:val="24"/>
          <w:szCs w:val="24"/>
          <w:lang w:val="en-US"/>
        </w:rPr>
        <w:t>for reasons</w:t>
      </w:r>
      <w:r w:rsidR="002F1FE5" w:rsidRPr="00856103">
        <w:rPr>
          <w:rFonts w:ascii="Times New Roman" w:hAnsi="Times New Roman" w:cs="Times New Roman"/>
          <w:sz w:val="24"/>
          <w:szCs w:val="24"/>
          <w:lang w:val="en-US"/>
        </w:rPr>
        <w:t xml:space="preserve"> which we expand upon </w:t>
      </w:r>
      <w:r w:rsidR="002D1E94" w:rsidRPr="00856103">
        <w:rPr>
          <w:rFonts w:ascii="Times New Roman" w:hAnsi="Times New Roman" w:cs="Times New Roman"/>
          <w:sz w:val="24"/>
          <w:szCs w:val="24"/>
          <w:lang w:val="en-US"/>
        </w:rPr>
        <w:t>below</w:t>
      </w:r>
      <w:r w:rsidR="002F1FE5" w:rsidRPr="00856103">
        <w:rPr>
          <w:rFonts w:ascii="Times New Roman" w:hAnsi="Times New Roman" w:cs="Times New Roman"/>
          <w:sz w:val="24"/>
          <w:szCs w:val="24"/>
          <w:lang w:val="en-US"/>
        </w:rPr>
        <w:t>.</w:t>
      </w:r>
    </w:p>
    <w:p w14:paraId="03F2AF64" w14:textId="028F5CF5" w:rsidR="004F113D" w:rsidRPr="00856103" w:rsidRDefault="00025D38"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Our primary goal in conducting th</w:t>
      </w:r>
      <w:r w:rsidR="00FD4EDC" w:rsidRPr="00856103">
        <w:rPr>
          <w:rFonts w:ascii="Times New Roman" w:hAnsi="Times New Roman" w:cs="Times New Roman"/>
          <w:sz w:val="24"/>
          <w:szCs w:val="24"/>
          <w:lang w:val="en-US"/>
        </w:rPr>
        <w:t>e present</w:t>
      </w:r>
      <w:r w:rsidRPr="00856103">
        <w:rPr>
          <w:rFonts w:ascii="Times New Roman" w:hAnsi="Times New Roman" w:cs="Times New Roman"/>
          <w:sz w:val="24"/>
          <w:szCs w:val="24"/>
          <w:lang w:val="en-US"/>
        </w:rPr>
        <w:t xml:space="preserve"> study was to provide empirical results that could inform the expansion of </w:t>
      </w:r>
      <w:r w:rsidR="00FD526C" w:rsidRPr="00856103">
        <w:rPr>
          <w:rFonts w:ascii="Times New Roman" w:hAnsi="Times New Roman" w:cs="Times New Roman"/>
          <w:sz w:val="24"/>
          <w:szCs w:val="24"/>
          <w:lang w:val="en-US"/>
        </w:rPr>
        <w:t xml:space="preserve">extant </w:t>
      </w:r>
      <w:r w:rsidRPr="00856103">
        <w:rPr>
          <w:rFonts w:ascii="Times New Roman" w:hAnsi="Times New Roman" w:cs="Times New Roman"/>
          <w:sz w:val="24"/>
          <w:szCs w:val="24"/>
          <w:lang w:val="en-US"/>
        </w:rPr>
        <w:t xml:space="preserve">models of reading aloud to include the </w:t>
      </w:r>
      <w:r w:rsidR="00871F5F" w:rsidRPr="00856103">
        <w:rPr>
          <w:rFonts w:ascii="Times New Roman" w:hAnsi="Times New Roman" w:cs="Times New Roman"/>
          <w:sz w:val="24"/>
          <w:szCs w:val="24"/>
          <w:lang w:val="en-US"/>
        </w:rPr>
        <w:t>feature</w:t>
      </w:r>
      <w:r w:rsidR="00146938" w:rsidRPr="00856103">
        <w:rPr>
          <w:rFonts w:ascii="Times New Roman" w:hAnsi="Times New Roman" w:cs="Times New Roman"/>
          <w:sz w:val="24"/>
          <w:szCs w:val="24"/>
          <w:lang w:val="en-US"/>
        </w:rPr>
        <w:t>-level</w:t>
      </w:r>
      <w:r w:rsidR="00871F5F" w:rsidRPr="00856103">
        <w:rPr>
          <w:rFonts w:ascii="Times New Roman" w:hAnsi="Times New Roman" w:cs="Times New Roman"/>
          <w:sz w:val="24"/>
          <w:szCs w:val="24"/>
          <w:lang w:val="en-US"/>
        </w:rPr>
        <w:t xml:space="preserve"> representations</w:t>
      </w:r>
      <w:r w:rsidRPr="00856103">
        <w:rPr>
          <w:rFonts w:ascii="Times New Roman" w:hAnsi="Times New Roman" w:cs="Times New Roman"/>
          <w:sz w:val="24"/>
          <w:szCs w:val="24"/>
          <w:lang w:val="en-US"/>
        </w:rPr>
        <w:t>. F</w:t>
      </w:r>
      <w:r w:rsidR="001C6720" w:rsidRPr="00856103">
        <w:rPr>
          <w:rFonts w:ascii="Times New Roman" w:hAnsi="Times New Roman" w:cs="Times New Roman"/>
          <w:sz w:val="24"/>
          <w:szCs w:val="24"/>
          <w:lang w:val="en-US"/>
        </w:rPr>
        <w:t xml:space="preserve">ollowing the insight from </w:t>
      </w:r>
      <w:r w:rsidR="00900EAA" w:rsidRPr="00856103">
        <w:rPr>
          <w:rFonts w:ascii="Times New Roman" w:hAnsi="Times New Roman" w:cs="Times New Roman"/>
          <w:sz w:val="24"/>
          <w:szCs w:val="24"/>
          <w:lang w:val="en-US"/>
        </w:rPr>
        <w:t>the model of</w:t>
      </w:r>
      <w:r w:rsidR="00D0727B" w:rsidRPr="00856103">
        <w:rPr>
          <w:rFonts w:ascii="Times New Roman" w:hAnsi="Times New Roman" w:cs="Times New Roman"/>
          <w:sz w:val="24"/>
          <w:szCs w:val="24"/>
          <w:lang w:val="en-US"/>
        </w:rPr>
        <w:t xml:space="preserve"> </w:t>
      </w:r>
      <w:r w:rsidR="00D0727B" w:rsidRPr="00856103">
        <w:rPr>
          <w:rFonts w:ascii="Times New Roman" w:hAnsi="Times New Roman" w:cs="Times New Roman"/>
          <w:sz w:val="24"/>
          <w:szCs w:val="24"/>
          <w:lang w:val="en-US"/>
        </w:rPr>
        <w:fldChar w:fldCharType="begin"/>
      </w:r>
      <w:r w:rsidR="00D0727B" w:rsidRPr="00856103">
        <w:rPr>
          <w:rFonts w:ascii="Times New Roman" w:hAnsi="Times New Roman" w:cs="Times New Roman"/>
          <w:sz w:val="24"/>
          <w:szCs w:val="24"/>
          <w:lang w:val="en-US"/>
        </w:rPr>
        <w:instrText xml:space="preserve"> ADDIN EN.CITE &lt;EndNote&gt;&lt;Cite AuthorYear="1"&gt;&lt;Author&gt;Harm&lt;/Author&gt;&lt;Year&gt;1999&lt;/Year&gt;&lt;RecNum&gt;928&lt;/RecNum&gt;&lt;DisplayText&gt;Harm and Seidenberg (1999)&lt;/DisplayText&gt;&lt;record&gt;&lt;rec-number&gt;928&lt;/rec-number&gt;&lt;foreign-keys&gt;&lt;key app="EN" db-id="2t0vsdeesprt07efeptpxtxkprwpwtdxftft" timestamp="1570713716"&gt;928&lt;/key&gt;&lt;/foreign-keys&gt;&lt;ref-type name="Journal Article"&gt;17&lt;/ref-type&gt;&lt;contributors&gt;&lt;authors&gt;&lt;author&gt;Harm, Michael W.&lt;/author&gt;&lt;author&gt;Seidenberg, Mark S.&lt;/author&gt;&lt;/authors&gt;&lt;/contributors&gt;&lt;titles&gt;&lt;title&gt;Phonology, reading acquisition, and dyslexia: Insights from connectionist models&lt;/title&gt;&lt;secondary-title&gt;Psychological Review&lt;/secondary-title&gt;&lt;/titles&gt;&lt;periodical&gt;&lt;full-title&gt;Psychological Review&lt;/full-title&gt;&lt;/periodical&gt;&lt;pages&gt;491–528&lt;/pages&gt;&lt;volume&gt;106&lt;/volume&gt;&lt;number&gt;3&lt;/number&gt;&lt;dates&gt;&lt;year&gt;1999&lt;/year&gt;&lt;/dates&gt;&lt;urls&gt;&lt;/urls&gt;&lt;electronic-resource-num&gt;10.1037/0033-295x.106.3.491&lt;/electronic-resource-num&gt;&lt;/record&gt;&lt;/Cite&gt;&lt;/EndNote&gt;</w:instrText>
      </w:r>
      <w:r w:rsidR="00D0727B" w:rsidRPr="00856103">
        <w:rPr>
          <w:rFonts w:ascii="Times New Roman" w:hAnsi="Times New Roman" w:cs="Times New Roman"/>
          <w:sz w:val="24"/>
          <w:szCs w:val="24"/>
          <w:lang w:val="en-US"/>
        </w:rPr>
        <w:fldChar w:fldCharType="separate"/>
      </w:r>
      <w:r w:rsidR="00D0727B" w:rsidRPr="00856103">
        <w:rPr>
          <w:rFonts w:ascii="Times New Roman" w:hAnsi="Times New Roman" w:cs="Times New Roman"/>
          <w:noProof/>
          <w:sz w:val="24"/>
          <w:szCs w:val="24"/>
          <w:lang w:val="en-US"/>
        </w:rPr>
        <w:t>Harm and Seidenberg (1999)</w:t>
      </w:r>
      <w:r w:rsidR="00D0727B" w:rsidRPr="00856103">
        <w:rPr>
          <w:rFonts w:ascii="Times New Roman" w:hAnsi="Times New Roman" w:cs="Times New Roman"/>
          <w:sz w:val="24"/>
          <w:szCs w:val="24"/>
          <w:lang w:val="en-US"/>
        </w:rPr>
        <w:fldChar w:fldCharType="end"/>
      </w:r>
      <w:r w:rsidR="001C6720" w:rsidRPr="00856103">
        <w:rPr>
          <w:rFonts w:ascii="Times New Roman" w:hAnsi="Times New Roman" w:cs="Times New Roman"/>
          <w:sz w:val="24"/>
          <w:szCs w:val="24"/>
          <w:lang w:val="en-US"/>
        </w:rPr>
        <w:t xml:space="preserve">, </w:t>
      </w:r>
      <w:r w:rsidR="004F113D" w:rsidRPr="00856103">
        <w:rPr>
          <w:rFonts w:ascii="Times New Roman" w:hAnsi="Times New Roman" w:cs="Times New Roman"/>
          <w:sz w:val="24"/>
          <w:szCs w:val="24"/>
          <w:lang w:val="en-US"/>
        </w:rPr>
        <w:t xml:space="preserve">we propose </w:t>
      </w:r>
      <w:r w:rsidR="00FF42FE" w:rsidRPr="00856103">
        <w:rPr>
          <w:rFonts w:ascii="Times New Roman" w:hAnsi="Times New Roman" w:cs="Times New Roman"/>
          <w:sz w:val="24"/>
          <w:szCs w:val="24"/>
          <w:lang w:val="en-US"/>
        </w:rPr>
        <w:t xml:space="preserve">a </w:t>
      </w:r>
      <w:r w:rsidR="004F113D" w:rsidRPr="00856103">
        <w:rPr>
          <w:rFonts w:ascii="Times New Roman" w:hAnsi="Times New Roman" w:cs="Times New Roman"/>
          <w:sz w:val="24"/>
          <w:szCs w:val="24"/>
          <w:lang w:val="en-US"/>
        </w:rPr>
        <w:t>hypothes</w:t>
      </w:r>
      <w:r w:rsidR="00FF42FE" w:rsidRPr="00856103">
        <w:rPr>
          <w:rFonts w:ascii="Times New Roman" w:hAnsi="Times New Roman" w:cs="Times New Roman"/>
          <w:sz w:val="24"/>
          <w:szCs w:val="24"/>
          <w:lang w:val="en-US"/>
        </w:rPr>
        <w:t>i</w:t>
      </w:r>
      <w:r w:rsidR="004F113D" w:rsidRPr="00856103">
        <w:rPr>
          <w:rFonts w:ascii="Times New Roman" w:hAnsi="Times New Roman" w:cs="Times New Roman"/>
          <w:sz w:val="24"/>
          <w:szCs w:val="24"/>
          <w:lang w:val="en-US"/>
        </w:rPr>
        <w:t xml:space="preserve">s </w:t>
      </w:r>
      <w:r w:rsidR="001C6720" w:rsidRPr="00856103">
        <w:rPr>
          <w:rFonts w:ascii="Times New Roman" w:hAnsi="Times New Roman" w:cs="Times New Roman"/>
          <w:sz w:val="24"/>
          <w:szCs w:val="24"/>
          <w:lang w:val="en-US"/>
        </w:rPr>
        <w:t>concerning the</w:t>
      </w:r>
      <w:r w:rsidR="004F113D" w:rsidRPr="00856103">
        <w:rPr>
          <w:rFonts w:ascii="Times New Roman" w:hAnsi="Times New Roman" w:cs="Times New Roman"/>
          <w:sz w:val="24"/>
          <w:szCs w:val="24"/>
          <w:lang w:val="en-US"/>
        </w:rPr>
        <w:t xml:space="preserve"> effects </w:t>
      </w:r>
      <w:r w:rsidR="001C6720" w:rsidRPr="00856103">
        <w:rPr>
          <w:rFonts w:ascii="Times New Roman" w:hAnsi="Times New Roman" w:cs="Times New Roman"/>
          <w:sz w:val="24"/>
          <w:szCs w:val="24"/>
          <w:lang w:val="en-US"/>
        </w:rPr>
        <w:t xml:space="preserve">of </w:t>
      </w:r>
      <w:r w:rsidR="00D503F1" w:rsidRPr="00856103">
        <w:rPr>
          <w:rFonts w:ascii="Times New Roman" w:hAnsi="Times New Roman" w:cs="Times New Roman"/>
          <w:sz w:val="24"/>
          <w:szCs w:val="24"/>
          <w:lang w:val="en-US"/>
        </w:rPr>
        <w:t xml:space="preserve">orthographic and </w:t>
      </w:r>
      <w:r w:rsidR="001C6720" w:rsidRPr="00856103">
        <w:rPr>
          <w:rFonts w:ascii="Times New Roman" w:hAnsi="Times New Roman" w:cs="Times New Roman"/>
          <w:sz w:val="24"/>
          <w:szCs w:val="24"/>
          <w:lang w:val="en-US"/>
        </w:rPr>
        <w:t xml:space="preserve">phonological </w:t>
      </w:r>
      <w:r w:rsidR="00D503F1" w:rsidRPr="00856103">
        <w:rPr>
          <w:rFonts w:ascii="Times New Roman" w:hAnsi="Times New Roman" w:cs="Times New Roman"/>
          <w:sz w:val="24"/>
          <w:szCs w:val="24"/>
          <w:lang w:val="en-US"/>
        </w:rPr>
        <w:t xml:space="preserve">(at the </w:t>
      </w:r>
      <w:r w:rsidR="00487033" w:rsidRPr="00856103">
        <w:rPr>
          <w:rFonts w:ascii="Times New Roman" w:hAnsi="Times New Roman" w:cs="Times New Roman"/>
          <w:sz w:val="24"/>
          <w:szCs w:val="24"/>
          <w:lang w:val="en-US"/>
        </w:rPr>
        <w:t>feature</w:t>
      </w:r>
      <w:r w:rsidR="008877F1" w:rsidRPr="00856103">
        <w:rPr>
          <w:rFonts w:ascii="Times New Roman" w:hAnsi="Times New Roman" w:cs="Times New Roman"/>
          <w:sz w:val="24"/>
          <w:szCs w:val="24"/>
          <w:lang w:val="en-US"/>
        </w:rPr>
        <w:t xml:space="preserve"> </w:t>
      </w:r>
      <w:r w:rsidR="00487033" w:rsidRPr="00856103">
        <w:rPr>
          <w:rFonts w:ascii="Times New Roman" w:hAnsi="Times New Roman" w:cs="Times New Roman"/>
          <w:sz w:val="24"/>
          <w:szCs w:val="24"/>
          <w:lang w:val="en-US"/>
        </w:rPr>
        <w:t>level</w:t>
      </w:r>
      <w:r w:rsidR="00D503F1" w:rsidRPr="00856103">
        <w:rPr>
          <w:rFonts w:ascii="Times New Roman" w:hAnsi="Times New Roman" w:cs="Times New Roman"/>
          <w:sz w:val="24"/>
          <w:szCs w:val="24"/>
          <w:lang w:val="en-US"/>
        </w:rPr>
        <w:t>)</w:t>
      </w:r>
      <w:r w:rsidR="00487033" w:rsidRPr="00856103">
        <w:rPr>
          <w:rFonts w:ascii="Times New Roman" w:hAnsi="Times New Roman" w:cs="Times New Roman"/>
          <w:sz w:val="24"/>
          <w:szCs w:val="24"/>
          <w:lang w:val="en-US"/>
        </w:rPr>
        <w:t xml:space="preserve"> </w:t>
      </w:r>
      <w:r w:rsidR="001C6720" w:rsidRPr="00856103">
        <w:rPr>
          <w:rFonts w:ascii="Times New Roman" w:hAnsi="Times New Roman" w:cs="Times New Roman"/>
          <w:sz w:val="24"/>
          <w:szCs w:val="24"/>
          <w:lang w:val="en-US"/>
        </w:rPr>
        <w:t>representation</w:t>
      </w:r>
      <w:r w:rsidR="00487033" w:rsidRPr="00856103">
        <w:rPr>
          <w:rFonts w:ascii="Times New Roman" w:hAnsi="Times New Roman" w:cs="Times New Roman"/>
          <w:sz w:val="24"/>
          <w:szCs w:val="24"/>
          <w:lang w:val="en-US"/>
        </w:rPr>
        <w:t>s</w:t>
      </w:r>
      <w:r w:rsidR="001C6720" w:rsidRPr="00856103">
        <w:rPr>
          <w:rFonts w:ascii="Times New Roman" w:hAnsi="Times New Roman" w:cs="Times New Roman"/>
          <w:sz w:val="24"/>
          <w:szCs w:val="24"/>
          <w:lang w:val="en-US"/>
        </w:rPr>
        <w:t xml:space="preserve"> </w:t>
      </w:r>
      <w:r w:rsidR="004F113D" w:rsidRPr="00856103">
        <w:rPr>
          <w:rFonts w:ascii="Times New Roman" w:hAnsi="Times New Roman" w:cs="Times New Roman"/>
          <w:sz w:val="24"/>
          <w:szCs w:val="24"/>
          <w:lang w:val="en-US"/>
        </w:rPr>
        <w:t xml:space="preserve">on response </w:t>
      </w:r>
      <w:r w:rsidR="00265C49" w:rsidRPr="00856103">
        <w:rPr>
          <w:rFonts w:ascii="Times New Roman" w:hAnsi="Times New Roman" w:cs="Times New Roman"/>
          <w:sz w:val="24"/>
          <w:szCs w:val="24"/>
          <w:lang w:val="en-US"/>
        </w:rPr>
        <w:t>latencies</w:t>
      </w:r>
      <w:r w:rsidR="004F113D" w:rsidRPr="00856103">
        <w:rPr>
          <w:rFonts w:ascii="Times New Roman" w:hAnsi="Times New Roman" w:cs="Times New Roman"/>
          <w:sz w:val="24"/>
          <w:szCs w:val="24"/>
          <w:lang w:val="en-US"/>
        </w:rPr>
        <w:t xml:space="preserve"> in reading aloud</w:t>
      </w:r>
      <w:r w:rsidR="001B32A7" w:rsidRPr="00856103">
        <w:rPr>
          <w:rFonts w:ascii="Times New Roman" w:hAnsi="Times New Roman" w:cs="Times New Roman"/>
          <w:sz w:val="24"/>
          <w:szCs w:val="24"/>
          <w:lang w:val="en-US"/>
        </w:rPr>
        <w:t xml:space="preserve">. We </w:t>
      </w:r>
      <w:r w:rsidR="00AA1D88" w:rsidRPr="00856103">
        <w:rPr>
          <w:rFonts w:ascii="Times New Roman" w:hAnsi="Times New Roman" w:cs="Times New Roman"/>
          <w:sz w:val="24"/>
          <w:szCs w:val="24"/>
          <w:lang w:val="en-US"/>
        </w:rPr>
        <w:t xml:space="preserve">first </w:t>
      </w:r>
      <w:r w:rsidR="001B32A7" w:rsidRPr="00856103">
        <w:rPr>
          <w:rFonts w:ascii="Times New Roman" w:hAnsi="Times New Roman" w:cs="Times New Roman"/>
          <w:sz w:val="24"/>
          <w:szCs w:val="24"/>
          <w:lang w:val="en-US"/>
        </w:rPr>
        <w:t xml:space="preserve">illustrate the predictions made by </w:t>
      </w:r>
      <w:r w:rsidR="00FD526C" w:rsidRPr="00856103">
        <w:rPr>
          <w:rFonts w:ascii="Times New Roman" w:hAnsi="Times New Roman" w:cs="Times New Roman"/>
          <w:sz w:val="24"/>
          <w:szCs w:val="24"/>
          <w:lang w:val="en-US"/>
        </w:rPr>
        <w:t xml:space="preserve">this </w:t>
      </w:r>
      <w:r w:rsidR="001B32A7" w:rsidRPr="00856103">
        <w:rPr>
          <w:rFonts w:ascii="Times New Roman" w:hAnsi="Times New Roman" w:cs="Times New Roman"/>
          <w:sz w:val="24"/>
          <w:szCs w:val="24"/>
          <w:lang w:val="en-US"/>
        </w:rPr>
        <w:t xml:space="preserve">hypothesis </w:t>
      </w:r>
      <w:r w:rsidR="00670DF9" w:rsidRPr="00856103">
        <w:rPr>
          <w:rFonts w:ascii="Times New Roman" w:hAnsi="Times New Roman" w:cs="Times New Roman"/>
          <w:sz w:val="24"/>
          <w:szCs w:val="24"/>
          <w:lang w:val="en-US"/>
        </w:rPr>
        <w:t>using the results from</w:t>
      </w:r>
      <w:r w:rsidR="00D0727B" w:rsidRPr="00856103">
        <w:rPr>
          <w:rFonts w:ascii="Times New Roman" w:hAnsi="Times New Roman" w:cs="Times New Roman"/>
          <w:sz w:val="24"/>
          <w:szCs w:val="24"/>
          <w:lang w:val="en-US"/>
        </w:rPr>
        <w:t xml:space="preserve"> </w:t>
      </w:r>
      <w:r w:rsidR="00BB4871" w:rsidRPr="00856103">
        <w:rPr>
          <w:rFonts w:ascii="Times New Roman" w:hAnsi="Times New Roman" w:cs="Times New Roman"/>
          <w:sz w:val="24"/>
          <w:szCs w:val="24"/>
          <w:lang w:val="en-US"/>
        </w:rPr>
        <w:t>MRR2015</w:t>
      </w:r>
      <w:r w:rsidR="00670DF9" w:rsidRPr="00856103">
        <w:rPr>
          <w:rFonts w:ascii="Times New Roman" w:hAnsi="Times New Roman" w:cs="Times New Roman"/>
          <w:sz w:val="24"/>
          <w:szCs w:val="24"/>
          <w:lang w:val="en-US"/>
        </w:rPr>
        <w:t xml:space="preserve">. We then </w:t>
      </w:r>
      <w:r w:rsidR="00BA63B8" w:rsidRPr="00856103">
        <w:rPr>
          <w:rFonts w:ascii="Times New Roman" w:hAnsi="Times New Roman" w:cs="Times New Roman"/>
          <w:sz w:val="24"/>
          <w:szCs w:val="24"/>
          <w:lang w:val="en-US"/>
        </w:rPr>
        <w:t xml:space="preserve">present results </w:t>
      </w:r>
      <w:r w:rsidR="00BA63B8" w:rsidRPr="00856103">
        <w:rPr>
          <w:rFonts w:ascii="Times New Roman" w:hAnsi="Times New Roman" w:cs="Times New Roman"/>
          <w:sz w:val="24"/>
          <w:szCs w:val="24"/>
          <w:lang w:val="en-US"/>
        </w:rPr>
        <w:lastRenderedPageBreak/>
        <w:t>from a series of experiments that tested th</w:t>
      </w:r>
      <w:r w:rsidR="00FF42FE" w:rsidRPr="00856103">
        <w:rPr>
          <w:rFonts w:ascii="Times New Roman" w:hAnsi="Times New Roman" w:cs="Times New Roman"/>
          <w:sz w:val="24"/>
          <w:szCs w:val="24"/>
          <w:lang w:val="en-US"/>
        </w:rPr>
        <w:t>i</w:t>
      </w:r>
      <w:r w:rsidR="00BA63B8" w:rsidRPr="00856103">
        <w:rPr>
          <w:rFonts w:ascii="Times New Roman" w:hAnsi="Times New Roman" w:cs="Times New Roman"/>
          <w:sz w:val="24"/>
          <w:szCs w:val="24"/>
          <w:lang w:val="en-US"/>
        </w:rPr>
        <w:t>s hypothes</w:t>
      </w:r>
      <w:r w:rsidR="00FF42FE" w:rsidRPr="00856103">
        <w:rPr>
          <w:rFonts w:ascii="Times New Roman" w:hAnsi="Times New Roman" w:cs="Times New Roman"/>
          <w:sz w:val="24"/>
          <w:szCs w:val="24"/>
          <w:lang w:val="en-US"/>
        </w:rPr>
        <w:t>i</w:t>
      </w:r>
      <w:r w:rsidR="00BA63B8" w:rsidRPr="00856103">
        <w:rPr>
          <w:rFonts w:ascii="Times New Roman" w:hAnsi="Times New Roman" w:cs="Times New Roman"/>
          <w:sz w:val="24"/>
          <w:szCs w:val="24"/>
          <w:lang w:val="en-US"/>
        </w:rPr>
        <w:t>s</w:t>
      </w:r>
      <w:r w:rsidR="00953687" w:rsidRPr="00856103">
        <w:rPr>
          <w:rFonts w:ascii="Times New Roman" w:hAnsi="Times New Roman" w:cs="Times New Roman"/>
          <w:sz w:val="24"/>
          <w:szCs w:val="24"/>
          <w:lang w:val="en-US"/>
        </w:rPr>
        <w:t xml:space="preserve"> in two different languages</w:t>
      </w:r>
      <w:r w:rsidR="00CD58B7" w:rsidRPr="00856103">
        <w:rPr>
          <w:rFonts w:ascii="Times New Roman" w:hAnsi="Times New Roman" w:cs="Times New Roman"/>
          <w:sz w:val="24"/>
          <w:szCs w:val="24"/>
          <w:lang w:val="en-US"/>
        </w:rPr>
        <w:t>,</w:t>
      </w:r>
      <w:r w:rsidR="003F351C" w:rsidRPr="00856103">
        <w:rPr>
          <w:rFonts w:ascii="Times New Roman" w:hAnsi="Times New Roman" w:cs="Times New Roman"/>
          <w:sz w:val="24"/>
          <w:szCs w:val="24"/>
          <w:lang w:val="en-US"/>
        </w:rPr>
        <w:t xml:space="preserve"> </w:t>
      </w:r>
      <w:r w:rsidR="00CD58B7" w:rsidRPr="00856103">
        <w:rPr>
          <w:rFonts w:ascii="Times New Roman" w:hAnsi="Times New Roman" w:cs="Times New Roman"/>
          <w:sz w:val="24"/>
          <w:szCs w:val="24"/>
          <w:lang w:val="en-US"/>
        </w:rPr>
        <w:t>English and Russian</w:t>
      </w:r>
      <w:r w:rsidR="00BA63B8" w:rsidRPr="00856103">
        <w:rPr>
          <w:rFonts w:ascii="Times New Roman" w:hAnsi="Times New Roman" w:cs="Times New Roman"/>
          <w:sz w:val="24"/>
          <w:szCs w:val="24"/>
          <w:lang w:val="en-US"/>
        </w:rPr>
        <w:t>.</w:t>
      </w:r>
      <w:r w:rsidR="004F113D" w:rsidRPr="00856103">
        <w:rPr>
          <w:rFonts w:ascii="Times New Roman" w:hAnsi="Times New Roman" w:cs="Times New Roman"/>
          <w:sz w:val="24"/>
          <w:szCs w:val="24"/>
          <w:lang w:val="en-US"/>
        </w:rPr>
        <w:t xml:space="preserve"> </w:t>
      </w:r>
    </w:p>
    <w:p w14:paraId="103F52EB" w14:textId="28DB122E" w:rsidR="004F113D" w:rsidRPr="00856103" w:rsidRDefault="004F113D" w:rsidP="00445C20">
      <w:pPr>
        <w:autoSpaceDE w:val="0"/>
        <w:autoSpaceDN w:val="0"/>
        <w:adjustRightInd w:val="0"/>
        <w:spacing w:after="0" w:line="480" w:lineRule="auto"/>
        <w:rPr>
          <w:rFonts w:ascii="Times New Roman" w:hAnsi="Times New Roman" w:cs="Times New Roman"/>
          <w:b/>
          <w:bCs/>
          <w:i/>
          <w:sz w:val="24"/>
          <w:szCs w:val="24"/>
        </w:rPr>
      </w:pPr>
      <w:r w:rsidRPr="00856103">
        <w:rPr>
          <w:rFonts w:ascii="Times New Roman" w:hAnsi="Times New Roman" w:cs="Times New Roman"/>
          <w:i/>
          <w:sz w:val="24"/>
          <w:szCs w:val="24"/>
        </w:rPr>
        <w:t>Hypothesis</w:t>
      </w:r>
    </w:p>
    <w:p w14:paraId="4A2027C9" w14:textId="46F7ED9F" w:rsidR="00D503F1" w:rsidRPr="00856103" w:rsidRDefault="00552D4D"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Our hypothesis is that processing of the onset of </w:t>
      </w:r>
      <w:r w:rsidR="00D503F1" w:rsidRPr="00856103">
        <w:rPr>
          <w:rFonts w:ascii="Times New Roman" w:hAnsi="Times New Roman" w:cs="Times New Roman"/>
          <w:sz w:val="24"/>
          <w:szCs w:val="24"/>
        </w:rPr>
        <w:t xml:space="preserve">a </w:t>
      </w:r>
      <w:r w:rsidR="00011A9F" w:rsidRPr="00856103">
        <w:rPr>
          <w:rFonts w:ascii="Times New Roman" w:hAnsi="Times New Roman" w:cs="Times New Roman"/>
          <w:sz w:val="24"/>
          <w:szCs w:val="24"/>
        </w:rPr>
        <w:t>visually presented</w:t>
      </w:r>
      <w:r w:rsidRPr="00856103">
        <w:rPr>
          <w:rFonts w:ascii="Times New Roman" w:hAnsi="Times New Roman" w:cs="Times New Roman"/>
          <w:sz w:val="24"/>
          <w:szCs w:val="24"/>
        </w:rPr>
        <w:t xml:space="preserve"> prime will activate feature-level representations associated with </w:t>
      </w:r>
      <w:r w:rsidR="003E47E8" w:rsidRPr="00856103">
        <w:rPr>
          <w:rFonts w:ascii="Times New Roman" w:hAnsi="Times New Roman" w:cs="Times New Roman"/>
          <w:sz w:val="24"/>
          <w:szCs w:val="24"/>
        </w:rPr>
        <w:t xml:space="preserve">that </w:t>
      </w:r>
      <w:r w:rsidRPr="00856103">
        <w:rPr>
          <w:rFonts w:ascii="Times New Roman" w:hAnsi="Times New Roman" w:cs="Times New Roman"/>
          <w:sz w:val="24"/>
          <w:szCs w:val="24"/>
        </w:rPr>
        <w:t xml:space="preserve">prime’s onset. Activation levels required to produce the </w:t>
      </w:r>
      <w:r w:rsidR="00D503F1" w:rsidRPr="00856103">
        <w:rPr>
          <w:rFonts w:ascii="Times New Roman" w:hAnsi="Times New Roman" w:cs="Times New Roman"/>
          <w:sz w:val="24"/>
          <w:szCs w:val="24"/>
        </w:rPr>
        <w:t xml:space="preserve">target </w:t>
      </w:r>
      <w:r w:rsidRPr="00856103">
        <w:rPr>
          <w:rFonts w:ascii="Times New Roman" w:hAnsi="Times New Roman" w:cs="Times New Roman"/>
          <w:sz w:val="24"/>
          <w:szCs w:val="24"/>
        </w:rPr>
        <w:t xml:space="preserve">onset will be higher when prime and target onsets share more feature values than when they share fewer. </w:t>
      </w:r>
      <w:r w:rsidR="00EC1F6D" w:rsidRPr="00856103">
        <w:rPr>
          <w:rFonts w:ascii="Times New Roman" w:hAnsi="Times New Roman" w:cs="Times New Roman"/>
          <w:sz w:val="24"/>
          <w:szCs w:val="24"/>
        </w:rPr>
        <w:t xml:space="preserve">Our hypothesis </w:t>
      </w:r>
      <w:r w:rsidR="007077BA" w:rsidRPr="00856103">
        <w:rPr>
          <w:rFonts w:ascii="Times New Roman" w:hAnsi="Times New Roman" w:cs="Times New Roman"/>
          <w:sz w:val="24"/>
          <w:szCs w:val="24"/>
        </w:rPr>
        <w:t xml:space="preserve">therefore </w:t>
      </w:r>
      <w:r w:rsidR="00EC1F6D" w:rsidRPr="00856103">
        <w:rPr>
          <w:rFonts w:ascii="Times New Roman" w:hAnsi="Times New Roman" w:cs="Times New Roman"/>
          <w:sz w:val="24"/>
          <w:szCs w:val="24"/>
        </w:rPr>
        <w:t xml:space="preserve">predicts </w:t>
      </w:r>
      <w:r w:rsidR="00D53D64" w:rsidRPr="00856103">
        <w:rPr>
          <w:rFonts w:ascii="Times New Roman" w:hAnsi="Times New Roman" w:cs="Times New Roman"/>
          <w:sz w:val="24"/>
          <w:szCs w:val="24"/>
        </w:rPr>
        <w:t>that</w:t>
      </w:r>
      <w:r w:rsidR="00D503F1" w:rsidRPr="00856103">
        <w:rPr>
          <w:rFonts w:ascii="Times New Roman" w:hAnsi="Times New Roman" w:cs="Times New Roman"/>
          <w:sz w:val="24"/>
          <w:szCs w:val="24"/>
        </w:rPr>
        <w:t xml:space="preserve"> </w:t>
      </w:r>
      <w:r w:rsidRPr="00856103">
        <w:rPr>
          <w:rFonts w:ascii="Times New Roman" w:hAnsi="Times New Roman" w:cs="Times New Roman"/>
          <w:sz w:val="24"/>
          <w:szCs w:val="24"/>
        </w:rPr>
        <w:t>priming effect</w:t>
      </w:r>
      <w:r w:rsidR="004135D0" w:rsidRPr="00856103">
        <w:rPr>
          <w:rFonts w:ascii="Times New Roman" w:hAnsi="Times New Roman" w:cs="Times New Roman"/>
          <w:sz w:val="24"/>
          <w:szCs w:val="24"/>
        </w:rPr>
        <w:t>s</w:t>
      </w:r>
      <w:r w:rsidRPr="00856103">
        <w:rPr>
          <w:rFonts w:ascii="Times New Roman" w:hAnsi="Times New Roman" w:cs="Times New Roman"/>
          <w:sz w:val="24"/>
          <w:szCs w:val="24"/>
        </w:rPr>
        <w:t xml:space="preserve"> </w:t>
      </w:r>
      <w:r w:rsidR="00D53D64" w:rsidRPr="00856103">
        <w:rPr>
          <w:rFonts w:ascii="Times New Roman" w:hAnsi="Times New Roman" w:cs="Times New Roman"/>
          <w:sz w:val="24"/>
          <w:szCs w:val="24"/>
        </w:rPr>
        <w:t xml:space="preserve">will emerge </w:t>
      </w:r>
      <w:r w:rsidRPr="00856103">
        <w:rPr>
          <w:rFonts w:ascii="Times New Roman" w:hAnsi="Times New Roman" w:cs="Times New Roman"/>
          <w:sz w:val="24"/>
          <w:szCs w:val="24"/>
        </w:rPr>
        <w:t xml:space="preserve">when </w:t>
      </w:r>
      <w:r w:rsidR="00D503F1" w:rsidRPr="00856103">
        <w:rPr>
          <w:rFonts w:ascii="Times New Roman" w:hAnsi="Times New Roman" w:cs="Times New Roman"/>
          <w:sz w:val="24"/>
          <w:szCs w:val="24"/>
        </w:rPr>
        <w:t>prime-target</w:t>
      </w:r>
      <w:r w:rsidRPr="00856103">
        <w:rPr>
          <w:rFonts w:ascii="Times New Roman" w:hAnsi="Times New Roman" w:cs="Times New Roman"/>
          <w:sz w:val="24"/>
          <w:szCs w:val="24"/>
        </w:rPr>
        <w:t xml:space="preserve"> onsets </w:t>
      </w:r>
      <w:r w:rsidR="00D53D64" w:rsidRPr="00856103">
        <w:rPr>
          <w:rFonts w:ascii="Times New Roman" w:hAnsi="Times New Roman" w:cs="Times New Roman"/>
          <w:sz w:val="24"/>
          <w:szCs w:val="24"/>
        </w:rPr>
        <w:t xml:space="preserve">are </w:t>
      </w:r>
      <w:proofErr w:type="spellStart"/>
      <w:r w:rsidR="00D53D64" w:rsidRPr="00856103">
        <w:rPr>
          <w:rFonts w:ascii="Times New Roman" w:hAnsi="Times New Roman" w:cs="Times New Roman"/>
          <w:sz w:val="24"/>
          <w:szCs w:val="24"/>
        </w:rPr>
        <w:t>featurally</w:t>
      </w:r>
      <w:proofErr w:type="spellEnd"/>
      <w:r w:rsidR="00D53D64" w:rsidRPr="00856103">
        <w:rPr>
          <w:rFonts w:ascii="Times New Roman" w:hAnsi="Times New Roman" w:cs="Times New Roman"/>
          <w:sz w:val="24"/>
          <w:szCs w:val="24"/>
        </w:rPr>
        <w:t xml:space="preserve"> similar</w:t>
      </w:r>
      <w:r w:rsidR="00872E6E" w:rsidRPr="00856103">
        <w:rPr>
          <w:rFonts w:ascii="Times New Roman" w:hAnsi="Times New Roman" w:cs="Times New Roman"/>
          <w:sz w:val="24"/>
          <w:szCs w:val="24"/>
        </w:rPr>
        <w:t xml:space="preserve">. </w:t>
      </w:r>
      <w:r w:rsidR="00707A58" w:rsidRPr="00856103">
        <w:rPr>
          <w:rFonts w:ascii="Times New Roman" w:hAnsi="Times New Roman" w:cs="Times New Roman"/>
          <w:sz w:val="24"/>
          <w:szCs w:val="24"/>
        </w:rPr>
        <w:t xml:space="preserve">In contrast, priming effects will not emerge when prime-target onsets are not (as) </w:t>
      </w:r>
      <w:proofErr w:type="spellStart"/>
      <w:r w:rsidR="00707A58" w:rsidRPr="00856103">
        <w:rPr>
          <w:rFonts w:ascii="Times New Roman" w:hAnsi="Times New Roman" w:cs="Times New Roman"/>
          <w:sz w:val="24"/>
          <w:szCs w:val="24"/>
        </w:rPr>
        <w:t>featurally</w:t>
      </w:r>
      <w:proofErr w:type="spellEnd"/>
      <w:r w:rsidR="00707A58" w:rsidRPr="00856103">
        <w:rPr>
          <w:rFonts w:ascii="Times New Roman" w:hAnsi="Times New Roman" w:cs="Times New Roman"/>
          <w:sz w:val="24"/>
          <w:szCs w:val="24"/>
        </w:rPr>
        <w:t xml:space="preserve"> similar.</w:t>
      </w:r>
    </w:p>
    <w:p w14:paraId="64F0F197" w14:textId="0A711BEE" w:rsidR="00D503F1" w:rsidRPr="00856103" w:rsidRDefault="00D503F1" w:rsidP="002C7E6F">
      <w:pPr>
        <w:spacing w:after="0" w:line="480" w:lineRule="auto"/>
        <w:rPr>
          <w:rFonts w:ascii="Times New Roman" w:hAnsi="Times New Roman" w:cs="Times New Roman"/>
          <w:i/>
          <w:sz w:val="24"/>
          <w:szCs w:val="24"/>
        </w:rPr>
      </w:pPr>
      <w:r w:rsidRPr="00856103">
        <w:rPr>
          <w:rFonts w:ascii="Times New Roman" w:hAnsi="Times New Roman" w:cs="Times New Roman"/>
          <w:i/>
          <w:sz w:val="24"/>
          <w:szCs w:val="24"/>
        </w:rPr>
        <w:t>Theories of phonological representation</w:t>
      </w:r>
    </w:p>
    <w:p w14:paraId="685CAEB3" w14:textId="763DDBD7" w:rsidR="004F113D" w:rsidRPr="00856103" w:rsidRDefault="00C6414C" w:rsidP="00445C20">
      <w:pPr>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The precise quantification of similarity will of course depend on what theory of phonological representation is assumed. </w:t>
      </w:r>
      <w:r w:rsidR="00CA61FB" w:rsidRPr="00856103">
        <w:rPr>
          <w:rFonts w:ascii="Times New Roman" w:hAnsi="Times New Roman" w:cs="Times New Roman"/>
          <w:sz w:val="24"/>
          <w:szCs w:val="24"/>
          <w:lang w:val="en-US"/>
        </w:rPr>
        <w:t>It is important to acknowledge that t</w:t>
      </w:r>
      <w:r w:rsidR="004F113D" w:rsidRPr="00856103">
        <w:rPr>
          <w:rFonts w:ascii="Times New Roman" w:hAnsi="Times New Roman" w:cs="Times New Roman"/>
          <w:sz w:val="24"/>
          <w:szCs w:val="24"/>
          <w:lang w:val="en-US"/>
        </w:rPr>
        <w:t>here are two major classes of theories of phonological representation in the linguistic literature</w:t>
      </w:r>
      <w:r w:rsidR="006323FF" w:rsidRPr="00856103">
        <w:rPr>
          <w:rFonts w:ascii="Times New Roman" w:hAnsi="Times New Roman" w:cs="Times New Roman"/>
          <w:sz w:val="24"/>
          <w:szCs w:val="24"/>
          <w:lang w:val="en-US"/>
        </w:rPr>
        <w:t xml:space="preserve"> </w:t>
      </w:r>
      <w:r w:rsidR="006323FF" w:rsidRPr="00856103">
        <w:rPr>
          <w:rFonts w:ascii="Times New Roman" w:hAnsi="Times New Roman" w:cs="Times New Roman"/>
          <w:sz w:val="24"/>
          <w:szCs w:val="24"/>
          <w:lang w:val="en-US"/>
        </w:rPr>
        <w:fldChar w:fldCharType="begin"/>
      </w:r>
      <w:r w:rsidR="006323FF" w:rsidRPr="00856103">
        <w:rPr>
          <w:rFonts w:ascii="Times New Roman" w:hAnsi="Times New Roman" w:cs="Times New Roman"/>
          <w:sz w:val="24"/>
          <w:szCs w:val="24"/>
          <w:lang w:val="en-US"/>
        </w:rPr>
        <w:instrText xml:space="preserve"> ADDIN EN.CITE &lt;EndNote&gt;&lt;Cite&gt;&lt;Author&gt;Clements&lt;/Author&gt;&lt;Year&gt;1992&lt;/Year&gt;&lt;RecNum&gt;536&lt;/RecNum&gt;&lt;DisplayText&gt;(Clements, 1992)&lt;/DisplayText&gt;&lt;record&gt;&lt;rec-number&gt;536&lt;/rec-number&gt;&lt;foreign-keys&gt;&lt;key app="EN" db-id="2t0vsdeesprt07efeptpxtxkprwpwtdxftft" timestamp="1570713713"&gt;536&lt;/key&gt;&lt;/foreign-keys&gt;&lt;ref-type name="Journal Article"&gt;17&lt;/ref-type&gt;&lt;contributors&gt;&lt;authors&gt;&lt;author&gt;Clements, George N.&lt;/author&gt;&lt;/authors&gt;&lt;/contributors&gt;&lt;titles&gt;&lt;title&gt;Phonological primes: features or gestures?&lt;/title&gt;&lt;secondary-title&gt;Phonetica&lt;/secondary-title&gt;&lt;/titles&gt;&lt;periodical&gt;&lt;full-title&gt;Phonetica&lt;/full-title&gt;&lt;/periodical&gt;&lt;pages&gt;181–193&lt;/pages&gt;&lt;volume&gt;49&lt;/volume&gt;&lt;number&gt;3–4&lt;/number&gt;&lt;dates&gt;&lt;year&gt;1992&lt;/year&gt;&lt;/dates&gt;&lt;urls&gt;&lt;/urls&gt;&lt;electronic-resource-num&gt;10.1159/000261914&lt;/electronic-resource-num&gt;&lt;/record&gt;&lt;/Cite&gt;&lt;/EndNote&gt;</w:instrText>
      </w:r>
      <w:r w:rsidR="006323FF" w:rsidRPr="00856103">
        <w:rPr>
          <w:rFonts w:ascii="Times New Roman" w:hAnsi="Times New Roman" w:cs="Times New Roman"/>
          <w:sz w:val="24"/>
          <w:szCs w:val="24"/>
          <w:lang w:val="en-US"/>
        </w:rPr>
        <w:fldChar w:fldCharType="separate"/>
      </w:r>
      <w:r w:rsidR="006323FF" w:rsidRPr="00856103">
        <w:rPr>
          <w:rFonts w:ascii="Times New Roman" w:hAnsi="Times New Roman" w:cs="Times New Roman"/>
          <w:noProof/>
          <w:sz w:val="24"/>
          <w:szCs w:val="24"/>
          <w:lang w:val="en-US"/>
        </w:rPr>
        <w:t>(Clements, 1992)</w:t>
      </w:r>
      <w:r w:rsidR="006323FF" w:rsidRPr="00856103">
        <w:rPr>
          <w:rFonts w:ascii="Times New Roman" w:hAnsi="Times New Roman" w:cs="Times New Roman"/>
          <w:sz w:val="24"/>
          <w:szCs w:val="24"/>
          <w:lang w:val="en-US"/>
        </w:rPr>
        <w:fldChar w:fldCharType="end"/>
      </w:r>
      <w:r w:rsidR="004F113D" w:rsidRPr="00856103">
        <w:rPr>
          <w:rFonts w:ascii="Times New Roman" w:hAnsi="Times New Roman" w:cs="Times New Roman"/>
          <w:sz w:val="24"/>
          <w:szCs w:val="24"/>
          <w:lang w:val="en-US"/>
        </w:rPr>
        <w:t xml:space="preserve">: those based on distinctive features </w:t>
      </w:r>
      <w:r w:rsidR="00B32919" w:rsidRPr="00856103">
        <w:rPr>
          <w:rFonts w:ascii="Times New Roman" w:hAnsi="Times New Roman" w:cs="Times New Roman"/>
          <w:sz w:val="24"/>
          <w:szCs w:val="24"/>
          <w:lang w:val="en-US"/>
        </w:rPr>
        <w:fldChar w:fldCharType="begin">
          <w:fldData xml:space="preserve">PEVuZE5vdGU+PENpdGU+PEF1dGhvcj5NaWVsa2U8L0F1dGhvcj48WWVhcj4yMDA4PC9ZZWFyPjxS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</w:fldData>
        </w:fldChar>
      </w:r>
      <w:r w:rsidR="00561DCE" w:rsidRPr="00856103">
        <w:rPr>
          <w:rFonts w:ascii="Times New Roman" w:hAnsi="Times New Roman" w:cs="Times New Roman"/>
          <w:sz w:val="24"/>
          <w:szCs w:val="24"/>
          <w:lang w:val="en-US"/>
        </w:rPr>
        <w:instrText xml:space="preserve"> ADDIN EN.CITE </w:instrText>
      </w:r>
      <w:r w:rsidR="00561DCE" w:rsidRPr="00856103">
        <w:rPr>
          <w:rFonts w:ascii="Times New Roman" w:hAnsi="Times New Roman" w:cs="Times New Roman"/>
          <w:sz w:val="24"/>
          <w:szCs w:val="24"/>
          <w:lang w:val="en-US"/>
        </w:rPr>
        <w:fldChar w:fldCharType="begin">
          <w:fldData xml:space="preserve">PEVuZE5vdGU+PENpdGU+PEF1dGhvcj5NaWVsa2U8L0F1dGhvcj48WWVhcj4yMDA4PC9ZZWFyPjxS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</w:fldData>
        </w:fldChar>
      </w:r>
      <w:r w:rsidR="00561DCE" w:rsidRPr="00856103">
        <w:rPr>
          <w:rFonts w:ascii="Times New Roman" w:hAnsi="Times New Roman" w:cs="Times New Roman"/>
          <w:sz w:val="24"/>
          <w:szCs w:val="24"/>
          <w:lang w:val="en-US"/>
        </w:rPr>
        <w:instrText xml:space="preserve"> ADDIN EN.CITE.DATA </w:instrText>
      </w:r>
      <w:r w:rsidR="00561DCE" w:rsidRPr="00856103">
        <w:rPr>
          <w:rFonts w:ascii="Times New Roman" w:hAnsi="Times New Roman" w:cs="Times New Roman"/>
          <w:sz w:val="24"/>
          <w:szCs w:val="24"/>
          <w:lang w:val="en-US"/>
        </w:rPr>
      </w:r>
      <w:r w:rsidR="00561DCE" w:rsidRPr="00856103">
        <w:rPr>
          <w:rFonts w:ascii="Times New Roman" w:hAnsi="Times New Roman" w:cs="Times New Roman"/>
          <w:sz w:val="24"/>
          <w:szCs w:val="24"/>
          <w:lang w:val="en-US"/>
        </w:rPr>
        <w:fldChar w:fldCharType="end"/>
      </w:r>
      <w:r w:rsidR="00B32919" w:rsidRPr="00856103">
        <w:rPr>
          <w:rFonts w:ascii="Times New Roman" w:hAnsi="Times New Roman" w:cs="Times New Roman"/>
          <w:sz w:val="24"/>
          <w:szCs w:val="24"/>
          <w:lang w:val="en-US"/>
        </w:rPr>
      </w:r>
      <w:r w:rsidR="00B32919" w:rsidRPr="00856103">
        <w:rPr>
          <w:rFonts w:ascii="Times New Roman" w:hAnsi="Times New Roman" w:cs="Times New Roman"/>
          <w:sz w:val="24"/>
          <w:szCs w:val="24"/>
          <w:lang w:val="en-US"/>
        </w:rPr>
        <w:fldChar w:fldCharType="separate"/>
      </w:r>
      <w:r w:rsidR="00660AA6" w:rsidRPr="00856103">
        <w:rPr>
          <w:rFonts w:ascii="Times New Roman" w:hAnsi="Times New Roman" w:cs="Times New Roman"/>
          <w:noProof/>
          <w:sz w:val="24"/>
          <w:szCs w:val="24"/>
          <w:lang w:val="en-US"/>
        </w:rPr>
        <w:t>(Chomsky &amp; Halle, 1968; Clements, 1985; Mielke, 2008)</w:t>
      </w:r>
      <w:r w:rsidR="00B32919" w:rsidRPr="00856103">
        <w:rPr>
          <w:rFonts w:ascii="Times New Roman" w:hAnsi="Times New Roman" w:cs="Times New Roman"/>
          <w:sz w:val="24"/>
          <w:szCs w:val="24"/>
          <w:lang w:val="en-US"/>
        </w:rPr>
        <w:fldChar w:fldCharType="end"/>
      </w:r>
      <w:r w:rsidR="00B32919" w:rsidRPr="00856103">
        <w:rPr>
          <w:rFonts w:ascii="Times New Roman" w:hAnsi="Times New Roman" w:cs="Times New Roman"/>
          <w:sz w:val="24"/>
          <w:szCs w:val="24"/>
          <w:lang w:val="en-US"/>
        </w:rPr>
        <w:t xml:space="preserve"> </w:t>
      </w:r>
      <w:r w:rsidR="004F113D" w:rsidRPr="00856103">
        <w:rPr>
          <w:rFonts w:ascii="Times New Roman" w:hAnsi="Times New Roman" w:cs="Times New Roman"/>
          <w:sz w:val="24"/>
          <w:szCs w:val="24"/>
          <w:lang w:val="en-US"/>
        </w:rPr>
        <w:t>and those based on articulatory gestures</w:t>
      </w:r>
      <w:r w:rsidR="00021108" w:rsidRPr="00856103">
        <w:rPr>
          <w:rFonts w:ascii="Times New Roman" w:hAnsi="Times New Roman" w:cs="Times New Roman"/>
          <w:sz w:val="24"/>
          <w:szCs w:val="24"/>
          <w:lang w:val="en-US"/>
        </w:rPr>
        <w:t xml:space="preserve"> </w:t>
      </w:r>
      <w:r w:rsidR="00021108" w:rsidRPr="00856103">
        <w:rPr>
          <w:rFonts w:ascii="Times New Roman" w:hAnsi="Times New Roman" w:cs="Times New Roman"/>
          <w:sz w:val="24"/>
          <w:szCs w:val="24"/>
          <w:lang w:val="en-US"/>
        </w:rPr>
        <w:fldChar w:fldCharType="begin"/>
      </w:r>
      <w:r w:rsidR="00722C60" w:rsidRPr="00856103">
        <w:rPr>
          <w:rFonts w:ascii="Times New Roman" w:hAnsi="Times New Roman" w:cs="Times New Roman"/>
          <w:sz w:val="24"/>
          <w:szCs w:val="24"/>
          <w:lang w:val="en-US"/>
        </w:rPr>
        <w:instrText xml:space="preserve"> ADDIN EN.CITE &lt;EndNote&gt;&lt;Cite&gt;&lt;Author&gt;Browman&lt;/Author&gt;&lt;Year&gt;1989&lt;/Year&gt;&lt;RecNum&gt;65&lt;/RecNum&gt;&lt;Suffix&gt;`, et seq.&lt;/Suffix&gt;&lt;DisplayText&gt;(Browman &amp;amp; Goldstein, 1989, et seq.)&lt;/DisplayText&gt;&lt;record&gt;&lt;rec-number&gt;65&lt;/rec-number&gt;&lt;foreign-keys&gt;&lt;key app="EN" db-id="2t0vsdeesprt07efeptpxtxkprwpwtdxftft" timestamp="1570713711"&gt;65&lt;/key&gt;&lt;/foreign-keys&gt;&lt;ref-type name="Journal Article"&gt;17&lt;/ref-type&gt;&lt;contributors&gt;&lt;authors&gt;&lt;author&gt;Browman, Catherine P.&lt;/author&gt;&lt;author&gt;Goldstein, Louis M.&lt;/author&gt;&lt;/authors&gt;&lt;/contributors&gt;&lt;titles&gt;&lt;title&gt;Articulatory gestures as phonological units&lt;/title&gt;&lt;secondary-title&gt;Phonology&lt;/secondary-title&gt;&lt;/titles&gt;&lt;periodical&gt;&lt;full-title&gt;Phonology&lt;/full-title&gt;&lt;/periodical&gt;&lt;pages&gt;201–251&lt;/pages&gt;&lt;volume&gt;6&lt;/volume&gt;&lt;number&gt;2&lt;/number&gt;&lt;keywords&gt;&lt;keyword&gt;Articulation&lt;/keyword&gt;&lt;keyword&gt;stiffness&lt;/keyword&gt;&lt;/keywords&gt;&lt;dates&gt;&lt;year&gt;1989&lt;/year&gt;&lt;/dates&gt;&lt;urls&gt;&lt;/urls&gt;&lt;electronic-resource-num&gt;10.1017/S0952675700001019&lt;/electronic-resource-num&gt;&lt;/record&gt;&lt;/Cite&gt;&lt;/EndNote&gt;</w:instrText>
      </w:r>
      <w:r w:rsidR="00021108" w:rsidRPr="00856103">
        <w:rPr>
          <w:rFonts w:ascii="Times New Roman" w:hAnsi="Times New Roman" w:cs="Times New Roman"/>
          <w:sz w:val="24"/>
          <w:szCs w:val="24"/>
          <w:lang w:val="en-US"/>
        </w:rPr>
        <w:fldChar w:fldCharType="separate"/>
      </w:r>
      <w:r w:rsidR="00722C60" w:rsidRPr="00856103">
        <w:rPr>
          <w:rFonts w:ascii="Times New Roman" w:hAnsi="Times New Roman" w:cs="Times New Roman"/>
          <w:noProof/>
          <w:sz w:val="24"/>
          <w:szCs w:val="24"/>
          <w:lang w:val="en-US"/>
        </w:rPr>
        <w:t>(Browman &amp; Goldstein, 1989, et seq.)</w:t>
      </w:r>
      <w:r w:rsidR="00021108" w:rsidRPr="00856103">
        <w:rPr>
          <w:rFonts w:ascii="Times New Roman" w:hAnsi="Times New Roman" w:cs="Times New Roman"/>
          <w:sz w:val="24"/>
          <w:szCs w:val="24"/>
          <w:lang w:val="en-US"/>
        </w:rPr>
        <w:fldChar w:fldCharType="end"/>
      </w:r>
      <w:r w:rsidR="004F113D" w:rsidRPr="00856103">
        <w:rPr>
          <w:rFonts w:ascii="Times New Roman" w:hAnsi="Times New Roman" w:cs="Times New Roman"/>
          <w:sz w:val="24"/>
          <w:szCs w:val="24"/>
          <w:lang w:val="en-US"/>
        </w:rPr>
        <w:t xml:space="preserve">. </w:t>
      </w:r>
      <w:r w:rsidR="00487033" w:rsidRPr="00856103">
        <w:rPr>
          <w:rFonts w:ascii="Times New Roman" w:hAnsi="Times New Roman" w:cs="Times New Roman"/>
          <w:sz w:val="24"/>
          <w:szCs w:val="24"/>
          <w:lang w:val="en-US"/>
        </w:rPr>
        <w:t>While these types of theories differ in many regards</w:t>
      </w:r>
      <w:r w:rsidR="00520DA6" w:rsidRPr="00856103">
        <w:rPr>
          <w:rFonts w:ascii="Times New Roman" w:hAnsi="Times New Roman" w:cs="Times New Roman"/>
          <w:sz w:val="24"/>
          <w:szCs w:val="24"/>
          <w:lang w:val="en-US"/>
        </w:rPr>
        <w:t xml:space="preserve"> (see </w:t>
      </w:r>
      <w:r w:rsidR="00487033" w:rsidRPr="00856103">
        <w:rPr>
          <w:rFonts w:ascii="Times New Roman" w:hAnsi="Times New Roman" w:cs="Times New Roman"/>
          <w:sz w:val="24"/>
          <w:szCs w:val="24"/>
          <w:lang w:val="en-US"/>
        </w:rPr>
        <w:t>below</w:t>
      </w:r>
      <w:r w:rsidR="00520DA6" w:rsidRPr="00856103">
        <w:rPr>
          <w:rFonts w:ascii="Times New Roman" w:hAnsi="Times New Roman" w:cs="Times New Roman"/>
          <w:sz w:val="24"/>
          <w:szCs w:val="24"/>
          <w:lang w:val="en-US"/>
        </w:rPr>
        <w:t>),</w:t>
      </w:r>
      <w:r w:rsidR="00487033" w:rsidRPr="00856103">
        <w:rPr>
          <w:rFonts w:ascii="Times New Roman" w:hAnsi="Times New Roman" w:cs="Times New Roman"/>
          <w:sz w:val="24"/>
          <w:szCs w:val="24"/>
          <w:lang w:val="en-US"/>
        </w:rPr>
        <w:t xml:space="preserve"> a property </w:t>
      </w:r>
      <w:r w:rsidR="008D725F" w:rsidRPr="00856103">
        <w:rPr>
          <w:rFonts w:ascii="Times New Roman" w:hAnsi="Times New Roman" w:cs="Times New Roman"/>
          <w:sz w:val="24"/>
          <w:szCs w:val="24"/>
          <w:lang w:val="en-US"/>
        </w:rPr>
        <w:t>common to both classes</w:t>
      </w:r>
      <w:r w:rsidR="00487033" w:rsidRPr="00856103">
        <w:rPr>
          <w:rFonts w:ascii="Times New Roman" w:hAnsi="Times New Roman" w:cs="Times New Roman"/>
          <w:sz w:val="24"/>
          <w:szCs w:val="24"/>
          <w:lang w:val="en-US"/>
        </w:rPr>
        <w:t xml:space="preserve"> is that there is a material difference between how voicing and place are represented.</w:t>
      </w:r>
    </w:p>
    <w:p w14:paraId="46A7051C" w14:textId="72CDEA6B" w:rsidR="004F113D" w:rsidRPr="00856103" w:rsidRDefault="004F113D"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Within </w:t>
      </w:r>
      <w:r w:rsidR="00CC5464" w:rsidRPr="00856103">
        <w:rPr>
          <w:rFonts w:ascii="Times New Roman" w:hAnsi="Times New Roman" w:cs="Times New Roman"/>
          <w:sz w:val="24"/>
          <w:szCs w:val="24"/>
          <w:lang w:val="en-US"/>
        </w:rPr>
        <w:t xml:space="preserve">mainstream </w:t>
      </w:r>
      <w:r w:rsidRPr="00856103">
        <w:rPr>
          <w:rFonts w:ascii="Times New Roman" w:hAnsi="Times New Roman" w:cs="Times New Roman"/>
          <w:sz w:val="24"/>
          <w:szCs w:val="24"/>
          <w:lang w:val="en-US"/>
        </w:rPr>
        <w:t xml:space="preserve">distinctive features theories, </w:t>
      </w:r>
      <w:r w:rsidR="00487033" w:rsidRPr="00856103">
        <w:rPr>
          <w:rFonts w:ascii="Times New Roman" w:hAnsi="Times New Roman" w:cs="Times New Roman"/>
          <w:sz w:val="24"/>
          <w:szCs w:val="24"/>
          <w:lang w:val="en-US"/>
        </w:rPr>
        <w:t>v</w:t>
      </w:r>
      <w:r w:rsidRPr="00856103">
        <w:rPr>
          <w:rFonts w:ascii="Times New Roman" w:hAnsi="Times New Roman" w:cs="Times New Roman"/>
          <w:sz w:val="24"/>
          <w:szCs w:val="24"/>
          <w:lang w:val="en-US"/>
        </w:rPr>
        <w:t xml:space="preserve">oicing is represented by a single distinctive feature [±voice], while </w:t>
      </w:r>
      <w:r w:rsidR="00CC5464" w:rsidRPr="00856103">
        <w:rPr>
          <w:rFonts w:ascii="Times New Roman" w:hAnsi="Times New Roman" w:cs="Times New Roman"/>
          <w:sz w:val="24"/>
          <w:szCs w:val="24"/>
          <w:lang w:val="en-US"/>
        </w:rPr>
        <w:t xml:space="preserve">features corresponding to </w:t>
      </w:r>
      <w:r w:rsidRPr="00856103">
        <w:rPr>
          <w:rFonts w:ascii="Times New Roman" w:hAnsi="Times New Roman" w:cs="Times New Roman"/>
          <w:sz w:val="24"/>
          <w:szCs w:val="24"/>
          <w:lang w:val="en-US"/>
        </w:rPr>
        <w:t>“place”</w:t>
      </w:r>
      <w:r w:rsidR="00CC5464" w:rsidRPr="00856103">
        <w:rPr>
          <w:rFonts w:ascii="Times New Roman" w:hAnsi="Times New Roman" w:cs="Times New Roman"/>
          <w:sz w:val="24"/>
          <w:szCs w:val="24"/>
          <w:lang w:val="en-US"/>
        </w:rPr>
        <w:t xml:space="preserve"> are more complex.</w:t>
      </w:r>
      <w:r w:rsidRPr="00856103">
        <w:rPr>
          <w:rFonts w:ascii="Times New Roman" w:hAnsi="Times New Roman" w:cs="Times New Roman"/>
          <w:sz w:val="24"/>
          <w:szCs w:val="24"/>
          <w:lang w:val="en-US"/>
        </w:rPr>
        <w:t xml:space="preserve"> </w:t>
      </w:r>
      <w:r w:rsidR="00CC5464" w:rsidRPr="00856103">
        <w:rPr>
          <w:rFonts w:ascii="Times New Roman" w:hAnsi="Times New Roman" w:cs="Times New Roman"/>
          <w:sz w:val="24"/>
          <w:szCs w:val="24"/>
          <w:lang w:val="en-US"/>
        </w:rPr>
        <w:t>M</w:t>
      </w:r>
      <w:r w:rsidRPr="00856103">
        <w:rPr>
          <w:rFonts w:ascii="Times New Roman" w:hAnsi="Times New Roman" w:cs="Times New Roman"/>
          <w:sz w:val="24"/>
          <w:szCs w:val="24"/>
          <w:lang w:val="en-US"/>
        </w:rPr>
        <w:t xml:space="preserve">ajor </w:t>
      </w:r>
      <w:r w:rsidR="00CC5464" w:rsidRPr="00856103">
        <w:rPr>
          <w:rFonts w:ascii="Times New Roman" w:hAnsi="Times New Roman" w:cs="Times New Roman"/>
          <w:sz w:val="24"/>
          <w:szCs w:val="24"/>
          <w:lang w:val="en-US"/>
        </w:rPr>
        <w:t xml:space="preserve">articulator </w:t>
      </w:r>
      <w:r w:rsidRPr="00856103">
        <w:rPr>
          <w:rFonts w:ascii="Times New Roman" w:hAnsi="Times New Roman" w:cs="Times New Roman"/>
          <w:sz w:val="24"/>
          <w:szCs w:val="24"/>
          <w:lang w:val="en-US"/>
        </w:rPr>
        <w:t>feature</w:t>
      </w:r>
      <w:r w:rsidR="00CC5464" w:rsidRPr="00856103">
        <w:rPr>
          <w:rFonts w:ascii="Times New Roman" w:hAnsi="Times New Roman" w:cs="Times New Roman"/>
          <w:sz w:val="24"/>
          <w:szCs w:val="24"/>
          <w:lang w:val="en-US"/>
        </w:rPr>
        <w:t>s</w:t>
      </w:r>
      <w:r w:rsidRPr="00856103">
        <w:rPr>
          <w:rFonts w:ascii="Times New Roman" w:hAnsi="Times New Roman" w:cs="Times New Roman"/>
          <w:sz w:val="24"/>
          <w:szCs w:val="24"/>
          <w:lang w:val="en-US"/>
        </w:rPr>
        <w:t xml:space="preserve">, </w:t>
      </w:r>
      <w:r w:rsidR="002F7D66" w:rsidRPr="00856103">
        <w:rPr>
          <w:rFonts w:ascii="Times New Roman" w:hAnsi="Times New Roman" w:cs="Times New Roman"/>
          <w:sz w:val="24"/>
          <w:szCs w:val="24"/>
          <w:lang w:val="en-US"/>
        </w:rPr>
        <w:t>such as</w:t>
      </w:r>
      <w:r w:rsidRPr="00856103">
        <w:rPr>
          <w:rFonts w:ascii="Times New Roman" w:hAnsi="Times New Roman" w:cs="Times New Roman"/>
          <w:sz w:val="24"/>
          <w:szCs w:val="24"/>
          <w:lang w:val="en-US"/>
        </w:rPr>
        <w:t xml:space="preserve"> [labial], [coronal], [dorsal], </w:t>
      </w:r>
      <w:r w:rsidR="00CC5464" w:rsidRPr="00856103">
        <w:rPr>
          <w:rFonts w:ascii="Times New Roman" w:hAnsi="Times New Roman" w:cs="Times New Roman"/>
          <w:sz w:val="24"/>
          <w:szCs w:val="24"/>
          <w:lang w:val="en-US"/>
        </w:rPr>
        <w:t xml:space="preserve">specify which articulator is involved in making the constriction for a given phoneme, and correspond roughly with what is often called “place of articulation”. Each </w:t>
      </w:r>
      <w:r w:rsidRPr="00856103">
        <w:rPr>
          <w:rFonts w:ascii="Times New Roman" w:hAnsi="Times New Roman" w:cs="Times New Roman"/>
          <w:sz w:val="24"/>
          <w:szCs w:val="24"/>
          <w:lang w:val="en-US"/>
        </w:rPr>
        <w:t xml:space="preserve">of </w:t>
      </w:r>
      <w:r w:rsidR="00CC5464" w:rsidRPr="00856103">
        <w:rPr>
          <w:rFonts w:ascii="Times New Roman" w:hAnsi="Times New Roman" w:cs="Times New Roman"/>
          <w:sz w:val="24"/>
          <w:szCs w:val="24"/>
          <w:lang w:val="en-US"/>
        </w:rPr>
        <w:t xml:space="preserve">these major features </w:t>
      </w:r>
      <w:r w:rsidRPr="00856103">
        <w:rPr>
          <w:rFonts w:ascii="Times New Roman" w:hAnsi="Times New Roman" w:cs="Times New Roman"/>
          <w:sz w:val="24"/>
          <w:szCs w:val="24"/>
          <w:lang w:val="en-US"/>
        </w:rPr>
        <w:t>has a set of unique subsidiary feature</w:t>
      </w:r>
      <w:r w:rsidR="00E36127" w:rsidRPr="00856103">
        <w:rPr>
          <w:rFonts w:ascii="Times New Roman" w:hAnsi="Times New Roman" w:cs="Times New Roman"/>
          <w:sz w:val="24"/>
          <w:szCs w:val="24"/>
          <w:lang w:val="en-US"/>
        </w:rPr>
        <w:t>s</w:t>
      </w:r>
      <w:r w:rsidR="00CC5464" w:rsidRPr="00856103">
        <w:rPr>
          <w:rFonts w:ascii="Times New Roman" w:hAnsi="Times New Roman" w:cs="Times New Roman"/>
          <w:sz w:val="24"/>
          <w:szCs w:val="24"/>
          <w:lang w:val="en-US"/>
        </w:rPr>
        <w:t>, which most often indicate further detail about where and how the primary articulator makes its constriction</w:t>
      </w:r>
      <w:r w:rsidR="00E878BE" w:rsidRPr="00856103">
        <w:rPr>
          <w:rFonts w:ascii="Times New Roman" w:hAnsi="Times New Roman" w:cs="Times New Roman"/>
          <w:sz w:val="24"/>
          <w:szCs w:val="24"/>
          <w:lang w:val="en-US"/>
        </w:rPr>
        <w:t xml:space="preserve"> </w:t>
      </w:r>
      <w:r w:rsidR="00E878BE" w:rsidRPr="00856103">
        <w:rPr>
          <w:rFonts w:ascii="Times New Roman" w:hAnsi="Times New Roman" w:cs="Times New Roman"/>
          <w:sz w:val="24"/>
          <w:szCs w:val="24"/>
          <w:lang w:val="en-US"/>
        </w:rPr>
        <w:fldChar w:fldCharType="begin"/>
      </w:r>
      <w:r w:rsidR="0052556A" w:rsidRPr="00856103">
        <w:rPr>
          <w:rFonts w:ascii="Times New Roman" w:hAnsi="Times New Roman" w:cs="Times New Roman"/>
          <w:sz w:val="24"/>
          <w:szCs w:val="24"/>
          <w:lang w:val="en-US"/>
        </w:rPr>
        <w:instrText xml:space="preserve"> ADDIN EN.CITE &lt;EndNote&gt;&lt;Cite&gt;&lt;Author&gt;Clements&lt;/Author&gt;&lt;Year&gt;1985&lt;/Year&gt;&lt;RecNum&gt;710&lt;/RecNum&gt;&lt;DisplayText&gt;(Clements, 1985; McCarthy, 1988)&lt;/DisplayText&gt;&lt;record&gt;&lt;rec-number&gt;710&lt;/rec-number&gt;&lt;foreign-keys&gt;&lt;key app="EN" db-id="2t0vsdeesprt07efeptpxtxkprwpwtdxftft" timestamp="1570713715"&gt;710&lt;/key&gt;&lt;/foreign-keys&gt;&lt;ref-type name="Journal Article"&gt;17&lt;/ref-type&gt;&lt;contributors&gt;&lt;authors&gt;&lt;author&gt;Clements, George N.&lt;/author&gt;&lt;/authors&gt;&lt;/contributors&gt;&lt;titles&gt;&lt;title&gt;The geometry of phonological features&lt;/title&gt;&lt;secondary-title&gt;Phonology&lt;/secondary-title&gt;&lt;/titles&gt;&lt;periodical&gt;&lt;full-title&gt;Phonology&lt;/full-title&gt;&lt;/periodical&gt;&lt;pages&gt;225–252&lt;/pages&gt;&lt;volume&gt;2&lt;/volume&gt;&lt;number&gt;1&lt;/number&gt;&lt;dates&gt;&lt;year&gt;1985&lt;/year&gt;&lt;/dates&gt;&lt;urls&gt;&lt;/urls&gt;&lt;electronic-resource-num&gt;10.1017/S0952675700000440&lt;/electronic-resource-num&gt;&lt;/record&gt;&lt;/Cite&gt;&lt;Cite&gt;&lt;Author&gt;McCarthy&lt;/Author&gt;&lt;Year&gt;1988&lt;/Year&gt;&lt;RecNum&gt;850&lt;/RecNum&gt;&lt;record&gt;&lt;rec-number&gt;850&lt;/rec-number&gt;&lt;foreign-keys&gt;&lt;key app="EN" db-id="2t0vsdeesprt07efeptpxtxkprwpwtdxftft" timestamp="1570713716"&gt;850&lt;/key&gt;&lt;/foreign-keys&gt;&lt;ref-type name="Journal Article"&gt;17&lt;/ref-type&gt;&lt;contributors&gt;&lt;authors&gt;&lt;author&gt;McCarthy, John J.&lt;/author&gt;&lt;/authors&gt;&lt;/contributors&gt;&lt;titles&gt;&lt;title&gt;Feature geometry and dependency: A review&lt;/title&gt;&lt;secondary-title&gt;Phonetica&lt;/secondary-title&gt;&lt;/titles&gt;&lt;periodical&gt;&lt;full-title&gt;Phonetica&lt;/full-title&gt;&lt;/periodical&gt;&lt;pages&gt;84–108&lt;/pages&gt;&lt;volume&gt;45&lt;/volume&gt;&lt;number&gt;2–4&lt;/number&gt;&lt;dates&gt;&lt;year&gt;1988&lt;/year&gt;&lt;/dates&gt;&lt;urls&gt;&lt;/urls&gt;&lt;electronic-resource-num&gt;10.1159/000261820&lt;/electronic-resource-num&gt;&lt;/record&gt;&lt;/Cite&gt;&lt;/EndNote&gt;</w:instrText>
      </w:r>
      <w:r w:rsidR="00E878BE" w:rsidRPr="00856103">
        <w:rPr>
          <w:rFonts w:ascii="Times New Roman" w:hAnsi="Times New Roman" w:cs="Times New Roman"/>
          <w:sz w:val="24"/>
          <w:szCs w:val="24"/>
          <w:lang w:val="en-US"/>
        </w:rPr>
        <w:fldChar w:fldCharType="separate"/>
      </w:r>
      <w:r w:rsidR="0052556A" w:rsidRPr="00856103">
        <w:rPr>
          <w:rFonts w:ascii="Times New Roman" w:hAnsi="Times New Roman" w:cs="Times New Roman"/>
          <w:noProof/>
          <w:sz w:val="24"/>
          <w:szCs w:val="24"/>
          <w:lang w:val="en-US"/>
        </w:rPr>
        <w:t>(Clements, 1985; McCarthy, 1988)</w:t>
      </w:r>
      <w:r w:rsidR="00E878BE"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xml:space="preserve">. To illustrate, under any theory of distinctive features, the segments /z/ and /s/ differ in precisely one feature </w:t>
      </w:r>
      <w:r w:rsidR="005735E7" w:rsidRPr="00856103">
        <w:rPr>
          <w:rFonts w:ascii="Times New Roman" w:hAnsi="Times New Roman" w:cs="Times New Roman"/>
          <w:sz w:val="24"/>
          <w:szCs w:val="24"/>
          <w:lang w:val="en-US"/>
        </w:rPr>
        <w:t xml:space="preserve">value </w:t>
      </w:r>
      <w:r w:rsidRPr="00856103">
        <w:rPr>
          <w:rFonts w:ascii="Times New Roman" w:hAnsi="Times New Roman" w:cs="Times New Roman"/>
          <w:sz w:val="24"/>
          <w:szCs w:val="24"/>
          <w:lang w:val="en-US"/>
        </w:rPr>
        <w:lastRenderedPageBreak/>
        <w:t>only: /z/ is [+voice], while /s/ is [–voice]. On the other hand, in terms of place of articulation, the segments /s/ and /ʃ/ are both [+coronal, –voice], but they differ in that /s/ is [+anterior] while /ʃ/ is [–anterior]</w:t>
      </w:r>
      <w:r w:rsidR="00E16E77" w:rsidRPr="00856103">
        <w:rPr>
          <w:rFonts w:ascii="Times New Roman" w:hAnsi="Times New Roman" w:cs="Times New Roman"/>
          <w:sz w:val="24"/>
          <w:szCs w:val="24"/>
          <w:lang w:val="en-US"/>
        </w:rPr>
        <w:t xml:space="preserve">, </w:t>
      </w:r>
      <w:r w:rsidR="00D85132" w:rsidRPr="00856103">
        <w:rPr>
          <w:rFonts w:ascii="Times New Roman" w:hAnsi="Times New Roman" w:cs="Times New Roman"/>
          <w:sz w:val="24"/>
          <w:szCs w:val="24"/>
          <w:lang w:val="en-US"/>
        </w:rPr>
        <w:t>i</w:t>
      </w:r>
      <w:r w:rsidR="00E16E77" w:rsidRPr="00856103">
        <w:rPr>
          <w:rFonts w:ascii="Times New Roman" w:hAnsi="Times New Roman" w:cs="Times New Roman"/>
          <w:sz w:val="24"/>
          <w:szCs w:val="24"/>
          <w:lang w:val="en-US"/>
        </w:rPr>
        <w:t>ndicating that</w:t>
      </w:r>
      <w:r w:rsidR="00C53947" w:rsidRPr="00856103">
        <w:rPr>
          <w:rFonts w:ascii="Times New Roman" w:hAnsi="Times New Roman" w:cs="Times New Roman"/>
          <w:sz w:val="24"/>
          <w:szCs w:val="24"/>
          <w:lang w:val="en-US"/>
        </w:rPr>
        <w:t xml:space="preserve"> while</w:t>
      </w:r>
      <w:r w:rsidR="00E16E77" w:rsidRPr="00856103">
        <w:rPr>
          <w:rFonts w:ascii="Times New Roman" w:hAnsi="Times New Roman" w:cs="Times New Roman"/>
          <w:sz w:val="24"/>
          <w:szCs w:val="24"/>
          <w:lang w:val="en-US"/>
        </w:rPr>
        <w:t xml:space="preserve"> </w:t>
      </w:r>
      <w:r w:rsidR="00D85132" w:rsidRPr="00856103">
        <w:rPr>
          <w:rFonts w:ascii="Times New Roman" w:hAnsi="Times New Roman" w:cs="Times New Roman"/>
          <w:sz w:val="24"/>
          <w:szCs w:val="24"/>
          <w:lang w:val="en-US"/>
        </w:rPr>
        <w:t xml:space="preserve">both are made with the flexible front part of the tongue, </w:t>
      </w:r>
      <w:r w:rsidR="00E16E77" w:rsidRPr="00856103">
        <w:rPr>
          <w:rFonts w:ascii="Times New Roman" w:hAnsi="Times New Roman" w:cs="Times New Roman"/>
          <w:sz w:val="24"/>
          <w:szCs w:val="24"/>
          <w:lang w:val="en-US"/>
        </w:rPr>
        <w:t>the constriction for /s/ is more anterior (i.e., closer to the teeth) than that for /ʃ/</w:t>
      </w:r>
      <w:r w:rsidRPr="00856103">
        <w:rPr>
          <w:rFonts w:ascii="Times New Roman" w:hAnsi="Times New Roman" w:cs="Times New Roman"/>
          <w:sz w:val="24"/>
          <w:szCs w:val="24"/>
          <w:lang w:val="en-US"/>
        </w:rPr>
        <w:t xml:space="preserve">. The crucial point is that features such as [±anterior] are subsidiary to a major place feature, in this case [coronal], meaning that the feature [±anterior] </w:t>
      </w:r>
      <w:r w:rsidR="00946C6C" w:rsidRPr="00856103">
        <w:rPr>
          <w:rFonts w:ascii="Times New Roman" w:hAnsi="Times New Roman" w:cs="Times New Roman"/>
          <w:sz w:val="24"/>
          <w:szCs w:val="24"/>
          <w:lang w:val="en-US"/>
        </w:rPr>
        <w:t xml:space="preserve">is </w:t>
      </w:r>
      <w:r w:rsidRPr="00856103">
        <w:rPr>
          <w:rFonts w:ascii="Times New Roman" w:hAnsi="Times New Roman" w:cs="Times New Roman"/>
          <w:sz w:val="24"/>
          <w:szCs w:val="24"/>
          <w:lang w:val="en-US"/>
        </w:rPr>
        <w:t>not specifiable unless a segment is [+coronal]. Thus, it is not meaningful to talk about the values of [±anterior] for /f/, because it is [–coronal] (or simply not specified for [coronal], though this distinction is immaterial to the present discussion). Similarly</w:t>
      </w:r>
      <w:r w:rsidR="00C53947"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 it is not possible to specify the feature</w:t>
      </w:r>
      <w:r w:rsidR="005735E7"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[±round] for segments that are not [+labial]. This has direct implications for any </w:t>
      </w:r>
      <w:r w:rsidR="00E92849" w:rsidRPr="00856103">
        <w:rPr>
          <w:rFonts w:ascii="Times New Roman" w:hAnsi="Times New Roman" w:cs="Times New Roman"/>
          <w:sz w:val="24"/>
          <w:szCs w:val="24"/>
          <w:lang w:val="en-US"/>
        </w:rPr>
        <w:t xml:space="preserve">hypothesis </w:t>
      </w:r>
      <w:r w:rsidRPr="00856103">
        <w:rPr>
          <w:rFonts w:ascii="Times New Roman" w:hAnsi="Times New Roman" w:cs="Times New Roman"/>
          <w:sz w:val="24"/>
          <w:szCs w:val="24"/>
          <w:lang w:val="en-US"/>
        </w:rPr>
        <w:t xml:space="preserve">that </w:t>
      </w:r>
      <w:r w:rsidR="00E92849" w:rsidRPr="00856103">
        <w:rPr>
          <w:rFonts w:ascii="Times New Roman" w:hAnsi="Times New Roman" w:cs="Times New Roman"/>
          <w:sz w:val="24"/>
          <w:szCs w:val="24"/>
          <w:lang w:val="en-US"/>
        </w:rPr>
        <w:t xml:space="preserve">depends on </w:t>
      </w:r>
      <w:r w:rsidR="002C7B9F" w:rsidRPr="00856103">
        <w:rPr>
          <w:rFonts w:ascii="Times New Roman" w:hAnsi="Times New Roman" w:cs="Times New Roman"/>
          <w:sz w:val="24"/>
          <w:szCs w:val="24"/>
          <w:lang w:val="en-US"/>
        </w:rPr>
        <w:t xml:space="preserve">differences between </w:t>
      </w:r>
      <w:r w:rsidRPr="00856103">
        <w:rPr>
          <w:rFonts w:ascii="Times New Roman" w:hAnsi="Times New Roman" w:cs="Times New Roman"/>
          <w:sz w:val="24"/>
          <w:szCs w:val="24"/>
          <w:lang w:val="en-US"/>
        </w:rPr>
        <w:t xml:space="preserve">sounds </w:t>
      </w:r>
      <w:r w:rsidR="002C7B9F" w:rsidRPr="00856103">
        <w:rPr>
          <w:rFonts w:ascii="Times New Roman" w:hAnsi="Times New Roman" w:cs="Times New Roman"/>
          <w:sz w:val="24"/>
          <w:szCs w:val="24"/>
          <w:lang w:val="en-US"/>
        </w:rPr>
        <w:t xml:space="preserve">based </w:t>
      </w:r>
      <w:r w:rsidRPr="00856103">
        <w:rPr>
          <w:rFonts w:ascii="Times New Roman" w:hAnsi="Times New Roman" w:cs="Times New Roman"/>
          <w:sz w:val="24"/>
          <w:szCs w:val="24"/>
          <w:lang w:val="en-US"/>
        </w:rPr>
        <w:t>on place of articulation, like the present one, because such an all-but-place difference implies differences on a number of features</w:t>
      </w:r>
      <w:r w:rsidR="008937BD" w:rsidRPr="00856103">
        <w:rPr>
          <w:rFonts w:ascii="Times New Roman" w:hAnsi="Times New Roman" w:cs="Times New Roman"/>
          <w:sz w:val="24"/>
          <w:szCs w:val="24"/>
          <w:lang w:val="en-US"/>
        </w:rPr>
        <w:t>—the major place feature and all its subsidiary features</w:t>
      </w:r>
      <w:r w:rsidRPr="00856103">
        <w:rPr>
          <w:rFonts w:ascii="Times New Roman" w:hAnsi="Times New Roman" w:cs="Times New Roman"/>
          <w:sz w:val="24"/>
          <w:szCs w:val="24"/>
          <w:lang w:val="en-US"/>
        </w:rPr>
        <w:t>, not just one.</w:t>
      </w:r>
    </w:p>
    <w:p w14:paraId="107BD539" w14:textId="380B734D" w:rsidR="000242F5" w:rsidRPr="00856103" w:rsidRDefault="004F113D"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Within Articulatory Phonology </w:t>
      </w:r>
      <w:r w:rsidR="00711A2C" w:rsidRPr="00856103">
        <w:rPr>
          <w:rFonts w:ascii="Times New Roman" w:hAnsi="Times New Roman" w:cs="Times New Roman"/>
          <w:sz w:val="24"/>
          <w:szCs w:val="24"/>
          <w:lang w:val="en-US"/>
        </w:rPr>
        <w:fldChar w:fldCharType="begin"/>
      </w:r>
      <w:r w:rsidR="00B17177" w:rsidRPr="00856103">
        <w:rPr>
          <w:rFonts w:ascii="Times New Roman" w:hAnsi="Times New Roman" w:cs="Times New Roman"/>
          <w:sz w:val="24"/>
          <w:szCs w:val="24"/>
          <w:lang w:val="en-US"/>
        </w:rPr>
        <w:instrText xml:space="preserve"> ADDIN EN.CITE &lt;EndNote&gt;&lt;Cite&gt;&lt;Author&gt;Browman&lt;/Author&gt;&lt;Year&gt;1986&lt;/Year&gt;&lt;RecNum&gt;66&lt;/RecNum&gt;&lt;Suffix&gt;`, et seq.&lt;/Suffix&gt;&lt;DisplayText&gt;(Browman &amp;amp; Goldstein, 1986, et seq.)&lt;/DisplayText&gt;&lt;record&gt;&lt;rec-number&gt;66&lt;/rec-number&gt;&lt;foreign-keys&gt;&lt;key app="EN" db-id="2t0vsdeesprt07efeptpxtxkprwpwtdxftft" timestamp="1570713711"&gt;66&lt;/key&gt;&lt;/foreign-keys&gt;&lt;ref-type name="Journal Article"&gt;17&lt;/ref-type&gt;&lt;contributors&gt;&lt;authors&gt;&lt;author&gt;Browman, Catherine P.&lt;/author&gt;&lt;author&gt;Goldstein, Louis M.&lt;/author&gt;&lt;/authors&gt;&lt;/contributors&gt;&lt;titles&gt;&lt;title&gt;Towards an articulatory phonology&lt;/title&gt;&lt;secondary-title&gt;Phonology Yearbook&lt;/secondary-title&gt;&lt;/titles&gt;&lt;pages&gt;219–252&lt;/pages&gt;&lt;volume&gt;3&lt;/volume&gt;&lt;dates&gt;&lt;year&gt;1986&lt;/year&gt;&lt;/dates&gt;&lt;urls&gt;&lt;/urls&gt;&lt;electronic-resource-num&gt;http://www.jstor.org/stable/4615400&lt;/electronic-resource-num&gt;&lt;/record&gt;&lt;/Cite&gt;&lt;/EndNote&gt;</w:instrText>
      </w:r>
      <w:r w:rsidR="00711A2C" w:rsidRPr="00856103">
        <w:rPr>
          <w:rFonts w:ascii="Times New Roman" w:hAnsi="Times New Roman" w:cs="Times New Roman"/>
          <w:sz w:val="24"/>
          <w:szCs w:val="24"/>
          <w:lang w:val="en-US"/>
        </w:rPr>
        <w:fldChar w:fldCharType="separate"/>
      </w:r>
      <w:r w:rsidR="00B17177" w:rsidRPr="00856103">
        <w:rPr>
          <w:rFonts w:ascii="Times New Roman" w:hAnsi="Times New Roman" w:cs="Times New Roman"/>
          <w:noProof/>
          <w:sz w:val="24"/>
          <w:szCs w:val="24"/>
          <w:lang w:val="en-US"/>
        </w:rPr>
        <w:t>(Browman &amp; Goldstein, 1986, et seq.)</w:t>
      </w:r>
      <w:r w:rsidR="00711A2C"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xml:space="preserve"> phonological representations take the form of gestural scores, in which the constriction goals of the relevant vocal tract articulators are specified</w:t>
      </w:r>
      <w:r w:rsidR="00A03559" w:rsidRPr="00856103">
        <w:rPr>
          <w:rFonts w:ascii="Times New Roman" w:hAnsi="Times New Roman" w:cs="Times New Roman"/>
          <w:sz w:val="24"/>
          <w:szCs w:val="24"/>
          <w:lang w:val="en-US"/>
        </w:rPr>
        <w:t xml:space="preserve"> and arranged over the </w:t>
      </w:r>
      <w:r w:rsidR="00A30747" w:rsidRPr="00856103">
        <w:rPr>
          <w:rFonts w:ascii="Times New Roman" w:hAnsi="Times New Roman" w:cs="Times New Roman"/>
          <w:sz w:val="24"/>
          <w:szCs w:val="24"/>
          <w:lang w:val="en-US"/>
        </w:rPr>
        <w:t>time course</w:t>
      </w:r>
      <w:r w:rsidR="00A03559" w:rsidRPr="00856103">
        <w:rPr>
          <w:rFonts w:ascii="Times New Roman" w:hAnsi="Times New Roman" w:cs="Times New Roman"/>
          <w:sz w:val="24"/>
          <w:szCs w:val="24"/>
          <w:lang w:val="en-US"/>
        </w:rPr>
        <w:t xml:space="preserve"> of the utterance</w:t>
      </w:r>
      <w:r w:rsidRPr="00856103">
        <w:rPr>
          <w:rFonts w:ascii="Times New Roman" w:hAnsi="Times New Roman" w:cs="Times New Roman"/>
          <w:sz w:val="24"/>
          <w:szCs w:val="24"/>
          <w:lang w:val="en-US"/>
        </w:rPr>
        <w:t xml:space="preserve">. Even though gestural phonological representations are markedly different from distinctive features, contrasts </w:t>
      </w:r>
      <w:r w:rsidR="000C4C37" w:rsidRPr="00856103">
        <w:rPr>
          <w:rFonts w:ascii="Times New Roman" w:hAnsi="Times New Roman" w:cs="Times New Roman"/>
          <w:sz w:val="24"/>
          <w:szCs w:val="24"/>
          <w:lang w:val="en-US"/>
        </w:rPr>
        <w:t>in terms of</w:t>
      </w:r>
      <w:r w:rsidRPr="00856103">
        <w:rPr>
          <w:rFonts w:ascii="Times New Roman" w:hAnsi="Times New Roman" w:cs="Times New Roman"/>
          <w:sz w:val="24"/>
          <w:szCs w:val="24"/>
          <w:lang w:val="en-US"/>
        </w:rPr>
        <w:t xml:space="preserve"> voicing and place are also very different in nature in gestural terms</w:t>
      </w:r>
      <w:r w:rsidR="000C4C37" w:rsidRPr="00856103">
        <w:rPr>
          <w:rFonts w:ascii="Times New Roman" w:hAnsi="Times New Roman" w:cs="Times New Roman"/>
          <w:sz w:val="24"/>
          <w:szCs w:val="24"/>
          <w:lang w:val="en-US"/>
        </w:rPr>
        <w:t xml:space="preserve"> as well</w:t>
      </w:r>
      <w:r w:rsidRPr="00856103">
        <w:rPr>
          <w:rFonts w:ascii="Times New Roman" w:hAnsi="Times New Roman" w:cs="Times New Roman"/>
          <w:sz w:val="24"/>
          <w:szCs w:val="24"/>
          <w:lang w:val="en-US"/>
        </w:rPr>
        <w:t>. Two segments that differ only in voicing are contrasted by a different specification of one parameter of relative timing between the oral and glottal gestures</w:t>
      </w:r>
      <w:r w:rsidR="00722C60" w:rsidRPr="00856103">
        <w:rPr>
          <w:rFonts w:ascii="Times New Roman" w:hAnsi="Times New Roman" w:cs="Times New Roman"/>
          <w:sz w:val="24"/>
          <w:szCs w:val="24"/>
          <w:lang w:val="en-US"/>
        </w:rPr>
        <w:t xml:space="preserve"> (or alternatively the presence of a glottal abduction gesture for voiceless consonants versus the absence of such a gesture for </w:t>
      </w:r>
      <w:r w:rsidR="00ED4132" w:rsidRPr="00856103">
        <w:rPr>
          <w:rFonts w:ascii="Times New Roman" w:hAnsi="Times New Roman" w:cs="Times New Roman"/>
          <w:sz w:val="24"/>
          <w:szCs w:val="24"/>
          <w:lang w:val="en-US"/>
        </w:rPr>
        <w:t xml:space="preserve">voiced </w:t>
      </w:r>
      <w:r w:rsidR="00722C60" w:rsidRPr="00856103">
        <w:rPr>
          <w:rFonts w:ascii="Times New Roman" w:hAnsi="Times New Roman" w:cs="Times New Roman"/>
          <w:sz w:val="24"/>
          <w:szCs w:val="24"/>
          <w:lang w:val="en-US"/>
        </w:rPr>
        <w:t>consonants)</w:t>
      </w:r>
      <w:r w:rsidRPr="00856103">
        <w:rPr>
          <w:rFonts w:ascii="Times New Roman" w:hAnsi="Times New Roman" w:cs="Times New Roman"/>
          <w:sz w:val="24"/>
          <w:szCs w:val="24"/>
          <w:lang w:val="en-US"/>
        </w:rPr>
        <w:t xml:space="preserve">, but the rest of the gestural specifications remain unchanged </w:t>
      </w:r>
      <w:r w:rsidR="00B17177" w:rsidRPr="00856103">
        <w:rPr>
          <w:rFonts w:ascii="Times New Roman" w:hAnsi="Times New Roman" w:cs="Times New Roman"/>
          <w:sz w:val="24"/>
          <w:szCs w:val="24"/>
          <w:lang w:val="en-US"/>
        </w:rPr>
        <w:fldChar w:fldCharType="begin"/>
      </w:r>
      <w:r w:rsidR="00261E2B" w:rsidRPr="00856103">
        <w:rPr>
          <w:rFonts w:ascii="Times New Roman" w:hAnsi="Times New Roman" w:cs="Times New Roman"/>
          <w:sz w:val="24"/>
          <w:szCs w:val="24"/>
          <w:lang w:val="en-US"/>
        </w:rPr>
        <w:instrText xml:space="preserve"> ADDIN EN.CITE &lt;EndNote&gt;&lt;Cite&gt;&lt;Author&gt;Browman&lt;/Author&gt;&lt;Year&gt;1990&lt;/Year&gt;&lt;RecNum&gt;67&lt;/RecNum&gt;&lt;DisplayText&gt;(full details of the specification of gestures can be found in Browman &amp;amp; Goldstein, 1989; Browman &amp;amp; Goldstein, 1990)&lt;/DisplayText&gt;&lt;record&gt;&lt;rec-number&gt;67&lt;/rec-number&gt;&lt;foreign-keys&gt;&lt;key app="EN" db-id="2t0vsdeesprt07efeptpxtxkprwpwtdxftft" timestamp="1570713711"&gt;67&lt;/key&gt;&lt;/foreign-keys&gt;&lt;ref-type name="Journal Article"&gt;17&lt;/ref-type&gt;&lt;contributors&gt;&lt;authors&gt;&lt;author&gt;Browman, Catherine P.&lt;/author&gt;&lt;author&gt;Goldstein, Louis M.&lt;/author&gt;&lt;/authors&gt;&lt;/contributors&gt;&lt;titles&gt;&lt;title&gt;Gestural specification using dynamically-defined articulatory structures&lt;/title&gt;&lt;secondary-title&gt;Journal of Phonetics&lt;/secondary-title&gt;&lt;/titles&gt;&lt;periodical&gt;&lt;full-title&gt;Journal of Phonetics&lt;/full-title&gt;&lt;/periodical&gt;&lt;pages&gt;299–320&lt;/pages&gt;&lt;volume&gt;18&lt;/volume&gt;&lt;dates&gt;&lt;year&gt;1990&lt;/year&gt;&lt;/dates&gt;&lt;urls&gt;&lt;/urls&gt;&lt;electronic-resource-num&gt;10.1016/s0095-4470(19)30376-6&lt;/electronic-resource-num&gt;&lt;/record&gt;&lt;/Cite&gt;&lt;Cite&gt;&lt;Author&gt;Browman&lt;/Author&gt;&lt;Year&gt;1989&lt;/Year&gt;&lt;RecNum&gt;65&lt;/RecNum&gt;&lt;Prefix&gt;full details of the specification of gestures can be found in &lt;/Prefix&gt;&lt;record&gt;&lt;rec-number&gt;65&lt;/rec-number&gt;&lt;foreign-keys&gt;&lt;key app="EN" db-id="2t0vsdeesprt07efeptpxtxkprwpwtdxftft" timestamp="1570713711"&gt;65&lt;/key&gt;&lt;/foreign-keys&gt;&lt;ref-type name="Journal Article"&gt;17&lt;/ref-type&gt;&lt;contributors&gt;&lt;authors&gt;&lt;author&gt;Browman, Catherine P.&lt;/author&gt;&lt;author&gt;Goldstein, Louis M.&lt;/author&gt;&lt;/authors&gt;&lt;/contributors&gt;&lt;titles&gt;&lt;title&gt;Articulatory gestures as phonological units&lt;/title&gt;&lt;secondary-title&gt;Phonology&lt;/secondary-title&gt;&lt;/titles&gt;&lt;periodical&gt;&lt;full-title&gt;Phonology&lt;/full-title&gt;&lt;/periodical&gt;&lt;pages&gt;201–251&lt;/pages&gt;&lt;volume&gt;6&lt;/volume&gt;&lt;number&gt;2&lt;/number&gt;&lt;keywords&gt;&lt;keyword&gt;Articulation&lt;/keyword&gt;&lt;keyword&gt;stiffness&lt;/keyword&gt;&lt;/keywords&gt;&lt;dates&gt;&lt;year&gt;1989&lt;/year&gt;&lt;/dates&gt;&lt;urls&gt;&lt;/urls&gt;&lt;electronic-resource-num&gt;10.1017/S0952675700001019&lt;/electronic-resource-num&gt;&lt;/record&gt;&lt;/Cite&gt;&lt;/EndNote&gt;</w:instrText>
      </w:r>
      <w:r w:rsidR="00B17177" w:rsidRPr="00856103">
        <w:rPr>
          <w:rFonts w:ascii="Times New Roman" w:hAnsi="Times New Roman" w:cs="Times New Roman"/>
          <w:sz w:val="24"/>
          <w:szCs w:val="24"/>
          <w:lang w:val="en-US"/>
        </w:rPr>
        <w:fldChar w:fldCharType="separate"/>
      </w:r>
      <w:r w:rsidR="00B17177" w:rsidRPr="00856103">
        <w:rPr>
          <w:rFonts w:ascii="Times New Roman" w:hAnsi="Times New Roman" w:cs="Times New Roman"/>
          <w:noProof/>
          <w:sz w:val="24"/>
          <w:szCs w:val="24"/>
          <w:lang w:val="en-US"/>
        </w:rPr>
        <w:t>(full details of the specification of gestures can be found in Browman &amp; Goldstein, 1989; Browman &amp; Goldstein, 1990)</w:t>
      </w:r>
      <w:r w:rsidR="00B17177" w:rsidRPr="00856103">
        <w:rPr>
          <w:rFonts w:ascii="Times New Roman" w:hAnsi="Times New Roman" w:cs="Times New Roman"/>
          <w:sz w:val="24"/>
          <w:szCs w:val="24"/>
          <w:lang w:val="en-US"/>
        </w:rPr>
        <w:fldChar w:fldCharType="end"/>
      </w:r>
      <w:r w:rsidR="00B17177"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Two segments that differ in place, however, require the specification of different sets of unrelated gestural parameters: /ta/, for example, </w:t>
      </w:r>
      <w:r w:rsidRPr="00856103">
        <w:rPr>
          <w:rFonts w:ascii="Times New Roman" w:hAnsi="Times New Roman" w:cs="Times New Roman"/>
          <w:sz w:val="24"/>
          <w:szCs w:val="24"/>
          <w:lang w:val="en-US"/>
        </w:rPr>
        <w:lastRenderedPageBreak/>
        <w:t>requires setting a constriction location (alveolar) and constriction degree (closed) for the tongue tip, while /pa/ requires setting a constriction location (bilabial) and constriction degree (closed) for the lower lip. Within a theory of gestural representation</w:t>
      </w:r>
      <w:r w:rsidR="00A63590" w:rsidRPr="00856103">
        <w:rPr>
          <w:rFonts w:ascii="Times New Roman" w:hAnsi="Times New Roman" w:cs="Times New Roman"/>
          <w:sz w:val="24"/>
          <w:szCs w:val="24"/>
          <w:lang w:val="en-US"/>
        </w:rPr>
        <w:t>s</w:t>
      </w:r>
      <w:r w:rsidRPr="00856103">
        <w:rPr>
          <w:rFonts w:ascii="Times New Roman" w:hAnsi="Times New Roman" w:cs="Times New Roman"/>
          <w:sz w:val="24"/>
          <w:szCs w:val="24"/>
          <w:lang w:val="en-US"/>
        </w:rPr>
        <w:t>, as within a theory of distinct</w:t>
      </w:r>
      <w:r w:rsidR="003932B4" w:rsidRPr="00856103">
        <w:rPr>
          <w:rFonts w:ascii="Times New Roman" w:hAnsi="Times New Roman" w:cs="Times New Roman"/>
          <w:sz w:val="24"/>
          <w:szCs w:val="24"/>
          <w:lang w:val="en-US"/>
        </w:rPr>
        <w:t>ive</w:t>
      </w:r>
      <w:r w:rsidRPr="00856103">
        <w:rPr>
          <w:rFonts w:ascii="Times New Roman" w:hAnsi="Times New Roman" w:cs="Times New Roman"/>
          <w:sz w:val="24"/>
          <w:szCs w:val="24"/>
          <w:lang w:val="en-US"/>
        </w:rPr>
        <w:t xml:space="preserve"> features, it is therefore possible for two segments to share all properties except voicing, but not all properties except place.</w:t>
      </w:r>
      <w:r w:rsidR="001E40D4" w:rsidRPr="00856103">
        <w:rPr>
          <w:rFonts w:ascii="Times New Roman" w:hAnsi="Times New Roman" w:cs="Times New Roman"/>
          <w:sz w:val="24"/>
          <w:szCs w:val="24"/>
          <w:lang w:val="en-US"/>
        </w:rPr>
        <w:t xml:space="preserve"> </w:t>
      </w:r>
    </w:p>
    <w:p w14:paraId="79AF9B35" w14:textId="55BD55F3" w:rsidR="001E40D4" w:rsidRPr="00856103" w:rsidRDefault="001E40D4"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Distinctive features and articulatory gestures are clearly very different </w:t>
      </w:r>
      <w:r w:rsidR="00C53947" w:rsidRPr="00856103">
        <w:rPr>
          <w:rFonts w:ascii="Times New Roman" w:hAnsi="Times New Roman" w:cs="Times New Roman"/>
          <w:sz w:val="24"/>
          <w:szCs w:val="24"/>
          <w:lang w:val="en-US"/>
        </w:rPr>
        <w:t>formally</w:t>
      </w:r>
      <w:r w:rsidRPr="00856103">
        <w:rPr>
          <w:rFonts w:ascii="Times New Roman" w:hAnsi="Times New Roman" w:cs="Times New Roman"/>
          <w:sz w:val="24"/>
          <w:szCs w:val="24"/>
          <w:lang w:val="en-US"/>
        </w:rPr>
        <w:t>. As a matter of expository convenience, we use the term “feature” in this study to refer generically to phonological representations at a level more fine-grained than the phoneme without necessarily privileging distinctive features over articulatory gestures.</w:t>
      </w:r>
      <w:r w:rsidR="0007653E" w:rsidRPr="00856103">
        <w:rPr>
          <w:rFonts w:ascii="Times New Roman" w:hAnsi="Times New Roman" w:cs="Times New Roman"/>
          <w:sz w:val="24"/>
          <w:szCs w:val="24"/>
          <w:lang w:val="en-US"/>
        </w:rPr>
        <w:t xml:space="preserve"> When the difference between the types of representation are material, we use the full term “distinctive features”.</w:t>
      </w:r>
    </w:p>
    <w:p w14:paraId="312D3D60" w14:textId="34226214" w:rsidR="00D503F1" w:rsidRPr="00856103" w:rsidRDefault="00D503F1" w:rsidP="002C7E6F">
      <w:pPr>
        <w:autoSpaceDE w:val="0"/>
        <w:autoSpaceDN w:val="0"/>
        <w:adjustRightInd w:val="0"/>
        <w:spacing w:after="0" w:line="480" w:lineRule="auto"/>
        <w:rPr>
          <w:rFonts w:ascii="Times New Roman" w:hAnsi="Times New Roman" w:cs="Times New Roman"/>
          <w:i/>
          <w:sz w:val="24"/>
          <w:szCs w:val="24"/>
          <w:lang w:val="en-US"/>
        </w:rPr>
      </w:pPr>
      <w:r w:rsidRPr="00856103">
        <w:rPr>
          <w:rFonts w:ascii="Times New Roman" w:hAnsi="Times New Roman" w:cs="Times New Roman"/>
          <w:i/>
          <w:sz w:val="24"/>
          <w:szCs w:val="24"/>
          <w:lang w:val="en-US"/>
        </w:rPr>
        <w:t>Types of features and associated feature</w:t>
      </w:r>
      <w:r w:rsidR="00F47FA0" w:rsidRPr="00856103">
        <w:rPr>
          <w:rFonts w:ascii="Times New Roman" w:hAnsi="Times New Roman" w:cs="Times New Roman"/>
          <w:i/>
          <w:sz w:val="24"/>
          <w:szCs w:val="24"/>
          <w:lang w:val="en-US"/>
        </w:rPr>
        <w:t>-</w:t>
      </w:r>
      <w:r w:rsidRPr="00856103">
        <w:rPr>
          <w:rFonts w:ascii="Times New Roman" w:hAnsi="Times New Roman" w:cs="Times New Roman"/>
          <w:i/>
          <w:sz w:val="24"/>
          <w:szCs w:val="24"/>
          <w:lang w:val="en-US"/>
        </w:rPr>
        <w:t>priming effects</w:t>
      </w:r>
    </w:p>
    <w:p w14:paraId="60E24699" w14:textId="60A6ECBA" w:rsidR="008B5E12" w:rsidRPr="00856103" w:rsidRDefault="004F113D"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Given inherent differences in the composition of voicing and place features that hold across divergent types of theories of phonological representation, one might expect different patterns of feature</w:t>
      </w:r>
      <w:r w:rsidR="00481485"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priming effects for prime-target pairs that differ in voicing and those that differ in place</w:t>
      </w:r>
      <w:r w:rsidR="00722F72"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 In particular, while it is possible to find phoneme pairs that differ only in </w:t>
      </w:r>
      <w:r w:rsidR="005A1B6F" w:rsidRPr="00856103">
        <w:rPr>
          <w:rFonts w:ascii="Times New Roman" w:hAnsi="Times New Roman" w:cs="Times New Roman"/>
          <w:sz w:val="24"/>
          <w:szCs w:val="24"/>
          <w:lang w:val="en-US"/>
        </w:rPr>
        <w:t xml:space="preserve">their values for </w:t>
      </w:r>
      <w:r w:rsidRPr="00856103">
        <w:rPr>
          <w:rFonts w:ascii="Times New Roman" w:hAnsi="Times New Roman" w:cs="Times New Roman"/>
          <w:sz w:val="24"/>
          <w:szCs w:val="24"/>
          <w:lang w:val="en-US"/>
        </w:rPr>
        <w:t xml:space="preserve">voicing and </w:t>
      </w:r>
      <w:r w:rsidR="005A1B6F" w:rsidRPr="00856103">
        <w:rPr>
          <w:rFonts w:ascii="Times New Roman" w:hAnsi="Times New Roman" w:cs="Times New Roman"/>
          <w:sz w:val="24"/>
          <w:szCs w:val="24"/>
          <w:lang w:val="en-US"/>
        </w:rPr>
        <w:t xml:space="preserve">match on </w:t>
      </w:r>
      <w:r w:rsidRPr="00856103">
        <w:rPr>
          <w:rFonts w:ascii="Times New Roman" w:hAnsi="Times New Roman" w:cs="Times New Roman"/>
          <w:sz w:val="24"/>
          <w:szCs w:val="24"/>
          <w:lang w:val="en-US"/>
        </w:rPr>
        <w:t xml:space="preserve">all other features, most phonemes that differ in place of articulation mismatch </w:t>
      </w:r>
      <w:r w:rsidR="005A1B6F" w:rsidRPr="00856103">
        <w:rPr>
          <w:rFonts w:ascii="Times New Roman" w:hAnsi="Times New Roman" w:cs="Times New Roman"/>
          <w:sz w:val="24"/>
          <w:szCs w:val="24"/>
          <w:lang w:val="en-US"/>
        </w:rPr>
        <w:t xml:space="preserve">on </w:t>
      </w:r>
      <w:r w:rsidRPr="00856103">
        <w:rPr>
          <w:rFonts w:ascii="Times New Roman" w:hAnsi="Times New Roman" w:cs="Times New Roman"/>
          <w:sz w:val="24"/>
          <w:szCs w:val="24"/>
          <w:lang w:val="en-US"/>
        </w:rPr>
        <w:t>several features</w:t>
      </w:r>
      <w:r w:rsidR="0049349D" w:rsidRPr="00856103">
        <w:rPr>
          <w:rFonts w:ascii="Times New Roman" w:hAnsi="Times New Roman" w:cs="Times New Roman"/>
          <w:sz w:val="24"/>
          <w:szCs w:val="24"/>
          <w:lang w:val="en-US"/>
        </w:rPr>
        <w:t xml:space="preserve">, since </w:t>
      </w:r>
      <w:r w:rsidRPr="00856103">
        <w:rPr>
          <w:rFonts w:ascii="Times New Roman" w:hAnsi="Times New Roman" w:cs="Times New Roman"/>
          <w:sz w:val="24"/>
          <w:szCs w:val="24"/>
          <w:lang w:val="en-US"/>
        </w:rPr>
        <w:t>place of articulation is an aggregate construct that includes multiple subsidiary features</w:t>
      </w:r>
      <w:r w:rsidR="00B57901"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or different sets of gestures</w:t>
      </w:r>
      <w:r w:rsidR="00B57901"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 Hence, </w:t>
      </w:r>
      <w:r w:rsidR="00241051" w:rsidRPr="00856103">
        <w:rPr>
          <w:rFonts w:ascii="Times New Roman" w:hAnsi="Times New Roman" w:cs="Times New Roman"/>
          <w:sz w:val="24"/>
          <w:szCs w:val="24"/>
          <w:lang w:val="en-US"/>
        </w:rPr>
        <w:t>the difference in voicing involves</w:t>
      </w:r>
      <w:r w:rsidR="005A1B6F" w:rsidRPr="00856103">
        <w:rPr>
          <w:rFonts w:ascii="Times New Roman" w:hAnsi="Times New Roman" w:cs="Times New Roman"/>
          <w:sz w:val="24"/>
          <w:szCs w:val="24"/>
          <w:lang w:val="en-US"/>
        </w:rPr>
        <w:t xml:space="preserve"> opposite values for a single</w:t>
      </w:r>
      <w:r w:rsidR="00241051" w:rsidRPr="00856103">
        <w:rPr>
          <w:rFonts w:ascii="Times New Roman" w:hAnsi="Times New Roman" w:cs="Times New Roman"/>
          <w:sz w:val="24"/>
          <w:szCs w:val="24"/>
          <w:lang w:val="en-US"/>
        </w:rPr>
        <w:t xml:space="preserve"> feature, whereas the difference in place of articulation involves more than one feature</w:t>
      </w:r>
      <w:r w:rsidRPr="00856103">
        <w:rPr>
          <w:rFonts w:ascii="Times New Roman" w:hAnsi="Times New Roman" w:cs="Times New Roman"/>
          <w:sz w:val="24"/>
          <w:szCs w:val="24"/>
          <w:lang w:val="en-US"/>
        </w:rPr>
        <w:t>.</w:t>
      </w:r>
    </w:p>
    <w:p w14:paraId="63BB4FA5" w14:textId="0A07E610" w:rsidR="004F113D" w:rsidRPr="00856103" w:rsidRDefault="00D503F1"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As per our </w:t>
      </w:r>
      <w:r w:rsidR="00AA2E9A" w:rsidRPr="00856103">
        <w:rPr>
          <w:rFonts w:ascii="Times New Roman" w:hAnsi="Times New Roman" w:cs="Times New Roman"/>
          <w:sz w:val="24"/>
          <w:szCs w:val="24"/>
        </w:rPr>
        <w:t>h</w:t>
      </w:r>
      <w:r w:rsidR="008B5E12" w:rsidRPr="00856103">
        <w:rPr>
          <w:rFonts w:ascii="Times New Roman" w:hAnsi="Times New Roman" w:cs="Times New Roman"/>
          <w:sz w:val="24"/>
          <w:szCs w:val="24"/>
        </w:rPr>
        <w:t>ypothesis</w:t>
      </w:r>
      <w:r w:rsidRPr="00856103">
        <w:rPr>
          <w:rFonts w:ascii="Times New Roman" w:hAnsi="Times New Roman" w:cs="Times New Roman"/>
          <w:sz w:val="24"/>
          <w:szCs w:val="24"/>
        </w:rPr>
        <w:t>,</w:t>
      </w:r>
      <w:r w:rsidR="006F24D5" w:rsidRPr="00856103">
        <w:rPr>
          <w:rFonts w:ascii="Times New Roman" w:hAnsi="Times New Roman" w:cs="Times New Roman"/>
          <w:sz w:val="24"/>
          <w:szCs w:val="24"/>
        </w:rPr>
        <w:t xml:space="preserve"> </w:t>
      </w:r>
      <w:r w:rsidR="008B5E12" w:rsidRPr="00856103">
        <w:rPr>
          <w:rFonts w:ascii="Times New Roman" w:hAnsi="Times New Roman" w:cs="Times New Roman"/>
          <w:sz w:val="24"/>
          <w:szCs w:val="24"/>
          <w:lang w:val="en-US"/>
        </w:rPr>
        <w:t xml:space="preserve">the all-but-voicing </w:t>
      </w:r>
      <w:r w:rsidRPr="00856103">
        <w:rPr>
          <w:rFonts w:ascii="Times New Roman" w:hAnsi="Times New Roman" w:cs="Times New Roman"/>
          <w:sz w:val="24"/>
          <w:szCs w:val="24"/>
          <w:lang w:val="en-US"/>
        </w:rPr>
        <w:t>priming effect observed in</w:t>
      </w:r>
      <w:r w:rsidR="009C0A6B" w:rsidRPr="00856103">
        <w:rPr>
          <w:rFonts w:ascii="Times New Roman" w:hAnsi="Times New Roman" w:cs="Times New Roman"/>
          <w:sz w:val="24"/>
          <w:szCs w:val="24"/>
          <w:lang w:val="en-US"/>
        </w:rPr>
        <w:t xml:space="preserve"> </w:t>
      </w:r>
      <w:r w:rsidR="00BB4871" w:rsidRPr="00856103">
        <w:rPr>
          <w:rFonts w:ascii="Times New Roman" w:hAnsi="Times New Roman" w:cs="Times New Roman"/>
          <w:sz w:val="24"/>
          <w:szCs w:val="24"/>
          <w:lang w:val="en-US"/>
        </w:rPr>
        <w:t>MRR2015</w:t>
      </w:r>
      <w:r w:rsidRPr="00856103">
        <w:rPr>
          <w:rFonts w:ascii="Times New Roman" w:hAnsi="Times New Roman" w:cs="Times New Roman"/>
          <w:sz w:val="24"/>
          <w:szCs w:val="24"/>
          <w:lang w:val="en-US"/>
        </w:rPr>
        <w:t xml:space="preserve"> is expected</w:t>
      </w:r>
      <w:r w:rsidR="008B5E12" w:rsidRPr="00856103">
        <w:rPr>
          <w:rFonts w:ascii="Times New Roman" w:hAnsi="Times New Roman" w:cs="Times New Roman"/>
          <w:sz w:val="24"/>
          <w:szCs w:val="24"/>
          <w:lang w:val="en-US"/>
        </w:rPr>
        <w:t>. In th</w:t>
      </w:r>
      <w:r w:rsidR="008B38E2" w:rsidRPr="00856103">
        <w:rPr>
          <w:rFonts w:ascii="Times New Roman" w:hAnsi="Times New Roman" w:cs="Times New Roman"/>
          <w:sz w:val="24"/>
          <w:szCs w:val="24"/>
          <w:lang w:val="en-US"/>
        </w:rPr>
        <w:t>ose</w:t>
      </w:r>
      <w:r w:rsidR="008B5E12" w:rsidRPr="00856103">
        <w:rPr>
          <w:rFonts w:ascii="Times New Roman" w:hAnsi="Times New Roman" w:cs="Times New Roman"/>
          <w:sz w:val="24"/>
          <w:szCs w:val="24"/>
          <w:lang w:val="en-US"/>
        </w:rPr>
        <w:t xml:space="preserve"> experiment</w:t>
      </w:r>
      <w:r w:rsidR="008B38E2" w:rsidRPr="00856103">
        <w:rPr>
          <w:rFonts w:ascii="Times New Roman" w:hAnsi="Times New Roman" w:cs="Times New Roman"/>
          <w:sz w:val="24"/>
          <w:szCs w:val="24"/>
          <w:lang w:val="en-US"/>
        </w:rPr>
        <w:t>s</w:t>
      </w:r>
      <w:r w:rsidR="001F599C" w:rsidRPr="00856103">
        <w:rPr>
          <w:rFonts w:ascii="Times New Roman" w:hAnsi="Times New Roman" w:cs="Times New Roman"/>
          <w:sz w:val="24"/>
          <w:szCs w:val="24"/>
          <w:lang w:val="en-US"/>
        </w:rPr>
        <w:t xml:space="preserve"> (the difference between their E</w:t>
      </w:r>
      <w:r w:rsidR="008B38E2" w:rsidRPr="00856103">
        <w:rPr>
          <w:rFonts w:ascii="Times New Roman" w:hAnsi="Times New Roman" w:cs="Times New Roman"/>
          <w:sz w:val="24"/>
          <w:szCs w:val="24"/>
          <w:lang w:val="en-US"/>
        </w:rPr>
        <w:t>xperiments 1 and 2 was only the duration of the masked prime, which did not change the qualitative result)</w:t>
      </w:r>
      <w:r w:rsidR="008B5E12" w:rsidRPr="00856103">
        <w:rPr>
          <w:rFonts w:ascii="Times New Roman" w:hAnsi="Times New Roman" w:cs="Times New Roman"/>
          <w:sz w:val="24"/>
          <w:szCs w:val="24"/>
          <w:lang w:val="en-US"/>
        </w:rPr>
        <w:t>, the primes and targets shared sufficiently many feature</w:t>
      </w:r>
      <w:r w:rsidR="005735E7" w:rsidRPr="00856103">
        <w:rPr>
          <w:rFonts w:ascii="Times New Roman" w:hAnsi="Times New Roman" w:cs="Times New Roman"/>
          <w:sz w:val="24"/>
          <w:szCs w:val="24"/>
          <w:lang w:val="en-US"/>
        </w:rPr>
        <w:t xml:space="preserve"> value</w:t>
      </w:r>
      <w:r w:rsidR="008B5E12" w:rsidRPr="00856103">
        <w:rPr>
          <w:rFonts w:ascii="Times New Roman" w:hAnsi="Times New Roman" w:cs="Times New Roman"/>
          <w:sz w:val="24"/>
          <w:szCs w:val="24"/>
          <w:lang w:val="en-US"/>
        </w:rPr>
        <w:t>s</w:t>
      </w:r>
      <w:r w:rsidR="0061465D" w:rsidRPr="00856103">
        <w:rPr>
          <w:rFonts w:ascii="Times New Roman" w:hAnsi="Times New Roman" w:cs="Times New Roman"/>
          <w:sz w:val="24"/>
          <w:szCs w:val="24"/>
          <w:lang w:val="en-US"/>
        </w:rPr>
        <w:t>,</w:t>
      </w:r>
      <w:r w:rsidR="0032715D" w:rsidRPr="00856103">
        <w:rPr>
          <w:rFonts w:ascii="Times New Roman" w:hAnsi="Times New Roman" w:cs="Times New Roman"/>
          <w:sz w:val="24"/>
          <w:szCs w:val="24"/>
          <w:lang w:val="en-US"/>
        </w:rPr>
        <w:t xml:space="preserve"> such</w:t>
      </w:r>
      <w:r w:rsidR="008B5E12" w:rsidRPr="00856103">
        <w:rPr>
          <w:rFonts w:ascii="Times New Roman" w:hAnsi="Times New Roman" w:cs="Times New Roman"/>
          <w:sz w:val="24"/>
          <w:szCs w:val="24"/>
          <w:lang w:val="en-US"/>
        </w:rPr>
        <w:t xml:space="preserve"> that </w:t>
      </w:r>
      <w:r w:rsidR="007C40A3" w:rsidRPr="00856103">
        <w:rPr>
          <w:rFonts w:ascii="Times New Roman" w:hAnsi="Times New Roman" w:cs="Times New Roman"/>
          <w:sz w:val="24"/>
          <w:szCs w:val="24"/>
          <w:lang w:val="en-US"/>
        </w:rPr>
        <w:t>sufficient activation of the features of the target onset was introduced by the onset of the prime</w:t>
      </w:r>
      <w:r w:rsidR="0061465D" w:rsidRPr="00856103">
        <w:rPr>
          <w:rFonts w:ascii="Times New Roman" w:hAnsi="Times New Roman" w:cs="Times New Roman"/>
          <w:sz w:val="24"/>
          <w:szCs w:val="24"/>
          <w:lang w:val="en-US"/>
        </w:rPr>
        <w:t>.</w:t>
      </w:r>
      <w:r w:rsidR="007C40A3" w:rsidRPr="00856103">
        <w:rPr>
          <w:rFonts w:ascii="Times New Roman" w:hAnsi="Times New Roman" w:cs="Times New Roman"/>
          <w:sz w:val="24"/>
          <w:szCs w:val="24"/>
          <w:lang w:val="en-US"/>
        </w:rPr>
        <w:t xml:space="preserve"> </w:t>
      </w:r>
      <w:r w:rsidR="0061465D" w:rsidRPr="00856103">
        <w:rPr>
          <w:rFonts w:ascii="Times New Roman" w:hAnsi="Times New Roman" w:cs="Times New Roman"/>
          <w:sz w:val="24"/>
          <w:szCs w:val="24"/>
          <w:lang w:val="en-US"/>
        </w:rPr>
        <w:t xml:space="preserve">As a result, </w:t>
      </w:r>
      <w:r w:rsidR="007C40A3" w:rsidRPr="00856103">
        <w:rPr>
          <w:rFonts w:ascii="Times New Roman" w:hAnsi="Times New Roman" w:cs="Times New Roman"/>
          <w:sz w:val="24"/>
          <w:szCs w:val="24"/>
          <w:lang w:val="en-US"/>
        </w:rPr>
        <w:t xml:space="preserve">a feature-level </w:t>
      </w:r>
      <w:r w:rsidR="007C40A3" w:rsidRPr="00856103">
        <w:rPr>
          <w:rFonts w:ascii="Times New Roman" w:hAnsi="Times New Roman" w:cs="Times New Roman"/>
          <w:sz w:val="24"/>
          <w:szCs w:val="24"/>
          <w:lang w:val="en-US"/>
        </w:rPr>
        <w:lastRenderedPageBreak/>
        <w:t xml:space="preserve">priming effect was obtained. </w:t>
      </w:r>
      <w:r w:rsidR="007F5A42" w:rsidRPr="00856103">
        <w:rPr>
          <w:rFonts w:ascii="Times New Roman" w:hAnsi="Times New Roman" w:cs="Times New Roman"/>
          <w:sz w:val="24"/>
          <w:szCs w:val="24"/>
          <w:lang w:val="en-US"/>
        </w:rPr>
        <w:t>However,</w:t>
      </w:r>
      <w:r w:rsidR="004A6D9E" w:rsidRPr="00856103">
        <w:rPr>
          <w:rFonts w:ascii="Times New Roman" w:hAnsi="Times New Roman" w:cs="Times New Roman"/>
          <w:sz w:val="24"/>
          <w:szCs w:val="24"/>
          <w:lang w:val="en-US"/>
        </w:rPr>
        <w:t xml:space="preserve"> </w:t>
      </w:r>
      <w:r w:rsidR="0061465D" w:rsidRPr="00856103">
        <w:rPr>
          <w:rFonts w:ascii="Times New Roman" w:hAnsi="Times New Roman" w:cs="Times New Roman"/>
          <w:sz w:val="24"/>
          <w:szCs w:val="24"/>
          <w:lang w:val="en-US"/>
        </w:rPr>
        <w:t xml:space="preserve">in </w:t>
      </w:r>
      <w:r w:rsidR="00774716" w:rsidRPr="00856103">
        <w:rPr>
          <w:rFonts w:ascii="Times New Roman" w:hAnsi="Times New Roman" w:cs="Times New Roman"/>
          <w:sz w:val="24"/>
          <w:szCs w:val="24"/>
          <w:lang w:val="en-US"/>
        </w:rPr>
        <w:t>the all-but-place case</w:t>
      </w:r>
      <w:r w:rsidR="0061465D" w:rsidRPr="00856103">
        <w:rPr>
          <w:rFonts w:ascii="Times New Roman" w:hAnsi="Times New Roman" w:cs="Times New Roman"/>
          <w:sz w:val="24"/>
          <w:szCs w:val="24"/>
          <w:lang w:val="en-US"/>
        </w:rPr>
        <w:t>,</w:t>
      </w:r>
      <w:r w:rsidR="00774716" w:rsidRPr="00856103">
        <w:rPr>
          <w:rFonts w:ascii="Times New Roman" w:hAnsi="Times New Roman" w:cs="Times New Roman"/>
          <w:sz w:val="24"/>
          <w:szCs w:val="24"/>
          <w:lang w:val="en-US"/>
        </w:rPr>
        <w:t xml:space="preserve"> </w:t>
      </w:r>
      <w:r w:rsidR="0061465D" w:rsidRPr="00856103">
        <w:rPr>
          <w:rFonts w:ascii="Times New Roman" w:hAnsi="Times New Roman" w:cs="Times New Roman"/>
          <w:sz w:val="24"/>
          <w:szCs w:val="24"/>
          <w:lang w:val="en-US"/>
        </w:rPr>
        <w:t xml:space="preserve">prime and target onsets </w:t>
      </w:r>
      <w:r w:rsidR="00774716" w:rsidRPr="00856103">
        <w:rPr>
          <w:rFonts w:ascii="Times New Roman" w:hAnsi="Times New Roman" w:cs="Times New Roman"/>
          <w:sz w:val="24"/>
          <w:szCs w:val="24"/>
          <w:lang w:val="en-US"/>
        </w:rPr>
        <w:t>may involve so many different feature</w:t>
      </w:r>
      <w:r w:rsidR="005A1B6F" w:rsidRPr="00856103">
        <w:rPr>
          <w:rFonts w:ascii="Times New Roman" w:hAnsi="Times New Roman" w:cs="Times New Roman"/>
          <w:sz w:val="24"/>
          <w:szCs w:val="24"/>
          <w:lang w:val="en-US"/>
        </w:rPr>
        <w:t>s</w:t>
      </w:r>
      <w:r w:rsidR="0061465D" w:rsidRPr="00856103">
        <w:rPr>
          <w:rFonts w:ascii="Times New Roman" w:hAnsi="Times New Roman" w:cs="Times New Roman"/>
          <w:sz w:val="24"/>
          <w:szCs w:val="24"/>
          <w:lang w:val="en-US"/>
        </w:rPr>
        <w:t>,</w:t>
      </w:r>
      <w:r w:rsidR="00774716" w:rsidRPr="00856103">
        <w:rPr>
          <w:rFonts w:ascii="Times New Roman" w:hAnsi="Times New Roman" w:cs="Times New Roman"/>
          <w:sz w:val="24"/>
          <w:szCs w:val="24"/>
          <w:lang w:val="en-US"/>
        </w:rPr>
        <w:t xml:space="preserve"> that </w:t>
      </w:r>
      <w:r w:rsidR="0061465D" w:rsidRPr="00856103">
        <w:rPr>
          <w:rFonts w:ascii="Times New Roman" w:hAnsi="Times New Roman" w:cs="Times New Roman"/>
          <w:sz w:val="24"/>
          <w:szCs w:val="24"/>
          <w:lang w:val="en-US"/>
        </w:rPr>
        <w:t xml:space="preserve">the features of the target onset </w:t>
      </w:r>
      <w:r w:rsidR="00B81CA6" w:rsidRPr="00856103">
        <w:rPr>
          <w:rFonts w:ascii="Times New Roman" w:hAnsi="Times New Roman" w:cs="Times New Roman"/>
          <w:sz w:val="24"/>
          <w:szCs w:val="24"/>
          <w:lang w:val="en-US"/>
        </w:rPr>
        <w:t xml:space="preserve">may </w:t>
      </w:r>
      <w:r w:rsidR="0061465D" w:rsidRPr="00856103">
        <w:rPr>
          <w:rFonts w:ascii="Times New Roman" w:hAnsi="Times New Roman" w:cs="Times New Roman"/>
          <w:sz w:val="24"/>
          <w:szCs w:val="24"/>
          <w:lang w:val="en-US"/>
        </w:rPr>
        <w:t xml:space="preserve">not be sufficiently activated by the features of </w:t>
      </w:r>
      <w:r w:rsidR="004A6D9E" w:rsidRPr="00856103">
        <w:rPr>
          <w:rFonts w:ascii="Times New Roman" w:hAnsi="Times New Roman" w:cs="Times New Roman"/>
          <w:sz w:val="24"/>
          <w:szCs w:val="24"/>
          <w:lang w:val="en-US"/>
        </w:rPr>
        <w:t>the</w:t>
      </w:r>
      <w:r w:rsidR="0061465D" w:rsidRPr="00856103">
        <w:rPr>
          <w:rFonts w:ascii="Times New Roman" w:hAnsi="Times New Roman" w:cs="Times New Roman"/>
          <w:sz w:val="24"/>
          <w:szCs w:val="24"/>
          <w:lang w:val="en-US"/>
        </w:rPr>
        <w:t xml:space="preserve"> prime onset</w:t>
      </w:r>
      <w:r w:rsidR="00774716" w:rsidRPr="00856103">
        <w:rPr>
          <w:rFonts w:ascii="Times New Roman" w:hAnsi="Times New Roman" w:cs="Times New Roman"/>
          <w:sz w:val="24"/>
          <w:szCs w:val="24"/>
          <w:lang w:val="en-US"/>
        </w:rPr>
        <w:t>.</w:t>
      </w:r>
      <w:r w:rsidR="00B57901" w:rsidRPr="00856103">
        <w:rPr>
          <w:rFonts w:ascii="Times New Roman" w:hAnsi="Times New Roman" w:cs="Times New Roman"/>
          <w:sz w:val="24"/>
          <w:szCs w:val="24"/>
          <w:lang w:val="en-US"/>
        </w:rPr>
        <w:t xml:space="preserve"> </w:t>
      </w:r>
      <w:r w:rsidR="00774716" w:rsidRPr="00856103">
        <w:rPr>
          <w:rFonts w:ascii="Times New Roman" w:hAnsi="Times New Roman" w:cs="Times New Roman"/>
          <w:sz w:val="24"/>
          <w:szCs w:val="24"/>
          <w:lang w:val="en-US"/>
        </w:rPr>
        <w:t xml:space="preserve">Our hypothesis predicts </w:t>
      </w:r>
      <w:r w:rsidR="006512E3" w:rsidRPr="00856103">
        <w:rPr>
          <w:rFonts w:ascii="Times New Roman" w:hAnsi="Times New Roman" w:cs="Times New Roman"/>
          <w:sz w:val="24"/>
          <w:szCs w:val="24"/>
          <w:lang w:val="en-US"/>
        </w:rPr>
        <w:t>no</w:t>
      </w:r>
      <w:r w:rsidR="00774716" w:rsidRPr="00856103">
        <w:rPr>
          <w:rFonts w:ascii="Times New Roman" w:hAnsi="Times New Roman" w:cs="Times New Roman"/>
          <w:sz w:val="24"/>
          <w:szCs w:val="24"/>
          <w:lang w:val="en-US"/>
        </w:rPr>
        <w:t xml:space="preserve"> all-but-place feature-priming effect</w:t>
      </w:r>
      <w:r w:rsidRPr="00856103">
        <w:rPr>
          <w:rFonts w:ascii="Times New Roman" w:hAnsi="Times New Roman" w:cs="Times New Roman"/>
          <w:sz w:val="24"/>
          <w:szCs w:val="24"/>
          <w:lang w:val="en-US"/>
        </w:rPr>
        <w:t>s</w:t>
      </w:r>
      <w:r w:rsidR="00D53D64" w:rsidRPr="00856103">
        <w:rPr>
          <w:rFonts w:ascii="Times New Roman" w:hAnsi="Times New Roman" w:cs="Times New Roman"/>
          <w:sz w:val="24"/>
          <w:szCs w:val="24"/>
          <w:lang w:val="en-US"/>
        </w:rPr>
        <w:t xml:space="preserve">, or at least </w:t>
      </w:r>
      <w:r w:rsidR="006512E3" w:rsidRPr="00856103">
        <w:rPr>
          <w:rFonts w:ascii="Times New Roman" w:hAnsi="Times New Roman" w:cs="Times New Roman"/>
          <w:sz w:val="24"/>
          <w:szCs w:val="24"/>
          <w:lang w:val="en-US"/>
        </w:rPr>
        <w:t xml:space="preserve">that such effects would </w:t>
      </w:r>
      <w:r w:rsidR="00D53D64" w:rsidRPr="00856103">
        <w:rPr>
          <w:rFonts w:ascii="Times New Roman" w:hAnsi="Times New Roman" w:cs="Times New Roman"/>
          <w:sz w:val="24"/>
          <w:szCs w:val="24"/>
          <w:lang w:val="en-US"/>
        </w:rPr>
        <w:t xml:space="preserve">not </w:t>
      </w:r>
      <w:r w:rsidR="006512E3" w:rsidRPr="00856103">
        <w:rPr>
          <w:rFonts w:ascii="Times New Roman" w:hAnsi="Times New Roman" w:cs="Times New Roman"/>
          <w:sz w:val="24"/>
          <w:szCs w:val="24"/>
          <w:lang w:val="en-US"/>
        </w:rPr>
        <w:t xml:space="preserve">be </w:t>
      </w:r>
      <w:r w:rsidR="00D53D64" w:rsidRPr="00856103">
        <w:rPr>
          <w:rFonts w:ascii="Times New Roman" w:hAnsi="Times New Roman" w:cs="Times New Roman"/>
          <w:sz w:val="24"/>
          <w:szCs w:val="24"/>
          <w:lang w:val="en-US"/>
        </w:rPr>
        <w:t xml:space="preserve">as robust as </w:t>
      </w:r>
      <w:r w:rsidR="00774716" w:rsidRPr="00856103">
        <w:rPr>
          <w:rFonts w:ascii="Times New Roman" w:hAnsi="Times New Roman" w:cs="Times New Roman"/>
          <w:sz w:val="24"/>
          <w:szCs w:val="24"/>
          <w:lang w:val="en-US"/>
        </w:rPr>
        <w:t xml:space="preserve">all-but-voicing </w:t>
      </w:r>
      <w:r w:rsidR="004A6D9E" w:rsidRPr="00856103">
        <w:rPr>
          <w:rFonts w:ascii="Times New Roman" w:hAnsi="Times New Roman" w:cs="Times New Roman"/>
          <w:sz w:val="24"/>
          <w:szCs w:val="24"/>
          <w:lang w:val="en-US"/>
        </w:rPr>
        <w:t xml:space="preserve">feature-priming </w:t>
      </w:r>
      <w:r w:rsidR="00774716" w:rsidRPr="00856103">
        <w:rPr>
          <w:rFonts w:ascii="Times New Roman" w:hAnsi="Times New Roman" w:cs="Times New Roman"/>
          <w:sz w:val="24"/>
          <w:szCs w:val="24"/>
          <w:lang w:val="en-US"/>
        </w:rPr>
        <w:t>effect</w:t>
      </w:r>
      <w:r w:rsidRPr="00856103">
        <w:rPr>
          <w:rFonts w:ascii="Times New Roman" w:hAnsi="Times New Roman" w:cs="Times New Roman"/>
          <w:sz w:val="24"/>
          <w:szCs w:val="24"/>
          <w:lang w:val="en-US"/>
        </w:rPr>
        <w:t>s</w:t>
      </w:r>
      <w:r w:rsidR="004762A1" w:rsidRPr="00856103">
        <w:rPr>
          <w:rFonts w:ascii="Times New Roman" w:hAnsi="Times New Roman" w:cs="Times New Roman"/>
          <w:sz w:val="24"/>
          <w:szCs w:val="24"/>
          <w:lang w:val="en-US"/>
        </w:rPr>
        <w:t>.</w:t>
      </w:r>
      <w:r w:rsidR="00C27576" w:rsidRPr="00856103">
        <w:rPr>
          <w:rFonts w:ascii="Times New Roman" w:hAnsi="Times New Roman" w:cs="Times New Roman"/>
          <w:sz w:val="24"/>
          <w:szCs w:val="24"/>
          <w:lang w:val="en-US"/>
        </w:rPr>
        <w:t xml:space="preserve"> By “robust” we mean that the effect </w:t>
      </w:r>
      <w:r w:rsidR="00707A58" w:rsidRPr="00856103">
        <w:rPr>
          <w:rFonts w:ascii="Times New Roman" w:hAnsi="Times New Roman" w:cs="Times New Roman"/>
          <w:sz w:val="24"/>
          <w:szCs w:val="24"/>
          <w:lang w:val="en-US"/>
        </w:rPr>
        <w:t>should be</w:t>
      </w:r>
      <w:r w:rsidR="00C27576" w:rsidRPr="00856103">
        <w:rPr>
          <w:rFonts w:ascii="Times New Roman" w:hAnsi="Times New Roman" w:cs="Times New Roman"/>
          <w:sz w:val="24"/>
          <w:szCs w:val="24"/>
          <w:lang w:val="en-US"/>
        </w:rPr>
        <w:t xml:space="preserve"> observable in the face of lots of noise</w:t>
      </w:r>
      <w:r w:rsidR="00481485" w:rsidRPr="00856103">
        <w:rPr>
          <w:rFonts w:ascii="Times New Roman" w:hAnsi="Times New Roman" w:cs="Times New Roman"/>
          <w:sz w:val="24"/>
          <w:szCs w:val="24"/>
          <w:lang w:val="en-US"/>
        </w:rPr>
        <w:t>,</w:t>
      </w:r>
      <w:r w:rsidR="00C27576" w:rsidRPr="00856103">
        <w:rPr>
          <w:rFonts w:ascii="Times New Roman" w:hAnsi="Times New Roman" w:cs="Times New Roman"/>
          <w:sz w:val="24"/>
          <w:szCs w:val="24"/>
          <w:lang w:val="en-US"/>
        </w:rPr>
        <w:t xml:space="preserve"> and replicable across experiments and languages.</w:t>
      </w:r>
    </w:p>
    <w:p w14:paraId="23EB54A5" w14:textId="5CACDF48" w:rsidR="002A6AFE" w:rsidRPr="00856103" w:rsidRDefault="008D27B2" w:rsidP="00445C20">
      <w:pPr>
        <w:autoSpaceDE w:val="0"/>
        <w:autoSpaceDN w:val="0"/>
        <w:adjustRightInd w:val="0"/>
        <w:spacing w:after="0" w:line="480" w:lineRule="auto"/>
        <w:ind w:firstLine="720"/>
        <w:rPr>
          <w:rFonts w:ascii="Times New Roman" w:hAnsi="Times New Roman" w:cs="Times New Roman"/>
          <w:bCs/>
          <w:sz w:val="24"/>
          <w:szCs w:val="24"/>
        </w:rPr>
      </w:pPr>
      <w:r w:rsidRPr="00856103">
        <w:rPr>
          <w:rFonts w:ascii="Times New Roman" w:hAnsi="Times New Roman" w:cs="Times New Roman"/>
          <w:sz w:val="24"/>
          <w:szCs w:val="24"/>
          <w:lang w:val="en-US"/>
        </w:rPr>
        <w:t xml:space="preserve">Unlike the major place features of labial, coronal, dorsal, etc., there are other features </w:t>
      </w:r>
      <w:r w:rsidR="00BC2C64" w:rsidRPr="00856103">
        <w:rPr>
          <w:rFonts w:ascii="Times New Roman" w:hAnsi="Times New Roman" w:cs="Times New Roman"/>
          <w:sz w:val="24"/>
          <w:szCs w:val="24"/>
          <w:lang w:val="en-US"/>
        </w:rPr>
        <w:t xml:space="preserve">(like voicing) </w:t>
      </w:r>
      <w:r w:rsidRPr="00856103">
        <w:rPr>
          <w:rFonts w:ascii="Times New Roman" w:hAnsi="Times New Roman" w:cs="Times New Roman"/>
          <w:sz w:val="24"/>
          <w:szCs w:val="24"/>
          <w:lang w:val="en-US"/>
        </w:rPr>
        <w:t xml:space="preserve">that can </w:t>
      </w:r>
      <w:r w:rsidR="00B44488" w:rsidRPr="00856103">
        <w:rPr>
          <w:rFonts w:ascii="Times New Roman" w:hAnsi="Times New Roman" w:cs="Times New Roman"/>
          <w:sz w:val="24"/>
          <w:szCs w:val="24"/>
          <w:lang w:val="en-US"/>
        </w:rPr>
        <w:t>differentiate</w:t>
      </w:r>
      <w:r w:rsidRPr="00856103">
        <w:rPr>
          <w:rFonts w:ascii="Times New Roman" w:hAnsi="Times New Roman" w:cs="Times New Roman"/>
          <w:sz w:val="24"/>
          <w:szCs w:val="24"/>
          <w:lang w:val="en-US"/>
        </w:rPr>
        <w:t xml:space="preserve"> two phonemes without </w:t>
      </w:r>
      <w:r w:rsidR="00B44488" w:rsidRPr="00856103">
        <w:rPr>
          <w:rFonts w:ascii="Times New Roman" w:hAnsi="Times New Roman" w:cs="Times New Roman"/>
          <w:sz w:val="24"/>
          <w:szCs w:val="24"/>
          <w:lang w:val="en-US"/>
        </w:rPr>
        <w:t xml:space="preserve">involving </w:t>
      </w:r>
      <w:r w:rsidRPr="00856103">
        <w:rPr>
          <w:rFonts w:ascii="Times New Roman" w:hAnsi="Times New Roman" w:cs="Times New Roman"/>
          <w:sz w:val="24"/>
          <w:szCs w:val="24"/>
          <w:lang w:val="en-US"/>
        </w:rPr>
        <w:t xml:space="preserve">other features. For example, </w:t>
      </w:r>
      <w:r w:rsidR="00035102" w:rsidRPr="00856103">
        <w:rPr>
          <w:rFonts w:ascii="Times New Roman" w:hAnsi="Times New Roman" w:cs="Times New Roman"/>
          <w:sz w:val="24"/>
          <w:szCs w:val="24"/>
          <w:lang w:val="en-US"/>
        </w:rPr>
        <w:t>/θ/ and /s/ are</w:t>
      </w:r>
      <w:r w:rsidR="0028207B" w:rsidRPr="00856103">
        <w:rPr>
          <w:rFonts w:ascii="Times New Roman" w:hAnsi="Times New Roman" w:cs="Times New Roman"/>
          <w:sz w:val="24"/>
          <w:szCs w:val="24"/>
          <w:lang w:val="en-US"/>
        </w:rPr>
        <w:t xml:space="preserve"> both</w:t>
      </w:r>
      <w:r w:rsidR="00035102" w:rsidRPr="00856103">
        <w:rPr>
          <w:rFonts w:ascii="Times New Roman" w:hAnsi="Times New Roman" w:cs="Times New Roman"/>
          <w:sz w:val="24"/>
          <w:szCs w:val="24"/>
          <w:lang w:val="en-US"/>
        </w:rPr>
        <w:t xml:space="preserve"> voiceless tongue-tip fricatives that differ only in constriction location</w:t>
      </w:r>
      <w:r w:rsidRPr="00856103">
        <w:rPr>
          <w:rFonts w:ascii="Times New Roman" w:hAnsi="Times New Roman" w:cs="Times New Roman"/>
          <w:sz w:val="24"/>
          <w:szCs w:val="24"/>
          <w:lang w:val="en-US"/>
        </w:rPr>
        <w:t xml:space="preserve"> (in articulatory terms)</w:t>
      </w:r>
      <w:r w:rsidR="00035102" w:rsidRPr="00856103">
        <w:rPr>
          <w:rFonts w:ascii="Times New Roman" w:hAnsi="Times New Roman" w:cs="Times New Roman"/>
          <w:sz w:val="24"/>
          <w:szCs w:val="24"/>
          <w:lang w:val="en-US"/>
        </w:rPr>
        <w:t xml:space="preserve">, with the former being dental and the latter being alveolar. In terms of </w:t>
      </w:r>
      <w:r w:rsidR="007F5A42" w:rsidRPr="00856103">
        <w:rPr>
          <w:rFonts w:ascii="Times New Roman" w:hAnsi="Times New Roman" w:cs="Times New Roman"/>
          <w:sz w:val="24"/>
          <w:szCs w:val="24"/>
          <w:lang w:val="en-US"/>
        </w:rPr>
        <w:t xml:space="preserve">distinctive </w:t>
      </w:r>
      <w:r w:rsidR="00035102" w:rsidRPr="00856103">
        <w:rPr>
          <w:rFonts w:ascii="Times New Roman" w:hAnsi="Times New Roman" w:cs="Times New Roman"/>
          <w:sz w:val="24"/>
          <w:szCs w:val="24"/>
          <w:lang w:val="en-US"/>
        </w:rPr>
        <w:t xml:space="preserve">features, </w:t>
      </w:r>
      <w:r w:rsidR="00431576" w:rsidRPr="00856103">
        <w:rPr>
          <w:rFonts w:ascii="Times New Roman" w:hAnsi="Times New Roman" w:cs="Times New Roman"/>
          <w:sz w:val="24"/>
          <w:szCs w:val="24"/>
          <w:lang w:val="en-US"/>
        </w:rPr>
        <w:t xml:space="preserve">they </w:t>
      </w:r>
      <w:r w:rsidR="00035102" w:rsidRPr="00856103">
        <w:rPr>
          <w:rFonts w:ascii="Times New Roman" w:hAnsi="Times New Roman" w:cs="Times New Roman"/>
          <w:sz w:val="24"/>
          <w:szCs w:val="24"/>
          <w:lang w:val="en-US"/>
        </w:rPr>
        <w:t>both share the major place feature of [+coronal] and differ in terms of the subsidiary feature</w:t>
      </w:r>
      <w:r w:rsidR="005735E7" w:rsidRPr="00856103">
        <w:rPr>
          <w:rFonts w:ascii="Times New Roman" w:hAnsi="Times New Roman" w:cs="Times New Roman"/>
          <w:sz w:val="24"/>
          <w:szCs w:val="24"/>
          <w:lang w:val="en-US"/>
        </w:rPr>
        <w:t xml:space="preserve"> </w:t>
      </w:r>
      <w:r w:rsidR="00035102" w:rsidRPr="00856103">
        <w:rPr>
          <w:rFonts w:ascii="Times New Roman" w:hAnsi="Times New Roman" w:cs="Times New Roman"/>
          <w:sz w:val="24"/>
          <w:szCs w:val="24"/>
          <w:lang w:val="en-US"/>
        </w:rPr>
        <w:t xml:space="preserve">of [±distributed] </w:t>
      </w:r>
      <w:r w:rsidR="00AF05B3" w:rsidRPr="00856103">
        <w:rPr>
          <w:rFonts w:ascii="Times New Roman" w:hAnsi="Times New Roman" w:cs="Times New Roman"/>
          <w:sz w:val="24"/>
          <w:szCs w:val="24"/>
          <w:lang w:val="en-US"/>
        </w:rPr>
        <w:fldChar w:fldCharType="begin"/>
      </w:r>
      <w:r w:rsidR="00DF2DCB" w:rsidRPr="00856103">
        <w:rPr>
          <w:rFonts w:ascii="Times New Roman" w:hAnsi="Times New Roman" w:cs="Times New Roman"/>
          <w:sz w:val="24"/>
          <w:szCs w:val="24"/>
          <w:lang w:val="en-US"/>
        </w:rPr>
        <w:instrText xml:space="preserve"> ADDIN EN.CITE &lt;EndNote&gt;&lt;Cite&gt;&lt;Author&gt;Hayes&lt;/Author&gt;&lt;Year&gt;2009&lt;/Year&gt;&lt;RecNum&gt;610&lt;/RecNum&gt;&lt;Prefix&gt;per`, e.g.`, &lt;/Prefix&gt;&lt;DisplayText&gt;(per, e.g., Hayes, 2009)&lt;/DisplayText&gt;&lt;record&gt;&lt;rec-number&gt;610&lt;/rec-number&gt;&lt;foreign-keys&gt;&lt;key app="EN" db-id="2t0vsdeesprt07efeptpxtxkprwpwtdxftft" timestamp="1570713714"&gt;610&lt;/key&gt;&lt;/foreign-keys&gt;&lt;ref-type name="Book"&gt;6&lt;/ref-type&gt;&lt;contributors&gt;&lt;authors&gt;&lt;author&gt;Hayes, Bruce&lt;/author&gt;&lt;/authors&gt;&lt;/contributors&gt;&lt;titles&gt;&lt;title&gt;Introductory Phonology&lt;/title&gt;&lt;/titles&gt;&lt;dates&gt;&lt;year&gt;2009&lt;/year&gt;&lt;/dates&gt;&lt;pub-location&gt;Malden, MA&lt;/pub-location&gt;&lt;publisher&gt;Wiley-Blackwell&lt;/publisher&gt;&lt;isbn&gt;978-1405184113&lt;/isbn&gt;&lt;urls&gt;&lt;/urls&gt;&lt;/record&gt;&lt;/Cite&gt;&lt;/EndNote&gt;</w:instrText>
      </w:r>
      <w:r w:rsidR="00AF05B3" w:rsidRPr="00856103">
        <w:rPr>
          <w:rFonts w:ascii="Times New Roman" w:hAnsi="Times New Roman" w:cs="Times New Roman"/>
          <w:sz w:val="24"/>
          <w:szCs w:val="24"/>
          <w:lang w:val="en-US"/>
        </w:rPr>
        <w:fldChar w:fldCharType="separate"/>
      </w:r>
      <w:r w:rsidR="00AF05B3" w:rsidRPr="00856103">
        <w:rPr>
          <w:rFonts w:ascii="Times New Roman" w:hAnsi="Times New Roman" w:cs="Times New Roman"/>
          <w:noProof/>
          <w:sz w:val="24"/>
          <w:szCs w:val="24"/>
          <w:lang w:val="en-US"/>
        </w:rPr>
        <w:t>(per, e.g., Hayes, 2009)</w:t>
      </w:r>
      <w:r w:rsidR="00AF05B3" w:rsidRPr="00856103">
        <w:rPr>
          <w:rFonts w:ascii="Times New Roman" w:hAnsi="Times New Roman" w:cs="Times New Roman"/>
          <w:sz w:val="24"/>
          <w:szCs w:val="24"/>
          <w:lang w:val="en-US"/>
        </w:rPr>
        <w:fldChar w:fldCharType="end"/>
      </w:r>
      <w:r w:rsidR="00035102" w:rsidRPr="00856103">
        <w:rPr>
          <w:rFonts w:ascii="Times New Roman" w:hAnsi="Times New Roman" w:cs="Times New Roman"/>
          <w:sz w:val="24"/>
          <w:szCs w:val="24"/>
          <w:lang w:val="en-US"/>
        </w:rPr>
        <w:t xml:space="preserve">. </w:t>
      </w:r>
      <w:r w:rsidR="004A2540" w:rsidRPr="00856103">
        <w:rPr>
          <w:rFonts w:ascii="Times New Roman" w:hAnsi="Times New Roman" w:cs="Times New Roman"/>
          <w:sz w:val="24"/>
          <w:szCs w:val="24"/>
        </w:rPr>
        <w:t xml:space="preserve">According to </w:t>
      </w:r>
      <w:r w:rsidR="00E879FE" w:rsidRPr="00856103">
        <w:rPr>
          <w:rFonts w:ascii="Times New Roman" w:hAnsi="Times New Roman" w:cs="Times New Roman"/>
          <w:sz w:val="24"/>
          <w:szCs w:val="24"/>
        </w:rPr>
        <w:t>our h</w:t>
      </w:r>
      <w:r w:rsidR="004A2540" w:rsidRPr="00856103">
        <w:rPr>
          <w:rFonts w:ascii="Times New Roman" w:hAnsi="Times New Roman" w:cs="Times New Roman"/>
          <w:sz w:val="24"/>
          <w:szCs w:val="24"/>
        </w:rPr>
        <w:t xml:space="preserve">ypothesis, experiments that manipulate </w:t>
      </w:r>
      <w:r w:rsidR="00AF370B" w:rsidRPr="00856103">
        <w:rPr>
          <w:rFonts w:ascii="Times New Roman" w:hAnsi="Times New Roman" w:cs="Times New Roman"/>
          <w:sz w:val="24"/>
          <w:szCs w:val="24"/>
        </w:rPr>
        <w:t xml:space="preserve">a single, </w:t>
      </w:r>
      <w:r w:rsidR="004A2540" w:rsidRPr="00856103">
        <w:rPr>
          <w:rFonts w:ascii="Times New Roman" w:hAnsi="Times New Roman" w:cs="Times New Roman"/>
          <w:sz w:val="24"/>
          <w:szCs w:val="24"/>
        </w:rPr>
        <w:t>subsidiary feature, all things being equal,</w:t>
      </w:r>
      <w:r w:rsidR="004A2540" w:rsidRPr="00856103">
        <w:rPr>
          <w:rFonts w:ascii="Times New Roman" w:hAnsi="Times New Roman" w:cs="Times New Roman"/>
          <w:bCs/>
          <w:sz w:val="24"/>
          <w:szCs w:val="24"/>
        </w:rPr>
        <w:t xml:space="preserve"> should yield feature-priming effects</w:t>
      </w:r>
      <w:r w:rsidR="00D53D64" w:rsidRPr="00856103">
        <w:rPr>
          <w:rFonts w:ascii="Times New Roman" w:hAnsi="Times New Roman" w:cs="Times New Roman"/>
          <w:bCs/>
          <w:sz w:val="24"/>
          <w:szCs w:val="24"/>
        </w:rPr>
        <w:t xml:space="preserve">, as observed in </w:t>
      </w:r>
      <w:r w:rsidR="004A2540" w:rsidRPr="00856103">
        <w:rPr>
          <w:rFonts w:ascii="Times New Roman" w:hAnsi="Times New Roman" w:cs="Times New Roman"/>
          <w:bCs/>
          <w:sz w:val="24"/>
          <w:szCs w:val="24"/>
        </w:rPr>
        <w:t xml:space="preserve">the </w:t>
      </w:r>
      <w:r w:rsidR="00D53D64" w:rsidRPr="00856103">
        <w:rPr>
          <w:rFonts w:ascii="Times New Roman" w:hAnsi="Times New Roman" w:cs="Times New Roman"/>
          <w:bCs/>
          <w:sz w:val="24"/>
          <w:szCs w:val="24"/>
        </w:rPr>
        <w:t xml:space="preserve">MRR2015 </w:t>
      </w:r>
      <w:r w:rsidR="004A2540" w:rsidRPr="00856103">
        <w:rPr>
          <w:rFonts w:ascii="Times New Roman" w:hAnsi="Times New Roman" w:cs="Times New Roman"/>
          <w:bCs/>
          <w:sz w:val="24"/>
          <w:szCs w:val="24"/>
        </w:rPr>
        <w:t xml:space="preserve">all-but-voicing </w:t>
      </w:r>
      <w:r w:rsidR="00D53D64" w:rsidRPr="00856103">
        <w:rPr>
          <w:rFonts w:ascii="Times New Roman" w:hAnsi="Times New Roman" w:cs="Times New Roman"/>
          <w:bCs/>
          <w:sz w:val="24"/>
          <w:szCs w:val="24"/>
        </w:rPr>
        <w:t>experiments</w:t>
      </w:r>
      <w:r w:rsidR="004A2540" w:rsidRPr="00856103">
        <w:rPr>
          <w:rFonts w:ascii="Times New Roman" w:hAnsi="Times New Roman" w:cs="Times New Roman"/>
          <w:sz w:val="24"/>
          <w:szCs w:val="24"/>
          <w:lang w:val="en-US"/>
        </w:rPr>
        <w:t xml:space="preserve">. </w:t>
      </w:r>
      <w:r w:rsidR="00007AA5" w:rsidRPr="00856103">
        <w:rPr>
          <w:rFonts w:ascii="Times New Roman" w:hAnsi="Times New Roman" w:cs="Times New Roman"/>
          <w:sz w:val="24"/>
          <w:szCs w:val="24"/>
          <w:lang w:val="en-US"/>
        </w:rPr>
        <w:t xml:space="preserve">However, </w:t>
      </w:r>
      <w:r w:rsidR="00035102" w:rsidRPr="00856103">
        <w:rPr>
          <w:rFonts w:ascii="Times New Roman" w:hAnsi="Times New Roman" w:cs="Times New Roman"/>
          <w:sz w:val="24"/>
          <w:szCs w:val="24"/>
          <w:lang w:val="en-US"/>
        </w:rPr>
        <w:t xml:space="preserve">English orthography presents a problem in using </w:t>
      </w:r>
      <w:r w:rsidR="00D503F1" w:rsidRPr="00856103">
        <w:rPr>
          <w:rFonts w:ascii="Times New Roman" w:hAnsi="Times New Roman" w:cs="Times New Roman"/>
          <w:sz w:val="24"/>
          <w:szCs w:val="24"/>
          <w:lang w:val="en-US"/>
        </w:rPr>
        <w:t xml:space="preserve">phoneme </w:t>
      </w:r>
      <w:r w:rsidR="00035102" w:rsidRPr="00856103">
        <w:rPr>
          <w:rFonts w:ascii="Times New Roman" w:hAnsi="Times New Roman" w:cs="Times New Roman"/>
          <w:sz w:val="24"/>
          <w:szCs w:val="24"/>
          <w:lang w:val="en-US"/>
        </w:rPr>
        <w:t>pair</w:t>
      </w:r>
      <w:r w:rsidR="00D503F1" w:rsidRPr="00856103">
        <w:rPr>
          <w:rFonts w:ascii="Times New Roman" w:hAnsi="Times New Roman" w:cs="Times New Roman"/>
          <w:sz w:val="24"/>
          <w:szCs w:val="24"/>
          <w:lang w:val="en-US"/>
        </w:rPr>
        <w:t>s</w:t>
      </w:r>
      <w:r w:rsidR="00035102" w:rsidRPr="00856103">
        <w:rPr>
          <w:rFonts w:ascii="Times New Roman" w:hAnsi="Times New Roman" w:cs="Times New Roman"/>
          <w:sz w:val="24"/>
          <w:szCs w:val="24"/>
          <w:lang w:val="en-US"/>
        </w:rPr>
        <w:t xml:space="preserve"> </w:t>
      </w:r>
      <w:r w:rsidR="00D503F1" w:rsidRPr="00856103">
        <w:rPr>
          <w:rFonts w:ascii="Times New Roman" w:hAnsi="Times New Roman" w:cs="Times New Roman"/>
          <w:sz w:val="24"/>
          <w:szCs w:val="24"/>
          <w:lang w:val="en-US"/>
        </w:rPr>
        <w:t>that differ in constriction location. This is</w:t>
      </w:r>
      <w:r w:rsidR="00035102" w:rsidRPr="00856103">
        <w:rPr>
          <w:rFonts w:ascii="Times New Roman" w:hAnsi="Times New Roman" w:cs="Times New Roman"/>
          <w:sz w:val="24"/>
          <w:szCs w:val="24"/>
          <w:lang w:val="en-US"/>
        </w:rPr>
        <w:t xml:space="preserve"> because /θ/ is always represented by </w:t>
      </w:r>
      <w:r w:rsidR="00A30747" w:rsidRPr="00856103">
        <w:rPr>
          <w:rFonts w:ascii="Times New Roman" w:hAnsi="Times New Roman" w:cs="Times New Roman"/>
          <w:sz w:val="24"/>
          <w:szCs w:val="24"/>
          <w:lang w:val="en-US"/>
        </w:rPr>
        <w:t xml:space="preserve">two </w:t>
      </w:r>
      <w:r w:rsidR="00035102" w:rsidRPr="00856103">
        <w:rPr>
          <w:rFonts w:ascii="Times New Roman" w:hAnsi="Times New Roman" w:cs="Times New Roman"/>
          <w:sz w:val="24"/>
          <w:szCs w:val="24"/>
          <w:lang w:val="en-US"/>
        </w:rPr>
        <w:t>letter</w:t>
      </w:r>
      <w:r w:rsidR="00A30747" w:rsidRPr="00856103">
        <w:rPr>
          <w:rFonts w:ascii="Times New Roman" w:hAnsi="Times New Roman" w:cs="Times New Roman"/>
          <w:sz w:val="24"/>
          <w:szCs w:val="24"/>
          <w:lang w:val="en-US"/>
        </w:rPr>
        <w:t>s</w:t>
      </w:r>
      <w:r w:rsidR="00035102" w:rsidRPr="00856103">
        <w:rPr>
          <w:rFonts w:ascii="Times New Roman" w:hAnsi="Times New Roman" w:cs="Times New Roman"/>
          <w:sz w:val="24"/>
          <w:szCs w:val="24"/>
          <w:lang w:val="en-US"/>
        </w:rPr>
        <w:t xml:space="preserve"> </w:t>
      </w:r>
      <w:r w:rsidR="00D503F1" w:rsidRPr="00856103">
        <w:rPr>
          <w:rFonts w:ascii="Times New Roman" w:hAnsi="Times New Roman" w:cs="Times New Roman"/>
          <w:sz w:val="24"/>
          <w:szCs w:val="24"/>
          <w:lang w:val="en-US"/>
        </w:rPr>
        <w:t xml:space="preserve">in English </w:t>
      </w:r>
      <w:r w:rsidR="002F7D66" w:rsidRPr="00856103">
        <w:rPr>
          <w:rFonts w:ascii="Times New Roman" w:hAnsi="Times New Roman" w:cs="Times New Roman"/>
          <w:sz w:val="24"/>
          <w:szCs w:val="24"/>
          <w:lang w:val="en-US"/>
        </w:rPr>
        <w:t>(i.e.,</w:t>
      </w:r>
      <w:r w:rsidR="001148F5" w:rsidRPr="00856103">
        <w:rPr>
          <w:rFonts w:ascii="Times New Roman" w:hAnsi="Times New Roman" w:cs="Times New Roman"/>
          <w:sz w:val="24"/>
          <w:szCs w:val="24"/>
          <w:lang w:val="en-US"/>
        </w:rPr>
        <w:t xml:space="preserve"> “</w:t>
      </w:r>
      <w:proofErr w:type="spellStart"/>
      <w:r w:rsidR="001148F5" w:rsidRPr="00856103">
        <w:rPr>
          <w:rFonts w:ascii="Times New Roman" w:hAnsi="Times New Roman" w:cs="Times New Roman"/>
          <w:sz w:val="24"/>
          <w:szCs w:val="24"/>
          <w:lang w:val="en-US"/>
        </w:rPr>
        <w:t>th</w:t>
      </w:r>
      <w:proofErr w:type="spellEnd"/>
      <w:r w:rsidR="001148F5" w:rsidRPr="00856103">
        <w:rPr>
          <w:rFonts w:ascii="Times New Roman" w:hAnsi="Times New Roman" w:cs="Times New Roman"/>
          <w:sz w:val="24"/>
          <w:szCs w:val="24"/>
          <w:lang w:val="en-US"/>
        </w:rPr>
        <w:t>”</w:t>
      </w:r>
      <w:r w:rsidR="002F7D66" w:rsidRPr="00856103">
        <w:rPr>
          <w:rFonts w:ascii="Times New Roman" w:hAnsi="Times New Roman" w:cs="Times New Roman"/>
          <w:sz w:val="24"/>
          <w:szCs w:val="24"/>
          <w:lang w:val="en-US"/>
        </w:rPr>
        <w:t>),</w:t>
      </w:r>
      <w:r w:rsidR="00035102" w:rsidRPr="00856103">
        <w:rPr>
          <w:rFonts w:ascii="Times New Roman" w:hAnsi="Times New Roman" w:cs="Times New Roman"/>
          <w:sz w:val="24"/>
          <w:szCs w:val="24"/>
          <w:lang w:val="en-US"/>
        </w:rPr>
        <w:t xml:space="preserve"> while /s/ is represented by a single letter </w:t>
      </w:r>
      <w:r w:rsidR="002F7D66" w:rsidRPr="00856103">
        <w:rPr>
          <w:rFonts w:ascii="Times New Roman" w:hAnsi="Times New Roman" w:cs="Times New Roman"/>
          <w:sz w:val="24"/>
          <w:szCs w:val="24"/>
          <w:lang w:val="en-US"/>
        </w:rPr>
        <w:t xml:space="preserve">(i.e., </w:t>
      </w:r>
      <w:r w:rsidR="001148F5" w:rsidRPr="00856103">
        <w:rPr>
          <w:rFonts w:ascii="Times New Roman" w:hAnsi="Times New Roman" w:cs="Times New Roman"/>
          <w:sz w:val="24"/>
          <w:szCs w:val="24"/>
          <w:lang w:val="en-US"/>
        </w:rPr>
        <w:t>“s”</w:t>
      </w:r>
      <w:r w:rsidR="002F7D66" w:rsidRPr="00856103">
        <w:rPr>
          <w:rFonts w:ascii="Times New Roman" w:hAnsi="Times New Roman" w:cs="Times New Roman"/>
          <w:sz w:val="24"/>
          <w:szCs w:val="24"/>
          <w:lang w:val="en-US"/>
        </w:rPr>
        <w:t xml:space="preserve">, </w:t>
      </w:r>
      <w:r w:rsidR="00035102" w:rsidRPr="00856103">
        <w:rPr>
          <w:rFonts w:ascii="Times New Roman" w:hAnsi="Times New Roman" w:cs="Times New Roman"/>
          <w:sz w:val="24"/>
          <w:szCs w:val="24"/>
          <w:lang w:val="en-US"/>
        </w:rPr>
        <w:t>and sometimes</w:t>
      </w:r>
      <w:r w:rsidR="001148F5" w:rsidRPr="00856103">
        <w:rPr>
          <w:rFonts w:ascii="Times New Roman" w:hAnsi="Times New Roman" w:cs="Times New Roman"/>
          <w:sz w:val="24"/>
          <w:szCs w:val="24"/>
          <w:lang w:val="en-US"/>
        </w:rPr>
        <w:t xml:space="preserve"> “c”</w:t>
      </w:r>
      <w:r w:rsidR="00035102" w:rsidRPr="00856103">
        <w:rPr>
          <w:rFonts w:ascii="Times New Roman" w:hAnsi="Times New Roman" w:cs="Times New Roman"/>
          <w:sz w:val="24"/>
          <w:szCs w:val="24"/>
          <w:lang w:val="en-US"/>
        </w:rPr>
        <w:t xml:space="preserve">). </w:t>
      </w:r>
      <w:r w:rsidR="00E51A3A" w:rsidRPr="00856103">
        <w:rPr>
          <w:rFonts w:ascii="Times New Roman" w:hAnsi="Times New Roman" w:cs="Times New Roman"/>
          <w:sz w:val="24"/>
          <w:szCs w:val="24"/>
          <w:lang w:val="en-US"/>
        </w:rPr>
        <w:t>There is evidence that a MOPE does not arise if the onset of the prime consists of multiple letters that correspond to a single phoneme</w:t>
      </w:r>
      <w:r w:rsidR="00F45D29" w:rsidRPr="00856103">
        <w:rPr>
          <w:rFonts w:ascii="Times New Roman" w:hAnsi="Times New Roman" w:cs="Times New Roman"/>
          <w:sz w:val="24"/>
          <w:szCs w:val="24"/>
          <w:lang w:val="en-US"/>
        </w:rPr>
        <w:t xml:space="preserve"> </w:t>
      </w:r>
      <w:r w:rsidR="00F45D29" w:rsidRPr="00856103">
        <w:rPr>
          <w:rFonts w:ascii="Times New Roman" w:hAnsi="Times New Roman" w:cs="Times New Roman"/>
          <w:sz w:val="24"/>
          <w:szCs w:val="24"/>
          <w:lang w:val="en-US"/>
        </w:rPr>
        <w:fldChar w:fldCharType="begin"/>
      </w:r>
      <w:r w:rsidR="00F45D29" w:rsidRPr="00856103">
        <w:rPr>
          <w:rFonts w:ascii="Times New Roman" w:hAnsi="Times New Roman" w:cs="Times New Roman"/>
          <w:sz w:val="24"/>
          <w:szCs w:val="24"/>
          <w:lang w:val="en-US"/>
        </w:rPr>
        <w:instrText xml:space="preserve"> ADDIN EN.CITE &lt;EndNote&gt;&lt;Cite&gt;&lt;Author&gt;Timmer&lt;/Author&gt;&lt;Year&gt;2014&lt;/Year&gt;&lt;RecNum&gt;994&lt;/RecNum&gt;&lt;DisplayText&gt;(Timmer, Ganushchak, Ceusters, &amp;amp; Schiller, 2014)&lt;/DisplayText&gt;&lt;record&gt;&lt;rec-number&gt;994&lt;/rec-number&gt;&lt;foreign-keys&gt;&lt;key app="EN" db-id="2t0vsdeesprt07efeptpxtxkprwpwtdxftft" timestamp="1602082319"&gt;994&lt;/key&gt;&lt;/foreign-keys&gt;&lt;ref-type name="Journal Article"&gt;17&lt;/ref-type&gt;&lt;contributors&gt;&lt;authors&gt;&lt;author&gt;Timmer, Kalinka&lt;/author&gt;&lt;author&gt;Ganushchak, Lesya Y.&lt;/author&gt;&lt;author&gt;Ceusters, Ilse&lt;/author&gt;&lt;author&gt;Schiller, Niels O.&lt;/author&gt;&lt;/authors&gt;&lt;/contributors&gt;&lt;titles&gt;&lt;title&gt;Second language phonology influences first language word naming&lt;/title&gt;&lt;secondary-title&gt;Brain &amp;amp; Language&lt;/secondary-title&gt;&lt;/titles&gt;&lt;periodical&gt;&lt;full-title&gt;Brain &amp;amp; Language&lt;/full-title&gt;&lt;/periodical&gt;&lt;pages&gt;14–25&lt;/pages&gt;&lt;volume&gt;133&lt;/volume&gt;&lt;dates&gt;&lt;year&gt;2014&lt;/year&gt;&lt;/dates&gt;&lt;urls&gt;&lt;/urls&gt;&lt;electronic-resource-num&gt;10.1016/j.bandl.2014.03.004&lt;/electronic-resource-num&gt;&lt;/record&gt;&lt;/Cite&gt;&lt;/EndNote&gt;</w:instrText>
      </w:r>
      <w:r w:rsidR="00F45D29" w:rsidRPr="00856103">
        <w:rPr>
          <w:rFonts w:ascii="Times New Roman" w:hAnsi="Times New Roman" w:cs="Times New Roman"/>
          <w:sz w:val="24"/>
          <w:szCs w:val="24"/>
          <w:lang w:val="en-US"/>
        </w:rPr>
        <w:fldChar w:fldCharType="separate"/>
      </w:r>
      <w:r w:rsidR="00F45D29" w:rsidRPr="00856103">
        <w:rPr>
          <w:rFonts w:ascii="Times New Roman" w:hAnsi="Times New Roman" w:cs="Times New Roman"/>
          <w:noProof/>
          <w:sz w:val="24"/>
          <w:szCs w:val="24"/>
          <w:lang w:val="en-US"/>
        </w:rPr>
        <w:t>(Timmer, Ganushchak, Ceusters, &amp; Schiller, 2014)</w:t>
      </w:r>
      <w:r w:rsidR="00F45D29" w:rsidRPr="00856103">
        <w:rPr>
          <w:rFonts w:ascii="Times New Roman" w:hAnsi="Times New Roman" w:cs="Times New Roman"/>
          <w:sz w:val="24"/>
          <w:szCs w:val="24"/>
          <w:lang w:val="en-US"/>
        </w:rPr>
        <w:fldChar w:fldCharType="end"/>
      </w:r>
      <w:r w:rsidR="00BA1579" w:rsidRPr="00856103">
        <w:rPr>
          <w:rFonts w:ascii="Times New Roman" w:hAnsi="Times New Roman" w:cs="Times New Roman"/>
          <w:sz w:val="24"/>
          <w:szCs w:val="24"/>
          <w:lang w:val="en-US"/>
        </w:rPr>
        <w:t>.</w:t>
      </w:r>
      <w:r w:rsidR="004D36F4" w:rsidRPr="00856103">
        <w:rPr>
          <w:rFonts w:ascii="Times New Roman" w:hAnsi="Times New Roman" w:cs="Times New Roman"/>
          <w:sz w:val="24"/>
          <w:szCs w:val="24"/>
          <w:lang w:val="en-US"/>
        </w:rPr>
        <w:t xml:space="preserve"> </w:t>
      </w:r>
      <w:r w:rsidR="00A84CB1" w:rsidRPr="00856103">
        <w:rPr>
          <w:rFonts w:ascii="Times New Roman" w:hAnsi="Times New Roman" w:cs="Times New Roman"/>
          <w:sz w:val="24"/>
          <w:szCs w:val="24"/>
          <w:lang w:val="en-US"/>
        </w:rPr>
        <w:t xml:space="preserve">This </w:t>
      </w:r>
      <w:r w:rsidR="005A4F90" w:rsidRPr="00856103">
        <w:rPr>
          <w:rFonts w:ascii="Times New Roman" w:hAnsi="Times New Roman" w:cs="Times New Roman"/>
          <w:sz w:val="24"/>
          <w:szCs w:val="24"/>
          <w:lang w:val="en-US"/>
        </w:rPr>
        <w:t xml:space="preserve">empirical finding </w:t>
      </w:r>
      <w:r w:rsidR="00A84CB1" w:rsidRPr="00856103">
        <w:rPr>
          <w:rFonts w:ascii="Times New Roman" w:hAnsi="Times New Roman" w:cs="Times New Roman"/>
          <w:sz w:val="24"/>
          <w:szCs w:val="24"/>
          <w:lang w:val="en-US"/>
        </w:rPr>
        <w:t xml:space="preserve">precludes </w:t>
      </w:r>
      <w:r w:rsidR="005A4F90" w:rsidRPr="00856103">
        <w:rPr>
          <w:rFonts w:ascii="Times New Roman" w:hAnsi="Times New Roman" w:cs="Times New Roman"/>
          <w:sz w:val="24"/>
          <w:szCs w:val="24"/>
          <w:lang w:val="en-US"/>
        </w:rPr>
        <w:t>the use of</w:t>
      </w:r>
      <w:r w:rsidR="004F2090" w:rsidRPr="00856103">
        <w:rPr>
          <w:rFonts w:ascii="Times New Roman" w:hAnsi="Times New Roman" w:cs="Times New Roman"/>
          <w:sz w:val="24"/>
          <w:szCs w:val="24"/>
          <w:lang w:val="en-US"/>
        </w:rPr>
        <w:t xml:space="preserve"> English </w:t>
      </w:r>
      <w:r w:rsidR="005A4F90" w:rsidRPr="00856103">
        <w:rPr>
          <w:rFonts w:ascii="Times New Roman" w:hAnsi="Times New Roman" w:cs="Times New Roman"/>
          <w:sz w:val="24"/>
          <w:szCs w:val="24"/>
          <w:lang w:val="en-US"/>
        </w:rPr>
        <w:t>to test</w:t>
      </w:r>
      <w:r w:rsidR="00A84CB1" w:rsidRPr="00856103">
        <w:rPr>
          <w:rFonts w:ascii="Times New Roman" w:hAnsi="Times New Roman" w:cs="Times New Roman"/>
          <w:sz w:val="24"/>
          <w:szCs w:val="24"/>
          <w:lang w:val="en-US"/>
        </w:rPr>
        <w:t xml:space="preserve"> our hypothesis</w:t>
      </w:r>
      <w:r w:rsidR="002F1892" w:rsidRPr="00856103">
        <w:rPr>
          <w:rFonts w:ascii="Times New Roman" w:hAnsi="Times New Roman" w:cs="Times New Roman"/>
          <w:sz w:val="24"/>
          <w:szCs w:val="24"/>
          <w:lang w:val="en-US"/>
        </w:rPr>
        <w:t>.</w:t>
      </w:r>
      <w:r w:rsidR="00007AA5" w:rsidRPr="00856103">
        <w:rPr>
          <w:rFonts w:ascii="Times New Roman" w:hAnsi="Times New Roman" w:cs="Times New Roman"/>
          <w:sz w:val="24"/>
          <w:szCs w:val="24"/>
          <w:lang w:val="en-US"/>
        </w:rPr>
        <w:t xml:space="preserve"> </w:t>
      </w:r>
      <w:r w:rsidR="005A4F90" w:rsidRPr="00856103">
        <w:rPr>
          <w:rFonts w:ascii="Times New Roman" w:hAnsi="Times New Roman" w:cs="Times New Roman"/>
          <w:sz w:val="24"/>
          <w:szCs w:val="24"/>
          <w:lang w:val="en-US"/>
        </w:rPr>
        <w:t xml:space="preserve">Importantly, our </w:t>
      </w:r>
      <w:r w:rsidR="0082118F" w:rsidRPr="00856103">
        <w:rPr>
          <w:rFonts w:ascii="Times New Roman" w:hAnsi="Times New Roman" w:cs="Times New Roman"/>
          <w:sz w:val="24"/>
          <w:szCs w:val="24"/>
          <w:lang w:val="en-US"/>
        </w:rPr>
        <w:t>h</w:t>
      </w:r>
      <w:r w:rsidR="00AE5EBF" w:rsidRPr="00856103">
        <w:rPr>
          <w:rFonts w:ascii="Times New Roman" w:hAnsi="Times New Roman" w:cs="Times New Roman"/>
          <w:sz w:val="24"/>
          <w:szCs w:val="24"/>
          <w:lang w:val="en-US"/>
        </w:rPr>
        <w:t xml:space="preserve">ypothesis is not dependent on language, so </w:t>
      </w:r>
      <w:r w:rsidR="00CC683C" w:rsidRPr="00856103">
        <w:rPr>
          <w:rFonts w:ascii="Times New Roman" w:hAnsi="Times New Roman" w:cs="Times New Roman"/>
          <w:sz w:val="24"/>
          <w:szCs w:val="24"/>
          <w:lang w:val="en-US"/>
        </w:rPr>
        <w:t xml:space="preserve">any language that provides a suitable contrast </w:t>
      </w:r>
      <w:r w:rsidR="00F45D29" w:rsidRPr="00856103">
        <w:rPr>
          <w:rFonts w:ascii="Times New Roman" w:hAnsi="Times New Roman" w:cs="Times New Roman"/>
          <w:sz w:val="24"/>
          <w:szCs w:val="24"/>
          <w:lang w:val="en-US"/>
        </w:rPr>
        <w:t xml:space="preserve">can </w:t>
      </w:r>
      <w:r w:rsidR="00CC683C" w:rsidRPr="00856103">
        <w:rPr>
          <w:rFonts w:ascii="Times New Roman" w:hAnsi="Times New Roman" w:cs="Times New Roman"/>
          <w:sz w:val="24"/>
          <w:szCs w:val="24"/>
          <w:lang w:val="en-US"/>
        </w:rPr>
        <w:t>be</w:t>
      </w:r>
      <w:r w:rsidR="005A4F90" w:rsidRPr="00856103">
        <w:rPr>
          <w:rFonts w:ascii="Times New Roman" w:hAnsi="Times New Roman" w:cs="Times New Roman"/>
          <w:sz w:val="24"/>
          <w:szCs w:val="24"/>
          <w:lang w:val="en-US"/>
        </w:rPr>
        <w:t xml:space="preserve"> </w:t>
      </w:r>
      <w:r w:rsidR="00CC683C" w:rsidRPr="00856103">
        <w:rPr>
          <w:rFonts w:ascii="Times New Roman" w:hAnsi="Times New Roman" w:cs="Times New Roman"/>
          <w:sz w:val="24"/>
          <w:szCs w:val="24"/>
          <w:lang w:val="en-US"/>
        </w:rPr>
        <w:t>used</w:t>
      </w:r>
      <w:r w:rsidR="00AE5EBF" w:rsidRPr="00856103">
        <w:rPr>
          <w:rFonts w:ascii="Times New Roman" w:hAnsi="Times New Roman" w:cs="Times New Roman"/>
          <w:sz w:val="24"/>
          <w:szCs w:val="24"/>
          <w:lang w:val="en-US"/>
        </w:rPr>
        <w:t xml:space="preserve">. </w:t>
      </w:r>
      <w:r w:rsidR="005A4F90" w:rsidRPr="00856103">
        <w:rPr>
          <w:rFonts w:ascii="Times New Roman" w:hAnsi="Times New Roman" w:cs="Times New Roman"/>
          <w:sz w:val="24"/>
          <w:szCs w:val="24"/>
          <w:lang w:val="en-US"/>
        </w:rPr>
        <w:t>In</w:t>
      </w:r>
      <w:r w:rsidR="00CC683C" w:rsidRPr="00856103">
        <w:rPr>
          <w:rFonts w:ascii="Times New Roman" w:hAnsi="Times New Roman" w:cs="Times New Roman"/>
          <w:sz w:val="24"/>
          <w:szCs w:val="24"/>
          <w:lang w:val="en-US"/>
        </w:rPr>
        <w:t xml:space="preserve"> </w:t>
      </w:r>
      <w:r w:rsidR="00544B3C" w:rsidRPr="00856103">
        <w:rPr>
          <w:rFonts w:ascii="Times New Roman" w:hAnsi="Times New Roman" w:cs="Times New Roman"/>
          <w:sz w:val="24"/>
          <w:szCs w:val="24"/>
          <w:lang w:val="en-US"/>
        </w:rPr>
        <w:t>Russian</w:t>
      </w:r>
      <w:r w:rsidR="005A4F90" w:rsidRPr="00856103">
        <w:rPr>
          <w:rFonts w:ascii="Times New Roman" w:hAnsi="Times New Roman" w:cs="Times New Roman"/>
          <w:sz w:val="24"/>
          <w:szCs w:val="24"/>
          <w:lang w:val="en-US"/>
        </w:rPr>
        <w:t>,</w:t>
      </w:r>
      <w:r w:rsidR="00544B3C" w:rsidRPr="00856103">
        <w:rPr>
          <w:rFonts w:ascii="Times New Roman" w:hAnsi="Times New Roman" w:cs="Times New Roman"/>
          <w:sz w:val="24"/>
          <w:szCs w:val="24"/>
          <w:lang w:val="en-US"/>
        </w:rPr>
        <w:t xml:space="preserve"> the alveolar fricatives /</w:t>
      </w:r>
      <w:r w:rsidR="00544B3C" w:rsidRPr="00856103">
        <w:rPr>
          <w:rFonts w:ascii="Times New Roman" w:hAnsi="Times New Roman" w:cs="Times New Roman"/>
          <w:sz w:val="24"/>
          <w:szCs w:val="24"/>
        </w:rPr>
        <w:t>s, z</w:t>
      </w:r>
      <w:r w:rsidR="00544B3C" w:rsidRPr="00856103">
        <w:rPr>
          <w:rFonts w:ascii="Times New Roman" w:hAnsi="Times New Roman" w:cs="Times New Roman"/>
          <w:sz w:val="24"/>
          <w:szCs w:val="24"/>
          <w:lang w:val="en-US"/>
        </w:rPr>
        <w:t>/ and retroflex /</w:t>
      </w:r>
      <w:r w:rsidR="00544B3C" w:rsidRPr="00856103">
        <w:rPr>
          <w:rFonts w:ascii="Times New Roman" w:hAnsi="Times New Roman" w:cs="Times New Roman"/>
          <w:sz w:val="24"/>
          <w:szCs w:val="24"/>
        </w:rPr>
        <w:t>ʂ, ʐ</w:t>
      </w:r>
      <w:r w:rsidR="00544B3C" w:rsidRPr="00856103">
        <w:rPr>
          <w:rFonts w:ascii="Times New Roman" w:hAnsi="Times New Roman" w:cs="Times New Roman"/>
          <w:sz w:val="24"/>
          <w:szCs w:val="24"/>
          <w:lang w:val="en-US"/>
        </w:rPr>
        <w:t>/</w:t>
      </w:r>
      <w:r w:rsidR="005A4F90" w:rsidRPr="00856103">
        <w:rPr>
          <w:rFonts w:ascii="Times New Roman" w:hAnsi="Times New Roman" w:cs="Times New Roman"/>
          <w:sz w:val="24"/>
          <w:szCs w:val="24"/>
          <w:lang w:val="en-US"/>
        </w:rPr>
        <w:t xml:space="preserve"> are contrasted</w:t>
      </w:r>
      <w:r w:rsidR="009323AF" w:rsidRPr="00856103">
        <w:rPr>
          <w:rFonts w:ascii="Times New Roman" w:hAnsi="Times New Roman" w:cs="Times New Roman"/>
          <w:sz w:val="24"/>
          <w:szCs w:val="24"/>
          <w:lang w:val="en-US"/>
        </w:rPr>
        <w:t xml:space="preserve">, </w:t>
      </w:r>
      <w:r w:rsidR="005A4F90" w:rsidRPr="00856103">
        <w:rPr>
          <w:rFonts w:ascii="Times New Roman" w:hAnsi="Times New Roman" w:cs="Times New Roman"/>
          <w:sz w:val="24"/>
          <w:szCs w:val="24"/>
          <w:lang w:val="en-US"/>
        </w:rPr>
        <w:t>so that /s/ vs. /</w:t>
      </w:r>
      <w:r w:rsidR="005A4F90" w:rsidRPr="00856103">
        <w:rPr>
          <w:rFonts w:ascii="Times New Roman" w:hAnsi="Times New Roman" w:cs="Times New Roman"/>
          <w:sz w:val="24"/>
          <w:szCs w:val="24"/>
        </w:rPr>
        <w:t>ʂ/ and /z/ vs. /ʐ/</w:t>
      </w:r>
      <w:r w:rsidR="005A4F90" w:rsidRPr="00856103" w:rsidDel="005A4F90">
        <w:rPr>
          <w:rFonts w:ascii="Times New Roman" w:hAnsi="Times New Roman" w:cs="Times New Roman"/>
          <w:sz w:val="24"/>
          <w:szCs w:val="24"/>
          <w:lang w:val="en-US"/>
        </w:rPr>
        <w:t xml:space="preserve"> </w:t>
      </w:r>
      <w:r w:rsidR="009323AF" w:rsidRPr="00856103">
        <w:rPr>
          <w:rFonts w:ascii="Times New Roman" w:hAnsi="Times New Roman" w:cs="Times New Roman"/>
          <w:sz w:val="24"/>
          <w:szCs w:val="24"/>
          <w:lang w:val="en-US"/>
        </w:rPr>
        <w:t xml:space="preserve">differ only in constriction location of the tongue tip in gestural terms, </w:t>
      </w:r>
      <w:r w:rsidR="005A4F90" w:rsidRPr="00856103">
        <w:rPr>
          <w:rFonts w:ascii="Times New Roman" w:hAnsi="Times New Roman" w:cs="Times New Roman"/>
          <w:sz w:val="24"/>
          <w:szCs w:val="24"/>
          <w:lang w:val="en-US"/>
        </w:rPr>
        <w:t>while</w:t>
      </w:r>
      <w:r w:rsidR="009323AF" w:rsidRPr="00856103">
        <w:rPr>
          <w:rFonts w:ascii="Times New Roman" w:hAnsi="Times New Roman" w:cs="Times New Roman"/>
          <w:sz w:val="24"/>
          <w:szCs w:val="24"/>
          <w:lang w:val="en-US"/>
        </w:rPr>
        <w:t xml:space="preserve"> each</w:t>
      </w:r>
      <w:r w:rsidR="008418CF" w:rsidRPr="00856103">
        <w:rPr>
          <w:rFonts w:ascii="Times New Roman" w:hAnsi="Times New Roman" w:cs="Times New Roman"/>
          <w:sz w:val="24"/>
          <w:szCs w:val="24"/>
          <w:lang w:val="en-US"/>
        </w:rPr>
        <w:t xml:space="preserve"> of them is</w:t>
      </w:r>
      <w:r w:rsidR="009323AF" w:rsidRPr="00856103">
        <w:rPr>
          <w:rFonts w:ascii="Times New Roman" w:hAnsi="Times New Roman" w:cs="Times New Roman"/>
          <w:sz w:val="24"/>
          <w:szCs w:val="24"/>
          <w:lang w:val="en-US"/>
        </w:rPr>
        <w:t xml:space="preserve"> represented by a single letter</w:t>
      </w:r>
      <w:r w:rsidR="0049349D" w:rsidRPr="00856103">
        <w:rPr>
          <w:rFonts w:ascii="Times New Roman" w:hAnsi="Times New Roman" w:cs="Times New Roman"/>
          <w:bCs/>
          <w:sz w:val="24"/>
          <w:szCs w:val="24"/>
        </w:rPr>
        <w:t>.</w:t>
      </w:r>
    </w:p>
    <w:p w14:paraId="720FD304" w14:textId="3A4AF6F5" w:rsidR="00867884" w:rsidRPr="00856103" w:rsidRDefault="00867884" w:rsidP="005C75D2">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lang w:val="en-US"/>
        </w:rPr>
        <w:lastRenderedPageBreak/>
        <w:t xml:space="preserve">We would like to </w:t>
      </w:r>
      <w:r w:rsidR="005C75D2" w:rsidRPr="00856103">
        <w:rPr>
          <w:rFonts w:ascii="Times New Roman" w:hAnsi="Times New Roman" w:cs="Times New Roman"/>
          <w:sz w:val="24"/>
          <w:szCs w:val="24"/>
          <w:lang w:val="en-US"/>
        </w:rPr>
        <w:t>emphasize</w:t>
      </w:r>
      <w:r w:rsidRPr="00856103">
        <w:rPr>
          <w:rFonts w:ascii="Times New Roman" w:hAnsi="Times New Roman" w:cs="Times New Roman"/>
          <w:sz w:val="24"/>
          <w:szCs w:val="24"/>
          <w:lang w:val="en-US"/>
        </w:rPr>
        <w:t xml:space="preserve"> that our study </w:t>
      </w:r>
      <w:r w:rsidR="002C7E6F" w:rsidRPr="00856103">
        <w:rPr>
          <w:rFonts w:ascii="Times New Roman" w:hAnsi="Times New Roman" w:cs="Times New Roman"/>
          <w:sz w:val="24"/>
          <w:szCs w:val="24"/>
          <w:lang w:val="en-US"/>
        </w:rPr>
        <w:t>was not designed</w:t>
      </w:r>
      <w:r w:rsidR="00524F65" w:rsidRPr="00856103">
        <w:rPr>
          <w:rFonts w:ascii="Times New Roman" w:hAnsi="Times New Roman" w:cs="Times New Roman"/>
          <w:sz w:val="24"/>
          <w:szCs w:val="24"/>
          <w:lang w:val="en-US"/>
        </w:rPr>
        <w:t xml:space="preserve"> to determine</w:t>
      </w:r>
      <w:r w:rsidRPr="00856103">
        <w:rPr>
          <w:rFonts w:ascii="Times New Roman" w:hAnsi="Times New Roman" w:cs="Times New Roman"/>
          <w:sz w:val="24"/>
          <w:szCs w:val="24"/>
          <w:lang w:val="en-US"/>
        </w:rPr>
        <w:t xml:space="preserve"> the nature of representations that are involved in translating phoneme representations into fully specified motor plans. Our goal was to provide </w:t>
      </w:r>
      <w:r w:rsidR="00524F65" w:rsidRPr="00856103">
        <w:rPr>
          <w:rFonts w:ascii="Times New Roman" w:hAnsi="Times New Roman" w:cs="Times New Roman"/>
          <w:sz w:val="24"/>
          <w:szCs w:val="24"/>
          <w:lang w:val="en-US"/>
        </w:rPr>
        <w:t xml:space="preserve">additional </w:t>
      </w:r>
      <w:r w:rsidRPr="00856103">
        <w:rPr>
          <w:rFonts w:ascii="Times New Roman" w:hAnsi="Times New Roman" w:cs="Times New Roman"/>
          <w:sz w:val="24"/>
          <w:szCs w:val="24"/>
          <w:lang w:val="en-US"/>
        </w:rPr>
        <w:t>evidence that these representations exist</w:t>
      </w:r>
      <w:r w:rsidR="00481485"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 and </w:t>
      </w:r>
      <w:r w:rsidR="00481485" w:rsidRPr="00856103">
        <w:rPr>
          <w:rFonts w:ascii="Times New Roman" w:hAnsi="Times New Roman" w:cs="Times New Roman"/>
          <w:sz w:val="24"/>
          <w:szCs w:val="24"/>
          <w:lang w:val="en-US"/>
        </w:rPr>
        <w:t xml:space="preserve">that </w:t>
      </w:r>
      <w:r w:rsidRPr="00856103">
        <w:rPr>
          <w:rFonts w:ascii="Times New Roman" w:hAnsi="Times New Roman" w:cs="Times New Roman"/>
          <w:sz w:val="24"/>
          <w:szCs w:val="24"/>
          <w:lang w:val="en-US"/>
        </w:rPr>
        <w:t xml:space="preserve">they include feature-level information. Our results </w:t>
      </w:r>
      <w:r w:rsidR="004F3700" w:rsidRPr="00856103">
        <w:rPr>
          <w:rFonts w:ascii="Times New Roman" w:hAnsi="Times New Roman" w:cs="Times New Roman"/>
          <w:sz w:val="24"/>
          <w:szCs w:val="24"/>
          <w:lang w:val="en-US"/>
        </w:rPr>
        <w:t xml:space="preserve">will be </w:t>
      </w:r>
      <w:r w:rsidRPr="00856103">
        <w:rPr>
          <w:rFonts w:ascii="Times New Roman" w:hAnsi="Times New Roman" w:cs="Times New Roman"/>
          <w:sz w:val="24"/>
          <w:szCs w:val="24"/>
          <w:lang w:val="en-US"/>
        </w:rPr>
        <w:t xml:space="preserve">interpretable </w:t>
      </w:r>
      <w:r w:rsidR="00524F65" w:rsidRPr="00856103">
        <w:rPr>
          <w:rFonts w:ascii="Times New Roman" w:hAnsi="Times New Roman" w:cs="Times New Roman"/>
          <w:sz w:val="24"/>
          <w:szCs w:val="24"/>
          <w:lang w:val="en-US"/>
        </w:rPr>
        <w:t xml:space="preserve">within </w:t>
      </w:r>
      <w:r w:rsidRPr="00856103">
        <w:rPr>
          <w:rFonts w:ascii="Times New Roman" w:hAnsi="Times New Roman" w:cs="Times New Roman"/>
          <w:sz w:val="24"/>
          <w:szCs w:val="24"/>
          <w:lang w:val="en-US"/>
        </w:rPr>
        <w:t xml:space="preserve">any theory of phonological representation, but they cannot be used to adjudicate </w:t>
      </w:r>
      <w:r w:rsidR="00524F65" w:rsidRPr="00856103">
        <w:rPr>
          <w:rFonts w:ascii="Times New Roman" w:hAnsi="Times New Roman" w:cs="Times New Roman"/>
          <w:sz w:val="24"/>
          <w:szCs w:val="24"/>
          <w:lang w:val="en-US"/>
        </w:rPr>
        <w:t xml:space="preserve">between </w:t>
      </w:r>
      <w:r w:rsidR="005C75D2" w:rsidRPr="00856103">
        <w:rPr>
          <w:rFonts w:ascii="Times New Roman" w:hAnsi="Times New Roman" w:cs="Times New Roman"/>
          <w:sz w:val="24"/>
          <w:szCs w:val="24"/>
          <w:lang w:val="en-US"/>
        </w:rPr>
        <w:t xml:space="preserve">existing </w:t>
      </w:r>
      <w:r w:rsidRPr="00856103">
        <w:rPr>
          <w:rFonts w:ascii="Times New Roman" w:hAnsi="Times New Roman" w:cs="Times New Roman"/>
          <w:sz w:val="24"/>
          <w:szCs w:val="24"/>
          <w:lang w:val="en-US"/>
        </w:rPr>
        <w:t xml:space="preserve">accounts. </w:t>
      </w:r>
    </w:p>
    <w:p w14:paraId="641F333E" w14:textId="6B4DC558" w:rsidR="00B44ABA" w:rsidRPr="00856103" w:rsidRDefault="00524F65" w:rsidP="00445C20">
      <w:pPr>
        <w:spacing w:after="0" w:line="480" w:lineRule="auto"/>
        <w:rPr>
          <w:rFonts w:ascii="Times New Roman" w:hAnsi="Times New Roman" w:cs="Times New Roman"/>
          <w:i/>
          <w:sz w:val="24"/>
          <w:szCs w:val="24"/>
        </w:rPr>
      </w:pPr>
      <w:r w:rsidRPr="00856103">
        <w:rPr>
          <w:rFonts w:ascii="Times New Roman" w:hAnsi="Times New Roman" w:cs="Times New Roman"/>
          <w:i/>
          <w:sz w:val="24"/>
          <w:szCs w:val="24"/>
        </w:rPr>
        <w:t>Summary of experiments</w:t>
      </w:r>
    </w:p>
    <w:p w14:paraId="5FEEA584" w14:textId="3650E7CA" w:rsidR="00866D1B" w:rsidRPr="00856103" w:rsidRDefault="00585FCE" w:rsidP="000A66C4">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In Table </w:t>
      </w:r>
      <w:r w:rsidR="001B4D4E" w:rsidRPr="00856103">
        <w:rPr>
          <w:rFonts w:ascii="Times New Roman" w:hAnsi="Times New Roman" w:cs="Times New Roman"/>
          <w:sz w:val="24"/>
          <w:szCs w:val="24"/>
        </w:rPr>
        <w:t>1</w:t>
      </w:r>
      <w:r w:rsidRPr="00856103">
        <w:rPr>
          <w:rFonts w:ascii="Times New Roman" w:hAnsi="Times New Roman" w:cs="Times New Roman"/>
          <w:sz w:val="24"/>
          <w:szCs w:val="24"/>
        </w:rPr>
        <w:t xml:space="preserve"> we present a summary of five experiments: the experiment from </w:t>
      </w:r>
      <w:r w:rsidR="00BB4871" w:rsidRPr="00856103">
        <w:rPr>
          <w:rFonts w:ascii="Times New Roman" w:hAnsi="Times New Roman" w:cs="Times New Roman"/>
          <w:sz w:val="24"/>
          <w:szCs w:val="24"/>
          <w:lang w:val="en-US"/>
        </w:rPr>
        <w:t>MRR2015</w:t>
      </w:r>
      <w:r w:rsidRPr="00856103">
        <w:rPr>
          <w:rFonts w:ascii="Times New Roman" w:hAnsi="Times New Roman" w:cs="Times New Roman"/>
          <w:sz w:val="24"/>
          <w:szCs w:val="24"/>
        </w:rPr>
        <w:t xml:space="preserve"> and </w:t>
      </w:r>
      <w:r w:rsidR="00927492" w:rsidRPr="00856103">
        <w:rPr>
          <w:rFonts w:ascii="Times New Roman" w:hAnsi="Times New Roman" w:cs="Times New Roman"/>
          <w:sz w:val="24"/>
          <w:szCs w:val="24"/>
        </w:rPr>
        <w:t xml:space="preserve">the </w:t>
      </w:r>
      <w:r w:rsidRPr="00856103">
        <w:rPr>
          <w:rFonts w:ascii="Times New Roman" w:hAnsi="Times New Roman" w:cs="Times New Roman"/>
          <w:sz w:val="24"/>
          <w:szCs w:val="24"/>
        </w:rPr>
        <w:t>four experiments</w:t>
      </w:r>
      <w:r w:rsidR="00927492" w:rsidRPr="00856103">
        <w:rPr>
          <w:rFonts w:ascii="Times New Roman" w:hAnsi="Times New Roman" w:cs="Times New Roman"/>
          <w:sz w:val="24"/>
          <w:szCs w:val="24"/>
        </w:rPr>
        <w:t xml:space="preserve"> included in the present study</w:t>
      </w:r>
      <w:r w:rsidRPr="00856103">
        <w:rPr>
          <w:rFonts w:ascii="Times New Roman" w:hAnsi="Times New Roman" w:cs="Times New Roman"/>
          <w:sz w:val="24"/>
          <w:szCs w:val="24"/>
        </w:rPr>
        <w:t xml:space="preserve">. As mentioned above, the </w:t>
      </w:r>
      <w:r w:rsidR="007F46DC" w:rsidRPr="00856103">
        <w:rPr>
          <w:rFonts w:ascii="Times New Roman" w:hAnsi="Times New Roman" w:cs="Times New Roman"/>
          <w:sz w:val="24"/>
          <w:szCs w:val="24"/>
        </w:rPr>
        <w:t xml:space="preserve">all-but-voicing </w:t>
      </w:r>
      <w:r w:rsidRPr="00856103">
        <w:rPr>
          <w:rFonts w:ascii="Times New Roman" w:hAnsi="Times New Roman" w:cs="Times New Roman"/>
          <w:sz w:val="24"/>
          <w:szCs w:val="24"/>
        </w:rPr>
        <w:t>feature</w:t>
      </w:r>
      <w:r w:rsidR="003A0D56" w:rsidRPr="00856103">
        <w:rPr>
          <w:rFonts w:ascii="Times New Roman" w:hAnsi="Times New Roman" w:cs="Times New Roman"/>
          <w:sz w:val="24"/>
          <w:szCs w:val="24"/>
        </w:rPr>
        <w:t>-</w:t>
      </w:r>
      <w:r w:rsidRPr="00856103">
        <w:rPr>
          <w:rFonts w:ascii="Times New Roman" w:hAnsi="Times New Roman" w:cs="Times New Roman"/>
          <w:sz w:val="24"/>
          <w:szCs w:val="24"/>
        </w:rPr>
        <w:t xml:space="preserve">priming effect found by </w:t>
      </w:r>
      <w:r w:rsidR="00BB4871" w:rsidRPr="00856103">
        <w:rPr>
          <w:rFonts w:ascii="Times New Roman" w:hAnsi="Times New Roman" w:cs="Times New Roman"/>
          <w:sz w:val="24"/>
          <w:szCs w:val="24"/>
          <w:lang w:val="en-US"/>
        </w:rPr>
        <w:t>MRR2015</w:t>
      </w:r>
      <w:r w:rsidRPr="00856103">
        <w:rPr>
          <w:rFonts w:ascii="Times New Roman" w:hAnsi="Times New Roman" w:cs="Times New Roman"/>
          <w:sz w:val="24"/>
          <w:szCs w:val="24"/>
        </w:rPr>
        <w:t xml:space="preserve"> </w:t>
      </w:r>
      <w:r w:rsidR="00636528" w:rsidRPr="00856103">
        <w:rPr>
          <w:rFonts w:ascii="Times New Roman" w:hAnsi="Times New Roman" w:cs="Times New Roman"/>
          <w:sz w:val="24"/>
          <w:szCs w:val="24"/>
        </w:rPr>
        <w:t>is consistent with</w:t>
      </w:r>
      <w:r w:rsidR="00DC649F" w:rsidRPr="00856103">
        <w:rPr>
          <w:rFonts w:ascii="Times New Roman" w:hAnsi="Times New Roman" w:cs="Times New Roman"/>
          <w:sz w:val="24"/>
          <w:szCs w:val="24"/>
        </w:rPr>
        <w:t xml:space="preserve"> our</w:t>
      </w:r>
      <w:r w:rsidRPr="00856103">
        <w:rPr>
          <w:rFonts w:ascii="Times New Roman" w:hAnsi="Times New Roman" w:cs="Times New Roman"/>
          <w:sz w:val="24"/>
          <w:szCs w:val="24"/>
        </w:rPr>
        <w:t xml:space="preserve"> </w:t>
      </w:r>
      <w:r w:rsidR="00DC649F" w:rsidRPr="00856103">
        <w:rPr>
          <w:rFonts w:ascii="Times New Roman" w:hAnsi="Times New Roman" w:cs="Times New Roman"/>
          <w:sz w:val="24"/>
          <w:szCs w:val="24"/>
        </w:rPr>
        <w:t>h</w:t>
      </w:r>
      <w:r w:rsidRPr="00856103">
        <w:rPr>
          <w:rFonts w:ascii="Times New Roman" w:hAnsi="Times New Roman" w:cs="Times New Roman"/>
          <w:sz w:val="24"/>
          <w:szCs w:val="24"/>
        </w:rPr>
        <w:t>ypothesis</w:t>
      </w:r>
      <w:r w:rsidR="00CD76FF" w:rsidRPr="00856103">
        <w:rPr>
          <w:rFonts w:ascii="Times New Roman" w:hAnsi="Times New Roman" w:cs="Times New Roman"/>
          <w:sz w:val="24"/>
          <w:szCs w:val="24"/>
        </w:rPr>
        <w:t>,</w:t>
      </w:r>
      <w:r w:rsidRPr="00856103">
        <w:rPr>
          <w:rFonts w:ascii="Times New Roman" w:hAnsi="Times New Roman" w:cs="Times New Roman"/>
          <w:sz w:val="24"/>
          <w:szCs w:val="24"/>
        </w:rPr>
        <w:t xml:space="preserve"> because the onsets of primes and targets mismatched in one feature</w:t>
      </w:r>
      <w:r w:rsidR="00C47670" w:rsidRPr="00856103">
        <w:rPr>
          <w:rFonts w:ascii="Times New Roman" w:hAnsi="Times New Roman" w:cs="Times New Roman"/>
          <w:sz w:val="24"/>
          <w:szCs w:val="24"/>
        </w:rPr>
        <w:t xml:space="preserve"> value</w:t>
      </w:r>
      <w:r w:rsidRPr="00856103">
        <w:rPr>
          <w:rFonts w:ascii="Times New Roman" w:hAnsi="Times New Roman" w:cs="Times New Roman"/>
          <w:sz w:val="24"/>
          <w:szCs w:val="24"/>
        </w:rPr>
        <w:t xml:space="preserve"> only. </w:t>
      </w:r>
      <w:r w:rsidR="005C5D07" w:rsidRPr="00856103">
        <w:rPr>
          <w:rFonts w:ascii="Times New Roman" w:hAnsi="Times New Roman" w:cs="Times New Roman"/>
          <w:sz w:val="24"/>
          <w:szCs w:val="24"/>
        </w:rPr>
        <w:t>The feature</w:t>
      </w:r>
      <w:r w:rsidR="00F47FA0" w:rsidRPr="00856103">
        <w:rPr>
          <w:rFonts w:ascii="Times New Roman" w:hAnsi="Times New Roman" w:cs="Times New Roman"/>
          <w:sz w:val="24"/>
          <w:szCs w:val="24"/>
        </w:rPr>
        <w:t>-</w:t>
      </w:r>
      <w:r w:rsidR="005C5D07" w:rsidRPr="00856103">
        <w:rPr>
          <w:rFonts w:ascii="Times New Roman" w:hAnsi="Times New Roman" w:cs="Times New Roman"/>
          <w:sz w:val="24"/>
          <w:szCs w:val="24"/>
        </w:rPr>
        <w:t xml:space="preserve">priming effect </w:t>
      </w:r>
      <w:r w:rsidR="00CD76FF" w:rsidRPr="00856103">
        <w:rPr>
          <w:rFonts w:ascii="Times New Roman" w:hAnsi="Times New Roman" w:cs="Times New Roman"/>
          <w:sz w:val="24"/>
          <w:szCs w:val="24"/>
        </w:rPr>
        <w:t xml:space="preserve">reported </w:t>
      </w:r>
      <w:r w:rsidR="005C5D07" w:rsidRPr="00856103">
        <w:rPr>
          <w:rFonts w:ascii="Times New Roman" w:hAnsi="Times New Roman" w:cs="Times New Roman"/>
          <w:sz w:val="24"/>
          <w:szCs w:val="24"/>
        </w:rPr>
        <w:t xml:space="preserve">by </w:t>
      </w:r>
      <w:r w:rsidR="00BB4871" w:rsidRPr="00856103">
        <w:rPr>
          <w:rFonts w:ascii="Times New Roman" w:hAnsi="Times New Roman" w:cs="Times New Roman"/>
          <w:sz w:val="24"/>
          <w:szCs w:val="24"/>
          <w:lang w:val="en-US"/>
        </w:rPr>
        <w:t>MRR2015</w:t>
      </w:r>
      <w:r w:rsidR="005C5D07" w:rsidRPr="00856103">
        <w:rPr>
          <w:rFonts w:ascii="Times New Roman" w:hAnsi="Times New Roman" w:cs="Times New Roman"/>
          <w:sz w:val="24"/>
          <w:szCs w:val="24"/>
        </w:rPr>
        <w:t xml:space="preserve"> was found </w:t>
      </w:r>
      <w:r w:rsidR="00CD76FF" w:rsidRPr="00856103">
        <w:rPr>
          <w:rFonts w:ascii="Times New Roman" w:hAnsi="Times New Roman" w:cs="Times New Roman"/>
          <w:sz w:val="24"/>
          <w:szCs w:val="24"/>
        </w:rPr>
        <w:t xml:space="preserve">in </w:t>
      </w:r>
      <w:r w:rsidR="005C5D07" w:rsidRPr="00856103">
        <w:rPr>
          <w:rFonts w:ascii="Times New Roman" w:hAnsi="Times New Roman" w:cs="Times New Roman"/>
          <w:sz w:val="24"/>
          <w:szCs w:val="24"/>
        </w:rPr>
        <w:t>English</w:t>
      </w:r>
      <w:r w:rsidR="00CB54D8" w:rsidRPr="00856103">
        <w:rPr>
          <w:rFonts w:ascii="Times New Roman" w:hAnsi="Times New Roman" w:cs="Times New Roman"/>
          <w:sz w:val="24"/>
          <w:szCs w:val="24"/>
        </w:rPr>
        <w:t xml:space="preserve">, so the present </w:t>
      </w:r>
      <w:r w:rsidR="00796E8F" w:rsidRPr="00856103">
        <w:rPr>
          <w:rFonts w:ascii="Times New Roman" w:hAnsi="Times New Roman" w:cs="Times New Roman"/>
          <w:sz w:val="24"/>
          <w:szCs w:val="24"/>
        </w:rPr>
        <w:t>E</w:t>
      </w:r>
      <w:r w:rsidR="00CB54D8" w:rsidRPr="00856103">
        <w:rPr>
          <w:rFonts w:ascii="Times New Roman" w:hAnsi="Times New Roman" w:cs="Times New Roman"/>
          <w:sz w:val="24"/>
          <w:szCs w:val="24"/>
        </w:rPr>
        <w:t xml:space="preserve">xperiment 1 </w:t>
      </w:r>
      <w:r w:rsidR="00792392" w:rsidRPr="00856103">
        <w:rPr>
          <w:rFonts w:ascii="Times New Roman" w:hAnsi="Times New Roman" w:cs="Times New Roman"/>
          <w:sz w:val="24"/>
          <w:szCs w:val="24"/>
        </w:rPr>
        <w:t xml:space="preserve">tested for </w:t>
      </w:r>
      <w:r w:rsidR="00CB54D8" w:rsidRPr="00856103">
        <w:rPr>
          <w:rFonts w:ascii="Times New Roman" w:hAnsi="Times New Roman" w:cs="Times New Roman"/>
          <w:sz w:val="24"/>
          <w:szCs w:val="24"/>
        </w:rPr>
        <w:t xml:space="preserve">all-but-voicing </w:t>
      </w:r>
      <w:r w:rsidR="00CD76FF" w:rsidRPr="00856103">
        <w:rPr>
          <w:rFonts w:ascii="Times New Roman" w:hAnsi="Times New Roman" w:cs="Times New Roman"/>
          <w:sz w:val="24"/>
          <w:szCs w:val="24"/>
        </w:rPr>
        <w:t>feature</w:t>
      </w:r>
      <w:r w:rsidR="003A0D56" w:rsidRPr="00856103">
        <w:rPr>
          <w:rFonts w:ascii="Times New Roman" w:hAnsi="Times New Roman" w:cs="Times New Roman"/>
          <w:sz w:val="24"/>
          <w:szCs w:val="24"/>
        </w:rPr>
        <w:t>-</w:t>
      </w:r>
      <w:r w:rsidR="00CD76FF" w:rsidRPr="00856103">
        <w:rPr>
          <w:rFonts w:ascii="Times New Roman" w:hAnsi="Times New Roman" w:cs="Times New Roman"/>
          <w:sz w:val="24"/>
          <w:szCs w:val="24"/>
        </w:rPr>
        <w:t xml:space="preserve">priming </w:t>
      </w:r>
      <w:r w:rsidR="00CB54D8" w:rsidRPr="00856103">
        <w:rPr>
          <w:rFonts w:ascii="Times New Roman" w:hAnsi="Times New Roman" w:cs="Times New Roman"/>
          <w:sz w:val="24"/>
          <w:szCs w:val="24"/>
        </w:rPr>
        <w:t>effects in Russian</w:t>
      </w:r>
      <w:r w:rsidR="005C5D07" w:rsidRPr="00856103">
        <w:rPr>
          <w:rFonts w:ascii="Times New Roman" w:hAnsi="Times New Roman" w:cs="Times New Roman"/>
          <w:sz w:val="24"/>
          <w:szCs w:val="24"/>
        </w:rPr>
        <w:t>.</w:t>
      </w:r>
      <w:r w:rsidR="00CB54D8" w:rsidRPr="00856103">
        <w:rPr>
          <w:rFonts w:ascii="Times New Roman" w:hAnsi="Times New Roman" w:cs="Times New Roman"/>
          <w:sz w:val="24"/>
          <w:szCs w:val="24"/>
        </w:rPr>
        <w:t xml:space="preserve"> </w:t>
      </w:r>
      <w:r w:rsidR="00DC649F" w:rsidRPr="00856103">
        <w:rPr>
          <w:rFonts w:ascii="Times New Roman" w:hAnsi="Times New Roman" w:cs="Times New Roman"/>
          <w:sz w:val="24"/>
          <w:szCs w:val="24"/>
        </w:rPr>
        <w:t>Our h</w:t>
      </w:r>
      <w:r w:rsidR="00CB54D8" w:rsidRPr="00856103">
        <w:rPr>
          <w:rFonts w:ascii="Times New Roman" w:hAnsi="Times New Roman" w:cs="Times New Roman"/>
          <w:sz w:val="24"/>
          <w:szCs w:val="24"/>
        </w:rPr>
        <w:t>ypothesis</w:t>
      </w:r>
      <w:r w:rsidR="00CD76FF" w:rsidRPr="00856103">
        <w:rPr>
          <w:rFonts w:ascii="Times New Roman" w:hAnsi="Times New Roman" w:cs="Times New Roman"/>
          <w:sz w:val="24"/>
          <w:szCs w:val="24"/>
        </w:rPr>
        <w:t xml:space="preserve"> is not language-dependent,</w:t>
      </w:r>
      <w:r w:rsidR="00CB54D8" w:rsidRPr="00856103">
        <w:rPr>
          <w:rFonts w:ascii="Times New Roman" w:hAnsi="Times New Roman" w:cs="Times New Roman"/>
          <w:sz w:val="24"/>
          <w:szCs w:val="24"/>
        </w:rPr>
        <w:t xml:space="preserve"> </w:t>
      </w:r>
      <w:r w:rsidR="006234A2" w:rsidRPr="00856103">
        <w:rPr>
          <w:rFonts w:ascii="Times New Roman" w:hAnsi="Times New Roman" w:cs="Times New Roman"/>
          <w:sz w:val="24"/>
          <w:szCs w:val="24"/>
        </w:rPr>
        <w:t xml:space="preserve">and therefore </w:t>
      </w:r>
      <w:r w:rsidR="00CB54D8" w:rsidRPr="00856103">
        <w:rPr>
          <w:rFonts w:ascii="Times New Roman" w:hAnsi="Times New Roman" w:cs="Times New Roman"/>
          <w:sz w:val="24"/>
          <w:szCs w:val="24"/>
        </w:rPr>
        <w:t xml:space="preserve">such an effect should be found in </w:t>
      </w:r>
      <w:r w:rsidR="00175AE5" w:rsidRPr="00856103">
        <w:rPr>
          <w:rFonts w:ascii="Times New Roman" w:hAnsi="Times New Roman" w:cs="Times New Roman"/>
          <w:sz w:val="24"/>
          <w:szCs w:val="24"/>
        </w:rPr>
        <w:t>languages other than</w:t>
      </w:r>
      <w:r w:rsidR="00CB54D8" w:rsidRPr="00856103">
        <w:rPr>
          <w:rFonts w:ascii="Times New Roman" w:hAnsi="Times New Roman" w:cs="Times New Roman"/>
          <w:sz w:val="24"/>
          <w:szCs w:val="24"/>
        </w:rPr>
        <w:t xml:space="preserve"> English.</w:t>
      </w:r>
    </w:p>
    <w:p w14:paraId="7F79A016" w14:textId="77777777" w:rsidR="003A0D56" w:rsidRPr="00856103" w:rsidRDefault="003A0D56" w:rsidP="0045637A">
      <w:pPr>
        <w:spacing w:after="0" w:line="480" w:lineRule="auto"/>
        <w:outlineLvl w:val="0"/>
        <w:rPr>
          <w:rFonts w:ascii="Times New Roman" w:hAnsi="Times New Roman" w:cs="Times New Roman"/>
          <w:sz w:val="24"/>
          <w:szCs w:val="24"/>
        </w:rPr>
      </w:pPr>
    </w:p>
    <w:p w14:paraId="77FF5D95" w14:textId="77777777" w:rsidR="003A0D56" w:rsidRPr="00856103" w:rsidRDefault="003A0D56" w:rsidP="0045637A">
      <w:pPr>
        <w:spacing w:after="0" w:line="480" w:lineRule="auto"/>
        <w:outlineLvl w:val="0"/>
        <w:rPr>
          <w:rFonts w:ascii="Times New Roman" w:hAnsi="Times New Roman" w:cs="Times New Roman"/>
          <w:sz w:val="24"/>
          <w:szCs w:val="24"/>
        </w:rPr>
      </w:pPr>
    </w:p>
    <w:p w14:paraId="1AB6050F" w14:textId="77777777" w:rsidR="003A0D56" w:rsidRPr="00856103" w:rsidRDefault="003A0D56" w:rsidP="0045637A">
      <w:pPr>
        <w:spacing w:after="0" w:line="480" w:lineRule="auto"/>
        <w:outlineLvl w:val="0"/>
        <w:rPr>
          <w:rFonts w:ascii="Times New Roman" w:hAnsi="Times New Roman" w:cs="Times New Roman"/>
          <w:sz w:val="24"/>
          <w:szCs w:val="24"/>
        </w:rPr>
      </w:pPr>
    </w:p>
    <w:p w14:paraId="53ECC187" w14:textId="77777777" w:rsidR="003A0D56" w:rsidRPr="00856103" w:rsidRDefault="003A0D56" w:rsidP="0045637A">
      <w:pPr>
        <w:spacing w:after="0" w:line="480" w:lineRule="auto"/>
        <w:outlineLvl w:val="0"/>
        <w:rPr>
          <w:rFonts w:ascii="Times New Roman" w:hAnsi="Times New Roman" w:cs="Times New Roman"/>
          <w:sz w:val="24"/>
          <w:szCs w:val="24"/>
        </w:rPr>
      </w:pPr>
    </w:p>
    <w:p w14:paraId="3CC930E9" w14:textId="77777777" w:rsidR="003A0D56" w:rsidRPr="00856103" w:rsidRDefault="003A0D56" w:rsidP="0045637A">
      <w:pPr>
        <w:spacing w:after="0" w:line="480" w:lineRule="auto"/>
        <w:outlineLvl w:val="0"/>
        <w:rPr>
          <w:rFonts w:ascii="Times New Roman" w:hAnsi="Times New Roman" w:cs="Times New Roman"/>
          <w:sz w:val="24"/>
          <w:szCs w:val="24"/>
        </w:rPr>
      </w:pPr>
    </w:p>
    <w:p w14:paraId="0D661E75" w14:textId="77777777" w:rsidR="003A0D56" w:rsidRPr="00856103" w:rsidRDefault="003A0D56" w:rsidP="0045637A">
      <w:pPr>
        <w:spacing w:after="0" w:line="480" w:lineRule="auto"/>
        <w:outlineLvl w:val="0"/>
        <w:rPr>
          <w:rFonts w:ascii="Times New Roman" w:hAnsi="Times New Roman" w:cs="Times New Roman"/>
          <w:sz w:val="24"/>
          <w:szCs w:val="24"/>
        </w:rPr>
      </w:pPr>
    </w:p>
    <w:p w14:paraId="21AB30BE" w14:textId="77777777" w:rsidR="003A0D56" w:rsidRPr="00856103" w:rsidRDefault="003A0D56" w:rsidP="0045637A">
      <w:pPr>
        <w:spacing w:after="0" w:line="480" w:lineRule="auto"/>
        <w:outlineLvl w:val="0"/>
        <w:rPr>
          <w:rFonts w:ascii="Times New Roman" w:hAnsi="Times New Roman" w:cs="Times New Roman"/>
          <w:sz w:val="24"/>
          <w:szCs w:val="24"/>
        </w:rPr>
      </w:pPr>
    </w:p>
    <w:p w14:paraId="3F79B261" w14:textId="77777777" w:rsidR="003A0D56" w:rsidRPr="00856103" w:rsidRDefault="003A0D56" w:rsidP="0045637A">
      <w:pPr>
        <w:spacing w:after="0" w:line="480" w:lineRule="auto"/>
        <w:outlineLvl w:val="0"/>
        <w:rPr>
          <w:rFonts w:ascii="Times New Roman" w:hAnsi="Times New Roman" w:cs="Times New Roman"/>
          <w:sz w:val="24"/>
          <w:szCs w:val="24"/>
        </w:rPr>
      </w:pPr>
    </w:p>
    <w:p w14:paraId="3ABD0669" w14:textId="77777777" w:rsidR="003A0D56" w:rsidRPr="00856103" w:rsidRDefault="003A0D56" w:rsidP="0045637A">
      <w:pPr>
        <w:spacing w:after="0" w:line="480" w:lineRule="auto"/>
        <w:outlineLvl w:val="0"/>
        <w:rPr>
          <w:rFonts w:ascii="Times New Roman" w:hAnsi="Times New Roman" w:cs="Times New Roman"/>
          <w:sz w:val="24"/>
          <w:szCs w:val="24"/>
        </w:rPr>
      </w:pPr>
    </w:p>
    <w:p w14:paraId="00ABB574" w14:textId="77777777" w:rsidR="003A0D56" w:rsidRPr="00856103" w:rsidRDefault="003A0D56" w:rsidP="0045637A">
      <w:pPr>
        <w:spacing w:after="0" w:line="480" w:lineRule="auto"/>
        <w:outlineLvl w:val="0"/>
        <w:rPr>
          <w:rFonts w:ascii="Times New Roman" w:hAnsi="Times New Roman" w:cs="Times New Roman"/>
          <w:sz w:val="24"/>
          <w:szCs w:val="24"/>
        </w:rPr>
      </w:pPr>
    </w:p>
    <w:p w14:paraId="565CC54F" w14:textId="77777777" w:rsidR="003A0D56" w:rsidRPr="00856103" w:rsidRDefault="003A0D56" w:rsidP="0045637A">
      <w:pPr>
        <w:spacing w:after="0" w:line="480" w:lineRule="auto"/>
        <w:outlineLvl w:val="0"/>
        <w:rPr>
          <w:rFonts w:ascii="Times New Roman" w:hAnsi="Times New Roman" w:cs="Times New Roman"/>
          <w:sz w:val="24"/>
          <w:szCs w:val="24"/>
        </w:rPr>
      </w:pPr>
    </w:p>
    <w:p w14:paraId="400A3AF2" w14:textId="77777777" w:rsidR="003A0D56" w:rsidRPr="00856103" w:rsidRDefault="003A0D56" w:rsidP="0045637A">
      <w:pPr>
        <w:spacing w:after="0" w:line="480" w:lineRule="auto"/>
        <w:outlineLvl w:val="0"/>
        <w:rPr>
          <w:rFonts w:ascii="Times New Roman" w:hAnsi="Times New Roman" w:cs="Times New Roman"/>
          <w:sz w:val="24"/>
          <w:szCs w:val="24"/>
        </w:rPr>
      </w:pPr>
    </w:p>
    <w:p w14:paraId="6F364E59" w14:textId="15790BC6" w:rsidR="00DA0890" w:rsidRPr="00856103" w:rsidRDefault="0074283D" w:rsidP="0045637A">
      <w:pPr>
        <w:spacing w:after="0" w:line="480" w:lineRule="auto"/>
        <w:outlineLvl w:val="0"/>
        <w:rPr>
          <w:rFonts w:ascii="Times New Roman" w:hAnsi="Times New Roman" w:cs="Times New Roman"/>
          <w:sz w:val="24"/>
          <w:szCs w:val="24"/>
        </w:rPr>
      </w:pPr>
      <w:r w:rsidRPr="00856103">
        <w:rPr>
          <w:rFonts w:ascii="Times New Roman" w:hAnsi="Times New Roman" w:cs="Times New Roman"/>
          <w:sz w:val="24"/>
          <w:szCs w:val="24"/>
        </w:rPr>
        <w:t xml:space="preserve">Table 1. Summary of </w:t>
      </w:r>
      <w:r w:rsidR="002B7F27" w:rsidRPr="00856103">
        <w:rPr>
          <w:rFonts w:ascii="Times New Roman" w:hAnsi="Times New Roman" w:cs="Times New Roman"/>
          <w:sz w:val="24"/>
          <w:szCs w:val="24"/>
        </w:rPr>
        <w:t xml:space="preserve">previous and current </w:t>
      </w:r>
      <w:r w:rsidR="008C2937" w:rsidRPr="00856103">
        <w:rPr>
          <w:rFonts w:ascii="Times New Roman" w:hAnsi="Times New Roman" w:cs="Times New Roman"/>
          <w:sz w:val="24"/>
          <w:szCs w:val="24"/>
        </w:rPr>
        <w:t>experiments</w:t>
      </w:r>
      <w:r w:rsidRPr="00856103">
        <w:rPr>
          <w:rFonts w:ascii="Times New Roman" w:hAnsi="Times New Roman" w:cs="Times New Roman"/>
          <w:sz w:val="24"/>
          <w:szCs w:val="24"/>
        </w:rPr>
        <w:t xml:space="preserve"> </w:t>
      </w:r>
      <w:r w:rsidR="008C2937" w:rsidRPr="00856103">
        <w:rPr>
          <w:rFonts w:ascii="Times New Roman" w:hAnsi="Times New Roman" w:cs="Times New Roman"/>
          <w:sz w:val="24"/>
          <w:szCs w:val="24"/>
        </w:rPr>
        <w:t xml:space="preserve">investigating </w:t>
      </w:r>
      <w:r w:rsidRPr="00856103">
        <w:rPr>
          <w:rFonts w:ascii="Times New Roman" w:hAnsi="Times New Roman" w:cs="Times New Roman"/>
          <w:sz w:val="24"/>
          <w:szCs w:val="24"/>
        </w:rPr>
        <w:t>feature</w:t>
      </w:r>
      <w:r w:rsidR="00F47FA0" w:rsidRPr="00856103">
        <w:rPr>
          <w:rFonts w:ascii="Times New Roman" w:hAnsi="Times New Roman" w:cs="Times New Roman"/>
          <w:sz w:val="24"/>
          <w:szCs w:val="24"/>
        </w:rPr>
        <w:t>-</w:t>
      </w:r>
      <w:r w:rsidRPr="00856103">
        <w:rPr>
          <w:rFonts w:ascii="Times New Roman" w:hAnsi="Times New Roman" w:cs="Times New Roman"/>
          <w:sz w:val="24"/>
          <w:szCs w:val="24"/>
        </w:rPr>
        <w:t>priming effect</w:t>
      </w:r>
      <w:r w:rsidR="0087193B" w:rsidRPr="00856103">
        <w:rPr>
          <w:rFonts w:ascii="Times New Roman" w:hAnsi="Times New Roman" w:cs="Times New Roman"/>
          <w:sz w:val="24"/>
          <w:szCs w:val="24"/>
        </w:rPr>
        <w:t>s</w:t>
      </w:r>
      <w:r w:rsidR="002B7F27" w:rsidRPr="00856103">
        <w:rPr>
          <w:rFonts w:ascii="Times New Roman" w:hAnsi="Times New Roman" w:cs="Times New Roman"/>
          <w:sz w:val="24"/>
          <w:szCs w:val="24"/>
        </w:rPr>
        <w:t xml:space="preserve"> and the</w:t>
      </w:r>
      <w:r w:rsidR="008C2937" w:rsidRPr="00856103">
        <w:rPr>
          <w:rFonts w:ascii="Times New Roman" w:hAnsi="Times New Roman" w:cs="Times New Roman"/>
          <w:sz w:val="24"/>
          <w:szCs w:val="24"/>
        </w:rPr>
        <w:t xml:space="preserve"> predictions</w:t>
      </w:r>
      <w:r w:rsidR="002C433A" w:rsidRPr="00856103">
        <w:rPr>
          <w:rFonts w:ascii="Times New Roman" w:hAnsi="Times New Roman" w:cs="Times New Roman"/>
          <w:sz w:val="24"/>
          <w:szCs w:val="24"/>
        </w:rPr>
        <w:t xml:space="preserve"> </w:t>
      </w:r>
      <w:r w:rsidR="002B7F27" w:rsidRPr="00856103">
        <w:rPr>
          <w:rFonts w:ascii="Times New Roman" w:hAnsi="Times New Roman" w:cs="Times New Roman"/>
          <w:sz w:val="24"/>
          <w:szCs w:val="24"/>
        </w:rPr>
        <w:t>of our hypothesis for each</w:t>
      </w:r>
      <w:r w:rsidR="007A298D" w:rsidRPr="00856103">
        <w:rPr>
          <w:rFonts w:ascii="Times New Roman" w:hAnsi="Times New Roman" w:cs="Times New Roman"/>
          <w:sz w:val="24"/>
          <w:szCs w:val="24"/>
        </w:rPr>
        <w:t xml:space="preserve"> experiment</w:t>
      </w:r>
      <w:r w:rsidRPr="00856103">
        <w:rPr>
          <w:rFonts w:ascii="Times New Roman" w:hAnsi="Times New Roman" w:cs="Times New Roman"/>
          <w:sz w:val="24"/>
          <w:szCs w:val="24"/>
        </w:rPr>
        <w:t xml:space="preserve">. </w:t>
      </w:r>
    </w:p>
    <w:tbl>
      <w:tblPr>
        <w:tblStyle w:val="ListTable3-Accent31"/>
        <w:tblW w:w="963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20"/>
        <w:gridCol w:w="2790"/>
        <w:gridCol w:w="1530"/>
        <w:gridCol w:w="1170"/>
        <w:gridCol w:w="1622"/>
      </w:tblGrid>
      <w:tr w:rsidR="00DA0890" w:rsidRPr="00856103" w14:paraId="7390B540" w14:textId="77777777" w:rsidTr="0045637A">
        <w:trPr>
          <w:cnfStyle w:val="100000000000" w:firstRow="1" w:lastRow="0" w:firstColumn="0" w:lastColumn="0" w:oddVBand="0" w:evenVBand="0" w:oddHBand="0" w:evenHBand="0" w:firstRowFirstColumn="0" w:firstRowLastColumn="0" w:lastRowFirstColumn="0" w:lastRowLastColumn="0"/>
          <w:trHeight w:val="1255"/>
        </w:trPr>
        <w:tc>
          <w:tcPr>
            <w:cnfStyle w:val="001000000100" w:firstRow="0" w:lastRow="0" w:firstColumn="1" w:lastColumn="0" w:oddVBand="0" w:evenVBand="0" w:oddHBand="0" w:evenHBand="0" w:firstRowFirstColumn="1" w:firstRowLastColumn="0" w:lastRowFirstColumn="0" w:lastRowLastColumn="0"/>
            <w:tcW w:w="2520" w:type="dxa"/>
            <w:tcBorders>
              <w:top w:val="single" w:sz="4" w:space="0" w:color="auto"/>
              <w:bottom w:val="single" w:sz="4" w:space="0" w:color="auto"/>
            </w:tcBorders>
            <w:shd w:val="clear" w:color="auto" w:fill="auto"/>
          </w:tcPr>
          <w:p w14:paraId="1168AA97" w14:textId="77777777" w:rsidR="00DA0890" w:rsidRPr="00856103" w:rsidRDefault="00DA0890" w:rsidP="00445C20">
            <w:pPr>
              <w:spacing w:line="480" w:lineRule="auto"/>
              <w:outlineLvl w:val="0"/>
              <w:rPr>
                <w:rFonts w:ascii="Times New Roman" w:hAnsi="Times New Roman" w:cs="Times New Roman"/>
                <w:bCs w:val="0"/>
                <w:color w:val="auto"/>
                <w:sz w:val="24"/>
                <w:szCs w:val="24"/>
              </w:rPr>
            </w:pPr>
            <w:r w:rsidRPr="00856103">
              <w:rPr>
                <w:rFonts w:ascii="Times New Roman" w:hAnsi="Times New Roman" w:cs="Times New Roman"/>
                <w:color w:val="auto"/>
                <w:sz w:val="24"/>
                <w:szCs w:val="24"/>
              </w:rPr>
              <w:br/>
            </w:r>
          </w:p>
          <w:p w14:paraId="776518E0" w14:textId="77777777" w:rsidR="00DA0890" w:rsidRPr="00856103" w:rsidRDefault="00DA0890" w:rsidP="00445C20">
            <w:pPr>
              <w:spacing w:line="480" w:lineRule="auto"/>
              <w:outlineLvl w:val="0"/>
              <w:rPr>
                <w:rFonts w:ascii="Times New Roman" w:hAnsi="Times New Roman" w:cs="Times New Roman"/>
                <w:bCs w:val="0"/>
                <w:color w:val="auto"/>
                <w:sz w:val="24"/>
                <w:szCs w:val="24"/>
              </w:rPr>
            </w:pPr>
          </w:p>
          <w:p w14:paraId="7C784826" w14:textId="77777777" w:rsidR="00DA0890" w:rsidRPr="00856103" w:rsidRDefault="00DA0890" w:rsidP="00445C20">
            <w:pPr>
              <w:spacing w:line="480" w:lineRule="auto"/>
              <w:outlineLvl w:val="0"/>
              <w:rPr>
                <w:rFonts w:ascii="Times New Roman" w:hAnsi="Times New Roman" w:cs="Times New Roman"/>
                <w:color w:val="auto"/>
                <w:sz w:val="24"/>
                <w:szCs w:val="24"/>
              </w:rPr>
            </w:pPr>
            <w:r w:rsidRPr="00856103">
              <w:rPr>
                <w:rFonts w:ascii="Times New Roman" w:hAnsi="Times New Roman" w:cs="Times New Roman"/>
                <w:color w:val="auto"/>
                <w:sz w:val="24"/>
                <w:szCs w:val="24"/>
              </w:rPr>
              <w:t>Experiment</w:t>
            </w:r>
          </w:p>
        </w:tc>
        <w:tc>
          <w:tcPr>
            <w:tcW w:w="2790" w:type="dxa"/>
            <w:tcBorders>
              <w:top w:val="single" w:sz="4" w:space="0" w:color="auto"/>
              <w:bottom w:val="single" w:sz="4" w:space="0" w:color="auto"/>
            </w:tcBorders>
            <w:shd w:val="clear" w:color="auto" w:fill="auto"/>
          </w:tcPr>
          <w:p w14:paraId="2D74E6E5" w14:textId="77777777" w:rsidR="00DA0890" w:rsidRPr="00856103" w:rsidRDefault="00DA0890" w:rsidP="00445C20">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8CABA3A" w14:textId="77777777" w:rsidR="00DA0890" w:rsidRPr="00856103" w:rsidRDefault="00DA0890" w:rsidP="00445C20">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4573783" w14:textId="77777777" w:rsidR="00DA0890" w:rsidRPr="00856103" w:rsidRDefault="00DA0890" w:rsidP="00445C20">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p>
          <w:p w14:paraId="70F95A8E" w14:textId="77777777" w:rsidR="00DA0890" w:rsidRPr="00856103" w:rsidRDefault="00DA0890" w:rsidP="00445C20">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56103">
              <w:rPr>
                <w:rFonts w:ascii="Times New Roman" w:hAnsi="Times New Roman" w:cs="Times New Roman"/>
                <w:color w:val="auto"/>
                <w:sz w:val="24"/>
                <w:szCs w:val="24"/>
              </w:rPr>
              <w:t>Feature manipulation</w:t>
            </w:r>
          </w:p>
        </w:tc>
        <w:tc>
          <w:tcPr>
            <w:tcW w:w="1530" w:type="dxa"/>
            <w:tcBorders>
              <w:top w:val="single" w:sz="4" w:space="0" w:color="auto"/>
              <w:bottom w:val="single" w:sz="4" w:space="0" w:color="auto"/>
            </w:tcBorders>
            <w:shd w:val="clear" w:color="auto" w:fill="auto"/>
          </w:tcPr>
          <w:p w14:paraId="2913DBBE" w14:textId="77777777" w:rsidR="00DA0890" w:rsidRPr="00856103" w:rsidRDefault="00DA0890" w:rsidP="00445C20">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p>
          <w:p w14:paraId="79E1E010" w14:textId="77777777" w:rsidR="00DA0890" w:rsidRPr="00856103" w:rsidRDefault="00DA0890" w:rsidP="00445C20">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p>
          <w:p w14:paraId="695DB00F" w14:textId="77777777" w:rsidR="00DA0890" w:rsidRPr="00856103" w:rsidRDefault="00DA0890" w:rsidP="00445C20">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56103">
              <w:rPr>
                <w:rFonts w:ascii="Times New Roman" w:hAnsi="Times New Roman" w:cs="Times New Roman"/>
                <w:color w:val="auto"/>
                <w:sz w:val="24"/>
                <w:szCs w:val="24"/>
              </w:rPr>
              <w:br/>
              <w:t>Language</w:t>
            </w:r>
          </w:p>
        </w:tc>
        <w:tc>
          <w:tcPr>
            <w:tcW w:w="1170" w:type="dxa"/>
            <w:tcBorders>
              <w:top w:val="single" w:sz="4" w:space="0" w:color="auto"/>
              <w:bottom w:val="single" w:sz="4" w:space="0" w:color="auto"/>
            </w:tcBorders>
            <w:shd w:val="clear" w:color="auto" w:fill="auto"/>
          </w:tcPr>
          <w:p w14:paraId="4A381F2B" w14:textId="77777777" w:rsidR="00DA0890" w:rsidRPr="00856103" w:rsidRDefault="00DA0890" w:rsidP="008C2937">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56103">
              <w:rPr>
                <w:rFonts w:ascii="Times New Roman" w:hAnsi="Times New Roman" w:cs="Times New Roman"/>
                <w:color w:val="auto"/>
                <w:sz w:val="24"/>
                <w:szCs w:val="24"/>
              </w:rPr>
              <w:t>Example</w:t>
            </w:r>
            <w:r w:rsidRPr="00856103">
              <w:rPr>
                <w:rFonts w:ascii="Times New Roman" w:hAnsi="Times New Roman" w:cs="Times New Roman"/>
                <w:color w:val="auto"/>
                <w:sz w:val="24"/>
                <w:szCs w:val="24"/>
              </w:rPr>
              <w:br/>
            </w:r>
            <w:r w:rsidR="008C2937" w:rsidRPr="00856103">
              <w:rPr>
                <w:rFonts w:ascii="Times New Roman" w:hAnsi="Times New Roman" w:cs="Times New Roman"/>
                <w:color w:val="auto"/>
                <w:sz w:val="24"/>
                <w:szCs w:val="24"/>
              </w:rPr>
              <w:t xml:space="preserve">prime-target </w:t>
            </w:r>
            <w:r w:rsidRPr="00856103">
              <w:rPr>
                <w:rFonts w:ascii="Times New Roman" w:hAnsi="Times New Roman" w:cs="Times New Roman"/>
                <w:color w:val="auto"/>
                <w:sz w:val="24"/>
                <w:szCs w:val="24"/>
              </w:rPr>
              <w:t>onsets</w:t>
            </w:r>
          </w:p>
        </w:tc>
        <w:tc>
          <w:tcPr>
            <w:tcW w:w="1622" w:type="dxa"/>
            <w:tcBorders>
              <w:top w:val="single" w:sz="4" w:space="0" w:color="auto"/>
              <w:bottom w:val="single" w:sz="4" w:space="0" w:color="auto"/>
            </w:tcBorders>
            <w:shd w:val="clear" w:color="auto" w:fill="auto"/>
          </w:tcPr>
          <w:p w14:paraId="661087CA" w14:textId="7724412F" w:rsidR="00DA0890" w:rsidRPr="00856103" w:rsidRDefault="008C2937" w:rsidP="00445C20">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856103">
              <w:rPr>
                <w:rFonts w:ascii="Times New Roman" w:hAnsi="Times New Roman" w:cs="Times New Roman"/>
                <w:color w:val="auto"/>
                <w:sz w:val="24"/>
                <w:szCs w:val="24"/>
              </w:rPr>
              <w:t>Predicted</w:t>
            </w:r>
            <w:r w:rsidR="00DA0890" w:rsidRPr="00856103">
              <w:rPr>
                <w:rFonts w:ascii="Times New Roman" w:hAnsi="Times New Roman" w:cs="Times New Roman"/>
                <w:color w:val="auto"/>
                <w:sz w:val="24"/>
                <w:szCs w:val="24"/>
              </w:rPr>
              <w:br/>
            </w:r>
            <w:r w:rsidRPr="00856103">
              <w:rPr>
                <w:rFonts w:ascii="Times New Roman" w:hAnsi="Times New Roman" w:cs="Times New Roman"/>
                <w:color w:val="auto"/>
                <w:sz w:val="24"/>
                <w:szCs w:val="24"/>
              </w:rPr>
              <w:t>feature</w:t>
            </w:r>
          </w:p>
          <w:p w14:paraId="2336420D" w14:textId="77777777" w:rsidR="00DA0890" w:rsidRPr="00856103" w:rsidRDefault="00DA0890" w:rsidP="008C2937">
            <w:pPr>
              <w:spacing w:line="480" w:lineRule="auto"/>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56103">
              <w:rPr>
                <w:rFonts w:ascii="Times New Roman" w:hAnsi="Times New Roman" w:cs="Times New Roman"/>
                <w:color w:val="auto"/>
                <w:sz w:val="24"/>
                <w:szCs w:val="24"/>
              </w:rPr>
              <w:t>priming</w:t>
            </w:r>
            <w:r w:rsidRPr="00856103">
              <w:rPr>
                <w:rFonts w:ascii="Times New Roman" w:hAnsi="Times New Roman" w:cs="Times New Roman"/>
                <w:color w:val="auto"/>
                <w:sz w:val="24"/>
                <w:szCs w:val="24"/>
              </w:rPr>
              <w:br/>
              <w:t xml:space="preserve">effect </w:t>
            </w:r>
          </w:p>
        </w:tc>
      </w:tr>
      <w:tr w:rsidR="00DA0890" w:rsidRPr="00856103" w14:paraId="7602DFFF" w14:textId="77777777" w:rsidTr="004563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none" w:sz="0" w:space="0" w:color="auto"/>
              <w:right w:val="none" w:sz="0" w:space="0" w:color="auto"/>
            </w:tcBorders>
          </w:tcPr>
          <w:p w14:paraId="118651DD" w14:textId="77777777" w:rsidR="00DA0890" w:rsidRPr="00856103" w:rsidRDefault="001F599C" w:rsidP="00445C20">
            <w:pPr>
              <w:spacing w:line="480" w:lineRule="auto"/>
              <w:outlineLvl w:val="0"/>
              <w:rPr>
                <w:rFonts w:ascii="Times New Roman" w:hAnsi="Times New Roman" w:cs="Times New Roman"/>
                <w:b w:val="0"/>
                <w:bCs w:val="0"/>
                <w:iCs/>
                <w:sz w:val="24"/>
                <w:szCs w:val="24"/>
              </w:rPr>
            </w:pPr>
            <w:r w:rsidRPr="00856103">
              <w:rPr>
                <w:rFonts w:ascii="Times New Roman" w:hAnsi="Times New Roman" w:cs="Times New Roman"/>
                <w:b w:val="0"/>
                <w:iCs/>
                <w:sz w:val="24"/>
                <w:szCs w:val="24"/>
              </w:rPr>
              <w:t>MRR2015</w:t>
            </w:r>
          </w:p>
        </w:tc>
        <w:tc>
          <w:tcPr>
            <w:tcW w:w="2790" w:type="dxa"/>
            <w:tcBorders>
              <w:top w:val="single" w:sz="4" w:space="0" w:color="auto"/>
              <w:bottom w:val="none" w:sz="0" w:space="0" w:color="auto"/>
            </w:tcBorders>
          </w:tcPr>
          <w:p w14:paraId="68FF3744"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856103">
              <w:rPr>
                <w:rFonts w:ascii="Times New Roman" w:hAnsi="Times New Roman" w:cs="Times New Roman"/>
                <w:iCs/>
                <w:sz w:val="24"/>
                <w:szCs w:val="24"/>
              </w:rPr>
              <w:t>all-but-voicing</w:t>
            </w:r>
          </w:p>
        </w:tc>
        <w:tc>
          <w:tcPr>
            <w:tcW w:w="1530" w:type="dxa"/>
            <w:tcBorders>
              <w:top w:val="single" w:sz="4" w:space="0" w:color="auto"/>
              <w:bottom w:val="none" w:sz="0" w:space="0" w:color="auto"/>
            </w:tcBorders>
          </w:tcPr>
          <w:p w14:paraId="21F81D72"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856103">
              <w:rPr>
                <w:rFonts w:ascii="Times New Roman" w:hAnsi="Times New Roman" w:cs="Times New Roman"/>
                <w:iCs/>
                <w:sz w:val="24"/>
                <w:szCs w:val="24"/>
              </w:rPr>
              <w:t>English</w:t>
            </w:r>
          </w:p>
        </w:tc>
        <w:tc>
          <w:tcPr>
            <w:tcW w:w="1170" w:type="dxa"/>
            <w:tcBorders>
              <w:top w:val="single" w:sz="4" w:space="0" w:color="auto"/>
              <w:bottom w:val="none" w:sz="0" w:space="0" w:color="auto"/>
            </w:tcBorders>
          </w:tcPr>
          <w:p w14:paraId="468E6DEA"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856103">
              <w:rPr>
                <w:rFonts w:ascii="Times New Roman" w:hAnsi="Times New Roman" w:cs="Times New Roman"/>
                <w:iCs/>
                <w:sz w:val="24"/>
                <w:szCs w:val="24"/>
              </w:rPr>
              <w:t>/z/-/s/</w:t>
            </w:r>
          </w:p>
        </w:tc>
        <w:tc>
          <w:tcPr>
            <w:tcW w:w="1622" w:type="dxa"/>
            <w:tcBorders>
              <w:top w:val="single" w:sz="4" w:space="0" w:color="auto"/>
              <w:bottom w:val="none" w:sz="0" w:space="0" w:color="auto"/>
            </w:tcBorders>
          </w:tcPr>
          <w:p w14:paraId="611B7921"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856103">
              <w:rPr>
                <w:rFonts w:ascii="Times New Roman" w:hAnsi="Times New Roman" w:cs="Times New Roman"/>
                <w:iCs/>
                <w:sz w:val="24"/>
                <w:szCs w:val="24"/>
              </w:rPr>
              <w:t>yes</w:t>
            </w:r>
          </w:p>
        </w:tc>
      </w:tr>
      <w:tr w:rsidR="00DA0890" w:rsidRPr="00856103" w14:paraId="1BE20BF1" w14:textId="77777777" w:rsidTr="0045637A">
        <w:trPr>
          <w:trHeight w:val="250"/>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675820E3" w14:textId="77777777" w:rsidR="00DA0890" w:rsidRPr="00856103" w:rsidRDefault="00DA0890" w:rsidP="00445C20">
            <w:pPr>
              <w:spacing w:line="480" w:lineRule="auto"/>
              <w:outlineLvl w:val="0"/>
              <w:rPr>
                <w:rFonts w:ascii="Times New Roman" w:hAnsi="Times New Roman" w:cs="Times New Roman"/>
                <w:b w:val="0"/>
                <w:bCs w:val="0"/>
                <w:sz w:val="24"/>
                <w:szCs w:val="24"/>
              </w:rPr>
            </w:pPr>
            <w:r w:rsidRPr="00856103">
              <w:rPr>
                <w:rFonts w:ascii="Times New Roman" w:hAnsi="Times New Roman" w:cs="Times New Roman"/>
                <w:b w:val="0"/>
                <w:bCs w:val="0"/>
                <w:sz w:val="24"/>
                <w:szCs w:val="24"/>
              </w:rPr>
              <w:t>present Experiment 1</w:t>
            </w:r>
          </w:p>
        </w:tc>
        <w:tc>
          <w:tcPr>
            <w:tcW w:w="2790" w:type="dxa"/>
          </w:tcPr>
          <w:p w14:paraId="3AF289FE"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all-but-voicing</w:t>
            </w:r>
          </w:p>
        </w:tc>
        <w:tc>
          <w:tcPr>
            <w:tcW w:w="1530" w:type="dxa"/>
          </w:tcPr>
          <w:p w14:paraId="05A4B3D6"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Russian</w:t>
            </w:r>
          </w:p>
        </w:tc>
        <w:tc>
          <w:tcPr>
            <w:tcW w:w="1170" w:type="dxa"/>
          </w:tcPr>
          <w:p w14:paraId="1A93D510"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/z/-/s/</w:t>
            </w:r>
          </w:p>
        </w:tc>
        <w:tc>
          <w:tcPr>
            <w:tcW w:w="1622" w:type="dxa"/>
          </w:tcPr>
          <w:p w14:paraId="346182C2"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yes</w:t>
            </w:r>
          </w:p>
        </w:tc>
      </w:tr>
      <w:tr w:rsidR="00DA0890" w:rsidRPr="00856103" w14:paraId="5B975FC9" w14:textId="77777777" w:rsidTr="0045637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bottom w:val="none" w:sz="0" w:space="0" w:color="auto"/>
              <w:right w:val="none" w:sz="0" w:space="0" w:color="auto"/>
            </w:tcBorders>
          </w:tcPr>
          <w:p w14:paraId="49F0F09F" w14:textId="77777777" w:rsidR="00DA0890" w:rsidRPr="00856103" w:rsidRDefault="00DA0890" w:rsidP="00445C20">
            <w:pPr>
              <w:spacing w:line="480" w:lineRule="auto"/>
              <w:outlineLvl w:val="0"/>
              <w:rPr>
                <w:rFonts w:ascii="Times New Roman" w:hAnsi="Times New Roman" w:cs="Times New Roman"/>
                <w:b w:val="0"/>
                <w:bCs w:val="0"/>
                <w:sz w:val="24"/>
                <w:szCs w:val="24"/>
              </w:rPr>
            </w:pPr>
            <w:r w:rsidRPr="00856103">
              <w:rPr>
                <w:rFonts w:ascii="Times New Roman" w:hAnsi="Times New Roman" w:cs="Times New Roman"/>
                <w:b w:val="0"/>
                <w:bCs w:val="0"/>
                <w:sz w:val="24"/>
                <w:szCs w:val="24"/>
              </w:rPr>
              <w:t>present Experiment 2</w:t>
            </w:r>
          </w:p>
        </w:tc>
        <w:tc>
          <w:tcPr>
            <w:tcW w:w="2790" w:type="dxa"/>
            <w:tcBorders>
              <w:top w:val="none" w:sz="0" w:space="0" w:color="auto"/>
              <w:bottom w:val="none" w:sz="0" w:space="0" w:color="auto"/>
            </w:tcBorders>
          </w:tcPr>
          <w:p w14:paraId="3B4BD5F5"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all-but-place</w:t>
            </w:r>
          </w:p>
        </w:tc>
        <w:tc>
          <w:tcPr>
            <w:tcW w:w="1530" w:type="dxa"/>
            <w:tcBorders>
              <w:top w:val="none" w:sz="0" w:space="0" w:color="auto"/>
              <w:bottom w:val="none" w:sz="0" w:space="0" w:color="auto"/>
            </w:tcBorders>
          </w:tcPr>
          <w:p w14:paraId="675BFBCE"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English</w:t>
            </w:r>
          </w:p>
        </w:tc>
        <w:tc>
          <w:tcPr>
            <w:tcW w:w="1170" w:type="dxa"/>
            <w:tcBorders>
              <w:top w:val="none" w:sz="0" w:space="0" w:color="auto"/>
              <w:bottom w:val="none" w:sz="0" w:space="0" w:color="auto"/>
            </w:tcBorders>
          </w:tcPr>
          <w:p w14:paraId="4ED80BF1"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/f/-/s/</w:t>
            </w:r>
          </w:p>
        </w:tc>
        <w:tc>
          <w:tcPr>
            <w:tcW w:w="1622" w:type="dxa"/>
            <w:tcBorders>
              <w:top w:val="none" w:sz="0" w:space="0" w:color="auto"/>
              <w:bottom w:val="none" w:sz="0" w:space="0" w:color="auto"/>
            </w:tcBorders>
          </w:tcPr>
          <w:p w14:paraId="514EEAED" w14:textId="7C32A5E9" w:rsidR="00DA0890" w:rsidRPr="00856103" w:rsidRDefault="00DA0890" w:rsidP="00445C20">
            <w:pPr>
              <w:spacing w:after="160"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no</w:t>
            </w:r>
          </w:p>
        </w:tc>
      </w:tr>
      <w:tr w:rsidR="00DA0890" w:rsidRPr="00856103" w14:paraId="3D14E660" w14:textId="77777777" w:rsidTr="0045637A">
        <w:trPr>
          <w:trHeight w:val="250"/>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59428C1E" w14:textId="77777777" w:rsidR="00DA0890" w:rsidRPr="00856103" w:rsidRDefault="00DA0890" w:rsidP="00445C20">
            <w:pPr>
              <w:spacing w:line="480" w:lineRule="auto"/>
              <w:outlineLvl w:val="0"/>
              <w:rPr>
                <w:rFonts w:ascii="Times New Roman" w:hAnsi="Times New Roman" w:cs="Times New Roman"/>
                <w:b w:val="0"/>
                <w:bCs w:val="0"/>
                <w:sz w:val="24"/>
                <w:szCs w:val="24"/>
              </w:rPr>
            </w:pPr>
            <w:r w:rsidRPr="00856103">
              <w:rPr>
                <w:rFonts w:ascii="Times New Roman" w:hAnsi="Times New Roman" w:cs="Times New Roman"/>
                <w:b w:val="0"/>
                <w:bCs w:val="0"/>
                <w:sz w:val="24"/>
                <w:szCs w:val="24"/>
              </w:rPr>
              <w:t>present Experiment 3</w:t>
            </w:r>
          </w:p>
        </w:tc>
        <w:tc>
          <w:tcPr>
            <w:tcW w:w="2790" w:type="dxa"/>
          </w:tcPr>
          <w:p w14:paraId="69063C87"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all-but-place</w:t>
            </w:r>
          </w:p>
        </w:tc>
        <w:tc>
          <w:tcPr>
            <w:tcW w:w="1530" w:type="dxa"/>
          </w:tcPr>
          <w:p w14:paraId="2F4CFAE2"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Russian</w:t>
            </w:r>
          </w:p>
        </w:tc>
        <w:tc>
          <w:tcPr>
            <w:tcW w:w="1170" w:type="dxa"/>
          </w:tcPr>
          <w:p w14:paraId="374182E6"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/f/-/s/</w:t>
            </w:r>
          </w:p>
        </w:tc>
        <w:tc>
          <w:tcPr>
            <w:tcW w:w="1622" w:type="dxa"/>
          </w:tcPr>
          <w:p w14:paraId="67478061" w14:textId="3E13D301" w:rsidR="00DA0890" w:rsidRPr="00856103" w:rsidRDefault="00DA0890" w:rsidP="00445C20">
            <w:pPr>
              <w:spacing w:after="160"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no</w:t>
            </w:r>
          </w:p>
        </w:tc>
      </w:tr>
      <w:tr w:rsidR="00DA0890" w:rsidRPr="00856103" w14:paraId="2C527BFF" w14:textId="77777777" w:rsidTr="004563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bottom w:val="none" w:sz="0" w:space="0" w:color="auto"/>
              <w:right w:val="none" w:sz="0" w:space="0" w:color="auto"/>
            </w:tcBorders>
          </w:tcPr>
          <w:p w14:paraId="65D6C23F" w14:textId="77777777" w:rsidR="00DA0890" w:rsidRPr="00856103" w:rsidRDefault="00DA0890" w:rsidP="00445C20">
            <w:pPr>
              <w:spacing w:line="480" w:lineRule="auto"/>
              <w:outlineLvl w:val="0"/>
              <w:rPr>
                <w:rFonts w:ascii="Times New Roman" w:hAnsi="Times New Roman" w:cs="Times New Roman"/>
                <w:b w:val="0"/>
                <w:bCs w:val="0"/>
                <w:sz w:val="24"/>
                <w:szCs w:val="24"/>
              </w:rPr>
            </w:pPr>
            <w:r w:rsidRPr="00856103">
              <w:rPr>
                <w:rFonts w:ascii="Times New Roman" w:hAnsi="Times New Roman" w:cs="Times New Roman"/>
                <w:b w:val="0"/>
                <w:bCs w:val="0"/>
                <w:sz w:val="24"/>
                <w:szCs w:val="24"/>
              </w:rPr>
              <w:t>present Experiment 4</w:t>
            </w:r>
          </w:p>
        </w:tc>
        <w:tc>
          <w:tcPr>
            <w:tcW w:w="2790" w:type="dxa"/>
            <w:tcBorders>
              <w:top w:val="none" w:sz="0" w:space="0" w:color="auto"/>
              <w:bottom w:val="none" w:sz="0" w:space="0" w:color="auto"/>
            </w:tcBorders>
          </w:tcPr>
          <w:p w14:paraId="7AE6CEC3"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a) all-but-constriction-location</w:t>
            </w:r>
          </w:p>
        </w:tc>
        <w:tc>
          <w:tcPr>
            <w:tcW w:w="1530" w:type="dxa"/>
            <w:tcBorders>
              <w:top w:val="none" w:sz="0" w:space="0" w:color="auto"/>
              <w:bottom w:val="none" w:sz="0" w:space="0" w:color="auto"/>
            </w:tcBorders>
          </w:tcPr>
          <w:p w14:paraId="039713EB"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Russian</w:t>
            </w:r>
          </w:p>
        </w:tc>
        <w:tc>
          <w:tcPr>
            <w:tcW w:w="1170" w:type="dxa"/>
            <w:tcBorders>
              <w:top w:val="none" w:sz="0" w:space="0" w:color="auto"/>
              <w:bottom w:val="none" w:sz="0" w:space="0" w:color="auto"/>
            </w:tcBorders>
          </w:tcPr>
          <w:p w14:paraId="55E3C243"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/ʂ/-/s/</w:t>
            </w:r>
          </w:p>
        </w:tc>
        <w:tc>
          <w:tcPr>
            <w:tcW w:w="1622" w:type="dxa"/>
            <w:tcBorders>
              <w:top w:val="none" w:sz="0" w:space="0" w:color="auto"/>
              <w:bottom w:val="none" w:sz="0" w:space="0" w:color="auto"/>
            </w:tcBorders>
          </w:tcPr>
          <w:p w14:paraId="1DA05E68" w14:textId="77777777" w:rsidR="00DA0890" w:rsidRPr="00856103" w:rsidRDefault="00DA0890" w:rsidP="00445C20">
            <w:pPr>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yes</w:t>
            </w:r>
          </w:p>
        </w:tc>
      </w:tr>
      <w:tr w:rsidR="00DA0890" w:rsidRPr="00856103" w14:paraId="1EA37027" w14:textId="77777777" w:rsidTr="0045637A">
        <w:trPr>
          <w:trHeight w:val="250"/>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auto"/>
              <w:right w:val="none" w:sz="0" w:space="0" w:color="auto"/>
            </w:tcBorders>
          </w:tcPr>
          <w:p w14:paraId="736BB2A9" w14:textId="77777777" w:rsidR="00DA0890" w:rsidRPr="00856103" w:rsidRDefault="00DA0890" w:rsidP="00445C20">
            <w:pPr>
              <w:spacing w:line="480" w:lineRule="auto"/>
              <w:outlineLvl w:val="0"/>
              <w:rPr>
                <w:rFonts w:ascii="Times New Roman" w:hAnsi="Times New Roman" w:cs="Times New Roman"/>
                <w:b w:val="0"/>
                <w:bCs w:val="0"/>
                <w:sz w:val="24"/>
                <w:szCs w:val="24"/>
              </w:rPr>
            </w:pPr>
          </w:p>
        </w:tc>
        <w:tc>
          <w:tcPr>
            <w:tcW w:w="2790" w:type="dxa"/>
            <w:tcBorders>
              <w:bottom w:val="single" w:sz="4" w:space="0" w:color="auto"/>
            </w:tcBorders>
          </w:tcPr>
          <w:p w14:paraId="05B1F31C"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b) all-but-voicing (replication)</w:t>
            </w:r>
          </w:p>
        </w:tc>
        <w:tc>
          <w:tcPr>
            <w:tcW w:w="1530" w:type="dxa"/>
            <w:tcBorders>
              <w:bottom w:val="single" w:sz="4" w:space="0" w:color="auto"/>
            </w:tcBorders>
          </w:tcPr>
          <w:p w14:paraId="16C83A70"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Russian</w:t>
            </w:r>
          </w:p>
        </w:tc>
        <w:tc>
          <w:tcPr>
            <w:tcW w:w="1170" w:type="dxa"/>
            <w:tcBorders>
              <w:bottom w:val="single" w:sz="4" w:space="0" w:color="auto"/>
            </w:tcBorders>
          </w:tcPr>
          <w:p w14:paraId="1A76962F"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/z/-/s/</w:t>
            </w:r>
          </w:p>
        </w:tc>
        <w:tc>
          <w:tcPr>
            <w:tcW w:w="1622" w:type="dxa"/>
            <w:tcBorders>
              <w:bottom w:val="single" w:sz="4" w:space="0" w:color="auto"/>
            </w:tcBorders>
          </w:tcPr>
          <w:p w14:paraId="526C4517" w14:textId="77777777" w:rsidR="00DA0890" w:rsidRPr="00856103" w:rsidRDefault="00DA0890" w:rsidP="00445C20">
            <w:pPr>
              <w:spacing w:line="48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103">
              <w:rPr>
                <w:rFonts w:ascii="Times New Roman" w:hAnsi="Times New Roman" w:cs="Times New Roman"/>
                <w:sz w:val="24"/>
                <w:szCs w:val="24"/>
              </w:rPr>
              <w:t>yes</w:t>
            </w:r>
          </w:p>
        </w:tc>
      </w:tr>
    </w:tbl>
    <w:p w14:paraId="7F12581D" w14:textId="77777777" w:rsidR="00DA0890" w:rsidRPr="00856103" w:rsidRDefault="00DA0890" w:rsidP="00445C20">
      <w:pPr>
        <w:spacing w:after="0" w:line="480" w:lineRule="auto"/>
        <w:ind w:firstLine="720"/>
        <w:outlineLvl w:val="0"/>
        <w:rPr>
          <w:rFonts w:ascii="Times New Roman" w:hAnsi="Times New Roman" w:cs="Times New Roman"/>
          <w:sz w:val="24"/>
          <w:szCs w:val="24"/>
        </w:rPr>
      </w:pPr>
    </w:p>
    <w:p w14:paraId="7DCB4977" w14:textId="38F39576" w:rsidR="00035102" w:rsidRPr="00856103" w:rsidRDefault="002A1137"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The present </w:t>
      </w:r>
      <w:r w:rsidR="00094B4C" w:rsidRPr="00856103">
        <w:rPr>
          <w:rFonts w:ascii="Times New Roman" w:hAnsi="Times New Roman" w:cs="Times New Roman"/>
          <w:sz w:val="24"/>
          <w:szCs w:val="24"/>
        </w:rPr>
        <w:t>E</w:t>
      </w:r>
      <w:r w:rsidRPr="00856103">
        <w:rPr>
          <w:rFonts w:ascii="Times New Roman" w:hAnsi="Times New Roman" w:cs="Times New Roman"/>
          <w:sz w:val="24"/>
          <w:szCs w:val="24"/>
        </w:rPr>
        <w:t xml:space="preserve">xperiments 2 and 3 </w:t>
      </w:r>
      <w:r w:rsidR="00F53579" w:rsidRPr="00856103">
        <w:rPr>
          <w:rFonts w:ascii="Times New Roman" w:hAnsi="Times New Roman" w:cs="Times New Roman"/>
          <w:sz w:val="24"/>
          <w:szCs w:val="24"/>
        </w:rPr>
        <w:t>were designed to</w:t>
      </w:r>
      <w:r w:rsidRPr="00856103">
        <w:rPr>
          <w:rFonts w:ascii="Times New Roman" w:hAnsi="Times New Roman" w:cs="Times New Roman"/>
          <w:sz w:val="24"/>
          <w:szCs w:val="24"/>
        </w:rPr>
        <w:t xml:space="preserve"> test for an all-but-place </w:t>
      </w:r>
      <w:r w:rsidR="00CD76FF" w:rsidRPr="00856103">
        <w:rPr>
          <w:rFonts w:ascii="Times New Roman" w:hAnsi="Times New Roman" w:cs="Times New Roman"/>
          <w:sz w:val="24"/>
          <w:szCs w:val="24"/>
        </w:rPr>
        <w:t>feature</w:t>
      </w:r>
      <w:r w:rsidR="003A0D56" w:rsidRPr="00856103">
        <w:rPr>
          <w:rFonts w:ascii="Times New Roman" w:hAnsi="Times New Roman" w:cs="Times New Roman"/>
          <w:sz w:val="24"/>
          <w:szCs w:val="24"/>
        </w:rPr>
        <w:t>-</w:t>
      </w:r>
      <w:r w:rsidR="00CD76FF" w:rsidRPr="00856103">
        <w:rPr>
          <w:rFonts w:ascii="Times New Roman" w:hAnsi="Times New Roman" w:cs="Times New Roman"/>
          <w:sz w:val="24"/>
          <w:szCs w:val="24"/>
        </w:rPr>
        <w:t xml:space="preserve">priming </w:t>
      </w:r>
      <w:r w:rsidRPr="00856103">
        <w:rPr>
          <w:rFonts w:ascii="Times New Roman" w:hAnsi="Times New Roman" w:cs="Times New Roman"/>
          <w:sz w:val="24"/>
          <w:szCs w:val="24"/>
        </w:rPr>
        <w:t xml:space="preserve">effect in English and Russian, respectively. </w:t>
      </w:r>
      <w:r w:rsidR="00CD76FF" w:rsidRPr="00856103">
        <w:rPr>
          <w:rFonts w:ascii="Times New Roman" w:hAnsi="Times New Roman" w:cs="Times New Roman"/>
          <w:sz w:val="24"/>
          <w:szCs w:val="24"/>
        </w:rPr>
        <w:t>According to o</w:t>
      </w:r>
      <w:r w:rsidR="00DC649F" w:rsidRPr="00856103">
        <w:rPr>
          <w:rFonts w:ascii="Times New Roman" w:hAnsi="Times New Roman" w:cs="Times New Roman"/>
          <w:sz w:val="24"/>
          <w:szCs w:val="24"/>
        </w:rPr>
        <w:t>ur h</w:t>
      </w:r>
      <w:r w:rsidRPr="00856103">
        <w:rPr>
          <w:rFonts w:ascii="Times New Roman" w:hAnsi="Times New Roman" w:cs="Times New Roman"/>
          <w:sz w:val="24"/>
          <w:szCs w:val="24"/>
        </w:rPr>
        <w:t>ypothesis</w:t>
      </w:r>
      <w:r w:rsidR="00CD76FF" w:rsidRPr="00856103">
        <w:rPr>
          <w:rFonts w:ascii="Times New Roman" w:hAnsi="Times New Roman" w:cs="Times New Roman"/>
          <w:sz w:val="24"/>
          <w:szCs w:val="24"/>
        </w:rPr>
        <w:t xml:space="preserve">, </w:t>
      </w:r>
      <w:r w:rsidR="009F3DA7" w:rsidRPr="00856103">
        <w:rPr>
          <w:rFonts w:ascii="Times New Roman" w:hAnsi="Times New Roman" w:cs="Times New Roman"/>
          <w:sz w:val="24"/>
          <w:szCs w:val="24"/>
        </w:rPr>
        <w:t>any such effect should</w:t>
      </w:r>
      <w:r w:rsidR="006512E3" w:rsidRPr="00856103">
        <w:rPr>
          <w:rFonts w:ascii="Times New Roman" w:hAnsi="Times New Roman" w:cs="Times New Roman"/>
          <w:sz w:val="24"/>
          <w:szCs w:val="24"/>
        </w:rPr>
        <w:t xml:space="preserve"> not</w:t>
      </w:r>
      <w:r w:rsidR="009F3DA7" w:rsidRPr="00856103">
        <w:rPr>
          <w:rFonts w:ascii="Times New Roman" w:hAnsi="Times New Roman" w:cs="Times New Roman"/>
          <w:sz w:val="24"/>
          <w:szCs w:val="24"/>
        </w:rPr>
        <w:t xml:space="preserve"> be </w:t>
      </w:r>
      <w:r w:rsidR="006512E3" w:rsidRPr="00856103">
        <w:rPr>
          <w:rFonts w:ascii="Times New Roman" w:hAnsi="Times New Roman" w:cs="Times New Roman"/>
          <w:sz w:val="24"/>
          <w:szCs w:val="24"/>
        </w:rPr>
        <w:t>observed</w:t>
      </w:r>
      <w:r w:rsidR="00D53D64" w:rsidRPr="00856103">
        <w:rPr>
          <w:rFonts w:ascii="Times New Roman" w:hAnsi="Times New Roman" w:cs="Times New Roman"/>
          <w:sz w:val="24"/>
          <w:szCs w:val="24"/>
        </w:rPr>
        <w:t xml:space="preserve">, or at least </w:t>
      </w:r>
      <w:r w:rsidR="006512E3" w:rsidRPr="00856103">
        <w:rPr>
          <w:rFonts w:ascii="Times New Roman" w:hAnsi="Times New Roman" w:cs="Times New Roman"/>
          <w:sz w:val="24"/>
          <w:szCs w:val="24"/>
        </w:rPr>
        <w:t xml:space="preserve">should </w:t>
      </w:r>
      <w:r w:rsidR="00D53D64" w:rsidRPr="00856103">
        <w:rPr>
          <w:rFonts w:ascii="Times New Roman" w:hAnsi="Times New Roman" w:cs="Times New Roman"/>
          <w:sz w:val="24"/>
          <w:szCs w:val="24"/>
        </w:rPr>
        <w:t xml:space="preserve">not </w:t>
      </w:r>
      <w:r w:rsidR="006512E3" w:rsidRPr="00856103">
        <w:rPr>
          <w:rFonts w:ascii="Times New Roman" w:hAnsi="Times New Roman" w:cs="Times New Roman"/>
          <w:sz w:val="24"/>
          <w:szCs w:val="24"/>
        </w:rPr>
        <w:t xml:space="preserve">be </w:t>
      </w:r>
      <w:r w:rsidR="00D53D64" w:rsidRPr="00856103">
        <w:rPr>
          <w:rFonts w:ascii="Times New Roman" w:hAnsi="Times New Roman" w:cs="Times New Roman"/>
          <w:sz w:val="24"/>
          <w:szCs w:val="24"/>
        </w:rPr>
        <w:t xml:space="preserve">as robust as the </w:t>
      </w:r>
      <w:r w:rsidR="009F3DA7" w:rsidRPr="00856103">
        <w:rPr>
          <w:rFonts w:ascii="Times New Roman" w:hAnsi="Times New Roman" w:cs="Times New Roman"/>
          <w:sz w:val="24"/>
          <w:szCs w:val="24"/>
        </w:rPr>
        <w:t xml:space="preserve">all-but-voicing </w:t>
      </w:r>
      <w:r w:rsidR="00CD76FF" w:rsidRPr="00856103">
        <w:rPr>
          <w:rFonts w:ascii="Times New Roman" w:hAnsi="Times New Roman" w:cs="Times New Roman"/>
          <w:sz w:val="24"/>
          <w:szCs w:val="24"/>
        </w:rPr>
        <w:t xml:space="preserve">priming </w:t>
      </w:r>
      <w:r w:rsidR="009F3DA7" w:rsidRPr="00856103">
        <w:rPr>
          <w:rFonts w:ascii="Times New Roman" w:hAnsi="Times New Roman" w:cs="Times New Roman"/>
          <w:sz w:val="24"/>
          <w:szCs w:val="24"/>
        </w:rPr>
        <w:t xml:space="preserve">effect. </w:t>
      </w:r>
      <w:r w:rsidR="00846136" w:rsidRPr="00856103">
        <w:rPr>
          <w:rFonts w:ascii="Times New Roman" w:hAnsi="Times New Roman" w:cs="Times New Roman"/>
          <w:sz w:val="24"/>
          <w:szCs w:val="24"/>
        </w:rPr>
        <w:t xml:space="preserve">Experiment 4 was designed to further test the prediction that </w:t>
      </w:r>
      <w:r w:rsidR="00FA62D3" w:rsidRPr="00856103">
        <w:rPr>
          <w:rFonts w:ascii="Times New Roman" w:hAnsi="Times New Roman" w:cs="Times New Roman"/>
          <w:sz w:val="24"/>
          <w:szCs w:val="24"/>
        </w:rPr>
        <w:t xml:space="preserve">activation levels of a </w:t>
      </w:r>
      <w:r w:rsidR="00846136" w:rsidRPr="00856103">
        <w:rPr>
          <w:rFonts w:ascii="Times New Roman" w:hAnsi="Times New Roman" w:cs="Times New Roman"/>
          <w:sz w:val="24"/>
          <w:szCs w:val="24"/>
        </w:rPr>
        <w:t xml:space="preserve">target </w:t>
      </w:r>
      <w:r w:rsidR="00FA62D3" w:rsidRPr="00856103">
        <w:rPr>
          <w:rFonts w:ascii="Times New Roman" w:hAnsi="Times New Roman" w:cs="Times New Roman"/>
          <w:sz w:val="24"/>
          <w:szCs w:val="24"/>
        </w:rPr>
        <w:t xml:space="preserve">onset should be activated sufficiently by a prime onset differing </w:t>
      </w:r>
      <w:r w:rsidR="004E4925" w:rsidRPr="00856103">
        <w:rPr>
          <w:rFonts w:ascii="Times New Roman" w:hAnsi="Times New Roman" w:cs="Times New Roman"/>
          <w:sz w:val="24"/>
          <w:szCs w:val="24"/>
        </w:rPr>
        <w:t xml:space="preserve">only </w:t>
      </w:r>
      <w:r w:rsidR="00FA62D3" w:rsidRPr="00856103">
        <w:rPr>
          <w:rFonts w:ascii="Times New Roman" w:hAnsi="Times New Roman" w:cs="Times New Roman"/>
          <w:sz w:val="24"/>
          <w:szCs w:val="24"/>
        </w:rPr>
        <w:t xml:space="preserve">in </w:t>
      </w:r>
      <w:r w:rsidR="004E4925" w:rsidRPr="00856103">
        <w:rPr>
          <w:rFonts w:ascii="Times New Roman" w:hAnsi="Times New Roman" w:cs="Times New Roman"/>
          <w:sz w:val="24"/>
          <w:szCs w:val="24"/>
        </w:rPr>
        <w:t xml:space="preserve">the value of a single </w:t>
      </w:r>
      <w:r w:rsidR="00FA62D3" w:rsidRPr="00856103">
        <w:rPr>
          <w:rFonts w:ascii="Times New Roman" w:hAnsi="Times New Roman" w:cs="Times New Roman"/>
          <w:sz w:val="24"/>
          <w:szCs w:val="24"/>
        </w:rPr>
        <w:t>feature</w:t>
      </w:r>
      <w:r w:rsidR="00392372" w:rsidRPr="00856103">
        <w:rPr>
          <w:rFonts w:ascii="Times New Roman" w:hAnsi="Times New Roman" w:cs="Times New Roman"/>
          <w:sz w:val="24"/>
          <w:szCs w:val="24"/>
        </w:rPr>
        <w:t>,</w:t>
      </w:r>
      <w:r w:rsidR="00FA62D3" w:rsidRPr="00856103">
        <w:rPr>
          <w:rFonts w:ascii="Times New Roman" w:hAnsi="Times New Roman" w:cs="Times New Roman"/>
          <w:sz w:val="24"/>
          <w:szCs w:val="24"/>
        </w:rPr>
        <w:t xml:space="preserve"> such that a facilitative feature-level effect should be found</w:t>
      </w:r>
      <w:r w:rsidR="00846136" w:rsidRPr="00856103">
        <w:rPr>
          <w:rFonts w:ascii="Times New Roman" w:hAnsi="Times New Roman" w:cs="Times New Roman"/>
          <w:sz w:val="24"/>
          <w:szCs w:val="24"/>
        </w:rPr>
        <w:t>, as in the all-but-voicing manipulation. To test this, we used an all-but-constriction-location manipulation.</w:t>
      </w:r>
      <w:r w:rsidR="00DF4CBC" w:rsidRPr="00856103">
        <w:rPr>
          <w:rFonts w:ascii="Times New Roman" w:hAnsi="Times New Roman" w:cs="Times New Roman"/>
          <w:sz w:val="24"/>
          <w:szCs w:val="24"/>
        </w:rPr>
        <w:t xml:space="preserve"> </w:t>
      </w:r>
      <w:r w:rsidR="00094B4C" w:rsidRPr="00856103">
        <w:rPr>
          <w:rFonts w:ascii="Times New Roman" w:hAnsi="Times New Roman" w:cs="Times New Roman"/>
          <w:sz w:val="24"/>
          <w:szCs w:val="24"/>
        </w:rPr>
        <w:t xml:space="preserve">Experiment 4 </w:t>
      </w:r>
      <w:r w:rsidR="0056518B" w:rsidRPr="00856103">
        <w:rPr>
          <w:rFonts w:ascii="Times New Roman" w:hAnsi="Times New Roman" w:cs="Times New Roman"/>
          <w:sz w:val="24"/>
          <w:szCs w:val="24"/>
        </w:rPr>
        <w:t xml:space="preserve">was conducted in Russian and </w:t>
      </w:r>
      <w:r w:rsidR="00094B4C" w:rsidRPr="00856103">
        <w:rPr>
          <w:rFonts w:ascii="Times New Roman" w:hAnsi="Times New Roman" w:cs="Times New Roman"/>
          <w:sz w:val="24"/>
          <w:szCs w:val="24"/>
        </w:rPr>
        <w:t xml:space="preserve">also included the all-but-voicing manipulation </w:t>
      </w:r>
      <w:r w:rsidR="00094B4C" w:rsidRPr="00856103">
        <w:rPr>
          <w:rFonts w:ascii="Times New Roman" w:hAnsi="Times New Roman" w:cs="Times New Roman"/>
          <w:sz w:val="24"/>
          <w:szCs w:val="24"/>
        </w:rPr>
        <w:lastRenderedPageBreak/>
        <w:t>from Experiment 1</w:t>
      </w:r>
      <w:r w:rsidR="00392372" w:rsidRPr="00856103">
        <w:rPr>
          <w:rFonts w:ascii="Times New Roman" w:hAnsi="Times New Roman" w:cs="Times New Roman"/>
          <w:sz w:val="24"/>
          <w:szCs w:val="24"/>
        </w:rPr>
        <w:t>.</w:t>
      </w:r>
      <w:r w:rsidR="00094B4C" w:rsidRPr="00856103">
        <w:rPr>
          <w:rFonts w:ascii="Times New Roman" w:hAnsi="Times New Roman" w:cs="Times New Roman"/>
          <w:sz w:val="24"/>
          <w:szCs w:val="24"/>
        </w:rPr>
        <w:t xml:space="preserve"> </w:t>
      </w:r>
      <w:r w:rsidR="00A40B31" w:rsidRPr="00856103">
        <w:rPr>
          <w:rFonts w:ascii="Times New Roman" w:hAnsi="Times New Roman" w:cs="Times New Roman"/>
          <w:sz w:val="24"/>
          <w:szCs w:val="24"/>
        </w:rPr>
        <w:t xml:space="preserve">Including the latter manipulation aimed at increasing </w:t>
      </w:r>
      <w:r w:rsidR="00392372" w:rsidRPr="00856103">
        <w:rPr>
          <w:rFonts w:ascii="Times New Roman" w:hAnsi="Times New Roman" w:cs="Times New Roman"/>
          <w:sz w:val="24"/>
          <w:szCs w:val="24"/>
        </w:rPr>
        <w:t xml:space="preserve">variability in the </w:t>
      </w:r>
      <w:r w:rsidR="00B87293" w:rsidRPr="00856103">
        <w:rPr>
          <w:rFonts w:ascii="Times New Roman" w:hAnsi="Times New Roman" w:cs="Times New Roman"/>
          <w:sz w:val="24"/>
          <w:szCs w:val="24"/>
        </w:rPr>
        <w:t xml:space="preserve">stimuli onsets, </w:t>
      </w:r>
      <w:r w:rsidR="003A0D56" w:rsidRPr="00856103">
        <w:rPr>
          <w:rFonts w:ascii="Times New Roman" w:hAnsi="Times New Roman" w:cs="Times New Roman"/>
          <w:sz w:val="24"/>
          <w:szCs w:val="24"/>
        </w:rPr>
        <w:t xml:space="preserve">as well as </w:t>
      </w:r>
      <w:r w:rsidR="00A40B31" w:rsidRPr="00856103">
        <w:rPr>
          <w:rFonts w:ascii="Times New Roman" w:hAnsi="Times New Roman" w:cs="Times New Roman"/>
          <w:sz w:val="24"/>
          <w:szCs w:val="24"/>
        </w:rPr>
        <w:t>at</w:t>
      </w:r>
      <w:r w:rsidR="0050542E" w:rsidRPr="00856103">
        <w:rPr>
          <w:rFonts w:ascii="Times New Roman" w:hAnsi="Times New Roman" w:cs="Times New Roman"/>
          <w:sz w:val="24"/>
          <w:szCs w:val="24"/>
        </w:rPr>
        <w:t xml:space="preserve"> replicat</w:t>
      </w:r>
      <w:r w:rsidR="00A40B31" w:rsidRPr="00856103">
        <w:rPr>
          <w:rFonts w:ascii="Times New Roman" w:hAnsi="Times New Roman" w:cs="Times New Roman"/>
          <w:sz w:val="24"/>
          <w:szCs w:val="24"/>
        </w:rPr>
        <w:t>ing</w:t>
      </w:r>
      <w:r w:rsidR="00CE4C32" w:rsidRPr="00856103">
        <w:rPr>
          <w:rFonts w:ascii="Times New Roman" w:hAnsi="Times New Roman" w:cs="Times New Roman"/>
          <w:sz w:val="24"/>
          <w:szCs w:val="24"/>
        </w:rPr>
        <w:t xml:space="preserve"> Experiment 1.</w:t>
      </w:r>
    </w:p>
    <w:p w14:paraId="7ACE6106" w14:textId="5750D65A" w:rsidR="00763F14" w:rsidRPr="00856103" w:rsidRDefault="00630E46"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All data, as well as Supplementary Materials and Appendices can be found on OSF</w:t>
      </w:r>
      <w:r w:rsidR="003A0D56" w:rsidRPr="00856103">
        <w:rPr>
          <w:rFonts w:ascii="Times New Roman" w:hAnsi="Times New Roman" w:cs="Times New Roman"/>
          <w:sz w:val="24"/>
          <w:szCs w:val="24"/>
        </w:rPr>
        <w:t xml:space="preserve"> (Ulicheva et al., 2020)</w:t>
      </w:r>
      <w:r w:rsidRPr="00856103">
        <w:rPr>
          <w:rFonts w:ascii="Times New Roman" w:hAnsi="Times New Roman" w:cs="Times New Roman"/>
          <w:sz w:val="24"/>
          <w:szCs w:val="24"/>
        </w:rPr>
        <w:t xml:space="preserve">. </w:t>
      </w:r>
      <w:r w:rsidR="00763F14" w:rsidRPr="00856103">
        <w:rPr>
          <w:rFonts w:ascii="Times New Roman" w:hAnsi="Times New Roman" w:cs="Times New Roman"/>
          <w:sz w:val="24"/>
          <w:szCs w:val="24"/>
        </w:rPr>
        <w:t xml:space="preserve">All our predictions concern </w:t>
      </w:r>
      <w:r w:rsidR="00060B22" w:rsidRPr="00856103">
        <w:rPr>
          <w:rFonts w:ascii="Times New Roman" w:hAnsi="Times New Roman" w:cs="Times New Roman"/>
          <w:sz w:val="24"/>
          <w:szCs w:val="24"/>
        </w:rPr>
        <w:t>response latencie</w:t>
      </w:r>
      <w:r w:rsidR="00763F14" w:rsidRPr="00856103">
        <w:rPr>
          <w:rFonts w:ascii="Times New Roman" w:hAnsi="Times New Roman" w:cs="Times New Roman"/>
          <w:sz w:val="24"/>
          <w:szCs w:val="24"/>
        </w:rPr>
        <w:t xml:space="preserve">s. We had no </w:t>
      </w:r>
      <w:r w:rsidR="00763F14" w:rsidRPr="00856103">
        <w:rPr>
          <w:rFonts w:ascii="Times New Roman" w:hAnsi="Times New Roman" w:cs="Times New Roman"/>
          <w:i/>
          <w:iCs/>
          <w:sz w:val="24"/>
          <w:szCs w:val="24"/>
        </w:rPr>
        <w:t>a</w:t>
      </w:r>
      <w:r w:rsidR="006473A2" w:rsidRPr="00856103">
        <w:rPr>
          <w:rFonts w:ascii="Times New Roman" w:hAnsi="Times New Roman" w:cs="Times New Roman"/>
          <w:i/>
          <w:iCs/>
          <w:sz w:val="24"/>
          <w:szCs w:val="24"/>
        </w:rPr>
        <w:t xml:space="preserve"> </w:t>
      </w:r>
      <w:r w:rsidR="00763F14" w:rsidRPr="00856103">
        <w:rPr>
          <w:rFonts w:ascii="Times New Roman" w:hAnsi="Times New Roman" w:cs="Times New Roman"/>
          <w:i/>
          <w:iCs/>
          <w:sz w:val="24"/>
          <w:szCs w:val="24"/>
        </w:rPr>
        <w:t>priori</w:t>
      </w:r>
      <w:r w:rsidR="00763F14" w:rsidRPr="00856103">
        <w:rPr>
          <w:rFonts w:ascii="Times New Roman" w:hAnsi="Times New Roman" w:cs="Times New Roman"/>
          <w:sz w:val="24"/>
          <w:szCs w:val="24"/>
        </w:rPr>
        <w:t xml:space="preserve"> hypotheses about the effects of primes on target error rates. Therefore, the statistics that concern accuracy are </w:t>
      </w:r>
      <w:r w:rsidR="0056518B" w:rsidRPr="00856103">
        <w:rPr>
          <w:rFonts w:ascii="Times New Roman" w:hAnsi="Times New Roman" w:cs="Times New Roman"/>
          <w:sz w:val="24"/>
          <w:szCs w:val="24"/>
        </w:rPr>
        <w:t xml:space="preserve">only </w:t>
      </w:r>
      <w:r w:rsidR="00763F14" w:rsidRPr="00856103">
        <w:rPr>
          <w:rFonts w:ascii="Times New Roman" w:hAnsi="Times New Roman" w:cs="Times New Roman"/>
          <w:sz w:val="24"/>
          <w:szCs w:val="24"/>
        </w:rPr>
        <w:t>reported in Supplementary Materials.</w:t>
      </w:r>
    </w:p>
    <w:p w14:paraId="5A6D1AB0" w14:textId="77777777" w:rsidR="00215423" w:rsidRPr="00856103" w:rsidRDefault="00215423" w:rsidP="00445C20">
      <w:pPr>
        <w:spacing w:after="0" w:line="480" w:lineRule="auto"/>
        <w:rPr>
          <w:rFonts w:ascii="Times New Roman" w:hAnsi="Times New Roman" w:cs="Times New Roman"/>
          <w:i/>
          <w:sz w:val="24"/>
          <w:szCs w:val="24"/>
        </w:rPr>
      </w:pPr>
      <w:r w:rsidRPr="00856103">
        <w:rPr>
          <w:rFonts w:ascii="Times New Roman" w:hAnsi="Times New Roman" w:cs="Times New Roman"/>
          <w:i/>
          <w:sz w:val="24"/>
          <w:szCs w:val="24"/>
        </w:rPr>
        <w:t>Characteristics of Russian</w:t>
      </w:r>
    </w:p>
    <w:p w14:paraId="7256950F" w14:textId="016F1CD4" w:rsidR="007D44DE" w:rsidRPr="00856103" w:rsidRDefault="00215423" w:rsidP="00445C20">
      <w:pPr>
        <w:spacing w:after="0" w:line="480" w:lineRule="auto"/>
        <w:ind w:firstLine="720"/>
        <w:rPr>
          <w:rFonts w:ascii="Times New Roman" w:hAnsi="Times New Roman" w:cs="Times New Roman"/>
          <w:bCs/>
          <w:sz w:val="24"/>
          <w:szCs w:val="24"/>
        </w:rPr>
      </w:pPr>
      <w:r w:rsidRPr="00856103">
        <w:rPr>
          <w:rFonts w:ascii="Times New Roman" w:hAnsi="Times New Roman" w:cs="Times New Roman"/>
          <w:bCs/>
          <w:sz w:val="24"/>
          <w:szCs w:val="24"/>
        </w:rPr>
        <w:t xml:space="preserve">Since three of our four experiments (1, 3, and 4) were conducted in Russian, we first present </w:t>
      </w:r>
      <w:r w:rsidR="007D44DE" w:rsidRPr="00856103">
        <w:rPr>
          <w:rFonts w:ascii="Times New Roman" w:hAnsi="Times New Roman" w:cs="Times New Roman"/>
          <w:bCs/>
          <w:sz w:val="24"/>
          <w:szCs w:val="24"/>
        </w:rPr>
        <w:t xml:space="preserve">two </w:t>
      </w:r>
      <w:r w:rsidR="00BC4760" w:rsidRPr="00856103">
        <w:rPr>
          <w:rFonts w:ascii="Times New Roman" w:hAnsi="Times New Roman" w:cs="Times New Roman"/>
          <w:bCs/>
          <w:sz w:val="24"/>
          <w:szCs w:val="24"/>
        </w:rPr>
        <w:t xml:space="preserve">characteristics </w:t>
      </w:r>
      <w:r w:rsidRPr="00856103">
        <w:rPr>
          <w:rFonts w:ascii="Times New Roman" w:hAnsi="Times New Roman" w:cs="Times New Roman"/>
          <w:bCs/>
          <w:sz w:val="24"/>
          <w:szCs w:val="24"/>
        </w:rPr>
        <w:t>of the Russian language</w:t>
      </w:r>
      <w:r w:rsidR="007D44DE" w:rsidRPr="00856103">
        <w:rPr>
          <w:rFonts w:ascii="Times New Roman" w:hAnsi="Times New Roman" w:cs="Times New Roman"/>
          <w:bCs/>
          <w:sz w:val="24"/>
          <w:szCs w:val="24"/>
        </w:rPr>
        <w:t xml:space="preserve"> and its orthography that are not present in English.</w:t>
      </w:r>
      <w:r w:rsidRPr="00856103">
        <w:rPr>
          <w:rFonts w:ascii="Times New Roman" w:hAnsi="Times New Roman" w:cs="Times New Roman"/>
          <w:bCs/>
          <w:sz w:val="24"/>
          <w:szCs w:val="24"/>
        </w:rPr>
        <w:t xml:space="preserve"> </w:t>
      </w:r>
      <w:r w:rsidR="007D44DE" w:rsidRPr="00856103">
        <w:rPr>
          <w:rFonts w:ascii="Times New Roman" w:hAnsi="Times New Roman" w:cs="Times New Roman"/>
          <w:bCs/>
          <w:sz w:val="24"/>
          <w:szCs w:val="24"/>
        </w:rPr>
        <w:t xml:space="preserve">These two </w:t>
      </w:r>
      <w:r w:rsidR="00BC4760" w:rsidRPr="00856103">
        <w:rPr>
          <w:rFonts w:ascii="Times New Roman" w:hAnsi="Times New Roman" w:cs="Times New Roman"/>
          <w:bCs/>
          <w:sz w:val="24"/>
          <w:szCs w:val="24"/>
        </w:rPr>
        <w:t>characteristics</w:t>
      </w:r>
      <w:r w:rsidR="007D44DE" w:rsidRPr="00856103">
        <w:rPr>
          <w:rFonts w:ascii="Times New Roman" w:hAnsi="Times New Roman" w:cs="Times New Roman"/>
          <w:bCs/>
          <w:sz w:val="24"/>
          <w:szCs w:val="24"/>
        </w:rPr>
        <w:t>, namely, palatalization and position-dependent obstruent devoicing,</w:t>
      </w:r>
      <w:r w:rsidRPr="00856103">
        <w:rPr>
          <w:rFonts w:ascii="Times New Roman" w:hAnsi="Times New Roman" w:cs="Times New Roman"/>
          <w:bCs/>
          <w:sz w:val="24"/>
          <w:szCs w:val="24"/>
        </w:rPr>
        <w:t xml:space="preserve"> </w:t>
      </w:r>
      <w:r w:rsidR="007D44DE" w:rsidRPr="00856103">
        <w:rPr>
          <w:rFonts w:ascii="Times New Roman" w:hAnsi="Times New Roman" w:cs="Times New Roman"/>
          <w:bCs/>
          <w:sz w:val="24"/>
          <w:szCs w:val="24"/>
        </w:rPr>
        <w:t>imposed additional constraints on</w:t>
      </w:r>
      <w:r w:rsidRPr="00856103">
        <w:rPr>
          <w:rFonts w:ascii="Times New Roman" w:hAnsi="Times New Roman" w:cs="Times New Roman"/>
          <w:bCs/>
          <w:sz w:val="24"/>
          <w:szCs w:val="24"/>
        </w:rPr>
        <w:t xml:space="preserve"> </w:t>
      </w:r>
      <w:r w:rsidR="003A0D56" w:rsidRPr="00856103">
        <w:rPr>
          <w:rFonts w:ascii="Times New Roman" w:hAnsi="Times New Roman" w:cs="Times New Roman"/>
          <w:bCs/>
          <w:sz w:val="24"/>
          <w:szCs w:val="24"/>
        </w:rPr>
        <w:t>stimulus construction</w:t>
      </w:r>
      <w:r w:rsidRPr="00856103">
        <w:rPr>
          <w:rFonts w:ascii="Times New Roman" w:hAnsi="Times New Roman" w:cs="Times New Roman"/>
          <w:bCs/>
          <w:sz w:val="24"/>
          <w:szCs w:val="24"/>
        </w:rPr>
        <w:t xml:space="preserve">. </w:t>
      </w:r>
      <w:r w:rsidR="007D44DE" w:rsidRPr="00856103">
        <w:rPr>
          <w:rFonts w:ascii="Times New Roman" w:hAnsi="Times New Roman" w:cs="Times New Roman"/>
          <w:bCs/>
          <w:sz w:val="24"/>
          <w:szCs w:val="24"/>
        </w:rPr>
        <w:t>Specifically, palatali</w:t>
      </w:r>
      <w:r w:rsidR="004135D0" w:rsidRPr="00856103">
        <w:rPr>
          <w:rFonts w:ascii="Times New Roman" w:hAnsi="Times New Roman" w:cs="Times New Roman"/>
          <w:bCs/>
          <w:sz w:val="24"/>
          <w:szCs w:val="24"/>
        </w:rPr>
        <w:t>z</w:t>
      </w:r>
      <w:r w:rsidR="007D44DE" w:rsidRPr="00856103">
        <w:rPr>
          <w:rFonts w:ascii="Times New Roman" w:hAnsi="Times New Roman" w:cs="Times New Roman"/>
          <w:bCs/>
          <w:sz w:val="24"/>
          <w:szCs w:val="24"/>
        </w:rPr>
        <w:t xml:space="preserve">ation constrained the types of vowels that could be used in our stimuli, while devoicing influenced the calculations </w:t>
      </w:r>
      <w:r w:rsidR="003A0D56" w:rsidRPr="00856103">
        <w:rPr>
          <w:rFonts w:ascii="Times New Roman" w:hAnsi="Times New Roman" w:cs="Times New Roman"/>
          <w:bCs/>
          <w:sz w:val="24"/>
          <w:szCs w:val="24"/>
        </w:rPr>
        <w:t xml:space="preserve">for </w:t>
      </w:r>
      <w:proofErr w:type="spellStart"/>
      <w:r w:rsidR="00BC4760" w:rsidRPr="00856103">
        <w:rPr>
          <w:rFonts w:ascii="Times New Roman" w:hAnsi="Times New Roman" w:cs="Times New Roman"/>
          <w:bCs/>
          <w:sz w:val="24"/>
          <w:szCs w:val="24"/>
        </w:rPr>
        <w:t>across</w:t>
      </w:r>
      <w:proofErr w:type="spellEnd"/>
      <w:r w:rsidR="00BC4760" w:rsidRPr="00856103">
        <w:rPr>
          <w:rFonts w:ascii="Times New Roman" w:hAnsi="Times New Roman" w:cs="Times New Roman"/>
          <w:bCs/>
          <w:sz w:val="24"/>
          <w:szCs w:val="24"/>
        </w:rPr>
        <w:t xml:space="preserve">-condition </w:t>
      </w:r>
      <w:r w:rsidR="007D44DE" w:rsidRPr="00856103">
        <w:rPr>
          <w:rFonts w:ascii="Times New Roman" w:hAnsi="Times New Roman" w:cs="Times New Roman"/>
          <w:bCs/>
          <w:sz w:val="24"/>
          <w:szCs w:val="24"/>
        </w:rPr>
        <w:t>matching.</w:t>
      </w:r>
    </w:p>
    <w:p w14:paraId="26A5C75A" w14:textId="43C4DCC7" w:rsidR="00215423" w:rsidRPr="00856103" w:rsidRDefault="00215423" w:rsidP="00445C20">
      <w:pPr>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bCs/>
          <w:sz w:val="24"/>
          <w:szCs w:val="24"/>
          <w:lang w:val="en-US"/>
        </w:rPr>
        <w:t>Russian uses the Cyrillic alphabet, which consists of 33 letters: 21 consonants, ten vowels, and two silent letters (</w:t>
      </w:r>
      <w:r w:rsidR="00166E6E" w:rsidRPr="00856103">
        <w:rPr>
          <w:rFonts w:ascii="Times New Roman" w:hAnsi="Times New Roman" w:cs="Times New Roman"/>
          <w:bCs/>
          <w:sz w:val="24"/>
          <w:szCs w:val="24"/>
          <w:lang w:val="en-US"/>
        </w:rPr>
        <w:t>“</w:t>
      </w:r>
      <w:r w:rsidR="00166E6E" w:rsidRPr="00856103">
        <w:rPr>
          <w:rFonts w:ascii="Times New Roman" w:hAnsi="Times New Roman" w:cs="Times New Roman"/>
          <w:bCs/>
          <w:sz w:val="24"/>
          <w:szCs w:val="24"/>
          <w:lang w:val="ru-RU"/>
        </w:rPr>
        <w:t>ъ</w:t>
      </w:r>
      <w:r w:rsidR="00166E6E" w:rsidRPr="00856103">
        <w:rPr>
          <w:rFonts w:ascii="Times New Roman" w:hAnsi="Times New Roman" w:cs="Times New Roman"/>
          <w:bCs/>
          <w:sz w:val="24"/>
          <w:szCs w:val="24"/>
          <w:lang w:val="en-US"/>
        </w:rPr>
        <w:t>” and</w:t>
      </w:r>
      <w:r w:rsidRPr="00856103">
        <w:rPr>
          <w:rFonts w:ascii="Times New Roman" w:hAnsi="Times New Roman" w:cs="Times New Roman"/>
          <w:bCs/>
          <w:sz w:val="24"/>
          <w:szCs w:val="24"/>
        </w:rPr>
        <w:t xml:space="preserve"> </w:t>
      </w:r>
      <w:r w:rsidR="00166E6E" w:rsidRPr="00856103">
        <w:rPr>
          <w:rFonts w:ascii="Times New Roman" w:hAnsi="Times New Roman" w:cs="Times New Roman"/>
          <w:bCs/>
          <w:sz w:val="24"/>
          <w:szCs w:val="24"/>
        </w:rPr>
        <w:t>“</w:t>
      </w:r>
      <w:r w:rsidR="00166E6E" w:rsidRPr="00856103">
        <w:rPr>
          <w:rFonts w:ascii="Times New Roman" w:hAnsi="Times New Roman" w:cs="Times New Roman"/>
          <w:bCs/>
          <w:sz w:val="24"/>
          <w:szCs w:val="24"/>
          <w:lang w:val="ru-RU"/>
        </w:rPr>
        <w:t>ь</w:t>
      </w:r>
      <w:r w:rsidR="00166E6E" w:rsidRPr="00856103">
        <w:rPr>
          <w:rFonts w:ascii="Times New Roman" w:hAnsi="Times New Roman" w:cs="Times New Roman"/>
          <w:bCs/>
          <w:sz w:val="24"/>
          <w:szCs w:val="24"/>
          <w:lang w:val="en-US"/>
        </w:rPr>
        <w:t>”</w:t>
      </w:r>
      <w:r w:rsidRPr="00856103">
        <w:rPr>
          <w:rFonts w:ascii="Times New Roman" w:hAnsi="Times New Roman" w:cs="Times New Roman"/>
          <w:bCs/>
          <w:sz w:val="24"/>
          <w:szCs w:val="24"/>
          <w:lang w:val="en-US"/>
        </w:rPr>
        <w:t xml:space="preserve">, also called “signs”). </w:t>
      </w:r>
      <w:r w:rsidRPr="00856103">
        <w:rPr>
          <w:rFonts w:ascii="Times New Roman" w:hAnsi="Times New Roman" w:cs="Times New Roman"/>
          <w:sz w:val="24"/>
          <w:szCs w:val="24"/>
          <w:lang w:val="en-US"/>
        </w:rPr>
        <w:t xml:space="preserve">Russian has an extremely productive contrast between palatalized and non-palatalized consonants that applies across manners (stops, fricatives, nasals, and liquids) for labial and coronal consonants </w:t>
      </w:r>
      <w:r w:rsidR="008E1E3E" w:rsidRPr="00856103">
        <w:rPr>
          <w:rFonts w:ascii="Times New Roman" w:hAnsi="Times New Roman" w:cs="Times New Roman"/>
          <w:sz w:val="24"/>
          <w:szCs w:val="24"/>
          <w:lang w:val="en-US"/>
        </w:rPr>
        <w:fldChar w:fldCharType="begin">
          <w:fldData xml:space="preserve">PEVuZE5vdGU+PENpdGU+PEF1dGhvcj5IYWxsZTwvQXV0aG9yPjxZZWFyPjE5NzE8L1llYXI+PFJl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</w:fldData>
        </w:fldChar>
      </w:r>
      <w:r w:rsidR="0006357E" w:rsidRPr="00856103">
        <w:rPr>
          <w:rFonts w:ascii="Times New Roman" w:hAnsi="Times New Roman" w:cs="Times New Roman"/>
          <w:sz w:val="24"/>
          <w:szCs w:val="24"/>
          <w:lang w:val="en-US"/>
        </w:rPr>
        <w:instrText xml:space="preserve"> ADDIN EN.CITE </w:instrText>
      </w:r>
      <w:r w:rsidR="0006357E" w:rsidRPr="00856103">
        <w:rPr>
          <w:rFonts w:ascii="Times New Roman" w:hAnsi="Times New Roman" w:cs="Times New Roman"/>
          <w:sz w:val="24"/>
          <w:szCs w:val="24"/>
          <w:lang w:val="en-US"/>
        </w:rPr>
        <w:fldChar w:fldCharType="begin">
          <w:fldData xml:space="preserve">PEVuZE5vdGU+PENpdGU+PEF1dGhvcj5IYWxsZTwvQXV0aG9yPjxZZWFyPjE5NzE8L1llYXI+PFJl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</w:fldData>
        </w:fldChar>
      </w:r>
      <w:r w:rsidR="0006357E" w:rsidRPr="00856103">
        <w:rPr>
          <w:rFonts w:ascii="Times New Roman" w:hAnsi="Times New Roman" w:cs="Times New Roman"/>
          <w:sz w:val="24"/>
          <w:szCs w:val="24"/>
          <w:lang w:val="en-US"/>
        </w:rPr>
        <w:instrText xml:space="preserve"> ADDIN EN.CITE.DATA </w:instrText>
      </w:r>
      <w:r w:rsidR="0006357E" w:rsidRPr="00856103">
        <w:rPr>
          <w:rFonts w:ascii="Times New Roman" w:hAnsi="Times New Roman" w:cs="Times New Roman"/>
          <w:sz w:val="24"/>
          <w:szCs w:val="24"/>
          <w:lang w:val="en-US"/>
        </w:rPr>
      </w:r>
      <w:r w:rsidR="0006357E" w:rsidRPr="00856103">
        <w:rPr>
          <w:rFonts w:ascii="Times New Roman" w:hAnsi="Times New Roman" w:cs="Times New Roman"/>
          <w:sz w:val="24"/>
          <w:szCs w:val="24"/>
          <w:lang w:val="en-US"/>
        </w:rPr>
        <w:fldChar w:fldCharType="end"/>
      </w:r>
      <w:r w:rsidR="008E1E3E" w:rsidRPr="00856103">
        <w:rPr>
          <w:rFonts w:ascii="Times New Roman" w:hAnsi="Times New Roman" w:cs="Times New Roman"/>
          <w:sz w:val="24"/>
          <w:szCs w:val="24"/>
          <w:lang w:val="en-US"/>
        </w:rPr>
      </w:r>
      <w:r w:rsidR="008E1E3E" w:rsidRPr="00856103">
        <w:rPr>
          <w:rFonts w:ascii="Times New Roman" w:hAnsi="Times New Roman" w:cs="Times New Roman"/>
          <w:sz w:val="24"/>
          <w:szCs w:val="24"/>
          <w:lang w:val="en-US"/>
        </w:rPr>
        <w:fldChar w:fldCharType="separate"/>
      </w:r>
      <w:r w:rsidR="00B64CBE" w:rsidRPr="00856103">
        <w:rPr>
          <w:rFonts w:ascii="Times New Roman" w:hAnsi="Times New Roman" w:cs="Times New Roman"/>
          <w:noProof/>
          <w:sz w:val="24"/>
          <w:szCs w:val="24"/>
          <w:lang w:val="en-US"/>
        </w:rPr>
        <w:t>(Avanesov, 1984; Halle, 1971; Jones &amp; Ward, 1969; Kochetov, 2002; Padgett, 2001; Timberlake, 2004)</w:t>
      </w:r>
      <w:r w:rsidR="008E1E3E"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Palatalization is achieved articulatorily by producing a tongue-body constriction near the palate (comparable to the articulation used to produce the glide /j/) concurrently with the primary articulation required for the consonant</w:t>
      </w:r>
      <w:r w:rsidR="00B64CBE" w:rsidRPr="00856103">
        <w:rPr>
          <w:rFonts w:ascii="Times New Roman" w:hAnsi="Times New Roman" w:cs="Times New Roman"/>
          <w:sz w:val="24"/>
          <w:szCs w:val="24"/>
          <w:lang w:val="en-US"/>
        </w:rPr>
        <w:t xml:space="preserve"> </w:t>
      </w:r>
      <w:r w:rsidR="00B64CBE" w:rsidRPr="00856103">
        <w:rPr>
          <w:rFonts w:ascii="Times New Roman" w:hAnsi="Times New Roman" w:cs="Times New Roman"/>
          <w:sz w:val="24"/>
          <w:szCs w:val="24"/>
          <w:lang w:val="en-US"/>
        </w:rPr>
        <w:fldChar w:fldCharType="begin">
          <w:fldData xml:space="preserve">PEVuZE5vdGU+PENpdGU+PEF1dGhvcj5BdmFuZXNvdjwvQXV0aG9yPjxZZWFyPjE5NzQ8L1llYXI+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</w:fldData>
        </w:fldChar>
      </w:r>
      <w:r w:rsidR="00561DCE" w:rsidRPr="00856103">
        <w:rPr>
          <w:rFonts w:ascii="Times New Roman" w:hAnsi="Times New Roman" w:cs="Times New Roman"/>
          <w:sz w:val="24"/>
          <w:szCs w:val="24"/>
          <w:lang w:val="en-US"/>
        </w:rPr>
        <w:instrText xml:space="preserve"> ADDIN EN.CITE </w:instrText>
      </w:r>
      <w:r w:rsidR="00561DCE" w:rsidRPr="00856103">
        <w:rPr>
          <w:rFonts w:ascii="Times New Roman" w:hAnsi="Times New Roman" w:cs="Times New Roman"/>
          <w:sz w:val="24"/>
          <w:szCs w:val="24"/>
          <w:lang w:val="en-US"/>
        </w:rPr>
        <w:fldChar w:fldCharType="begin">
          <w:fldData xml:space="preserve">PEVuZE5vdGU+PENpdGU+PEF1dGhvcj5BdmFuZXNvdjwvQXV0aG9yPjxZZWFyPjE5NzQ8L1llYXI+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</w:fldData>
        </w:fldChar>
      </w:r>
      <w:r w:rsidR="00561DCE" w:rsidRPr="00856103">
        <w:rPr>
          <w:rFonts w:ascii="Times New Roman" w:hAnsi="Times New Roman" w:cs="Times New Roman"/>
          <w:sz w:val="24"/>
          <w:szCs w:val="24"/>
          <w:lang w:val="en-US"/>
        </w:rPr>
        <w:instrText xml:space="preserve"> ADDIN EN.CITE.DATA </w:instrText>
      </w:r>
      <w:r w:rsidR="00561DCE" w:rsidRPr="00856103">
        <w:rPr>
          <w:rFonts w:ascii="Times New Roman" w:hAnsi="Times New Roman" w:cs="Times New Roman"/>
          <w:sz w:val="24"/>
          <w:szCs w:val="24"/>
          <w:lang w:val="en-US"/>
        </w:rPr>
      </w:r>
      <w:r w:rsidR="00561DCE" w:rsidRPr="00856103">
        <w:rPr>
          <w:rFonts w:ascii="Times New Roman" w:hAnsi="Times New Roman" w:cs="Times New Roman"/>
          <w:sz w:val="24"/>
          <w:szCs w:val="24"/>
          <w:lang w:val="en-US"/>
        </w:rPr>
        <w:fldChar w:fldCharType="end"/>
      </w:r>
      <w:r w:rsidR="00B64CBE" w:rsidRPr="00856103">
        <w:rPr>
          <w:rFonts w:ascii="Times New Roman" w:hAnsi="Times New Roman" w:cs="Times New Roman"/>
          <w:sz w:val="24"/>
          <w:szCs w:val="24"/>
          <w:lang w:val="en-US"/>
        </w:rPr>
      </w:r>
      <w:r w:rsidR="00B64CBE" w:rsidRPr="00856103">
        <w:rPr>
          <w:rFonts w:ascii="Times New Roman" w:hAnsi="Times New Roman" w:cs="Times New Roman"/>
          <w:sz w:val="24"/>
          <w:szCs w:val="24"/>
          <w:lang w:val="en-US"/>
        </w:rPr>
        <w:fldChar w:fldCharType="separate"/>
      </w:r>
      <w:r w:rsidR="00775BD2" w:rsidRPr="00856103">
        <w:rPr>
          <w:rFonts w:ascii="Times New Roman" w:hAnsi="Times New Roman" w:cs="Times New Roman"/>
          <w:noProof/>
          <w:sz w:val="24"/>
          <w:szCs w:val="24"/>
          <w:lang w:val="en-US"/>
        </w:rPr>
        <w:t>(Avanesov, 1974; Kochetov, 2002, Chapter 3; Ladefoged &amp; Maddieson, 1996)</w:t>
      </w:r>
      <w:r w:rsidR="00B64CBE"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xml:space="preserve">. In somewhat over-simplified terms, whether a given segment is palatalized is most often indicated not by its corresponding </w:t>
      </w:r>
      <w:r w:rsidR="00A30747" w:rsidRPr="00856103">
        <w:rPr>
          <w:rFonts w:ascii="Times New Roman" w:hAnsi="Times New Roman" w:cs="Times New Roman"/>
          <w:sz w:val="24"/>
          <w:szCs w:val="24"/>
          <w:lang w:val="en-US"/>
        </w:rPr>
        <w:t>letter</w:t>
      </w:r>
      <w:r w:rsidRPr="00856103">
        <w:rPr>
          <w:rFonts w:ascii="Times New Roman" w:hAnsi="Times New Roman" w:cs="Times New Roman"/>
          <w:sz w:val="24"/>
          <w:szCs w:val="24"/>
          <w:lang w:val="en-US"/>
        </w:rPr>
        <w:t xml:space="preserve">, but rather by </w:t>
      </w:r>
      <w:r w:rsidR="008E7600" w:rsidRPr="00856103">
        <w:rPr>
          <w:rFonts w:ascii="Times New Roman" w:hAnsi="Times New Roman" w:cs="Times New Roman"/>
          <w:sz w:val="24"/>
          <w:szCs w:val="24"/>
          <w:lang w:val="en-US"/>
        </w:rPr>
        <w:t xml:space="preserve">a </w:t>
      </w:r>
      <w:r w:rsidRPr="00856103">
        <w:rPr>
          <w:rFonts w:ascii="Times New Roman" w:hAnsi="Times New Roman" w:cs="Times New Roman"/>
          <w:sz w:val="24"/>
          <w:szCs w:val="24"/>
          <w:lang w:val="en-US"/>
        </w:rPr>
        <w:t xml:space="preserve">letter indicating the vowel (or one of the silent signs) that follows it. Letters that indicate a vowel exist in pairs, one that indicates that the preceding consonantal segment should be </w:t>
      </w:r>
      <w:r w:rsidRPr="00856103">
        <w:rPr>
          <w:rFonts w:ascii="Times New Roman" w:hAnsi="Times New Roman" w:cs="Times New Roman"/>
          <w:sz w:val="24"/>
          <w:szCs w:val="24"/>
          <w:lang w:val="en-US"/>
        </w:rPr>
        <w:lastRenderedPageBreak/>
        <w:t xml:space="preserve">palatalized, and another one that indicates that the preceding consonantal segment should not be palatalized (e.g., </w:t>
      </w:r>
      <w:r w:rsidR="006B154D" w:rsidRPr="00856103">
        <w:rPr>
          <w:rFonts w:ascii="Times New Roman" w:hAnsi="Times New Roman" w:cs="Times New Roman"/>
          <w:sz w:val="24"/>
          <w:szCs w:val="24"/>
          <w:lang w:val="en-US"/>
        </w:rPr>
        <w:t>“</w:t>
      </w:r>
      <w:r w:rsidRPr="00856103">
        <w:rPr>
          <w:rFonts w:ascii="Times New Roman" w:hAnsi="Times New Roman" w:cs="Times New Roman"/>
          <w:iCs/>
          <w:sz w:val="24"/>
          <w:szCs w:val="24"/>
          <w:lang w:val="ru-RU"/>
        </w:rPr>
        <w:t>люк</w:t>
      </w:r>
      <w:r w:rsidR="006B154D" w:rsidRPr="00856103">
        <w:rPr>
          <w:rFonts w:ascii="Times New Roman" w:hAnsi="Times New Roman" w:cs="Times New Roman"/>
          <w:iCs/>
          <w:sz w:val="24"/>
          <w:szCs w:val="24"/>
          <w:lang w:val="en-US"/>
        </w:rPr>
        <w:t>”</w:t>
      </w:r>
      <w:r w:rsidRPr="00856103">
        <w:rPr>
          <w:rFonts w:ascii="Times New Roman" w:hAnsi="Times New Roman" w:cs="Times New Roman"/>
          <w:sz w:val="24"/>
          <w:szCs w:val="24"/>
          <w:lang w:val="en-US"/>
        </w:rPr>
        <w:t xml:space="preserve"> </w:t>
      </w:r>
      <w:r w:rsidR="006B154D"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l</w:t>
      </w:r>
      <w:r w:rsidRPr="00856103">
        <w:rPr>
          <w:rFonts w:ascii="Times New Roman" w:hAnsi="Times New Roman" w:cs="Times New Roman"/>
          <w:b/>
          <w:sz w:val="24"/>
          <w:szCs w:val="24"/>
          <w:vertAlign w:val="superscript"/>
        </w:rPr>
        <w:t>j</w:t>
      </w:r>
      <w:r w:rsidRPr="00856103">
        <w:rPr>
          <w:rFonts w:ascii="Times New Roman" w:hAnsi="Times New Roman" w:cs="Times New Roman"/>
          <w:sz w:val="24"/>
          <w:szCs w:val="24"/>
        </w:rPr>
        <w:t>uk</w:t>
      </w:r>
      <w:proofErr w:type="spellEnd"/>
      <w:r w:rsidR="006B154D" w:rsidRPr="00856103">
        <w:rPr>
          <w:rFonts w:ascii="Times New Roman" w:hAnsi="Times New Roman" w:cs="Times New Roman"/>
          <w:sz w:val="24"/>
          <w:szCs w:val="24"/>
        </w:rPr>
        <w:t>/</w:t>
      </w:r>
      <w:r w:rsidRPr="00856103">
        <w:rPr>
          <w:rFonts w:ascii="Times New Roman" w:hAnsi="Times New Roman" w:cs="Times New Roman"/>
          <w:sz w:val="24"/>
          <w:szCs w:val="24"/>
        </w:rPr>
        <w:t xml:space="preserve"> vs. </w:t>
      </w:r>
      <w:r w:rsidR="006B154D" w:rsidRPr="00856103">
        <w:rPr>
          <w:rFonts w:ascii="Times New Roman" w:hAnsi="Times New Roman" w:cs="Times New Roman"/>
          <w:sz w:val="24"/>
          <w:szCs w:val="24"/>
        </w:rPr>
        <w:t>“</w:t>
      </w:r>
      <w:r w:rsidRPr="00856103">
        <w:rPr>
          <w:rFonts w:ascii="Times New Roman" w:hAnsi="Times New Roman" w:cs="Times New Roman"/>
          <w:iCs/>
          <w:sz w:val="24"/>
          <w:szCs w:val="24"/>
          <w:lang w:val="ru-RU"/>
        </w:rPr>
        <w:t>лук</w:t>
      </w:r>
      <w:r w:rsidR="006B154D" w:rsidRPr="00856103">
        <w:rPr>
          <w:rFonts w:ascii="Times New Roman" w:hAnsi="Times New Roman" w:cs="Times New Roman"/>
          <w:iCs/>
          <w:sz w:val="24"/>
          <w:szCs w:val="24"/>
          <w:lang w:val="en-US"/>
        </w:rPr>
        <w:t>”</w:t>
      </w:r>
      <w:r w:rsidRPr="00856103">
        <w:rPr>
          <w:rFonts w:ascii="Times New Roman" w:hAnsi="Times New Roman" w:cs="Times New Roman"/>
          <w:sz w:val="24"/>
          <w:szCs w:val="24"/>
          <w:lang w:val="en-US"/>
        </w:rPr>
        <w:t xml:space="preserve"> </w:t>
      </w:r>
      <w:r w:rsidR="006B154D"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luk</w:t>
      </w:r>
      <w:proofErr w:type="spellEnd"/>
      <w:r w:rsidR="006B154D" w:rsidRPr="00856103">
        <w:rPr>
          <w:rFonts w:ascii="Times New Roman" w:hAnsi="Times New Roman" w:cs="Times New Roman"/>
          <w:sz w:val="24"/>
          <w:szCs w:val="24"/>
        </w:rPr>
        <w:t>/</w:t>
      </w:r>
      <w:r w:rsidRPr="00856103">
        <w:rPr>
          <w:rFonts w:ascii="Times New Roman" w:hAnsi="Times New Roman" w:cs="Times New Roman"/>
          <w:sz w:val="24"/>
          <w:szCs w:val="24"/>
          <w:lang w:val="en-US"/>
        </w:rPr>
        <w:t>,</w:t>
      </w:r>
      <w:r w:rsidRPr="00856103">
        <w:rPr>
          <w:rFonts w:ascii="Times New Roman" w:hAnsi="Times New Roman" w:cs="Times New Roman"/>
          <w:sz w:val="24"/>
          <w:szCs w:val="24"/>
        </w:rPr>
        <w:t xml:space="preserve"> ‘hatch’ vs. ‘onion’)</w:t>
      </w:r>
      <w:r w:rsidRPr="00856103">
        <w:rPr>
          <w:rFonts w:ascii="Times New Roman" w:hAnsi="Times New Roman" w:cs="Times New Roman"/>
          <w:sz w:val="24"/>
          <w:szCs w:val="24"/>
          <w:lang w:val="en-US"/>
        </w:rPr>
        <w:t xml:space="preserve">. Hence, the vowel letter </w:t>
      </w:r>
      <w:r w:rsidR="006E75DF" w:rsidRPr="00856103">
        <w:rPr>
          <w:rFonts w:ascii="Times New Roman" w:hAnsi="Times New Roman" w:cs="Times New Roman"/>
          <w:sz w:val="24"/>
          <w:szCs w:val="24"/>
          <w:lang w:val="en-US"/>
        </w:rPr>
        <w:t xml:space="preserve">indicates a difference in </w:t>
      </w:r>
      <w:r w:rsidRPr="00856103">
        <w:rPr>
          <w:rFonts w:ascii="Times New Roman" w:hAnsi="Times New Roman" w:cs="Times New Roman"/>
          <w:sz w:val="24"/>
          <w:szCs w:val="24"/>
          <w:lang w:val="en-US"/>
        </w:rPr>
        <w:t>the place of articulation of the preceding consonant by adding a second, dorsal constriction near the palate to the primary oral articulation (labial or coronal).</w:t>
      </w:r>
    </w:p>
    <w:p w14:paraId="40DD9360" w14:textId="172DE756" w:rsidR="00215423" w:rsidRPr="00856103" w:rsidRDefault="00215423"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lang w:val="en-US"/>
        </w:rPr>
        <w:t xml:space="preserve">Another relevant fact about Russian is that voiced </w:t>
      </w:r>
      <w:proofErr w:type="spellStart"/>
      <w:r w:rsidRPr="00856103">
        <w:rPr>
          <w:rFonts w:ascii="Times New Roman" w:hAnsi="Times New Roman" w:cs="Times New Roman"/>
          <w:sz w:val="24"/>
          <w:szCs w:val="24"/>
          <w:lang w:val="en-US"/>
        </w:rPr>
        <w:t>obstruents</w:t>
      </w:r>
      <w:proofErr w:type="spellEnd"/>
      <w:r w:rsidRPr="00856103">
        <w:rPr>
          <w:rFonts w:ascii="Times New Roman" w:hAnsi="Times New Roman" w:cs="Times New Roman"/>
          <w:sz w:val="24"/>
          <w:szCs w:val="24"/>
          <w:lang w:val="en-US"/>
        </w:rPr>
        <w:t xml:space="preserve"> (i.e., stops and fricatives) are devoiced word-finally</w:t>
      </w:r>
      <w:r w:rsidR="000A66C4"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 e.g., /</w:t>
      </w:r>
      <w:proofErr w:type="spellStart"/>
      <w:r w:rsidRPr="00856103">
        <w:rPr>
          <w:rFonts w:ascii="Times New Roman" w:hAnsi="Times New Roman" w:cs="Times New Roman"/>
          <w:sz w:val="24"/>
          <w:szCs w:val="24"/>
          <w:lang w:val="en-US"/>
        </w:rPr>
        <w:t>kod</w:t>
      </w:r>
      <w:proofErr w:type="spellEnd"/>
      <w:r w:rsidRPr="00856103">
        <w:rPr>
          <w:rFonts w:ascii="Times New Roman" w:hAnsi="Times New Roman" w:cs="Times New Roman"/>
          <w:sz w:val="24"/>
          <w:szCs w:val="24"/>
          <w:lang w:val="en-US"/>
        </w:rPr>
        <w:t>/ and /</w:t>
      </w:r>
      <w:r w:rsidR="009407B4" w:rsidRPr="00856103">
        <w:rPr>
          <w:rFonts w:ascii="Times New Roman" w:hAnsi="Times New Roman" w:cs="Times New Roman"/>
          <w:sz w:val="24"/>
          <w:szCs w:val="24"/>
        </w:rPr>
        <w:t>ɡ</w:t>
      </w:r>
      <w:proofErr w:type="spellStart"/>
      <w:r w:rsidRPr="00856103">
        <w:rPr>
          <w:rFonts w:ascii="Times New Roman" w:hAnsi="Times New Roman" w:cs="Times New Roman"/>
          <w:sz w:val="24"/>
          <w:szCs w:val="24"/>
          <w:lang w:val="en-US"/>
        </w:rPr>
        <w:t>laz</w:t>
      </w:r>
      <w:proofErr w:type="spellEnd"/>
      <w:r w:rsidRPr="00856103">
        <w:rPr>
          <w:rFonts w:ascii="Times New Roman" w:hAnsi="Times New Roman" w:cs="Times New Roman"/>
          <w:sz w:val="24"/>
          <w:szCs w:val="24"/>
          <w:lang w:val="en-US"/>
        </w:rPr>
        <w:t xml:space="preserve">/ </w:t>
      </w:r>
      <w:r w:rsidR="003A7FC7"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‘code’ and ‘eye’, respectively) are pronounced [</w:t>
      </w:r>
      <w:proofErr w:type="spellStart"/>
      <w:r w:rsidRPr="00856103">
        <w:rPr>
          <w:rFonts w:ascii="Times New Roman" w:hAnsi="Times New Roman" w:cs="Times New Roman"/>
          <w:sz w:val="24"/>
          <w:szCs w:val="24"/>
          <w:lang w:val="en-US"/>
        </w:rPr>
        <w:t>kot</w:t>
      </w:r>
      <w:proofErr w:type="spellEnd"/>
      <w:r w:rsidRPr="00856103">
        <w:rPr>
          <w:rFonts w:ascii="Times New Roman" w:hAnsi="Times New Roman" w:cs="Times New Roman"/>
          <w:sz w:val="24"/>
          <w:szCs w:val="24"/>
          <w:lang w:val="en-US"/>
        </w:rPr>
        <w:t>] and [</w:t>
      </w:r>
      <w:proofErr w:type="spellStart"/>
      <w:r w:rsidRPr="00856103">
        <w:rPr>
          <w:rFonts w:ascii="Times New Roman" w:hAnsi="Times New Roman" w:cs="Times New Roman"/>
          <w:sz w:val="24"/>
          <w:szCs w:val="24"/>
          <w:lang w:val="en-US"/>
        </w:rPr>
        <w:t>glas</w:t>
      </w:r>
      <w:proofErr w:type="spellEnd"/>
      <w:r w:rsidRPr="00856103">
        <w:rPr>
          <w:rFonts w:ascii="Times New Roman" w:hAnsi="Times New Roman" w:cs="Times New Roman"/>
          <w:sz w:val="24"/>
          <w:szCs w:val="24"/>
          <w:lang w:val="en-US"/>
        </w:rPr>
        <w:t>] in the Nominative singular, but as [</w:t>
      </w:r>
      <w:proofErr w:type="spellStart"/>
      <w:r w:rsidRPr="00856103">
        <w:rPr>
          <w:rFonts w:ascii="Times New Roman" w:hAnsi="Times New Roman" w:cs="Times New Roman"/>
          <w:sz w:val="24"/>
          <w:szCs w:val="24"/>
          <w:lang w:val="en-US"/>
        </w:rPr>
        <w:t>koda</w:t>
      </w:r>
      <w:proofErr w:type="spellEnd"/>
      <w:r w:rsidRPr="00856103">
        <w:rPr>
          <w:rFonts w:ascii="Times New Roman" w:hAnsi="Times New Roman" w:cs="Times New Roman"/>
          <w:sz w:val="24"/>
          <w:szCs w:val="24"/>
          <w:lang w:val="en-US"/>
        </w:rPr>
        <w:t>] and [</w:t>
      </w:r>
      <w:proofErr w:type="spellStart"/>
      <w:r w:rsidRPr="00856103">
        <w:rPr>
          <w:rFonts w:ascii="Times New Roman" w:hAnsi="Times New Roman" w:cs="Times New Roman"/>
          <w:sz w:val="24"/>
          <w:szCs w:val="24"/>
          <w:lang w:val="en-US"/>
        </w:rPr>
        <w:t>glaza</w:t>
      </w:r>
      <w:proofErr w:type="spellEnd"/>
      <w:r w:rsidRPr="00856103">
        <w:rPr>
          <w:rFonts w:ascii="Times New Roman" w:hAnsi="Times New Roman" w:cs="Times New Roman"/>
          <w:sz w:val="24"/>
          <w:szCs w:val="24"/>
          <w:lang w:val="en-US"/>
        </w:rPr>
        <w:t xml:space="preserve">] in the Genitive singular. It is commonly held that the last segment of the “underlying representation” </w:t>
      </w:r>
      <w:r w:rsidR="0050542E" w:rsidRPr="00856103">
        <w:rPr>
          <w:rFonts w:ascii="Times New Roman" w:hAnsi="Times New Roman" w:cs="Times New Roman"/>
          <w:sz w:val="24"/>
          <w:szCs w:val="24"/>
          <w:lang w:val="en-US"/>
        </w:rPr>
        <w:t xml:space="preserve">(UR) </w:t>
      </w:r>
      <w:r w:rsidRPr="00856103">
        <w:rPr>
          <w:rFonts w:ascii="Times New Roman" w:hAnsi="Times New Roman" w:cs="Times New Roman"/>
          <w:sz w:val="24"/>
          <w:szCs w:val="24"/>
          <w:lang w:val="en-US"/>
        </w:rPr>
        <w:t>of the lexical item in these cases is the voiced obstruent, which surfaces as voiceless in specific environments</w:t>
      </w:r>
      <w:r w:rsidR="00930CDD" w:rsidRPr="00856103">
        <w:rPr>
          <w:rFonts w:ascii="Times New Roman" w:hAnsi="Times New Roman" w:cs="Times New Roman"/>
          <w:sz w:val="24"/>
          <w:szCs w:val="24"/>
          <w:lang w:val="en-US"/>
        </w:rPr>
        <w:t xml:space="preserve"> </w:t>
      </w:r>
      <w:r w:rsidR="00930CDD" w:rsidRPr="00856103">
        <w:rPr>
          <w:rFonts w:ascii="Times New Roman" w:hAnsi="Times New Roman" w:cs="Times New Roman"/>
          <w:sz w:val="24"/>
          <w:szCs w:val="24"/>
          <w:lang w:val="en-US"/>
        </w:rPr>
        <w:fldChar w:fldCharType="begin"/>
      </w:r>
      <w:r w:rsidR="00DF2DCB" w:rsidRPr="00856103">
        <w:rPr>
          <w:rFonts w:ascii="Times New Roman" w:hAnsi="Times New Roman" w:cs="Times New Roman"/>
          <w:sz w:val="24"/>
          <w:szCs w:val="24"/>
          <w:lang w:val="en-US"/>
        </w:rPr>
        <w:instrText xml:space="preserve"> ADDIN EN.CITE &lt;EndNote&gt;&lt;Cite&gt;&lt;Author&gt;Halle&lt;/Author&gt;&lt;Year&gt;1971&lt;/Year&gt;&lt;RecNum&gt;186&lt;/RecNum&gt;&lt;DisplayText&gt;(Halle, 1971)&lt;/DisplayText&gt;&lt;record&gt;&lt;rec-number&gt;186&lt;/rec-number&gt;&lt;foreign-keys&gt;&lt;key app="EN" db-id="2t0vsdeesprt07efeptpxtxkprwpwtdxftft" timestamp="1570713712"&gt;186&lt;/key&gt;&lt;/foreign-keys&gt;&lt;ref-type name="Book"&gt;6&lt;/ref-type&gt;&lt;contributors&gt;&lt;authors&gt;&lt;author&gt;Halle, Morris&lt;/author&gt;&lt;/authors&gt;&lt;/contributors&gt;&lt;titles&gt;&lt;title&gt;The Sound Pattern of Russian&lt;/title&gt;&lt;/titles&gt;&lt;dates&gt;&lt;year&gt;1971&lt;/year&gt;&lt;/dates&gt;&lt;pub-location&gt;The Hague/Paris&lt;/pub-location&gt;&lt;publisher&gt;Mouton&lt;/publisher&gt;&lt;isbn&gt;978-9027915610&lt;/isbn&gt;&lt;urls&gt;&lt;/urls&gt;&lt;/record&gt;&lt;/Cite&gt;&lt;/EndNote&gt;</w:instrText>
      </w:r>
      <w:r w:rsidR="00930CDD" w:rsidRPr="00856103">
        <w:rPr>
          <w:rFonts w:ascii="Times New Roman" w:hAnsi="Times New Roman" w:cs="Times New Roman"/>
          <w:sz w:val="24"/>
          <w:szCs w:val="24"/>
          <w:lang w:val="en-US"/>
        </w:rPr>
        <w:fldChar w:fldCharType="separate"/>
      </w:r>
      <w:r w:rsidR="00930CDD" w:rsidRPr="00856103">
        <w:rPr>
          <w:rFonts w:ascii="Times New Roman" w:hAnsi="Times New Roman" w:cs="Times New Roman"/>
          <w:noProof/>
          <w:sz w:val="24"/>
          <w:szCs w:val="24"/>
          <w:lang w:val="en-US"/>
        </w:rPr>
        <w:t>(Halle, 1971)</w:t>
      </w:r>
      <w:r w:rsidR="00930CDD"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because of the existence of words like /</w:t>
      </w:r>
      <w:proofErr w:type="spellStart"/>
      <w:r w:rsidRPr="00856103">
        <w:rPr>
          <w:rFonts w:ascii="Times New Roman" w:hAnsi="Times New Roman" w:cs="Times New Roman"/>
          <w:sz w:val="24"/>
          <w:szCs w:val="24"/>
          <w:lang w:val="en-US"/>
        </w:rPr>
        <w:t>kot</w:t>
      </w:r>
      <w:proofErr w:type="spellEnd"/>
      <w:r w:rsidRPr="00856103">
        <w:rPr>
          <w:rFonts w:ascii="Times New Roman" w:hAnsi="Times New Roman" w:cs="Times New Roman"/>
          <w:sz w:val="24"/>
          <w:szCs w:val="24"/>
          <w:lang w:val="en-US"/>
        </w:rPr>
        <w:t>/ ‘cat’, which is [</w:t>
      </w:r>
      <w:proofErr w:type="spellStart"/>
      <w:r w:rsidRPr="00856103">
        <w:rPr>
          <w:rFonts w:ascii="Times New Roman" w:hAnsi="Times New Roman" w:cs="Times New Roman"/>
          <w:sz w:val="24"/>
          <w:szCs w:val="24"/>
          <w:lang w:val="en-US"/>
        </w:rPr>
        <w:t>kot</w:t>
      </w:r>
      <w:proofErr w:type="spellEnd"/>
      <w:r w:rsidRPr="00856103">
        <w:rPr>
          <w:rFonts w:ascii="Times New Roman" w:hAnsi="Times New Roman" w:cs="Times New Roman"/>
          <w:sz w:val="24"/>
          <w:szCs w:val="24"/>
          <w:lang w:val="en-US"/>
        </w:rPr>
        <w:t>] in the Nominative singular and [</w:t>
      </w:r>
      <w:proofErr w:type="spellStart"/>
      <w:r w:rsidRPr="00856103">
        <w:rPr>
          <w:rFonts w:ascii="Times New Roman" w:hAnsi="Times New Roman" w:cs="Times New Roman"/>
          <w:sz w:val="24"/>
          <w:szCs w:val="24"/>
          <w:lang w:val="en-US"/>
        </w:rPr>
        <w:t>kota</w:t>
      </w:r>
      <w:proofErr w:type="spellEnd"/>
      <w:r w:rsidRPr="00856103">
        <w:rPr>
          <w:rFonts w:ascii="Times New Roman" w:hAnsi="Times New Roman" w:cs="Times New Roman"/>
          <w:sz w:val="24"/>
          <w:szCs w:val="24"/>
          <w:lang w:val="en-US"/>
        </w:rPr>
        <w:t xml:space="preserve">] in the </w:t>
      </w:r>
      <w:r w:rsidR="00930CDD" w:rsidRPr="00856103">
        <w:rPr>
          <w:rFonts w:ascii="Times New Roman" w:hAnsi="Times New Roman" w:cs="Times New Roman"/>
          <w:sz w:val="24"/>
          <w:szCs w:val="24"/>
          <w:lang w:val="en-US"/>
        </w:rPr>
        <w:t>g</w:t>
      </w:r>
      <w:r w:rsidRPr="00856103">
        <w:rPr>
          <w:rFonts w:ascii="Times New Roman" w:hAnsi="Times New Roman" w:cs="Times New Roman"/>
          <w:sz w:val="24"/>
          <w:szCs w:val="24"/>
          <w:lang w:val="en-US"/>
        </w:rPr>
        <w:t>enitive singular. This difference in voicing of the underlying segment is represented in Russian orthography and does not change based on the surface form</w:t>
      </w:r>
      <w:r w:rsidR="0050542E" w:rsidRPr="00856103">
        <w:rPr>
          <w:rFonts w:ascii="Times New Roman" w:hAnsi="Times New Roman" w:cs="Times New Roman"/>
          <w:sz w:val="24"/>
          <w:szCs w:val="24"/>
          <w:lang w:val="en-US"/>
        </w:rPr>
        <w:t xml:space="preserve"> (SF)</w:t>
      </w:r>
      <w:r w:rsidRPr="00856103">
        <w:rPr>
          <w:rFonts w:ascii="Times New Roman" w:hAnsi="Times New Roman" w:cs="Times New Roman"/>
          <w:sz w:val="24"/>
          <w:szCs w:val="24"/>
          <w:lang w:val="en-US"/>
        </w:rPr>
        <w:t>, as shown in Table 2.</w:t>
      </w:r>
      <w:r w:rsidRPr="00856103">
        <w:rPr>
          <w:rFonts w:ascii="Times New Roman" w:hAnsi="Times New Roman" w:cs="Times New Roman"/>
          <w:sz w:val="24"/>
          <w:szCs w:val="24"/>
        </w:rPr>
        <w:t xml:space="preserve"> </w:t>
      </w:r>
    </w:p>
    <w:p w14:paraId="0F6B8EE3" w14:textId="0C3516D5" w:rsidR="00DA0890" w:rsidRPr="00856103" w:rsidRDefault="00DA0890" w:rsidP="00445C20">
      <w:pPr>
        <w:spacing w:after="0" w:line="480" w:lineRule="auto"/>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Table 2. Underlying </w:t>
      </w:r>
      <w:r w:rsidR="009C0EF8" w:rsidRPr="00856103">
        <w:rPr>
          <w:rFonts w:ascii="Times New Roman" w:hAnsi="Times New Roman" w:cs="Times New Roman"/>
          <w:sz w:val="24"/>
          <w:szCs w:val="24"/>
          <w:lang w:val="en-US"/>
        </w:rPr>
        <w:t xml:space="preserve">(UR) </w:t>
      </w:r>
      <w:r w:rsidRPr="00856103">
        <w:rPr>
          <w:rFonts w:ascii="Times New Roman" w:hAnsi="Times New Roman" w:cs="Times New Roman"/>
          <w:sz w:val="24"/>
          <w:szCs w:val="24"/>
          <w:lang w:val="en-US"/>
        </w:rPr>
        <w:t xml:space="preserve">and surface </w:t>
      </w:r>
      <w:r w:rsidR="009C0EF8" w:rsidRPr="00856103">
        <w:rPr>
          <w:rFonts w:ascii="Times New Roman" w:hAnsi="Times New Roman" w:cs="Times New Roman"/>
          <w:sz w:val="24"/>
          <w:szCs w:val="24"/>
          <w:lang w:val="en-US"/>
        </w:rPr>
        <w:t xml:space="preserve">(SF) </w:t>
      </w:r>
      <w:r w:rsidRPr="00856103">
        <w:rPr>
          <w:rFonts w:ascii="Times New Roman" w:hAnsi="Times New Roman" w:cs="Times New Roman"/>
          <w:sz w:val="24"/>
          <w:szCs w:val="24"/>
          <w:lang w:val="en-US"/>
        </w:rPr>
        <w:t>forms in Russian showing final obstruent devoicing.</w:t>
      </w:r>
    </w:p>
    <w:tbl>
      <w:tblPr>
        <w:tblStyle w:val="TableGrid"/>
        <w:tblW w:w="8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79"/>
        <w:gridCol w:w="833"/>
        <w:gridCol w:w="1048"/>
        <w:gridCol w:w="270"/>
        <w:gridCol w:w="921"/>
        <w:gridCol w:w="886"/>
        <w:gridCol w:w="1489"/>
      </w:tblGrid>
      <w:tr w:rsidR="00DA0890" w:rsidRPr="00856103" w14:paraId="4E92416E" w14:textId="77777777" w:rsidTr="00F04CDA">
        <w:tc>
          <w:tcPr>
            <w:tcW w:w="2343" w:type="dxa"/>
            <w:tcBorders>
              <w:top w:val="single" w:sz="4" w:space="0" w:color="auto"/>
              <w:bottom w:val="single" w:sz="4" w:space="0" w:color="auto"/>
            </w:tcBorders>
            <w:shd w:val="clear" w:color="auto" w:fill="auto"/>
          </w:tcPr>
          <w:p w14:paraId="2C55591B" w14:textId="77777777" w:rsidR="00DA0890" w:rsidRPr="00856103" w:rsidRDefault="00DA0890" w:rsidP="00445C20">
            <w:pPr>
              <w:spacing w:line="480" w:lineRule="auto"/>
              <w:rPr>
                <w:rFonts w:ascii="Times New Roman" w:hAnsi="Times New Roman" w:cs="Times New Roman"/>
                <w:b/>
                <w:bCs/>
                <w:lang w:val="en-US"/>
              </w:rPr>
            </w:pPr>
          </w:p>
        </w:tc>
        <w:tc>
          <w:tcPr>
            <w:tcW w:w="2621" w:type="dxa"/>
            <w:gridSpan w:val="3"/>
            <w:tcBorders>
              <w:top w:val="single" w:sz="4" w:space="0" w:color="auto"/>
              <w:bottom w:val="single" w:sz="4" w:space="0" w:color="auto"/>
            </w:tcBorders>
            <w:shd w:val="clear" w:color="auto" w:fill="auto"/>
          </w:tcPr>
          <w:p w14:paraId="614834F4" w14:textId="77777777" w:rsidR="00DA0890" w:rsidRPr="00856103" w:rsidRDefault="00DA0890" w:rsidP="00445C20">
            <w:pPr>
              <w:spacing w:line="480" w:lineRule="auto"/>
              <w:rPr>
                <w:rFonts w:ascii="Times New Roman" w:hAnsi="Times New Roman" w:cs="Times New Roman"/>
                <w:b/>
                <w:bCs/>
                <w:lang w:val="en-US"/>
              </w:rPr>
            </w:pPr>
            <w:r w:rsidRPr="00856103">
              <w:rPr>
                <w:rFonts w:ascii="Times New Roman" w:hAnsi="Times New Roman" w:cs="Times New Roman"/>
                <w:b/>
                <w:bCs/>
                <w:lang w:val="en-US"/>
              </w:rPr>
              <w:t>Underlyingly voiceless</w:t>
            </w:r>
          </w:p>
        </w:tc>
        <w:tc>
          <w:tcPr>
            <w:tcW w:w="277" w:type="dxa"/>
            <w:tcBorders>
              <w:top w:val="single" w:sz="4" w:space="0" w:color="auto"/>
              <w:bottom w:val="single" w:sz="4" w:space="0" w:color="auto"/>
            </w:tcBorders>
            <w:shd w:val="clear" w:color="auto" w:fill="auto"/>
          </w:tcPr>
          <w:p w14:paraId="2A244DCF" w14:textId="77777777" w:rsidR="00DA0890" w:rsidRPr="00856103" w:rsidRDefault="00DA0890" w:rsidP="00445C20">
            <w:pPr>
              <w:spacing w:line="480" w:lineRule="auto"/>
              <w:rPr>
                <w:rFonts w:ascii="Times New Roman" w:hAnsi="Times New Roman" w:cs="Times New Roman"/>
                <w:b/>
                <w:bCs/>
                <w:lang w:val="en-US"/>
              </w:rPr>
            </w:pPr>
          </w:p>
        </w:tc>
        <w:tc>
          <w:tcPr>
            <w:tcW w:w="3208" w:type="dxa"/>
            <w:gridSpan w:val="3"/>
            <w:tcBorders>
              <w:top w:val="single" w:sz="4" w:space="0" w:color="auto"/>
              <w:bottom w:val="single" w:sz="4" w:space="0" w:color="auto"/>
            </w:tcBorders>
            <w:shd w:val="clear" w:color="auto" w:fill="auto"/>
          </w:tcPr>
          <w:p w14:paraId="4DC9B785" w14:textId="77777777" w:rsidR="00DA0890" w:rsidRPr="00856103" w:rsidRDefault="00DA0890" w:rsidP="00445C20">
            <w:pPr>
              <w:spacing w:line="480" w:lineRule="auto"/>
              <w:rPr>
                <w:rFonts w:ascii="Times New Roman" w:hAnsi="Times New Roman" w:cs="Times New Roman"/>
                <w:b/>
                <w:bCs/>
                <w:lang w:val="en-US"/>
              </w:rPr>
            </w:pPr>
            <w:r w:rsidRPr="00856103">
              <w:rPr>
                <w:rFonts w:ascii="Times New Roman" w:hAnsi="Times New Roman" w:cs="Times New Roman"/>
                <w:b/>
                <w:bCs/>
                <w:lang w:val="en-US"/>
              </w:rPr>
              <w:t>Underlyingly voiced</w:t>
            </w:r>
          </w:p>
        </w:tc>
      </w:tr>
      <w:tr w:rsidR="00DA0890" w:rsidRPr="00856103" w14:paraId="1BC7C32E" w14:textId="77777777" w:rsidTr="00F04CDA">
        <w:tc>
          <w:tcPr>
            <w:tcW w:w="2343" w:type="dxa"/>
            <w:tcBorders>
              <w:top w:val="single" w:sz="4" w:space="0" w:color="auto"/>
            </w:tcBorders>
            <w:shd w:val="clear" w:color="auto" w:fill="auto"/>
          </w:tcPr>
          <w:p w14:paraId="5BE50A2D" w14:textId="77777777" w:rsidR="00DA0890" w:rsidRPr="00856103" w:rsidRDefault="00DA0890" w:rsidP="00445C20">
            <w:pPr>
              <w:spacing w:line="480" w:lineRule="auto"/>
              <w:rPr>
                <w:rFonts w:ascii="Times New Roman" w:hAnsi="Times New Roman" w:cs="Times New Roman"/>
                <w:b/>
                <w:bCs/>
                <w:u w:val="single"/>
              </w:rPr>
            </w:pPr>
          </w:p>
        </w:tc>
        <w:tc>
          <w:tcPr>
            <w:tcW w:w="781" w:type="dxa"/>
            <w:tcBorders>
              <w:top w:val="single" w:sz="4" w:space="0" w:color="auto"/>
            </w:tcBorders>
            <w:shd w:val="clear" w:color="auto" w:fill="auto"/>
          </w:tcPr>
          <w:p w14:paraId="7CC44BCB" w14:textId="77777777" w:rsidR="00DA0890" w:rsidRPr="00856103" w:rsidRDefault="00DA0890" w:rsidP="00445C20">
            <w:pPr>
              <w:spacing w:line="480" w:lineRule="auto"/>
              <w:rPr>
                <w:rFonts w:ascii="Times New Roman" w:hAnsi="Times New Roman" w:cs="Times New Roman"/>
                <w:b/>
                <w:bCs/>
                <w:u w:val="single"/>
              </w:rPr>
            </w:pPr>
            <w:r w:rsidRPr="00856103">
              <w:rPr>
                <w:rFonts w:ascii="Times New Roman" w:hAnsi="Times New Roman" w:cs="Times New Roman"/>
                <w:b/>
                <w:bCs/>
                <w:u w:val="single"/>
              </w:rPr>
              <w:t>UR</w:t>
            </w:r>
          </w:p>
        </w:tc>
        <w:tc>
          <w:tcPr>
            <w:tcW w:w="790" w:type="dxa"/>
            <w:tcBorders>
              <w:top w:val="single" w:sz="4" w:space="0" w:color="auto"/>
            </w:tcBorders>
            <w:shd w:val="clear" w:color="auto" w:fill="auto"/>
          </w:tcPr>
          <w:p w14:paraId="119C96B9" w14:textId="77777777" w:rsidR="00DA0890" w:rsidRPr="00856103" w:rsidRDefault="00DA0890" w:rsidP="00445C20">
            <w:pPr>
              <w:spacing w:line="480" w:lineRule="auto"/>
              <w:rPr>
                <w:rFonts w:ascii="Times New Roman" w:hAnsi="Times New Roman" w:cs="Times New Roman"/>
                <w:b/>
                <w:bCs/>
                <w:u w:val="single"/>
              </w:rPr>
            </w:pPr>
            <w:r w:rsidRPr="00856103">
              <w:rPr>
                <w:rFonts w:ascii="Times New Roman" w:hAnsi="Times New Roman" w:cs="Times New Roman"/>
                <w:b/>
                <w:bCs/>
                <w:u w:val="single"/>
              </w:rPr>
              <w:t>SF</w:t>
            </w:r>
          </w:p>
        </w:tc>
        <w:tc>
          <w:tcPr>
            <w:tcW w:w="1050" w:type="dxa"/>
            <w:tcBorders>
              <w:top w:val="single" w:sz="4" w:space="0" w:color="auto"/>
            </w:tcBorders>
            <w:shd w:val="clear" w:color="auto" w:fill="auto"/>
          </w:tcPr>
          <w:p w14:paraId="3F4EE0F1" w14:textId="77777777" w:rsidR="00DA0890" w:rsidRPr="00856103" w:rsidRDefault="00DA0890" w:rsidP="00445C20">
            <w:pPr>
              <w:spacing w:line="480" w:lineRule="auto"/>
              <w:rPr>
                <w:rFonts w:ascii="Times New Roman" w:hAnsi="Times New Roman" w:cs="Times New Roman"/>
                <w:b/>
                <w:bCs/>
                <w:u w:val="single"/>
              </w:rPr>
            </w:pPr>
            <w:r w:rsidRPr="00856103">
              <w:rPr>
                <w:rFonts w:ascii="Times New Roman" w:hAnsi="Times New Roman" w:cs="Times New Roman"/>
                <w:b/>
                <w:bCs/>
                <w:u w:val="single"/>
              </w:rPr>
              <w:t>Russian</w:t>
            </w:r>
          </w:p>
        </w:tc>
        <w:tc>
          <w:tcPr>
            <w:tcW w:w="277" w:type="dxa"/>
            <w:tcBorders>
              <w:top w:val="single" w:sz="4" w:space="0" w:color="auto"/>
            </w:tcBorders>
            <w:shd w:val="clear" w:color="auto" w:fill="auto"/>
          </w:tcPr>
          <w:p w14:paraId="50185E0F" w14:textId="77777777" w:rsidR="00DA0890" w:rsidRPr="00856103" w:rsidRDefault="00DA0890" w:rsidP="00445C20">
            <w:pPr>
              <w:spacing w:line="480" w:lineRule="auto"/>
              <w:rPr>
                <w:rFonts w:ascii="Times New Roman" w:hAnsi="Times New Roman" w:cs="Times New Roman"/>
                <w:b/>
                <w:bCs/>
                <w:u w:val="single"/>
              </w:rPr>
            </w:pPr>
          </w:p>
        </w:tc>
        <w:tc>
          <w:tcPr>
            <w:tcW w:w="936" w:type="dxa"/>
            <w:tcBorders>
              <w:top w:val="single" w:sz="4" w:space="0" w:color="auto"/>
            </w:tcBorders>
            <w:shd w:val="clear" w:color="auto" w:fill="auto"/>
          </w:tcPr>
          <w:p w14:paraId="51DD3D7D" w14:textId="77777777" w:rsidR="00DA0890" w:rsidRPr="00856103" w:rsidRDefault="00DA0890" w:rsidP="00445C20">
            <w:pPr>
              <w:spacing w:line="480" w:lineRule="auto"/>
              <w:rPr>
                <w:rFonts w:ascii="Times New Roman" w:hAnsi="Times New Roman" w:cs="Times New Roman"/>
                <w:b/>
                <w:bCs/>
                <w:u w:val="single"/>
              </w:rPr>
            </w:pPr>
            <w:r w:rsidRPr="00856103">
              <w:rPr>
                <w:rFonts w:ascii="Times New Roman" w:hAnsi="Times New Roman" w:cs="Times New Roman"/>
                <w:b/>
                <w:bCs/>
                <w:u w:val="single"/>
              </w:rPr>
              <w:t>UR</w:t>
            </w:r>
          </w:p>
        </w:tc>
        <w:tc>
          <w:tcPr>
            <w:tcW w:w="720" w:type="dxa"/>
            <w:tcBorders>
              <w:top w:val="single" w:sz="4" w:space="0" w:color="auto"/>
            </w:tcBorders>
            <w:shd w:val="clear" w:color="auto" w:fill="auto"/>
          </w:tcPr>
          <w:p w14:paraId="2F8CCEA9" w14:textId="77777777" w:rsidR="00DA0890" w:rsidRPr="00856103" w:rsidRDefault="00DA0890" w:rsidP="00445C20">
            <w:pPr>
              <w:spacing w:line="480" w:lineRule="auto"/>
              <w:rPr>
                <w:rFonts w:ascii="Times New Roman" w:hAnsi="Times New Roman" w:cs="Times New Roman"/>
                <w:b/>
                <w:bCs/>
                <w:u w:val="single"/>
              </w:rPr>
            </w:pPr>
            <w:r w:rsidRPr="00856103">
              <w:rPr>
                <w:rFonts w:ascii="Times New Roman" w:hAnsi="Times New Roman" w:cs="Times New Roman"/>
                <w:b/>
                <w:bCs/>
                <w:u w:val="single"/>
              </w:rPr>
              <w:t>SF</w:t>
            </w:r>
          </w:p>
        </w:tc>
        <w:tc>
          <w:tcPr>
            <w:tcW w:w="1552" w:type="dxa"/>
            <w:tcBorders>
              <w:top w:val="single" w:sz="4" w:space="0" w:color="auto"/>
            </w:tcBorders>
            <w:shd w:val="clear" w:color="auto" w:fill="auto"/>
          </w:tcPr>
          <w:p w14:paraId="47E0F299" w14:textId="77777777" w:rsidR="00DA0890" w:rsidRPr="00856103" w:rsidRDefault="00DA0890" w:rsidP="00445C20">
            <w:pPr>
              <w:spacing w:line="480" w:lineRule="auto"/>
              <w:rPr>
                <w:rFonts w:ascii="Times New Roman" w:hAnsi="Times New Roman" w:cs="Times New Roman"/>
                <w:b/>
                <w:bCs/>
                <w:u w:val="single"/>
              </w:rPr>
            </w:pPr>
            <w:r w:rsidRPr="00856103">
              <w:rPr>
                <w:rFonts w:ascii="Times New Roman" w:hAnsi="Times New Roman" w:cs="Times New Roman"/>
                <w:b/>
                <w:bCs/>
                <w:u w:val="single"/>
              </w:rPr>
              <w:t>Russian</w:t>
            </w:r>
          </w:p>
        </w:tc>
      </w:tr>
      <w:tr w:rsidR="00DA0890" w:rsidRPr="00856103" w14:paraId="3F186315" w14:textId="77777777" w:rsidTr="00F04CDA">
        <w:tc>
          <w:tcPr>
            <w:tcW w:w="2343" w:type="dxa"/>
            <w:shd w:val="clear" w:color="auto" w:fill="auto"/>
          </w:tcPr>
          <w:p w14:paraId="59978F41"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rPr>
              <w:t>Nominative Singular</w:t>
            </w:r>
          </w:p>
        </w:tc>
        <w:tc>
          <w:tcPr>
            <w:tcW w:w="781" w:type="dxa"/>
            <w:shd w:val="clear" w:color="auto" w:fill="auto"/>
          </w:tcPr>
          <w:p w14:paraId="265F9EC2"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rPr>
              <w:t>/kot/</w:t>
            </w:r>
          </w:p>
        </w:tc>
        <w:tc>
          <w:tcPr>
            <w:tcW w:w="790" w:type="dxa"/>
            <w:shd w:val="clear" w:color="auto" w:fill="auto"/>
          </w:tcPr>
          <w:p w14:paraId="3D5A52C4"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rPr>
              <w:t>[kot]</w:t>
            </w:r>
          </w:p>
        </w:tc>
        <w:tc>
          <w:tcPr>
            <w:tcW w:w="1050" w:type="dxa"/>
            <w:shd w:val="clear" w:color="auto" w:fill="auto"/>
          </w:tcPr>
          <w:p w14:paraId="4D25FE52"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lang w:val="ru-RU"/>
              </w:rPr>
              <w:t>кот</w:t>
            </w:r>
          </w:p>
        </w:tc>
        <w:tc>
          <w:tcPr>
            <w:tcW w:w="277" w:type="dxa"/>
            <w:shd w:val="clear" w:color="auto" w:fill="auto"/>
          </w:tcPr>
          <w:p w14:paraId="459A76D1" w14:textId="77777777" w:rsidR="00DA0890" w:rsidRPr="00856103" w:rsidRDefault="00DA0890" w:rsidP="00445C20">
            <w:pPr>
              <w:spacing w:line="480" w:lineRule="auto"/>
              <w:rPr>
                <w:rFonts w:ascii="Times New Roman" w:hAnsi="Times New Roman" w:cs="Times New Roman"/>
                <w:bCs/>
              </w:rPr>
            </w:pPr>
          </w:p>
        </w:tc>
        <w:tc>
          <w:tcPr>
            <w:tcW w:w="936" w:type="dxa"/>
            <w:shd w:val="clear" w:color="auto" w:fill="auto"/>
          </w:tcPr>
          <w:p w14:paraId="51CD0066"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rPr>
              <w:t>/kod/</w:t>
            </w:r>
          </w:p>
        </w:tc>
        <w:tc>
          <w:tcPr>
            <w:tcW w:w="720" w:type="dxa"/>
            <w:shd w:val="clear" w:color="auto" w:fill="auto"/>
          </w:tcPr>
          <w:p w14:paraId="4095260A"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rPr>
              <w:t>[kot]</w:t>
            </w:r>
          </w:p>
        </w:tc>
        <w:tc>
          <w:tcPr>
            <w:tcW w:w="1552" w:type="dxa"/>
            <w:shd w:val="clear" w:color="auto" w:fill="auto"/>
          </w:tcPr>
          <w:p w14:paraId="34E1376F"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lang w:val="ru-RU"/>
              </w:rPr>
              <w:t>код</w:t>
            </w:r>
          </w:p>
        </w:tc>
      </w:tr>
      <w:tr w:rsidR="00DA0890" w:rsidRPr="00856103" w14:paraId="589E052E" w14:textId="77777777" w:rsidTr="00F04CDA">
        <w:tc>
          <w:tcPr>
            <w:tcW w:w="2343" w:type="dxa"/>
            <w:tcBorders>
              <w:bottom w:val="single" w:sz="4" w:space="0" w:color="auto"/>
            </w:tcBorders>
            <w:shd w:val="clear" w:color="auto" w:fill="auto"/>
          </w:tcPr>
          <w:p w14:paraId="259DFA97"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rPr>
              <w:t>Genitive Singular</w:t>
            </w:r>
          </w:p>
        </w:tc>
        <w:tc>
          <w:tcPr>
            <w:tcW w:w="781" w:type="dxa"/>
            <w:tcBorders>
              <w:bottom w:val="single" w:sz="4" w:space="0" w:color="auto"/>
            </w:tcBorders>
            <w:shd w:val="clear" w:color="auto" w:fill="auto"/>
          </w:tcPr>
          <w:p w14:paraId="38A34427"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rPr>
              <w:t>/kota/</w:t>
            </w:r>
          </w:p>
        </w:tc>
        <w:tc>
          <w:tcPr>
            <w:tcW w:w="790" w:type="dxa"/>
            <w:tcBorders>
              <w:bottom w:val="single" w:sz="4" w:space="0" w:color="auto"/>
            </w:tcBorders>
            <w:shd w:val="clear" w:color="auto" w:fill="auto"/>
          </w:tcPr>
          <w:p w14:paraId="6A7A6914" w14:textId="77777777" w:rsidR="00DA0890" w:rsidRPr="00856103" w:rsidRDefault="00EB716C" w:rsidP="00445C20">
            <w:pPr>
              <w:spacing w:line="480" w:lineRule="auto"/>
              <w:rPr>
                <w:rFonts w:ascii="Times New Roman" w:hAnsi="Times New Roman" w:cs="Times New Roman"/>
                <w:bCs/>
              </w:rPr>
            </w:pPr>
            <w:r w:rsidRPr="00856103">
              <w:rPr>
                <w:rFonts w:ascii="Times New Roman" w:hAnsi="Times New Roman" w:cs="Times New Roman"/>
                <w:bCs/>
              </w:rPr>
              <w:t>[kʌ'ta]</w:t>
            </w:r>
          </w:p>
        </w:tc>
        <w:tc>
          <w:tcPr>
            <w:tcW w:w="1050" w:type="dxa"/>
            <w:tcBorders>
              <w:bottom w:val="single" w:sz="4" w:space="0" w:color="auto"/>
            </w:tcBorders>
            <w:shd w:val="clear" w:color="auto" w:fill="auto"/>
          </w:tcPr>
          <w:p w14:paraId="751E0718" w14:textId="77777777" w:rsidR="00DA0890" w:rsidRPr="00856103" w:rsidRDefault="00DA0890" w:rsidP="00445C20">
            <w:pPr>
              <w:spacing w:line="480" w:lineRule="auto"/>
              <w:rPr>
                <w:rFonts w:ascii="Times New Roman" w:hAnsi="Times New Roman" w:cs="Times New Roman"/>
                <w:bCs/>
                <w:lang w:val="ru-RU"/>
              </w:rPr>
            </w:pPr>
            <w:r w:rsidRPr="00856103">
              <w:rPr>
                <w:rFonts w:ascii="Times New Roman" w:hAnsi="Times New Roman" w:cs="Times New Roman"/>
                <w:bCs/>
                <w:lang w:val="ru-RU"/>
              </w:rPr>
              <w:t>кота</w:t>
            </w:r>
          </w:p>
        </w:tc>
        <w:tc>
          <w:tcPr>
            <w:tcW w:w="277" w:type="dxa"/>
            <w:tcBorders>
              <w:bottom w:val="single" w:sz="4" w:space="0" w:color="auto"/>
            </w:tcBorders>
            <w:shd w:val="clear" w:color="auto" w:fill="auto"/>
          </w:tcPr>
          <w:p w14:paraId="1C0313F7" w14:textId="77777777" w:rsidR="00DA0890" w:rsidRPr="00856103" w:rsidRDefault="00DA0890" w:rsidP="00445C20">
            <w:pPr>
              <w:spacing w:line="480" w:lineRule="auto"/>
              <w:rPr>
                <w:rFonts w:ascii="Times New Roman" w:hAnsi="Times New Roman" w:cs="Times New Roman"/>
                <w:bCs/>
              </w:rPr>
            </w:pPr>
          </w:p>
        </w:tc>
        <w:tc>
          <w:tcPr>
            <w:tcW w:w="936" w:type="dxa"/>
            <w:tcBorders>
              <w:bottom w:val="single" w:sz="4" w:space="0" w:color="auto"/>
            </w:tcBorders>
            <w:shd w:val="clear" w:color="auto" w:fill="auto"/>
          </w:tcPr>
          <w:p w14:paraId="3D21A21A" w14:textId="77777777" w:rsidR="00DA0890" w:rsidRPr="00856103" w:rsidRDefault="00DA0890" w:rsidP="00445C20">
            <w:pPr>
              <w:spacing w:line="480" w:lineRule="auto"/>
              <w:rPr>
                <w:rFonts w:ascii="Times New Roman" w:hAnsi="Times New Roman" w:cs="Times New Roman"/>
                <w:bCs/>
              </w:rPr>
            </w:pPr>
            <w:r w:rsidRPr="00856103">
              <w:rPr>
                <w:rFonts w:ascii="Times New Roman" w:hAnsi="Times New Roman" w:cs="Times New Roman"/>
                <w:bCs/>
              </w:rPr>
              <w:t>/koda/</w:t>
            </w:r>
          </w:p>
        </w:tc>
        <w:tc>
          <w:tcPr>
            <w:tcW w:w="720" w:type="dxa"/>
            <w:tcBorders>
              <w:bottom w:val="single" w:sz="4" w:space="0" w:color="auto"/>
            </w:tcBorders>
            <w:shd w:val="clear" w:color="auto" w:fill="auto"/>
          </w:tcPr>
          <w:p w14:paraId="4E54A233" w14:textId="77777777" w:rsidR="00DA0890" w:rsidRPr="00856103" w:rsidRDefault="00EB716C" w:rsidP="00445C20">
            <w:pPr>
              <w:spacing w:line="480" w:lineRule="auto"/>
              <w:rPr>
                <w:rFonts w:ascii="Times New Roman" w:hAnsi="Times New Roman" w:cs="Times New Roman"/>
                <w:bCs/>
              </w:rPr>
            </w:pPr>
            <w:r w:rsidRPr="00856103">
              <w:rPr>
                <w:rFonts w:ascii="Times New Roman" w:hAnsi="Times New Roman" w:cs="Times New Roman"/>
                <w:bCs/>
              </w:rPr>
              <w:t>['kodə]</w:t>
            </w:r>
          </w:p>
        </w:tc>
        <w:tc>
          <w:tcPr>
            <w:tcW w:w="1552" w:type="dxa"/>
            <w:tcBorders>
              <w:bottom w:val="single" w:sz="4" w:space="0" w:color="auto"/>
            </w:tcBorders>
            <w:shd w:val="clear" w:color="auto" w:fill="auto"/>
          </w:tcPr>
          <w:p w14:paraId="1FDF67CE" w14:textId="77777777" w:rsidR="00DA0890" w:rsidRPr="00856103" w:rsidRDefault="00DA0890" w:rsidP="00445C20">
            <w:pPr>
              <w:spacing w:line="480" w:lineRule="auto"/>
              <w:rPr>
                <w:rFonts w:ascii="Times New Roman" w:hAnsi="Times New Roman" w:cs="Times New Roman"/>
                <w:bCs/>
                <w:lang w:val="ru-RU"/>
              </w:rPr>
            </w:pPr>
            <w:r w:rsidRPr="00856103">
              <w:rPr>
                <w:rFonts w:ascii="Times New Roman" w:hAnsi="Times New Roman" w:cs="Times New Roman"/>
                <w:bCs/>
                <w:lang w:val="ru-RU"/>
              </w:rPr>
              <w:t>кода</w:t>
            </w:r>
          </w:p>
        </w:tc>
      </w:tr>
    </w:tbl>
    <w:p w14:paraId="41398A28" w14:textId="77777777" w:rsidR="002C433A" w:rsidRPr="00856103" w:rsidRDefault="002C433A" w:rsidP="002C433A">
      <w:pPr>
        <w:tabs>
          <w:tab w:val="left" w:pos="195"/>
          <w:tab w:val="center" w:pos="4513"/>
        </w:tabs>
        <w:spacing w:after="0" w:line="480" w:lineRule="auto"/>
        <w:outlineLvl w:val="0"/>
        <w:rPr>
          <w:rFonts w:ascii="Times New Roman" w:hAnsi="Times New Roman" w:cs="Times New Roman"/>
          <w:b/>
          <w:sz w:val="24"/>
          <w:szCs w:val="24"/>
        </w:rPr>
      </w:pPr>
    </w:p>
    <w:p w14:paraId="5775EF34" w14:textId="31311040" w:rsidR="002335A6" w:rsidRPr="00856103" w:rsidRDefault="002335A6" w:rsidP="002C433A">
      <w:pPr>
        <w:tabs>
          <w:tab w:val="left" w:pos="195"/>
          <w:tab w:val="center" w:pos="4513"/>
        </w:tabs>
        <w:spacing w:after="0" w:line="480" w:lineRule="auto"/>
        <w:outlineLvl w:val="0"/>
        <w:rPr>
          <w:rFonts w:ascii="Times New Roman" w:hAnsi="Times New Roman" w:cs="Times New Roman"/>
          <w:b/>
          <w:sz w:val="24"/>
          <w:szCs w:val="24"/>
          <w:lang w:val="ru-RU"/>
        </w:rPr>
      </w:pPr>
      <w:r w:rsidRPr="00856103">
        <w:rPr>
          <w:rFonts w:ascii="Times New Roman" w:hAnsi="Times New Roman" w:cs="Times New Roman"/>
          <w:b/>
          <w:sz w:val="24"/>
          <w:szCs w:val="24"/>
        </w:rPr>
        <w:t>Experiment 1</w:t>
      </w:r>
      <w:r w:rsidR="00005FF6" w:rsidRPr="00856103">
        <w:rPr>
          <w:rFonts w:ascii="Times New Roman" w:hAnsi="Times New Roman" w:cs="Times New Roman"/>
          <w:b/>
          <w:sz w:val="24"/>
          <w:szCs w:val="24"/>
        </w:rPr>
        <w:t>: Russian all-but-voicing</w:t>
      </w:r>
    </w:p>
    <w:p w14:paraId="62669374" w14:textId="1EB1A98D" w:rsidR="0043143C" w:rsidRPr="00856103" w:rsidRDefault="002335A6"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Experiment 1 </w:t>
      </w:r>
      <w:r w:rsidR="00792392" w:rsidRPr="00856103">
        <w:rPr>
          <w:rFonts w:ascii="Times New Roman" w:hAnsi="Times New Roman" w:cs="Times New Roman"/>
          <w:sz w:val="24"/>
          <w:szCs w:val="24"/>
        </w:rPr>
        <w:t xml:space="preserve">was designed </w:t>
      </w:r>
      <w:r w:rsidRPr="00856103">
        <w:rPr>
          <w:rFonts w:ascii="Times New Roman" w:hAnsi="Times New Roman" w:cs="Times New Roman"/>
          <w:sz w:val="24"/>
          <w:szCs w:val="24"/>
        </w:rPr>
        <w:t xml:space="preserve">to replicate in Russian the </w:t>
      </w:r>
      <w:r w:rsidR="00777D99" w:rsidRPr="00856103">
        <w:rPr>
          <w:rFonts w:ascii="Times New Roman" w:hAnsi="Times New Roman" w:cs="Times New Roman"/>
          <w:sz w:val="24"/>
          <w:szCs w:val="24"/>
        </w:rPr>
        <w:t xml:space="preserve">all-but-voicing </w:t>
      </w:r>
      <w:r w:rsidRPr="00856103">
        <w:rPr>
          <w:rFonts w:ascii="Times New Roman" w:hAnsi="Times New Roman" w:cs="Times New Roman"/>
          <w:sz w:val="24"/>
          <w:szCs w:val="24"/>
        </w:rPr>
        <w:t>result reported by</w:t>
      </w:r>
      <w:r w:rsidR="00B640EC" w:rsidRPr="00856103">
        <w:rPr>
          <w:rFonts w:ascii="Times New Roman" w:hAnsi="Times New Roman" w:cs="Times New Roman"/>
          <w:sz w:val="24"/>
          <w:szCs w:val="24"/>
        </w:rPr>
        <w:t xml:space="preserve"> </w:t>
      </w:r>
      <w:r w:rsidR="00B640EC" w:rsidRPr="00856103">
        <w:rPr>
          <w:rFonts w:ascii="Times New Roman" w:hAnsi="Times New Roman" w:cs="Times New Roman"/>
          <w:sz w:val="24"/>
          <w:szCs w:val="24"/>
        </w:rPr>
        <w:fldChar w:fldCharType="begin"/>
      </w:r>
      <w:r w:rsidR="009C31F4" w:rsidRPr="00856103">
        <w:rPr>
          <w:rFonts w:ascii="Times New Roman" w:hAnsi="Times New Roman" w:cs="Times New Roman"/>
          <w:sz w:val="24"/>
          <w:szCs w:val="24"/>
        </w:rPr>
        <w:instrText xml:space="preserve"> ADDIN EN.CITE &lt;EndNote&gt;&lt;Cite AuthorYear="1"&gt;&lt;Author&gt;Mousikou&lt;/Author&gt;&lt;Year&gt;2015&lt;/Year&gt;&lt;RecNum&gt;591&lt;/RecNum&gt;&lt;Suffix&gt;`, experiment 2&lt;/Suffix&gt;&lt;DisplayText&gt;Mousikou et al. (2015, experiment 2)&lt;/DisplayText&gt;&lt;record&gt;&lt;rec-number&gt;591&lt;/rec-number&gt;&lt;foreign-keys&gt;&lt;key app="EN" db-id="2t0vsdeesprt07efeptpxtxkprwpwtdxftft" timestamp="1570713714"&gt;591&lt;/key&gt;&lt;/foreign-keys&gt;&lt;ref-type name="Journal Article"&gt;17&lt;/ref-type&gt;&lt;contributors&gt;&lt;authors&gt;&lt;author&gt;Mousikou, Petroula&lt;/author&gt;&lt;author&gt;Roon, Kevin D.&lt;/author&gt;&lt;author&gt;Rastle, Kathleen&lt;/author&gt;&lt;/authors&gt;&lt;/contributors&gt;&lt;titles&gt;&lt;title&gt;Masked primes activate feature representations in reading aloud&lt;/title&gt;&lt;secondary-title&gt;Journal of Experimental Psychology: Learning, Memory, and Cognition&lt;/secondary-title&gt;&lt;/titles&gt;&lt;periodical&gt;&lt;full-title&gt;Journal of Experimental Psychology: Learning, Memory, and Cognition&lt;/full-title&gt;&lt;/periodical&gt;&lt;pages&gt;636–649&lt;/pages&gt;&lt;volume&gt;41&lt;/volume&gt;&lt;number&gt;3&lt;/number&gt;&lt;dates&gt;&lt;year&gt;2015&lt;/year&gt;&lt;/dates&gt;&lt;urls&gt;&lt;/urls&gt;&lt;electronic-resource-num&gt;10.1037/xlm0000072&lt;/electronic-resource-num&gt;&lt;/record&gt;&lt;/Cite&gt;&lt;/EndNote&gt;</w:instrText>
      </w:r>
      <w:r w:rsidR="00B640EC" w:rsidRPr="00856103">
        <w:rPr>
          <w:rFonts w:ascii="Times New Roman" w:hAnsi="Times New Roman" w:cs="Times New Roman"/>
          <w:sz w:val="24"/>
          <w:szCs w:val="24"/>
        </w:rPr>
        <w:fldChar w:fldCharType="separate"/>
      </w:r>
      <w:r w:rsidR="009C31F4" w:rsidRPr="00856103">
        <w:rPr>
          <w:rFonts w:ascii="Times New Roman" w:hAnsi="Times New Roman" w:cs="Times New Roman"/>
          <w:noProof/>
          <w:sz w:val="24"/>
          <w:szCs w:val="24"/>
        </w:rPr>
        <w:t>Mousikou et al. (2015, experiment 2)</w:t>
      </w:r>
      <w:r w:rsidR="00B640EC"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in English. Just like in the English study, </w:t>
      </w:r>
      <w:r w:rsidR="00804469" w:rsidRPr="00856103">
        <w:rPr>
          <w:rFonts w:ascii="Times New Roman" w:hAnsi="Times New Roman" w:cs="Times New Roman"/>
          <w:sz w:val="24"/>
          <w:szCs w:val="24"/>
        </w:rPr>
        <w:t xml:space="preserve">the onsets of prime-target pairs mismatch </w:t>
      </w:r>
      <w:r w:rsidR="004E4925" w:rsidRPr="00856103">
        <w:rPr>
          <w:rFonts w:ascii="Times New Roman" w:hAnsi="Times New Roman" w:cs="Times New Roman"/>
          <w:sz w:val="24"/>
          <w:szCs w:val="24"/>
        </w:rPr>
        <w:t xml:space="preserve">only </w:t>
      </w:r>
      <w:r w:rsidR="00804469" w:rsidRPr="00856103">
        <w:rPr>
          <w:rFonts w:ascii="Times New Roman" w:hAnsi="Times New Roman" w:cs="Times New Roman"/>
          <w:sz w:val="24"/>
          <w:szCs w:val="24"/>
        </w:rPr>
        <w:t xml:space="preserve">on </w:t>
      </w:r>
      <w:r w:rsidR="004E4925" w:rsidRPr="00856103">
        <w:rPr>
          <w:rFonts w:ascii="Times New Roman" w:hAnsi="Times New Roman" w:cs="Times New Roman"/>
          <w:sz w:val="24"/>
          <w:szCs w:val="24"/>
        </w:rPr>
        <w:t xml:space="preserve">the value of a single </w:t>
      </w:r>
      <w:r w:rsidR="00804469" w:rsidRPr="00856103">
        <w:rPr>
          <w:rFonts w:ascii="Times New Roman" w:hAnsi="Times New Roman" w:cs="Times New Roman"/>
          <w:sz w:val="24"/>
          <w:szCs w:val="24"/>
        </w:rPr>
        <w:t>feature; hence, we expected that</w:t>
      </w:r>
      <w:r w:rsidR="00AA6C0B" w:rsidRPr="00856103">
        <w:rPr>
          <w:rFonts w:ascii="Times New Roman" w:hAnsi="Times New Roman" w:cs="Times New Roman"/>
          <w:sz w:val="24"/>
          <w:szCs w:val="24"/>
        </w:rPr>
        <w:t xml:space="preserve"> </w:t>
      </w:r>
      <w:r w:rsidR="00FC0FD3" w:rsidRPr="00856103">
        <w:rPr>
          <w:rFonts w:ascii="Times New Roman" w:hAnsi="Times New Roman" w:cs="Times New Roman"/>
          <w:sz w:val="24"/>
          <w:szCs w:val="24"/>
        </w:rPr>
        <w:lastRenderedPageBreak/>
        <w:t xml:space="preserve">target </w:t>
      </w:r>
      <w:r w:rsidR="003874F5" w:rsidRPr="00856103">
        <w:rPr>
          <w:rFonts w:ascii="Times New Roman" w:hAnsi="Times New Roman" w:cs="Times New Roman"/>
          <w:sz w:val="24"/>
          <w:szCs w:val="24"/>
        </w:rPr>
        <w:t xml:space="preserve">response </w:t>
      </w:r>
      <w:r w:rsidR="00AA6C0B" w:rsidRPr="00856103">
        <w:rPr>
          <w:rFonts w:ascii="Times New Roman" w:hAnsi="Times New Roman" w:cs="Times New Roman"/>
          <w:sz w:val="24"/>
          <w:szCs w:val="24"/>
        </w:rPr>
        <w:t>latencies</w:t>
      </w:r>
      <w:r w:rsidR="0043143C"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in </w:t>
      </w:r>
      <w:r w:rsidR="00804469" w:rsidRPr="00856103">
        <w:rPr>
          <w:rFonts w:ascii="Times New Roman" w:hAnsi="Times New Roman" w:cs="Times New Roman"/>
          <w:sz w:val="24"/>
          <w:szCs w:val="24"/>
        </w:rPr>
        <w:t xml:space="preserve">the </w:t>
      </w:r>
      <w:r w:rsidRPr="00856103">
        <w:rPr>
          <w:rFonts w:ascii="Times New Roman" w:hAnsi="Times New Roman" w:cs="Times New Roman"/>
          <w:sz w:val="24"/>
          <w:szCs w:val="24"/>
        </w:rPr>
        <w:t>all-but-voicing feature</w:t>
      </w:r>
      <w:r w:rsidR="009C0EF8" w:rsidRPr="00856103">
        <w:rPr>
          <w:rFonts w:ascii="Times New Roman" w:hAnsi="Times New Roman" w:cs="Times New Roman"/>
          <w:sz w:val="24"/>
          <w:szCs w:val="24"/>
        </w:rPr>
        <w:t>-</w:t>
      </w:r>
      <w:r w:rsidR="00C74851" w:rsidRPr="00856103">
        <w:rPr>
          <w:rFonts w:ascii="Times New Roman" w:hAnsi="Times New Roman" w:cs="Times New Roman"/>
          <w:sz w:val="24"/>
          <w:szCs w:val="24"/>
        </w:rPr>
        <w:t xml:space="preserve">priming </w:t>
      </w:r>
      <w:r w:rsidRPr="00856103">
        <w:rPr>
          <w:rFonts w:ascii="Times New Roman" w:hAnsi="Times New Roman" w:cs="Times New Roman"/>
          <w:sz w:val="24"/>
          <w:szCs w:val="24"/>
        </w:rPr>
        <w:t xml:space="preserve">condition </w:t>
      </w:r>
      <w:r w:rsidR="00804469" w:rsidRPr="00856103">
        <w:rPr>
          <w:rFonts w:ascii="Times New Roman" w:hAnsi="Times New Roman" w:cs="Times New Roman"/>
          <w:sz w:val="24"/>
          <w:szCs w:val="24"/>
        </w:rPr>
        <w:t xml:space="preserve">would </w:t>
      </w:r>
      <w:r w:rsidRPr="00856103">
        <w:rPr>
          <w:rFonts w:ascii="Times New Roman" w:hAnsi="Times New Roman" w:cs="Times New Roman"/>
          <w:sz w:val="24"/>
          <w:szCs w:val="24"/>
        </w:rPr>
        <w:t xml:space="preserve">be </w:t>
      </w:r>
      <w:r w:rsidR="003874F5" w:rsidRPr="00856103">
        <w:rPr>
          <w:rFonts w:ascii="Times New Roman" w:hAnsi="Times New Roman" w:cs="Times New Roman"/>
          <w:sz w:val="24"/>
          <w:szCs w:val="24"/>
        </w:rPr>
        <w:t xml:space="preserve">shorter </w:t>
      </w:r>
      <w:r w:rsidRPr="00856103">
        <w:rPr>
          <w:rFonts w:ascii="Times New Roman" w:hAnsi="Times New Roman" w:cs="Times New Roman"/>
          <w:sz w:val="24"/>
          <w:szCs w:val="24"/>
        </w:rPr>
        <w:t xml:space="preserve">than in </w:t>
      </w:r>
      <w:r w:rsidR="00C74851" w:rsidRPr="00856103">
        <w:rPr>
          <w:rFonts w:ascii="Times New Roman" w:hAnsi="Times New Roman" w:cs="Times New Roman"/>
          <w:sz w:val="24"/>
          <w:szCs w:val="24"/>
        </w:rPr>
        <w:t xml:space="preserve">the </w:t>
      </w:r>
      <w:r w:rsidRPr="00856103">
        <w:rPr>
          <w:rFonts w:ascii="Times New Roman" w:hAnsi="Times New Roman" w:cs="Times New Roman"/>
          <w:sz w:val="24"/>
          <w:szCs w:val="24"/>
        </w:rPr>
        <w:t>unrelated condition</w:t>
      </w:r>
      <w:r w:rsidR="00804469" w:rsidRPr="00856103">
        <w:rPr>
          <w:rFonts w:ascii="Times New Roman" w:hAnsi="Times New Roman" w:cs="Times New Roman"/>
          <w:sz w:val="24"/>
          <w:szCs w:val="24"/>
        </w:rPr>
        <w:t>.</w:t>
      </w:r>
    </w:p>
    <w:p w14:paraId="1433A2C2" w14:textId="77777777" w:rsidR="002335A6" w:rsidRPr="00856103" w:rsidRDefault="002335A6" w:rsidP="00445C20">
      <w:pPr>
        <w:spacing w:after="0" w:line="480" w:lineRule="auto"/>
        <w:rPr>
          <w:rFonts w:ascii="Times New Roman" w:hAnsi="Times New Roman" w:cs="Times New Roman"/>
          <w:i/>
          <w:sz w:val="24"/>
          <w:szCs w:val="24"/>
        </w:rPr>
      </w:pPr>
      <w:r w:rsidRPr="00856103">
        <w:rPr>
          <w:rFonts w:ascii="Times New Roman" w:hAnsi="Times New Roman" w:cs="Times New Roman"/>
          <w:i/>
          <w:sz w:val="24"/>
          <w:szCs w:val="24"/>
        </w:rPr>
        <w:t>Method</w:t>
      </w:r>
    </w:p>
    <w:p w14:paraId="1BF7A93F" w14:textId="31E9E9C7" w:rsidR="002335A6" w:rsidRPr="00856103" w:rsidRDefault="002335A6"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b/>
          <w:color w:val="131413"/>
          <w:sz w:val="24"/>
          <w:szCs w:val="24"/>
        </w:rPr>
        <w:t>Participants</w:t>
      </w:r>
      <w:r w:rsidRPr="00856103">
        <w:rPr>
          <w:rFonts w:ascii="Times New Roman" w:hAnsi="Times New Roman" w:cs="Times New Roman"/>
          <w:b/>
          <w:bCs/>
          <w:sz w:val="24"/>
          <w:szCs w:val="24"/>
        </w:rPr>
        <w:t xml:space="preserve">. </w:t>
      </w:r>
      <w:r w:rsidR="00804469" w:rsidRPr="00856103">
        <w:rPr>
          <w:rFonts w:ascii="Times New Roman" w:hAnsi="Times New Roman" w:cs="Times New Roman"/>
          <w:sz w:val="24"/>
          <w:szCs w:val="24"/>
        </w:rPr>
        <w:t>Twenty-four</w:t>
      </w:r>
      <w:r w:rsidRPr="00856103">
        <w:rPr>
          <w:rFonts w:ascii="Times New Roman" w:hAnsi="Times New Roman" w:cs="Times New Roman"/>
          <w:sz w:val="24"/>
          <w:szCs w:val="24"/>
        </w:rPr>
        <w:t xml:space="preserve"> undergraduate and postgraduate students at the Higher School of Economics</w:t>
      </w:r>
      <w:r w:rsidR="00804469" w:rsidRPr="00856103">
        <w:rPr>
          <w:rFonts w:ascii="Times New Roman" w:hAnsi="Times New Roman" w:cs="Times New Roman"/>
          <w:sz w:val="24"/>
          <w:szCs w:val="24"/>
        </w:rPr>
        <w:t xml:space="preserve"> in</w:t>
      </w:r>
      <w:r w:rsidRPr="00856103">
        <w:rPr>
          <w:rFonts w:ascii="Times New Roman" w:hAnsi="Times New Roman" w:cs="Times New Roman"/>
          <w:sz w:val="24"/>
          <w:szCs w:val="24"/>
        </w:rPr>
        <w:t xml:space="preserve"> Moscow, Russia</w:t>
      </w:r>
      <w:r w:rsidR="00804469" w:rsidRPr="00856103">
        <w:rPr>
          <w:rFonts w:ascii="Times New Roman" w:hAnsi="Times New Roman" w:cs="Times New Roman"/>
          <w:sz w:val="24"/>
          <w:szCs w:val="24"/>
        </w:rPr>
        <w:t xml:space="preserve">, participated in </w:t>
      </w:r>
      <w:r w:rsidR="00CE5AAA" w:rsidRPr="00856103">
        <w:rPr>
          <w:rFonts w:ascii="Times New Roman" w:hAnsi="Times New Roman" w:cs="Times New Roman"/>
          <w:sz w:val="24"/>
          <w:szCs w:val="24"/>
        </w:rPr>
        <w:t>Experiment 1</w:t>
      </w:r>
      <w:r w:rsidRPr="00856103">
        <w:rPr>
          <w:rFonts w:ascii="Times New Roman" w:hAnsi="Times New Roman" w:cs="Times New Roman"/>
          <w:sz w:val="24"/>
          <w:szCs w:val="24"/>
        </w:rPr>
        <w:t xml:space="preserve">. </w:t>
      </w:r>
      <w:r w:rsidR="00804469" w:rsidRPr="00856103">
        <w:rPr>
          <w:rFonts w:ascii="Times New Roman" w:hAnsi="Times New Roman" w:cs="Times New Roman"/>
          <w:sz w:val="24"/>
          <w:szCs w:val="24"/>
        </w:rPr>
        <w:t xml:space="preserve">All participants </w:t>
      </w:r>
      <w:r w:rsidRPr="00856103">
        <w:rPr>
          <w:rFonts w:ascii="Times New Roman" w:hAnsi="Times New Roman" w:cs="Times New Roman"/>
          <w:sz w:val="24"/>
          <w:szCs w:val="24"/>
        </w:rPr>
        <w:t xml:space="preserve">were native monolingual speakers </w:t>
      </w:r>
      <w:r w:rsidR="00804469" w:rsidRPr="00856103">
        <w:rPr>
          <w:rFonts w:ascii="Times New Roman" w:hAnsi="Times New Roman" w:cs="Times New Roman"/>
          <w:sz w:val="24"/>
          <w:szCs w:val="24"/>
        </w:rPr>
        <w:t xml:space="preserve">of Russian </w:t>
      </w:r>
      <w:r w:rsidRPr="00856103">
        <w:rPr>
          <w:rFonts w:ascii="Times New Roman" w:hAnsi="Times New Roman" w:cs="Times New Roman"/>
          <w:sz w:val="24"/>
          <w:szCs w:val="24"/>
        </w:rPr>
        <w:t xml:space="preserve">with no history of reading, spelling, or learning difficulties. </w:t>
      </w:r>
      <w:r w:rsidR="005272CB" w:rsidRPr="00856103">
        <w:rPr>
          <w:rFonts w:ascii="Times New Roman" w:hAnsi="Times New Roman" w:cs="Times New Roman"/>
          <w:sz w:val="24"/>
          <w:szCs w:val="24"/>
        </w:rPr>
        <w:t>S</w:t>
      </w:r>
      <w:r w:rsidR="00804469" w:rsidRPr="00856103">
        <w:rPr>
          <w:rFonts w:ascii="Times New Roman" w:hAnsi="Times New Roman" w:cs="Times New Roman"/>
          <w:sz w:val="24"/>
          <w:szCs w:val="24"/>
        </w:rPr>
        <w:t>tudents</w:t>
      </w:r>
      <w:r w:rsidRPr="00856103">
        <w:rPr>
          <w:rFonts w:ascii="Times New Roman" w:hAnsi="Times New Roman" w:cs="Times New Roman"/>
          <w:sz w:val="24"/>
          <w:szCs w:val="24"/>
        </w:rPr>
        <w:t xml:space="preserve"> provided written consent prior to participating</w:t>
      </w:r>
      <w:r w:rsidR="005272CB" w:rsidRPr="00856103">
        <w:rPr>
          <w:rFonts w:ascii="Times New Roman" w:hAnsi="Times New Roman" w:cs="Times New Roman"/>
          <w:sz w:val="24"/>
          <w:szCs w:val="24"/>
        </w:rPr>
        <w:t xml:space="preserve"> in the study</w:t>
      </w:r>
      <w:r w:rsidRPr="00856103">
        <w:rPr>
          <w:rFonts w:ascii="Times New Roman" w:hAnsi="Times New Roman" w:cs="Times New Roman"/>
          <w:sz w:val="24"/>
          <w:szCs w:val="24"/>
        </w:rPr>
        <w:t xml:space="preserve">. </w:t>
      </w:r>
      <w:r w:rsidR="005272CB" w:rsidRPr="00856103">
        <w:rPr>
          <w:rFonts w:ascii="Times New Roman" w:hAnsi="Times New Roman" w:cs="Times New Roman"/>
          <w:sz w:val="24"/>
          <w:szCs w:val="24"/>
        </w:rPr>
        <w:t>Participation was voluntary.</w:t>
      </w:r>
    </w:p>
    <w:p w14:paraId="07249548" w14:textId="213E5E92" w:rsidR="002A08F0" w:rsidRPr="00856103" w:rsidRDefault="002335A6"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b/>
          <w:bCs/>
          <w:sz w:val="24"/>
          <w:szCs w:val="24"/>
        </w:rPr>
        <w:t>Materials.</w:t>
      </w:r>
      <w:r w:rsidRPr="00856103">
        <w:rPr>
          <w:rFonts w:ascii="Times New Roman" w:hAnsi="Times New Roman" w:cs="Times New Roman"/>
          <w:bCs/>
          <w:sz w:val="24"/>
          <w:szCs w:val="24"/>
        </w:rPr>
        <w:t xml:space="preserve"> </w:t>
      </w:r>
      <w:r w:rsidRPr="00856103">
        <w:rPr>
          <w:rFonts w:ascii="Times New Roman" w:hAnsi="Times New Roman" w:cs="Times New Roman"/>
          <w:sz w:val="24"/>
          <w:szCs w:val="24"/>
        </w:rPr>
        <w:t xml:space="preserve">Targets and primes in </w:t>
      </w:r>
      <w:r w:rsidR="00817AB1" w:rsidRPr="00856103">
        <w:rPr>
          <w:rFonts w:ascii="Times New Roman" w:hAnsi="Times New Roman" w:cs="Times New Roman"/>
          <w:sz w:val="24"/>
          <w:szCs w:val="24"/>
        </w:rPr>
        <w:t>E</w:t>
      </w:r>
      <w:r w:rsidRPr="00856103">
        <w:rPr>
          <w:rFonts w:ascii="Times New Roman" w:hAnsi="Times New Roman" w:cs="Times New Roman"/>
          <w:sz w:val="24"/>
          <w:szCs w:val="24"/>
        </w:rPr>
        <w:t xml:space="preserve">xperiment </w:t>
      </w:r>
      <w:r w:rsidR="00817AB1" w:rsidRPr="00856103">
        <w:rPr>
          <w:rFonts w:ascii="Times New Roman" w:hAnsi="Times New Roman" w:cs="Times New Roman"/>
          <w:sz w:val="24"/>
          <w:szCs w:val="24"/>
        </w:rPr>
        <w:t xml:space="preserve">1 </w:t>
      </w:r>
      <w:r w:rsidRPr="00856103">
        <w:rPr>
          <w:rFonts w:ascii="Times New Roman" w:hAnsi="Times New Roman" w:cs="Times New Roman"/>
          <w:sz w:val="24"/>
          <w:szCs w:val="24"/>
        </w:rPr>
        <w:t>consisted of orthographically licit three-letter combinations that corresponded to nonwords. Stimuli were constructed using the Russian Google N-gram corpus (http://books.google.com/ngrams; retrieved in March 2015) that contain</w:t>
      </w:r>
      <w:r w:rsidR="000A66C4" w:rsidRPr="00856103">
        <w:rPr>
          <w:rFonts w:ascii="Times New Roman" w:hAnsi="Times New Roman" w:cs="Times New Roman"/>
          <w:sz w:val="24"/>
          <w:szCs w:val="24"/>
        </w:rPr>
        <w:t>ed</w:t>
      </w:r>
      <w:r w:rsidRPr="00856103">
        <w:rPr>
          <w:rFonts w:ascii="Times New Roman" w:hAnsi="Times New Roman" w:cs="Times New Roman"/>
          <w:sz w:val="24"/>
          <w:szCs w:val="24"/>
        </w:rPr>
        <w:t xml:space="preserve"> 1,054,210 words and their frequencies. All duplicate word entries and strings including non-Cyrillic characters were first removed. Then, only words with over 50 instances-per-million wer</w:t>
      </w:r>
      <w:r w:rsidR="00A30747" w:rsidRPr="00856103">
        <w:rPr>
          <w:rFonts w:ascii="Times New Roman" w:hAnsi="Times New Roman" w:cs="Times New Roman"/>
          <w:sz w:val="24"/>
          <w:szCs w:val="24"/>
        </w:rPr>
        <w:t>e considered in order to minimiz</w:t>
      </w:r>
      <w:r w:rsidRPr="00856103">
        <w:rPr>
          <w:rFonts w:ascii="Times New Roman" w:hAnsi="Times New Roman" w:cs="Times New Roman"/>
          <w:sz w:val="24"/>
          <w:szCs w:val="24"/>
        </w:rPr>
        <w:t>e the number of misspelled and archaic words, as well as infrequent abbreviations. Inflected words of different grammatical categories were present in the corpus</w:t>
      </w:r>
      <w:r w:rsidR="002A08F0"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2A08F0" w:rsidRPr="00856103">
        <w:rPr>
          <w:rFonts w:ascii="Times New Roman" w:hAnsi="Times New Roman" w:cs="Times New Roman"/>
          <w:sz w:val="24"/>
          <w:szCs w:val="24"/>
        </w:rPr>
        <w:t>T</w:t>
      </w:r>
      <w:r w:rsidRPr="00856103">
        <w:rPr>
          <w:rFonts w:ascii="Times New Roman" w:hAnsi="Times New Roman" w:cs="Times New Roman"/>
          <w:sz w:val="24"/>
          <w:szCs w:val="24"/>
        </w:rPr>
        <w:t xml:space="preserve">o use the examples from Table </w:t>
      </w:r>
      <w:r w:rsidR="001B4D4E" w:rsidRPr="00856103">
        <w:rPr>
          <w:rFonts w:ascii="Times New Roman" w:hAnsi="Times New Roman" w:cs="Times New Roman"/>
          <w:sz w:val="24"/>
          <w:szCs w:val="24"/>
        </w:rPr>
        <w:t>2</w:t>
      </w:r>
      <w:r w:rsidRPr="00856103">
        <w:rPr>
          <w:rFonts w:ascii="Times New Roman" w:hAnsi="Times New Roman" w:cs="Times New Roman"/>
          <w:sz w:val="24"/>
          <w:szCs w:val="24"/>
        </w:rPr>
        <w:t>, /</w:t>
      </w:r>
      <w:proofErr w:type="spellStart"/>
      <w:r w:rsidRPr="00856103">
        <w:rPr>
          <w:rFonts w:ascii="Times New Roman" w:hAnsi="Times New Roman" w:cs="Times New Roman"/>
          <w:sz w:val="24"/>
          <w:szCs w:val="24"/>
        </w:rPr>
        <w:t>kod</w:t>
      </w:r>
      <w:proofErr w:type="spellEnd"/>
      <w:r w:rsidRPr="00856103">
        <w:rPr>
          <w:rFonts w:ascii="Times New Roman" w:hAnsi="Times New Roman" w:cs="Times New Roman"/>
          <w:sz w:val="24"/>
          <w:szCs w:val="24"/>
        </w:rPr>
        <w:t>/ and /</w:t>
      </w:r>
      <w:proofErr w:type="spellStart"/>
      <w:r w:rsidRPr="00856103">
        <w:rPr>
          <w:rFonts w:ascii="Times New Roman" w:hAnsi="Times New Roman" w:cs="Times New Roman"/>
          <w:sz w:val="24"/>
          <w:szCs w:val="24"/>
        </w:rPr>
        <w:t>koda</w:t>
      </w:r>
      <w:proofErr w:type="spellEnd"/>
      <w:r w:rsidRPr="00856103">
        <w:rPr>
          <w:rFonts w:ascii="Times New Roman" w:hAnsi="Times New Roman" w:cs="Times New Roman"/>
          <w:sz w:val="24"/>
          <w:szCs w:val="24"/>
        </w:rPr>
        <w:t>/ were counted as two separate entries, even though they are</w:t>
      </w:r>
      <w:r w:rsidR="00D01D42" w:rsidRPr="00856103">
        <w:rPr>
          <w:rFonts w:ascii="Times New Roman" w:hAnsi="Times New Roman" w:cs="Times New Roman"/>
          <w:sz w:val="24"/>
          <w:szCs w:val="24"/>
        </w:rPr>
        <w:t xml:space="preserve"> two declensions</w:t>
      </w:r>
      <w:r w:rsidRPr="00856103">
        <w:rPr>
          <w:rFonts w:ascii="Times New Roman" w:hAnsi="Times New Roman" w:cs="Times New Roman"/>
          <w:sz w:val="24"/>
          <w:szCs w:val="24"/>
        </w:rPr>
        <w:t xml:space="preserve"> of the same word (the calculations reported in Appendix A are based on this corpus). </w:t>
      </w:r>
    </w:p>
    <w:p w14:paraId="217F91E5" w14:textId="70BED7E2" w:rsidR="002335A6" w:rsidRPr="00856103" w:rsidRDefault="002335A6"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To construct the nonwords, all possible consonant-vowel-consonant combinations in Russian were first generated using 21 consonant letters excluding "auxiliary" letters that do not correspond to any phoneme (the </w:t>
      </w:r>
      <w:r w:rsidR="003A7FC7" w:rsidRPr="00856103">
        <w:rPr>
          <w:rFonts w:ascii="Times New Roman" w:hAnsi="Times New Roman" w:cs="Times New Roman"/>
          <w:sz w:val="24"/>
          <w:szCs w:val="24"/>
        </w:rPr>
        <w:t xml:space="preserve">two </w:t>
      </w:r>
      <w:r w:rsidRPr="00856103">
        <w:rPr>
          <w:rFonts w:ascii="Times New Roman" w:hAnsi="Times New Roman" w:cs="Times New Roman"/>
          <w:sz w:val="24"/>
          <w:szCs w:val="24"/>
        </w:rPr>
        <w:t xml:space="preserve">signs, and </w:t>
      </w:r>
      <w:r w:rsidR="003A7FC7" w:rsidRPr="00856103">
        <w:rPr>
          <w:rFonts w:ascii="Times New Roman" w:hAnsi="Times New Roman" w:cs="Times New Roman"/>
          <w:sz w:val="24"/>
          <w:szCs w:val="24"/>
        </w:rPr>
        <w:t xml:space="preserve">the </w:t>
      </w:r>
      <w:r w:rsidRPr="00856103">
        <w:rPr>
          <w:rFonts w:ascii="Times New Roman" w:hAnsi="Times New Roman" w:cs="Times New Roman"/>
          <w:sz w:val="24"/>
          <w:szCs w:val="24"/>
        </w:rPr>
        <w:t>five</w:t>
      </w:r>
      <w:r w:rsidR="00D21FAC" w:rsidRPr="00856103">
        <w:rPr>
          <w:rFonts w:ascii="Times New Roman" w:hAnsi="Times New Roman" w:cs="Times New Roman"/>
          <w:sz w:val="24"/>
          <w:szCs w:val="24"/>
        </w:rPr>
        <w:t xml:space="preserve"> palatalizing</w:t>
      </w:r>
      <w:r w:rsidRPr="00856103">
        <w:rPr>
          <w:rFonts w:ascii="Times New Roman" w:hAnsi="Times New Roman" w:cs="Times New Roman"/>
          <w:sz w:val="24"/>
          <w:szCs w:val="24"/>
        </w:rPr>
        <w:t xml:space="preserve"> vowel letters). </w:t>
      </w:r>
      <w:r w:rsidR="00D21FAC" w:rsidRPr="00856103">
        <w:rPr>
          <w:rFonts w:ascii="Times New Roman" w:hAnsi="Times New Roman" w:cs="Times New Roman"/>
          <w:sz w:val="24"/>
          <w:szCs w:val="24"/>
        </w:rPr>
        <w:t xml:space="preserve">These were excluded because </w:t>
      </w:r>
      <w:r w:rsidR="009934C4" w:rsidRPr="00856103">
        <w:rPr>
          <w:rFonts w:ascii="Times New Roman" w:hAnsi="Times New Roman" w:cs="Times New Roman"/>
          <w:sz w:val="24"/>
          <w:szCs w:val="24"/>
        </w:rPr>
        <w:t xml:space="preserve">there is empirical evidence showing that </w:t>
      </w:r>
      <w:r w:rsidR="00D21FAC" w:rsidRPr="00856103">
        <w:rPr>
          <w:rFonts w:ascii="Times New Roman" w:hAnsi="Times New Roman" w:cs="Times New Roman"/>
          <w:sz w:val="24"/>
          <w:szCs w:val="24"/>
        </w:rPr>
        <w:t xml:space="preserve">some skilled readers </w:t>
      </w:r>
      <w:r w:rsidR="009934C4" w:rsidRPr="00856103">
        <w:rPr>
          <w:rFonts w:ascii="Times New Roman" w:hAnsi="Times New Roman" w:cs="Times New Roman"/>
          <w:sz w:val="24"/>
          <w:szCs w:val="24"/>
        </w:rPr>
        <w:t>can</w:t>
      </w:r>
      <w:r w:rsidR="00D21FAC" w:rsidRPr="00856103">
        <w:rPr>
          <w:rFonts w:ascii="Times New Roman" w:hAnsi="Times New Roman" w:cs="Times New Roman"/>
          <w:sz w:val="24"/>
          <w:szCs w:val="24"/>
        </w:rPr>
        <w:t xml:space="preserve"> process the second letter </w:t>
      </w:r>
      <w:r w:rsidR="00481335" w:rsidRPr="00856103">
        <w:rPr>
          <w:rFonts w:ascii="Times New Roman" w:hAnsi="Times New Roman" w:cs="Times New Roman"/>
          <w:sz w:val="24"/>
          <w:szCs w:val="24"/>
        </w:rPr>
        <w:t>of</w:t>
      </w:r>
      <w:r w:rsidR="00D21FAC" w:rsidRPr="00856103">
        <w:rPr>
          <w:rFonts w:ascii="Times New Roman" w:hAnsi="Times New Roman" w:cs="Times New Roman"/>
          <w:sz w:val="24"/>
          <w:szCs w:val="24"/>
        </w:rPr>
        <w:t xml:space="preserve"> masked prime</w:t>
      </w:r>
      <w:r w:rsidR="00481335" w:rsidRPr="00856103">
        <w:rPr>
          <w:rFonts w:ascii="Times New Roman" w:hAnsi="Times New Roman" w:cs="Times New Roman"/>
          <w:sz w:val="24"/>
          <w:szCs w:val="24"/>
        </w:rPr>
        <w:t>s</w:t>
      </w:r>
      <w:r w:rsidR="00CE5B7D" w:rsidRPr="00856103">
        <w:rPr>
          <w:rFonts w:ascii="Times New Roman" w:hAnsi="Times New Roman" w:cs="Times New Roman"/>
          <w:sz w:val="24"/>
          <w:szCs w:val="24"/>
        </w:rPr>
        <w:t xml:space="preserve"> </w:t>
      </w:r>
      <w:r w:rsidR="00CE5B7D" w:rsidRPr="00856103">
        <w:rPr>
          <w:rFonts w:ascii="Times New Roman" w:hAnsi="Times New Roman" w:cs="Times New Roman"/>
          <w:sz w:val="24"/>
          <w:szCs w:val="24"/>
        </w:rPr>
        <w:fldChar w:fldCharType="begin"/>
      </w:r>
      <w:r w:rsidR="00CE5B7D" w:rsidRPr="00856103">
        <w:rPr>
          <w:rFonts w:ascii="Times New Roman" w:hAnsi="Times New Roman" w:cs="Times New Roman"/>
          <w:sz w:val="24"/>
          <w:szCs w:val="24"/>
        </w:rPr>
        <w:instrText xml:space="preserve"> ADDIN EN.CITE &lt;EndNote&gt;&lt;Cite&gt;&lt;Author&gt;Mousikou&lt;/Author&gt;&lt;Year&gt;2010&lt;/Year&gt;&lt;RecNum&gt;609&lt;/RecNum&gt;&lt;DisplayText&gt;(Mousikou, Coltheart, Finkbeiner, &amp;amp; Saunders, 2010)&lt;/DisplayText&gt;&lt;record&gt;&lt;rec-number&gt;609&lt;/rec-number&gt;&lt;foreign-keys&gt;&lt;key app="EN" db-id="2t0vsdeesprt07efeptpxtxkprwpwtdxftft" timestamp="1570713714"&gt;609&lt;/key&gt;&lt;/foreign-keys&gt;&lt;ref-type name="Journal Article"&gt;17&lt;/ref-type&gt;&lt;contributors&gt;&lt;authors&gt;&lt;author&gt;Mousikou, Petroula&lt;/author&gt;&lt;author&gt;Coltheart, Max&lt;/author&gt;&lt;author&gt;Finkbeiner, Matthew&lt;/author&gt;&lt;author&gt;Saunders, Steven&lt;/author&gt;&lt;/authors&gt;&lt;/contributors&gt;&lt;titles&gt;&lt;title&gt;Can the dual-route cascaded computational model of reading offer a valid account of the masked onset priming effect?&lt;/title&gt;&lt;secondary-title&gt;Quarterly Journal of Experimental Psychology&lt;/secondary-title&gt;&lt;/titles&gt;&lt;pages&gt;984–1003&lt;/pages&gt;&lt;volume&gt;63&lt;/volume&gt;&lt;dates&gt;&lt;year&gt;2010&lt;/year&gt;&lt;/dates&gt;&lt;urls&gt;&lt;/urls&gt;&lt;electronic-resource-num&gt;10.1080/17470210903156586&lt;/electronic-resource-num&gt;&lt;/record&gt;&lt;/Cite&gt;&lt;/EndNote&gt;</w:instrText>
      </w:r>
      <w:r w:rsidR="00CE5B7D" w:rsidRPr="00856103">
        <w:rPr>
          <w:rFonts w:ascii="Times New Roman" w:hAnsi="Times New Roman" w:cs="Times New Roman"/>
          <w:sz w:val="24"/>
          <w:szCs w:val="24"/>
        </w:rPr>
        <w:fldChar w:fldCharType="separate"/>
      </w:r>
      <w:r w:rsidR="00CE5B7D" w:rsidRPr="00856103">
        <w:rPr>
          <w:rFonts w:ascii="Times New Roman" w:hAnsi="Times New Roman" w:cs="Times New Roman"/>
          <w:noProof/>
          <w:sz w:val="24"/>
          <w:szCs w:val="24"/>
        </w:rPr>
        <w:t>(Mousikou, Coltheart, Finkbeiner, &amp; Saunders, 2010</w:t>
      </w:r>
      <w:r w:rsidR="001C7768" w:rsidRPr="00856103">
        <w:rPr>
          <w:rFonts w:ascii="Times New Roman" w:hAnsi="Times New Roman" w:cs="Times New Roman"/>
          <w:noProof/>
          <w:sz w:val="24"/>
          <w:szCs w:val="24"/>
        </w:rPr>
        <w:t>a</w:t>
      </w:r>
      <w:r w:rsidR="00CE5B7D" w:rsidRPr="00856103">
        <w:rPr>
          <w:rFonts w:ascii="Times New Roman" w:hAnsi="Times New Roman" w:cs="Times New Roman"/>
          <w:noProof/>
          <w:sz w:val="24"/>
          <w:szCs w:val="24"/>
        </w:rPr>
        <w:t>)</w:t>
      </w:r>
      <w:r w:rsidR="00CE5B7D" w:rsidRPr="00856103">
        <w:rPr>
          <w:rFonts w:ascii="Times New Roman" w:hAnsi="Times New Roman" w:cs="Times New Roman"/>
          <w:sz w:val="24"/>
          <w:szCs w:val="24"/>
        </w:rPr>
        <w:fldChar w:fldCharType="end"/>
      </w:r>
      <w:r w:rsidR="00D21FAC" w:rsidRPr="00856103">
        <w:rPr>
          <w:rFonts w:ascii="Times New Roman" w:hAnsi="Times New Roman" w:cs="Times New Roman"/>
          <w:sz w:val="24"/>
          <w:szCs w:val="24"/>
        </w:rPr>
        <w:t xml:space="preserve">. </w:t>
      </w:r>
      <w:r w:rsidRPr="00856103">
        <w:rPr>
          <w:rFonts w:ascii="Times New Roman" w:hAnsi="Times New Roman" w:cs="Times New Roman"/>
          <w:sz w:val="24"/>
          <w:szCs w:val="24"/>
        </w:rPr>
        <w:t>To avoid instances of consonant palatalization (as described in the Introduction), only non-palatalising orthographic vowels (</w:t>
      </w:r>
      <w:r w:rsidR="00122FEF" w:rsidRPr="00856103">
        <w:rPr>
          <w:rFonts w:ascii="Times New Roman" w:hAnsi="Times New Roman" w:cs="Times New Roman"/>
          <w:sz w:val="24"/>
          <w:szCs w:val="24"/>
        </w:rPr>
        <w:t>“</w:t>
      </w:r>
      <w:r w:rsidRPr="00856103">
        <w:rPr>
          <w:rFonts w:ascii="Times New Roman" w:hAnsi="Times New Roman" w:cs="Times New Roman"/>
          <w:iCs/>
          <w:sz w:val="24"/>
          <w:szCs w:val="24"/>
        </w:rPr>
        <w:t>а</w:t>
      </w:r>
      <w:r w:rsidR="00122FEF"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22FEF" w:rsidRPr="00856103">
        <w:rPr>
          <w:rFonts w:ascii="Times New Roman" w:hAnsi="Times New Roman" w:cs="Times New Roman"/>
          <w:iCs/>
          <w:sz w:val="24"/>
          <w:szCs w:val="24"/>
        </w:rPr>
        <w:t>“</w:t>
      </w:r>
      <w:r w:rsidRPr="00856103">
        <w:rPr>
          <w:rFonts w:ascii="Times New Roman" w:hAnsi="Times New Roman" w:cs="Times New Roman"/>
          <w:iCs/>
          <w:sz w:val="24"/>
          <w:szCs w:val="24"/>
        </w:rPr>
        <w:t>о</w:t>
      </w:r>
      <w:r w:rsidR="00122FEF"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22FEF" w:rsidRPr="00856103">
        <w:rPr>
          <w:rFonts w:ascii="Times New Roman" w:hAnsi="Times New Roman" w:cs="Times New Roman"/>
          <w:iCs/>
          <w:sz w:val="24"/>
          <w:szCs w:val="24"/>
        </w:rPr>
        <w:t>“</w:t>
      </w:r>
      <w:r w:rsidRPr="00856103">
        <w:rPr>
          <w:rFonts w:ascii="Times New Roman" w:hAnsi="Times New Roman" w:cs="Times New Roman"/>
          <w:iCs/>
          <w:sz w:val="24"/>
          <w:szCs w:val="24"/>
        </w:rPr>
        <w:t>у</w:t>
      </w:r>
      <w:r w:rsidR="00122FEF"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22FEF" w:rsidRPr="00856103">
        <w:rPr>
          <w:rFonts w:ascii="Times New Roman" w:hAnsi="Times New Roman" w:cs="Times New Roman"/>
          <w:iCs/>
          <w:sz w:val="24"/>
          <w:szCs w:val="24"/>
        </w:rPr>
        <w:t>“</w:t>
      </w:r>
      <w:r w:rsidRPr="00856103">
        <w:rPr>
          <w:rFonts w:ascii="Times New Roman" w:hAnsi="Times New Roman" w:cs="Times New Roman"/>
          <w:iCs/>
          <w:sz w:val="24"/>
          <w:szCs w:val="24"/>
        </w:rPr>
        <w:t>ы</w:t>
      </w:r>
      <w:r w:rsidR="00122FEF"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22FEF" w:rsidRPr="00856103">
        <w:rPr>
          <w:rFonts w:ascii="Times New Roman" w:hAnsi="Times New Roman" w:cs="Times New Roman"/>
          <w:iCs/>
          <w:sz w:val="24"/>
          <w:szCs w:val="24"/>
        </w:rPr>
        <w:t>“</w:t>
      </w:r>
      <w:r w:rsidRPr="00856103">
        <w:rPr>
          <w:rFonts w:ascii="Times New Roman" w:hAnsi="Times New Roman" w:cs="Times New Roman"/>
          <w:iCs/>
          <w:sz w:val="24"/>
          <w:szCs w:val="24"/>
        </w:rPr>
        <w:t>э</w:t>
      </w:r>
      <w:r w:rsidR="00122FEF" w:rsidRPr="00856103">
        <w:rPr>
          <w:rFonts w:ascii="Times New Roman" w:hAnsi="Times New Roman" w:cs="Times New Roman"/>
          <w:iCs/>
          <w:sz w:val="24"/>
          <w:szCs w:val="24"/>
        </w:rPr>
        <w:t>”</w:t>
      </w:r>
      <w:r w:rsidR="00E96070" w:rsidRPr="00856103">
        <w:rPr>
          <w:rFonts w:ascii="Times New Roman" w:hAnsi="Times New Roman" w:cs="Times New Roman"/>
          <w:iCs/>
          <w:sz w:val="24"/>
          <w:szCs w:val="24"/>
        </w:rPr>
        <w:t>,</w:t>
      </w:r>
      <w:r w:rsidR="00C1603F"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corresponding to the vowels /a, </w:t>
      </w:r>
      <w:r w:rsidRPr="00856103">
        <w:rPr>
          <w:rFonts w:ascii="Times New Roman" w:hAnsi="Times New Roman" w:cs="Times New Roman"/>
          <w:sz w:val="24"/>
          <w:szCs w:val="24"/>
        </w:rPr>
        <w:lastRenderedPageBreak/>
        <w:t>o, u, ɨ, ɛ/</w:t>
      </w:r>
      <w:r w:rsidR="00122FEF" w:rsidRPr="00856103">
        <w:rPr>
          <w:rFonts w:ascii="Times New Roman" w:hAnsi="Times New Roman" w:cs="Times New Roman"/>
          <w:sz w:val="24"/>
          <w:szCs w:val="24"/>
        </w:rPr>
        <w:t>, respectively</w:t>
      </w:r>
      <w:r w:rsidRPr="00856103">
        <w:rPr>
          <w:rFonts w:ascii="Times New Roman" w:hAnsi="Times New Roman" w:cs="Times New Roman"/>
          <w:sz w:val="24"/>
          <w:szCs w:val="24"/>
        </w:rPr>
        <w:t>) were used. This procedure yielded 2,205 legal CVC combinations, of which 532 corresponded to existing words, which were excluded. Further, letter strings that are traditionally considered orthographically illegal in school textbooks, such as *</w:t>
      </w:r>
      <w:r w:rsidR="00F23B27" w:rsidRPr="00856103">
        <w:rPr>
          <w:rFonts w:ascii="Times New Roman" w:hAnsi="Times New Roman" w:cs="Times New Roman"/>
          <w:sz w:val="24"/>
          <w:szCs w:val="24"/>
        </w:rPr>
        <w:t>“</w:t>
      </w:r>
      <w:proofErr w:type="spellStart"/>
      <w:r w:rsidRPr="00856103">
        <w:rPr>
          <w:rFonts w:ascii="Times New Roman" w:hAnsi="Times New Roman" w:cs="Times New Roman"/>
          <w:iCs/>
          <w:sz w:val="24"/>
          <w:szCs w:val="24"/>
        </w:rPr>
        <w:t>шы</w:t>
      </w:r>
      <w:proofErr w:type="spellEnd"/>
      <w:r w:rsidR="00F23B27" w:rsidRPr="00856103">
        <w:rPr>
          <w:rFonts w:ascii="Times New Roman" w:hAnsi="Times New Roman" w:cs="Times New Roman"/>
          <w:iCs/>
          <w:sz w:val="24"/>
          <w:szCs w:val="24"/>
        </w:rPr>
        <w:t>”</w:t>
      </w:r>
      <w:r w:rsidRPr="00856103">
        <w:rPr>
          <w:rFonts w:ascii="Times New Roman" w:hAnsi="Times New Roman" w:cs="Times New Roman"/>
          <w:sz w:val="24"/>
          <w:szCs w:val="24"/>
        </w:rPr>
        <w:t xml:space="preserve"> and *</w:t>
      </w:r>
      <w:r w:rsidR="00F23B27" w:rsidRPr="00856103">
        <w:rPr>
          <w:rFonts w:ascii="Times New Roman" w:hAnsi="Times New Roman" w:cs="Times New Roman"/>
          <w:sz w:val="24"/>
          <w:szCs w:val="24"/>
        </w:rPr>
        <w:t>“</w:t>
      </w:r>
      <w:r w:rsidRPr="00856103">
        <w:rPr>
          <w:rFonts w:ascii="Times New Roman" w:hAnsi="Times New Roman" w:cs="Times New Roman"/>
          <w:iCs/>
          <w:sz w:val="24"/>
          <w:szCs w:val="24"/>
          <w:lang w:val="ru-RU"/>
        </w:rPr>
        <w:t>ч</w:t>
      </w:r>
      <w:r w:rsidRPr="00856103">
        <w:rPr>
          <w:rFonts w:ascii="Times New Roman" w:hAnsi="Times New Roman" w:cs="Times New Roman"/>
          <w:iCs/>
          <w:sz w:val="24"/>
          <w:szCs w:val="24"/>
        </w:rPr>
        <w:t>я</w:t>
      </w:r>
      <w:r w:rsidR="00F23B27" w:rsidRPr="00856103">
        <w:rPr>
          <w:rFonts w:ascii="Times New Roman" w:hAnsi="Times New Roman" w:cs="Times New Roman"/>
          <w:iCs/>
          <w:sz w:val="24"/>
          <w:szCs w:val="24"/>
        </w:rPr>
        <w:t>”</w:t>
      </w:r>
      <w:r w:rsidR="00CA467E" w:rsidRPr="00856103">
        <w:rPr>
          <w:rFonts w:ascii="Times New Roman" w:hAnsi="Times New Roman" w:cs="Times New Roman"/>
          <w:sz w:val="24"/>
          <w:szCs w:val="24"/>
        </w:rPr>
        <w:t xml:space="preserve"> </w:t>
      </w:r>
      <w:r w:rsidR="00CA467E" w:rsidRPr="00856103">
        <w:rPr>
          <w:rFonts w:ascii="Times New Roman" w:hAnsi="Times New Roman" w:cs="Times New Roman"/>
          <w:sz w:val="24"/>
          <w:szCs w:val="24"/>
        </w:rPr>
        <w:fldChar w:fldCharType="begin"/>
      </w:r>
      <w:r w:rsidR="00561DCE" w:rsidRPr="00856103">
        <w:rPr>
          <w:rFonts w:ascii="Times New Roman" w:hAnsi="Times New Roman" w:cs="Times New Roman"/>
          <w:sz w:val="24"/>
          <w:szCs w:val="24"/>
        </w:rPr>
        <w:instrText xml:space="preserve"> ADDIN EN.CITE &lt;EndNote&gt;&lt;Cite&gt;&lt;Author&gt;Klimanova&lt;/Author&gt;&lt;Year&gt;2011&lt;/Year&gt;&lt;RecNum&gt;944&lt;/RecNum&gt;&lt;DisplayText&gt;(Klimanova &amp;amp; Makeeva, 2011)&lt;/DisplayText&gt;&lt;record&gt;&lt;rec-number&gt;944&lt;/rec-number&gt;&lt;foreign-keys&gt;&lt;key app="EN" db-id="2t0vsdeesprt07efeptpxtxkprwpwtdxftft" timestamp="1572458915"&gt;944&lt;/key&gt;&lt;/foreign-keys&gt;&lt;ref-type name="Book"&gt;6&lt;/ref-type&gt;&lt;contributors&gt;&lt;authors&gt;&lt;author&gt;Klimanova, Ljudmila F.&lt;/author&gt;&lt;author&gt;Makeeva, Svetlana G.&lt;/author&gt;&lt;/authors&gt;&lt;/contributors&gt;&lt;titles&gt;&lt;title&gt;Russkij jazyk. 1 klass. [The Russian Language. Grade 1]&lt;/title&gt;&lt;/titles&gt;&lt;dates&gt;&lt;year&gt;2011&lt;/year&gt;&lt;/dates&gt;&lt;pub-location&gt;Moscow&lt;/pub-location&gt;&lt;publisher&gt;Prosveshcheniye&lt;/publisher&gt;&lt;isbn&gt;978-5949081969&lt;/isbn&gt;&lt;urls&gt;&lt;/urls&gt;&lt;/record&gt;&lt;/Cite&gt;&lt;/EndNote&gt;</w:instrText>
      </w:r>
      <w:r w:rsidR="00CA467E" w:rsidRPr="00856103">
        <w:rPr>
          <w:rFonts w:ascii="Times New Roman" w:hAnsi="Times New Roman" w:cs="Times New Roman"/>
          <w:sz w:val="24"/>
          <w:szCs w:val="24"/>
        </w:rPr>
        <w:fldChar w:fldCharType="separate"/>
      </w:r>
      <w:r w:rsidR="00CA467E" w:rsidRPr="00856103">
        <w:rPr>
          <w:rFonts w:ascii="Times New Roman" w:hAnsi="Times New Roman" w:cs="Times New Roman"/>
          <w:noProof/>
          <w:sz w:val="24"/>
          <w:szCs w:val="24"/>
        </w:rPr>
        <w:t>(Klimanova &amp; Makeeva, 2011)</w:t>
      </w:r>
      <w:r w:rsidR="00CA467E" w:rsidRPr="00856103">
        <w:rPr>
          <w:rFonts w:ascii="Times New Roman" w:hAnsi="Times New Roman" w:cs="Times New Roman"/>
          <w:sz w:val="24"/>
          <w:szCs w:val="24"/>
        </w:rPr>
        <w:fldChar w:fldCharType="end"/>
      </w:r>
      <w:r w:rsidR="00CA467E" w:rsidRPr="00856103">
        <w:rPr>
          <w:rFonts w:ascii="Times New Roman" w:hAnsi="Times New Roman" w:cs="Times New Roman"/>
          <w:sz w:val="24"/>
          <w:szCs w:val="24"/>
        </w:rPr>
        <w:t>,</w:t>
      </w:r>
      <w:r w:rsidRPr="00856103">
        <w:rPr>
          <w:rFonts w:ascii="Times New Roman" w:hAnsi="Times New Roman" w:cs="Times New Roman"/>
          <w:sz w:val="24"/>
          <w:szCs w:val="24"/>
        </w:rPr>
        <w:t xml:space="preserve"> were removed (182 items), and so were 221 pseudo</w:t>
      </w:r>
      <w:r w:rsidR="00F23B27" w:rsidRPr="00856103">
        <w:rPr>
          <w:rFonts w:ascii="Times New Roman" w:hAnsi="Times New Roman" w:cs="Times New Roman"/>
          <w:sz w:val="24"/>
          <w:szCs w:val="24"/>
        </w:rPr>
        <w:t>-</w:t>
      </w:r>
      <w:r w:rsidRPr="00856103">
        <w:rPr>
          <w:rFonts w:ascii="Times New Roman" w:hAnsi="Times New Roman" w:cs="Times New Roman"/>
          <w:sz w:val="24"/>
          <w:szCs w:val="24"/>
        </w:rPr>
        <w:t>homophones (e.g.</w:t>
      </w:r>
      <w:r w:rsidR="00F2053A"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F23B27" w:rsidRPr="00856103">
        <w:rPr>
          <w:rFonts w:ascii="Times New Roman" w:hAnsi="Times New Roman" w:cs="Times New Roman"/>
          <w:sz w:val="24"/>
          <w:szCs w:val="24"/>
        </w:rPr>
        <w:t>“</w:t>
      </w:r>
      <w:proofErr w:type="spellStart"/>
      <w:r w:rsidRPr="00856103">
        <w:rPr>
          <w:rFonts w:ascii="Times New Roman" w:hAnsi="Times New Roman" w:cs="Times New Roman"/>
          <w:iCs/>
          <w:sz w:val="24"/>
          <w:szCs w:val="24"/>
          <w:lang w:val="ru-RU"/>
        </w:rPr>
        <w:t>люг</w:t>
      </w:r>
      <w:proofErr w:type="spellEnd"/>
      <w:r w:rsidR="00F23B27" w:rsidRPr="00856103">
        <w:rPr>
          <w:rFonts w:ascii="Times New Roman" w:hAnsi="Times New Roman" w:cs="Times New Roman"/>
          <w:iCs/>
          <w:sz w:val="24"/>
          <w:szCs w:val="24"/>
          <w:lang w:val="en-US"/>
        </w:rPr>
        <w:t>”</w:t>
      </w:r>
      <w:r w:rsidRPr="00856103">
        <w:rPr>
          <w:rFonts w:ascii="Times New Roman" w:hAnsi="Times New Roman" w:cs="Times New Roman"/>
          <w:sz w:val="24"/>
          <w:szCs w:val="24"/>
          <w:lang w:val="en-US"/>
        </w:rPr>
        <w:t xml:space="preserve"> </w:t>
      </w:r>
      <w:r w:rsidR="00F23B27"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l</w:t>
      </w:r>
      <w:r w:rsidRPr="00856103">
        <w:rPr>
          <w:rFonts w:ascii="Times New Roman" w:hAnsi="Times New Roman" w:cs="Times New Roman"/>
          <w:b/>
          <w:sz w:val="24"/>
          <w:szCs w:val="24"/>
          <w:vertAlign w:val="superscript"/>
        </w:rPr>
        <w:t>j</w:t>
      </w:r>
      <w:r w:rsidRPr="00856103">
        <w:rPr>
          <w:rFonts w:ascii="Times New Roman" w:hAnsi="Times New Roman" w:cs="Times New Roman"/>
          <w:sz w:val="24"/>
          <w:szCs w:val="24"/>
        </w:rPr>
        <w:t>u</w:t>
      </w:r>
      <w:r w:rsidR="00DB6017" w:rsidRPr="00856103">
        <w:rPr>
          <w:rFonts w:ascii="Times New Roman" w:hAnsi="Times New Roman" w:cs="Times New Roman"/>
          <w:sz w:val="24"/>
          <w:szCs w:val="24"/>
        </w:rPr>
        <w:t>ɡ</w:t>
      </w:r>
      <w:proofErr w:type="spellEnd"/>
      <w:r w:rsidR="00F23B27" w:rsidRPr="00856103">
        <w:rPr>
          <w:rFonts w:ascii="Times New Roman" w:hAnsi="Times New Roman" w:cs="Times New Roman"/>
          <w:sz w:val="24"/>
          <w:szCs w:val="24"/>
        </w:rPr>
        <w:t>/</w:t>
      </w:r>
      <w:r w:rsidRPr="00856103">
        <w:rPr>
          <w:rFonts w:ascii="Times New Roman" w:hAnsi="Times New Roman" w:cs="Times New Roman"/>
          <w:sz w:val="24"/>
          <w:szCs w:val="24"/>
        </w:rPr>
        <w:t xml:space="preserve"> is pronounced </w:t>
      </w:r>
      <w:r w:rsidR="0058425F" w:rsidRPr="00856103">
        <w:rPr>
          <w:rFonts w:ascii="Times New Roman" w:hAnsi="Times New Roman" w:cs="Times New Roman"/>
          <w:sz w:val="24"/>
          <w:szCs w:val="24"/>
        </w:rPr>
        <w:t>[</w:t>
      </w:r>
      <w:proofErr w:type="spellStart"/>
      <w:r w:rsidR="0058425F" w:rsidRPr="00856103">
        <w:rPr>
          <w:rFonts w:ascii="Times New Roman" w:hAnsi="Times New Roman" w:cs="Times New Roman"/>
          <w:sz w:val="24"/>
          <w:szCs w:val="24"/>
        </w:rPr>
        <w:t>l</w:t>
      </w:r>
      <w:r w:rsidR="0058425F" w:rsidRPr="00856103">
        <w:rPr>
          <w:rFonts w:ascii="Times New Roman" w:hAnsi="Times New Roman" w:cs="Times New Roman"/>
          <w:b/>
          <w:sz w:val="24"/>
          <w:szCs w:val="24"/>
          <w:vertAlign w:val="superscript"/>
        </w:rPr>
        <w:t>j</w:t>
      </w:r>
      <w:r w:rsidR="0058425F" w:rsidRPr="00856103">
        <w:rPr>
          <w:rFonts w:ascii="Times New Roman" w:hAnsi="Times New Roman" w:cs="Times New Roman"/>
          <w:sz w:val="24"/>
          <w:szCs w:val="24"/>
        </w:rPr>
        <w:t>u</w:t>
      </w:r>
      <w:r w:rsidR="00DB6017" w:rsidRPr="00856103">
        <w:rPr>
          <w:rFonts w:ascii="Times New Roman" w:hAnsi="Times New Roman" w:cs="Times New Roman"/>
          <w:sz w:val="24"/>
          <w:szCs w:val="24"/>
        </w:rPr>
        <w:t>k</w:t>
      </w:r>
      <w:proofErr w:type="spellEnd"/>
      <w:r w:rsidR="0058425F" w:rsidRPr="00856103">
        <w:rPr>
          <w:rFonts w:ascii="Times New Roman" w:hAnsi="Times New Roman" w:cs="Times New Roman"/>
          <w:sz w:val="24"/>
          <w:szCs w:val="24"/>
        </w:rPr>
        <w:t>]</w:t>
      </w:r>
      <w:r w:rsidR="00DB6017" w:rsidRPr="00856103">
        <w:rPr>
          <w:rFonts w:ascii="Times New Roman" w:hAnsi="Times New Roman" w:cs="Times New Roman"/>
          <w:sz w:val="24"/>
          <w:szCs w:val="24"/>
        </w:rPr>
        <w:t>, which is</w:t>
      </w:r>
      <w:r w:rsidR="0058425F"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the same as </w:t>
      </w:r>
      <w:r w:rsidR="00D21FAC" w:rsidRPr="00856103">
        <w:rPr>
          <w:rFonts w:ascii="Times New Roman" w:hAnsi="Times New Roman" w:cs="Times New Roman"/>
          <w:sz w:val="24"/>
          <w:szCs w:val="24"/>
        </w:rPr>
        <w:t>“</w:t>
      </w:r>
      <w:r w:rsidRPr="00856103">
        <w:rPr>
          <w:rFonts w:ascii="Times New Roman" w:hAnsi="Times New Roman" w:cs="Times New Roman"/>
          <w:iCs/>
          <w:sz w:val="24"/>
          <w:szCs w:val="24"/>
          <w:lang w:val="ru-RU"/>
        </w:rPr>
        <w:t>люк</w:t>
      </w:r>
      <w:r w:rsidR="00F23B27" w:rsidRPr="00856103">
        <w:rPr>
          <w:rFonts w:ascii="Times New Roman" w:hAnsi="Times New Roman" w:cs="Times New Roman"/>
          <w:iCs/>
          <w:sz w:val="24"/>
          <w:szCs w:val="24"/>
          <w:lang w:val="en-US"/>
        </w:rPr>
        <w:t>”</w:t>
      </w:r>
      <w:r w:rsidR="00DB6017" w:rsidRPr="00856103">
        <w:rPr>
          <w:rFonts w:ascii="Times New Roman" w:hAnsi="Times New Roman" w:cs="Times New Roman"/>
          <w:iCs/>
          <w:sz w:val="24"/>
          <w:szCs w:val="24"/>
          <w:lang w:val="en-US"/>
        </w:rPr>
        <w:t xml:space="preserve"> </w:t>
      </w:r>
      <w:r w:rsidR="00DB6017" w:rsidRPr="00856103">
        <w:rPr>
          <w:rFonts w:ascii="Times New Roman" w:hAnsi="Times New Roman" w:cs="Times New Roman"/>
          <w:sz w:val="24"/>
          <w:szCs w:val="24"/>
        </w:rPr>
        <w:t>/</w:t>
      </w:r>
      <w:proofErr w:type="spellStart"/>
      <w:r w:rsidR="00DB6017" w:rsidRPr="00856103">
        <w:rPr>
          <w:rFonts w:ascii="Times New Roman" w:hAnsi="Times New Roman" w:cs="Times New Roman"/>
          <w:sz w:val="24"/>
          <w:szCs w:val="24"/>
        </w:rPr>
        <w:t>l</w:t>
      </w:r>
      <w:r w:rsidR="00DB6017" w:rsidRPr="00856103">
        <w:rPr>
          <w:rFonts w:ascii="Times New Roman" w:hAnsi="Times New Roman" w:cs="Times New Roman"/>
          <w:b/>
          <w:sz w:val="24"/>
          <w:szCs w:val="24"/>
          <w:vertAlign w:val="superscript"/>
        </w:rPr>
        <w:t>j</w:t>
      </w:r>
      <w:r w:rsidR="00DB6017" w:rsidRPr="00856103">
        <w:rPr>
          <w:rFonts w:ascii="Times New Roman" w:hAnsi="Times New Roman" w:cs="Times New Roman"/>
          <w:sz w:val="24"/>
          <w:szCs w:val="24"/>
        </w:rPr>
        <w:t>uk</w:t>
      </w:r>
      <w:proofErr w:type="spellEnd"/>
      <w:r w:rsidR="00DB6017" w:rsidRPr="00856103">
        <w:rPr>
          <w:rFonts w:ascii="Times New Roman" w:hAnsi="Times New Roman" w:cs="Times New Roman"/>
          <w:sz w:val="24"/>
          <w:szCs w:val="24"/>
        </w:rPr>
        <w:t>/</w:t>
      </w:r>
      <w:r w:rsidR="00F23B27" w:rsidRPr="00856103">
        <w:rPr>
          <w:rFonts w:ascii="Times New Roman" w:hAnsi="Times New Roman" w:cs="Times New Roman"/>
          <w:iCs/>
          <w:sz w:val="24"/>
          <w:szCs w:val="24"/>
          <w:lang w:val="en-US"/>
        </w:rPr>
        <w:t>,</w:t>
      </w:r>
      <w:r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rPr>
        <w:t>‘onion’). The Russian D</w:t>
      </w:r>
      <w:r w:rsidR="00CA467E" w:rsidRPr="00856103">
        <w:rPr>
          <w:rFonts w:ascii="Times New Roman" w:hAnsi="Times New Roman" w:cs="Times New Roman"/>
          <w:sz w:val="24"/>
          <w:szCs w:val="24"/>
        </w:rPr>
        <w:t xml:space="preserve">ual </w:t>
      </w:r>
      <w:r w:rsidRPr="00856103">
        <w:rPr>
          <w:rFonts w:ascii="Times New Roman" w:hAnsi="Times New Roman" w:cs="Times New Roman"/>
          <w:sz w:val="24"/>
          <w:szCs w:val="24"/>
        </w:rPr>
        <w:t>R</w:t>
      </w:r>
      <w:r w:rsidR="00CA467E" w:rsidRPr="00856103">
        <w:rPr>
          <w:rFonts w:ascii="Times New Roman" w:hAnsi="Times New Roman" w:cs="Times New Roman"/>
          <w:sz w:val="24"/>
          <w:szCs w:val="24"/>
        </w:rPr>
        <w:t xml:space="preserve">oute </w:t>
      </w:r>
      <w:r w:rsidRPr="00856103">
        <w:rPr>
          <w:rFonts w:ascii="Times New Roman" w:hAnsi="Times New Roman" w:cs="Times New Roman"/>
          <w:sz w:val="24"/>
          <w:szCs w:val="24"/>
        </w:rPr>
        <w:t>C</w:t>
      </w:r>
      <w:r w:rsidR="00CA467E" w:rsidRPr="00856103">
        <w:rPr>
          <w:rFonts w:ascii="Times New Roman" w:hAnsi="Times New Roman" w:cs="Times New Roman"/>
          <w:sz w:val="24"/>
          <w:szCs w:val="24"/>
        </w:rPr>
        <w:t>ascading</w:t>
      </w:r>
      <w:r w:rsidRPr="00856103">
        <w:rPr>
          <w:rFonts w:ascii="Times New Roman" w:hAnsi="Times New Roman" w:cs="Times New Roman"/>
          <w:sz w:val="24"/>
          <w:szCs w:val="24"/>
        </w:rPr>
        <w:t xml:space="preserve"> model </w:t>
      </w:r>
      <w:r w:rsidR="00311EA8" w:rsidRPr="00856103">
        <w:rPr>
          <w:rFonts w:ascii="Times New Roman" w:hAnsi="Times New Roman" w:cs="Times New Roman"/>
          <w:sz w:val="24"/>
          <w:szCs w:val="24"/>
        </w:rPr>
        <w:fldChar w:fldCharType="begin"/>
      </w:r>
      <w:r w:rsidR="00311EA8" w:rsidRPr="00856103">
        <w:rPr>
          <w:rFonts w:ascii="Times New Roman" w:hAnsi="Times New Roman" w:cs="Times New Roman"/>
          <w:sz w:val="24"/>
          <w:szCs w:val="24"/>
        </w:rPr>
        <w:instrText xml:space="preserve"> ADDIN EN.CITE &lt;EndNote&gt;&lt;Cite&gt;&lt;Author&gt;Ulicheva&lt;/Author&gt;&lt;Year&gt;2016&lt;/Year&gt;&lt;RecNum&gt;945&lt;/RecNum&gt;&lt;DisplayText&gt;(Ulicheva, Coltheart, Saunders, &amp;amp; Perry, 2016)&lt;/DisplayText&gt;&lt;record&gt;&lt;rec-number&gt;945&lt;/rec-number&gt;&lt;foreign-keys&gt;&lt;key app="EN" db-id="2t0vsdeesprt07efeptpxtxkprwpwtdxftft" timestamp="1572459146"&gt;945&lt;/key&gt;&lt;/foreign-keys&gt;&lt;ref-type name="Journal Article"&gt;17&lt;/ref-type&gt;&lt;contributors&gt;&lt;authors&gt;&lt;author&gt;Ulicheva, Ana&lt;/author&gt;&lt;author&gt;Coltheart, Max&lt;/author&gt;&lt;author&gt;Saunders, Steven&lt;/author&gt;&lt;author&gt;Perry, Conrad&lt;/author&gt;&lt;/authors&gt;&lt;/contributors&gt;&lt;titles&gt;&lt;title&gt;Phonotactic constraints: Implications for models of oral reading in Russian&lt;/title&gt;&lt;secondary-title&gt;Journal of Experimental Psychology: Learning, Memory, and Cognition&lt;/secondary-title&gt;&lt;/titles&gt;&lt;periodical&gt;&lt;full-title&gt;Journal of Experimental Psychology: Learning, Memory, and Cognition&lt;/full-title&gt;&lt;/periodical&gt;&lt;pages&gt;636–656&lt;/pages&gt;&lt;volume&gt;42&lt;/volume&gt;&lt;number&gt;4&lt;/number&gt;&lt;dates&gt;&lt;year&gt;2016&lt;/year&gt;&lt;/dates&gt;&lt;urls&gt;&lt;/urls&gt;&lt;electronic-resource-num&gt;10.1037/xlm0000203&lt;/electronic-resource-num&gt;&lt;/record&gt;&lt;/Cite&gt;&lt;/EndNote&gt;</w:instrText>
      </w:r>
      <w:r w:rsidR="00311EA8" w:rsidRPr="00856103">
        <w:rPr>
          <w:rFonts w:ascii="Times New Roman" w:hAnsi="Times New Roman" w:cs="Times New Roman"/>
          <w:sz w:val="24"/>
          <w:szCs w:val="24"/>
        </w:rPr>
        <w:fldChar w:fldCharType="separate"/>
      </w:r>
      <w:r w:rsidR="00311EA8" w:rsidRPr="00856103">
        <w:rPr>
          <w:rFonts w:ascii="Times New Roman" w:hAnsi="Times New Roman" w:cs="Times New Roman"/>
          <w:noProof/>
          <w:sz w:val="24"/>
          <w:szCs w:val="24"/>
        </w:rPr>
        <w:t>(Ulicheva, Coltheart, Saunders, &amp; Perry, 2016)</w:t>
      </w:r>
      <w:r w:rsidR="00311EA8" w:rsidRPr="00856103">
        <w:rPr>
          <w:rFonts w:ascii="Times New Roman" w:hAnsi="Times New Roman" w:cs="Times New Roman"/>
          <w:sz w:val="24"/>
          <w:szCs w:val="24"/>
        </w:rPr>
        <w:fldChar w:fldCharType="end"/>
      </w:r>
      <w:r w:rsidR="00311EA8"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was used to check automatically the generated pronunciations. Nonwords containing the rhotic trill, /r/, were filtered out </w:t>
      </w:r>
      <w:r w:rsidR="00915891" w:rsidRPr="00856103">
        <w:rPr>
          <w:rFonts w:ascii="Times New Roman" w:hAnsi="Times New Roman" w:cs="Times New Roman"/>
          <w:sz w:val="24"/>
          <w:szCs w:val="24"/>
        </w:rPr>
        <w:t xml:space="preserve">(101 items) </w:t>
      </w:r>
      <w:r w:rsidRPr="00856103">
        <w:rPr>
          <w:rFonts w:ascii="Times New Roman" w:hAnsi="Times New Roman" w:cs="Times New Roman"/>
          <w:sz w:val="24"/>
          <w:szCs w:val="24"/>
        </w:rPr>
        <w:t>due to its unique articulatory requirements</w:t>
      </w:r>
      <w:r w:rsidR="00A36D07" w:rsidRPr="00856103">
        <w:rPr>
          <w:rFonts w:ascii="Times New Roman" w:hAnsi="Times New Roman" w:cs="Times New Roman"/>
          <w:sz w:val="24"/>
          <w:szCs w:val="24"/>
        </w:rPr>
        <w:t xml:space="preserve"> </w:t>
      </w:r>
      <w:r w:rsidR="00A36D07" w:rsidRPr="00856103">
        <w:rPr>
          <w:rFonts w:ascii="Times New Roman" w:hAnsi="Times New Roman" w:cs="Times New Roman"/>
          <w:sz w:val="24"/>
          <w:szCs w:val="24"/>
        </w:rPr>
        <w:fldChar w:fldCharType="begin"/>
      </w:r>
      <w:r w:rsidR="009C31F4" w:rsidRPr="00856103">
        <w:rPr>
          <w:rFonts w:ascii="Times New Roman" w:hAnsi="Times New Roman" w:cs="Times New Roman"/>
          <w:sz w:val="24"/>
          <w:szCs w:val="24"/>
        </w:rPr>
        <w:instrText xml:space="preserve"> ADDIN EN.CITE &lt;EndNote&gt;&lt;Cite&gt;&lt;Author&gt;Proctor&lt;/Author&gt;&lt;Year&gt;2011&lt;/Year&gt;&lt;RecNum&gt;535&lt;/RecNum&gt;&lt;DisplayText&gt;(Proctor, 2011)&lt;/DisplayText&gt;&lt;record&gt;&lt;rec-number&gt;535&lt;/rec-number&gt;&lt;foreign-keys&gt;&lt;key app="EN" db-id="2t0vsdeesprt07efeptpxtxkprwpwtdxftft" timestamp="1570713713"&gt;535&lt;/key&gt;&lt;/foreign-keys&gt;&lt;ref-type name="Journal Article"&gt;17&lt;/ref-type&gt;&lt;contributors&gt;&lt;authors&gt;&lt;author&gt;Proctor, Michael&lt;/author&gt;&lt;/authors&gt;&lt;/contributors&gt;&lt;titles&gt;&lt;title&gt;Towards a gestural characterization of liquids: Evidence from Spanish and Russian&lt;/title&gt;&lt;secondary-title&gt;Laboratory Phonology&lt;/secondary-title&gt;&lt;/titles&gt;&lt;periodical&gt;&lt;full-title&gt;Laboratory Phonology&lt;/full-title&gt;&lt;/periodical&gt;&lt;pages&gt;451–485&lt;/pages&gt;&lt;volume&gt;2&lt;/volume&gt;&lt;number&gt;2&lt;/number&gt;&lt;dates&gt;&lt;year&gt;2011&lt;/year&gt;&lt;/dates&gt;&lt;urls&gt;&lt;/urls&gt;&lt;electronic-resource-num&gt;10.1515/labphon.2011.017&lt;/electronic-resource-num&gt;&lt;/record&gt;&lt;/Cite&gt;&lt;/EndNote&gt;</w:instrText>
      </w:r>
      <w:r w:rsidR="00A36D07" w:rsidRPr="00856103">
        <w:rPr>
          <w:rFonts w:ascii="Times New Roman" w:hAnsi="Times New Roman" w:cs="Times New Roman"/>
          <w:sz w:val="24"/>
          <w:szCs w:val="24"/>
        </w:rPr>
        <w:fldChar w:fldCharType="separate"/>
      </w:r>
      <w:r w:rsidR="004C1971" w:rsidRPr="00856103">
        <w:rPr>
          <w:rFonts w:ascii="Times New Roman" w:hAnsi="Times New Roman" w:cs="Times New Roman"/>
          <w:noProof/>
          <w:sz w:val="24"/>
          <w:szCs w:val="24"/>
        </w:rPr>
        <w:t>(Proctor, 2011)</w:t>
      </w:r>
      <w:r w:rsidR="00A36D07" w:rsidRPr="00856103">
        <w:rPr>
          <w:rFonts w:ascii="Times New Roman" w:hAnsi="Times New Roman" w:cs="Times New Roman"/>
          <w:sz w:val="24"/>
          <w:szCs w:val="24"/>
        </w:rPr>
        <w:fldChar w:fldCharType="end"/>
      </w:r>
      <w:r w:rsidRPr="00856103">
        <w:rPr>
          <w:rFonts w:ascii="Times New Roman" w:hAnsi="Times New Roman" w:cs="Times New Roman"/>
          <w:sz w:val="24"/>
          <w:szCs w:val="24"/>
        </w:rPr>
        <w:t>. The resulting set of nonwords consisted of 1,169 items.</w:t>
      </w:r>
    </w:p>
    <w:p w14:paraId="360CD482" w14:textId="724CF62E" w:rsidR="002335A6" w:rsidRPr="00856103" w:rsidRDefault="002335A6"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Seventy-five nonword targets with three corresponding primes were selected (300 items in total). Primes were of three types: onset</w:t>
      </w:r>
      <w:r w:rsidR="00F47FA0" w:rsidRPr="00856103">
        <w:rPr>
          <w:rFonts w:ascii="Times New Roman" w:hAnsi="Times New Roman" w:cs="Times New Roman"/>
          <w:sz w:val="24"/>
          <w:szCs w:val="24"/>
        </w:rPr>
        <w:t xml:space="preserve"> </w:t>
      </w:r>
      <w:r w:rsidRPr="00856103">
        <w:rPr>
          <w:rFonts w:ascii="Times New Roman" w:hAnsi="Times New Roman" w:cs="Times New Roman"/>
          <w:sz w:val="24"/>
          <w:szCs w:val="24"/>
        </w:rPr>
        <w:t>related, feature</w:t>
      </w:r>
      <w:r w:rsidR="00F47FA0" w:rsidRPr="00856103">
        <w:rPr>
          <w:rFonts w:ascii="Times New Roman" w:hAnsi="Times New Roman" w:cs="Times New Roman"/>
          <w:sz w:val="24"/>
          <w:szCs w:val="24"/>
        </w:rPr>
        <w:t xml:space="preserve"> </w:t>
      </w:r>
      <w:r w:rsidRPr="00856103">
        <w:rPr>
          <w:rFonts w:ascii="Times New Roman" w:hAnsi="Times New Roman" w:cs="Times New Roman"/>
          <w:sz w:val="24"/>
          <w:szCs w:val="24"/>
        </w:rPr>
        <w:t>related, and unrelated. Onset</w:t>
      </w:r>
      <w:r w:rsidR="00F47FA0" w:rsidRPr="00856103">
        <w:rPr>
          <w:rFonts w:ascii="Times New Roman" w:hAnsi="Times New Roman" w:cs="Times New Roman"/>
          <w:sz w:val="24"/>
          <w:szCs w:val="24"/>
        </w:rPr>
        <w:t xml:space="preserve"> </w:t>
      </w:r>
      <w:r w:rsidRPr="00856103">
        <w:rPr>
          <w:rFonts w:ascii="Times New Roman" w:hAnsi="Times New Roman" w:cs="Times New Roman"/>
          <w:sz w:val="24"/>
          <w:szCs w:val="24"/>
        </w:rPr>
        <w:t>related primes shared the initial letter and phoneme with the target, but had no other letters or phonemes in common (e.g.</w:t>
      </w:r>
      <w:r w:rsidR="00F2053A"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proofErr w:type="spellStart"/>
      <w:r w:rsidRPr="00856103">
        <w:rPr>
          <w:rFonts w:ascii="Times New Roman" w:hAnsi="Times New Roman" w:cs="Times New Roman"/>
          <w:sz w:val="24"/>
          <w:szCs w:val="24"/>
        </w:rPr>
        <w:t>bo</w:t>
      </w:r>
      <w:proofErr w:type="spellEnd"/>
      <w:r w:rsidRPr="00856103">
        <w:rPr>
          <w:rFonts w:ascii="Times New Roman" w:hAnsi="Times New Roman" w:cs="Times New Roman"/>
          <w:sz w:val="24"/>
          <w:szCs w:val="24"/>
          <w:lang w:val="en-US"/>
        </w:rPr>
        <w:t>f</w:t>
      </w:r>
      <w:r w:rsidRPr="00856103">
        <w:rPr>
          <w:rFonts w:ascii="Times New Roman" w:hAnsi="Times New Roman" w:cs="Times New Roman"/>
          <w:sz w:val="24"/>
          <w:szCs w:val="24"/>
        </w:rPr>
        <w:t>/-/b</w:t>
      </w:r>
      <w:r w:rsidRPr="00856103">
        <w:rPr>
          <w:rFonts w:ascii="Times New Roman" w:hAnsi="Times New Roman" w:cs="Times New Roman"/>
          <w:sz w:val="24"/>
          <w:szCs w:val="24"/>
          <w:lang w:val="en-US"/>
        </w:rPr>
        <w:t>ɨ</w:t>
      </w:r>
      <w:r w:rsidRPr="00856103">
        <w:rPr>
          <w:rFonts w:ascii="Times New Roman" w:hAnsi="Times New Roman" w:cs="Times New Roman"/>
          <w:sz w:val="24"/>
          <w:szCs w:val="24"/>
        </w:rPr>
        <w:t xml:space="preserve">m/, </w:t>
      </w:r>
      <w:r w:rsidR="009D0D94" w:rsidRPr="00856103">
        <w:rPr>
          <w:rFonts w:ascii="Times New Roman" w:hAnsi="Times New Roman" w:cs="Times New Roman"/>
          <w:sz w:val="24"/>
          <w:szCs w:val="24"/>
        </w:rPr>
        <w:t>“</w:t>
      </w:r>
      <w:proofErr w:type="spellStart"/>
      <w:r w:rsidRPr="00856103">
        <w:rPr>
          <w:rFonts w:ascii="Times New Roman" w:hAnsi="Times New Roman" w:cs="Times New Roman"/>
          <w:iCs/>
          <w:sz w:val="24"/>
          <w:szCs w:val="24"/>
        </w:rPr>
        <w:t>бо</w:t>
      </w:r>
      <w:proofErr w:type="spellEnd"/>
      <w:r w:rsidRPr="00856103">
        <w:rPr>
          <w:rFonts w:ascii="Times New Roman" w:hAnsi="Times New Roman" w:cs="Times New Roman"/>
          <w:iCs/>
          <w:sz w:val="24"/>
          <w:szCs w:val="24"/>
          <w:lang w:val="ru-RU"/>
        </w:rPr>
        <w:t>ф</w:t>
      </w:r>
      <w:r w:rsidR="009D0D94" w:rsidRPr="00856103">
        <w:rPr>
          <w:rFonts w:ascii="Times New Roman" w:hAnsi="Times New Roman" w:cs="Times New Roman"/>
          <w:iCs/>
          <w:sz w:val="24"/>
          <w:szCs w:val="24"/>
          <w:lang w:val="en-US"/>
        </w:rPr>
        <w:t>”</w:t>
      </w:r>
      <w:proofErr w:type="gramStart"/>
      <w:r w:rsidRPr="00856103">
        <w:rPr>
          <w:rFonts w:ascii="Times New Roman" w:hAnsi="Times New Roman" w:cs="Times New Roman"/>
          <w:sz w:val="24"/>
          <w:szCs w:val="24"/>
        </w:rPr>
        <w:t>-</w:t>
      </w:r>
      <w:r w:rsidR="009D0D94" w:rsidRPr="00856103">
        <w:rPr>
          <w:rFonts w:ascii="Times New Roman" w:hAnsi="Times New Roman" w:cs="Times New Roman"/>
          <w:sz w:val="24"/>
          <w:szCs w:val="24"/>
        </w:rPr>
        <w:t>“</w:t>
      </w:r>
      <w:proofErr w:type="gramEnd"/>
      <w:r w:rsidRPr="00856103">
        <w:rPr>
          <w:rFonts w:ascii="Times New Roman" w:hAnsi="Times New Roman" w:cs="Times New Roman"/>
          <w:iCs/>
          <w:sz w:val="24"/>
          <w:szCs w:val="24"/>
        </w:rPr>
        <w:t>Б</w:t>
      </w:r>
      <w:r w:rsidRPr="00856103">
        <w:rPr>
          <w:rFonts w:ascii="Times New Roman" w:hAnsi="Times New Roman" w:cs="Times New Roman"/>
          <w:iCs/>
          <w:sz w:val="24"/>
          <w:szCs w:val="24"/>
          <w:lang w:val="ru-RU"/>
        </w:rPr>
        <w:t>ЫМ</w:t>
      </w:r>
      <w:r w:rsidR="009D0D94" w:rsidRPr="00856103">
        <w:rPr>
          <w:rFonts w:ascii="Times New Roman" w:hAnsi="Times New Roman" w:cs="Times New Roman"/>
          <w:iCs/>
          <w:sz w:val="24"/>
          <w:szCs w:val="24"/>
          <w:lang w:val="en-US"/>
        </w:rPr>
        <w:t>”</w:t>
      </w:r>
      <w:r w:rsidRPr="00856103">
        <w:rPr>
          <w:rFonts w:ascii="Times New Roman" w:hAnsi="Times New Roman" w:cs="Times New Roman"/>
          <w:sz w:val="24"/>
          <w:szCs w:val="24"/>
        </w:rPr>
        <w:t>). Feature</w:t>
      </w:r>
      <w:r w:rsidR="00F47FA0" w:rsidRPr="00856103">
        <w:rPr>
          <w:rFonts w:ascii="Times New Roman" w:hAnsi="Times New Roman" w:cs="Times New Roman"/>
          <w:sz w:val="24"/>
          <w:szCs w:val="24"/>
        </w:rPr>
        <w:t xml:space="preserve"> </w:t>
      </w:r>
      <w:r w:rsidRPr="00856103">
        <w:rPr>
          <w:rFonts w:ascii="Times New Roman" w:hAnsi="Times New Roman" w:cs="Times New Roman"/>
          <w:sz w:val="24"/>
          <w:szCs w:val="24"/>
        </w:rPr>
        <w:t>related primes and their corresponding targets had no letters or phonemes in common, but critically, their first phoneme shared all features except voicing (e.g.</w:t>
      </w:r>
      <w:r w:rsidR="00F2053A" w:rsidRPr="00856103">
        <w:rPr>
          <w:rFonts w:ascii="Times New Roman" w:hAnsi="Times New Roman" w:cs="Times New Roman"/>
          <w:sz w:val="24"/>
          <w:szCs w:val="24"/>
        </w:rPr>
        <w:t>,</w:t>
      </w:r>
      <w:r w:rsidRPr="00856103">
        <w:rPr>
          <w:rFonts w:ascii="Times New Roman" w:hAnsi="Times New Roman" w:cs="Times New Roman"/>
          <w:sz w:val="24"/>
          <w:szCs w:val="24"/>
        </w:rPr>
        <w:t xml:space="preserve"> /p</w:t>
      </w:r>
      <w:proofErr w:type="spellStart"/>
      <w:r w:rsidRPr="00856103">
        <w:rPr>
          <w:rFonts w:ascii="Times New Roman" w:hAnsi="Times New Roman" w:cs="Times New Roman"/>
          <w:sz w:val="24"/>
          <w:szCs w:val="24"/>
          <w:lang w:val="en-US"/>
        </w:rPr>
        <w:t>ɛf</w:t>
      </w:r>
      <w:proofErr w:type="spellEnd"/>
      <w:r w:rsidRPr="00856103">
        <w:rPr>
          <w:rFonts w:ascii="Times New Roman" w:hAnsi="Times New Roman" w:cs="Times New Roman"/>
          <w:sz w:val="24"/>
          <w:szCs w:val="24"/>
        </w:rPr>
        <w:t>/-/b</w:t>
      </w:r>
      <w:r w:rsidRPr="00856103">
        <w:rPr>
          <w:rFonts w:ascii="Times New Roman" w:hAnsi="Times New Roman" w:cs="Times New Roman"/>
          <w:sz w:val="24"/>
          <w:szCs w:val="24"/>
          <w:lang w:val="en-US"/>
        </w:rPr>
        <w:t>ɨ</w:t>
      </w:r>
      <w:r w:rsidRPr="00856103">
        <w:rPr>
          <w:rFonts w:ascii="Times New Roman" w:hAnsi="Times New Roman" w:cs="Times New Roman"/>
          <w:sz w:val="24"/>
          <w:szCs w:val="24"/>
        </w:rPr>
        <w:t xml:space="preserve">m/, </w:t>
      </w:r>
      <w:r w:rsidR="009D0D94" w:rsidRPr="00856103">
        <w:rPr>
          <w:rFonts w:ascii="Times New Roman" w:hAnsi="Times New Roman" w:cs="Times New Roman"/>
          <w:sz w:val="24"/>
          <w:szCs w:val="24"/>
        </w:rPr>
        <w:t>“</w:t>
      </w:r>
      <w:r w:rsidRPr="00856103">
        <w:rPr>
          <w:rFonts w:ascii="Times New Roman" w:hAnsi="Times New Roman" w:cs="Times New Roman"/>
          <w:iCs/>
          <w:sz w:val="24"/>
          <w:szCs w:val="24"/>
        </w:rPr>
        <w:t>п</w:t>
      </w:r>
      <w:r w:rsidRPr="00856103">
        <w:rPr>
          <w:rFonts w:ascii="Times New Roman" w:hAnsi="Times New Roman" w:cs="Times New Roman"/>
          <w:iCs/>
          <w:sz w:val="24"/>
          <w:szCs w:val="24"/>
          <w:lang w:val="ru-RU"/>
        </w:rPr>
        <w:t>э</w:t>
      </w:r>
      <w:r w:rsidRPr="00856103">
        <w:rPr>
          <w:rFonts w:ascii="Times New Roman" w:hAnsi="Times New Roman" w:cs="Times New Roman"/>
          <w:iCs/>
          <w:sz w:val="24"/>
          <w:szCs w:val="24"/>
        </w:rPr>
        <w:t>ф</w:t>
      </w:r>
      <w:r w:rsidR="009D0D94" w:rsidRPr="00856103">
        <w:rPr>
          <w:rFonts w:ascii="Times New Roman" w:hAnsi="Times New Roman" w:cs="Times New Roman"/>
          <w:iCs/>
          <w:sz w:val="24"/>
          <w:szCs w:val="24"/>
        </w:rPr>
        <w:t>”</w:t>
      </w:r>
      <w:proofErr w:type="gramStart"/>
      <w:r w:rsidRPr="00856103">
        <w:rPr>
          <w:rFonts w:ascii="Times New Roman" w:hAnsi="Times New Roman" w:cs="Times New Roman"/>
          <w:sz w:val="24"/>
          <w:szCs w:val="24"/>
        </w:rPr>
        <w:t>-</w:t>
      </w:r>
      <w:r w:rsidR="009D0D94" w:rsidRPr="00856103">
        <w:rPr>
          <w:rFonts w:ascii="Times New Roman" w:hAnsi="Times New Roman" w:cs="Times New Roman"/>
          <w:sz w:val="24"/>
          <w:szCs w:val="24"/>
        </w:rPr>
        <w:t>“</w:t>
      </w:r>
      <w:proofErr w:type="gramEnd"/>
      <w:r w:rsidRPr="00856103">
        <w:rPr>
          <w:rFonts w:ascii="Times New Roman" w:hAnsi="Times New Roman" w:cs="Times New Roman"/>
          <w:iCs/>
          <w:sz w:val="24"/>
          <w:szCs w:val="24"/>
        </w:rPr>
        <w:t>Б</w:t>
      </w:r>
      <w:r w:rsidRPr="00856103">
        <w:rPr>
          <w:rFonts w:ascii="Times New Roman" w:hAnsi="Times New Roman" w:cs="Times New Roman"/>
          <w:iCs/>
          <w:sz w:val="24"/>
          <w:szCs w:val="24"/>
          <w:lang w:val="ru-RU"/>
        </w:rPr>
        <w:t>ЫМ</w:t>
      </w:r>
      <w:r w:rsidR="009D0D94" w:rsidRPr="00856103">
        <w:rPr>
          <w:rFonts w:ascii="Times New Roman" w:hAnsi="Times New Roman" w:cs="Times New Roman"/>
          <w:iCs/>
          <w:sz w:val="24"/>
          <w:szCs w:val="24"/>
          <w:lang w:val="en-US"/>
        </w:rPr>
        <w:t>”</w:t>
      </w:r>
      <w:r w:rsidRPr="00856103">
        <w:rPr>
          <w:rFonts w:ascii="Times New Roman" w:hAnsi="Times New Roman" w:cs="Times New Roman"/>
          <w:sz w:val="24"/>
          <w:szCs w:val="24"/>
        </w:rPr>
        <w:t>). Unrelated primes and their corresponding targets shared no letters or phonemes</w:t>
      </w:r>
      <w:r w:rsidR="00F2053A" w:rsidRPr="00856103">
        <w:rPr>
          <w:rFonts w:ascii="Times New Roman" w:hAnsi="Times New Roman" w:cs="Times New Roman"/>
          <w:sz w:val="24"/>
          <w:szCs w:val="24"/>
        </w:rPr>
        <w:t>, while</w:t>
      </w:r>
      <w:r w:rsidRPr="00856103">
        <w:rPr>
          <w:rFonts w:ascii="Times New Roman" w:hAnsi="Times New Roman" w:cs="Times New Roman"/>
          <w:sz w:val="24"/>
          <w:szCs w:val="24"/>
        </w:rPr>
        <w:t xml:space="preserve"> their first phoneme also mismatched in manner and place (e.g.</w:t>
      </w:r>
      <w:r w:rsidR="00F2053A"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Pr="00856103">
        <w:rPr>
          <w:rFonts w:ascii="Times New Roman" w:hAnsi="Times New Roman" w:cs="Times New Roman"/>
          <w:sz w:val="24"/>
          <w:szCs w:val="24"/>
          <w:lang w:val="en-US"/>
        </w:rPr>
        <w:t>s</w:t>
      </w:r>
      <w:proofErr w:type="spellStart"/>
      <w:r w:rsidRPr="00856103">
        <w:rPr>
          <w:rFonts w:ascii="Times New Roman" w:hAnsi="Times New Roman" w:cs="Times New Roman"/>
          <w:sz w:val="24"/>
          <w:szCs w:val="24"/>
        </w:rPr>
        <w:t>uf</w:t>
      </w:r>
      <w:proofErr w:type="spellEnd"/>
      <w:r w:rsidRPr="00856103">
        <w:rPr>
          <w:rFonts w:ascii="Times New Roman" w:hAnsi="Times New Roman" w:cs="Times New Roman"/>
          <w:sz w:val="24"/>
          <w:szCs w:val="24"/>
        </w:rPr>
        <w:t>/-/b</w:t>
      </w:r>
      <w:r w:rsidRPr="00856103">
        <w:rPr>
          <w:rFonts w:ascii="Times New Roman" w:hAnsi="Times New Roman" w:cs="Times New Roman"/>
          <w:sz w:val="24"/>
          <w:szCs w:val="24"/>
          <w:lang w:val="en-US"/>
        </w:rPr>
        <w:t>ɨ</w:t>
      </w:r>
      <w:r w:rsidRPr="00856103">
        <w:rPr>
          <w:rFonts w:ascii="Times New Roman" w:hAnsi="Times New Roman" w:cs="Times New Roman"/>
          <w:sz w:val="24"/>
          <w:szCs w:val="24"/>
        </w:rPr>
        <w:t xml:space="preserve">m/, </w:t>
      </w:r>
      <w:r w:rsidR="00174586" w:rsidRPr="00856103">
        <w:rPr>
          <w:rFonts w:ascii="Times New Roman" w:hAnsi="Times New Roman" w:cs="Times New Roman"/>
          <w:sz w:val="24"/>
          <w:szCs w:val="24"/>
        </w:rPr>
        <w:t>“</w:t>
      </w:r>
      <w:r w:rsidRPr="00856103">
        <w:rPr>
          <w:rFonts w:ascii="Times New Roman" w:hAnsi="Times New Roman" w:cs="Times New Roman"/>
          <w:iCs/>
          <w:sz w:val="24"/>
          <w:szCs w:val="24"/>
          <w:lang w:val="ru-RU"/>
        </w:rPr>
        <w:t>с</w:t>
      </w:r>
      <w:proofErr w:type="spellStart"/>
      <w:r w:rsidRPr="00856103">
        <w:rPr>
          <w:rFonts w:ascii="Times New Roman" w:hAnsi="Times New Roman" w:cs="Times New Roman"/>
          <w:iCs/>
          <w:sz w:val="24"/>
          <w:szCs w:val="24"/>
        </w:rPr>
        <w:t>уф</w:t>
      </w:r>
      <w:proofErr w:type="spellEnd"/>
      <w:r w:rsidR="00174586" w:rsidRPr="00856103">
        <w:rPr>
          <w:rFonts w:ascii="Times New Roman" w:hAnsi="Times New Roman" w:cs="Times New Roman"/>
          <w:iCs/>
          <w:sz w:val="24"/>
          <w:szCs w:val="24"/>
        </w:rPr>
        <w:t>”</w:t>
      </w:r>
      <w:r w:rsidRPr="00856103">
        <w:rPr>
          <w:rFonts w:ascii="Times New Roman" w:hAnsi="Times New Roman" w:cs="Times New Roman"/>
          <w:sz w:val="24"/>
          <w:szCs w:val="24"/>
        </w:rPr>
        <w:t>-</w:t>
      </w:r>
      <w:r w:rsidR="00174586" w:rsidRPr="00856103">
        <w:rPr>
          <w:rFonts w:ascii="Times New Roman" w:hAnsi="Times New Roman" w:cs="Times New Roman"/>
          <w:sz w:val="24"/>
          <w:szCs w:val="24"/>
        </w:rPr>
        <w:t>“</w:t>
      </w:r>
      <w:r w:rsidRPr="00856103">
        <w:rPr>
          <w:rFonts w:ascii="Times New Roman" w:hAnsi="Times New Roman" w:cs="Times New Roman"/>
          <w:iCs/>
          <w:sz w:val="24"/>
          <w:szCs w:val="24"/>
        </w:rPr>
        <w:t>Б</w:t>
      </w:r>
      <w:r w:rsidRPr="00856103">
        <w:rPr>
          <w:rFonts w:ascii="Times New Roman" w:hAnsi="Times New Roman" w:cs="Times New Roman"/>
          <w:iCs/>
          <w:sz w:val="24"/>
          <w:szCs w:val="24"/>
          <w:lang w:val="ru-RU"/>
        </w:rPr>
        <w:t>ЫМ</w:t>
      </w:r>
      <w:r w:rsidR="00174586" w:rsidRPr="00856103">
        <w:rPr>
          <w:rFonts w:ascii="Times New Roman" w:hAnsi="Times New Roman" w:cs="Times New Roman"/>
          <w:sz w:val="24"/>
          <w:szCs w:val="24"/>
        </w:rPr>
        <w:t>”</w:t>
      </w:r>
      <w:r w:rsidRPr="00856103">
        <w:rPr>
          <w:rFonts w:ascii="Times New Roman" w:hAnsi="Times New Roman" w:cs="Times New Roman"/>
          <w:sz w:val="24"/>
          <w:szCs w:val="24"/>
        </w:rPr>
        <w:t xml:space="preserve">). To keep the three types of primes in a given trio as similar as possible to each other, their final letters and phonemes were </w:t>
      </w:r>
      <w:r w:rsidR="00481335" w:rsidRPr="00856103">
        <w:rPr>
          <w:rFonts w:ascii="Times New Roman" w:hAnsi="Times New Roman" w:cs="Times New Roman"/>
          <w:sz w:val="24"/>
          <w:szCs w:val="24"/>
        </w:rPr>
        <w:t xml:space="preserve">kept </w:t>
      </w:r>
      <w:r w:rsidRPr="00856103">
        <w:rPr>
          <w:rFonts w:ascii="Times New Roman" w:hAnsi="Times New Roman" w:cs="Times New Roman"/>
          <w:sz w:val="24"/>
          <w:szCs w:val="24"/>
        </w:rPr>
        <w:t>identical</w:t>
      </w:r>
      <w:r w:rsidR="00CB7FE3" w:rsidRPr="00856103">
        <w:rPr>
          <w:rFonts w:ascii="Times New Roman" w:hAnsi="Times New Roman" w:cs="Times New Roman"/>
          <w:sz w:val="24"/>
          <w:szCs w:val="24"/>
        </w:rPr>
        <w:t xml:space="preserve"> </w:t>
      </w:r>
      <w:r w:rsidR="00CB7FE3" w:rsidRPr="00856103">
        <w:rPr>
          <w:rFonts w:ascii="Times New Roman" w:hAnsi="Times New Roman" w:cs="Times New Roman"/>
          <w:sz w:val="24"/>
          <w:szCs w:val="24"/>
        </w:rPr>
        <w:fldChar w:fldCharType="begin"/>
      </w:r>
      <w:r w:rsidR="009C31F4" w:rsidRPr="00856103">
        <w:rPr>
          <w:rFonts w:ascii="Times New Roman" w:hAnsi="Times New Roman" w:cs="Times New Roman"/>
          <w:sz w:val="24"/>
          <w:szCs w:val="24"/>
        </w:rPr>
        <w:instrText xml:space="preserve"> ADDIN EN.CITE &lt;EndNote&gt;&lt;Cite&gt;&lt;Author&gt;Mousikou&lt;/Author&gt;&lt;Year&gt;2015&lt;/Year&gt;&lt;RecNum&gt;591&lt;/RecNum&gt;&lt;Prefix&gt;as in &lt;/Prefix&gt;&lt;DisplayText&gt;(as in Mousikou et al., 2015)&lt;/DisplayText&gt;&lt;record&gt;&lt;rec-number&gt;591&lt;/rec-number&gt;&lt;foreign-keys&gt;&lt;key app="EN" db-id="2t0vsdeesprt07efeptpxtxkprwpwtdxftft" timestamp="1570713714"&gt;591&lt;/key&gt;&lt;/foreign-keys&gt;&lt;ref-type name="Journal Article"&gt;17&lt;/ref-type&gt;&lt;contributors&gt;&lt;authors&gt;&lt;author&gt;Mousikou, Petroula&lt;/author&gt;&lt;author&gt;Roon, Kevin D.&lt;/author&gt;&lt;author&gt;Rastle, Kathleen&lt;/author&gt;&lt;/authors&gt;&lt;/contributors&gt;&lt;titles&gt;&lt;title&gt;Masked primes activate feature representations in reading aloud&lt;/title&gt;&lt;secondary-title&gt;Journal of Experimental Psychology: Learning, Memory, and Cognition&lt;/secondary-title&gt;&lt;/titles&gt;&lt;periodical&gt;&lt;full-title&gt;Journal of Experimental Psychology: Learning, Memory, and Cognition&lt;/full-title&gt;&lt;/periodical&gt;&lt;pages&gt;636–649&lt;/pages&gt;&lt;volume&gt;41&lt;/volume&gt;&lt;number&gt;3&lt;/number&gt;&lt;dates&gt;&lt;year&gt;2015&lt;/year&gt;&lt;/dates&gt;&lt;urls&gt;&lt;/urls&gt;&lt;electronic-resource-num&gt;10.1037/xlm0000072&lt;/electronic-resource-num&gt;&lt;/record&gt;&lt;/Cite&gt;&lt;/EndNote&gt;</w:instrText>
      </w:r>
      <w:r w:rsidR="00CB7FE3" w:rsidRPr="00856103">
        <w:rPr>
          <w:rFonts w:ascii="Times New Roman" w:hAnsi="Times New Roman" w:cs="Times New Roman"/>
          <w:sz w:val="24"/>
          <w:szCs w:val="24"/>
        </w:rPr>
        <w:fldChar w:fldCharType="separate"/>
      </w:r>
      <w:r w:rsidR="009C31F4" w:rsidRPr="00856103">
        <w:rPr>
          <w:rFonts w:ascii="Times New Roman" w:hAnsi="Times New Roman" w:cs="Times New Roman"/>
          <w:noProof/>
          <w:sz w:val="24"/>
          <w:szCs w:val="24"/>
        </w:rPr>
        <w:t xml:space="preserve">(as in </w:t>
      </w:r>
      <w:r w:rsidR="000A66C4" w:rsidRPr="00856103">
        <w:rPr>
          <w:rFonts w:ascii="Times New Roman" w:hAnsi="Times New Roman" w:cs="Times New Roman"/>
          <w:noProof/>
          <w:sz w:val="24"/>
          <w:szCs w:val="24"/>
        </w:rPr>
        <w:t>MRR2015</w:t>
      </w:r>
      <w:r w:rsidR="009C31F4" w:rsidRPr="00856103">
        <w:rPr>
          <w:rFonts w:ascii="Times New Roman" w:hAnsi="Times New Roman" w:cs="Times New Roman"/>
          <w:noProof/>
          <w:sz w:val="24"/>
          <w:szCs w:val="24"/>
        </w:rPr>
        <w:t>)</w:t>
      </w:r>
      <w:r w:rsidR="00CB7FE3"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Targets always began with one of ten consonants, either voiced, /b, v, d, z, </w:t>
      </w:r>
      <w:r w:rsidR="009407B4" w:rsidRPr="00856103">
        <w:rPr>
          <w:rFonts w:ascii="Times New Roman" w:hAnsi="Times New Roman" w:cs="Times New Roman"/>
          <w:sz w:val="24"/>
          <w:szCs w:val="24"/>
        </w:rPr>
        <w:t>ɡ</w:t>
      </w:r>
      <w:r w:rsidRPr="00856103">
        <w:rPr>
          <w:rFonts w:ascii="Times New Roman" w:hAnsi="Times New Roman" w:cs="Times New Roman"/>
          <w:sz w:val="24"/>
          <w:szCs w:val="24"/>
        </w:rPr>
        <w:t>/ (</w:t>
      </w:r>
      <w:r w:rsidR="00F93552" w:rsidRPr="00856103">
        <w:rPr>
          <w:rFonts w:ascii="Times New Roman" w:hAnsi="Times New Roman" w:cs="Times New Roman"/>
          <w:iCs/>
          <w:sz w:val="24"/>
          <w:szCs w:val="24"/>
        </w:rPr>
        <w:t xml:space="preserve">“б”, </w:t>
      </w:r>
      <w:r w:rsidR="00174586" w:rsidRPr="00856103">
        <w:rPr>
          <w:rFonts w:ascii="Times New Roman" w:hAnsi="Times New Roman" w:cs="Times New Roman"/>
          <w:sz w:val="24"/>
          <w:szCs w:val="24"/>
        </w:rPr>
        <w:t>“</w:t>
      </w:r>
      <w:r w:rsidRPr="00856103">
        <w:rPr>
          <w:rFonts w:ascii="Times New Roman" w:hAnsi="Times New Roman" w:cs="Times New Roman"/>
          <w:iCs/>
          <w:sz w:val="24"/>
          <w:szCs w:val="24"/>
        </w:rPr>
        <w:t>в</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д</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з</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г</w:t>
      </w:r>
      <w:r w:rsidR="00174586" w:rsidRPr="00856103">
        <w:rPr>
          <w:rFonts w:ascii="Times New Roman" w:hAnsi="Times New Roman" w:cs="Times New Roman"/>
          <w:iCs/>
          <w:sz w:val="24"/>
          <w:szCs w:val="24"/>
        </w:rPr>
        <w:t>”</w:t>
      </w:r>
      <w:r w:rsidRPr="00856103">
        <w:rPr>
          <w:rFonts w:ascii="Times New Roman" w:hAnsi="Times New Roman" w:cs="Times New Roman"/>
          <w:sz w:val="24"/>
          <w:szCs w:val="24"/>
        </w:rPr>
        <w:t>)</w:t>
      </w:r>
      <w:r w:rsidR="00F2053A" w:rsidRPr="00856103">
        <w:rPr>
          <w:rFonts w:ascii="Times New Roman" w:hAnsi="Times New Roman" w:cs="Times New Roman"/>
          <w:sz w:val="24"/>
          <w:szCs w:val="24"/>
        </w:rPr>
        <w:t>,</w:t>
      </w:r>
      <w:r w:rsidRPr="00856103">
        <w:rPr>
          <w:rFonts w:ascii="Times New Roman" w:hAnsi="Times New Roman" w:cs="Times New Roman"/>
          <w:sz w:val="24"/>
          <w:szCs w:val="24"/>
        </w:rPr>
        <w:t xml:space="preserve"> or their </w:t>
      </w:r>
      <w:r w:rsidR="001C2D94" w:rsidRPr="00856103">
        <w:rPr>
          <w:rFonts w:ascii="Times New Roman" w:hAnsi="Times New Roman" w:cs="Times New Roman"/>
          <w:sz w:val="24"/>
          <w:szCs w:val="24"/>
        </w:rPr>
        <w:t xml:space="preserve">voiceless </w:t>
      </w:r>
      <w:r w:rsidRPr="00856103">
        <w:rPr>
          <w:rFonts w:ascii="Times New Roman" w:hAnsi="Times New Roman" w:cs="Times New Roman"/>
          <w:sz w:val="24"/>
          <w:szCs w:val="24"/>
        </w:rPr>
        <w:t>counterparts, /p, f, t, s, k/ (</w:t>
      </w:r>
      <w:r w:rsidR="00174586" w:rsidRPr="00856103">
        <w:rPr>
          <w:rFonts w:ascii="Times New Roman" w:hAnsi="Times New Roman" w:cs="Times New Roman"/>
          <w:sz w:val="24"/>
          <w:szCs w:val="24"/>
        </w:rPr>
        <w:t>“</w:t>
      </w:r>
      <w:r w:rsidRPr="00856103">
        <w:rPr>
          <w:rFonts w:ascii="Times New Roman" w:hAnsi="Times New Roman" w:cs="Times New Roman"/>
          <w:iCs/>
          <w:sz w:val="24"/>
          <w:szCs w:val="24"/>
        </w:rPr>
        <w:t>п</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ф</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т</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с</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 xml:space="preserve">, </w:t>
      </w:r>
      <w:r w:rsidR="00174586" w:rsidRPr="00856103">
        <w:rPr>
          <w:rFonts w:ascii="Times New Roman" w:hAnsi="Times New Roman" w:cs="Times New Roman"/>
          <w:iCs/>
          <w:sz w:val="24"/>
          <w:szCs w:val="24"/>
        </w:rPr>
        <w:t>“</w:t>
      </w:r>
      <w:r w:rsidRPr="00856103">
        <w:rPr>
          <w:rFonts w:ascii="Times New Roman" w:hAnsi="Times New Roman" w:cs="Times New Roman"/>
          <w:iCs/>
          <w:sz w:val="24"/>
          <w:szCs w:val="24"/>
        </w:rPr>
        <w:t>к</w:t>
      </w:r>
      <w:r w:rsidR="00174586" w:rsidRPr="00856103">
        <w:rPr>
          <w:rFonts w:ascii="Times New Roman" w:hAnsi="Times New Roman" w:cs="Times New Roman"/>
          <w:iCs/>
          <w:sz w:val="24"/>
          <w:szCs w:val="24"/>
        </w:rPr>
        <w:t>”</w:t>
      </w:r>
      <w:r w:rsidRPr="00856103">
        <w:rPr>
          <w:rFonts w:ascii="Times New Roman" w:hAnsi="Times New Roman" w:cs="Times New Roman"/>
          <w:sz w:val="24"/>
          <w:szCs w:val="24"/>
        </w:rPr>
        <w:t>). Six practice prime-target pairs were selected using the same procedure. There were no item repetitions in the stimuli set. Upon inspection, four pseudo</w:t>
      </w:r>
      <w:r w:rsidR="00174586" w:rsidRPr="00856103">
        <w:rPr>
          <w:rFonts w:ascii="Times New Roman" w:hAnsi="Times New Roman" w:cs="Times New Roman"/>
          <w:sz w:val="24"/>
          <w:szCs w:val="24"/>
        </w:rPr>
        <w:t>-</w:t>
      </w:r>
      <w:r w:rsidRPr="00856103">
        <w:rPr>
          <w:rFonts w:ascii="Times New Roman" w:hAnsi="Times New Roman" w:cs="Times New Roman"/>
          <w:sz w:val="24"/>
          <w:szCs w:val="24"/>
        </w:rPr>
        <w:t xml:space="preserve">homophones, which failed to be filtered using the automatic check, were identified among the primes and </w:t>
      </w:r>
      <w:r w:rsidR="00F2053A" w:rsidRPr="00856103">
        <w:rPr>
          <w:rFonts w:ascii="Times New Roman" w:hAnsi="Times New Roman" w:cs="Times New Roman"/>
          <w:sz w:val="24"/>
          <w:szCs w:val="24"/>
        </w:rPr>
        <w:t>replaced with new ones</w:t>
      </w:r>
      <w:r w:rsidRPr="00856103">
        <w:rPr>
          <w:rFonts w:ascii="Times New Roman" w:hAnsi="Times New Roman" w:cs="Times New Roman"/>
          <w:sz w:val="24"/>
          <w:szCs w:val="24"/>
        </w:rPr>
        <w:t>.</w:t>
      </w:r>
    </w:p>
    <w:p w14:paraId="254162A9" w14:textId="04EC99C6" w:rsidR="002335A6" w:rsidRPr="00856103" w:rsidRDefault="002335A6" w:rsidP="00445C20">
      <w:pPr>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lastRenderedPageBreak/>
        <w:t>The three prime sets were designed to be as similar to each other as possible. For this reason, they were matched on 24 psycholinguistic variables (see Appendix A for a description of the variables</w:t>
      </w:r>
      <w:r w:rsidR="001E18E5"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details on their calculation</w:t>
      </w:r>
      <w:r w:rsidR="001E18E5" w:rsidRPr="00856103">
        <w:rPr>
          <w:rFonts w:ascii="Times New Roman" w:hAnsi="Times New Roman" w:cs="Times New Roman"/>
          <w:sz w:val="24"/>
          <w:szCs w:val="24"/>
          <w:lang w:val="en-US"/>
        </w:rPr>
        <w:t>, and matching statistics</w:t>
      </w:r>
      <w:r w:rsidRPr="00856103">
        <w:rPr>
          <w:rFonts w:ascii="Times New Roman" w:hAnsi="Times New Roman" w:cs="Times New Roman"/>
          <w:sz w:val="24"/>
          <w:szCs w:val="24"/>
          <w:lang w:val="en-US"/>
        </w:rPr>
        <w:t xml:space="preserve">). </w:t>
      </w:r>
      <w:r w:rsidR="00BB4871" w:rsidRPr="00856103">
        <w:rPr>
          <w:rFonts w:ascii="Times New Roman" w:hAnsi="Times New Roman" w:cs="Times New Roman"/>
          <w:sz w:val="24"/>
          <w:szCs w:val="24"/>
          <w:lang w:val="en-US"/>
        </w:rPr>
        <w:t>MRR2015</w:t>
      </w:r>
      <w:r w:rsidR="00D807F5" w:rsidRPr="00856103">
        <w:rPr>
          <w:rFonts w:ascii="Times New Roman" w:hAnsi="Times New Roman" w:cs="Times New Roman"/>
          <w:sz w:val="24"/>
          <w:szCs w:val="24"/>
          <w:lang w:val="en-US"/>
        </w:rPr>
        <w:t xml:space="preserve"> </w:t>
      </w:r>
      <w:r w:rsidR="000E109A" w:rsidRPr="00856103">
        <w:rPr>
          <w:rFonts w:ascii="Times New Roman" w:hAnsi="Times New Roman" w:cs="Times New Roman"/>
          <w:sz w:val="24"/>
          <w:szCs w:val="24"/>
          <w:lang w:val="en-US"/>
        </w:rPr>
        <w:t xml:space="preserve">took several psycholinguistic variables into account when matching the experimental stimuli across conditions. We calculated some additional ones </w:t>
      </w:r>
      <w:r w:rsidRPr="00856103">
        <w:rPr>
          <w:rFonts w:ascii="Times New Roman" w:hAnsi="Times New Roman" w:cs="Times New Roman"/>
          <w:sz w:val="24"/>
          <w:szCs w:val="24"/>
          <w:lang w:val="en-US"/>
        </w:rPr>
        <w:t xml:space="preserve">due to </w:t>
      </w:r>
      <w:r w:rsidR="00481335" w:rsidRPr="00856103">
        <w:rPr>
          <w:rFonts w:ascii="Times New Roman" w:hAnsi="Times New Roman" w:cs="Times New Roman"/>
          <w:sz w:val="24"/>
          <w:szCs w:val="24"/>
          <w:lang w:val="en-US"/>
        </w:rPr>
        <w:t xml:space="preserve">the </w:t>
      </w:r>
      <w:r w:rsidRPr="00856103">
        <w:rPr>
          <w:rFonts w:ascii="Times New Roman" w:hAnsi="Times New Roman" w:cs="Times New Roman"/>
          <w:sz w:val="24"/>
          <w:szCs w:val="24"/>
          <w:lang w:val="en-US"/>
        </w:rPr>
        <w:t xml:space="preserve">specific </w:t>
      </w:r>
      <w:r w:rsidR="00A734F0" w:rsidRPr="00856103">
        <w:rPr>
          <w:rFonts w:ascii="Times New Roman" w:hAnsi="Times New Roman" w:cs="Times New Roman"/>
          <w:sz w:val="24"/>
          <w:szCs w:val="24"/>
          <w:lang w:val="en-US"/>
        </w:rPr>
        <w:t xml:space="preserve">characteristics </w:t>
      </w:r>
      <w:r w:rsidRPr="00856103">
        <w:rPr>
          <w:rFonts w:ascii="Times New Roman" w:hAnsi="Times New Roman" w:cs="Times New Roman"/>
          <w:sz w:val="24"/>
          <w:szCs w:val="24"/>
          <w:lang w:val="en-US"/>
        </w:rPr>
        <w:t xml:space="preserve">of Russian. </w:t>
      </w:r>
      <w:r w:rsidR="00987E02" w:rsidRPr="00856103">
        <w:rPr>
          <w:rFonts w:ascii="Times New Roman" w:hAnsi="Times New Roman" w:cs="Times New Roman"/>
          <w:sz w:val="24"/>
          <w:szCs w:val="24"/>
          <w:lang w:val="en-US"/>
        </w:rPr>
        <w:t>More specifically, we</w:t>
      </w:r>
      <w:r w:rsidRPr="00856103">
        <w:rPr>
          <w:rFonts w:ascii="Times New Roman" w:hAnsi="Times New Roman" w:cs="Times New Roman"/>
          <w:sz w:val="24"/>
          <w:szCs w:val="24"/>
          <w:lang w:val="en-US"/>
        </w:rPr>
        <w:t xml:space="preserve"> distinguished between words that began with the same letter (head</w:t>
      </w:r>
      <w:r w:rsidR="00061BDB"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neighbors) and words that began with the same phoneme (onset</w:t>
      </w:r>
      <w:r w:rsidR="00061BDB"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neighbors) due to the influence of vowels on consonant </w:t>
      </w:r>
      <w:r w:rsidR="00987E02" w:rsidRPr="00856103">
        <w:rPr>
          <w:rFonts w:ascii="Times New Roman" w:hAnsi="Times New Roman" w:cs="Times New Roman"/>
          <w:sz w:val="24"/>
          <w:szCs w:val="24"/>
          <w:lang w:val="en-US"/>
        </w:rPr>
        <w:t>palatalization</w:t>
      </w:r>
      <w:r w:rsidRPr="00856103">
        <w:rPr>
          <w:rFonts w:ascii="Times New Roman" w:hAnsi="Times New Roman" w:cs="Times New Roman"/>
          <w:sz w:val="24"/>
          <w:szCs w:val="24"/>
          <w:lang w:val="en-US"/>
        </w:rPr>
        <w:t xml:space="preserve">. We also accounted for </w:t>
      </w:r>
      <w:r w:rsidR="00987E02" w:rsidRPr="00856103">
        <w:rPr>
          <w:rFonts w:ascii="Times New Roman" w:hAnsi="Times New Roman" w:cs="Times New Roman"/>
          <w:sz w:val="24"/>
          <w:szCs w:val="24"/>
          <w:lang w:val="en-US"/>
        </w:rPr>
        <w:t>phonotactic dependency</w:t>
      </w:r>
      <w:r w:rsidR="008D09E2" w:rsidRPr="00856103">
        <w:rPr>
          <w:rFonts w:ascii="Times New Roman" w:hAnsi="Times New Roman" w:cs="Times New Roman"/>
          <w:sz w:val="24"/>
          <w:szCs w:val="24"/>
          <w:lang w:val="en-US"/>
        </w:rPr>
        <w:t xml:space="preserve"> (U</w:t>
      </w:r>
      <w:r w:rsidR="001F599C" w:rsidRPr="00856103">
        <w:rPr>
          <w:rFonts w:ascii="Times New Roman" w:hAnsi="Times New Roman" w:cs="Times New Roman"/>
          <w:sz w:val="24"/>
          <w:szCs w:val="24"/>
          <w:lang w:val="en-US"/>
        </w:rPr>
        <w:t>licheva et al., 2016</w:t>
      </w:r>
      <w:r w:rsidR="008D09E2" w:rsidRPr="00856103">
        <w:rPr>
          <w:rFonts w:ascii="Times New Roman" w:hAnsi="Times New Roman" w:cs="Times New Roman"/>
          <w:sz w:val="24"/>
          <w:szCs w:val="24"/>
          <w:lang w:val="en-US"/>
        </w:rPr>
        <w:t>)</w:t>
      </w:r>
      <w:r w:rsidR="00987E02" w:rsidRPr="00856103">
        <w:rPr>
          <w:rFonts w:ascii="Times New Roman" w:hAnsi="Times New Roman" w:cs="Times New Roman"/>
          <w:sz w:val="24"/>
          <w:szCs w:val="24"/>
          <w:lang w:val="en-US"/>
        </w:rPr>
        <w:t xml:space="preserve">, and </w:t>
      </w:r>
      <w:r w:rsidRPr="00856103">
        <w:rPr>
          <w:rFonts w:ascii="Times New Roman" w:hAnsi="Times New Roman" w:cs="Times New Roman"/>
          <w:sz w:val="24"/>
          <w:szCs w:val="24"/>
          <w:lang w:val="en-US"/>
        </w:rPr>
        <w:t>several measures of bigram frequency</w:t>
      </w:r>
      <w:r w:rsidR="00987E02"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(see Appendix A for details). </w:t>
      </w:r>
      <w:r w:rsidR="001E18E5" w:rsidRPr="00856103">
        <w:rPr>
          <w:rFonts w:ascii="Times New Roman" w:hAnsi="Times New Roman" w:cs="Times New Roman"/>
          <w:sz w:val="24"/>
          <w:szCs w:val="24"/>
          <w:lang w:val="en-US"/>
        </w:rPr>
        <w:t xml:space="preserve">There were no significant differences between </w:t>
      </w:r>
      <w:r w:rsidR="00CB7FE3" w:rsidRPr="00856103">
        <w:rPr>
          <w:rFonts w:ascii="Times New Roman" w:hAnsi="Times New Roman" w:cs="Times New Roman"/>
          <w:sz w:val="24"/>
          <w:szCs w:val="24"/>
          <w:lang w:val="en-US"/>
        </w:rPr>
        <w:t xml:space="preserve">the three types of </w:t>
      </w:r>
      <w:r w:rsidR="001E18E5" w:rsidRPr="00856103">
        <w:rPr>
          <w:rFonts w:ascii="Times New Roman" w:hAnsi="Times New Roman" w:cs="Times New Roman"/>
          <w:sz w:val="24"/>
          <w:szCs w:val="24"/>
          <w:lang w:val="en-US"/>
        </w:rPr>
        <w:t>primes on any variable</w:t>
      </w:r>
      <w:r w:rsidR="00CB7FE3" w:rsidRPr="00856103">
        <w:rPr>
          <w:rFonts w:ascii="Times New Roman" w:hAnsi="Times New Roman" w:cs="Times New Roman"/>
          <w:sz w:val="24"/>
          <w:szCs w:val="24"/>
          <w:lang w:val="en-US"/>
        </w:rPr>
        <w:t>,</w:t>
      </w:r>
      <w:r w:rsidR="00DE0E7F" w:rsidRPr="00856103">
        <w:rPr>
          <w:rFonts w:ascii="Times New Roman" w:hAnsi="Times New Roman" w:cs="Times New Roman"/>
          <w:sz w:val="24"/>
          <w:szCs w:val="24"/>
          <w:lang w:val="en-US"/>
        </w:rPr>
        <w:t xml:space="preserve"> except for </w:t>
      </w:r>
      <w:r w:rsidR="002D2EA3" w:rsidRPr="00856103">
        <w:rPr>
          <w:rFonts w:ascii="Times New Roman" w:hAnsi="Times New Roman" w:cs="Times New Roman"/>
          <w:sz w:val="24"/>
          <w:szCs w:val="24"/>
          <w:lang w:val="en-US"/>
        </w:rPr>
        <w:t>position-specific token bigram frequency</w:t>
      </w:r>
      <w:r w:rsidR="00DE0E7F" w:rsidRPr="00856103">
        <w:rPr>
          <w:rFonts w:ascii="Times New Roman" w:hAnsi="Times New Roman" w:cs="Times New Roman"/>
          <w:sz w:val="24"/>
          <w:szCs w:val="24"/>
          <w:lang w:val="en-US"/>
        </w:rPr>
        <w:t xml:space="preserve"> (feature</w:t>
      </w:r>
      <w:r w:rsidR="00F47FA0" w:rsidRPr="00856103">
        <w:rPr>
          <w:rFonts w:ascii="Times New Roman" w:hAnsi="Times New Roman" w:cs="Times New Roman"/>
          <w:sz w:val="24"/>
          <w:szCs w:val="24"/>
          <w:lang w:val="en-US"/>
        </w:rPr>
        <w:t xml:space="preserve"> </w:t>
      </w:r>
      <w:r w:rsidR="00DE0E7F" w:rsidRPr="00856103">
        <w:rPr>
          <w:rFonts w:ascii="Times New Roman" w:hAnsi="Times New Roman" w:cs="Times New Roman"/>
          <w:sz w:val="24"/>
          <w:szCs w:val="24"/>
          <w:lang w:val="en-US"/>
        </w:rPr>
        <w:t xml:space="preserve">related primes </w:t>
      </w:r>
      <w:r w:rsidR="00CB7FE3" w:rsidRPr="00856103">
        <w:rPr>
          <w:rFonts w:ascii="Times New Roman" w:hAnsi="Times New Roman" w:cs="Times New Roman"/>
          <w:sz w:val="24"/>
          <w:szCs w:val="24"/>
          <w:lang w:val="en-US"/>
        </w:rPr>
        <w:t xml:space="preserve">had </w:t>
      </w:r>
      <w:r w:rsidR="00DE0E7F" w:rsidRPr="00856103">
        <w:rPr>
          <w:rFonts w:ascii="Times New Roman" w:hAnsi="Times New Roman" w:cs="Times New Roman"/>
          <w:sz w:val="24"/>
          <w:szCs w:val="24"/>
          <w:lang w:val="en-US"/>
        </w:rPr>
        <w:t xml:space="preserve">higher </w:t>
      </w:r>
      <w:r w:rsidR="00CB7FE3" w:rsidRPr="00856103">
        <w:rPr>
          <w:rFonts w:ascii="Times New Roman" w:hAnsi="Times New Roman" w:cs="Times New Roman"/>
          <w:sz w:val="24"/>
          <w:szCs w:val="24"/>
          <w:lang w:val="en-US"/>
        </w:rPr>
        <w:t xml:space="preserve">values </w:t>
      </w:r>
      <w:r w:rsidR="00DE0E7F" w:rsidRPr="00856103">
        <w:rPr>
          <w:rFonts w:ascii="Times New Roman" w:hAnsi="Times New Roman" w:cs="Times New Roman"/>
          <w:sz w:val="24"/>
          <w:szCs w:val="24"/>
          <w:lang w:val="en-US"/>
        </w:rPr>
        <w:t xml:space="preserve">on this measure than the other two types of primes). </w:t>
      </w:r>
      <w:r w:rsidR="00481335" w:rsidRPr="00856103">
        <w:rPr>
          <w:rFonts w:ascii="Times New Roman" w:hAnsi="Times New Roman" w:cs="Times New Roman"/>
          <w:sz w:val="24"/>
          <w:szCs w:val="24"/>
          <w:lang w:val="en-US"/>
        </w:rPr>
        <w:t>Importantly though,</w:t>
      </w:r>
      <w:r w:rsidR="00DE0E7F" w:rsidRPr="00856103">
        <w:rPr>
          <w:rFonts w:ascii="Times New Roman" w:hAnsi="Times New Roman" w:cs="Times New Roman"/>
          <w:sz w:val="24"/>
          <w:szCs w:val="24"/>
          <w:lang w:val="en-US"/>
        </w:rPr>
        <w:t xml:space="preserve"> </w:t>
      </w:r>
      <w:r w:rsidR="00267106" w:rsidRPr="00856103">
        <w:rPr>
          <w:rFonts w:ascii="Times New Roman" w:hAnsi="Times New Roman" w:cs="Times New Roman"/>
          <w:sz w:val="24"/>
          <w:szCs w:val="24"/>
          <w:lang w:val="en-US"/>
        </w:rPr>
        <w:t xml:space="preserve">the stimuli were matched on </w:t>
      </w:r>
      <w:r w:rsidR="00481335" w:rsidRPr="00856103">
        <w:rPr>
          <w:rFonts w:ascii="Times New Roman" w:hAnsi="Times New Roman" w:cs="Times New Roman"/>
          <w:sz w:val="24"/>
          <w:szCs w:val="24"/>
          <w:lang w:val="en-US"/>
        </w:rPr>
        <w:t xml:space="preserve">a total of </w:t>
      </w:r>
      <w:r w:rsidR="00267106" w:rsidRPr="00856103">
        <w:rPr>
          <w:rFonts w:ascii="Times New Roman" w:hAnsi="Times New Roman" w:cs="Times New Roman"/>
          <w:sz w:val="24"/>
          <w:szCs w:val="24"/>
          <w:lang w:val="en-US"/>
        </w:rPr>
        <w:t>seven measures of bigram frequency and four measures of trigram frequency</w:t>
      </w:r>
      <w:r w:rsidR="001E18E5" w:rsidRPr="00856103">
        <w:rPr>
          <w:rFonts w:ascii="Times New Roman" w:hAnsi="Times New Roman" w:cs="Times New Roman"/>
          <w:sz w:val="24"/>
          <w:szCs w:val="24"/>
          <w:lang w:val="en-US"/>
        </w:rPr>
        <w:t xml:space="preserve">. </w:t>
      </w:r>
    </w:p>
    <w:p w14:paraId="5872A24B" w14:textId="72B36ECD" w:rsidR="002335A6" w:rsidRPr="00856103" w:rsidRDefault="001E18E5" w:rsidP="00445C20">
      <w:pPr>
        <w:spacing w:after="0" w:line="480" w:lineRule="auto"/>
        <w:rPr>
          <w:rFonts w:ascii="Times New Roman" w:hAnsi="Times New Roman" w:cs="Times New Roman"/>
          <w:sz w:val="24"/>
          <w:szCs w:val="24"/>
          <w:lang w:val="en-US"/>
        </w:rPr>
      </w:pPr>
      <w:r w:rsidRPr="00856103">
        <w:rPr>
          <w:rFonts w:ascii="Times New Roman" w:hAnsi="Times New Roman" w:cs="Times New Roman"/>
          <w:sz w:val="24"/>
          <w:szCs w:val="24"/>
        </w:rPr>
        <w:tab/>
      </w:r>
      <w:r w:rsidR="002335A6" w:rsidRPr="00856103">
        <w:rPr>
          <w:rFonts w:ascii="Times New Roman" w:hAnsi="Times New Roman" w:cs="Times New Roman"/>
          <w:sz w:val="24"/>
          <w:szCs w:val="24"/>
          <w:lang w:val="en-US"/>
        </w:rPr>
        <w:t>Following the procedure of</w:t>
      </w:r>
      <w:r w:rsidR="00775BD2" w:rsidRPr="00856103">
        <w:rPr>
          <w:rFonts w:ascii="Times New Roman" w:hAnsi="Times New Roman" w:cs="Times New Roman"/>
          <w:sz w:val="24"/>
          <w:szCs w:val="24"/>
          <w:lang w:val="en-US"/>
        </w:rPr>
        <w:t xml:space="preserve"> MRR201</w:t>
      </w:r>
      <w:r w:rsidR="00B71E01" w:rsidRPr="00856103">
        <w:rPr>
          <w:rFonts w:ascii="Times New Roman" w:hAnsi="Times New Roman" w:cs="Times New Roman"/>
          <w:sz w:val="24"/>
          <w:szCs w:val="24"/>
          <w:lang w:val="en-US"/>
        </w:rPr>
        <w:t>5</w:t>
      </w:r>
      <w:r w:rsidR="002335A6" w:rsidRPr="00856103">
        <w:rPr>
          <w:rFonts w:ascii="Times New Roman" w:hAnsi="Times New Roman" w:cs="Times New Roman"/>
          <w:sz w:val="24"/>
          <w:szCs w:val="24"/>
          <w:lang w:val="en-US"/>
        </w:rPr>
        <w:t xml:space="preserve">, we quantified the degree of phonological similarity between the three types of primes and their targets. This procedure was adapted to the Russian language (see Appendix B for details). </w:t>
      </w:r>
      <w:r w:rsidR="00987E02" w:rsidRPr="00856103">
        <w:rPr>
          <w:rFonts w:ascii="Times New Roman" w:hAnsi="Times New Roman" w:cs="Times New Roman"/>
          <w:sz w:val="24"/>
          <w:szCs w:val="24"/>
          <w:lang w:val="en-US"/>
        </w:rPr>
        <w:t>The</w:t>
      </w:r>
      <w:r w:rsidR="002335A6" w:rsidRPr="00856103">
        <w:rPr>
          <w:rFonts w:ascii="Times New Roman" w:hAnsi="Times New Roman" w:cs="Times New Roman"/>
          <w:sz w:val="24"/>
          <w:szCs w:val="24"/>
          <w:lang w:val="en-US"/>
        </w:rPr>
        <w:t xml:space="preserve"> calculations were performed twice, </w:t>
      </w:r>
      <w:r w:rsidR="00987E02" w:rsidRPr="00856103">
        <w:rPr>
          <w:rFonts w:ascii="Times New Roman" w:hAnsi="Times New Roman" w:cs="Times New Roman"/>
          <w:sz w:val="24"/>
          <w:szCs w:val="24"/>
          <w:lang w:val="en-US"/>
        </w:rPr>
        <w:t xml:space="preserve">once </w:t>
      </w:r>
      <w:r w:rsidR="002335A6" w:rsidRPr="00856103">
        <w:rPr>
          <w:rFonts w:ascii="Times New Roman" w:hAnsi="Times New Roman" w:cs="Times New Roman"/>
          <w:sz w:val="24"/>
          <w:szCs w:val="24"/>
          <w:lang w:val="en-US"/>
        </w:rPr>
        <w:t xml:space="preserve">for underlying </w:t>
      </w:r>
      <w:r w:rsidR="00987E02" w:rsidRPr="00856103">
        <w:rPr>
          <w:rFonts w:ascii="Times New Roman" w:hAnsi="Times New Roman" w:cs="Times New Roman"/>
          <w:sz w:val="24"/>
          <w:szCs w:val="24"/>
          <w:lang w:val="en-US"/>
        </w:rPr>
        <w:t xml:space="preserve">phonemic transcriptions </w:t>
      </w:r>
      <w:r w:rsidR="002335A6" w:rsidRPr="00856103">
        <w:rPr>
          <w:rFonts w:ascii="Times New Roman" w:hAnsi="Times New Roman" w:cs="Times New Roman"/>
          <w:sz w:val="24"/>
          <w:szCs w:val="24"/>
          <w:lang w:val="en-US"/>
        </w:rPr>
        <w:t xml:space="preserve">and </w:t>
      </w:r>
      <w:r w:rsidR="00987E02" w:rsidRPr="00856103">
        <w:rPr>
          <w:rFonts w:ascii="Times New Roman" w:hAnsi="Times New Roman" w:cs="Times New Roman"/>
          <w:sz w:val="24"/>
          <w:szCs w:val="24"/>
          <w:lang w:val="en-US"/>
        </w:rPr>
        <w:t xml:space="preserve">once for </w:t>
      </w:r>
      <w:r w:rsidR="002335A6" w:rsidRPr="00856103">
        <w:rPr>
          <w:rFonts w:ascii="Times New Roman" w:hAnsi="Times New Roman" w:cs="Times New Roman"/>
          <w:sz w:val="24"/>
          <w:szCs w:val="24"/>
          <w:lang w:val="en-US"/>
        </w:rPr>
        <w:t xml:space="preserve">surface transcriptions (see Table </w:t>
      </w:r>
      <w:r w:rsidR="006624F2" w:rsidRPr="00856103">
        <w:rPr>
          <w:rFonts w:ascii="Times New Roman" w:hAnsi="Times New Roman" w:cs="Times New Roman"/>
          <w:sz w:val="24"/>
          <w:szCs w:val="24"/>
          <w:lang w:val="en-US"/>
        </w:rPr>
        <w:t>2</w:t>
      </w:r>
      <w:r w:rsidR="002335A6" w:rsidRPr="00856103">
        <w:rPr>
          <w:rFonts w:ascii="Times New Roman" w:hAnsi="Times New Roman" w:cs="Times New Roman"/>
          <w:sz w:val="24"/>
          <w:szCs w:val="24"/>
          <w:lang w:val="en-US"/>
        </w:rPr>
        <w:t xml:space="preserve">). </w:t>
      </w:r>
      <w:r w:rsidR="002F1667" w:rsidRPr="00856103">
        <w:rPr>
          <w:rFonts w:ascii="Times New Roman" w:hAnsi="Times New Roman" w:cs="Times New Roman"/>
          <w:sz w:val="24"/>
          <w:szCs w:val="24"/>
          <w:lang w:val="en-US"/>
        </w:rPr>
        <w:t>B</w:t>
      </w:r>
      <w:r w:rsidR="00987E02" w:rsidRPr="00856103">
        <w:rPr>
          <w:rFonts w:ascii="Times New Roman" w:hAnsi="Times New Roman" w:cs="Times New Roman"/>
          <w:sz w:val="24"/>
          <w:szCs w:val="24"/>
          <w:lang w:val="en-US"/>
        </w:rPr>
        <w:t xml:space="preserve">oth </w:t>
      </w:r>
      <w:r w:rsidR="002335A6" w:rsidRPr="00856103">
        <w:rPr>
          <w:rFonts w:ascii="Times New Roman" w:hAnsi="Times New Roman" w:cs="Times New Roman"/>
          <w:sz w:val="24"/>
          <w:szCs w:val="24"/>
          <w:lang w:val="en-US"/>
        </w:rPr>
        <w:t>type</w:t>
      </w:r>
      <w:r w:rsidR="00987E02" w:rsidRPr="00856103">
        <w:rPr>
          <w:rFonts w:ascii="Times New Roman" w:hAnsi="Times New Roman" w:cs="Times New Roman"/>
          <w:sz w:val="24"/>
          <w:szCs w:val="24"/>
          <w:lang w:val="en-US"/>
        </w:rPr>
        <w:t>s</w:t>
      </w:r>
      <w:r w:rsidR="002335A6" w:rsidRPr="00856103">
        <w:rPr>
          <w:rFonts w:ascii="Times New Roman" w:hAnsi="Times New Roman" w:cs="Times New Roman"/>
          <w:sz w:val="24"/>
          <w:szCs w:val="24"/>
          <w:lang w:val="en-US"/>
        </w:rPr>
        <w:t xml:space="preserve"> of transcription </w:t>
      </w:r>
      <w:r w:rsidR="00987E02" w:rsidRPr="00856103">
        <w:rPr>
          <w:rFonts w:ascii="Times New Roman" w:hAnsi="Times New Roman" w:cs="Times New Roman"/>
          <w:sz w:val="24"/>
          <w:szCs w:val="24"/>
          <w:lang w:val="en-US"/>
        </w:rPr>
        <w:t>yielded similar</w:t>
      </w:r>
      <w:r w:rsidR="002335A6" w:rsidRPr="00856103">
        <w:rPr>
          <w:rFonts w:ascii="Times New Roman" w:hAnsi="Times New Roman" w:cs="Times New Roman"/>
          <w:sz w:val="24"/>
          <w:szCs w:val="24"/>
          <w:lang w:val="en-US"/>
        </w:rPr>
        <w:t xml:space="preserve"> results. Analogous to </w:t>
      </w:r>
      <w:r w:rsidR="00B71E01" w:rsidRPr="00856103">
        <w:rPr>
          <w:rFonts w:ascii="Times New Roman" w:hAnsi="Times New Roman" w:cs="Times New Roman"/>
          <w:sz w:val="24"/>
          <w:szCs w:val="24"/>
          <w:lang w:val="en-US"/>
        </w:rPr>
        <w:t>MRR2015</w:t>
      </w:r>
      <w:r w:rsidR="002335A6" w:rsidRPr="00856103">
        <w:rPr>
          <w:rFonts w:ascii="Times New Roman" w:hAnsi="Times New Roman" w:cs="Times New Roman"/>
          <w:sz w:val="24"/>
          <w:szCs w:val="24"/>
          <w:lang w:val="en-US"/>
        </w:rPr>
        <w:t>, the three types of primes were phonologically similar</w:t>
      </w:r>
      <w:r w:rsidR="007A0205" w:rsidRPr="00856103">
        <w:rPr>
          <w:rFonts w:ascii="Times New Roman" w:hAnsi="Times New Roman" w:cs="Times New Roman"/>
          <w:sz w:val="24"/>
          <w:szCs w:val="24"/>
          <w:lang w:val="en-US"/>
        </w:rPr>
        <w:t xml:space="preserve"> </w:t>
      </w:r>
      <w:r w:rsidR="007A0205" w:rsidRPr="00856103">
        <w:rPr>
          <w:rFonts w:ascii="Times New Roman" w:eastAsiaTheme="minorEastAsia" w:hAnsi="Times New Roman" w:cs="Times New Roman"/>
          <w:sz w:val="24"/>
          <w:szCs w:val="24"/>
          <w:lang w:val="en-US" w:eastAsia="ko-KR"/>
        </w:rPr>
        <w:t>in all phoneme positions but the first, which forms</w:t>
      </w:r>
      <w:r w:rsidR="007A0205" w:rsidRPr="00856103">
        <w:rPr>
          <w:rFonts w:ascii="Times New Roman" w:hAnsi="Times New Roman" w:cs="Times New Roman"/>
          <w:sz w:val="24"/>
          <w:szCs w:val="24"/>
          <w:lang w:val="en-US"/>
        </w:rPr>
        <w:t xml:space="preserve"> </w:t>
      </w:r>
      <w:r w:rsidR="007A0205" w:rsidRPr="00856103">
        <w:rPr>
          <w:rFonts w:ascii="Times New Roman" w:eastAsiaTheme="minorEastAsia" w:hAnsi="Times New Roman" w:cs="Times New Roman"/>
          <w:sz w:val="24"/>
          <w:szCs w:val="24"/>
          <w:lang w:val="en-US" w:eastAsia="ko-KR"/>
        </w:rPr>
        <w:t>the experimental manipulation of interest in our experiment (</w:t>
      </w:r>
      <w:r w:rsidR="007A0205" w:rsidRPr="00856103">
        <w:rPr>
          <w:rFonts w:ascii="Times New Roman" w:eastAsiaTheme="minorEastAsia" w:hAnsi="Times New Roman" w:cs="Times New Roman"/>
          <w:i/>
          <w:sz w:val="24"/>
          <w:szCs w:val="24"/>
          <w:lang w:val="en-US" w:eastAsia="ko-KR"/>
        </w:rPr>
        <w:t>p</w:t>
      </w:r>
      <w:r w:rsidR="007A0205" w:rsidRPr="00856103">
        <w:rPr>
          <w:rFonts w:ascii="Times New Roman" w:eastAsiaTheme="minorEastAsia" w:hAnsi="Times New Roman" w:cs="Times New Roman"/>
          <w:sz w:val="24"/>
          <w:szCs w:val="24"/>
          <w:lang w:val="en-US" w:eastAsia="ko-KR"/>
        </w:rPr>
        <w:t xml:space="preserve"> &lt; .001</w:t>
      </w:r>
      <w:r w:rsidR="00A734F0" w:rsidRPr="00856103">
        <w:rPr>
          <w:rFonts w:ascii="Times New Roman" w:eastAsiaTheme="minorEastAsia" w:hAnsi="Times New Roman" w:cs="Times New Roman"/>
          <w:sz w:val="24"/>
          <w:szCs w:val="24"/>
          <w:lang w:val="en-US" w:eastAsia="ko-KR"/>
        </w:rPr>
        <w:t>,</w:t>
      </w:r>
      <w:r w:rsidR="007A0205" w:rsidRPr="00856103">
        <w:rPr>
          <w:rFonts w:ascii="Times New Roman" w:eastAsiaTheme="minorEastAsia" w:hAnsi="Times New Roman" w:cs="Times New Roman"/>
          <w:sz w:val="24"/>
          <w:szCs w:val="24"/>
          <w:lang w:val="en-US" w:eastAsia="ko-KR"/>
        </w:rPr>
        <w:t xml:space="preserve"> for first position</w:t>
      </w:r>
      <w:r w:rsidR="00A734F0" w:rsidRPr="00856103">
        <w:rPr>
          <w:rFonts w:ascii="Times New Roman" w:eastAsiaTheme="minorEastAsia" w:hAnsi="Times New Roman" w:cs="Times New Roman"/>
          <w:sz w:val="24"/>
          <w:szCs w:val="24"/>
          <w:lang w:val="en-US" w:eastAsia="ko-KR"/>
        </w:rPr>
        <w:t>,</w:t>
      </w:r>
      <w:r w:rsidR="007A0205" w:rsidRPr="00856103">
        <w:rPr>
          <w:rFonts w:ascii="Times New Roman" w:eastAsiaTheme="minorEastAsia" w:hAnsi="Times New Roman" w:cs="Times New Roman"/>
          <w:sz w:val="24"/>
          <w:szCs w:val="24"/>
          <w:lang w:val="en-US" w:eastAsia="ko-KR"/>
        </w:rPr>
        <w:t xml:space="preserve"> and </w:t>
      </w:r>
      <w:r w:rsidR="007A0205" w:rsidRPr="00856103">
        <w:rPr>
          <w:rFonts w:ascii="Times New Roman" w:eastAsiaTheme="minorEastAsia" w:hAnsi="Times New Roman" w:cs="Times New Roman"/>
          <w:i/>
          <w:sz w:val="24"/>
          <w:szCs w:val="24"/>
          <w:lang w:val="en-US" w:eastAsia="ko-KR"/>
        </w:rPr>
        <w:t>p</w:t>
      </w:r>
      <w:r w:rsidR="007A0205" w:rsidRPr="00856103">
        <w:rPr>
          <w:rFonts w:ascii="Times New Roman" w:eastAsiaTheme="minorEastAsia" w:hAnsi="Times New Roman" w:cs="Times New Roman"/>
          <w:sz w:val="24"/>
          <w:szCs w:val="24"/>
          <w:lang w:val="en-US" w:eastAsia="ko-KR"/>
        </w:rPr>
        <w:t xml:space="preserve"> &gt;.05</w:t>
      </w:r>
      <w:r w:rsidR="00A734F0" w:rsidRPr="00856103">
        <w:rPr>
          <w:rFonts w:ascii="Times New Roman" w:eastAsiaTheme="minorEastAsia" w:hAnsi="Times New Roman" w:cs="Times New Roman"/>
          <w:sz w:val="24"/>
          <w:szCs w:val="24"/>
          <w:lang w:val="en-US" w:eastAsia="ko-KR"/>
        </w:rPr>
        <w:t>,</w:t>
      </w:r>
      <w:r w:rsidR="007A0205" w:rsidRPr="00856103">
        <w:rPr>
          <w:rFonts w:ascii="Times New Roman" w:hAnsi="Times New Roman" w:cs="Times New Roman"/>
          <w:sz w:val="24"/>
          <w:szCs w:val="24"/>
          <w:lang w:val="en-US"/>
        </w:rPr>
        <w:t xml:space="preserve"> </w:t>
      </w:r>
      <w:r w:rsidR="007A0205" w:rsidRPr="00856103">
        <w:rPr>
          <w:rFonts w:ascii="Times New Roman" w:eastAsiaTheme="minorEastAsia" w:hAnsi="Times New Roman" w:cs="Times New Roman"/>
          <w:sz w:val="24"/>
          <w:szCs w:val="24"/>
          <w:lang w:val="en-US" w:eastAsia="ko-KR"/>
        </w:rPr>
        <w:t>for second and third positions</w:t>
      </w:r>
      <w:r w:rsidR="002335A6" w:rsidRPr="00856103">
        <w:rPr>
          <w:rFonts w:ascii="Times New Roman" w:hAnsi="Times New Roman" w:cs="Times New Roman"/>
          <w:sz w:val="24"/>
          <w:szCs w:val="24"/>
          <w:lang w:val="en-US"/>
        </w:rPr>
        <w:t xml:space="preserve">, see </w:t>
      </w:r>
      <w:r w:rsidRPr="00856103">
        <w:rPr>
          <w:rFonts w:ascii="Times New Roman" w:hAnsi="Times New Roman" w:cs="Times New Roman"/>
          <w:sz w:val="24"/>
          <w:szCs w:val="24"/>
          <w:lang w:val="en-US"/>
        </w:rPr>
        <w:t>Appendix B for details</w:t>
      </w:r>
      <w:r w:rsidR="002335A6" w:rsidRPr="00856103">
        <w:rPr>
          <w:rFonts w:ascii="Times New Roman" w:hAnsi="Times New Roman" w:cs="Times New Roman"/>
          <w:sz w:val="24"/>
          <w:szCs w:val="24"/>
          <w:lang w:val="en-US"/>
        </w:rPr>
        <w:t xml:space="preserve">). </w:t>
      </w:r>
      <w:r w:rsidR="00987E02" w:rsidRPr="00856103">
        <w:rPr>
          <w:rFonts w:ascii="Times New Roman" w:hAnsi="Times New Roman" w:cs="Times New Roman"/>
          <w:sz w:val="24"/>
          <w:szCs w:val="24"/>
          <w:lang w:val="en-US"/>
        </w:rPr>
        <w:t>The three types of</w:t>
      </w:r>
      <w:r w:rsidR="002335A6" w:rsidRPr="00856103">
        <w:rPr>
          <w:rFonts w:ascii="Times New Roman" w:hAnsi="Times New Roman" w:cs="Times New Roman"/>
          <w:sz w:val="24"/>
          <w:szCs w:val="24"/>
          <w:lang w:val="en-US"/>
        </w:rPr>
        <w:t xml:space="preserve"> primes </w:t>
      </w:r>
      <w:r w:rsidR="00987E02" w:rsidRPr="00856103">
        <w:rPr>
          <w:rFonts w:ascii="Times New Roman" w:hAnsi="Times New Roman" w:cs="Times New Roman"/>
          <w:sz w:val="24"/>
          <w:szCs w:val="24"/>
          <w:lang w:val="en-US"/>
        </w:rPr>
        <w:t>and their corresponding targets</w:t>
      </w:r>
      <w:r w:rsidR="002335A6" w:rsidRPr="00856103">
        <w:rPr>
          <w:rFonts w:ascii="Times New Roman" w:hAnsi="Times New Roman" w:cs="Times New Roman"/>
          <w:sz w:val="24"/>
          <w:szCs w:val="24"/>
          <w:lang w:val="en-US"/>
        </w:rPr>
        <w:t xml:space="preserve"> are listed in Appendix </w:t>
      </w:r>
      <w:r w:rsidRPr="00856103">
        <w:rPr>
          <w:rFonts w:ascii="Times New Roman" w:hAnsi="Times New Roman" w:cs="Times New Roman"/>
          <w:sz w:val="24"/>
          <w:szCs w:val="24"/>
          <w:lang w:val="en-US"/>
        </w:rPr>
        <w:t>C</w:t>
      </w:r>
      <w:r w:rsidR="002335A6" w:rsidRPr="00856103">
        <w:rPr>
          <w:rFonts w:ascii="Times New Roman" w:hAnsi="Times New Roman" w:cs="Times New Roman"/>
          <w:sz w:val="24"/>
          <w:szCs w:val="24"/>
          <w:lang w:val="en-US"/>
        </w:rPr>
        <w:t>.</w:t>
      </w:r>
    </w:p>
    <w:p w14:paraId="40C8FA3A" w14:textId="77777777" w:rsidR="002335A6" w:rsidRPr="00856103" w:rsidRDefault="002335A6" w:rsidP="00447001">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b/>
          <w:bCs/>
          <w:sz w:val="24"/>
          <w:szCs w:val="24"/>
        </w:rPr>
        <w:t xml:space="preserve">Design. </w:t>
      </w:r>
      <w:r w:rsidRPr="00856103">
        <w:rPr>
          <w:rFonts w:ascii="Times New Roman" w:hAnsi="Times New Roman" w:cs="Times New Roman"/>
          <w:bCs/>
          <w:sz w:val="24"/>
          <w:szCs w:val="24"/>
        </w:rPr>
        <w:t xml:space="preserve">The design of this experiment was identical to </w:t>
      </w:r>
      <w:r w:rsidR="00D807F5" w:rsidRPr="00856103">
        <w:rPr>
          <w:rFonts w:ascii="Times New Roman" w:hAnsi="Times New Roman" w:cs="Times New Roman"/>
          <w:bCs/>
          <w:sz w:val="24"/>
          <w:szCs w:val="24"/>
        </w:rPr>
        <w:t>that of</w:t>
      </w:r>
      <w:r w:rsidR="00B71E01" w:rsidRPr="00856103">
        <w:rPr>
          <w:rFonts w:ascii="Times New Roman" w:hAnsi="Times New Roman" w:cs="Times New Roman"/>
          <w:bCs/>
          <w:sz w:val="24"/>
          <w:szCs w:val="24"/>
        </w:rPr>
        <w:t xml:space="preserve"> </w:t>
      </w:r>
      <w:r w:rsidR="00B71E01" w:rsidRPr="00856103">
        <w:rPr>
          <w:rFonts w:ascii="Times New Roman" w:hAnsi="Times New Roman" w:cs="Times New Roman"/>
          <w:sz w:val="24"/>
          <w:szCs w:val="24"/>
          <w:lang w:val="en-US"/>
        </w:rPr>
        <w:t>MRR2015 (Experiment 2)</w:t>
      </w:r>
      <w:r w:rsidRPr="00856103">
        <w:rPr>
          <w:rFonts w:ascii="Times New Roman" w:hAnsi="Times New Roman" w:cs="Times New Roman"/>
          <w:bCs/>
          <w:sz w:val="24"/>
          <w:szCs w:val="24"/>
        </w:rPr>
        <w:t xml:space="preserve">. </w:t>
      </w:r>
      <w:r w:rsidR="00237477" w:rsidRPr="00856103">
        <w:rPr>
          <w:rFonts w:ascii="Times New Roman" w:hAnsi="Times New Roman" w:cs="Times New Roman"/>
          <w:sz w:val="24"/>
          <w:szCs w:val="24"/>
        </w:rPr>
        <w:t>In particular, t</w:t>
      </w:r>
      <w:r w:rsidRPr="00856103">
        <w:rPr>
          <w:rFonts w:ascii="Times New Roman" w:hAnsi="Times New Roman" w:cs="Times New Roman"/>
          <w:sz w:val="24"/>
          <w:szCs w:val="24"/>
        </w:rPr>
        <w:t xml:space="preserve">here were 75 prime-target pairs in each experimental condition, yielding a </w:t>
      </w:r>
      <w:r w:rsidRPr="00856103">
        <w:rPr>
          <w:rFonts w:ascii="Times New Roman" w:hAnsi="Times New Roman" w:cs="Times New Roman"/>
          <w:sz w:val="24"/>
          <w:szCs w:val="24"/>
        </w:rPr>
        <w:lastRenderedPageBreak/>
        <w:t xml:space="preserve">total of 225 trials per participant in a fully counterbalanced design. </w:t>
      </w:r>
      <w:r w:rsidR="00237477" w:rsidRPr="00856103">
        <w:rPr>
          <w:rFonts w:ascii="Times New Roman" w:hAnsi="Times New Roman" w:cs="Times New Roman"/>
          <w:sz w:val="24"/>
          <w:szCs w:val="24"/>
        </w:rPr>
        <w:t>As such, e</w:t>
      </w:r>
      <w:r w:rsidRPr="00856103">
        <w:rPr>
          <w:rFonts w:ascii="Times New Roman" w:hAnsi="Times New Roman" w:cs="Times New Roman"/>
          <w:sz w:val="24"/>
          <w:szCs w:val="24"/>
        </w:rPr>
        <w:t xml:space="preserve">ach participant saw each of the 75 targets three times, </w:t>
      </w:r>
      <w:r w:rsidR="00237477" w:rsidRPr="00856103">
        <w:rPr>
          <w:rFonts w:ascii="Times New Roman" w:hAnsi="Times New Roman" w:cs="Times New Roman"/>
          <w:sz w:val="24"/>
          <w:szCs w:val="24"/>
        </w:rPr>
        <w:t xml:space="preserve">each time </w:t>
      </w:r>
      <w:r w:rsidRPr="00856103">
        <w:rPr>
          <w:rFonts w:ascii="Times New Roman" w:hAnsi="Times New Roman" w:cs="Times New Roman"/>
          <w:sz w:val="24"/>
          <w:szCs w:val="24"/>
        </w:rPr>
        <w:t xml:space="preserve">preceded by a different prime </w:t>
      </w:r>
      <w:r w:rsidR="00237477" w:rsidRPr="00856103">
        <w:rPr>
          <w:rFonts w:ascii="Times New Roman" w:hAnsi="Times New Roman" w:cs="Times New Roman"/>
          <w:sz w:val="24"/>
          <w:szCs w:val="24"/>
        </w:rPr>
        <w:t>type</w:t>
      </w:r>
      <w:r w:rsidRPr="00856103">
        <w:rPr>
          <w:rFonts w:ascii="Times New Roman" w:hAnsi="Times New Roman" w:cs="Times New Roman"/>
          <w:sz w:val="24"/>
          <w:szCs w:val="24"/>
        </w:rPr>
        <w:t>. The 225 trials were divided into three blocks</w:t>
      </w:r>
      <w:r w:rsidR="00BA5062"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BA5062" w:rsidRPr="00856103">
        <w:rPr>
          <w:rFonts w:ascii="Times New Roman" w:hAnsi="Times New Roman" w:cs="Times New Roman"/>
          <w:sz w:val="24"/>
          <w:szCs w:val="24"/>
        </w:rPr>
        <w:t xml:space="preserve">so </w:t>
      </w:r>
      <w:r w:rsidRPr="00856103">
        <w:rPr>
          <w:rFonts w:ascii="Times New Roman" w:hAnsi="Times New Roman" w:cs="Times New Roman"/>
          <w:sz w:val="24"/>
          <w:szCs w:val="24"/>
        </w:rPr>
        <w:t xml:space="preserve">that the same target appeared only once within the same block. </w:t>
      </w:r>
      <w:r w:rsidR="00237477" w:rsidRPr="00856103">
        <w:rPr>
          <w:rFonts w:ascii="Times New Roman" w:hAnsi="Times New Roman" w:cs="Times New Roman"/>
          <w:sz w:val="24"/>
          <w:szCs w:val="24"/>
        </w:rPr>
        <w:t>A</w:t>
      </w:r>
      <w:r w:rsidRPr="00856103">
        <w:rPr>
          <w:rFonts w:ascii="Times New Roman" w:hAnsi="Times New Roman" w:cs="Times New Roman"/>
          <w:sz w:val="24"/>
          <w:szCs w:val="24"/>
        </w:rPr>
        <w:t xml:space="preserve"> short break </w:t>
      </w:r>
      <w:r w:rsidR="00237477" w:rsidRPr="00856103">
        <w:rPr>
          <w:rFonts w:ascii="Times New Roman" w:hAnsi="Times New Roman" w:cs="Times New Roman"/>
          <w:sz w:val="24"/>
          <w:szCs w:val="24"/>
        </w:rPr>
        <w:t xml:space="preserve">was administered </w:t>
      </w:r>
      <w:r w:rsidRPr="00856103">
        <w:rPr>
          <w:rFonts w:ascii="Times New Roman" w:hAnsi="Times New Roman" w:cs="Times New Roman"/>
          <w:sz w:val="24"/>
          <w:szCs w:val="24"/>
        </w:rPr>
        <w:t xml:space="preserve">between </w:t>
      </w:r>
      <w:r w:rsidR="00BA5062" w:rsidRPr="00856103">
        <w:rPr>
          <w:rFonts w:ascii="Times New Roman" w:hAnsi="Times New Roman" w:cs="Times New Roman"/>
          <w:sz w:val="24"/>
          <w:szCs w:val="24"/>
        </w:rPr>
        <w:t xml:space="preserve">the </w:t>
      </w:r>
      <w:r w:rsidRPr="00856103">
        <w:rPr>
          <w:rFonts w:ascii="Times New Roman" w:hAnsi="Times New Roman" w:cs="Times New Roman"/>
          <w:sz w:val="24"/>
          <w:szCs w:val="24"/>
        </w:rPr>
        <w:t>block</w:t>
      </w:r>
      <w:r w:rsidR="00BA5062" w:rsidRPr="00856103">
        <w:rPr>
          <w:rFonts w:ascii="Times New Roman" w:hAnsi="Times New Roman" w:cs="Times New Roman"/>
          <w:sz w:val="24"/>
          <w:szCs w:val="24"/>
        </w:rPr>
        <w:t>s</w:t>
      </w:r>
      <w:r w:rsidRPr="00856103">
        <w:rPr>
          <w:rFonts w:ascii="Times New Roman" w:hAnsi="Times New Roman" w:cs="Times New Roman"/>
          <w:sz w:val="24"/>
          <w:szCs w:val="24"/>
        </w:rPr>
        <w:t xml:space="preserve">. </w:t>
      </w:r>
      <w:r w:rsidR="00227022" w:rsidRPr="00856103">
        <w:rPr>
          <w:rFonts w:ascii="Times New Roman" w:hAnsi="Times New Roman" w:cs="Times New Roman"/>
          <w:sz w:val="24"/>
          <w:szCs w:val="24"/>
        </w:rPr>
        <w:t>We ensured that</w:t>
      </w:r>
      <w:r w:rsidRPr="00856103">
        <w:rPr>
          <w:rFonts w:ascii="Times New Roman" w:hAnsi="Times New Roman" w:cs="Times New Roman"/>
          <w:sz w:val="24"/>
          <w:szCs w:val="24"/>
        </w:rPr>
        <w:t xml:space="preserve"> at least 50 trials</w:t>
      </w:r>
      <w:r w:rsidR="00227022" w:rsidRPr="00856103">
        <w:rPr>
          <w:rFonts w:ascii="Times New Roman" w:hAnsi="Times New Roman" w:cs="Times New Roman"/>
          <w:sz w:val="24"/>
          <w:szCs w:val="24"/>
        </w:rPr>
        <w:t xml:space="preserve"> intervened before the same target reappeared</w:t>
      </w:r>
      <w:r w:rsidRPr="00856103">
        <w:rPr>
          <w:rFonts w:ascii="Times New Roman" w:hAnsi="Times New Roman" w:cs="Times New Roman"/>
          <w:sz w:val="24"/>
          <w:szCs w:val="24"/>
        </w:rPr>
        <w:t>. Three lists were constructed to counterbalance the order of block presentation, so if a given prime-target pair appeared in the first block o</w:t>
      </w:r>
      <w:r w:rsidR="007A0205" w:rsidRPr="00856103">
        <w:rPr>
          <w:rFonts w:ascii="Times New Roman" w:hAnsi="Times New Roman" w:cs="Times New Roman"/>
          <w:sz w:val="24"/>
          <w:szCs w:val="24"/>
        </w:rPr>
        <w:t>f</w:t>
      </w:r>
      <w:r w:rsidRPr="00856103">
        <w:rPr>
          <w:rFonts w:ascii="Times New Roman" w:hAnsi="Times New Roman" w:cs="Times New Roman"/>
          <w:sz w:val="24"/>
          <w:szCs w:val="24"/>
        </w:rPr>
        <w:t xml:space="preserve"> the first list, it </w:t>
      </w:r>
      <w:r w:rsidR="00227022" w:rsidRPr="00856103">
        <w:rPr>
          <w:rFonts w:ascii="Times New Roman" w:hAnsi="Times New Roman" w:cs="Times New Roman"/>
          <w:sz w:val="24"/>
          <w:szCs w:val="24"/>
        </w:rPr>
        <w:t xml:space="preserve">would then </w:t>
      </w:r>
      <w:r w:rsidRPr="00856103">
        <w:rPr>
          <w:rFonts w:ascii="Times New Roman" w:hAnsi="Times New Roman" w:cs="Times New Roman"/>
          <w:sz w:val="24"/>
          <w:szCs w:val="24"/>
        </w:rPr>
        <w:t>appear in the second block o</w:t>
      </w:r>
      <w:r w:rsidR="007A0205" w:rsidRPr="00856103">
        <w:rPr>
          <w:rFonts w:ascii="Times New Roman" w:hAnsi="Times New Roman" w:cs="Times New Roman"/>
          <w:sz w:val="24"/>
          <w:szCs w:val="24"/>
        </w:rPr>
        <w:t>f</w:t>
      </w:r>
      <w:r w:rsidRPr="00856103">
        <w:rPr>
          <w:rFonts w:ascii="Times New Roman" w:hAnsi="Times New Roman" w:cs="Times New Roman"/>
          <w:sz w:val="24"/>
          <w:szCs w:val="24"/>
        </w:rPr>
        <w:t xml:space="preserve"> the second list and in the third block o</w:t>
      </w:r>
      <w:r w:rsidR="007A0205" w:rsidRPr="00856103">
        <w:rPr>
          <w:rFonts w:ascii="Times New Roman" w:hAnsi="Times New Roman" w:cs="Times New Roman"/>
          <w:sz w:val="24"/>
          <w:szCs w:val="24"/>
        </w:rPr>
        <w:t>f</w:t>
      </w:r>
      <w:r w:rsidRPr="00856103">
        <w:rPr>
          <w:rFonts w:ascii="Times New Roman" w:hAnsi="Times New Roman" w:cs="Times New Roman"/>
          <w:sz w:val="24"/>
          <w:szCs w:val="24"/>
        </w:rPr>
        <w:t xml:space="preserve"> the third list. Eight participants were assigned to each list.</w:t>
      </w:r>
    </w:p>
    <w:p w14:paraId="79345AE2" w14:textId="16FDA126" w:rsidR="002335A6" w:rsidRPr="00856103" w:rsidRDefault="002335A6"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b/>
          <w:bCs/>
          <w:sz w:val="24"/>
          <w:szCs w:val="24"/>
        </w:rPr>
        <w:t xml:space="preserve">Apparatus and procedure. </w:t>
      </w:r>
      <w:r w:rsidR="007504F0" w:rsidRPr="00856103">
        <w:rPr>
          <w:rFonts w:ascii="Times New Roman" w:hAnsi="Times New Roman" w:cs="Times New Roman"/>
          <w:sz w:val="24"/>
          <w:szCs w:val="24"/>
          <w:lang w:val="en-US"/>
        </w:rPr>
        <w:t>The same</w:t>
      </w:r>
      <w:r w:rsidR="00267106" w:rsidRPr="00856103">
        <w:rPr>
          <w:rFonts w:ascii="Times New Roman" w:hAnsi="Times New Roman" w:cs="Times New Roman"/>
          <w:sz w:val="24"/>
          <w:szCs w:val="24"/>
          <w:lang w:val="en-US"/>
        </w:rPr>
        <w:t xml:space="preserve"> procedure </w:t>
      </w:r>
      <w:r w:rsidR="007504F0" w:rsidRPr="00856103">
        <w:rPr>
          <w:rFonts w:ascii="Times New Roman" w:hAnsi="Times New Roman" w:cs="Times New Roman"/>
          <w:sz w:val="24"/>
          <w:szCs w:val="24"/>
          <w:lang w:val="en-US"/>
        </w:rPr>
        <w:t xml:space="preserve">as in </w:t>
      </w:r>
      <w:r w:rsidR="00267106" w:rsidRPr="00856103">
        <w:rPr>
          <w:rFonts w:ascii="Times New Roman" w:hAnsi="Times New Roman" w:cs="Times New Roman"/>
          <w:sz w:val="24"/>
          <w:szCs w:val="24"/>
          <w:lang w:val="en-US"/>
        </w:rPr>
        <w:t>E</w:t>
      </w:r>
      <w:r w:rsidRPr="00856103">
        <w:rPr>
          <w:rFonts w:ascii="Times New Roman" w:hAnsi="Times New Roman" w:cs="Times New Roman"/>
          <w:sz w:val="24"/>
          <w:szCs w:val="24"/>
          <w:lang w:val="en-US"/>
        </w:rPr>
        <w:t>xperiment 2</w:t>
      </w:r>
      <w:r w:rsidR="00E65C22" w:rsidRPr="00856103">
        <w:rPr>
          <w:rFonts w:ascii="Times New Roman" w:hAnsi="Times New Roman" w:cs="Times New Roman"/>
          <w:sz w:val="24"/>
          <w:szCs w:val="24"/>
          <w:lang w:val="en-US"/>
        </w:rPr>
        <w:t xml:space="preserve"> </w:t>
      </w:r>
      <w:r w:rsidR="007504F0" w:rsidRPr="00856103">
        <w:rPr>
          <w:rFonts w:ascii="Times New Roman" w:hAnsi="Times New Roman" w:cs="Times New Roman"/>
          <w:sz w:val="24"/>
          <w:szCs w:val="24"/>
          <w:lang w:val="en-US"/>
        </w:rPr>
        <w:t>of</w:t>
      </w:r>
      <w:r w:rsidR="00A42FD5" w:rsidRPr="00856103">
        <w:rPr>
          <w:rFonts w:ascii="Times New Roman" w:hAnsi="Times New Roman" w:cs="Times New Roman"/>
          <w:sz w:val="24"/>
          <w:szCs w:val="24"/>
          <w:lang w:val="en-US"/>
        </w:rPr>
        <w:t xml:space="preserve"> MRR2015</w:t>
      </w:r>
      <w:r w:rsidR="00AF62CA" w:rsidRPr="00856103">
        <w:rPr>
          <w:rFonts w:ascii="Times New Roman" w:hAnsi="Times New Roman" w:cs="Times New Roman"/>
          <w:sz w:val="24"/>
          <w:szCs w:val="24"/>
          <w:lang w:val="en-US"/>
        </w:rPr>
        <w:t xml:space="preserve"> </w:t>
      </w:r>
      <w:r w:rsidR="007504F0" w:rsidRPr="00856103">
        <w:rPr>
          <w:rFonts w:ascii="Times New Roman" w:hAnsi="Times New Roman" w:cs="Times New Roman"/>
          <w:sz w:val="24"/>
          <w:szCs w:val="24"/>
          <w:lang w:val="en-US"/>
        </w:rPr>
        <w:t xml:space="preserve">was used </w:t>
      </w:r>
      <w:r w:rsidRPr="00856103">
        <w:rPr>
          <w:rFonts w:ascii="Times New Roman" w:hAnsi="Times New Roman" w:cs="Times New Roman"/>
          <w:sz w:val="24"/>
          <w:szCs w:val="24"/>
          <w:lang w:val="en-US"/>
        </w:rPr>
        <w:t>in Russian</w:t>
      </w:r>
      <w:r w:rsidR="007504F0"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 </w:t>
      </w:r>
      <w:r w:rsidR="007504F0" w:rsidRPr="00856103">
        <w:rPr>
          <w:rFonts w:ascii="Times New Roman" w:hAnsi="Times New Roman" w:cs="Times New Roman"/>
          <w:sz w:val="24"/>
          <w:szCs w:val="24"/>
          <w:lang w:val="en-US"/>
        </w:rPr>
        <w:t xml:space="preserve">Primes were presented for </w:t>
      </w:r>
      <w:r w:rsidRPr="00856103">
        <w:rPr>
          <w:rFonts w:ascii="Times New Roman" w:hAnsi="Times New Roman" w:cs="Times New Roman"/>
          <w:sz w:val="24"/>
          <w:szCs w:val="24"/>
          <w:lang w:val="en-US"/>
        </w:rPr>
        <w:t xml:space="preserve">50 </w:t>
      </w:r>
      <w:proofErr w:type="spellStart"/>
      <w:r w:rsidRPr="00856103">
        <w:rPr>
          <w:rFonts w:ascii="Times New Roman" w:hAnsi="Times New Roman" w:cs="Times New Roman"/>
          <w:sz w:val="24"/>
          <w:szCs w:val="24"/>
          <w:lang w:val="en-US"/>
        </w:rPr>
        <w:t>ms</w:t>
      </w:r>
      <w:proofErr w:type="spellEnd"/>
      <w:r w:rsidR="007504F0" w:rsidRPr="00856103">
        <w:rPr>
          <w:rFonts w:ascii="Times New Roman" w:hAnsi="Times New Roman" w:cs="Times New Roman"/>
          <w:sz w:val="24"/>
          <w:szCs w:val="24"/>
          <w:lang w:val="en-US"/>
        </w:rPr>
        <w:t>, as this</w:t>
      </w:r>
      <w:r w:rsidRPr="00856103">
        <w:rPr>
          <w:rFonts w:ascii="Times New Roman" w:hAnsi="Times New Roman" w:cs="Times New Roman"/>
          <w:sz w:val="24"/>
          <w:szCs w:val="24"/>
          <w:lang w:val="en-US"/>
        </w:rPr>
        <w:t xml:space="preserve"> is the </w:t>
      </w:r>
      <w:r w:rsidR="007504F0" w:rsidRPr="00856103">
        <w:rPr>
          <w:rFonts w:ascii="Times New Roman" w:hAnsi="Times New Roman" w:cs="Times New Roman"/>
          <w:sz w:val="24"/>
          <w:szCs w:val="24"/>
          <w:lang w:val="en-US"/>
        </w:rPr>
        <w:t xml:space="preserve">most common </w:t>
      </w:r>
      <w:r w:rsidRPr="00856103">
        <w:rPr>
          <w:rFonts w:ascii="Times New Roman" w:hAnsi="Times New Roman" w:cs="Times New Roman"/>
          <w:sz w:val="24"/>
          <w:szCs w:val="24"/>
          <w:lang w:val="en-US"/>
        </w:rPr>
        <w:t xml:space="preserve">prime duration </w:t>
      </w:r>
      <w:r w:rsidR="00E65C22" w:rsidRPr="00856103">
        <w:rPr>
          <w:rFonts w:ascii="Times New Roman" w:hAnsi="Times New Roman" w:cs="Times New Roman"/>
          <w:sz w:val="24"/>
          <w:szCs w:val="24"/>
          <w:lang w:val="en-US"/>
        </w:rPr>
        <w:t xml:space="preserve">used in masked priming </w:t>
      </w:r>
      <w:r w:rsidR="007504F0" w:rsidRPr="00856103">
        <w:rPr>
          <w:rFonts w:ascii="Times New Roman" w:hAnsi="Times New Roman" w:cs="Times New Roman"/>
          <w:sz w:val="24"/>
          <w:szCs w:val="24"/>
          <w:lang w:val="en-US"/>
        </w:rPr>
        <w:t xml:space="preserve">experiments </w:t>
      </w:r>
      <w:r w:rsidR="00AF62CA" w:rsidRPr="00856103">
        <w:rPr>
          <w:rFonts w:ascii="Times New Roman" w:hAnsi="Times New Roman" w:cs="Times New Roman"/>
          <w:sz w:val="24"/>
          <w:szCs w:val="24"/>
          <w:lang w:val="en-US"/>
        </w:rPr>
        <w:fldChar w:fldCharType="begin">
          <w:fldData xml:space="preserve">PEVuZE5vdGU+PENpdGU+PEF1dGhvcj5LaW5vc2hpdGE8L0F1dGhvcj48WWVhcj4yMDAzPC9ZZWFy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</w:fldData>
        </w:fldChar>
      </w:r>
      <w:r w:rsidR="009C31F4" w:rsidRPr="00856103">
        <w:rPr>
          <w:rFonts w:ascii="Times New Roman" w:hAnsi="Times New Roman" w:cs="Times New Roman"/>
          <w:sz w:val="24"/>
          <w:szCs w:val="24"/>
          <w:lang w:val="en-US"/>
        </w:rPr>
        <w:instrText xml:space="preserve"> ADDIN EN.CITE </w:instrText>
      </w:r>
      <w:r w:rsidR="009C31F4" w:rsidRPr="00856103">
        <w:rPr>
          <w:rFonts w:ascii="Times New Roman" w:hAnsi="Times New Roman" w:cs="Times New Roman"/>
          <w:sz w:val="24"/>
          <w:szCs w:val="24"/>
          <w:lang w:val="en-US"/>
        </w:rPr>
        <w:fldChar w:fldCharType="begin">
          <w:fldData xml:space="preserve">PEVuZE5vdGU+PENpdGU+PEF1dGhvcj5LaW5vc2hpdGE8L0F1dGhvcj48WWVhcj4yMDAzPC9ZZWFy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</w:fldData>
        </w:fldChar>
      </w:r>
      <w:r w:rsidR="009C31F4" w:rsidRPr="00856103">
        <w:rPr>
          <w:rFonts w:ascii="Times New Roman" w:hAnsi="Times New Roman" w:cs="Times New Roman"/>
          <w:sz w:val="24"/>
          <w:szCs w:val="24"/>
          <w:lang w:val="en-US"/>
        </w:rPr>
        <w:instrText xml:space="preserve"> ADDIN EN.CITE.DATA </w:instrText>
      </w:r>
      <w:r w:rsidR="009C31F4" w:rsidRPr="00856103">
        <w:rPr>
          <w:rFonts w:ascii="Times New Roman" w:hAnsi="Times New Roman" w:cs="Times New Roman"/>
          <w:sz w:val="24"/>
          <w:szCs w:val="24"/>
          <w:lang w:val="en-US"/>
        </w:rPr>
      </w:r>
      <w:r w:rsidR="009C31F4" w:rsidRPr="00856103">
        <w:rPr>
          <w:rFonts w:ascii="Times New Roman" w:hAnsi="Times New Roman" w:cs="Times New Roman"/>
          <w:sz w:val="24"/>
          <w:szCs w:val="24"/>
          <w:lang w:val="en-US"/>
        </w:rPr>
        <w:fldChar w:fldCharType="end"/>
      </w:r>
      <w:r w:rsidR="00AF62CA" w:rsidRPr="00856103">
        <w:rPr>
          <w:rFonts w:ascii="Times New Roman" w:hAnsi="Times New Roman" w:cs="Times New Roman"/>
          <w:sz w:val="24"/>
          <w:szCs w:val="24"/>
          <w:lang w:val="en-US"/>
        </w:rPr>
      </w:r>
      <w:r w:rsidR="00AF62CA" w:rsidRPr="00856103">
        <w:rPr>
          <w:rFonts w:ascii="Times New Roman" w:hAnsi="Times New Roman" w:cs="Times New Roman"/>
          <w:sz w:val="24"/>
          <w:szCs w:val="24"/>
          <w:lang w:val="en-US"/>
        </w:rPr>
        <w:fldChar w:fldCharType="separate"/>
      </w:r>
      <w:r w:rsidR="009C31F4" w:rsidRPr="00856103">
        <w:rPr>
          <w:rFonts w:ascii="Times New Roman" w:hAnsi="Times New Roman" w:cs="Times New Roman"/>
          <w:noProof/>
          <w:sz w:val="24"/>
          <w:szCs w:val="24"/>
          <w:lang w:val="en-US"/>
        </w:rPr>
        <w:t>(Forster &amp; Davis, 1984; Forster, Davis, Schoknecht, &amp; Carter, 1987; Kinoshita, 2003)</w:t>
      </w:r>
      <w:r w:rsidR="00AF62CA"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xml:space="preserve">. </w:t>
      </w:r>
      <w:r w:rsidR="007504F0" w:rsidRPr="00856103">
        <w:rPr>
          <w:rFonts w:ascii="Times New Roman" w:hAnsi="Times New Roman" w:cs="Times New Roman"/>
          <w:sz w:val="24"/>
          <w:szCs w:val="24"/>
        </w:rPr>
        <w:t xml:space="preserve">As per MRR2015, participants </w:t>
      </w:r>
      <w:r w:rsidRPr="00856103">
        <w:rPr>
          <w:rFonts w:ascii="Times New Roman" w:hAnsi="Times New Roman" w:cs="Times New Roman"/>
          <w:sz w:val="24"/>
          <w:szCs w:val="24"/>
        </w:rPr>
        <w:t>were tested individually, seated approximately 40 cm in front of a CRT monitor in a dimly lit room. Stimulus presentation and data recording were controlled by DMDX software</w:t>
      </w:r>
      <w:r w:rsidR="00C52582" w:rsidRPr="00856103">
        <w:rPr>
          <w:rFonts w:ascii="Times New Roman" w:hAnsi="Times New Roman" w:cs="Times New Roman"/>
          <w:sz w:val="24"/>
          <w:szCs w:val="24"/>
        </w:rPr>
        <w:t xml:space="preserve"> </w:t>
      </w:r>
      <w:r w:rsidR="00C52582" w:rsidRPr="00856103">
        <w:rPr>
          <w:rFonts w:ascii="Times New Roman" w:hAnsi="Times New Roman" w:cs="Times New Roman"/>
          <w:sz w:val="24"/>
          <w:szCs w:val="24"/>
        </w:rPr>
        <w:fldChar w:fldCharType="begin"/>
      </w:r>
      <w:r w:rsidR="00085A69" w:rsidRPr="00856103">
        <w:rPr>
          <w:rFonts w:ascii="Times New Roman" w:hAnsi="Times New Roman" w:cs="Times New Roman"/>
          <w:sz w:val="24"/>
          <w:szCs w:val="24"/>
        </w:rPr>
        <w:instrText xml:space="preserve"> ADDIN EN.CITE &lt;EndNote&gt;&lt;Cite&gt;&lt;Author&gt;Forster&lt;/Author&gt;&lt;Year&gt;2003&lt;/Year&gt;&lt;RecNum&gt;351&lt;/RecNum&gt;&lt;DisplayText&gt;(Forster &amp;amp; Forster, 2003)&lt;/DisplayText&gt;&lt;record&gt;&lt;rec-number&gt;351&lt;/rec-number&gt;&lt;foreign-keys&gt;&lt;key app="EN" db-id="2t0vsdeesprt07efeptpxtxkprwpwtdxftft" timestamp="1570713712"&gt;351&lt;/key&gt;&lt;/foreign-keys&gt;&lt;ref-type name="Journal Article"&gt;17&lt;/ref-type&gt;&lt;contributors&gt;&lt;authors&gt;&lt;author&gt;Forster, Kenneth I.&lt;/author&gt;&lt;author&gt;Forster, Jonathan C.&lt;/author&gt;&lt;/authors&gt;&lt;/contributors&gt;&lt;titles&gt;&lt;title&gt;DMDX: A Windows display program with millisecond accuracy&lt;/title&gt;&lt;secondary-title&gt;Behavior Research Methods, Instruments, &amp;amp; Computers&lt;/secondary-title&gt;&lt;/titles&gt;&lt;pages&gt;116–124&lt;/pages&gt;&lt;volume&gt;35&lt;/volume&gt;&lt;number&gt;1&lt;/number&gt;&lt;dates&gt;&lt;year&gt;2003&lt;/year&gt;&lt;/dates&gt;&lt;urls&gt;&lt;/urls&gt;&lt;electronic-resource-num&gt;10.3758/BF03195503&lt;/electronic-resource-num&gt;&lt;/record&gt;&lt;/Cite&gt;&lt;/EndNote&gt;</w:instrText>
      </w:r>
      <w:r w:rsidR="00C52582" w:rsidRPr="00856103">
        <w:rPr>
          <w:rFonts w:ascii="Times New Roman" w:hAnsi="Times New Roman" w:cs="Times New Roman"/>
          <w:sz w:val="24"/>
          <w:szCs w:val="24"/>
        </w:rPr>
        <w:fldChar w:fldCharType="separate"/>
      </w:r>
      <w:r w:rsidR="00C52582" w:rsidRPr="00856103">
        <w:rPr>
          <w:rFonts w:ascii="Times New Roman" w:hAnsi="Times New Roman" w:cs="Times New Roman"/>
          <w:noProof/>
          <w:sz w:val="24"/>
          <w:szCs w:val="24"/>
        </w:rPr>
        <w:t>(Forster &amp; Forster, 2003)</w:t>
      </w:r>
      <w:r w:rsidR="00C52582"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Verbal responses were recorded by a head-worn microphone. Participants were told that they would see a series of hashtags followed by nonwords presented in uppercase letters and that they had to read the nonwords </w:t>
      </w:r>
      <w:r w:rsidR="00C615AF" w:rsidRPr="00856103">
        <w:rPr>
          <w:rFonts w:ascii="Times New Roman" w:hAnsi="Times New Roman" w:cs="Times New Roman"/>
          <w:sz w:val="24"/>
          <w:szCs w:val="24"/>
        </w:rPr>
        <w:t xml:space="preserve">out </w:t>
      </w:r>
      <w:r w:rsidRPr="00856103">
        <w:rPr>
          <w:rFonts w:ascii="Times New Roman" w:hAnsi="Times New Roman" w:cs="Times New Roman"/>
          <w:sz w:val="24"/>
          <w:szCs w:val="24"/>
        </w:rPr>
        <w:t xml:space="preserve">loud as quickly as possible. The presence of primes was not mentioned to the participants. </w:t>
      </w:r>
      <w:r w:rsidR="00BA5062" w:rsidRPr="00856103">
        <w:rPr>
          <w:rFonts w:ascii="Times New Roman" w:hAnsi="Times New Roman" w:cs="Times New Roman"/>
          <w:sz w:val="24"/>
          <w:szCs w:val="24"/>
        </w:rPr>
        <w:t>E</w:t>
      </w:r>
      <w:r w:rsidRPr="00856103">
        <w:rPr>
          <w:rFonts w:ascii="Times New Roman" w:hAnsi="Times New Roman" w:cs="Times New Roman"/>
          <w:sz w:val="24"/>
          <w:szCs w:val="24"/>
        </w:rPr>
        <w:t xml:space="preserve">ach trial started with the presentation of a forward mask (###) that remained on the screen for 500 </w:t>
      </w:r>
      <w:proofErr w:type="spellStart"/>
      <w:r w:rsidRPr="00856103">
        <w:rPr>
          <w:rFonts w:ascii="Times New Roman" w:hAnsi="Times New Roman" w:cs="Times New Roman"/>
          <w:sz w:val="24"/>
          <w:szCs w:val="24"/>
        </w:rPr>
        <w:t>ms</w:t>
      </w:r>
      <w:proofErr w:type="spellEnd"/>
      <w:r w:rsidRPr="00856103">
        <w:rPr>
          <w:rFonts w:ascii="Times New Roman" w:hAnsi="Times New Roman" w:cs="Times New Roman"/>
          <w:sz w:val="24"/>
          <w:szCs w:val="24"/>
        </w:rPr>
        <w:t xml:space="preserve">. The prime was then presented in lowercase letters for 50 </w:t>
      </w:r>
      <w:proofErr w:type="spellStart"/>
      <w:r w:rsidRPr="00856103">
        <w:rPr>
          <w:rFonts w:ascii="Times New Roman" w:hAnsi="Times New Roman" w:cs="Times New Roman"/>
          <w:sz w:val="24"/>
          <w:szCs w:val="24"/>
        </w:rPr>
        <w:t>ms</w:t>
      </w:r>
      <w:proofErr w:type="spellEnd"/>
      <w:r w:rsidRPr="00856103">
        <w:rPr>
          <w:rFonts w:ascii="Times New Roman" w:hAnsi="Times New Roman" w:cs="Times New Roman"/>
          <w:sz w:val="24"/>
          <w:szCs w:val="24"/>
        </w:rPr>
        <w:t xml:space="preserve"> (three ticks based on the monitor’s refresh rate of 16.67 </w:t>
      </w:r>
      <w:proofErr w:type="spellStart"/>
      <w:r w:rsidRPr="00856103">
        <w:rPr>
          <w:rFonts w:ascii="Times New Roman" w:hAnsi="Times New Roman" w:cs="Times New Roman"/>
          <w:sz w:val="24"/>
          <w:szCs w:val="24"/>
        </w:rPr>
        <w:t>ms</w:t>
      </w:r>
      <w:proofErr w:type="spellEnd"/>
      <w:r w:rsidRPr="00856103">
        <w:rPr>
          <w:rFonts w:ascii="Times New Roman" w:hAnsi="Times New Roman" w:cs="Times New Roman"/>
          <w:sz w:val="24"/>
          <w:szCs w:val="24"/>
        </w:rPr>
        <w:t xml:space="preserve">) followed by the target, which was presented in uppercase letters and acted as a backward mask to the prime. The stimuli appeared in white on a black background (12-point Courier New font) and remained on the screen for 2,000 </w:t>
      </w:r>
      <w:proofErr w:type="spellStart"/>
      <w:r w:rsidRPr="00856103">
        <w:rPr>
          <w:rFonts w:ascii="Times New Roman" w:hAnsi="Times New Roman" w:cs="Times New Roman"/>
          <w:sz w:val="24"/>
          <w:szCs w:val="24"/>
        </w:rPr>
        <w:t>ms</w:t>
      </w:r>
      <w:proofErr w:type="spellEnd"/>
      <w:r w:rsidRPr="00856103">
        <w:rPr>
          <w:rFonts w:ascii="Times New Roman" w:hAnsi="Times New Roman" w:cs="Times New Roman"/>
          <w:sz w:val="24"/>
          <w:szCs w:val="24"/>
        </w:rPr>
        <w:t xml:space="preserve"> or until participants responded, whichever happened first. The order of trial presentation within blocks and lists was randomized across participants.</w:t>
      </w:r>
      <w:r w:rsidR="00BA5062" w:rsidRPr="00856103">
        <w:rPr>
          <w:rFonts w:ascii="Times New Roman" w:hAnsi="Times New Roman" w:cs="Times New Roman"/>
          <w:sz w:val="24"/>
          <w:szCs w:val="24"/>
        </w:rPr>
        <w:t xml:space="preserve"> Six practice trials preceded the experimental trials.</w:t>
      </w:r>
    </w:p>
    <w:p w14:paraId="638DF21D" w14:textId="77777777" w:rsidR="000E211B" w:rsidRPr="00856103" w:rsidRDefault="000E211B" w:rsidP="000E211B">
      <w:pPr>
        <w:spacing w:after="0" w:line="480" w:lineRule="auto"/>
        <w:rPr>
          <w:rFonts w:ascii="Times New Roman" w:hAnsi="Times New Roman" w:cs="Times New Roman"/>
          <w:i/>
          <w:sz w:val="24"/>
          <w:szCs w:val="24"/>
        </w:rPr>
      </w:pPr>
      <w:r w:rsidRPr="00856103">
        <w:rPr>
          <w:rFonts w:ascii="Times New Roman" w:hAnsi="Times New Roman" w:cs="Times New Roman"/>
          <w:i/>
          <w:sz w:val="24"/>
          <w:szCs w:val="24"/>
        </w:rPr>
        <w:lastRenderedPageBreak/>
        <w:t>Analyses</w:t>
      </w:r>
    </w:p>
    <w:p w14:paraId="688F8BCE" w14:textId="09C5C3D7" w:rsidR="002706F3" w:rsidRPr="00856103" w:rsidRDefault="002706F3"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Response latencies in this and all </w:t>
      </w:r>
      <w:r w:rsidR="004E470D" w:rsidRPr="00856103">
        <w:rPr>
          <w:rFonts w:ascii="Times New Roman" w:hAnsi="Times New Roman" w:cs="Times New Roman"/>
          <w:sz w:val="24"/>
          <w:szCs w:val="24"/>
        </w:rPr>
        <w:t xml:space="preserve">subsequent </w:t>
      </w:r>
      <w:r w:rsidRPr="00856103">
        <w:rPr>
          <w:rFonts w:ascii="Times New Roman" w:hAnsi="Times New Roman" w:cs="Times New Roman"/>
          <w:sz w:val="24"/>
          <w:szCs w:val="24"/>
        </w:rPr>
        <w:t xml:space="preserve">experiments were </w:t>
      </w:r>
      <w:r w:rsidR="004E470D" w:rsidRPr="00856103">
        <w:rPr>
          <w:rFonts w:ascii="Times New Roman" w:hAnsi="Times New Roman" w:cs="Times New Roman"/>
          <w:sz w:val="24"/>
          <w:szCs w:val="24"/>
        </w:rPr>
        <w:t>determined by the</w:t>
      </w:r>
      <w:r w:rsidR="000A7A88" w:rsidRPr="00856103">
        <w:rPr>
          <w:rFonts w:ascii="Times New Roman" w:hAnsi="Times New Roman" w:cs="Times New Roman"/>
          <w:sz w:val="24"/>
          <w:szCs w:val="24"/>
        </w:rPr>
        <w:t xml:space="preserve"> </w:t>
      </w:r>
      <w:r w:rsidR="003B6733" w:rsidRPr="00856103">
        <w:rPr>
          <w:rFonts w:ascii="Times New Roman" w:hAnsi="Times New Roman" w:cs="Times New Roman"/>
          <w:sz w:val="24"/>
          <w:szCs w:val="24"/>
        </w:rPr>
        <w:t xml:space="preserve">acoustic onsets of </w:t>
      </w:r>
      <w:r w:rsidRPr="00856103">
        <w:rPr>
          <w:rFonts w:ascii="Times New Roman" w:hAnsi="Times New Roman" w:cs="Times New Roman"/>
          <w:sz w:val="24"/>
          <w:szCs w:val="24"/>
        </w:rPr>
        <w:t>participants’</w:t>
      </w:r>
      <w:r w:rsidR="003B6733"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responses. </w:t>
      </w:r>
      <w:r w:rsidR="000A7A88" w:rsidRPr="00856103">
        <w:rPr>
          <w:rFonts w:ascii="Times New Roman" w:hAnsi="Times New Roman" w:cs="Times New Roman"/>
          <w:sz w:val="24"/>
          <w:szCs w:val="24"/>
        </w:rPr>
        <w:t xml:space="preserve">These were </w:t>
      </w:r>
      <w:r w:rsidR="004E470D" w:rsidRPr="00856103">
        <w:rPr>
          <w:rFonts w:ascii="Times New Roman" w:hAnsi="Times New Roman" w:cs="Times New Roman"/>
          <w:sz w:val="24"/>
          <w:szCs w:val="24"/>
        </w:rPr>
        <w:t>hand-marked</w:t>
      </w:r>
      <w:r w:rsidR="003B6733" w:rsidRPr="00856103">
        <w:rPr>
          <w:rFonts w:ascii="Times New Roman" w:hAnsi="Times New Roman" w:cs="Times New Roman"/>
          <w:sz w:val="24"/>
          <w:szCs w:val="24"/>
        </w:rPr>
        <w:t xml:space="preserve"> using</w:t>
      </w:r>
      <w:r w:rsidRPr="00856103">
        <w:rPr>
          <w:rFonts w:ascii="Times New Roman" w:hAnsi="Times New Roman" w:cs="Times New Roman"/>
          <w:sz w:val="24"/>
          <w:szCs w:val="24"/>
        </w:rPr>
        <w:t xml:space="preserve"> </w:t>
      </w:r>
      <w:proofErr w:type="spellStart"/>
      <w:r w:rsidRPr="00856103">
        <w:rPr>
          <w:rFonts w:ascii="Times New Roman" w:hAnsi="Times New Roman" w:cs="Times New Roman"/>
          <w:sz w:val="24"/>
          <w:szCs w:val="24"/>
        </w:rPr>
        <w:t>CheckVocal</w:t>
      </w:r>
      <w:proofErr w:type="spellEnd"/>
      <w:r w:rsidR="00E96070" w:rsidRPr="00856103">
        <w:rPr>
          <w:rFonts w:ascii="Times New Roman" w:hAnsi="Times New Roman" w:cs="Times New Roman"/>
          <w:sz w:val="24"/>
          <w:szCs w:val="24"/>
        </w:rPr>
        <w:t xml:space="preserve"> </w:t>
      </w:r>
      <w:r w:rsidR="00E96070" w:rsidRPr="00856103">
        <w:rPr>
          <w:rFonts w:ascii="Times New Roman" w:hAnsi="Times New Roman" w:cs="Times New Roman"/>
          <w:sz w:val="24"/>
          <w:szCs w:val="24"/>
        </w:rPr>
        <w:fldChar w:fldCharType="begin"/>
      </w:r>
      <w:r w:rsidR="00E96070" w:rsidRPr="00856103">
        <w:rPr>
          <w:rFonts w:ascii="Times New Roman" w:hAnsi="Times New Roman" w:cs="Times New Roman"/>
          <w:sz w:val="24"/>
          <w:szCs w:val="24"/>
        </w:rPr>
        <w:instrText xml:space="preserve"> ADDIN EN.CITE &lt;EndNote&gt;&lt;Cite&gt;&lt;Author&gt;Protopapas&lt;/Author&gt;&lt;Year&gt;2007&lt;/Year&gt;&lt;RecNum&gt;996&lt;/RecNum&gt;&lt;DisplayText&gt;(Protopapas, 2007)&lt;/DisplayText&gt;&lt;record&gt;&lt;rec-number&gt;996&lt;/rec-number&gt;&lt;foreign-keys&gt;&lt;key app="EN" db-id="2t0vsdeesprt07efeptpxtxkprwpwtdxftft" timestamp="1602093434"&gt;996&lt;/key&gt;&lt;/foreign-keys&gt;&lt;ref-type name="Journal Article"&gt;17&lt;/ref-type&gt;&lt;contributors&gt;&lt;authors&gt;&lt;author&gt;Protopapas, Athanassios&lt;/author&gt;&lt;/authors&gt;&lt;/contributors&gt;&lt;titles&gt;&lt;title&gt;Check Vocal: A program to facilitate checking the accuracy and response time of vocal responses from DMDX&lt;/title&gt;&lt;secondary-title&gt;Behavior Research Methods&lt;/secondary-title&gt;&lt;/titles&gt;&lt;periodical&gt;&lt;full-title&gt;Behavior Research Methods&lt;/full-title&gt;&lt;/periodical&gt;&lt;volume&gt;39&lt;/volume&gt;&lt;num-vols&gt;859–862&lt;/num-vols&gt;&lt;dates&gt;&lt;year&gt;2007&lt;/year&gt;&lt;/dates&gt;&lt;urls&gt;&lt;/urls&gt;&lt;electronic-resource-num&gt;10.3758/BF03192979&lt;/electronic-resource-num&gt;&lt;/record&gt;&lt;/Cite&gt;&lt;/EndNote&gt;</w:instrText>
      </w:r>
      <w:r w:rsidR="00E96070" w:rsidRPr="00856103">
        <w:rPr>
          <w:rFonts w:ascii="Times New Roman" w:hAnsi="Times New Roman" w:cs="Times New Roman"/>
          <w:sz w:val="24"/>
          <w:szCs w:val="24"/>
        </w:rPr>
        <w:fldChar w:fldCharType="separate"/>
      </w:r>
      <w:r w:rsidR="00E96070" w:rsidRPr="00856103">
        <w:rPr>
          <w:rFonts w:ascii="Times New Roman" w:hAnsi="Times New Roman" w:cs="Times New Roman"/>
          <w:noProof/>
          <w:sz w:val="24"/>
          <w:szCs w:val="24"/>
        </w:rPr>
        <w:t>(Protopapas, 2007)</w:t>
      </w:r>
      <w:r w:rsidR="00E96070" w:rsidRPr="00856103">
        <w:rPr>
          <w:rFonts w:ascii="Times New Roman" w:hAnsi="Times New Roman" w:cs="Times New Roman"/>
          <w:sz w:val="24"/>
          <w:szCs w:val="24"/>
        </w:rPr>
        <w:fldChar w:fldCharType="end"/>
      </w:r>
      <w:r w:rsidR="004E470D" w:rsidRPr="00856103">
        <w:rPr>
          <w:rFonts w:ascii="Times New Roman" w:hAnsi="Times New Roman" w:cs="Times New Roman"/>
          <w:sz w:val="24"/>
          <w:szCs w:val="24"/>
        </w:rPr>
        <w:t xml:space="preserve">, </w:t>
      </w:r>
      <w:r w:rsidRPr="00856103">
        <w:rPr>
          <w:rFonts w:ascii="Times New Roman" w:hAnsi="Times New Roman" w:cs="Times New Roman"/>
          <w:sz w:val="24"/>
          <w:szCs w:val="24"/>
        </w:rPr>
        <w:t>following the criteria specified by</w:t>
      </w:r>
      <w:r w:rsidR="0073701A" w:rsidRPr="00856103">
        <w:rPr>
          <w:rFonts w:ascii="Times New Roman" w:hAnsi="Times New Roman" w:cs="Times New Roman"/>
          <w:sz w:val="24"/>
          <w:szCs w:val="24"/>
        </w:rPr>
        <w:t xml:space="preserve"> </w:t>
      </w:r>
      <w:r w:rsidR="0073701A" w:rsidRPr="00856103">
        <w:rPr>
          <w:rFonts w:ascii="Times New Roman" w:hAnsi="Times New Roman" w:cs="Times New Roman"/>
          <w:sz w:val="24"/>
          <w:szCs w:val="24"/>
        </w:rPr>
        <w:fldChar w:fldCharType="begin"/>
      </w:r>
      <w:r w:rsidR="0073701A" w:rsidRPr="00856103">
        <w:rPr>
          <w:rFonts w:ascii="Times New Roman" w:hAnsi="Times New Roman" w:cs="Times New Roman"/>
          <w:sz w:val="24"/>
          <w:szCs w:val="24"/>
        </w:rPr>
        <w:instrText xml:space="preserve"> ADDIN EN.CITE &lt;EndNote&gt;&lt;Cite AuthorYear="1"&gt;&lt;Author&gt;Rastle&lt;/Author&gt;&lt;Year&gt;2005&lt;/Year&gt;&lt;RecNum&gt;445&lt;/RecNum&gt;&lt;DisplayText&gt;Rastle, Croot, Harrington, and Coltheart (2005)&lt;/DisplayText&gt;&lt;record&gt;&lt;rec-number&gt;445&lt;/rec-number&gt;&lt;foreign-keys&gt;&lt;key app="EN" db-id="2t0vsdeesprt07efeptpxtxkprwpwtdxftft" timestamp="1570713713"&gt;445&lt;/key&gt;&lt;/foreign-keys&gt;&lt;ref-type name="Journal Article"&gt;17&lt;/ref-type&gt;&lt;contributors&gt;&lt;authors&gt;&lt;author&gt;Rastle, Kathleen&lt;/author&gt;&lt;author&gt;Croot, Karen P.&lt;/author&gt;&lt;author&gt;Harrington, Jonathan M.&lt;/author&gt;&lt;author&gt;Coltheart, Max&lt;/author&gt;&lt;/authors&gt;&lt;/contributors&gt;&lt;titles&gt;&lt;title&gt;Characterizing the motor execution stage of speech production: Consonantal effects on delayed naming latency and onset duration&lt;/title&gt;&lt;secondary-title&gt;Journal of Experimental Psychology: Human Perception and Performance&lt;/secondary-title&gt;&lt;/titles&gt;&lt;pages&gt;1083–1095&lt;/pages&gt;&lt;volume&gt;31&lt;/volume&gt;&lt;number&gt;5&lt;/number&gt;&lt;dates&gt;&lt;year&gt;2005&lt;/year&gt;&lt;/dates&gt;&lt;urls&gt;&lt;/urls&gt;&lt;electronic-resource-num&gt;10.1037/0096-1523.31.5.1083&lt;/electronic-resource-num&gt;&lt;/record&gt;&lt;/Cite&gt;&lt;/EndNote&gt;</w:instrText>
      </w:r>
      <w:r w:rsidR="0073701A" w:rsidRPr="00856103">
        <w:rPr>
          <w:rFonts w:ascii="Times New Roman" w:hAnsi="Times New Roman" w:cs="Times New Roman"/>
          <w:sz w:val="24"/>
          <w:szCs w:val="24"/>
        </w:rPr>
        <w:fldChar w:fldCharType="separate"/>
      </w:r>
      <w:r w:rsidR="0073701A" w:rsidRPr="00856103">
        <w:rPr>
          <w:rFonts w:ascii="Times New Roman" w:hAnsi="Times New Roman" w:cs="Times New Roman"/>
          <w:noProof/>
          <w:sz w:val="24"/>
          <w:szCs w:val="24"/>
        </w:rPr>
        <w:t>Rastle, Croot, Harrington, and Coltheart (2005)</w:t>
      </w:r>
      <w:r w:rsidR="0073701A"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w:t>
      </w:r>
      <w:r w:rsidR="003B6733" w:rsidRPr="00856103">
        <w:rPr>
          <w:rFonts w:ascii="Times New Roman" w:hAnsi="Times New Roman" w:cs="Times New Roman"/>
          <w:sz w:val="24"/>
          <w:szCs w:val="24"/>
        </w:rPr>
        <w:t>R</w:t>
      </w:r>
      <w:r w:rsidRPr="00856103">
        <w:rPr>
          <w:rFonts w:ascii="Times New Roman" w:hAnsi="Times New Roman" w:cs="Times New Roman"/>
          <w:sz w:val="24"/>
          <w:szCs w:val="24"/>
        </w:rPr>
        <w:t xml:space="preserve">esponses </w:t>
      </w:r>
      <w:r w:rsidR="003B6733" w:rsidRPr="00856103">
        <w:rPr>
          <w:rFonts w:ascii="Times New Roman" w:hAnsi="Times New Roman" w:cs="Times New Roman"/>
          <w:sz w:val="24"/>
          <w:szCs w:val="24"/>
        </w:rPr>
        <w:t>that</w:t>
      </w:r>
      <w:r w:rsidRPr="00856103">
        <w:rPr>
          <w:rFonts w:ascii="Times New Roman" w:hAnsi="Times New Roman" w:cs="Times New Roman"/>
          <w:sz w:val="24"/>
          <w:szCs w:val="24"/>
        </w:rPr>
        <w:t xml:space="preserve"> contain</w:t>
      </w:r>
      <w:r w:rsidR="003B6733" w:rsidRPr="00856103">
        <w:rPr>
          <w:rFonts w:ascii="Times New Roman" w:hAnsi="Times New Roman" w:cs="Times New Roman"/>
          <w:sz w:val="24"/>
          <w:szCs w:val="24"/>
        </w:rPr>
        <w:t>ed hesitations,</w:t>
      </w:r>
      <w:r w:rsidRPr="00856103">
        <w:rPr>
          <w:rFonts w:ascii="Times New Roman" w:hAnsi="Times New Roman" w:cs="Times New Roman"/>
          <w:sz w:val="24"/>
          <w:szCs w:val="24"/>
        </w:rPr>
        <w:t xml:space="preserve"> mispronounced</w:t>
      </w:r>
      <w:r w:rsidR="003B6733" w:rsidRPr="00856103">
        <w:rPr>
          <w:rFonts w:ascii="Times New Roman" w:hAnsi="Times New Roman" w:cs="Times New Roman"/>
          <w:sz w:val="24"/>
          <w:szCs w:val="24"/>
        </w:rPr>
        <w:t xml:space="preserve"> phonemes</w:t>
      </w:r>
      <w:r w:rsidRPr="00856103">
        <w:rPr>
          <w:rFonts w:ascii="Times New Roman" w:hAnsi="Times New Roman" w:cs="Times New Roman"/>
          <w:sz w:val="24"/>
          <w:szCs w:val="24"/>
        </w:rPr>
        <w:t xml:space="preserve">, </w:t>
      </w:r>
      <w:r w:rsidR="003B6733" w:rsidRPr="00856103">
        <w:rPr>
          <w:rFonts w:ascii="Times New Roman" w:hAnsi="Times New Roman" w:cs="Times New Roman"/>
          <w:sz w:val="24"/>
          <w:szCs w:val="24"/>
        </w:rPr>
        <w:t>as well as phoneme omissions or additions were labelled as incorrect</w:t>
      </w:r>
      <w:r w:rsidRPr="00856103">
        <w:rPr>
          <w:rFonts w:ascii="Times New Roman" w:hAnsi="Times New Roman" w:cs="Times New Roman"/>
          <w:sz w:val="24"/>
          <w:szCs w:val="24"/>
        </w:rPr>
        <w:t xml:space="preserve">. </w:t>
      </w:r>
      <w:r w:rsidR="009F5324" w:rsidRPr="00856103">
        <w:rPr>
          <w:rFonts w:ascii="Times New Roman" w:hAnsi="Times New Roman" w:cs="Times New Roman"/>
          <w:sz w:val="24"/>
          <w:szCs w:val="24"/>
        </w:rPr>
        <w:t>More generally, only pronunciations of nonwords that native speakers of the corresponding language considered illegitimate were marked as incorrect.</w:t>
      </w:r>
    </w:p>
    <w:p w14:paraId="43CA7E8C" w14:textId="2EDE3BCE" w:rsidR="0036146A" w:rsidRPr="00856103" w:rsidRDefault="002335A6" w:rsidP="007A298D">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The </w:t>
      </w:r>
      <w:r w:rsidR="005F429F" w:rsidRPr="00856103">
        <w:rPr>
          <w:rFonts w:ascii="Times New Roman" w:hAnsi="Times New Roman" w:cs="Times New Roman"/>
          <w:sz w:val="24"/>
          <w:szCs w:val="24"/>
        </w:rPr>
        <w:t xml:space="preserve">statistical </w:t>
      </w:r>
      <w:r w:rsidRPr="00856103">
        <w:rPr>
          <w:rFonts w:ascii="Times New Roman" w:hAnsi="Times New Roman" w:cs="Times New Roman"/>
          <w:sz w:val="24"/>
          <w:szCs w:val="24"/>
        </w:rPr>
        <w:t xml:space="preserve">analyses were performed using </w:t>
      </w:r>
      <w:r w:rsidR="00763F14" w:rsidRPr="00856103">
        <w:rPr>
          <w:rFonts w:ascii="Times New Roman" w:hAnsi="Times New Roman" w:cs="Times New Roman"/>
          <w:sz w:val="24"/>
          <w:szCs w:val="24"/>
        </w:rPr>
        <w:t>l</w:t>
      </w:r>
      <w:r w:rsidRPr="00856103">
        <w:rPr>
          <w:rFonts w:ascii="Times New Roman" w:hAnsi="Times New Roman" w:cs="Times New Roman"/>
          <w:sz w:val="24"/>
          <w:szCs w:val="24"/>
        </w:rPr>
        <w:t xml:space="preserve">inear mixed-effects models </w:t>
      </w:r>
      <w:r w:rsidR="005D482C" w:rsidRPr="00856103">
        <w:rPr>
          <w:rFonts w:ascii="Times New Roman" w:hAnsi="Times New Roman" w:cs="Times New Roman"/>
          <w:sz w:val="24"/>
          <w:szCs w:val="24"/>
        </w:rPr>
        <w:fldChar w:fldCharType="begin"/>
      </w:r>
      <w:r w:rsidR="00DA200B" w:rsidRPr="00856103">
        <w:rPr>
          <w:rFonts w:ascii="Times New Roman" w:hAnsi="Times New Roman" w:cs="Times New Roman"/>
          <w:sz w:val="24"/>
          <w:szCs w:val="24"/>
        </w:rPr>
        <w:instrText xml:space="preserve"> ADDIN EN.CITE &lt;EndNote&gt;&lt;Cite&gt;&lt;Author&gt;Baayen&lt;/Author&gt;&lt;Year&gt;2008&lt;/Year&gt;&lt;RecNum&gt;365&lt;/RecNum&gt;&lt;DisplayText&gt;(Baayen, Davidson, &amp;amp; Bates, 2008)&lt;/DisplayText&gt;&lt;record&gt;&lt;rec-number&gt;365&lt;/rec-number&gt;&lt;foreign-keys&gt;&lt;key app="EN" db-id="2t0vsdeesprt07efeptpxtxkprwpwtdxftft" timestamp="1570713712"&gt;365&lt;/key&gt;&lt;/foreign-keys&gt;&lt;ref-type name="Journal Article"&gt;17&lt;/ref-type&gt;&lt;contributors&gt;&lt;authors&gt;&lt;author&gt;Baayen, R. Harald&lt;/author&gt;&lt;author&gt;Davidson, Douglas J.&lt;/author&gt;&lt;author&gt;Bates, Douglas M.&lt;/author&gt;&lt;/authors&gt;&lt;/contributors&gt;&lt;titles&gt;&lt;title&gt;Mixed-effects modeling with crossed random effects for subjects and items&lt;/title&gt;&lt;secondary-title&gt;Journal of Memory and Language&lt;/secondary-title&gt;&lt;/titles&gt;&lt;periodical&gt;&lt;full-title&gt;Journal of Memory and Language&lt;/full-title&gt;&lt;/periodical&gt;&lt;pages&gt;390–412&lt;/pages&gt;&lt;volume&gt;59&lt;/volume&gt;&lt;dates&gt;&lt;year&gt;2008&lt;/year&gt;&lt;/dates&gt;&lt;urls&gt;&lt;/urls&gt;&lt;electronic-resource-num&gt;10.1016/j.jml.2007.12.005&lt;/electronic-resource-num&gt;&lt;/record&gt;&lt;/Cite&gt;&lt;/EndNote&gt;</w:instrText>
      </w:r>
      <w:r w:rsidR="005D482C" w:rsidRPr="00856103">
        <w:rPr>
          <w:rFonts w:ascii="Times New Roman" w:hAnsi="Times New Roman" w:cs="Times New Roman"/>
          <w:sz w:val="24"/>
          <w:szCs w:val="24"/>
        </w:rPr>
        <w:fldChar w:fldCharType="separate"/>
      </w:r>
      <w:r w:rsidR="00DA200B" w:rsidRPr="00856103">
        <w:rPr>
          <w:rFonts w:ascii="Times New Roman" w:hAnsi="Times New Roman" w:cs="Times New Roman"/>
          <w:noProof/>
          <w:sz w:val="24"/>
          <w:szCs w:val="24"/>
        </w:rPr>
        <w:t>(Baayen, Davidson, &amp; Bates, 2008)</w:t>
      </w:r>
      <w:r w:rsidR="005D482C"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as implemented in the </w:t>
      </w:r>
      <w:r w:rsidRPr="00856103">
        <w:rPr>
          <w:rFonts w:ascii="Times New Roman" w:hAnsi="Times New Roman" w:cs="Times New Roman"/>
          <w:i/>
          <w:iCs/>
          <w:sz w:val="24"/>
          <w:szCs w:val="24"/>
        </w:rPr>
        <w:t>lme4</w:t>
      </w:r>
      <w:r w:rsidRPr="00856103">
        <w:rPr>
          <w:rFonts w:ascii="Times New Roman" w:hAnsi="Times New Roman" w:cs="Times New Roman"/>
          <w:sz w:val="24"/>
          <w:szCs w:val="24"/>
        </w:rPr>
        <w:t xml:space="preserve"> package </w:t>
      </w:r>
      <w:r w:rsidR="00E15A6E" w:rsidRPr="00856103">
        <w:rPr>
          <w:rFonts w:ascii="Times New Roman" w:hAnsi="Times New Roman" w:cs="Times New Roman"/>
          <w:sz w:val="24"/>
          <w:szCs w:val="24"/>
        </w:rPr>
        <w:fldChar w:fldCharType="begin"/>
      </w:r>
      <w:r w:rsidR="00775BD2" w:rsidRPr="00856103">
        <w:rPr>
          <w:rFonts w:ascii="Times New Roman" w:hAnsi="Times New Roman" w:cs="Times New Roman"/>
          <w:sz w:val="24"/>
          <w:szCs w:val="24"/>
        </w:rPr>
        <w:instrText xml:space="preserve"> ADDIN EN.CITE &lt;EndNote&gt;&lt;Cite&gt;&lt;Author&gt;Bates&lt;/Author&gt;&lt;Year&gt;2015&lt;/Year&gt;&lt;RecNum&gt;924&lt;/RecNum&gt;&lt;Prefix&gt;version 1.1-14`, &lt;/Prefix&gt;&lt;DisplayText&gt;(version 1.1-14, Bates, Maechler, Bolker, &amp;amp; Walker, 2015)&lt;/DisplayText&gt;&lt;record&gt;&lt;rec-number&gt;924&lt;/rec-number&gt;&lt;foreign-keys&gt;&lt;key app="EN" db-id="2t0vsdeesprt07efeptpxtxkprwpwtdxftft" timestamp="1570713716"&gt;924&lt;/key&gt;&lt;/foreign-keys&gt;&lt;ref-type name="Journal Article"&gt;17&lt;/ref-type&gt;&lt;contributors&gt;&lt;authors&gt;&lt;author&gt;Bates, Douglas M.&lt;/author&gt;&lt;author&gt;Maechler, Martin&lt;/author&gt;&lt;author&gt;Bolker, Ben&lt;/author&gt;&lt;author&gt;Walker, Steve&lt;/author&gt;&lt;/authors&gt;&lt;/contributors&gt;&lt;titles&gt;&lt;title&gt;Fitting Linear Mixed-Effects models using lme4&lt;/title&gt;&lt;secondary-title&gt;Journal of Statistical Software&lt;/secondary-title&gt;&lt;/titles&gt;&lt;pages&gt;1–48&lt;/pages&gt;&lt;volume&gt;67&lt;/volume&gt;&lt;number&gt;1&lt;/number&gt;&lt;dates&gt;&lt;year&gt;2015&lt;/year&gt;&lt;/dates&gt;&lt;urls&gt;&lt;/urls&gt;&lt;electronic-resource-num&gt;10.18637/jss.v067.i01&lt;/electronic-resource-num&gt;&lt;/record&gt;&lt;/Cite&gt;&lt;/EndNote&gt;</w:instrText>
      </w:r>
      <w:r w:rsidR="00E15A6E" w:rsidRPr="00856103">
        <w:rPr>
          <w:rFonts w:ascii="Times New Roman" w:hAnsi="Times New Roman" w:cs="Times New Roman"/>
          <w:sz w:val="24"/>
          <w:szCs w:val="24"/>
        </w:rPr>
        <w:fldChar w:fldCharType="separate"/>
      </w:r>
      <w:r w:rsidR="00775BD2" w:rsidRPr="00856103">
        <w:rPr>
          <w:rFonts w:ascii="Times New Roman" w:hAnsi="Times New Roman" w:cs="Times New Roman"/>
          <w:noProof/>
          <w:sz w:val="24"/>
          <w:szCs w:val="24"/>
        </w:rPr>
        <w:t>(version 1.1-14, Bates, Maechler, Bolker, &amp; Walker, 2015)</w:t>
      </w:r>
      <w:r w:rsidR="00E15A6E" w:rsidRPr="00856103">
        <w:rPr>
          <w:rFonts w:ascii="Times New Roman" w:hAnsi="Times New Roman" w:cs="Times New Roman"/>
          <w:sz w:val="24"/>
          <w:szCs w:val="24"/>
        </w:rPr>
        <w:fldChar w:fldCharType="end"/>
      </w:r>
      <w:r w:rsidR="00E15A6E"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in the statistical software R </w:t>
      </w:r>
      <w:r w:rsidR="0006357E" w:rsidRPr="00856103">
        <w:rPr>
          <w:rFonts w:ascii="Times New Roman" w:hAnsi="Times New Roman" w:cs="Times New Roman"/>
          <w:sz w:val="24"/>
          <w:szCs w:val="24"/>
        </w:rPr>
        <w:fldChar w:fldCharType="begin"/>
      </w:r>
      <w:r w:rsidR="0006357E" w:rsidRPr="00856103">
        <w:rPr>
          <w:rFonts w:ascii="Times New Roman" w:hAnsi="Times New Roman" w:cs="Times New Roman"/>
          <w:sz w:val="24"/>
          <w:szCs w:val="24"/>
        </w:rPr>
        <w:instrText xml:space="preserve"> ADDIN EN.CITE &lt;EndNote&gt;&lt;Cite&gt;&lt;Author&gt;R Development Core Team&lt;/Author&gt;&lt;Year&gt;2018&lt;/Year&gt;&lt;RecNum&gt;367&lt;/RecNum&gt;&lt;Prefix&gt;Version 3.6.1`, 2019-07-05`, “Action of the Toes”`, &lt;/Prefix&gt;&lt;DisplayText&gt;(Version 3.6.1, 2019-07-05, “Action of the Toes”, R Development Core Team, 2018)&lt;/DisplayText&gt;&lt;record&gt;&lt;rec-number&gt;367&lt;/rec-number&gt;&lt;foreign-keys&gt;&lt;key app="EN" db-id="2t0vsdeesprt07efeptpxtxkprwpwtdxftft" timestamp="1570713712"&gt;367&lt;/key&gt;&lt;/foreign-keys&gt;&lt;ref-type name="Computer Program"&gt;9&lt;/ref-type&gt;&lt;contributors&gt;&lt;authors&gt;&lt;author&gt;R Development Core Team,&lt;/author&gt;&lt;/authors&gt;&lt;/contributors&gt;&lt;titles&gt;&lt;title&gt;R: A language and environment for statistical computing&lt;/title&gt;&lt;/titles&gt;&lt;dates&gt;&lt;year&gt;2018&lt;/year&gt;&lt;/dates&gt;&lt;pub-location&gt;Vienna, Austria&lt;/pub-location&gt;&lt;publisher&gt;R Foundation for Statistical Computing&lt;/publisher&gt;&lt;urls&gt;&lt;related-urls&gt;&lt;url&gt;http://www.R-project.org&lt;/url&gt;&lt;/related-urls&gt;&lt;/urls&gt;&lt;/record&gt;&lt;/Cite&gt;&lt;/EndNote&gt;</w:instrText>
      </w:r>
      <w:r w:rsidR="0006357E" w:rsidRPr="00856103">
        <w:rPr>
          <w:rFonts w:ascii="Times New Roman" w:hAnsi="Times New Roman" w:cs="Times New Roman"/>
          <w:sz w:val="24"/>
          <w:szCs w:val="24"/>
        </w:rPr>
        <w:fldChar w:fldCharType="separate"/>
      </w:r>
      <w:r w:rsidR="0006357E" w:rsidRPr="00856103">
        <w:rPr>
          <w:rFonts w:ascii="Times New Roman" w:hAnsi="Times New Roman" w:cs="Times New Roman"/>
          <w:noProof/>
          <w:sz w:val="24"/>
          <w:szCs w:val="24"/>
        </w:rPr>
        <w:t>(Version 3.6.1, 2019-07-05, “Action of the Toes”, R Development Core Team, 2018)</w:t>
      </w:r>
      <w:r w:rsidR="0006357E"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The </w:t>
      </w:r>
      <w:proofErr w:type="spellStart"/>
      <w:r w:rsidRPr="00856103">
        <w:rPr>
          <w:rFonts w:ascii="Times New Roman" w:hAnsi="Times New Roman" w:cs="Times New Roman"/>
          <w:sz w:val="24"/>
          <w:szCs w:val="24"/>
        </w:rPr>
        <w:t>BoxCox</w:t>
      </w:r>
      <w:proofErr w:type="spellEnd"/>
      <w:r w:rsidRPr="00856103">
        <w:rPr>
          <w:rFonts w:ascii="Times New Roman" w:hAnsi="Times New Roman" w:cs="Times New Roman"/>
          <w:sz w:val="24"/>
          <w:szCs w:val="24"/>
        </w:rPr>
        <w:t xml:space="preserve"> procedure indicated that inverse </w:t>
      </w:r>
      <w:r w:rsidR="00BE09BA" w:rsidRPr="00856103">
        <w:rPr>
          <w:rFonts w:ascii="Times New Roman" w:hAnsi="Times New Roman" w:cs="Times New Roman"/>
          <w:sz w:val="24"/>
          <w:szCs w:val="24"/>
        </w:rPr>
        <w:t>response latency</w:t>
      </w:r>
      <w:r w:rsidR="003515DF" w:rsidRPr="00856103">
        <w:rPr>
          <w:rFonts w:ascii="Times New Roman" w:hAnsi="Times New Roman" w:cs="Times New Roman"/>
          <w:sz w:val="24"/>
          <w:szCs w:val="24"/>
        </w:rPr>
        <w:t xml:space="preserve"> </w:t>
      </w:r>
      <w:r w:rsidRPr="00856103">
        <w:rPr>
          <w:rFonts w:ascii="Times New Roman" w:hAnsi="Times New Roman" w:cs="Times New Roman"/>
          <w:sz w:val="24"/>
          <w:szCs w:val="24"/>
        </w:rPr>
        <w:t>(multiplicative inverse</w:t>
      </w:r>
      <w:r w:rsidR="003515DF" w:rsidRPr="00856103">
        <w:rPr>
          <w:rFonts w:ascii="Times New Roman" w:hAnsi="Times New Roman" w:cs="Times New Roman"/>
          <w:sz w:val="24"/>
          <w:szCs w:val="24"/>
        </w:rPr>
        <w:t xml:space="preserve"> </w:t>
      </w:r>
      <w:r w:rsidR="00BE09BA" w:rsidRPr="00856103">
        <w:rPr>
          <w:rFonts w:ascii="Times New Roman" w:hAnsi="Times New Roman" w:cs="Times New Roman"/>
          <w:sz w:val="24"/>
          <w:szCs w:val="24"/>
        </w:rPr>
        <w:t>of the response latency</w:t>
      </w:r>
      <w:r w:rsidRPr="00856103">
        <w:rPr>
          <w:rFonts w:ascii="Times New Roman" w:hAnsi="Times New Roman" w:cs="Times New Roman"/>
          <w:sz w:val="24"/>
          <w:szCs w:val="24"/>
        </w:rPr>
        <w:t xml:space="preserve">) was the best transformation to normalize residuals. </w:t>
      </w:r>
      <w:r w:rsidR="0036146A" w:rsidRPr="00856103">
        <w:rPr>
          <w:rFonts w:ascii="Times New Roman" w:hAnsi="Times New Roman" w:cs="Times New Roman"/>
          <w:sz w:val="24"/>
          <w:szCs w:val="24"/>
        </w:rPr>
        <w:t xml:space="preserve">The significance of the fixed effects was determined with type III model comparisons using the </w:t>
      </w:r>
      <w:proofErr w:type="spellStart"/>
      <w:r w:rsidR="0036146A" w:rsidRPr="00856103">
        <w:rPr>
          <w:rFonts w:ascii="Times New Roman" w:hAnsi="Times New Roman" w:cs="Times New Roman"/>
          <w:i/>
          <w:sz w:val="24"/>
          <w:szCs w:val="24"/>
        </w:rPr>
        <w:t>Anova</w:t>
      </w:r>
      <w:proofErr w:type="spellEnd"/>
      <w:r w:rsidR="0036146A" w:rsidRPr="00856103">
        <w:rPr>
          <w:rFonts w:ascii="Times New Roman" w:hAnsi="Times New Roman" w:cs="Times New Roman"/>
          <w:sz w:val="24"/>
          <w:szCs w:val="24"/>
        </w:rPr>
        <w:t xml:space="preserve"> function in the </w:t>
      </w:r>
      <w:r w:rsidR="0036146A" w:rsidRPr="00856103">
        <w:rPr>
          <w:rFonts w:ascii="Times New Roman" w:hAnsi="Times New Roman" w:cs="Times New Roman"/>
          <w:i/>
          <w:sz w:val="24"/>
          <w:szCs w:val="24"/>
        </w:rPr>
        <w:t>car</w:t>
      </w:r>
      <w:r w:rsidR="0036146A" w:rsidRPr="00856103">
        <w:rPr>
          <w:rFonts w:ascii="Times New Roman" w:hAnsi="Times New Roman" w:cs="Times New Roman"/>
          <w:sz w:val="24"/>
          <w:szCs w:val="24"/>
        </w:rPr>
        <w:t xml:space="preserve"> package </w:t>
      </w:r>
      <w:r w:rsidR="0036146A" w:rsidRPr="00856103">
        <w:rPr>
          <w:rFonts w:ascii="Times New Roman" w:hAnsi="Times New Roman" w:cs="Times New Roman"/>
          <w:sz w:val="24"/>
          <w:szCs w:val="24"/>
        </w:rPr>
        <w:fldChar w:fldCharType="begin"/>
      </w:r>
      <w:r w:rsidR="0036146A" w:rsidRPr="00856103">
        <w:rPr>
          <w:rFonts w:ascii="Times New Roman" w:hAnsi="Times New Roman" w:cs="Times New Roman"/>
          <w:sz w:val="24"/>
          <w:szCs w:val="24"/>
        </w:rPr>
        <w:instrText xml:space="preserve"> ADDIN EN.CITE &lt;EndNote&gt;&lt;Cite&gt;&lt;Author&gt;Fox&lt;/Author&gt;&lt;Year&gt;2011&lt;/Year&gt;&lt;RecNum&gt;719&lt;/RecNum&gt;&lt;Prefix&gt;Version 3.0-4`; &lt;/Prefix&gt;&lt;DisplayText&gt;(Version 3.0-4; Fox &amp;amp; Weisberg, 2011)&lt;/DisplayText&gt;&lt;record&gt;&lt;rec-number&gt;719&lt;/rec-number&gt;&lt;foreign-keys&gt;&lt;key app="EN" db-id="5tftdwp9fedrasetsepprpsz5x09z502r0r9" timestamp="1554436185"&gt;719&lt;/key&gt;&lt;/foreign-keys&gt;&lt;ref-type name="Book"&gt;6&lt;/ref-type&gt;&lt;contributors&gt;&lt;authors&gt;&lt;author&gt;Fox, J.&lt;/author&gt;&lt;author&gt;Weisberg, S.&lt;/author&gt;&lt;/authors&gt;&lt;/contributors&gt;&lt;titles&gt;&lt;title&gt;An R companion to applied regression (2nd ed.) &lt;/title&gt;&lt;/titles&gt;&lt;dates&gt;&lt;year&gt;2011&lt;/year&gt;&lt;/dates&gt;&lt;pub-location&gt;CA&lt;/pub-location&gt;&lt;publisher&gt;Thousand Oaks&lt;/publisher&gt;&lt;urls&gt;&lt;/urls&gt;&lt;electronic-resource-num&gt;Sage &amp;lt;http://socserv.socsci.mcmaster.ca/jfox/Books/Companion&amp;gt;. https://doi.org/10.1080/10543406.2012.635980&lt;/electronic-resource-num&gt;&lt;/record&gt;&lt;/Cite&gt;&lt;/EndNote&gt;</w:instrText>
      </w:r>
      <w:r w:rsidR="0036146A" w:rsidRPr="00856103">
        <w:rPr>
          <w:rFonts w:ascii="Times New Roman" w:hAnsi="Times New Roman" w:cs="Times New Roman"/>
          <w:sz w:val="24"/>
          <w:szCs w:val="24"/>
        </w:rPr>
        <w:fldChar w:fldCharType="separate"/>
      </w:r>
      <w:r w:rsidR="0036146A" w:rsidRPr="00856103">
        <w:rPr>
          <w:rFonts w:ascii="Times New Roman" w:hAnsi="Times New Roman" w:cs="Times New Roman"/>
          <w:noProof/>
          <w:sz w:val="24"/>
          <w:szCs w:val="24"/>
        </w:rPr>
        <w:t>(Version 3.0-4; Fox &amp; Weisberg, 2011)</w:t>
      </w:r>
      <w:r w:rsidR="0036146A" w:rsidRPr="00856103">
        <w:rPr>
          <w:rFonts w:ascii="Times New Roman" w:hAnsi="Times New Roman" w:cs="Times New Roman"/>
          <w:sz w:val="24"/>
          <w:szCs w:val="24"/>
        </w:rPr>
        <w:fldChar w:fldCharType="end"/>
      </w:r>
      <w:r w:rsidR="0036146A" w:rsidRPr="00856103">
        <w:rPr>
          <w:rFonts w:ascii="Times New Roman" w:hAnsi="Times New Roman" w:cs="Times New Roman"/>
          <w:sz w:val="24"/>
          <w:szCs w:val="24"/>
        </w:rPr>
        <w:t>. Post</w:t>
      </w:r>
      <w:r w:rsidR="00BC2C64" w:rsidRPr="00856103">
        <w:rPr>
          <w:rFonts w:ascii="Times New Roman" w:hAnsi="Times New Roman" w:cs="Times New Roman"/>
          <w:sz w:val="24"/>
          <w:szCs w:val="24"/>
        </w:rPr>
        <w:t>-</w:t>
      </w:r>
      <w:r w:rsidR="0036146A" w:rsidRPr="00856103">
        <w:rPr>
          <w:rFonts w:ascii="Times New Roman" w:hAnsi="Times New Roman" w:cs="Times New Roman"/>
          <w:sz w:val="24"/>
          <w:szCs w:val="24"/>
        </w:rPr>
        <w:t xml:space="preserve">hoc comparisons were carried out using cell means coding and single </w:t>
      </w:r>
      <w:r w:rsidR="0036146A" w:rsidRPr="00856103">
        <w:rPr>
          <w:rFonts w:ascii="Times New Roman" w:hAnsi="Times New Roman" w:cs="Times New Roman"/>
          <w:i/>
          <w:iCs/>
          <w:sz w:val="24"/>
          <w:szCs w:val="24"/>
        </w:rPr>
        <w:t xml:space="preserve">df </w:t>
      </w:r>
      <w:r w:rsidR="0036146A" w:rsidRPr="00856103">
        <w:rPr>
          <w:rFonts w:ascii="Times New Roman" w:hAnsi="Times New Roman" w:cs="Times New Roman"/>
          <w:sz w:val="24"/>
          <w:szCs w:val="24"/>
        </w:rPr>
        <w:t xml:space="preserve">contrasts with the </w:t>
      </w:r>
      <w:proofErr w:type="spellStart"/>
      <w:r w:rsidR="0036146A" w:rsidRPr="00856103">
        <w:rPr>
          <w:rFonts w:ascii="Times New Roman" w:hAnsi="Times New Roman" w:cs="Times New Roman"/>
          <w:i/>
          <w:sz w:val="24"/>
          <w:szCs w:val="24"/>
        </w:rPr>
        <w:t>glht</w:t>
      </w:r>
      <w:proofErr w:type="spellEnd"/>
      <w:r w:rsidR="0036146A" w:rsidRPr="00856103">
        <w:rPr>
          <w:rFonts w:ascii="Times New Roman" w:hAnsi="Times New Roman" w:cs="Times New Roman"/>
          <w:sz w:val="24"/>
          <w:szCs w:val="24"/>
        </w:rPr>
        <w:t xml:space="preserve"> function of the </w:t>
      </w:r>
      <w:proofErr w:type="spellStart"/>
      <w:r w:rsidR="0036146A" w:rsidRPr="00856103">
        <w:rPr>
          <w:rFonts w:ascii="Times New Roman" w:hAnsi="Times New Roman" w:cs="Times New Roman"/>
          <w:i/>
          <w:sz w:val="24"/>
          <w:szCs w:val="24"/>
        </w:rPr>
        <w:t>multcomp</w:t>
      </w:r>
      <w:proofErr w:type="spellEnd"/>
      <w:r w:rsidR="0036146A" w:rsidRPr="00856103">
        <w:rPr>
          <w:rFonts w:ascii="Times New Roman" w:hAnsi="Times New Roman" w:cs="Times New Roman"/>
          <w:sz w:val="24"/>
          <w:szCs w:val="24"/>
        </w:rPr>
        <w:t xml:space="preserve"> package</w:t>
      </w:r>
      <w:r w:rsidR="00DF2DCB" w:rsidRPr="00856103">
        <w:rPr>
          <w:rFonts w:ascii="Times New Roman" w:hAnsi="Times New Roman" w:cs="Times New Roman"/>
          <w:sz w:val="24"/>
          <w:szCs w:val="24"/>
        </w:rPr>
        <w:t xml:space="preserve"> </w:t>
      </w:r>
      <w:r w:rsidR="00DF2DCB" w:rsidRPr="00856103">
        <w:rPr>
          <w:rFonts w:ascii="Times New Roman" w:hAnsi="Times New Roman" w:cs="Times New Roman"/>
          <w:sz w:val="24"/>
          <w:szCs w:val="24"/>
        </w:rPr>
        <w:fldChar w:fldCharType="begin"/>
      </w:r>
      <w:r w:rsidR="00DF2DCB" w:rsidRPr="00856103">
        <w:rPr>
          <w:rFonts w:ascii="Times New Roman" w:hAnsi="Times New Roman" w:cs="Times New Roman"/>
          <w:sz w:val="24"/>
          <w:szCs w:val="24"/>
        </w:rPr>
        <w:instrText xml:space="preserve"> ADDIN EN.CITE &lt;EndNote&gt;&lt;Cite&gt;&lt;Author&gt;Hothorn&lt;/Author&gt;&lt;Year&gt;2008&lt;/Year&gt;&lt;RecNum&gt;949&lt;/RecNum&gt;&lt;Prefix&gt;Version 1.4-10`; &lt;/Prefix&gt;&lt;DisplayText&gt;(Version 1.4-10; Hothorn, Bretz, &amp;amp; Westfall, 2008)&lt;/DisplayText&gt;&lt;record&gt;&lt;rec-number&gt;949&lt;/rec-number&gt;&lt;foreign-keys&gt;&lt;key app="EN" db-id="2t0vsdeesprt07efeptpxtxkprwpwtdxftft" timestamp="1572464336"&gt;949&lt;/key&gt;&lt;/foreign-keys&gt;&lt;ref-type name="Journal Article"&gt;17&lt;/ref-type&gt;&lt;contributors&gt;&lt;authors&gt;&lt;author&gt;Hothorn, Torsten&lt;/author&gt;&lt;author&gt;Bretz, Frank&lt;/author&gt;&lt;author&gt;Westfall, Peter&lt;/author&gt;&lt;/authors&gt;&lt;/contributors&gt;&lt;titles&gt;&lt;title&gt;Simultaneous inference in general parametric models&lt;/title&gt;&lt;secondary-title&gt;Biomedical Journal&lt;/secondary-title&gt;&lt;/titles&gt;&lt;periodical&gt;&lt;full-title&gt;Biomedical Journal&lt;/full-title&gt;&lt;/periodical&gt;&lt;pages&gt;346–363&lt;/pages&gt;&lt;volume&gt;50&lt;/volume&gt;&lt;number&gt;3&lt;/number&gt;&lt;dates&gt;&lt;year&gt;2008&lt;/year&gt;&lt;/dates&gt;&lt;urls&gt;&lt;/urls&gt;&lt;electronic-resource-num&gt;10.1002/bimj.200810425&lt;/electronic-resource-num&gt;&lt;/record&gt;&lt;/Cite&gt;&lt;/EndNote&gt;</w:instrText>
      </w:r>
      <w:r w:rsidR="00DF2DCB" w:rsidRPr="00856103">
        <w:rPr>
          <w:rFonts w:ascii="Times New Roman" w:hAnsi="Times New Roman" w:cs="Times New Roman"/>
          <w:sz w:val="24"/>
          <w:szCs w:val="24"/>
        </w:rPr>
        <w:fldChar w:fldCharType="separate"/>
      </w:r>
      <w:r w:rsidR="00DF2DCB" w:rsidRPr="00856103">
        <w:rPr>
          <w:rFonts w:ascii="Times New Roman" w:hAnsi="Times New Roman" w:cs="Times New Roman"/>
          <w:noProof/>
          <w:sz w:val="24"/>
          <w:szCs w:val="24"/>
        </w:rPr>
        <w:t>(Version 1.4-10; Hothorn, Bretz, &amp; Westfall, 2008)</w:t>
      </w:r>
      <w:r w:rsidR="00DF2DCB" w:rsidRPr="00856103">
        <w:rPr>
          <w:rFonts w:ascii="Times New Roman" w:hAnsi="Times New Roman" w:cs="Times New Roman"/>
          <w:sz w:val="24"/>
          <w:szCs w:val="24"/>
        </w:rPr>
        <w:fldChar w:fldCharType="end"/>
      </w:r>
      <w:r w:rsidR="00DF2DCB" w:rsidRPr="00856103">
        <w:rPr>
          <w:rFonts w:ascii="Times New Roman" w:hAnsi="Times New Roman" w:cs="Times New Roman"/>
          <w:sz w:val="24"/>
          <w:szCs w:val="24"/>
        </w:rPr>
        <w:t xml:space="preserve"> </w:t>
      </w:r>
      <w:r w:rsidR="0036146A" w:rsidRPr="00856103">
        <w:rPr>
          <w:rFonts w:ascii="Times New Roman" w:hAnsi="Times New Roman" w:cs="Times New Roman"/>
          <w:sz w:val="24"/>
          <w:szCs w:val="24"/>
        </w:rPr>
        <w:t>using the normal distribution to evaluate significance.</w:t>
      </w:r>
    </w:p>
    <w:p w14:paraId="4A659AD9" w14:textId="5BB3F9BA" w:rsidR="007D5C35" w:rsidRPr="00856103" w:rsidRDefault="00C615AF" w:rsidP="007A298D">
      <w:pPr>
        <w:autoSpaceDE w:val="0"/>
        <w:autoSpaceDN w:val="0"/>
        <w:adjustRightInd w:val="0"/>
        <w:spacing w:after="0" w:line="480" w:lineRule="auto"/>
        <w:ind w:firstLine="720"/>
        <w:rPr>
          <w:rFonts w:ascii="Times New Roman" w:hAnsi="Times New Roman" w:cs="Times New Roman"/>
          <w:b/>
          <w:bCs/>
          <w:iCs/>
          <w:sz w:val="24"/>
          <w:szCs w:val="24"/>
          <w:lang w:val="en-US"/>
        </w:rPr>
      </w:pPr>
      <w:r w:rsidRPr="00856103">
        <w:rPr>
          <w:rFonts w:ascii="Times New Roman" w:hAnsi="Times New Roman" w:cs="Times New Roman"/>
          <w:sz w:val="24"/>
          <w:szCs w:val="24"/>
        </w:rPr>
        <w:t>I</w:t>
      </w:r>
      <w:r w:rsidR="002335A6" w:rsidRPr="00856103">
        <w:rPr>
          <w:rFonts w:ascii="Times New Roman" w:hAnsi="Times New Roman" w:cs="Times New Roman"/>
          <w:sz w:val="24"/>
          <w:szCs w:val="24"/>
        </w:rPr>
        <w:t>ncorrect response</w:t>
      </w:r>
      <w:r w:rsidRPr="00856103">
        <w:rPr>
          <w:rFonts w:ascii="Times New Roman" w:hAnsi="Times New Roman" w:cs="Times New Roman"/>
          <w:sz w:val="24"/>
          <w:szCs w:val="24"/>
        </w:rPr>
        <w:t>s</w:t>
      </w:r>
      <w:r w:rsidR="002335A6" w:rsidRPr="00856103">
        <w:rPr>
          <w:rFonts w:ascii="Times New Roman" w:hAnsi="Times New Roman" w:cs="Times New Roman"/>
          <w:sz w:val="24"/>
          <w:szCs w:val="24"/>
        </w:rPr>
        <w:t xml:space="preserve"> were removed (10.</w:t>
      </w:r>
      <w:r w:rsidR="00FF4865" w:rsidRPr="00856103">
        <w:rPr>
          <w:rFonts w:ascii="Times New Roman" w:hAnsi="Times New Roman" w:cs="Times New Roman"/>
          <w:sz w:val="24"/>
          <w:szCs w:val="24"/>
        </w:rPr>
        <w:t>8</w:t>
      </w:r>
      <w:r w:rsidR="002335A6" w:rsidRPr="00856103">
        <w:rPr>
          <w:rFonts w:ascii="Times New Roman" w:hAnsi="Times New Roman" w:cs="Times New Roman"/>
          <w:sz w:val="24"/>
          <w:szCs w:val="24"/>
        </w:rPr>
        <w:t xml:space="preserve">% of the data), </w:t>
      </w:r>
      <w:r w:rsidRPr="00856103">
        <w:rPr>
          <w:rFonts w:ascii="Times New Roman" w:hAnsi="Times New Roman" w:cs="Times New Roman"/>
          <w:sz w:val="24"/>
          <w:szCs w:val="24"/>
        </w:rPr>
        <w:t xml:space="preserve">and so </w:t>
      </w:r>
      <w:r w:rsidR="002335A6" w:rsidRPr="00856103">
        <w:rPr>
          <w:rFonts w:ascii="Times New Roman" w:hAnsi="Times New Roman" w:cs="Times New Roman"/>
          <w:sz w:val="24"/>
          <w:szCs w:val="24"/>
        </w:rPr>
        <w:t>were trials</w:t>
      </w:r>
      <w:r w:rsidR="002335A6" w:rsidRPr="00856103">
        <w:rPr>
          <w:rFonts w:ascii="Times New Roman" w:hAnsi="Times New Roman" w:cs="Times New Roman"/>
          <w:sz w:val="24"/>
          <w:szCs w:val="24"/>
          <w:lang w:val="en-US"/>
        </w:rPr>
        <w:t xml:space="preserve"> whose previous trial corresponded to an error (</w:t>
      </w:r>
      <w:r w:rsidR="00FF4865" w:rsidRPr="00856103">
        <w:rPr>
          <w:rFonts w:ascii="Times New Roman" w:hAnsi="Times New Roman" w:cs="Times New Roman"/>
          <w:sz w:val="24"/>
          <w:szCs w:val="24"/>
          <w:lang w:val="en-US"/>
        </w:rPr>
        <w:t>14</w:t>
      </w:r>
      <w:r w:rsidR="00D45D66" w:rsidRPr="00856103">
        <w:rPr>
          <w:rFonts w:ascii="Times New Roman" w:hAnsi="Times New Roman" w:cs="Times New Roman"/>
          <w:sz w:val="24"/>
          <w:szCs w:val="24"/>
          <w:lang w:val="en-US"/>
        </w:rPr>
        <w:t>.0</w:t>
      </w:r>
      <w:r w:rsidR="002335A6" w:rsidRPr="00856103">
        <w:rPr>
          <w:rFonts w:ascii="Times New Roman" w:hAnsi="Times New Roman" w:cs="Times New Roman"/>
          <w:sz w:val="24"/>
          <w:szCs w:val="24"/>
          <w:lang w:val="en-US"/>
        </w:rPr>
        <w:t xml:space="preserve">% of the </w:t>
      </w:r>
      <w:r w:rsidR="00BB4871" w:rsidRPr="00856103">
        <w:rPr>
          <w:rFonts w:ascii="Times New Roman" w:hAnsi="Times New Roman" w:cs="Times New Roman"/>
          <w:sz w:val="24"/>
          <w:szCs w:val="24"/>
          <w:lang w:val="en-US"/>
        </w:rPr>
        <w:t xml:space="preserve">remaining </w:t>
      </w:r>
      <w:r w:rsidR="002335A6" w:rsidRPr="00856103">
        <w:rPr>
          <w:rFonts w:ascii="Times New Roman" w:hAnsi="Times New Roman" w:cs="Times New Roman"/>
          <w:sz w:val="24"/>
          <w:szCs w:val="24"/>
          <w:lang w:val="en-US"/>
        </w:rPr>
        <w:t xml:space="preserve">data). </w:t>
      </w:r>
      <w:r w:rsidR="002335A6" w:rsidRPr="00856103">
        <w:rPr>
          <w:rFonts w:ascii="Times New Roman" w:hAnsi="Times New Roman" w:cs="Times New Roman"/>
          <w:sz w:val="24"/>
          <w:szCs w:val="24"/>
        </w:rPr>
        <w:t>Trials with a</w:t>
      </w:r>
      <w:r w:rsidR="00BE09BA" w:rsidRPr="00856103">
        <w:rPr>
          <w:rFonts w:ascii="Times New Roman" w:hAnsi="Times New Roman" w:cs="Times New Roman"/>
          <w:sz w:val="24"/>
          <w:szCs w:val="24"/>
        </w:rPr>
        <w:t xml:space="preserve"> response latency</w:t>
      </w:r>
      <w:r w:rsidR="002335A6" w:rsidRPr="00856103">
        <w:rPr>
          <w:rFonts w:ascii="Times New Roman" w:hAnsi="Times New Roman" w:cs="Times New Roman"/>
          <w:sz w:val="24"/>
          <w:szCs w:val="24"/>
        </w:rPr>
        <w:t xml:space="preserve"> below 200 or above 1500 </w:t>
      </w:r>
      <w:proofErr w:type="spellStart"/>
      <w:r w:rsidR="002335A6" w:rsidRPr="00856103">
        <w:rPr>
          <w:rFonts w:ascii="Times New Roman" w:hAnsi="Times New Roman" w:cs="Times New Roman"/>
          <w:sz w:val="24"/>
          <w:szCs w:val="24"/>
        </w:rPr>
        <w:t>ms</w:t>
      </w:r>
      <w:proofErr w:type="spellEnd"/>
      <w:r w:rsidR="002335A6" w:rsidRPr="00856103">
        <w:rPr>
          <w:rFonts w:ascii="Times New Roman" w:hAnsi="Times New Roman" w:cs="Times New Roman"/>
          <w:sz w:val="24"/>
          <w:szCs w:val="24"/>
        </w:rPr>
        <w:t xml:space="preserve"> (0.1% of the data) were considered as extreme values and were also removed. </w:t>
      </w:r>
      <w:r w:rsidR="007D5C35" w:rsidRPr="00856103">
        <w:rPr>
          <w:rFonts w:ascii="Times New Roman" w:hAnsi="Times New Roman" w:cs="Times New Roman"/>
          <w:sz w:val="24"/>
          <w:szCs w:val="24"/>
        </w:rPr>
        <w:t>Outliers were removed following the procedure outlined by</w:t>
      </w:r>
      <w:r w:rsidR="00DA200B" w:rsidRPr="00856103">
        <w:rPr>
          <w:rFonts w:ascii="Times New Roman" w:hAnsi="Times New Roman" w:cs="Times New Roman"/>
          <w:sz w:val="24"/>
          <w:szCs w:val="24"/>
        </w:rPr>
        <w:t xml:space="preserve"> </w:t>
      </w:r>
      <w:r w:rsidR="00DA200B" w:rsidRPr="00856103">
        <w:rPr>
          <w:rFonts w:ascii="Times New Roman" w:hAnsi="Times New Roman" w:cs="Times New Roman"/>
          <w:sz w:val="24"/>
          <w:szCs w:val="24"/>
        </w:rPr>
        <w:fldChar w:fldCharType="begin"/>
      </w:r>
      <w:r w:rsidR="00DA200B" w:rsidRPr="00856103">
        <w:rPr>
          <w:rFonts w:ascii="Times New Roman" w:hAnsi="Times New Roman" w:cs="Times New Roman"/>
          <w:sz w:val="24"/>
          <w:szCs w:val="24"/>
        </w:rPr>
        <w:instrText xml:space="preserve"> ADDIN EN.CITE &lt;EndNote&gt;&lt;Cite AuthorYear="1"&gt;&lt;Author&gt;Baayen&lt;/Author&gt;&lt;Year&gt;2010&lt;/Year&gt;&lt;RecNum&gt;956&lt;/RecNum&gt;&lt;DisplayText&gt;Baayen and Milin (2010)&lt;/DisplayText&gt;&lt;record&gt;&lt;rec-number&gt;956&lt;/rec-number&gt;&lt;foreign-keys&gt;&lt;key app="EN" db-id="2t0vsdeesprt07efeptpxtxkprwpwtdxftft" timestamp="1583504958"&gt;956&lt;/key&gt;&lt;/foreign-keys&gt;&lt;ref-type name="Journal Article"&gt;17&lt;/ref-type&gt;&lt;contributors&gt;&lt;authors&gt;&lt;author&gt;Baayen, R. Harald&lt;/author&gt;&lt;author&gt;Milin, Petar&lt;/author&gt;&lt;/authors&gt;&lt;/contributors&gt;&lt;titles&gt;&lt;title&gt;Analyzing reaction times&lt;/title&gt;&lt;secondary-title&gt;International Journal of psychological research&lt;/secondary-title&gt;&lt;/titles&gt;&lt;periodical&gt;&lt;full-title&gt;International Journal of psychological research&lt;/full-title&gt;&lt;/periodical&gt;&lt;pages&gt;12–28&lt;/pages&gt;&lt;volume&gt;3&lt;/volume&gt;&lt;number&gt;2&lt;/number&gt;&lt;dates&gt;&lt;year&gt;2010&lt;/year&gt;&lt;/dates&gt;&lt;urls&gt;&lt;/urls&gt;&lt;electronic-resource-num&gt;10.21500/20112084.807&lt;/electronic-resource-num&gt;&lt;/record&gt;&lt;/Cite&gt;&lt;/EndNote&gt;</w:instrText>
      </w:r>
      <w:r w:rsidR="00DA200B" w:rsidRPr="00856103">
        <w:rPr>
          <w:rFonts w:ascii="Times New Roman" w:hAnsi="Times New Roman" w:cs="Times New Roman"/>
          <w:sz w:val="24"/>
          <w:szCs w:val="24"/>
        </w:rPr>
        <w:fldChar w:fldCharType="separate"/>
      </w:r>
      <w:r w:rsidR="00DA200B" w:rsidRPr="00856103">
        <w:rPr>
          <w:rFonts w:ascii="Times New Roman" w:hAnsi="Times New Roman" w:cs="Times New Roman"/>
          <w:noProof/>
          <w:sz w:val="24"/>
          <w:szCs w:val="24"/>
        </w:rPr>
        <w:t>Baayen and Milin (2010)</w:t>
      </w:r>
      <w:r w:rsidR="00DA200B" w:rsidRPr="00856103">
        <w:rPr>
          <w:rFonts w:ascii="Times New Roman" w:hAnsi="Times New Roman" w:cs="Times New Roman"/>
          <w:sz w:val="24"/>
          <w:szCs w:val="24"/>
        </w:rPr>
        <w:fldChar w:fldCharType="end"/>
      </w:r>
      <w:r w:rsidR="007D5C35" w:rsidRPr="00856103">
        <w:rPr>
          <w:rFonts w:ascii="Times New Roman" w:hAnsi="Times New Roman" w:cs="Times New Roman"/>
          <w:sz w:val="24"/>
          <w:szCs w:val="24"/>
        </w:rPr>
        <w:t xml:space="preserve">. </w:t>
      </w:r>
      <w:r w:rsidR="002335A6" w:rsidRPr="00856103">
        <w:rPr>
          <w:rFonts w:ascii="Times New Roman" w:hAnsi="Times New Roman" w:cs="Times New Roman"/>
          <w:sz w:val="24"/>
          <w:szCs w:val="24"/>
        </w:rPr>
        <w:t>A base model, which included only participants and items as random intercepts, was fitted to the data and data points with residuals exceeding 2.5 SDs were removed (2.</w:t>
      </w:r>
      <w:r w:rsidR="00832AA0" w:rsidRPr="00856103">
        <w:rPr>
          <w:rFonts w:ascii="Times New Roman" w:hAnsi="Times New Roman" w:cs="Times New Roman"/>
          <w:sz w:val="24"/>
          <w:szCs w:val="24"/>
        </w:rPr>
        <w:t>1</w:t>
      </w:r>
      <w:r w:rsidR="002335A6" w:rsidRPr="00856103">
        <w:rPr>
          <w:rFonts w:ascii="Times New Roman" w:hAnsi="Times New Roman" w:cs="Times New Roman"/>
          <w:sz w:val="24"/>
          <w:szCs w:val="24"/>
        </w:rPr>
        <w:t>% of the data).</w:t>
      </w:r>
      <w:r w:rsidR="00FF4865" w:rsidRPr="00856103">
        <w:rPr>
          <w:rFonts w:ascii="Times New Roman" w:hAnsi="Times New Roman" w:cs="Times New Roman"/>
          <w:sz w:val="24"/>
          <w:szCs w:val="24"/>
        </w:rPr>
        <w:t xml:space="preserve"> One of the participants had very fast response latencies </w:t>
      </w:r>
      <w:r w:rsidR="00FF4865" w:rsidRPr="00856103">
        <w:rPr>
          <w:rFonts w:ascii="Times New Roman" w:hAnsi="Times New Roman" w:cs="Times New Roman"/>
          <w:sz w:val="24"/>
          <w:szCs w:val="24"/>
        </w:rPr>
        <w:lastRenderedPageBreak/>
        <w:t xml:space="preserve">compared to the rest and was identified as an outlier (the corresponding random intercept was 2 SDs smaller than the mean intercept, based on the output of the </w:t>
      </w:r>
      <w:proofErr w:type="spellStart"/>
      <w:r w:rsidR="00FF4865" w:rsidRPr="00856103">
        <w:rPr>
          <w:rFonts w:ascii="Times New Roman" w:hAnsi="Times New Roman" w:cs="Times New Roman"/>
          <w:i/>
          <w:sz w:val="24"/>
          <w:szCs w:val="24"/>
        </w:rPr>
        <w:t>ranef</w:t>
      </w:r>
      <w:proofErr w:type="spellEnd"/>
      <w:r w:rsidR="00FF4865" w:rsidRPr="00856103">
        <w:rPr>
          <w:rFonts w:ascii="Times New Roman" w:hAnsi="Times New Roman" w:cs="Times New Roman"/>
          <w:sz w:val="24"/>
          <w:szCs w:val="24"/>
        </w:rPr>
        <w:t xml:space="preserve"> function applied to the statistical model reported below). Therefore, data from this participant were removed (3.2%), leaving a total of 23 participants to be included in the analyses.</w:t>
      </w:r>
      <w:r w:rsidR="00BA7D6F" w:rsidRPr="00856103">
        <w:rPr>
          <w:rFonts w:ascii="Times New Roman" w:hAnsi="Times New Roman" w:cs="Times New Roman"/>
          <w:sz w:val="24"/>
          <w:szCs w:val="24"/>
        </w:rPr>
        <w:t xml:space="preserve"> </w:t>
      </w:r>
      <w:r w:rsidR="00D45D66" w:rsidRPr="00856103">
        <w:rPr>
          <w:rFonts w:ascii="Times New Roman" w:hAnsi="Times New Roman" w:cs="Times New Roman"/>
          <w:sz w:val="24"/>
          <w:szCs w:val="24"/>
        </w:rPr>
        <w:t xml:space="preserve">The final dataset included 3920 data points (81.4% of all trials with a correct response). </w:t>
      </w:r>
      <w:r w:rsidR="007D5C35" w:rsidRPr="00856103">
        <w:rPr>
          <w:rFonts w:ascii="Times New Roman" w:hAnsi="Times New Roman" w:cs="Times New Roman"/>
          <w:sz w:val="24"/>
          <w:szCs w:val="24"/>
        </w:rPr>
        <w:t>The LME</w:t>
      </w:r>
      <w:r w:rsidR="00BA7D6F" w:rsidRPr="00856103">
        <w:rPr>
          <w:rFonts w:ascii="Times New Roman" w:hAnsi="Times New Roman" w:cs="Times New Roman"/>
          <w:sz w:val="24"/>
          <w:szCs w:val="24"/>
        </w:rPr>
        <w:t xml:space="preserve"> model included </w:t>
      </w:r>
      <w:r w:rsidR="007D5C35" w:rsidRPr="00856103">
        <w:rPr>
          <w:rFonts w:ascii="Times New Roman" w:hAnsi="Times New Roman" w:cs="Times New Roman"/>
          <w:sz w:val="24"/>
          <w:szCs w:val="24"/>
        </w:rPr>
        <w:t xml:space="preserve">the effect-coded fixed effect of </w:t>
      </w:r>
      <w:r w:rsidR="00BA7D6F" w:rsidRPr="00856103">
        <w:rPr>
          <w:rFonts w:ascii="Times New Roman" w:hAnsi="Times New Roman" w:cs="Times New Roman"/>
          <w:sz w:val="24"/>
          <w:szCs w:val="24"/>
        </w:rPr>
        <w:t>Prime Type (</w:t>
      </w:r>
      <w:r w:rsidR="008378BC" w:rsidRPr="00856103">
        <w:rPr>
          <w:rFonts w:ascii="Times New Roman" w:hAnsi="Times New Roman" w:cs="Times New Roman"/>
          <w:sz w:val="24"/>
          <w:szCs w:val="24"/>
        </w:rPr>
        <w:t>onset</w:t>
      </w:r>
      <w:r w:rsidR="00F47FA0" w:rsidRPr="00856103">
        <w:rPr>
          <w:rFonts w:ascii="Times New Roman" w:hAnsi="Times New Roman" w:cs="Times New Roman"/>
          <w:sz w:val="24"/>
          <w:szCs w:val="24"/>
        </w:rPr>
        <w:t xml:space="preserve"> </w:t>
      </w:r>
      <w:r w:rsidR="008378BC" w:rsidRPr="00856103">
        <w:rPr>
          <w:rFonts w:ascii="Times New Roman" w:hAnsi="Times New Roman" w:cs="Times New Roman"/>
          <w:sz w:val="24"/>
          <w:szCs w:val="24"/>
        </w:rPr>
        <w:t>related</w:t>
      </w:r>
      <w:r w:rsidR="00BA7D6F" w:rsidRPr="00856103">
        <w:rPr>
          <w:rFonts w:ascii="Times New Roman" w:hAnsi="Times New Roman" w:cs="Times New Roman"/>
          <w:sz w:val="24"/>
          <w:szCs w:val="24"/>
        </w:rPr>
        <w:t xml:space="preserve"> vs. feature</w:t>
      </w:r>
      <w:r w:rsidR="00F47FA0" w:rsidRPr="00856103">
        <w:rPr>
          <w:rFonts w:ascii="Times New Roman" w:hAnsi="Times New Roman" w:cs="Times New Roman"/>
          <w:sz w:val="24"/>
          <w:szCs w:val="24"/>
        </w:rPr>
        <w:t xml:space="preserve"> </w:t>
      </w:r>
      <w:r w:rsidR="00BA7D6F" w:rsidRPr="00856103">
        <w:rPr>
          <w:rFonts w:ascii="Times New Roman" w:hAnsi="Times New Roman" w:cs="Times New Roman"/>
          <w:sz w:val="24"/>
          <w:szCs w:val="24"/>
        </w:rPr>
        <w:t xml:space="preserve">related vs. unrelated), </w:t>
      </w:r>
      <w:r w:rsidR="007D5C35" w:rsidRPr="00856103">
        <w:rPr>
          <w:rFonts w:ascii="Times New Roman" w:hAnsi="Times New Roman" w:cs="Times New Roman"/>
          <w:sz w:val="24"/>
          <w:szCs w:val="24"/>
        </w:rPr>
        <w:t xml:space="preserve">as well as </w:t>
      </w:r>
      <w:r w:rsidR="00BA7D6F" w:rsidRPr="00856103">
        <w:rPr>
          <w:rFonts w:ascii="Times New Roman" w:hAnsi="Times New Roman" w:cs="Times New Roman"/>
          <w:sz w:val="24"/>
          <w:szCs w:val="24"/>
        </w:rPr>
        <w:t xml:space="preserve">previous trial response latency and trial order </w:t>
      </w:r>
      <w:r w:rsidR="007D5C35" w:rsidRPr="00856103">
        <w:rPr>
          <w:rFonts w:ascii="Times New Roman" w:hAnsi="Times New Roman" w:cs="Times New Roman"/>
          <w:sz w:val="24"/>
          <w:szCs w:val="24"/>
        </w:rPr>
        <w:t xml:space="preserve">(both standardized) </w:t>
      </w:r>
      <w:r w:rsidR="00BA7D6F" w:rsidRPr="00856103">
        <w:rPr>
          <w:rFonts w:ascii="Times New Roman" w:hAnsi="Times New Roman" w:cs="Times New Roman"/>
          <w:sz w:val="24"/>
          <w:szCs w:val="24"/>
        </w:rPr>
        <w:t xml:space="preserve">as </w:t>
      </w:r>
      <w:r w:rsidR="007D5C35" w:rsidRPr="00856103">
        <w:rPr>
          <w:rFonts w:ascii="Times New Roman" w:hAnsi="Times New Roman" w:cs="Times New Roman"/>
          <w:sz w:val="24"/>
          <w:szCs w:val="24"/>
        </w:rPr>
        <w:t>covariates.</w:t>
      </w:r>
      <w:r w:rsidR="00BA7D6F" w:rsidRPr="00856103">
        <w:rPr>
          <w:rFonts w:ascii="Times New Roman" w:hAnsi="Times New Roman" w:cs="Times New Roman"/>
          <w:sz w:val="24"/>
          <w:szCs w:val="24"/>
        </w:rPr>
        <w:t xml:space="preserve"> </w:t>
      </w:r>
      <w:r w:rsidR="007D5C35" w:rsidRPr="00856103">
        <w:rPr>
          <w:rFonts w:ascii="Times New Roman" w:hAnsi="Times New Roman" w:cs="Times New Roman"/>
          <w:sz w:val="24"/>
          <w:szCs w:val="24"/>
        </w:rPr>
        <w:t>R</w:t>
      </w:r>
      <w:r w:rsidR="00BA7D6F" w:rsidRPr="00856103">
        <w:rPr>
          <w:rFonts w:ascii="Times New Roman" w:hAnsi="Times New Roman" w:cs="Times New Roman"/>
          <w:sz w:val="24"/>
          <w:szCs w:val="24"/>
        </w:rPr>
        <w:t xml:space="preserve">andom intercepts </w:t>
      </w:r>
      <w:r w:rsidR="007D5C35" w:rsidRPr="00856103">
        <w:rPr>
          <w:rFonts w:ascii="Times New Roman" w:hAnsi="Times New Roman" w:cs="Times New Roman"/>
          <w:sz w:val="24"/>
          <w:szCs w:val="24"/>
        </w:rPr>
        <w:t xml:space="preserve">and random slopes </w:t>
      </w:r>
      <w:r w:rsidR="00BA7D6F" w:rsidRPr="00856103">
        <w:rPr>
          <w:rFonts w:ascii="Times New Roman" w:hAnsi="Times New Roman" w:cs="Times New Roman"/>
          <w:sz w:val="24"/>
          <w:szCs w:val="24"/>
        </w:rPr>
        <w:t xml:space="preserve">for the effect of Prime Type </w:t>
      </w:r>
      <w:r w:rsidR="007D5C35" w:rsidRPr="00856103">
        <w:rPr>
          <w:rFonts w:ascii="Times New Roman" w:hAnsi="Times New Roman" w:cs="Times New Roman"/>
          <w:sz w:val="24"/>
          <w:szCs w:val="24"/>
        </w:rPr>
        <w:t xml:space="preserve">were used </w:t>
      </w:r>
      <w:r w:rsidR="00BA7D6F" w:rsidRPr="00856103">
        <w:rPr>
          <w:rFonts w:ascii="Times New Roman" w:hAnsi="Times New Roman" w:cs="Times New Roman"/>
          <w:sz w:val="24"/>
          <w:szCs w:val="24"/>
        </w:rPr>
        <w:t xml:space="preserve">for </w:t>
      </w:r>
      <w:r w:rsidR="007D5C35" w:rsidRPr="00856103">
        <w:rPr>
          <w:rFonts w:ascii="Times New Roman" w:hAnsi="Times New Roman" w:cs="Times New Roman"/>
          <w:sz w:val="24"/>
          <w:szCs w:val="24"/>
        </w:rPr>
        <w:t xml:space="preserve">both </w:t>
      </w:r>
      <w:r w:rsidR="00BA7D6F" w:rsidRPr="00856103">
        <w:rPr>
          <w:rFonts w:ascii="Times New Roman" w:hAnsi="Times New Roman" w:cs="Times New Roman"/>
          <w:sz w:val="24"/>
          <w:szCs w:val="24"/>
        </w:rPr>
        <w:t xml:space="preserve">subjects and items. </w:t>
      </w:r>
    </w:p>
    <w:p w14:paraId="36F25671" w14:textId="77777777" w:rsidR="003515DF" w:rsidRPr="00856103" w:rsidRDefault="003515DF"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Results</w:t>
      </w:r>
    </w:p>
    <w:p w14:paraId="09EAFE34" w14:textId="7E66E719" w:rsidR="00720E19" w:rsidRPr="00856103" w:rsidRDefault="002335A6" w:rsidP="007A298D">
      <w:pPr>
        <w:spacing w:after="0" w:line="480" w:lineRule="auto"/>
        <w:ind w:firstLine="709"/>
        <w:rPr>
          <w:rFonts w:ascii="Times New Roman" w:hAnsi="Times New Roman" w:cs="Times New Roman"/>
          <w:sz w:val="24"/>
          <w:szCs w:val="24"/>
        </w:rPr>
      </w:pPr>
      <w:r w:rsidRPr="00856103">
        <w:rPr>
          <w:rFonts w:ascii="Times New Roman" w:hAnsi="Times New Roman" w:cs="Times New Roman"/>
          <w:sz w:val="24"/>
          <w:szCs w:val="24"/>
        </w:rPr>
        <w:t>Results indicated a significant main effect of Prime Type (</w:t>
      </w:r>
      <w:r w:rsidRPr="00856103">
        <w:rPr>
          <w:rFonts w:ascii="Times New Roman" w:eastAsia="SymbolMT" w:hAnsi="Times New Roman" w:cs="Times New Roman"/>
          <w:i/>
          <w:sz w:val="24"/>
          <w:szCs w:val="24"/>
        </w:rPr>
        <w:t>χ</w:t>
      </w:r>
      <w:r w:rsidRPr="00856103">
        <w:rPr>
          <w:rFonts w:ascii="Times New Roman" w:eastAsia="SymbolMT" w:hAnsi="Times New Roman" w:cs="Times New Roman"/>
          <w:i/>
          <w:sz w:val="24"/>
          <w:szCs w:val="24"/>
          <w:vertAlign w:val="superscript"/>
        </w:rPr>
        <w:t>2</w:t>
      </w:r>
      <w:r w:rsidRPr="00856103">
        <w:rPr>
          <w:rFonts w:ascii="Times New Roman" w:eastAsia="SymbolMT" w:hAnsi="Times New Roman" w:cs="Times New Roman"/>
          <w:sz w:val="24"/>
          <w:szCs w:val="24"/>
          <w:vertAlign w:val="superscript"/>
        </w:rPr>
        <w:t xml:space="preserve"> </w:t>
      </w:r>
      <w:r w:rsidRPr="00856103">
        <w:rPr>
          <w:rFonts w:ascii="Times New Roman" w:hAnsi="Times New Roman" w:cs="Times New Roman"/>
          <w:sz w:val="24"/>
          <w:szCs w:val="24"/>
        </w:rPr>
        <w:t xml:space="preserve">= </w:t>
      </w:r>
      <w:r w:rsidR="00F321D0" w:rsidRPr="00856103">
        <w:rPr>
          <w:rFonts w:ascii="Times New Roman" w:hAnsi="Times New Roman" w:cs="Times New Roman"/>
          <w:sz w:val="24"/>
          <w:szCs w:val="24"/>
        </w:rPr>
        <w:t>8</w:t>
      </w:r>
      <w:r w:rsidR="000D6536" w:rsidRPr="00856103">
        <w:rPr>
          <w:rFonts w:ascii="Times New Roman" w:hAnsi="Times New Roman" w:cs="Times New Roman"/>
          <w:sz w:val="24"/>
          <w:szCs w:val="24"/>
        </w:rPr>
        <w:t>7</w:t>
      </w:r>
      <w:r w:rsidR="00F321D0" w:rsidRPr="00856103">
        <w:rPr>
          <w:rFonts w:ascii="Times New Roman" w:hAnsi="Times New Roman" w:cs="Times New Roman"/>
          <w:sz w:val="24"/>
          <w:szCs w:val="24"/>
        </w:rPr>
        <w:t>.</w:t>
      </w:r>
      <w:r w:rsidR="000D6536" w:rsidRPr="00856103">
        <w:rPr>
          <w:rFonts w:ascii="Times New Roman" w:hAnsi="Times New Roman" w:cs="Times New Roman"/>
          <w:sz w:val="24"/>
          <w:szCs w:val="24"/>
        </w:rPr>
        <w:t>010</w:t>
      </w:r>
      <w:r w:rsidRPr="00856103">
        <w:rPr>
          <w:rFonts w:ascii="Times New Roman" w:hAnsi="Times New Roman" w:cs="Times New Roman"/>
          <w:sz w:val="24"/>
          <w:szCs w:val="24"/>
        </w:rPr>
        <w:t xml:space="preserve">,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&lt; .001)</w:t>
      </w:r>
      <w:r w:rsidR="00B83394" w:rsidRPr="00856103">
        <w:rPr>
          <w:rFonts w:ascii="Times New Roman" w:hAnsi="Times New Roman" w:cs="Times New Roman"/>
          <w:sz w:val="24"/>
          <w:szCs w:val="24"/>
        </w:rPr>
        <w:t xml:space="preserve">. </w:t>
      </w:r>
      <w:r w:rsidR="00B83394" w:rsidRPr="00856103">
        <w:rPr>
          <w:rFonts w:ascii="Times New Roman" w:hAnsi="Times New Roman" w:cs="Times New Roman"/>
          <w:color w:val="131413"/>
          <w:sz w:val="24"/>
          <w:szCs w:val="24"/>
        </w:rPr>
        <w:t>Target</w:t>
      </w:r>
      <w:r w:rsidR="00B83394"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reading-aloud latencies </w:t>
      </w:r>
      <w:r w:rsidR="008C69E7" w:rsidRPr="00856103">
        <w:rPr>
          <w:rFonts w:ascii="Times New Roman" w:hAnsi="Times New Roman" w:cs="Times New Roman"/>
          <w:sz w:val="24"/>
          <w:szCs w:val="24"/>
          <w:lang w:val="en-US"/>
        </w:rPr>
        <w:t>in the feature</w:t>
      </w:r>
      <w:r w:rsidR="00F47FA0" w:rsidRPr="00856103">
        <w:rPr>
          <w:rFonts w:ascii="Times New Roman" w:hAnsi="Times New Roman" w:cs="Times New Roman"/>
          <w:sz w:val="24"/>
          <w:szCs w:val="24"/>
          <w:lang w:val="en-US"/>
        </w:rPr>
        <w:t xml:space="preserve"> </w:t>
      </w:r>
      <w:r w:rsidR="008C69E7" w:rsidRPr="00856103">
        <w:rPr>
          <w:rFonts w:ascii="Times New Roman" w:hAnsi="Times New Roman" w:cs="Times New Roman"/>
          <w:sz w:val="24"/>
          <w:szCs w:val="24"/>
          <w:lang w:val="en-US"/>
        </w:rPr>
        <w:t xml:space="preserve">related condition </w:t>
      </w:r>
      <w:r w:rsidR="008C69E7" w:rsidRPr="00856103">
        <w:rPr>
          <w:rFonts w:ascii="Times New Roman" w:hAnsi="Times New Roman" w:cs="Times New Roman"/>
          <w:color w:val="131413"/>
          <w:sz w:val="24"/>
          <w:szCs w:val="24"/>
        </w:rPr>
        <w:t>(</w:t>
      </w:r>
      <w:r w:rsidR="008C69E7" w:rsidRPr="00856103">
        <w:rPr>
          <w:rFonts w:ascii="Times New Roman" w:hAnsi="Times New Roman" w:cs="Times New Roman"/>
          <w:i/>
          <w:color w:val="131413"/>
          <w:sz w:val="24"/>
          <w:szCs w:val="24"/>
        </w:rPr>
        <w:t>M</w:t>
      </w:r>
      <w:r w:rsidR="008C69E7" w:rsidRPr="00856103">
        <w:rPr>
          <w:rFonts w:ascii="Times New Roman" w:hAnsi="Times New Roman" w:cs="Times New Roman"/>
          <w:color w:val="131413"/>
          <w:sz w:val="24"/>
          <w:szCs w:val="24"/>
        </w:rPr>
        <w:t xml:space="preserve"> = </w:t>
      </w:r>
      <w:r w:rsidR="000D6536" w:rsidRPr="00856103">
        <w:rPr>
          <w:rFonts w:ascii="Times New Roman" w:hAnsi="Times New Roman" w:cs="Times New Roman"/>
          <w:color w:val="131413"/>
          <w:sz w:val="24"/>
          <w:szCs w:val="24"/>
        </w:rPr>
        <w:t>481</w:t>
      </w:r>
      <w:r w:rsidR="008C69E7" w:rsidRPr="00856103">
        <w:rPr>
          <w:rFonts w:ascii="Times New Roman" w:hAnsi="Times New Roman" w:cs="Times New Roman"/>
          <w:color w:val="131413"/>
          <w:sz w:val="24"/>
          <w:szCs w:val="24"/>
        </w:rPr>
        <w:t xml:space="preserve"> </w:t>
      </w:r>
      <w:proofErr w:type="spellStart"/>
      <w:r w:rsidR="008C69E7" w:rsidRPr="00856103">
        <w:rPr>
          <w:rFonts w:ascii="Times New Roman" w:hAnsi="Times New Roman" w:cs="Times New Roman"/>
          <w:color w:val="131413"/>
          <w:sz w:val="24"/>
          <w:szCs w:val="24"/>
        </w:rPr>
        <w:t>ms</w:t>
      </w:r>
      <w:proofErr w:type="spellEnd"/>
      <w:r w:rsidR="008C69E7" w:rsidRPr="00856103">
        <w:rPr>
          <w:rFonts w:ascii="Times New Roman" w:hAnsi="Times New Roman" w:cs="Times New Roman"/>
          <w:color w:val="131413"/>
          <w:sz w:val="24"/>
          <w:szCs w:val="24"/>
        </w:rPr>
        <w:t xml:space="preserve">, </w:t>
      </w:r>
      <w:r w:rsidR="008C69E7" w:rsidRPr="00856103">
        <w:rPr>
          <w:rFonts w:ascii="Times New Roman" w:hAnsi="Times New Roman" w:cs="Times New Roman"/>
          <w:i/>
          <w:color w:val="131413"/>
          <w:sz w:val="24"/>
          <w:szCs w:val="24"/>
        </w:rPr>
        <w:t>SE</w:t>
      </w:r>
      <w:r w:rsidR="008C69E7" w:rsidRPr="00856103">
        <w:rPr>
          <w:rFonts w:ascii="Times New Roman" w:hAnsi="Times New Roman" w:cs="Times New Roman"/>
          <w:color w:val="131413"/>
          <w:sz w:val="24"/>
          <w:szCs w:val="24"/>
        </w:rPr>
        <w:t xml:space="preserve"> = </w:t>
      </w:r>
      <w:r w:rsidR="000D6536" w:rsidRPr="00856103">
        <w:rPr>
          <w:rFonts w:ascii="Times New Roman" w:hAnsi="Times New Roman" w:cs="Times New Roman"/>
          <w:color w:val="131413"/>
          <w:sz w:val="24"/>
          <w:szCs w:val="24"/>
        </w:rPr>
        <w:t>7</w:t>
      </w:r>
      <w:r w:rsidR="008C69E7" w:rsidRPr="00856103">
        <w:rPr>
          <w:rFonts w:ascii="Times New Roman" w:hAnsi="Times New Roman" w:cs="Times New Roman"/>
          <w:color w:val="131413"/>
          <w:sz w:val="24"/>
          <w:szCs w:val="24"/>
        </w:rPr>
        <w:t xml:space="preserve">) </w:t>
      </w:r>
      <w:r w:rsidRPr="00856103">
        <w:rPr>
          <w:rFonts w:ascii="Times New Roman" w:hAnsi="Times New Roman" w:cs="Times New Roman"/>
          <w:sz w:val="24"/>
          <w:szCs w:val="24"/>
          <w:lang w:val="en-US"/>
        </w:rPr>
        <w:t xml:space="preserve">were </w:t>
      </w:r>
      <w:r w:rsidR="00B83394" w:rsidRPr="00856103">
        <w:rPr>
          <w:rFonts w:ascii="Times New Roman" w:hAnsi="Times New Roman" w:cs="Times New Roman"/>
          <w:sz w:val="24"/>
          <w:szCs w:val="24"/>
          <w:lang w:val="en-US"/>
        </w:rPr>
        <w:t xml:space="preserve">significantly </w:t>
      </w:r>
      <w:r w:rsidRPr="00856103">
        <w:rPr>
          <w:rFonts w:ascii="Times New Roman" w:hAnsi="Times New Roman" w:cs="Times New Roman"/>
          <w:sz w:val="24"/>
          <w:szCs w:val="24"/>
          <w:lang w:val="en-US"/>
        </w:rPr>
        <w:t>faster</w:t>
      </w:r>
      <w:r w:rsidRPr="00856103">
        <w:rPr>
          <w:rFonts w:ascii="Times New Roman" w:hAnsi="Times New Roman" w:cs="Times New Roman"/>
          <w:color w:val="131413"/>
          <w:sz w:val="24"/>
          <w:szCs w:val="24"/>
        </w:rPr>
        <w:t xml:space="preserve"> </w:t>
      </w:r>
      <w:r w:rsidR="00912B4C" w:rsidRPr="00856103">
        <w:rPr>
          <w:rFonts w:ascii="Times New Roman" w:hAnsi="Times New Roman" w:cs="Times New Roman"/>
          <w:sz w:val="24"/>
          <w:szCs w:val="24"/>
          <w:lang w:val="en-US"/>
        </w:rPr>
        <w:t>(</w:t>
      </w:r>
      <w:r w:rsidR="00912B4C" w:rsidRPr="00856103">
        <w:rPr>
          <w:rStyle w:val="Emphasis"/>
          <w:rFonts w:ascii="Times New Roman" w:hAnsi="Times New Roman" w:cs="Times New Roman"/>
          <w:i w:val="0"/>
          <w:sz w:val="24"/>
          <w:szCs w:val="24"/>
        </w:rPr>
        <w:t>Δ</w:t>
      </w:r>
      <w:r w:rsidR="00912B4C" w:rsidRPr="00856103">
        <w:rPr>
          <w:rFonts w:ascii="Times New Roman" w:hAnsi="Times New Roman" w:cs="Times New Roman"/>
          <w:i/>
          <w:color w:val="131413"/>
          <w:sz w:val="24"/>
          <w:szCs w:val="24"/>
        </w:rPr>
        <w:t xml:space="preserve"> </w:t>
      </w:r>
      <w:r w:rsidR="00912B4C" w:rsidRPr="00856103">
        <w:rPr>
          <w:rFonts w:ascii="Times New Roman" w:hAnsi="Times New Roman" w:cs="Times New Roman"/>
          <w:color w:val="131413"/>
          <w:sz w:val="24"/>
          <w:szCs w:val="24"/>
        </w:rPr>
        <w:t xml:space="preserve">= </w:t>
      </w:r>
      <w:r w:rsidR="003B193E" w:rsidRPr="00856103">
        <w:rPr>
          <w:rFonts w:ascii="Times New Roman" w:hAnsi="Times New Roman" w:cs="Times New Roman"/>
          <w:color w:val="131413"/>
          <w:sz w:val="24"/>
          <w:szCs w:val="24"/>
        </w:rPr>
        <w:t>9</w:t>
      </w:r>
      <w:r w:rsidR="00912B4C" w:rsidRPr="00856103">
        <w:rPr>
          <w:rFonts w:ascii="Times New Roman" w:hAnsi="Times New Roman" w:cs="Times New Roman"/>
          <w:color w:val="131413"/>
          <w:sz w:val="24"/>
          <w:szCs w:val="24"/>
        </w:rPr>
        <w:t xml:space="preserve"> </w:t>
      </w:r>
      <w:proofErr w:type="spellStart"/>
      <w:r w:rsidR="00912B4C" w:rsidRPr="00856103">
        <w:rPr>
          <w:rFonts w:ascii="Times New Roman" w:hAnsi="Times New Roman" w:cs="Times New Roman"/>
          <w:color w:val="131413"/>
          <w:sz w:val="24"/>
          <w:szCs w:val="24"/>
        </w:rPr>
        <w:t>ms</w:t>
      </w:r>
      <w:proofErr w:type="spellEnd"/>
      <w:r w:rsidR="00912B4C" w:rsidRPr="00856103">
        <w:rPr>
          <w:rFonts w:ascii="Times New Roman" w:hAnsi="Times New Roman" w:cs="Times New Roman"/>
          <w:color w:val="131413"/>
          <w:sz w:val="24"/>
          <w:szCs w:val="24"/>
        </w:rPr>
        <w:t>,</w:t>
      </w:r>
      <w:r w:rsidR="00912B4C" w:rsidRPr="00856103">
        <w:rPr>
          <w:rFonts w:ascii="Times New Roman" w:hAnsi="Times New Roman" w:cs="Times New Roman"/>
          <w:i/>
          <w:iCs/>
          <w:sz w:val="24"/>
          <w:szCs w:val="24"/>
          <w:lang w:val="en-US"/>
        </w:rPr>
        <w:t xml:space="preserve"> z</w:t>
      </w:r>
      <w:r w:rsidR="00912B4C" w:rsidRPr="00856103">
        <w:rPr>
          <w:rFonts w:ascii="Times New Roman" w:hAnsi="Times New Roman" w:cs="Times New Roman"/>
          <w:sz w:val="24"/>
          <w:szCs w:val="24"/>
          <w:lang w:val="en-US"/>
        </w:rPr>
        <w:t xml:space="preserve"> = –3.</w:t>
      </w:r>
      <w:r w:rsidR="003B193E" w:rsidRPr="00856103">
        <w:rPr>
          <w:rFonts w:ascii="Times New Roman" w:hAnsi="Times New Roman" w:cs="Times New Roman"/>
          <w:sz w:val="24"/>
          <w:szCs w:val="24"/>
          <w:lang w:val="en-US"/>
        </w:rPr>
        <w:t>313</w:t>
      </w:r>
      <w:r w:rsidR="00912B4C" w:rsidRPr="00856103">
        <w:rPr>
          <w:rFonts w:ascii="Times New Roman" w:hAnsi="Times New Roman" w:cs="Times New Roman"/>
          <w:sz w:val="24"/>
          <w:szCs w:val="24"/>
          <w:lang w:val="en-US"/>
        </w:rPr>
        <w:t xml:space="preserve">, </w:t>
      </w:r>
      <w:r w:rsidR="00912B4C" w:rsidRPr="00856103">
        <w:rPr>
          <w:rFonts w:ascii="Times New Roman" w:hAnsi="Times New Roman" w:cs="Times New Roman"/>
          <w:i/>
          <w:sz w:val="24"/>
          <w:szCs w:val="24"/>
        </w:rPr>
        <w:t>p</w:t>
      </w:r>
      <w:r w:rsidR="00F8181D" w:rsidRPr="00856103">
        <w:rPr>
          <w:rFonts w:ascii="Times New Roman" w:hAnsi="Times New Roman" w:cs="Times New Roman"/>
          <w:sz w:val="24"/>
          <w:szCs w:val="24"/>
        </w:rPr>
        <w:t xml:space="preserve"> &lt;</w:t>
      </w:r>
      <w:r w:rsidR="00912B4C" w:rsidRPr="00856103">
        <w:rPr>
          <w:rFonts w:ascii="Times New Roman" w:hAnsi="Times New Roman" w:cs="Times New Roman"/>
          <w:sz w:val="24"/>
          <w:szCs w:val="24"/>
        </w:rPr>
        <w:t xml:space="preserve"> .001</w:t>
      </w:r>
      <w:r w:rsidR="00912B4C" w:rsidRPr="00856103">
        <w:rPr>
          <w:rFonts w:ascii="Times New Roman" w:hAnsi="Times New Roman" w:cs="Times New Roman"/>
          <w:sz w:val="24"/>
          <w:szCs w:val="24"/>
          <w:lang w:val="en-US"/>
        </w:rPr>
        <w:t>)</w:t>
      </w:r>
      <w:r w:rsidR="008C69E7" w:rsidRPr="00856103">
        <w:rPr>
          <w:rFonts w:ascii="Times New Roman" w:hAnsi="Times New Roman" w:cs="Times New Roman"/>
          <w:sz w:val="24"/>
          <w:szCs w:val="24"/>
          <w:lang w:val="en-US"/>
        </w:rPr>
        <w:t xml:space="preserve"> than in</w:t>
      </w:r>
      <w:r w:rsidR="00B83394" w:rsidRPr="00856103">
        <w:rPr>
          <w:rFonts w:ascii="Times New Roman" w:hAnsi="Times New Roman" w:cs="Times New Roman"/>
          <w:sz w:val="24"/>
          <w:szCs w:val="24"/>
          <w:lang w:val="en-US"/>
        </w:rPr>
        <w:t xml:space="preserve"> the unrelated condition</w:t>
      </w:r>
      <w:r w:rsidR="008C69E7" w:rsidRPr="00856103">
        <w:rPr>
          <w:rFonts w:ascii="Times New Roman" w:hAnsi="Times New Roman" w:cs="Times New Roman"/>
          <w:sz w:val="24"/>
          <w:szCs w:val="24"/>
          <w:lang w:val="en-US"/>
        </w:rPr>
        <w:t xml:space="preserve"> </w:t>
      </w:r>
      <w:r w:rsidR="008C69E7" w:rsidRPr="00856103">
        <w:rPr>
          <w:rFonts w:ascii="Times New Roman" w:hAnsi="Times New Roman" w:cs="Times New Roman"/>
          <w:color w:val="131413"/>
          <w:sz w:val="24"/>
          <w:szCs w:val="24"/>
        </w:rPr>
        <w:t>(</w:t>
      </w:r>
      <w:r w:rsidR="008C69E7" w:rsidRPr="00856103">
        <w:rPr>
          <w:rFonts w:ascii="Times New Roman" w:hAnsi="Times New Roman" w:cs="Times New Roman"/>
          <w:i/>
          <w:color w:val="131413"/>
          <w:sz w:val="24"/>
          <w:szCs w:val="24"/>
        </w:rPr>
        <w:t>M</w:t>
      </w:r>
      <w:r w:rsidR="008C69E7" w:rsidRPr="00856103">
        <w:rPr>
          <w:rFonts w:ascii="Times New Roman" w:hAnsi="Times New Roman" w:cs="Times New Roman"/>
          <w:color w:val="131413"/>
          <w:sz w:val="24"/>
          <w:szCs w:val="24"/>
        </w:rPr>
        <w:t xml:space="preserve"> = </w:t>
      </w:r>
      <w:r w:rsidR="000D6536" w:rsidRPr="00856103">
        <w:rPr>
          <w:rFonts w:ascii="Times New Roman" w:hAnsi="Times New Roman" w:cs="Times New Roman"/>
          <w:color w:val="131413"/>
          <w:sz w:val="24"/>
          <w:szCs w:val="24"/>
        </w:rPr>
        <w:t>489</w:t>
      </w:r>
      <w:r w:rsidR="008C69E7" w:rsidRPr="00856103">
        <w:rPr>
          <w:rFonts w:ascii="Times New Roman" w:hAnsi="Times New Roman" w:cs="Times New Roman"/>
          <w:color w:val="131413"/>
          <w:sz w:val="24"/>
          <w:szCs w:val="24"/>
        </w:rPr>
        <w:t xml:space="preserve"> </w:t>
      </w:r>
      <w:proofErr w:type="spellStart"/>
      <w:r w:rsidR="008C69E7" w:rsidRPr="00856103">
        <w:rPr>
          <w:rFonts w:ascii="Times New Roman" w:hAnsi="Times New Roman" w:cs="Times New Roman"/>
          <w:color w:val="131413"/>
          <w:sz w:val="24"/>
          <w:szCs w:val="24"/>
        </w:rPr>
        <w:t>ms</w:t>
      </w:r>
      <w:proofErr w:type="spellEnd"/>
      <w:r w:rsidR="008C69E7" w:rsidRPr="00856103">
        <w:rPr>
          <w:rFonts w:ascii="Times New Roman" w:hAnsi="Times New Roman" w:cs="Times New Roman"/>
          <w:color w:val="131413"/>
          <w:sz w:val="24"/>
          <w:szCs w:val="24"/>
        </w:rPr>
        <w:t xml:space="preserve">, </w:t>
      </w:r>
      <w:r w:rsidR="008C69E7" w:rsidRPr="00856103">
        <w:rPr>
          <w:rFonts w:ascii="Times New Roman" w:hAnsi="Times New Roman" w:cs="Times New Roman"/>
          <w:i/>
          <w:color w:val="131413"/>
          <w:sz w:val="24"/>
          <w:szCs w:val="24"/>
        </w:rPr>
        <w:t>SE</w:t>
      </w:r>
      <w:r w:rsidR="008C69E7" w:rsidRPr="00856103">
        <w:rPr>
          <w:rFonts w:ascii="Times New Roman" w:hAnsi="Times New Roman" w:cs="Times New Roman"/>
          <w:color w:val="131413"/>
          <w:sz w:val="24"/>
          <w:szCs w:val="24"/>
        </w:rPr>
        <w:t xml:space="preserve"> = </w:t>
      </w:r>
      <w:r w:rsidR="000D6536" w:rsidRPr="00856103">
        <w:rPr>
          <w:rFonts w:ascii="Times New Roman" w:hAnsi="Times New Roman" w:cs="Times New Roman"/>
          <w:color w:val="131413"/>
          <w:sz w:val="24"/>
          <w:szCs w:val="24"/>
        </w:rPr>
        <w:t>6</w:t>
      </w:r>
      <w:r w:rsidR="008C69E7" w:rsidRPr="00856103">
        <w:rPr>
          <w:rFonts w:ascii="Times New Roman" w:hAnsi="Times New Roman" w:cs="Times New Roman"/>
          <w:color w:val="131413"/>
          <w:sz w:val="24"/>
          <w:szCs w:val="24"/>
        </w:rPr>
        <w:t>)</w:t>
      </w:r>
      <w:r w:rsidR="00B83394" w:rsidRPr="00856103">
        <w:rPr>
          <w:rFonts w:ascii="Times New Roman" w:hAnsi="Times New Roman" w:cs="Times New Roman"/>
          <w:sz w:val="24"/>
          <w:szCs w:val="24"/>
          <w:lang w:val="en-US"/>
        </w:rPr>
        <w:t>, indicating a feature</w:t>
      </w:r>
      <w:r w:rsidR="00F47FA0" w:rsidRPr="00856103">
        <w:rPr>
          <w:rFonts w:ascii="Times New Roman" w:hAnsi="Times New Roman" w:cs="Times New Roman"/>
          <w:sz w:val="24"/>
          <w:szCs w:val="24"/>
          <w:lang w:val="en-US"/>
        </w:rPr>
        <w:t>-</w:t>
      </w:r>
      <w:r w:rsidR="00B83394" w:rsidRPr="00856103">
        <w:rPr>
          <w:rFonts w:ascii="Times New Roman" w:hAnsi="Times New Roman" w:cs="Times New Roman"/>
          <w:sz w:val="24"/>
          <w:szCs w:val="24"/>
          <w:lang w:val="en-US"/>
        </w:rPr>
        <w:t xml:space="preserve">priming effect. Also, </w:t>
      </w:r>
      <w:r w:rsidRPr="00856103">
        <w:rPr>
          <w:rFonts w:ascii="Times New Roman" w:hAnsi="Times New Roman" w:cs="Times New Roman"/>
          <w:sz w:val="24"/>
          <w:szCs w:val="24"/>
          <w:lang w:val="en-US"/>
        </w:rPr>
        <w:t xml:space="preserve">the </w:t>
      </w:r>
      <w:r w:rsidR="00F47FA0" w:rsidRPr="00856103">
        <w:rPr>
          <w:rFonts w:ascii="Times New Roman" w:hAnsi="Times New Roman" w:cs="Times New Roman"/>
          <w:sz w:val="24"/>
          <w:szCs w:val="24"/>
          <w:lang w:val="en-US"/>
        </w:rPr>
        <w:t>onset related</w:t>
      </w:r>
      <w:r w:rsidRPr="00856103">
        <w:rPr>
          <w:rFonts w:ascii="Times New Roman" w:hAnsi="Times New Roman" w:cs="Times New Roman"/>
          <w:sz w:val="24"/>
          <w:szCs w:val="24"/>
          <w:lang w:val="en-US"/>
        </w:rPr>
        <w:t xml:space="preserve"> condition </w:t>
      </w:r>
      <w:r w:rsidR="008C69E7" w:rsidRPr="00856103">
        <w:rPr>
          <w:rFonts w:ascii="Times New Roman" w:hAnsi="Times New Roman" w:cs="Times New Roman"/>
          <w:color w:val="131413"/>
          <w:sz w:val="24"/>
          <w:szCs w:val="24"/>
        </w:rPr>
        <w:t>(</w:t>
      </w:r>
      <w:r w:rsidR="008C69E7" w:rsidRPr="00856103">
        <w:rPr>
          <w:rFonts w:ascii="Times New Roman" w:hAnsi="Times New Roman" w:cs="Times New Roman"/>
          <w:i/>
          <w:color w:val="131413"/>
          <w:sz w:val="24"/>
          <w:szCs w:val="24"/>
        </w:rPr>
        <w:t>M</w:t>
      </w:r>
      <w:r w:rsidR="008C69E7" w:rsidRPr="00856103">
        <w:rPr>
          <w:rFonts w:ascii="Times New Roman" w:hAnsi="Times New Roman" w:cs="Times New Roman"/>
          <w:color w:val="131413"/>
          <w:sz w:val="24"/>
          <w:szCs w:val="24"/>
        </w:rPr>
        <w:t xml:space="preserve"> = </w:t>
      </w:r>
      <w:r w:rsidR="000D6536" w:rsidRPr="00856103">
        <w:rPr>
          <w:rFonts w:ascii="Times New Roman" w:hAnsi="Times New Roman" w:cs="Times New Roman"/>
          <w:color w:val="131413"/>
          <w:sz w:val="24"/>
          <w:szCs w:val="24"/>
        </w:rPr>
        <w:t>458</w:t>
      </w:r>
      <w:r w:rsidR="008C69E7" w:rsidRPr="00856103">
        <w:rPr>
          <w:rFonts w:ascii="Times New Roman" w:hAnsi="Times New Roman" w:cs="Times New Roman"/>
          <w:color w:val="131413"/>
          <w:sz w:val="24"/>
          <w:szCs w:val="24"/>
        </w:rPr>
        <w:t xml:space="preserve"> </w:t>
      </w:r>
      <w:proofErr w:type="spellStart"/>
      <w:r w:rsidR="008C69E7" w:rsidRPr="00856103">
        <w:rPr>
          <w:rFonts w:ascii="Times New Roman" w:hAnsi="Times New Roman" w:cs="Times New Roman"/>
          <w:color w:val="131413"/>
          <w:sz w:val="24"/>
          <w:szCs w:val="24"/>
        </w:rPr>
        <w:t>ms</w:t>
      </w:r>
      <w:proofErr w:type="spellEnd"/>
      <w:r w:rsidR="008C69E7" w:rsidRPr="00856103">
        <w:rPr>
          <w:rFonts w:ascii="Times New Roman" w:hAnsi="Times New Roman" w:cs="Times New Roman"/>
          <w:color w:val="131413"/>
          <w:sz w:val="24"/>
          <w:szCs w:val="24"/>
        </w:rPr>
        <w:t xml:space="preserve">, </w:t>
      </w:r>
      <w:r w:rsidR="008C69E7" w:rsidRPr="00856103">
        <w:rPr>
          <w:rFonts w:ascii="Times New Roman" w:hAnsi="Times New Roman" w:cs="Times New Roman"/>
          <w:i/>
          <w:color w:val="131413"/>
          <w:sz w:val="24"/>
          <w:szCs w:val="24"/>
        </w:rPr>
        <w:t>SE</w:t>
      </w:r>
      <w:r w:rsidR="008C69E7" w:rsidRPr="00856103">
        <w:rPr>
          <w:rFonts w:ascii="Times New Roman" w:hAnsi="Times New Roman" w:cs="Times New Roman"/>
          <w:color w:val="131413"/>
          <w:sz w:val="24"/>
          <w:szCs w:val="24"/>
        </w:rPr>
        <w:t xml:space="preserve"> = </w:t>
      </w:r>
      <w:r w:rsidR="000D6536" w:rsidRPr="00856103">
        <w:rPr>
          <w:rFonts w:ascii="Times New Roman" w:hAnsi="Times New Roman" w:cs="Times New Roman"/>
          <w:color w:val="131413"/>
          <w:sz w:val="24"/>
          <w:szCs w:val="24"/>
        </w:rPr>
        <w:t>7</w:t>
      </w:r>
      <w:r w:rsidR="008C69E7" w:rsidRPr="00856103">
        <w:rPr>
          <w:rFonts w:ascii="Times New Roman" w:hAnsi="Times New Roman" w:cs="Times New Roman"/>
          <w:color w:val="131413"/>
          <w:sz w:val="24"/>
          <w:szCs w:val="24"/>
        </w:rPr>
        <w:t xml:space="preserve">) </w:t>
      </w:r>
      <w:r w:rsidR="00B83394" w:rsidRPr="00856103">
        <w:rPr>
          <w:rFonts w:ascii="Times New Roman" w:hAnsi="Times New Roman" w:cs="Times New Roman"/>
          <w:sz w:val="24"/>
          <w:szCs w:val="24"/>
          <w:lang w:val="en-US"/>
        </w:rPr>
        <w:t xml:space="preserve">yielded significantly faster target reading-aloud latencies </w:t>
      </w:r>
      <w:r w:rsidR="008C69E7" w:rsidRPr="00856103">
        <w:rPr>
          <w:rFonts w:ascii="Times New Roman" w:hAnsi="Times New Roman" w:cs="Times New Roman"/>
          <w:color w:val="131413"/>
          <w:sz w:val="24"/>
          <w:szCs w:val="24"/>
        </w:rPr>
        <w:t>(</w:t>
      </w:r>
      <w:r w:rsidR="008C69E7" w:rsidRPr="00856103">
        <w:rPr>
          <w:rStyle w:val="Emphasis"/>
          <w:rFonts w:ascii="Times New Roman" w:hAnsi="Times New Roman" w:cs="Times New Roman"/>
          <w:i w:val="0"/>
          <w:sz w:val="24"/>
          <w:szCs w:val="24"/>
        </w:rPr>
        <w:t>Δ</w:t>
      </w:r>
      <w:r w:rsidR="008C69E7" w:rsidRPr="00856103">
        <w:rPr>
          <w:rFonts w:ascii="Times New Roman" w:hAnsi="Times New Roman" w:cs="Times New Roman"/>
          <w:i/>
          <w:color w:val="131413"/>
          <w:sz w:val="24"/>
          <w:szCs w:val="24"/>
        </w:rPr>
        <w:t xml:space="preserve"> </w:t>
      </w:r>
      <w:r w:rsidR="008C69E7" w:rsidRPr="00856103">
        <w:rPr>
          <w:rFonts w:ascii="Times New Roman" w:hAnsi="Times New Roman" w:cs="Times New Roman"/>
          <w:color w:val="131413"/>
          <w:sz w:val="24"/>
          <w:szCs w:val="24"/>
        </w:rPr>
        <w:t xml:space="preserve">= </w:t>
      </w:r>
      <w:r w:rsidR="003B193E" w:rsidRPr="00856103">
        <w:rPr>
          <w:rFonts w:ascii="Times New Roman" w:hAnsi="Times New Roman" w:cs="Times New Roman"/>
          <w:color w:val="131413"/>
          <w:sz w:val="24"/>
          <w:szCs w:val="24"/>
        </w:rPr>
        <w:t>31</w:t>
      </w:r>
      <w:r w:rsidR="008C69E7" w:rsidRPr="00856103">
        <w:rPr>
          <w:rFonts w:ascii="Times New Roman" w:hAnsi="Times New Roman" w:cs="Times New Roman"/>
          <w:color w:val="131413"/>
          <w:sz w:val="24"/>
          <w:szCs w:val="24"/>
        </w:rPr>
        <w:t xml:space="preserve"> </w:t>
      </w:r>
      <w:proofErr w:type="spellStart"/>
      <w:r w:rsidR="008C69E7" w:rsidRPr="00856103">
        <w:rPr>
          <w:rFonts w:ascii="Times New Roman" w:hAnsi="Times New Roman" w:cs="Times New Roman"/>
          <w:color w:val="131413"/>
          <w:sz w:val="24"/>
          <w:szCs w:val="24"/>
        </w:rPr>
        <w:t>ms</w:t>
      </w:r>
      <w:proofErr w:type="spellEnd"/>
      <w:r w:rsidR="008C69E7" w:rsidRPr="00856103">
        <w:rPr>
          <w:rFonts w:ascii="Times New Roman" w:hAnsi="Times New Roman" w:cs="Times New Roman"/>
          <w:color w:val="131413"/>
          <w:sz w:val="24"/>
          <w:szCs w:val="24"/>
        </w:rPr>
        <w:t>,</w:t>
      </w:r>
      <w:r w:rsidR="008C69E7" w:rsidRPr="00856103">
        <w:rPr>
          <w:rFonts w:ascii="Times New Roman" w:hAnsi="Times New Roman" w:cs="Times New Roman"/>
          <w:i/>
          <w:iCs/>
          <w:sz w:val="24"/>
          <w:szCs w:val="24"/>
          <w:lang w:val="en-US"/>
        </w:rPr>
        <w:t xml:space="preserve"> z = –</w:t>
      </w:r>
      <w:r w:rsidR="008C69E7" w:rsidRPr="00856103">
        <w:rPr>
          <w:rFonts w:ascii="Times New Roman" w:hAnsi="Times New Roman" w:cs="Times New Roman"/>
          <w:sz w:val="24"/>
          <w:szCs w:val="24"/>
          <w:lang w:val="en-US"/>
        </w:rPr>
        <w:t>8.4</w:t>
      </w:r>
      <w:r w:rsidR="003B193E" w:rsidRPr="00856103">
        <w:rPr>
          <w:rFonts w:ascii="Times New Roman" w:hAnsi="Times New Roman" w:cs="Times New Roman"/>
          <w:sz w:val="24"/>
          <w:szCs w:val="24"/>
          <w:lang w:val="en-US"/>
        </w:rPr>
        <w:t>35</w:t>
      </w:r>
      <w:r w:rsidR="008C69E7" w:rsidRPr="00856103">
        <w:rPr>
          <w:rFonts w:ascii="Times New Roman" w:hAnsi="Times New Roman" w:cs="Times New Roman"/>
          <w:sz w:val="24"/>
          <w:szCs w:val="24"/>
          <w:lang w:val="en-US"/>
        </w:rPr>
        <w:t xml:space="preserve"> </w:t>
      </w:r>
      <w:r w:rsidR="008C69E7" w:rsidRPr="00856103">
        <w:rPr>
          <w:rFonts w:ascii="Times New Roman" w:hAnsi="Times New Roman" w:cs="Times New Roman"/>
          <w:i/>
          <w:sz w:val="24"/>
          <w:szCs w:val="24"/>
        </w:rPr>
        <w:t>p</w:t>
      </w:r>
      <w:r w:rsidR="008C69E7" w:rsidRPr="00856103">
        <w:rPr>
          <w:rFonts w:ascii="Times New Roman" w:hAnsi="Times New Roman" w:cs="Times New Roman"/>
          <w:sz w:val="24"/>
          <w:szCs w:val="24"/>
        </w:rPr>
        <w:t xml:space="preserve"> &lt; .001</w:t>
      </w:r>
      <w:r w:rsidR="008C69E7" w:rsidRPr="00856103">
        <w:rPr>
          <w:rFonts w:ascii="Times New Roman" w:hAnsi="Times New Roman" w:cs="Times New Roman"/>
          <w:sz w:val="24"/>
          <w:szCs w:val="24"/>
          <w:lang w:val="en-US"/>
        </w:rPr>
        <w:t xml:space="preserve">) </w:t>
      </w:r>
      <w:r w:rsidR="00B83394" w:rsidRPr="00856103">
        <w:rPr>
          <w:rFonts w:ascii="Times New Roman" w:hAnsi="Times New Roman" w:cs="Times New Roman"/>
          <w:sz w:val="24"/>
          <w:szCs w:val="24"/>
          <w:lang w:val="en-US"/>
        </w:rPr>
        <w:t>than the unrelated condition</w:t>
      </w:r>
      <w:r w:rsidRPr="00856103">
        <w:rPr>
          <w:rFonts w:ascii="Times New Roman" w:hAnsi="Times New Roman" w:cs="Times New Roman"/>
          <w:sz w:val="24"/>
          <w:szCs w:val="24"/>
          <w:lang w:val="en-US"/>
        </w:rPr>
        <w:t>, indicating a MOPE.</w:t>
      </w:r>
      <w:r w:rsidRPr="00856103">
        <w:rPr>
          <w:rFonts w:ascii="Times New Roman" w:hAnsi="Times New Roman" w:cs="Times New Roman"/>
          <w:color w:val="131413"/>
          <w:sz w:val="24"/>
          <w:szCs w:val="24"/>
        </w:rPr>
        <w:t xml:space="preserve"> </w:t>
      </w:r>
      <w:r w:rsidR="00B83394" w:rsidRPr="00856103">
        <w:rPr>
          <w:rFonts w:ascii="Times New Roman" w:hAnsi="Times New Roman" w:cs="Times New Roman"/>
          <w:sz w:val="24"/>
          <w:szCs w:val="24"/>
        </w:rPr>
        <w:t>Previous-trial response latency and trial order were also significant.</w:t>
      </w:r>
      <w:r w:rsidR="00912B4C" w:rsidRPr="00856103">
        <w:rPr>
          <w:rFonts w:ascii="Times New Roman" w:hAnsi="Times New Roman" w:cs="Times New Roman"/>
          <w:sz w:val="24"/>
          <w:szCs w:val="24"/>
        </w:rPr>
        <w:t xml:space="preserve"> The results from the mixed-effects analyses </w:t>
      </w:r>
      <w:r w:rsidR="00832C39" w:rsidRPr="00856103">
        <w:rPr>
          <w:rFonts w:ascii="Times New Roman" w:hAnsi="Times New Roman" w:cs="Times New Roman"/>
          <w:sz w:val="24"/>
          <w:szCs w:val="24"/>
        </w:rPr>
        <w:t xml:space="preserve">for all experiments </w:t>
      </w:r>
      <w:r w:rsidR="00912B4C" w:rsidRPr="00856103">
        <w:rPr>
          <w:rFonts w:ascii="Times New Roman" w:hAnsi="Times New Roman" w:cs="Times New Roman"/>
          <w:sz w:val="24"/>
          <w:szCs w:val="24"/>
        </w:rPr>
        <w:t>are provided in Table 3</w:t>
      </w:r>
      <w:r w:rsidR="00832C39" w:rsidRPr="00856103">
        <w:rPr>
          <w:rFonts w:ascii="Times New Roman" w:hAnsi="Times New Roman" w:cs="Times New Roman"/>
          <w:sz w:val="24"/>
          <w:szCs w:val="24"/>
        </w:rPr>
        <w:t xml:space="preserve">, while </w:t>
      </w:r>
      <w:r w:rsidR="00912B4C" w:rsidRPr="00856103">
        <w:rPr>
          <w:rFonts w:ascii="Times New Roman" w:hAnsi="Times New Roman" w:cs="Times New Roman"/>
          <w:sz w:val="24"/>
          <w:szCs w:val="24"/>
        </w:rPr>
        <w:t>the</w:t>
      </w:r>
      <w:r w:rsidR="00832C39" w:rsidRPr="00856103">
        <w:rPr>
          <w:rFonts w:ascii="Times New Roman" w:hAnsi="Times New Roman" w:cs="Times New Roman"/>
          <w:sz w:val="24"/>
          <w:szCs w:val="24"/>
        </w:rPr>
        <w:t xml:space="preserve"> corresponding</w:t>
      </w:r>
      <w:r w:rsidR="00912B4C" w:rsidRPr="00856103">
        <w:rPr>
          <w:rFonts w:ascii="Times New Roman" w:hAnsi="Times New Roman" w:cs="Times New Roman"/>
          <w:sz w:val="24"/>
          <w:szCs w:val="24"/>
        </w:rPr>
        <w:t xml:space="preserve"> mean model </w:t>
      </w:r>
      <w:r w:rsidR="00265C49" w:rsidRPr="00856103">
        <w:rPr>
          <w:rFonts w:ascii="Times New Roman" w:hAnsi="Times New Roman" w:cs="Times New Roman"/>
          <w:sz w:val="24"/>
          <w:szCs w:val="24"/>
        </w:rPr>
        <w:t>latencie</w:t>
      </w:r>
      <w:r w:rsidR="00912B4C" w:rsidRPr="00856103">
        <w:rPr>
          <w:rFonts w:ascii="Times New Roman" w:hAnsi="Times New Roman" w:cs="Times New Roman"/>
          <w:sz w:val="24"/>
          <w:szCs w:val="24"/>
        </w:rPr>
        <w:t xml:space="preserve">s are displayed in Figure 1. </w:t>
      </w:r>
    </w:p>
    <w:p w14:paraId="1726B981" w14:textId="77777777" w:rsidR="002335A6" w:rsidRPr="00856103" w:rsidRDefault="002335A6" w:rsidP="007A298D">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Discussion</w:t>
      </w:r>
    </w:p>
    <w:p w14:paraId="596C7448" w14:textId="0D531DB4" w:rsidR="001A6928" w:rsidRPr="00856103" w:rsidRDefault="002335A6" w:rsidP="003F1ED7">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The results </w:t>
      </w:r>
      <w:r w:rsidR="0056210C" w:rsidRPr="00856103">
        <w:rPr>
          <w:rFonts w:ascii="Times New Roman" w:hAnsi="Times New Roman" w:cs="Times New Roman"/>
          <w:sz w:val="24"/>
          <w:szCs w:val="24"/>
        </w:rPr>
        <w:t>from</w:t>
      </w:r>
      <w:r w:rsidRPr="00856103">
        <w:rPr>
          <w:rFonts w:ascii="Times New Roman" w:hAnsi="Times New Roman" w:cs="Times New Roman"/>
          <w:sz w:val="24"/>
          <w:szCs w:val="24"/>
        </w:rPr>
        <w:t xml:space="preserve"> </w:t>
      </w:r>
      <w:r w:rsidR="0056210C" w:rsidRPr="00856103">
        <w:rPr>
          <w:rFonts w:ascii="Times New Roman" w:hAnsi="Times New Roman" w:cs="Times New Roman"/>
          <w:sz w:val="24"/>
          <w:szCs w:val="24"/>
        </w:rPr>
        <w:t>E</w:t>
      </w:r>
      <w:r w:rsidRPr="00856103">
        <w:rPr>
          <w:rFonts w:ascii="Times New Roman" w:hAnsi="Times New Roman" w:cs="Times New Roman"/>
          <w:sz w:val="24"/>
          <w:szCs w:val="24"/>
        </w:rPr>
        <w:t>xperiment</w:t>
      </w:r>
      <w:r w:rsidR="0056210C" w:rsidRPr="00856103">
        <w:rPr>
          <w:rFonts w:ascii="Times New Roman" w:hAnsi="Times New Roman" w:cs="Times New Roman"/>
          <w:sz w:val="24"/>
          <w:szCs w:val="24"/>
        </w:rPr>
        <w:t xml:space="preserve"> 1</w:t>
      </w:r>
      <w:r w:rsidRPr="00856103">
        <w:rPr>
          <w:rFonts w:ascii="Times New Roman" w:hAnsi="Times New Roman" w:cs="Times New Roman"/>
          <w:sz w:val="24"/>
          <w:szCs w:val="24"/>
        </w:rPr>
        <w:t xml:space="preserve"> replicate the </w:t>
      </w:r>
      <w:r w:rsidR="002B5376" w:rsidRPr="00856103">
        <w:rPr>
          <w:rFonts w:ascii="Times New Roman" w:hAnsi="Times New Roman" w:cs="Times New Roman"/>
          <w:sz w:val="24"/>
          <w:szCs w:val="24"/>
        </w:rPr>
        <w:t xml:space="preserve">all-but-voicing </w:t>
      </w:r>
      <w:r w:rsidR="0056210C" w:rsidRPr="00856103">
        <w:rPr>
          <w:rFonts w:ascii="Times New Roman" w:hAnsi="Times New Roman" w:cs="Times New Roman"/>
          <w:sz w:val="24"/>
          <w:szCs w:val="24"/>
        </w:rPr>
        <w:t>feature</w:t>
      </w:r>
      <w:r w:rsidR="004A02B8" w:rsidRPr="00856103">
        <w:rPr>
          <w:rFonts w:ascii="Times New Roman" w:hAnsi="Times New Roman" w:cs="Times New Roman"/>
          <w:sz w:val="24"/>
          <w:szCs w:val="24"/>
        </w:rPr>
        <w:t>-</w:t>
      </w:r>
      <w:r w:rsidR="0056210C" w:rsidRPr="00856103">
        <w:rPr>
          <w:rFonts w:ascii="Times New Roman" w:hAnsi="Times New Roman" w:cs="Times New Roman"/>
          <w:sz w:val="24"/>
          <w:szCs w:val="24"/>
        </w:rPr>
        <w:t>priming effect observed in English by</w:t>
      </w:r>
      <w:r w:rsidRPr="00856103">
        <w:rPr>
          <w:rFonts w:ascii="Times New Roman" w:hAnsi="Times New Roman" w:cs="Times New Roman"/>
          <w:sz w:val="24"/>
          <w:szCs w:val="24"/>
        </w:rPr>
        <w:t xml:space="preserve"> </w:t>
      </w:r>
      <w:r w:rsidR="00BB4871" w:rsidRPr="00856103">
        <w:rPr>
          <w:rFonts w:ascii="Times New Roman" w:hAnsi="Times New Roman" w:cs="Times New Roman"/>
          <w:sz w:val="24"/>
          <w:szCs w:val="24"/>
        </w:rPr>
        <w:t>MRR2015</w:t>
      </w:r>
      <w:r w:rsidR="003F6EB8" w:rsidRPr="00856103">
        <w:rPr>
          <w:rFonts w:ascii="Times New Roman" w:hAnsi="Times New Roman" w:cs="Times New Roman"/>
          <w:sz w:val="24"/>
          <w:szCs w:val="24"/>
        </w:rPr>
        <w:t>.</w:t>
      </w:r>
      <w:r w:rsidR="00A717C5" w:rsidRPr="00856103">
        <w:rPr>
          <w:rFonts w:ascii="Times New Roman" w:hAnsi="Times New Roman" w:cs="Times New Roman"/>
          <w:sz w:val="24"/>
          <w:szCs w:val="24"/>
        </w:rPr>
        <w:t xml:space="preserve"> </w:t>
      </w:r>
      <w:r w:rsidR="003F6EB8" w:rsidRPr="00856103">
        <w:rPr>
          <w:rFonts w:ascii="Times New Roman" w:hAnsi="Times New Roman" w:cs="Times New Roman"/>
          <w:sz w:val="24"/>
          <w:szCs w:val="24"/>
        </w:rPr>
        <w:t xml:space="preserve">Our results </w:t>
      </w:r>
      <w:r w:rsidR="00A717C5" w:rsidRPr="00856103">
        <w:rPr>
          <w:rFonts w:ascii="Times New Roman" w:hAnsi="Times New Roman" w:cs="Times New Roman"/>
          <w:sz w:val="24"/>
          <w:szCs w:val="24"/>
        </w:rPr>
        <w:t xml:space="preserve">also </w:t>
      </w:r>
      <w:r w:rsidR="004A02B8" w:rsidRPr="00856103">
        <w:rPr>
          <w:rFonts w:ascii="Times New Roman" w:hAnsi="Times New Roman" w:cs="Times New Roman"/>
          <w:sz w:val="24"/>
          <w:szCs w:val="24"/>
        </w:rPr>
        <w:t xml:space="preserve">replicate the </w:t>
      </w:r>
      <w:r w:rsidR="00A717C5" w:rsidRPr="00856103">
        <w:rPr>
          <w:rFonts w:ascii="Times New Roman" w:hAnsi="Times New Roman" w:cs="Times New Roman"/>
          <w:sz w:val="24"/>
          <w:szCs w:val="24"/>
        </w:rPr>
        <w:t>MOPE in Russian</w:t>
      </w:r>
      <w:r w:rsidR="003F6EB8" w:rsidRPr="00856103">
        <w:rPr>
          <w:rFonts w:ascii="Times New Roman" w:hAnsi="Times New Roman" w:cs="Times New Roman"/>
          <w:sz w:val="24"/>
          <w:szCs w:val="24"/>
        </w:rPr>
        <w:t xml:space="preserve">, which has been </w:t>
      </w:r>
      <w:r w:rsidR="004A02B8" w:rsidRPr="00856103">
        <w:rPr>
          <w:rFonts w:ascii="Times New Roman" w:hAnsi="Times New Roman" w:cs="Times New Roman"/>
          <w:sz w:val="24"/>
          <w:szCs w:val="24"/>
        </w:rPr>
        <w:t xml:space="preserve">first </w:t>
      </w:r>
      <w:r w:rsidR="003F6EB8" w:rsidRPr="00856103">
        <w:rPr>
          <w:rFonts w:ascii="Times New Roman" w:hAnsi="Times New Roman" w:cs="Times New Roman"/>
          <w:sz w:val="24"/>
          <w:szCs w:val="24"/>
        </w:rPr>
        <w:t>reported by</w:t>
      </w:r>
      <w:r w:rsidR="00A819A4" w:rsidRPr="00856103">
        <w:rPr>
          <w:rFonts w:ascii="Times New Roman" w:hAnsi="Times New Roman" w:cs="Times New Roman"/>
          <w:sz w:val="24"/>
          <w:szCs w:val="24"/>
        </w:rPr>
        <w:t xml:space="preserve"> </w:t>
      </w:r>
      <w:r w:rsidR="00C65EA5" w:rsidRPr="00856103">
        <w:rPr>
          <w:rFonts w:ascii="Times New Roman" w:hAnsi="Times New Roman" w:cs="Times New Roman"/>
          <w:sz w:val="24"/>
          <w:szCs w:val="24"/>
        </w:rPr>
        <w:fldChar w:fldCharType="begin"/>
      </w:r>
      <w:r w:rsidR="00C65EA5" w:rsidRPr="00856103">
        <w:rPr>
          <w:rFonts w:ascii="Times New Roman" w:hAnsi="Times New Roman" w:cs="Times New Roman"/>
          <w:sz w:val="24"/>
          <w:szCs w:val="24"/>
        </w:rPr>
        <w:instrText xml:space="preserve"> ADDIN EN.CITE &lt;EndNote&gt;&lt;Cite AuthorYear="1"&gt;&lt;Author&gt;Timmer&lt;/Author&gt;&lt;Year&gt;2014&lt;/Year&gt;&lt;RecNum&gt;993&lt;/RecNum&gt;&lt;DisplayText&gt;Timmer, Ganushchak, Mitlina, and Schiller (2014)&lt;/DisplayText&gt;&lt;record&gt;&lt;rec-number&gt;993&lt;/rec-number&gt;&lt;foreign-keys&gt;&lt;key app="EN" db-id="2t0vsdeesprt07efeptpxtxkprwpwtdxftft" timestamp="1602081908"&gt;993&lt;/key&gt;&lt;/foreign-keys&gt;&lt;ref-type name="Journal Article"&gt;17&lt;/ref-type&gt;&lt;contributors&gt;&lt;authors&gt;&lt;author&gt;Timmer, Kalinka&lt;/author&gt;&lt;author&gt;Ganushchak, Lesya Y.&lt;/author&gt;&lt;author&gt;Mitlina, Yulia&lt;/author&gt;&lt;author&gt;Schiller, Niels O.&lt;/author&gt;&lt;/authors&gt;&lt;/contributors&gt;&lt;titles&gt;&lt;title&gt;Trial by trial: Selecting first or second language phonology of a visually masked word&lt;/title&gt;&lt;secondary-title&gt;Language, Cognition and Neuroscience&lt;/secondary-title&gt;&lt;/titles&gt;&lt;periodical&gt;&lt;full-title&gt;Language, Cognition and Neuroscience&lt;/full-title&gt;&lt;/periodical&gt;&lt;pages&gt;1059–1069&lt;/pages&gt;&lt;volume&gt;29&lt;/volume&gt;&lt;number&gt;9&lt;/number&gt;&lt;dates&gt;&lt;year&gt;2014&lt;/year&gt;&lt;/dates&gt;&lt;urls&gt;&lt;/urls&gt;&lt;electronic-resource-num&gt;10.1080/01690965.2013.824994&lt;/electronic-resource-num&gt;&lt;/record&gt;&lt;/Cite&gt;&lt;/EndNote&gt;</w:instrText>
      </w:r>
      <w:r w:rsidR="00C65EA5" w:rsidRPr="00856103">
        <w:rPr>
          <w:rFonts w:ascii="Times New Roman" w:hAnsi="Times New Roman" w:cs="Times New Roman"/>
          <w:sz w:val="24"/>
          <w:szCs w:val="24"/>
        </w:rPr>
        <w:fldChar w:fldCharType="separate"/>
      </w:r>
      <w:r w:rsidR="00C65EA5" w:rsidRPr="00856103">
        <w:rPr>
          <w:rFonts w:ascii="Times New Roman" w:hAnsi="Times New Roman" w:cs="Times New Roman"/>
          <w:noProof/>
          <w:sz w:val="24"/>
          <w:szCs w:val="24"/>
        </w:rPr>
        <w:t>Timmer, Ganushchak, Mitlina, and Schiller (2014)</w:t>
      </w:r>
      <w:r w:rsidR="00C65EA5" w:rsidRPr="00856103">
        <w:rPr>
          <w:rFonts w:ascii="Times New Roman" w:hAnsi="Times New Roman" w:cs="Times New Roman"/>
          <w:sz w:val="24"/>
          <w:szCs w:val="24"/>
        </w:rPr>
        <w:fldChar w:fldCharType="end"/>
      </w:r>
      <w:r w:rsidR="00C65EA5" w:rsidRPr="00856103">
        <w:rPr>
          <w:rFonts w:ascii="Times New Roman" w:hAnsi="Times New Roman" w:cs="Times New Roman"/>
          <w:sz w:val="24"/>
          <w:szCs w:val="24"/>
        </w:rPr>
        <w:t xml:space="preserve"> </w:t>
      </w:r>
      <w:r w:rsidR="003F6EB8" w:rsidRPr="00856103">
        <w:rPr>
          <w:rFonts w:ascii="Times New Roman" w:hAnsi="Times New Roman" w:cs="Times New Roman"/>
          <w:sz w:val="24"/>
          <w:szCs w:val="24"/>
        </w:rPr>
        <w:t>and</w:t>
      </w:r>
      <w:r w:rsidR="002E3114" w:rsidRPr="00856103">
        <w:rPr>
          <w:rFonts w:ascii="Times New Roman" w:hAnsi="Times New Roman" w:cs="Times New Roman"/>
          <w:sz w:val="24"/>
          <w:szCs w:val="24"/>
        </w:rPr>
        <w:t xml:space="preserve"> </w:t>
      </w:r>
      <w:r w:rsidR="002E3114" w:rsidRPr="00856103">
        <w:rPr>
          <w:rFonts w:ascii="Times New Roman" w:hAnsi="Times New Roman" w:cs="Times New Roman"/>
          <w:sz w:val="24"/>
          <w:szCs w:val="24"/>
        </w:rPr>
        <w:fldChar w:fldCharType="begin"/>
      </w:r>
      <w:r w:rsidR="002E3114" w:rsidRPr="00856103">
        <w:rPr>
          <w:rFonts w:ascii="Times New Roman" w:hAnsi="Times New Roman" w:cs="Times New Roman"/>
          <w:sz w:val="24"/>
          <w:szCs w:val="24"/>
        </w:rPr>
        <w:instrText xml:space="preserve"> ADDIN EN.CITE &lt;EndNote&gt;&lt;Cite AuthorYear="1"&gt;&lt;Author&gt;Jouravlev&lt;/Author&gt;&lt;Year&gt;2014&lt;/Year&gt;&lt;RecNum&gt;997&lt;/RecNum&gt;&lt;DisplayText&gt;Jouravlev, Lupker, and Jared (2014)&lt;/DisplayText&gt;&lt;record&gt;&lt;rec-number&gt;997&lt;/rec-number&gt;&lt;foreign-keys&gt;&lt;key app="EN" db-id="2t0vsdeesprt07efeptpxtxkprwpwtdxftft" timestamp="1602094114"&gt;997&lt;/key&gt;&lt;/foreign-keys&gt;&lt;ref-type name="Journal Article"&gt;17&lt;/ref-type&gt;&lt;contributors&gt;&lt;authors&gt;&lt;author&gt;Jouravlev, Olessia&lt;/author&gt;&lt;author&gt;Lupker, Stephen J.&lt;/author&gt;&lt;author&gt;Jared, Debra&lt;/author&gt;&lt;/authors&gt;&lt;/contributors&gt;&lt;titles&gt;&lt;title&gt;Cross-language phonological activation: Evidence from masked onset priming and ERPs&lt;/title&gt;&lt;secondary-title&gt;Brain and Language&lt;/secondary-title&gt;&lt;/titles&gt;&lt;periodical&gt;&lt;full-title&gt;Brain and Language&lt;/full-title&gt;&lt;/periodical&gt;&lt;pages&gt;11–22&lt;/pages&gt;&lt;volume&gt;134&lt;/volume&gt;&lt;dates&gt;&lt;year&gt;2014&lt;/year&gt;&lt;/dates&gt;&lt;urls&gt;&lt;/urls&gt;&lt;electronic-resource-num&gt;10.1016/j.bandl.2014.04.003&lt;/electronic-resource-num&gt;&lt;/record&gt;&lt;/Cite&gt;&lt;/EndNote&gt;</w:instrText>
      </w:r>
      <w:r w:rsidR="002E3114" w:rsidRPr="00856103">
        <w:rPr>
          <w:rFonts w:ascii="Times New Roman" w:hAnsi="Times New Roman" w:cs="Times New Roman"/>
          <w:sz w:val="24"/>
          <w:szCs w:val="24"/>
        </w:rPr>
        <w:fldChar w:fldCharType="separate"/>
      </w:r>
      <w:r w:rsidR="002E3114" w:rsidRPr="00856103">
        <w:rPr>
          <w:rFonts w:ascii="Times New Roman" w:hAnsi="Times New Roman" w:cs="Times New Roman"/>
          <w:noProof/>
          <w:sz w:val="24"/>
          <w:szCs w:val="24"/>
        </w:rPr>
        <w:t>Jouravlev, Lupker, and Jared (2014)</w:t>
      </w:r>
      <w:r w:rsidR="002E3114" w:rsidRPr="00856103">
        <w:rPr>
          <w:rFonts w:ascii="Times New Roman" w:hAnsi="Times New Roman" w:cs="Times New Roman"/>
          <w:sz w:val="24"/>
          <w:szCs w:val="24"/>
        </w:rPr>
        <w:fldChar w:fldCharType="end"/>
      </w:r>
      <w:r w:rsidR="00A717C5" w:rsidRPr="00856103">
        <w:rPr>
          <w:rFonts w:ascii="Times New Roman" w:hAnsi="Times New Roman" w:cs="Times New Roman"/>
          <w:sz w:val="24"/>
          <w:szCs w:val="24"/>
        </w:rPr>
        <w:t xml:space="preserve">. </w:t>
      </w:r>
      <w:r w:rsidR="00A717C5" w:rsidRPr="00856103">
        <w:rPr>
          <w:rFonts w:ascii="Times New Roman" w:hAnsi="Times New Roman" w:cs="Times New Roman"/>
          <w:bCs/>
          <w:sz w:val="24"/>
          <w:szCs w:val="24"/>
          <w:lang w:val="en-US"/>
        </w:rPr>
        <w:t xml:space="preserve">Importantly, the </w:t>
      </w:r>
      <w:r w:rsidR="006B25CF" w:rsidRPr="00856103">
        <w:rPr>
          <w:rFonts w:ascii="Times New Roman" w:hAnsi="Times New Roman" w:cs="Times New Roman"/>
          <w:bCs/>
          <w:sz w:val="24"/>
          <w:szCs w:val="24"/>
          <w:lang w:val="en-US"/>
        </w:rPr>
        <w:t>presence of a feature</w:t>
      </w:r>
      <w:r w:rsidR="004A02B8" w:rsidRPr="00856103">
        <w:rPr>
          <w:rFonts w:ascii="Times New Roman" w:hAnsi="Times New Roman" w:cs="Times New Roman"/>
          <w:bCs/>
          <w:sz w:val="24"/>
          <w:szCs w:val="24"/>
          <w:lang w:val="en-US"/>
        </w:rPr>
        <w:t>-</w:t>
      </w:r>
      <w:r w:rsidR="006B25CF" w:rsidRPr="00856103">
        <w:rPr>
          <w:rFonts w:ascii="Times New Roman" w:hAnsi="Times New Roman" w:cs="Times New Roman"/>
          <w:bCs/>
          <w:sz w:val="24"/>
          <w:szCs w:val="24"/>
          <w:lang w:val="en-US"/>
        </w:rPr>
        <w:t>priming effect</w:t>
      </w:r>
      <w:r w:rsidR="003E48DD" w:rsidRPr="00856103">
        <w:rPr>
          <w:rFonts w:ascii="Times New Roman" w:hAnsi="Times New Roman" w:cs="Times New Roman"/>
          <w:bCs/>
          <w:sz w:val="24"/>
          <w:szCs w:val="24"/>
          <w:lang w:val="en-US"/>
        </w:rPr>
        <w:t xml:space="preserve"> is consistent </w:t>
      </w:r>
      <w:r w:rsidR="003E48DD" w:rsidRPr="00856103">
        <w:rPr>
          <w:rFonts w:ascii="Times New Roman" w:hAnsi="Times New Roman" w:cs="Times New Roman"/>
          <w:bCs/>
          <w:sz w:val="24"/>
          <w:szCs w:val="24"/>
          <w:lang w:val="en-US"/>
        </w:rPr>
        <w:lastRenderedPageBreak/>
        <w:t xml:space="preserve">with our hypothesis, </w:t>
      </w:r>
      <w:r w:rsidR="00A717C5" w:rsidRPr="00856103">
        <w:rPr>
          <w:rFonts w:ascii="Times New Roman" w:hAnsi="Times New Roman" w:cs="Times New Roman"/>
          <w:bCs/>
          <w:sz w:val="24"/>
          <w:szCs w:val="24"/>
          <w:lang w:val="en-US"/>
        </w:rPr>
        <w:t>which posits</w:t>
      </w:r>
      <w:r w:rsidR="00103FA5" w:rsidRPr="00856103">
        <w:rPr>
          <w:rFonts w:ascii="Times New Roman" w:hAnsi="Times New Roman" w:cs="Times New Roman"/>
          <w:bCs/>
          <w:sz w:val="24"/>
          <w:szCs w:val="24"/>
          <w:lang w:val="en-US"/>
        </w:rPr>
        <w:t xml:space="preserve"> </w:t>
      </w:r>
      <w:r w:rsidR="003E48DD" w:rsidRPr="00856103">
        <w:rPr>
          <w:rFonts w:ascii="Times New Roman" w:hAnsi="Times New Roman" w:cs="Times New Roman"/>
          <w:bCs/>
          <w:sz w:val="24"/>
          <w:szCs w:val="24"/>
          <w:lang w:val="en-US"/>
        </w:rPr>
        <w:t xml:space="preserve">that </w:t>
      </w:r>
      <w:r w:rsidR="00A717C5" w:rsidRPr="00856103">
        <w:rPr>
          <w:rFonts w:ascii="Times New Roman" w:hAnsi="Times New Roman" w:cs="Times New Roman"/>
          <w:bCs/>
          <w:sz w:val="24"/>
          <w:szCs w:val="24"/>
          <w:lang w:val="en-US"/>
        </w:rPr>
        <w:t xml:space="preserve">feature-priming effects should arise regardless of language when </w:t>
      </w:r>
      <w:r w:rsidR="003E48DD" w:rsidRPr="00856103">
        <w:rPr>
          <w:rFonts w:ascii="Times New Roman" w:hAnsi="Times New Roman" w:cs="Times New Roman"/>
          <w:bCs/>
          <w:sz w:val="24"/>
          <w:szCs w:val="24"/>
          <w:lang w:val="en-US"/>
        </w:rPr>
        <w:t xml:space="preserve">onsets </w:t>
      </w:r>
      <w:r w:rsidR="00A717C5" w:rsidRPr="00856103">
        <w:rPr>
          <w:rFonts w:ascii="Times New Roman" w:hAnsi="Times New Roman" w:cs="Times New Roman"/>
          <w:bCs/>
          <w:sz w:val="24"/>
          <w:szCs w:val="24"/>
          <w:lang w:val="en-US"/>
        </w:rPr>
        <w:t xml:space="preserve">of prime-target pairs </w:t>
      </w:r>
      <w:r w:rsidR="003E48DD" w:rsidRPr="00856103">
        <w:rPr>
          <w:rFonts w:ascii="Times New Roman" w:hAnsi="Times New Roman" w:cs="Times New Roman"/>
          <w:bCs/>
          <w:sz w:val="24"/>
          <w:szCs w:val="24"/>
          <w:lang w:val="en-US"/>
        </w:rPr>
        <w:t xml:space="preserve">differ </w:t>
      </w:r>
      <w:r w:rsidR="00A717C5" w:rsidRPr="00856103">
        <w:rPr>
          <w:rFonts w:ascii="Times New Roman" w:hAnsi="Times New Roman" w:cs="Times New Roman"/>
          <w:bCs/>
          <w:sz w:val="24"/>
          <w:szCs w:val="24"/>
          <w:lang w:val="en-US"/>
        </w:rPr>
        <w:t>by a single</w:t>
      </w:r>
      <w:r w:rsidR="003E48DD" w:rsidRPr="00856103">
        <w:rPr>
          <w:rFonts w:ascii="Times New Roman" w:hAnsi="Times New Roman" w:cs="Times New Roman"/>
          <w:bCs/>
          <w:sz w:val="24"/>
          <w:szCs w:val="24"/>
          <w:lang w:val="en-US"/>
        </w:rPr>
        <w:t xml:space="preserve"> feature</w:t>
      </w:r>
      <w:r w:rsidR="00C47670" w:rsidRPr="00856103">
        <w:rPr>
          <w:rFonts w:ascii="Times New Roman" w:hAnsi="Times New Roman" w:cs="Times New Roman"/>
          <w:bCs/>
          <w:sz w:val="24"/>
          <w:szCs w:val="24"/>
          <w:lang w:val="en-US"/>
        </w:rPr>
        <w:t xml:space="preserve"> value</w:t>
      </w:r>
      <w:r w:rsidR="003E48DD" w:rsidRPr="00856103">
        <w:rPr>
          <w:rFonts w:ascii="Times New Roman" w:hAnsi="Times New Roman" w:cs="Times New Roman"/>
          <w:bCs/>
          <w:sz w:val="24"/>
          <w:szCs w:val="24"/>
          <w:lang w:val="en-US"/>
        </w:rPr>
        <w:t>.</w:t>
      </w:r>
      <w:r w:rsidRPr="00856103">
        <w:rPr>
          <w:rFonts w:ascii="Times New Roman" w:hAnsi="Times New Roman" w:cs="Times New Roman"/>
          <w:sz w:val="24"/>
          <w:szCs w:val="24"/>
        </w:rPr>
        <w:t xml:space="preserve"> </w:t>
      </w:r>
    </w:p>
    <w:p w14:paraId="1F07150E" w14:textId="0C93D65C" w:rsidR="001A6928" w:rsidRPr="00856103" w:rsidRDefault="006225A7" w:rsidP="00445C20">
      <w:pPr>
        <w:spacing w:line="480" w:lineRule="auto"/>
        <w:rPr>
          <w:rFonts w:ascii="Times New Roman" w:hAnsi="Times New Roman" w:cs="Times New Roman"/>
          <w:sz w:val="24"/>
          <w:szCs w:val="24"/>
        </w:rPr>
      </w:pPr>
      <w:r w:rsidRPr="00856103">
        <w:rPr>
          <w:rFonts w:ascii="Times New Roman" w:hAnsi="Times New Roman" w:cs="Times New Roman"/>
          <w:noProof/>
          <w:sz w:val="24"/>
          <w:szCs w:val="24"/>
          <w:lang w:val="en-US"/>
        </w:rPr>
        <w:drawing>
          <wp:inline distT="0" distB="0" distL="0" distR="0" wp14:anchorId="1E9337FA" wp14:editId="7C6ABB2E">
            <wp:extent cx="5731510" cy="5801021"/>
            <wp:effectExtent l="0" t="0" r="0" b="317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2"/>
                    <a:stretch>
                      <a:fillRect/>
                    </a:stretch>
                  </pic:blipFill>
                  <pic:spPr>
                    <a:xfrm>
                      <a:off x="0" y="0"/>
                      <a:ext cx="5731510" cy="5801021"/>
                    </a:xfrm>
                    <a:prstGeom prst="rect">
                      <a:avLst/>
                    </a:prstGeom>
                  </pic:spPr>
                </pic:pic>
              </a:graphicData>
            </a:graphic>
          </wp:inline>
        </w:drawing>
      </w:r>
    </w:p>
    <w:p w14:paraId="76991408" w14:textId="69EAF40C" w:rsidR="004001BC" w:rsidRPr="00856103" w:rsidRDefault="004001BC" w:rsidP="00445C20">
      <w:pPr>
        <w:spacing w:line="480" w:lineRule="auto"/>
        <w:rPr>
          <w:rFonts w:ascii="Times New Roman" w:hAnsi="Times New Roman" w:cs="Times New Roman"/>
          <w:sz w:val="24"/>
          <w:szCs w:val="24"/>
        </w:rPr>
      </w:pPr>
      <w:r w:rsidRPr="00856103">
        <w:rPr>
          <w:rFonts w:ascii="Times New Roman" w:hAnsi="Times New Roman" w:cs="Times New Roman"/>
          <w:sz w:val="24"/>
          <w:szCs w:val="24"/>
        </w:rPr>
        <w:t xml:space="preserve">Figure 1. Priming effects on response latencies in </w:t>
      </w:r>
      <w:r w:rsidRPr="00856103">
        <w:rPr>
          <w:rFonts w:ascii="Times New Roman" w:hAnsi="Times New Roman" w:cs="Times New Roman"/>
          <w:sz w:val="24"/>
          <w:szCs w:val="24"/>
        </w:rPr>
        <w:fldChar w:fldCharType="begin"/>
      </w:r>
      <w:r w:rsidR="002B5376" w:rsidRPr="00856103">
        <w:rPr>
          <w:rFonts w:ascii="Times New Roman" w:hAnsi="Times New Roman" w:cs="Times New Roman"/>
          <w:sz w:val="24"/>
          <w:szCs w:val="24"/>
        </w:rPr>
        <w:instrText xml:space="preserve"> ADDIN EN.CITE &lt;EndNote&gt;&lt;Cite AuthorYear="1"&gt;&lt;Author&gt;Mousikou&lt;/Author&gt;&lt;Year&gt;2015&lt;/Year&gt;&lt;RecNum&gt;591&lt;/RecNum&gt;&lt;Suffix&gt;`, top left panel`, &amp;quot;English all-but-voicing&amp;quot;&lt;/Suffix&gt;&lt;DisplayText&gt;Mousikou et al. (2015, top left panel, &amp;quot;English all-but-voicing&amp;quot;)&lt;/DisplayText&gt;&lt;record&gt;&lt;rec-number&gt;591&lt;/rec-number&gt;&lt;foreign-keys&gt;&lt;key app="EN" db-id="2t0vsdeesprt07efeptpxtxkprwpwtdxftft" timestamp="1570713714"&gt;591&lt;/key&gt;&lt;/foreign-keys&gt;&lt;ref-type name="Journal Article"&gt;17&lt;/ref-type&gt;&lt;contributors&gt;&lt;authors&gt;&lt;author&gt;Mousikou, Petroula&lt;/author&gt;&lt;author&gt;Roon, Kevin D.&lt;/author&gt;&lt;author&gt;Rastle, Kathleen&lt;/author&gt;&lt;/authors&gt;&lt;/contributors&gt;&lt;titles&gt;&lt;title&gt;Masked primes activate feature representations in reading aloud&lt;/title&gt;&lt;secondary-title&gt;Journal of Experimental Psychology: Learning, Memory, and Cognition&lt;/secondary-title&gt;&lt;/titles&gt;&lt;periodical&gt;&lt;full-title&gt;Journal of Experimental Psychology: Learning, Memory, and Cognition&lt;/full-title&gt;&lt;/periodical&gt;&lt;pages&gt;636–649&lt;/pages&gt;&lt;volume&gt;41&lt;/volume&gt;&lt;number&gt;3&lt;/number&gt;&lt;dates&gt;&lt;year&gt;2015&lt;/year&gt;&lt;/dates&gt;&lt;urls&gt;&lt;/urls&gt;&lt;electronic-resource-num&gt;10.1037/xlm0000072&lt;/electronic-resource-num&gt;&lt;/record&gt;&lt;/Cite&gt;&lt;/EndNote&gt;</w:instrText>
      </w:r>
      <w:r w:rsidRPr="00856103">
        <w:rPr>
          <w:rFonts w:ascii="Times New Roman" w:hAnsi="Times New Roman" w:cs="Times New Roman"/>
          <w:sz w:val="24"/>
          <w:szCs w:val="24"/>
        </w:rPr>
        <w:fldChar w:fldCharType="separate"/>
      </w:r>
      <w:r w:rsidR="002B5376" w:rsidRPr="00856103">
        <w:rPr>
          <w:rFonts w:ascii="Times New Roman" w:hAnsi="Times New Roman" w:cs="Times New Roman"/>
          <w:noProof/>
          <w:sz w:val="24"/>
          <w:szCs w:val="24"/>
        </w:rPr>
        <w:t>Mousikou et al. (2015, top left panel, "English all-but-voicing")</w:t>
      </w:r>
      <w:r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and </w:t>
      </w:r>
      <w:r w:rsidR="00784897" w:rsidRPr="00856103">
        <w:rPr>
          <w:rFonts w:ascii="Times New Roman" w:hAnsi="Times New Roman" w:cs="Times New Roman"/>
          <w:sz w:val="24"/>
          <w:szCs w:val="24"/>
        </w:rPr>
        <w:t>E</w:t>
      </w:r>
      <w:r w:rsidRPr="00856103">
        <w:rPr>
          <w:rFonts w:ascii="Times New Roman" w:hAnsi="Times New Roman" w:cs="Times New Roman"/>
          <w:sz w:val="24"/>
          <w:szCs w:val="24"/>
        </w:rPr>
        <w:t xml:space="preserve">xperiments </w:t>
      </w:r>
      <w:r w:rsidR="00784897" w:rsidRPr="00856103">
        <w:rPr>
          <w:rFonts w:ascii="Times New Roman" w:hAnsi="Times New Roman" w:cs="Times New Roman"/>
          <w:sz w:val="24"/>
          <w:szCs w:val="24"/>
        </w:rPr>
        <w:t xml:space="preserve">1-4 of the present study. </w:t>
      </w:r>
      <w:r w:rsidRPr="00856103">
        <w:rPr>
          <w:rFonts w:ascii="Times New Roman" w:hAnsi="Times New Roman" w:cs="Times New Roman"/>
          <w:sz w:val="24"/>
          <w:szCs w:val="24"/>
        </w:rPr>
        <w:t xml:space="preserve">NS stands for “non-significant”. </w:t>
      </w:r>
      <w:r w:rsidR="00784897" w:rsidRPr="00856103">
        <w:rPr>
          <w:rFonts w:ascii="Times New Roman" w:hAnsi="Times New Roman" w:cs="Times New Roman"/>
          <w:sz w:val="24"/>
          <w:szCs w:val="24"/>
        </w:rPr>
        <w:t xml:space="preserve">Back-transformed estimated </w:t>
      </w:r>
      <w:r w:rsidR="00265C49" w:rsidRPr="00856103">
        <w:rPr>
          <w:rFonts w:ascii="Times New Roman" w:hAnsi="Times New Roman" w:cs="Times New Roman"/>
          <w:sz w:val="24"/>
          <w:szCs w:val="24"/>
        </w:rPr>
        <w:t>response latencie</w:t>
      </w:r>
      <w:r w:rsidRPr="00856103">
        <w:rPr>
          <w:rFonts w:ascii="Times New Roman" w:hAnsi="Times New Roman" w:cs="Times New Roman"/>
          <w:sz w:val="24"/>
          <w:szCs w:val="24"/>
        </w:rPr>
        <w:t xml:space="preserve">s </w:t>
      </w:r>
      <w:r w:rsidR="00784897" w:rsidRPr="00856103">
        <w:rPr>
          <w:rFonts w:ascii="Times New Roman" w:hAnsi="Times New Roman" w:cs="Times New Roman"/>
          <w:sz w:val="24"/>
          <w:szCs w:val="24"/>
        </w:rPr>
        <w:t>(in milliseconds) with corresponding S</w:t>
      </w:r>
      <w:r w:rsidRPr="00856103">
        <w:rPr>
          <w:rFonts w:ascii="Times New Roman" w:hAnsi="Times New Roman" w:cs="Times New Roman"/>
          <w:sz w:val="24"/>
          <w:szCs w:val="24"/>
        </w:rPr>
        <w:t xml:space="preserve">tandard </w:t>
      </w:r>
      <w:r w:rsidR="00784897" w:rsidRPr="00856103">
        <w:rPr>
          <w:rFonts w:ascii="Times New Roman" w:hAnsi="Times New Roman" w:cs="Times New Roman"/>
          <w:sz w:val="24"/>
          <w:szCs w:val="24"/>
        </w:rPr>
        <w:t>E</w:t>
      </w:r>
      <w:r w:rsidRPr="00856103">
        <w:rPr>
          <w:rFonts w:ascii="Times New Roman" w:hAnsi="Times New Roman" w:cs="Times New Roman"/>
          <w:sz w:val="24"/>
          <w:szCs w:val="24"/>
        </w:rPr>
        <w:t>rror</w:t>
      </w:r>
      <w:r w:rsidR="00784897" w:rsidRPr="00856103">
        <w:rPr>
          <w:rFonts w:ascii="Times New Roman" w:hAnsi="Times New Roman" w:cs="Times New Roman"/>
          <w:sz w:val="24"/>
          <w:szCs w:val="24"/>
        </w:rPr>
        <w:t>s are displayed</w:t>
      </w:r>
      <w:r w:rsidRPr="00856103">
        <w:rPr>
          <w:rFonts w:ascii="Times New Roman" w:hAnsi="Times New Roman" w:cs="Times New Roman"/>
          <w:sz w:val="24"/>
          <w:szCs w:val="24"/>
        </w:rPr>
        <w:t>. Asterisks indicate significant differences</w:t>
      </w:r>
      <w:r w:rsidR="00784897" w:rsidRPr="00856103">
        <w:rPr>
          <w:rFonts w:ascii="Times New Roman" w:hAnsi="Times New Roman" w:cs="Times New Roman"/>
          <w:sz w:val="24"/>
          <w:szCs w:val="24"/>
        </w:rPr>
        <w:t xml:space="preserve"> between </w:t>
      </w:r>
      <w:r w:rsidR="009B144D" w:rsidRPr="00856103">
        <w:rPr>
          <w:rFonts w:ascii="Times New Roman" w:hAnsi="Times New Roman" w:cs="Times New Roman"/>
          <w:sz w:val="24"/>
          <w:szCs w:val="24"/>
        </w:rPr>
        <w:t>the conditions</w:t>
      </w:r>
      <w:r w:rsidRPr="00856103">
        <w:rPr>
          <w:rFonts w:ascii="Times New Roman" w:hAnsi="Times New Roman" w:cs="Times New Roman"/>
          <w:sz w:val="24"/>
          <w:szCs w:val="24"/>
        </w:rPr>
        <w:t xml:space="preserve">. </w:t>
      </w:r>
    </w:p>
    <w:p w14:paraId="24437EC6" w14:textId="77777777" w:rsidR="004001BC" w:rsidRPr="00856103" w:rsidRDefault="004001BC" w:rsidP="00445C20">
      <w:pPr>
        <w:spacing w:line="480" w:lineRule="auto"/>
        <w:rPr>
          <w:rFonts w:ascii="Times New Roman" w:hAnsi="Times New Roman" w:cs="Times New Roman"/>
          <w:sz w:val="24"/>
          <w:szCs w:val="24"/>
        </w:rPr>
      </w:pPr>
      <w:r w:rsidRPr="00856103">
        <w:rPr>
          <w:rFonts w:ascii="Times New Roman" w:hAnsi="Times New Roman" w:cs="Times New Roman"/>
          <w:sz w:val="24"/>
          <w:szCs w:val="24"/>
        </w:rPr>
        <w:lastRenderedPageBreak/>
        <w:t xml:space="preserve">Table 3. </w:t>
      </w:r>
      <w:r w:rsidR="0052456A" w:rsidRPr="00856103">
        <w:rPr>
          <w:rFonts w:ascii="Times New Roman" w:hAnsi="Times New Roman" w:cs="Times New Roman"/>
          <w:sz w:val="24"/>
          <w:szCs w:val="24"/>
        </w:rPr>
        <w:t xml:space="preserve">Summary of Linear Mixed-Effects Analyses for </w:t>
      </w:r>
      <w:r w:rsidR="00265C49" w:rsidRPr="00856103">
        <w:rPr>
          <w:rFonts w:ascii="Times New Roman" w:hAnsi="Times New Roman" w:cs="Times New Roman"/>
          <w:sz w:val="24"/>
          <w:szCs w:val="24"/>
        </w:rPr>
        <w:t>response latencie</w:t>
      </w:r>
      <w:r w:rsidR="0052456A" w:rsidRPr="00856103">
        <w:rPr>
          <w:rFonts w:ascii="Times New Roman" w:hAnsi="Times New Roman" w:cs="Times New Roman"/>
          <w:sz w:val="24"/>
          <w:szCs w:val="24"/>
        </w:rPr>
        <w:t xml:space="preserve">s in </w:t>
      </w:r>
      <w:r w:rsidRPr="00856103">
        <w:rPr>
          <w:rFonts w:ascii="Times New Roman" w:hAnsi="Times New Roman" w:cs="Times New Roman"/>
          <w:sz w:val="24"/>
          <w:szCs w:val="24"/>
        </w:rPr>
        <w:t xml:space="preserve">Experiments 1, 2, 3, and 4. </w:t>
      </w: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4003"/>
        <w:gridCol w:w="1356"/>
        <w:gridCol w:w="992"/>
      </w:tblGrid>
      <w:tr w:rsidR="00B84465" w:rsidRPr="00856103" w14:paraId="2668803E" w14:textId="77777777" w:rsidTr="00A74C02">
        <w:trPr>
          <w:trHeight w:val="20"/>
        </w:trPr>
        <w:tc>
          <w:tcPr>
            <w:tcW w:w="2700" w:type="dxa"/>
            <w:tcBorders>
              <w:top w:val="single" w:sz="4" w:space="0" w:color="auto"/>
              <w:bottom w:val="single" w:sz="4" w:space="0" w:color="auto"/>
            </w:tcBorders>
          </w:tcPr>
          <w:p w14:paraId="4C632D0C" w14:textId="77777777" w:rsidR="00B84465" w:rsidRPr="00856103" w:rsidRDefault="001F599C" w:rsidP="00CB7BD9">
            <w:pPr>
              <w:rPr>
                <w:rFonts w:ascii="Times New Roman" w:hAnsi="Times New Roman" w:cs="Times New Roman"/>
                <w:b/>
              </w:rPr>
            </w:pPr>
            <w:r w:rsidRPr="00856103">
              <w:rPr>
                <w:rFonts w:ascii="Times New Roman" w:hAnsi="Times New Roman" w:cs="Times New Roman"/>
                <w:b/>
              </w:rPr>
              <w:t>Experiment</w:t>
            </w:r>
          </w:p>
        </w:tc>
        <w:tc>
          <w:tcPr>
            <w:tcW w:w="4003" w:type="dxa"/>
            <w:tcBorders>
              <w:top w:val="single" w:sz="4" w:space="0" w:color="auto"/>
              <w:bottom w:val="single" w:sz="4" w:space="0" w:color="auto"/>
            </w:tcBorders>
          </w:tcPr>
          <w:p w14:paraId="13C40B44" w14:textId="77777777" w:rsidR="00B84465" w:rsidRPr="00856103" w:rsidRDefault="00B84465" w:rsidP="00CB7BD9">
            <w:pPr>
              <w:rPr>
                <w:rFonts w:ascii="Times New Roman" w:hAnsi="Times New Roman" w:cs="Times New Roman"/>
                <w:b/>
                <w:i/>
              </w:rPr>
            </w:pPr>
            <w:r w:rsidRPr="00856103">
              <w:rPr>
                <w:rFonts w:ascii="Times New Roman" w:hAnsi="Times New Roman" w:cs="Times New Roman"/>
                <w:b/>
              </w:rPr>
              <w:t>Fixed effects</w:t>
            </w:r>
            <w:r w:rsidRPr="00856103">
              <w:rPr>
                <w:rFonts w:ascii="Times New Roman" w:hAnsi="Times New Roman" w:cs="Times New Roman"/>
                <w:b/>
                <w:i/>
              </w:rPr>
              <w:t xml:space="preserve"> </w:t>
            </w:r>
            <w:r w:rsidRPr="00856103">
              <w:rPr>
                <w:rFonts w:ascii="Times New Roman" w:hAnsi="Times New Roman" w:cs="Times New Roman"/>
                <w:b/>
                <w:iCs/>
              </w:rPr>
              <w:t>(df)</w:t>
            </w:r>
          </w:p>
        </w:tc>
        <w:tc>
          <w:tcPr>
            <w:tcW w:w="1356" w:type="dxa"/>
            <w:tcBorders>
              <w:top w:val="single" w:sz="4" w:space="0" w:color="auto"/>
              <w:bottom w:val="single" w:sz="4" w:space="0" w:color="auto"/>
            </w:tcBorders>
          </w:tcPr>
          <w:p w14:paraId="62F0E460" w14:textId="77777777" w:rsidR="00B84465" w:rsidRPr="00856103" w:rsidRDefault="00B84465" w:rsidP="00A74C02">
            <w:pPr>
              <w:jc w:val="right"/>
              <w:rPr>
                <w:rFonts w:ascii="Times New Roman" w:hAnsi="Times New Roman" w:cs="Times New Roman"/>
                <w:b/>
                <w:i/>
              </w:rPr>
            </w:pPr>
            <w:r w:rsidRPr="00856103">
              <w:rPr>
                <w:rFonts w:ascii="Times New Roman" w:eastAsia="SymbolMT" w:hAnsi="Times New Roman" w:cs="Times New Roman"/>
                <w:b/>
                <w:i/>
              </w:rPr>
              <w:t>χ</w:t>
            </w:r>
            <w:r w:rsidRPr="00856103">
              <w:rPr>
                <w:rFonts w:ascii="Times New Roman" w:eastAsia="SymbolMT" w:hAnsi="Times New Roman" w:cs="Times New Roman"/>
                <w:b/>
                <w:i/>
                <w:vertAlign w:val="superscript"/>
              </w:rPr>
              <w:t>2</w:t>
            </w:r>
          </w:p>
        </w:tc>
        <w:tc>
          <w:tcPr>
            <w:tcW w:w="992" w:type="dxa"/>
            <w:tcBorders>
              <w:top w:val="single" w:sz="4" w:space="0" w:color="auto"/>
              <w:bottom w:val="single" w:sz="4" w:space="0" w:color="auto"/>
            </w:tcBorders>
          </w:tcPr>
          <w:p w14:paraId="4E762B50" w14:textId="77777777" w:rsidR="00B84465" w:rsidRPr="00856103" w:rsidRDefault="00B84465" w:rsidP="00A74C02">
            <w:pPr>
              <w:jc w:val="right"/>
              <w:rPr>
                <w:rFonts w:ascii="Times New Roman" w:hAnsi="Times New Roman" w:cs="Times New Roman"/>
                <w:b/>
                <w:i/>
              </w:rPr>
            </w:pPr>
            <w:r w:rsidRPr="00856103">
              <w:rPr>
                <w:rFonts w:ascii="Times New Roman" w:hAnsi="Times New Roman" w:cs="Times New Roman"/>
                <w:b/>
                <w:i/>
              </w:rPr>
              <w:t>p</w:t>
            </w:r>
          </w:p>
        </w:tc>
      </w:tr>
      <w:tr w:rsidR="00B84465" w:rsidRPr="00856103" w14:paraId="73C8D105" w14:textId="77777777" w:rsidTr="00A74C02">
        <w:trPr>
          <w:trHeight w:val="20"/>
        </w:trPr>
        <w:tc>
          <w:tcPr>
            <w:tcW w:w="2700" w:type="dxa"/>
            <w:vMerge w:val="restart"/>
            <w:tcBorders>
              <w:top w:val="single" w:sz="4" w:space="0" w:color="auto"/>
            </w:tcBorders>
          </w:tcPr>
          <w:p w14:paraId="120C9EBF" w14:textId="77777777" w:rsidR="00B84465" w:rsidRPr="00856103" w:rsidRDefault="00B84465" w:rsidP="00CB7BD9">
            <w:pPr>
              <w:rPr>
                <w:rFonts w:ascii="Times New Roman" w:hAnsi="Times New Roman" w:cs="Times New Roman"/>
              </w:rPr>
            </w:pPr>
            <w:r w:rsidRPr="00856103">
              <w:rPr>
                <w:rFonts w:ascii="Times New Roman" w:hAnsi="Times New Roman" w:cs="Times New Roman"/>
                <w:b/>
                <w:bCs/>
              </w:rPr>
              <w:t xml:space="preserve">Experiment 1 </w:t>
            </w:r>
            <w:r w:rsidRPr="00856103">
              <w:rPr>
                <w:rFonts w:ascii="Times New Roman" w:hAnsi="Times New Roman" w:cs="Times New Roman"/>
              </w:rPr>
              <w:t>Russian</w:t>
            </w:r>
            <w:r w:rsidRPr="00856103">
              <w:rPr>
                <w:rFonts w:ascii="Times New Roman" w:hAnsi="Times New Roman" w:cs="Times New Roman"/>
              </w:rPr>
              <w:br/>
              <w:t>all-but-voicing</w:t>
            </w:r>
          </w:p>
        </w:tc>
        <w:tc>
          <w:tcPr>
            <w:tcW w:w="4003" w:type="dxa"/>
            <w:tcBorders>
              <w:top w:val="single" w:sz="4" w:space="0" w:color="auto"/>
            </w:tcBorders>
          </w:tcPr>
          <w:p w14:paraId="0932BF29"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Intercept (1)</w:t>
            </w:r>
          </w:p>
        </w:tc>
        <w:tc>
          <w:tcPr>
            <w:tcW w:w="1356" w:type="dxa"/>
            <w:tcBorders>
              <w:top w:val="single" w:sz="4" w:space="0" w:color="auto"/>
            </w:tcBorders>
          </w:tcPr>
          <w:p w14:paraId="7ADC3D17"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5250.793</w:t>
            </w:r>
          </w:p>
        </w:tc>
        <w:tc>
          <w:tcPr>
            <w:tcW w:w="992" w:type="dxa"/>
            <w:tcBorders>
              <w:top w:val="single" w:sz="4" w:space="0" w:color="auto"/>
            </w:tcBorders>
          </w:tcPr>
          <w:p w14:paraId="6E209A35"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&lt;.001</w:t>
            </w:r>
          </w:p>
        </w:tc>
      </w:tr>
      <w:tr w:rsidR="00B84465" w:rsidRPr="00856103" w14:paraId="49D5BACC" w14:textId="77777777" w:rsidTr="00A74C02">
        <w:trPr>
          <w:trHeight w:val="20"/>
        </w:trPr>
        <w:tc>
          <w:tcPr>
            <w:tcW w:w="2700" w:type="dxa"/>
            <w:vMerge/>
          </w:tcPr>
          <w:p w14:paraId="7A07B110" w14:textId="77777777" w:rsidR="00B84465" w:rsidRPr="00856103" w:rsidRDefault="00B84465" w:rsidP="00CB7BD9">
            <w:pPr>
              <w:rPr>
                <w:rFonts w:ascii="Times New Roman" w:hAnsi="Times New Roman" w:cs="Times New Roman"/>
              </w:rPr>
            </w:pPr>
          </w:p>
        </w:tc>
        <w:tc>
          <w:tcPr>
            <w:tcW w:w="4003" w:type="dxa"/>
          </w:tcPr>
          <w:p w14:paraId="1420A395" w14:textId="77777777" w:rsidR="00B84465" w:rsidRPr="00856103" w:rsidRDefault="00EC60BD" w:rsidP="00CB7BD9">
            <w:pPr>
              <w:rPr>
                <w:rFonts w:ascii="Times New Roman" w:hAnsi="Times New Roman" w:cs="Times New Roman"/>
              </w:rPr>
            </w:pPr>
            <w:r w:rsidRPr="00856103">
              <w:rPr>
                <w:rFonts w:ascii="Times New Roman" w:hAnsi="Times New Roman" w:cs="Times New Roman"/>
              </w:rPr>
              <w:t xml:space="preserve">Prime Type </w:t>
            </w:r>
            <w:r w:rsidR="00B84465" w:rsidRPr="00856103">
              <w:rPr>
                <w:rFonts w:ascii="Times New Roman" w:hAnsi="Times New Roman" w:cs="Times New Roman"/>
              </w:rPr>
              <w:t>(2)</w:t>
            </w:r>
          </w:p>
        </w:tc>
        <w:tc>
          <w:tcPr>
            <w:tcW w:w="1356" w:type="dxa"/>
          </w:tcPr>
          <w:p w14:paraId="43304CD7"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87.010</w:t>
            </w:r>
          </w:p>
        </w:tc>
        <w:tc>
          <w:tcPr>
            <w:tcW w:w="992" w:type="dxa"/>
          </w:tcPr>
          <w:p w14:paraId="2F00B969"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r w:rsidR="00B84465" w:rsidRPr="00856103" w14:paraId="16597C83" w14:textId="77777777" w:rsidTr="00A74C02">
        <w:trPr>
          <w:trHeight w:val="20"/>
        </w:trPr>
        <w:tc>
          <w:tcPr>
            <w:tcW w:w="2700" w:type="dxa"/>
            <w:vMerge/>
          </w:tcPr>
          <w:p w14:paraId="276C1328" w14:textId="77777777" w:rsidR="00B84465" w:rsidRPr="00856103" w:rsidRDefault="00B84465" w:rsidP="00CB7BD9">
            <w:pPr>
              <w:rPr>
                <w:rFonts w:ascii="Times New Roman" w:hAnsi="Times New Roman" w:cs="Times New Roman"/>
              </w:rPr>
            </w:pPr>
          </w:p>
        </w:tc>
        <w:tc>
          <w:tcPr>
            <w:tcW w:w="4003" w:type="dxa"/>
          </w:tcPr>
          <w:p w14:paraId="7827A059"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Order (1)</w:t>
            </w:r>
          </w:p>
        </w:tc>
        <w:tc>
          <w:tcPr>
            <w:tcW w:w="1356" w:type="dxa"/>
          </w:tcPr>
          <w:p w14:paraId="233F66BA"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18.806</w:t>
            </w:r>
          </w:p>
        </w:tc>
        <w:tc>
          <w:tcPr>
            <w:tcW w:w="992" w:type="dxa"/>
          </w:tcPr>
          <w:p w14:paraId="5254B2BA"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r w:rsidR="00B84465" w:rsidRPr="00856103" w14:paraId="2EC01F2B" w14:textId="77777777" w:rsidTr="00A74C02">
        <w:trPr>
          <w:trHeight w:val="20"/>
        </w:trPr>
        <w:tc>
          <w:tcPr>
            <w:tcW w:w="2700" w:type="dxa"/>
            <w:vMerge/>
            <w:tcBorders>
              <w:bottom w:val="single" w:sz="4" w:space="0" w:color="auto"/>
            </w:tcBorders>
          </w:tcPr>
          <w:p w14:paraId="020A797F" w14:textId="77777777" w:rsidR="00B84465" w:rsidRPr="00856103" w:rsidRDefault="00B84465" w:rsidP="00CB7BD9">
            <w:pPr>
              <w:rPr>
                <w:rFonts w:ascii="Times New Roman" w:hAnsi="Times New Roman" w:cs="Times New Roman"/>
              </w:rPr>
            </w:pPr>
          </w:p>
        </w:tc>
        <w:tc>
          <w:tcPr>
            <w:tcW w:w="4003" w:type="dxa"/>
            <w:tcBorders>
              <w:bottom w:val="single" w:sz="4" w:space="0" w:color="auto"/>
            </w:tcBorders>
          </w:tcPr>
          <w:p w14:paraId="66E3B0AF"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Prev</w:t>
            </w:r>
            <w:r w:rsidR="00275E2D" w:rsidRPr="00856103">
              <w:rPr>
                <w:rFonts w:ascii="Times New Roman" w:hAnsi="Times New Roman" w:cs="Times New Roman"/>
              </w:rPr>
              <w:t xml:space="preserve">ious </w:t>
            </w:r>
            <w:r w:rsidR="00E34727" w:rsidRPr="00856103">
              <w:rPr>
                <w:rFonts w:ascii="Times New Roman" w:hAnsi="Times New Roman" w:cs="Times New Roman"/>
              </w:rPr>
              <w:t xml:space="preserve">Response Latency </w:t>
            </w:r>
            <w:r w:rsidRPr="00856103">
              <w:rPr>
                <w:rFonts w:ascii="Times New Roman" w:hAnsi="Times New Roman" w:cs="Times New Roman"/>
              </w:rPr>
              <w:t>(1)</w:t>
            </w:r>
          </w:p>
        </w:tc>
        <w:tc>
          <w:tcPr>
            <w:tcW w:w="1356" w:type="dxa"/>
            <w:tcBorders>
              <w:bottom w:val="single" w:sz="4" w:space="0" w:color="auto"/>
            </w:tcBorders>
          </w:tcPr>
          <w:p w14:paraId="47FE2894"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170.836</w:t>
            </w:r>
          </w:p>
        </w:tc>
        <w:tc>
          <w:tcPr>
            <w:tcW w:w="992" w:type="dxa"/>
            <w:tcBorders>
              <w:bottom w:val="single" w:sz="4" w:space="0" w:color="auto"/>
            </w:tcBorders>
          </w:tcPr>
          <w:p w14:paraId="7C67A209"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r w:rsidR="00B84465" w:rsidRPr="00856103" w14:paraId="5C188440" w14:textId="77777777" w:rsidTr="00A74C02">
        <w:trPr>
          <w:trHeight w:val="20"/>
        </w:trPr>
        <w:tc>
          <w:tcPr>
            <w:tcW w:w="2700" w:type="dxa"/>
            <w:vMerge w:val="restart"/>
            <w:tcBorders>
              <w:top w:val="single" w:sz="4" w:space="0" w:color="auto"/>
            </w:tcBorders>
          </w:tcPr>
          <w:p w14:paraId="1B787DAE" w14:textId="77777777" w:rsidR="00B84465" w:rsidRPr="00856103" w:rsidRDefault="00B84465" w:rsidP="00CB7BD9">
            <w:pPr>
              <w:rPr>
                <w:rFonts w:ascii="Times New Roman" w:hAnsi="Times New Roman" w:cs="Times New Roman"/>
              </w:rPr>
            </w:pPr>
            <w:r w:rsidRPr="00856103">
              <w:rPr>
                <w:rFonts w:ascii="Times New Roman" w:hAnsi="Times New Roman" w:cs="Times New Roman"/>
                <w:b/>
                <w:bCs/>
              </w:rPr>
              <w:t xml:space="preserve">Experiment 2 </w:t>
            </w:r>
            <w:r w:rsidRPr="00856103">
              <w:rPr>
                <w:rFonts w:ascii="Times New Roman" w:hAnsi="Times New Roman" w:cs="Times New Roman"/>
              </w:rPr>
              <w:t>English</w:t>
            </w:r>
            <w:r w:rsidRPr="00856103">
              <w:rPr>
                <w:rFonts w:ascii="Times New Roman" w:hAnsi="Times New Roman" w:cs="Times New Roman"/>
              </w:rPr>
              <w:br/>
              <w:t>all-but-place</w:t>
            </w:r>
          </w:p>
        </w:tc>
        <w:tc>
          <w:tcPr>
            <w:tcW w:w="4003" w:type="dxa"/>
            <w:tcBorders>
              <w:top w:val="single" w:sz="4" w:space="0" w:color="auto"/>
            </w:tcBorders>
          </w:tcPr>
          <w:p w14:paraId="787A3381"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Intercept (1)</w:t>
            </w:r>
          </w:p>
        </w:tc>
        <w:tc>
          <w:tcPr>
            <w:tcW w:w="1356" w:type="dxa"/>
            <w:tcBorders>
              <w:top w:val="single" w:sz="4" w:space="0" w:color="auto"/>
            </w:tcBorders>
          </w:tcPr>
          <w:p w14:paraId="0316DE05"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2097.385</w:t>
            </w:r>
          </w:p>
        </w:tc>
        <w:tc>
          <w:tcPr>
            <w:tcW w:w="992" w:type="dxa"/>
            <w:tcBorders>
              <w:top w:val="single" w:sz="4" w:space="0" w:color="auto"/>
            </w:tcBorders>
          </w:tcPr>
          <w:p w14:paraId="1F500690"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&lt;.001</w:t>
            </w:r>
          </w:p>
        </w:tc>
      </w:tr>
      <w:tr w:rsidR="00B84465" w:rsidRPr="00856103" w14:paraId="77C8103C" w14:textId="77777777" w:rsidTr="00A74C02">
        <w:trPr>
          <w:trHeight w:val="20"/>
        </w:trPr>
        <w:tc>
          <w:tcPr>
            <w:tcW w:w="2700" w:type="dxa"/>
            <w:vMerge/>
          </w:tcPr>
          <w:p w14:paraId="33967619" w14:textId="77777777" w:rsidR="00B84465" w:rsidRPr="00856103" w:rsidRDefault="00B84465" w:rsidP="00CB7BD9">
            <w:pPr>
              <w:rPr>
                <w:rFonts w:ascii="Times New Roman" w:hAnsi="Times New Roman" w:cs="Times New Roman"/>
              </w:rPr>
            </w:pPr>
          </w:p>
        </w:tc>
        <w:tc>
          <w:tcPr>
            <w:tcW w:w="4003" w:type="dxa"/>
          </w:tcPr>
          <w:p w14:paraId="2E3D77AC" w14:textId="77777777" w:rsidR="00B84465" w:rsidRPr="00856103" w:rsidRDefault="00EC60BD" w:rsidP="00CB7BD9">
            <w:pPr>
              <w:rPr>
                <w:rFonts w:ascii="Times New Roman" w:hAnsi="Times New Roman" w:cs="Times New Roman"/>
              </w:rPr>
            </w:pPr>
            <w:r w:rsidRPr="00856103">
              <w:rPr>
                <w:rFonts w:ascii="Times New Roman" w:hAnsi="Times New Roman" w:cs="Times New Roman"/>
              </w:rPr>
              <w:t xml:space="preserve">Prime Type </w:t>
            </w:r>
            <w:r w:rsidR="00B84465" w:rsidRPr="00856103">
              <w:rPr>
                <w:rFonts w:ascii="Times New Roman" w:hAnsi="Times New Roman" w:cs="Times New Roman"/>
              </w:rPr>
              <w:t>(2)</w:t>
            </w:r>
          </w:p>
        </w:tc>
        <w:tc>
          <w:tcPr>
            <w:tcW w:w="1356" w:type="dxa"/>
          </w:tcPr>
          <w:p w14:paraId="0724CC1E"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53.712</w:t>
            </w:r>
          </w:p>
        </w:tc>
        <w:tc>
          <w:tcPr>
            <w:tcW w:w="992" w:type="dxa"/>
          </w:tcPr>
          <w:p w14:paraId="29B74B14"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r w:rsidR="00B84465" w:rsidRPr="00856103" w14:paraId="4202F907" w14:textId="77777777" w:rsidTr="00A74C02">
        <w:trPr>
          <w:trHeight w:val="20"/>
        </w:trPr>
        <w:tc>
          <w:tcPr>
            <w:tcW w:w="2700" w:type="dxa"/>
            <w:vMerge/>
          </w:tcPr>
          <w:p w14:paraId="5123C30F" w14:textId="77777777" w:rsidR="00B84465" w:rsidRPr="00856103" w:rsidRDefault="00B84465" w:rsidP="00CB7BD9">
            <w:pPr>
              <w:rPr>
                <w:rFonts w:ascii="Times New Roman" w:hAnsi="Times New Roman" w:cs="Times New Roman"/>
              </w:rPr>
            </w:pPr>
          </w:p>
        </w:tc>
        <w:tc>
          <w:tcPr>
            <w:tcW w:w="4003" w:type="dxa"/>
          </w:tcPr>
          <w:p w14:paraId="63FEFAA0"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Order (1)</w:t>
            </w:r>
          </w:p>
        </w:tc>
        <w:tc>
          <w:tcPr>
            <w:tcW w:w="1356" w:type="dxa"/>
          </w:tcPr>
          <w:p w14:paraId="47E1C6B5"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90.408</w:t>
            </w:r>
          </w:p>
        </w:tc>
        <w:tc>
          <w:tcPr>
            <w:tcW w:w="992" w:type="dxa"/>
          </w:tcPr>
          <w:p w14:paraId="3B90EDE3"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r w:rsidR="00B84465" w:rsidRPr="00856103" w14:paraId="0DEC3311" w14:textId="77777777" w:rsidTr="00A74C02">
        <w:trPr>
          <w:trHeight w:val="20"/>
        </w:trPr>
        <w:tc>
          <w:tcPr>
            <w:tcW w:w="2700" w:type="dxa"/>
            <w:tcBorders>
              <w:bottom w:val="single" w:sz="4" w:space="0" w:color="auto"/>
            </w:tcBorders>
          </w:tcPr>
          <w:p w14:paraId="07185A09" w14:textId="77777777" w:rsidR="00B84465" w:rsidRPr="00856103" w:rsidRDefault="00B84465" w:rsidP="00CB7BD9">
            <w:pPr>
              <w:rPr>
                <w:rFonts w:ascii="Times New Roman" w:hAnsi="Times New Roman" w:cs="Times New Roman"/>
              </w:rPr>
            </w:pPr>
          </w:p>
        </w:tc>
        <w:tc>
          <w:tcPr>
            <w:tcW w:w="4003" w:type="dxa"/>
            <w:tcBorders>
              <w:bottom w:val="single" w:sz="4" w:space="0" w:color="auto"/>
            </w:tcBorders>
          </w:tcPr>
          <w:p w14:paraId="4C42D29A"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Prev</w:t>
            </w:r>
            <w:r w:rsidR="00275E2D" w:rsidRPr="00856103">
              <w:rPr>
                <w:rFonts w:ascii="Times New Roman" w:hAnsi="Times New Roman" w:cs="Times New Roman"/>
              </w:rPr>
              <w:t xml:space="preserve">ious </w:t>
            </w:r>
            <w:r w:rsidR="00A6032F" w:rsidRPr="00856103">
              <w:rPr>
                <w:rFonts w:ascii="Times New Roman" w:hAnsi="Times New Roman" w:cs="Times New Roman"/>
              </w:rPr>
              <w:t xml:space="preserve">Response Latency </w:t>
            </w:r>
            <w:r w:rsidRPr="00856103">
              <w:rPr>
                <w:rFonts w:ascii="Times New Roman" w:hAnsi="Times New Roman" w:cs="Times New Roman"/>
              </w:rPr>
              <w:t>(1)</w:t>
            </w:r>
          </w:p>
        </w:tc>
        <w:tc>
          <w:tcPr>
            <w:tcW w:w="1356" w:type="dxa"/>
            <w:tcBorders>
              <w:bottom w:val="single" w:sz="4" w:space="0" w:color="auto"/>
            </w:tcBorders>
          </w:tcPr>
          <w:p w14:paraId="3A9634CA"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168.882</w:t>
            </w:r>
          </w:p>
        </w:tc>
        <w:tc>
          <w:tcPr>
            <w:tcW w:w="992" w:type="dxa"/>
            <w:tcBorders>
              <w:bottom w:val="single" w:sz="4" w:space="0" w:color="auto"/>
            </w:tcBorders>
          </w:tcPr>
          <w:p w14:paraId="2F73F0DE"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r w:rsidR="004370D3" w:rsidRPr="00856103" w14:paraId="5E86C2F8" w14:textId="77777777" w:rsidTr="00A74C02">
        <w:trPr>
          <w:trHeight w:val="20"/>
        </w:trPr>
        <w:tc>
          <w:tcPr>
            <w:tcW w:w="2700" w:type="dxa"/>
            <w:vMerge w:val="restart"/>
            <w:tcBorders>
              <w:top w:val="single" w:sz="4" w:space="0" w:color="auto"/>
            </w:tcBorders>
          </w:tcPr>
          <w:p w14:paraId="396FD26A" w14:textId="77777777" w:rsidR="004370D3" w:rsidRPr="00856103" w:rsidRDefault="004370D3" w:rsidP="00CB7BD9">
            <w:pPr>
              <w:rPr>
                <w:rFonts w:ascii="Times New Roman" w:hAnsi="Times New Roman" w:cs="Times New Roman"/>
              </w:rPr>
            </w:pPr>
            <w:r w:rsidRPr="00856103">
              <w:rPr>
                <w:rFonts w:ascii="Times New Roman" w:hAnsi="Times New Roman" w:cs="Times New Roman"/>
                <w:b/>
                <w:bCs/>
              </w:rPr>
              <w:t>Experiment 3</w:t>
            </w:r>
            <w:r w:rsidRPr="00856103">
              <w:rPr>
                <w:rFonts w:ascii="Times New Roman" w:hAnsi="Times New Roman" w:cs="Times New Roman"/>
              </w:rPr>
              <w:t xml:space="preserve"> Russian</w:t>
            </w:r>
            <w:r w:rsidRPr="00856103">
              <w:rPr>
                <w:rFonts w:ascii="Times New Roman" w:hAnsi="Times New Roman" w:cs="Times New Roman"/>
              </w:rPr>
              <w:br/>
              <w:t>all-but-place</w:t>
            </w:r>
          </w:p>
        </w:tc>
        <w:tc>
          <w:tcPr>
            <w:tcW w:w="4003" w:type="dxa"/>
            <w:tcBorders>
              <w:top w:val="single" w:sz="4" w:space="0" w:color="auto"/>
            </w:tcBorders>
          </w:tcPr>
          <w:p w14:paraId="11E8120A" w14:textId="77777777" w:rsidR="004370D3" w:rsidRPr="00856103" w:rsidRDefault="004370D3" w:rsidP="00CB7BD9">
            <w:pPr>
              <w:rPr>
                <w:rFonts w:ascii="Times New Roman" w:hAnsi="Times New Roman" w:cs="Times New Roman"/>
              </w:rPr>
            </w:pPr>
            <w:r w:rsidRPr="00856103">
              <w:rPr>
                <w:rFonts w:ascii="Times New Roman" w:hAnsi="Times New Roman" w:cs="Times New Roman"/>
              </w:rPr>
              <w:t>Intercept (1)</w:t>
            </w:r>
          </w:p>
        </w:tc>
        <w:tc>
          <w:tcPr>
            <w:tcW w:w="1356" w:type="dxa"/>
            <w:tcBorders>
              <w:top w:val="single" w:sz="4" w:space="0" w:color="auto"/>
            </w:tcBorders>
          </w:tcPr>
          <w:p w14:paraId="0F08C1D5" w14:textId="77777777" w:rsidR="004370D3" w:rsidRPr="00856103" w:rsidRDefault="004370D3" w:rsidP="00A74C02">
            <w:pPr>
              <w:jc w:val="right"/>
              <w:rPr>
                <w:rFonts w:ascii="Times New Roman" w:hAnsi="Times New Roman" w:cs="Times New Roman"/>
              </w:rPr>
            </w:pPr>
            <w:r w:rsidRPr="00856103">
              <w:rPr>
                <w:rFonts w:ascii="Times New Roman" w:hAnsi="Times New Roman" w:cs="Times New Roman"/>
              </w:rPr>
              <w:t>3965.344</w:t>
            </w:r>
          </w:p>
        </w:tc>
        <w:tc>
          <w:tcPr>
            <w:tcW w:w="992" w:type="dxa"/>
            <w:tcBorders>
              <w:top w:val="single" w:sz="4" w:space="0" w:color="auto"/>
            </w:tcBorders>
          </w:tcPr>
          <w:p w14:paraId="5E00C4B2" w14:textId="77777777" w:rsidR="004370D3" w:rsidRPr="00856103" w:rsidRDefault="004370D3" w:rsidP="00A74C02">
            <w:pPr>
              <w:jc w:val="right"/>
              <w:rPr>
                <w:rFonts w:ascii="Times New Roman" w:hAnsi="Times New Roman" w:cs="Times New Roman"/>
              </w:rPr>
            </w:pPr>
            <w:r w:rsidRPr="00856103">
              <w:rPr>
                <w:rFonts w:ascii="Times New Roman" w:hAnsi="Times New Roman" w:cs="Times New Roman"/>
              </w:rPr>
              <w:t>&lt;.001</w:t>
            </w:r>
          </w:p>
        </w:tc>
      </w:tr>
      <w:tr w:rsidR="004370D3" w:rsidRPr="00856103" w14:paraId="276BB6A4" w14:textId="77777777" w:rsidTr="00A74C02">
        <w:trPr>
          <w:trHeight w:val="20"/>
        </w:trPr>
        <w:tc>
          <w:tcPr>
            <w:tcW w:w="2700" w:type="dxa"/>
            <w:vMerge/>
          </w:tcPr>
          <w:p w14:paraId="72F289EB" w14:textId="77777777" w:rsidR="004370D3" w:rsidRPr="00856103" w:rsidRDefault="004370D3" w:rsidP="00CB7BD9">
            <w:pPr>
              <w:rPr>
                <w:rFonts w:ascii="Times New Roman" w:hAnsi="Times New Roman" w:cs="Times New Roman"/>
              </w:rPr>
            </w:pPr>
          </w:p>
        </w:tc>
        <w:tc>
          <w:tcPr>
            <w:tcW w:w="4003" w:type="dxa"/>
          </w:tcPr>
          <w:p w14:paraId="5DA1F6CD" w14:textId="77777777" w:rsidR="004370D3" w:rsidRPr="00856103" w:rsidRDefault="00EC60BD" w:rsidP="00CB7BD9">
            <w:pPr>
              <w:rPr>
                <w:rFonts w:ascii="Times New Roman" w:hAnsi="Times New Roman" w:cs="Times New Roman"/>
              </w:rPr>
            </w:pPr>
            <w:r w:rsidRPr="00856103">
              <w:rPr>
                <w:rFonts w:ascii="Times New Roman" w:hAnsi="Times New Roman" w:cs="Times New Roman"/>
              </w:rPr>
              <w:t xml:space="preserve">Prime Type </w:t>
            </w:r>
            <w:r w:rsidR="004370D3" w:rsidRPr="00856103">
              <w:rPr>
                <w:rFonts w:ascii="Times New Roman" w:hAnsi="Times New Roman" w:cs="Times New Roman"/>
              </w:rPr>
              <w:t>(2)</w:t>
            </w:r>
          </w:p>
        </w:tc>
        <w:tc>
          <w:tcPr>
            <w:tcW w:w="1356" w:type="dxa"/>
          </w:tcPr>
          <w:p w14:paraId="29860F2F" w14:textId="77777777" w:rsidR="004370D3" w:rsidRPr="00856103" w:rsidRDefault="004370D3" w:rsidP="00A74C02">
            <w:pPr>
              <w:jc w:val="right"/>
              <w:rPr>
                <w:rFonts w:ascii="Times New Roman" w:hAnsi="Times New Roman" w:cs="Times New Roman"/>
              </w:rPr>
            </w:pPr>
            <w:r w:rsidRPr="00856103">
              <w:rPr>
                <w:rFonts w:ascii="Times New Roman" w:hAnsi="Times New Roman" w:cs="Times New Roman"/>
              </w:rPr>
              <w:t>88.582</w:t>
            </w:r>
          </w:p>
        </w:tc>
        <w:tc>
          <w:tcPr>
            <w:tcW w:w="992" w:type="dxa"/>
          </w:tcPr>
          <w:p w14:paraId="17014974" w14:textId="77777777" w:rsidR="004370D3" w:rsidRPr="00856103" w:rsidRDefault="004370D3" w:rsidP="00A74C02">
            <w:pPr>
              <w:jc w:val="right"/>
              <w:rPr>
                <w:rFonts w:ascii="Times New Roman" w:hAnsi="Times New Roman" w:cs="Times New Roman"/>
                <w:i/>
              </w:rPr>
            </w:pPr>
            <w:r w:rsidRPr="00856103">
              <w:rPr>
                <w:rFonts w:ascii="Times New Roman" w:hAnsi="Times New Roman" w:cs="Times New Roman"/>
              </w:rPr>
              <w:t>&lt;.001</w:t>
            </w:r>
          </w:p>
        </w:tc>
      </w:tr>
      <w:tr w:rsidR="004370D3" w:rsidRPr="00856103" w14:paraId="5C4FE049" w14:textId="77777777" w:rsidTr="00A74C02">
        <w:trPr>
          <w:trHeight w:val="20"/>
        </w:trPr>
        <w:tc>
          <w:tcPr>
            <w:tcW w:w="2700" w:type="dxa"/>
            <w:vMerge/>
          </w:tcPr>
          <w:p w14:paraId="6A4A80B3" w14:textId="77777777" w:rsidR="004370D3" w:rsidRPr="00856103" w:rsidRDefault="004370D3" w:rsidP="00CB7BD9">
            <w:pPr>
              <w:rPr>
                <w:rFonts w:ascii="Times New Roman" w:hAnsi="Times New Roman" w:cs="Times New Roman"/>
              </w:rPr>
            </w:pPr>
          </w:p>
        </w:tc>
        <w:tc>
          <w:tcPr>
            <w:tcW w:w="4003" w:type="dxa"/>
          </w:tcPr>
          <w:p w14:paraId="47384C09" w14:textId="77777777" w:rsidR="004370D3" w:rsidRPr="00856103" w:rsidRDefault="004370D3" w:rsidP="00CB7BD9">
            <w:pPr>
              <w:rPr>
                <w:rFonts w:ascii="Times New Roman" w:hAnsi="Times New Roman" w:cs="Times New Roman"/>
              </w:rPr>
            </w:pPr>
            <w:r w:rsidRPr="00856103">
              <w:rPr>
                <w:rFonts w:ascii="Times New Roman" w:hAnsi="Times New Roman" w:cs="Times New Roman"/>
              </w:rPr>
              <w:t>Order (1)</w:t>
            </w:r>
          </w:p>
        </w:tc>
        <w:tc>
          <w:tcPr>
            <w:tcW w:w="1356" w:type="dxa"/>
          </w:tcPr>
          <w:p w14:paraId="55C9DC85" w14:textId="77777777" w:rsidR="004370D3" w:rsidRPr="00856103" w:rsidRDefault="004370D3" w:rsidP="00A74C02">
            <w:pPr>
              <w:jc w:val="right"/>
              <w:rPr>
                <w:rFonts w:ascii="Times New Roman" w:hAnsi="Times New Roman" w:cs="Times New Roman"/>
              </w:rPr>
            </w:pPr>
            <w:r w:rsidRPr="00856103">
              <w:rPr>
                <w:rFonts w:ascii="Times New Roman" w:hAnsi="Times New Roman" w:cs="Times New Roman"/>
              </w:rPr>
              <w:t>51.093</w:t>
            </w:r>
          </w:p>
        </w:tc>
        <w:tc>
          <w:tcPr>
            <w:tcW w:w="992" w:type="dxa"/>
          </w:tcPr>
          <w:p w14:paraId="3C1DBFB2" w14:textId="77777777" w:rsidR="004370D3" w:rsidRPr="00856103" w:rsidRDefault="004370D3" w:rsidP="00A74C02">
            <w:pPr>
              <w:jc w:val="right"/>
              <w:rPr>
                <w:rFonts w:ascii="Times New Roman" w:hAnsi="Times New Roman" w:cs="Times New Roman"/>
                <w:i/>
              </w:rPr>
            </w:pPr>
            <w:r w:rsidRPr="00856103">
              <w:rPr>
                <w:rFonts w:ascii="Times New Roman" w:hAnsi="Times New Roman" w:cs="Times New Roman"/>
              </w:rPr>
              <w:t>&lt;.001</w:t>
            </w:r>
          </w:p>
        </w:tc>
      </w:tr>
      <w:tr w:rsidR="004370D3" w:rsidRPr="00856103" w14:paraId="0CEA8BDF" w14:textId="77777777" w:rsidTr="00A74C02">
        <w:trPr>
          <w:trHeight w:val="20"/>
        </w:trPr>
        <w:tc>
          <w:tcPr>
            <w:tcW w:w="2700" w:type="dxa"/>
            <w:vMerge/>
          </w:tcPr>
          <w:p w14:paraId="7F5C3B70" w14:textId="77777777" w:rsidR="004370D3" w:rsidRPr="00856103" w:rsidRDefault="004370D3" w:rsidP="00CB7BD9">
            <w:pPr>
              <w:rPr>
                <w:rFonts w:ascii="Times New Roman" w:hAnsi="Times New Roman" w:cs="Times New Roman"/>
              </w:rPr>
            </w:pPr>
          </w:p>
        </w:tc>
        <w:tc>
          <w:tcPr>
            <w:tcW w:w="4003" w:type="dxa"/>
          </w:tcPr>
          <w:p w14:paraId="10613F9C" w14:textId="77777777" w:rsidR="004370D3" w:rsidRPr="00856103" w:rsidRDefault="004370D3" w:rsidP="00CB7BD9">
            <w:pPr>
              <w:rPr>
                <w:rFonts w:ascii="Times New Roman" w:hAnsi="Times New Roman" w:cs="Times New Roman"/>
              </w:rPr>
            </w:pPr>
            <w:r w:rsidRPr="00856103">
              <w:rPr>
                <w:rFonts w:ascii="Times New Roman" w:hAnsi="Times New Roman" w:cs="Times New Roman"/>
              </w:rPr>
              <w:t>Prev</w:t>
            </w:r>
            <w:r w:rsidR="00275E2D" w:rsidRPr="00856103">
              <w:rPr>
                <w:rFonts w:ascii="Times New Roman" w:hAnsi="Times New Roman" w:cs="Times New Roman"/>
              </w:rPr>
              <w:t xml:space="preserve">ious </w:t>
            </w:r>
            <w:r w:rsidR="00A6032F" w:rsidRPr="00856103">
              <w:rPr>
                <w:rFonts w:ascii="Times New Roman" w:hAnsi="Times New Roman" w:cs="Times New Roman"/>
              </w:rPr>
              <w:t>Response Latency</w:t>
            </w:r>
            <w:r w:rsidRPr="00856103">
              <w:rPr>
                <w:rFonts w:ascii="Times New Roman" w:hAnsi="Times New Roman" w:cs="Times New Roman"/>
              </w:rPr>
              <w:t xml:space="preserve"> (1)</w:t>
            </w:r>
          </w:p>
        </w:tc>
        <w:tc>
          <w:tcPr>
            <w:tcW w:w="1356" w:type="dxa"/>
          </w:tcPr>
          <w:p w14:paraId="7DD20A53" w14:textId="77777777" w:rsidR="004370D3" w:rsidRPr="00856103" w:rsidRDefault="004370D3" w:rsidP="00A74C02">
            <w:pPr>
              <w:jc w:val="right"/>
              <w:rPr>
                <w:rFonts w:ascii="Times New Roman" w:hAnsi="Times New Roman" w:cs="Times New Roman"/>
              </w:rPr>
            </w:pPr>
            <w:r w:rsidRPr="00856103">
              <w:rPr>
                <w:rFonts w:ascii="Times New Roman" w:hAnsi="Times New Roman" w:cs="Times New Roman"/>
              </w:rPr>
              <w:t>185.094</w:t>
            </w:r>
          </w:p>
        </w:tc>
        <w:tc>
          <w:tcPr>
            <w:tcW w:w="992" w:type="dxa"/>
          </w:tcPr>
          <w:p w14:paraId="7DE31D5E" w14:textId="77777777" w:rsidR="004370D3" w:rsidRPr="00856103" w:rsidRDefault="004370D3" w:rsidP="00A74C02">
            <w:pPr>
              <w:jc w:val="right"/>
              <w:rPr>
                <w:rFonts w:ascii="Times New Roman" w:hAnsi="Times New Roman" w:cs="Times New Roman"/>
                <w:i/>
              </w:rPr>
            </w:pPr>
            <w:r w:rsidRPr="00856103">
              <w:rPr>
                <w:rFonts w:ascii="Times New Roman" w:hAnsi="Times New Roman" w:cs="Times New Roman"/>
              </w:rPr>
              <w:t>&lt;.001</w:t>
            </w:r>
          </w:p>
        </w:tc>
      </w:tr>
      <w:tr w:rsidR="00B84465" w:rsidRPr="00856103" w14:paraId="47887705" w14:textId="77777777" w:rsidTr="00A74C02">
        <w:trPr>
          <w:trHeight w:val="20"/>
        </w:trPr>
        <w:tc>
          <w:tcPr>
            <w:tcW w:w="2700" w:type="dxa"/>
            <w:vMerge w:val="restart"/>
            <w:tcBorders>
              <w:top w:val="single" w:sz="4" w:space="0" w:color="auto"/>
            </w:tcBorders>
          </w:tcPr>
          <w:p w14:paraId="1D04B312" w14:textId="77777777" w:rsidR="00B84465" w:rsidRPr="00856103" w:rsidRDefault="00B84465" w:rsidP="00CB7BD9">
            <w:pPr>
              <w:rPr>
                <w:rFonts w:ascii="Times New Roman" w:hAnsi="Times New Roman" w:cs="Times New Roman"/>
                <w:b/>
                <w:bCs/>
              </w:rPr>
            </w:pPr>
            <w:r w:rsidRPr="00856103">
              <w:rPr>
                <w:rFonts w:ascii="Times New Roman" w:hAnsi="Times New Roman" w:cs="Times New Roman"/>
                <w:b/>
                <w:bCs/>
              </w:rPr>
              <w:t xml:space="preserve">Experiment 4 </w:t>
            </w:r>
            <w:r w:rsidRPr="00856103">
              <w:rPr>
                <w:rFonts w:ascii="Times New Roman" w:hAnsi="Times New Roman" w:cs="Times New Roman"/>
              </w:rPr>
              <w:t>Russian</w:t>
            </w:r>
            <w:r w:rsidRPr="00856103">
              <w:rPr>
                <w:rFonts w:ascii="Times New Roman" w:hAnsi="Times New Roman" w:cs="Times New Roman"/>
              </w:rPr>
              <w:br/>
              <w:t>all-but-constriction-location/all-but-voicing</w:t>
            </w:r>
          </w:p>
        </w:tc>
        <w:tc>
          <w:tcPr>
            <w:tcW w:w="4003" w:type="dxa"/>
            <w:tcBorders>
              <w:top w:val="single" w:sz="4" w:space="0" w:color="auto"/>
            </w:tcBorders>
          </w:tcPr>
          <w:p w14:paraId="585670D6"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Intercept (1)</w:t>
            </w:r>
          </w:p>
        </w:tc>
        <w:tc>
          <w:tcPr>
            <w:tcW w:w="1356" w:type="dxa"/>
            <w:tcBorders>
              <w:top w:val="single" w:sz="4" w:space="0" w:color="auto"/>
            </w:tcBorders>
          </w:tcPr>
          <w:p w14:paraId="07339D88"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7326.084</w:t>
            </w:r>
          </w:p>
        </w:tc>
        <w:tc>
          <w:tcPr>
            <w:tcW w:w="992" w:type="dxa"/>
            <w:tcBorders>
              <w:top w:val="single" w:sz="4" w:space="0" w:color="auto"/>
            </w:tcBorders>
          </w:tcPr>
          <w:p w14:paraId="622F3170"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&lt;.001</w:t>
            </w:r>
          </w:p>
        </w:tc>
      </w:tr>
      <w:tr w:rsidR="00B84465" w:rsidRPr="00856103" w14:paraId="25467BA2" w14:textId="77777777" w:rsidTr="00A74C02">
        <w:trPr>
          <w:trHeight w:val="20"/>
        </w:trPr>
        <w:tc>
          <w:tcPr>
            <w:tcW w:w="2700" w:type="dxa"/>
            <w:vMerge/>
          </w:tcPr>
          <w:p w14:paraId="594AD2C8" w14:textId="77777777" w:rsidR="00B84465" w:rsidRPr="00856103" w:rsidRDefault="00B84465" w:rsidP="00CB7BD9">
            <w:pPr>
              <w:rPr>
                <w:rFonts w:ascii="Times New Roman" w:hAnsi="Times New Roman" w:cs="Times New Roman"/>
              </w:rPr>
            </w:pPr>
          </w:p>
        </w:tc>
        <w:tc>
          <w:tcPr>
            <w:tcW w:w="4003" w:type="dxa"/>
          </w:tcPr>
          <w:p w14:paraId="268525F0" w14:textId="77777777" w:rsidR="00B84465" w:rsidRPr="00856103" w:rsidRDefault="00EC60BD" w:rsidP="00CB7BD9">
            <w:pPr>
              <w:rPr>
                <w:rFonts w:ascii="Times New Roman" w:hAnsi="Times New Roman" w:cs="Times New Roman"/>
              </w:rPr>
            </w:pPr>
            <w:r w:rsidRPr="00856103">
              <w:rPr>
                <w:rFonts w:ascii="Times New Roman" w:hAnsi="Times New Roman" w:cs="Times New Roman"/>
              </w:rPr>
              <w:t>Prime Type</w:t>
            </w:r>
            <w:r w:rsidR="00B84465" w:rsidRPr="00856103">
              <w:rPr>
                <w:rFonts w:ascii="Times New Roman" w:hAnsi="Times New Roman" w:cs="Times New Roman"/>
              </w:rPr>
              <w:t xml:space="preserve"> (2)</w:t>
            </w:r>
          </w:p>
        </w:tc>
        <w:tc>
          <w:tcPr>
            <w:tcW w:w="1356" w:type="dxa"/>
          </w:tcPr>
          <w:p w14:paraId="5D0D3583"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179.775</w:t>
            </w:r>
          </w:p>
        </w:tc>
        <w:tc>
          <w:tcPr>
            <w:tcW w:w="992" w:type="dxa"/>
          </w:tcPr>
          <w:p w14:paraId="5ECACDD0"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r w:rsidR="00B84465" w:rsidRPr="00856103" w14:paraId="3EACF2D2" w14:textId="77777777" w:rsidTr="00A74C02">
        <w:trPr>
          <w:trHeight w:val="20"/>
        </w:trPr>
        <w:tc>
          <w:tcPr>
            <w:tcW w:w="2700" w:type="dxa"/>
            <w:vMerge/>
          </w:tcPr>
          <w:p w14:paraId="1C01ABE1" w14:textId="77777777" w:rsidR="00B84465" w:rsidRPr="00856103" w:rsidRDefault="00B84465" w:rsidP="00CB7BD9">
            <w:pPr>
              <w:rPr>
                <w:rFonts w:ascii="Times New Roman" w:hAnsi="Times New Roman" w:cs="Times New Roman"/>
                <w:b/>
                <w:bCs/>
              </w:rPr>
            </w:pPr>
          </w:p>
        </w:tc>
        <w:tc>
          <w:tcPr>
            <w:tcW w:w="4003" w:type="dxa"/>
          </w:tcPr>
          <w:p w14:paraId="072B88CB"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Feature Manipulation (1)</w:t>
            </w:r>
          </w:p>
        </w:tc>
        <w:tc>
          <w:tcPr>
            <w:tcW w:w="1356" w:type="dxa"/>
          </w:tcPr>
          <w:p w14:paraId="2C2B941C"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7.337</w:t>
            </w:r>
          </w:p>
        </w:tc>
        <w:tc>
          <w:tcPr>
            <w:tcW w:w="992" w:type="dxa"/>
          </w:tcPr>
          <w:p w14:paraId="1EDDD123" w14:textId="77777777" w:rsidR="00B84465" w:rsidRPr="00856103" w:rsidRDefault="001F599C" w:rsidP="00A74C02">
            <w:pPr>
              <w:jc w:val="right"/>
              <w:rPr>
                <w:rFonts w:ascii="Times New Roman" w:hAnsi="Times New Roman" w:cs="Times New Roman"/>
              </w:rPr>
            </w:pPr>
            <w:r w:rsidRPr="00856103">
              <w:rPr>
                <w:rFonts w:ascii="Times New Roman" w:hAnsi="Times New Roman" w:cs="Times New Roman"/>
              </w:rPr>
              <w:t>&lt;.010</w:t>
            </w:r>
          </w:p>
        </w:tc>
      </w:tr>
      <w:tr w:rsidR="00B84465" w:rsidRPr="00856103" w14:paraId="144521DD" w14:textId="77777777" w:rsidTr="00A74C02">
        <w:trPr>
          <w:trHeight w:val="20"/>
        </w:trPr>
        <w:tc>
          <w:tcPr>
            <w:tcW w:w="2700" w:type="dxa"/>
            <w:vMerge/>
          </w:tcPr>
          <w:p w14:paraId="0BEC4A98" w14:textId="77777777" w:rsidR="00B84465" w:rsidRPr="00856103" w:rsidRDefault="00B84465" w:rsidP="00CB7BD9">
            <w:pPr>
              <w:rPr>
                <w:rFonts w:ascii="Times New Roman" w:hAnsi="Times New Roman" w:cs="Times New Roman"/>
                <w:b/>
                <w:bCs/>
              </w:rPr>
            </w:pPr>
          </w:p>
        </w:tc>
        <w:tc>
          <w:tcPr>
            <w:tcW w:w="4003" w:type="dxa"/>
          </w:tcPr>
          <w:p w14:paraId="02F656B4" w14:textId="77777777" w:rsidR="00B84465" w:rsidRPr="00856103" w:rsidRDefault="00EC60BD" w:rsidP="00CB7BD9">
            <w:pPr>
              <w:rPr>
                <w:rFonts w:ascii="Times New Roman" w:hAnsi="Times New Roman" w:cs="Times New Roman"/>
              </w:rPr>
            </w:pPr>
            <w:r w:rsidRPr="00856103">
              <w:rPr>
                <w:rFonts w:ascii="Times New Roman" w:hAnsi="Times New Roman" w:cs="Times New Roman"/>
              </w:rPr>
              <w:t xml:space="preserve">Prime Type </w:t>
            </w:r>
            <w:r w:rsidR="00B84465" w:rsidRPr="00856103">
              <w:rPr>
                <w:rFonts w:ascii="Times New Roman" w:hAnsi="Times New Roman" w:cs="Times New Roman"/>
              </w:rPr>
              <w:t>x Feature Manipulation (2)</w:t>
            </w:r>
          </w:p>
        </w:tc>
        <w:tc>
          <w:tcPr>
            <w:tcW w:w="1356" w:type="dxa"/>
          </w:tcPr>
          <w:p w14:paraId="3F68F4AF"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7.805</w:t>
            </w:r>
          </w:p>
        </w:tc>
        <w:tc>
          <w:tcPr>
            <w:tcW w:w="992" w:type="dxa"/>
          </w:tcPr>
          <w:p w14:paraId="387FA762" w14:textId="77777777" w:rsidR="00B84465" w:rsidRPr="00856103" w:rsidRDefault="001F599C" w:rsidP="00A74C02">
            <w:pPr>
              <w:jc w:val="right"/>
              <w:rPr>
                <w:rFonts w:ascii="Times New Roman" w:hAnsi="Times New Roman" w:cs="Times New Roman"/>
              </w:rPr>
            </w:pPr>
            <w:r w:rsidRPr="00856103">
              <w:rPr>
                <w:rFonts w:ascii="Times New Roman" w:hAnsi="Times New Roman" w:cs="Times New Roman"/>
              </w:rPr>
              <w:t>&lt;.05</w:t>
            </w:r>
            <w:r w:rsidR="00B84465" w:rsidRPr="00856103">
              <w:rPr>
                <w:rFonts w:ascii="Times New Roman" w:hAnsi="Times New Roman" w:cs="Times New Roman"/>
              </w:rPr>
              <w:t>0</w:t>
            </w:r>
          </w:p>
        </w:tc>
      </w:tr>
      <w:tr w:rsidR="00B84465" w:rsidRPr="00856103" w14:paraId="26ADACD3" w14:textId="77777777" w:rsidTr="00A74C02">
        <w:trPr>
          <w:trHeight w:val="20"/>
        </w:trPr>
        <w:tc>
          <w:tcPr>
            <w:tcW w:w="2700" w:type="dxa"/>
            <w:vMerge/>
          </w:tcPr>
          <w:p w14:paraId="3B30C4CC" w14:textId="77777777" w:rsidR="00B84465" w:rsidRPr="00856103" w:rsidRDefault="00B84465" w:rsidP="00CB7BD9">
            <w:pPr>
              <w:rPr>
                <w:rFonts w:ascii="Times New Roman" w:hAnsi="Times New Roman" w:cs="Times New Roman"/>
              </w:rPr>
            </w:pPr>
          </w:p>
        </w:tc>
        <w:tc>
          <w:tcPr>
            <w:tcW w:w="4003" w:type="dxa"/>
          </w:tcPr>
          <w:p w14:paraId="58FA91B6"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Order (1)</w:t>
            </w:r>
          </w:p>
        </w:tc>
        <w:tc>
          <w:tcPr>
            <w:tcW w:w="1356" w:type="dxa"/>
          </w:tcPr>
          <w:p w14:paraId="1FB4D786"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62.291</w:t>
            </w:r>
          </w:p>
        </w:tc>
        <w:tc>
          <w:tcPr>
            <w:tcW w:w="992" w:type="dxa"/>
          </w:tcPr>
          <w:p w14:paraId="77BCF270"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r w:rsidR="00B84465" w:rsidRPr="00856103" w14:paraId="37F8390D" w14:textId="77777777" w:rsidTr="00A74C02">
        <w:trPr>
          <w:trHeight w:val="20"/>
        </w:trPr>
        <w:tc>
          <w:tcPr>
            <w:tcW w:w="2700" w:type="dxa"/>
            <w:vMerge/>
            <w:tcBorders>
              <w:bottom w:val="single" w:sz="4" w:space="0" w:color="auto"/>
            </w:tcBorders>
          </w:tcPr>
          <w:p w14:paraId="6FCBD11F" w14:textId="77777777" w:rsidR="00B84465" w:rsidRPr="00856103" w:rsidRDefault="00B84465" w:rsidP="00CB7BD9">
            <w:pPr>
              <w:rPr>
                <w:rFonts w:ascii="Times New Roman" w:hAnsi="Times New Roman" w:cs="Times New Roman"/>
              </w:rPr>
            </w:pPr>
          </w:p>
        </w:tc>
        <w:tc>
          <w:tcPr>
            <w:tcW w:w="4003" w:type="dxa"/>
            <w:tcBorders>
              <w:bottom w:val="single" w:sz="4" w:space="0" w:color="auto"/>
            </w:tcBorders>
          </w:tcPr>
          <w:p w14:paraId="7922947C" w14:textId="77777777" w:rsidR="00B84465" w:rsidRPr="00856103" w:rsidRDefault="00B84465" w:rsidP="00CB7BD9">
            <w:pPr>
              <w:rPr>
                <w:rFonts w:ascii="Times New Roman" w:hAnsi="Times New Roman" w:cs="Times New Roman"/>
              </w:rPr>
            </w:pPr>
            <w:r w:rsidRPr="00856103">
              <w:rPr>
                <w:rFonts w:ascii="Times New Roman" w:hAnsi="Times New Roman" w:cs="Times New Roman"/>
              </w:rPr>
              <w:t>Prev</w:t>
            </w:r>
            <w:r w:rsidR="00275E2D" w:rsidRPr="00856103">
              <w:rPr>
                <w:rFonts w:ascii="Times New Roman" w:hAnsi="Times New Roman" w:cs="Times New Roman"/>
              </w:rPr>
              <w:t xml:space="preserve">ious </w:t>
            </w:r>
            <w:r w:rsidR="00A6032F" w:rsidRPr="00856103">
              <w:rPr>
                <w:rFonts w:ascii="Times New Roman" w:hAnsi="Times New Roman" w:cs="Times New Roman"/>
              </w:rPr>
              <w:t>Response Latency</w:t>
            </w:r>
            <w:r w:rsidRPr="00856103">
              <w:rPr>
                <w:rFonts w:ascii="Times New Roman" w:hAnsi="Times New Roman" w:cs="Times New Roman"/>
              </w:rPr>
              <w:t xml:space="preserve"> (1)</w:t>
            </w:r>
          </w:p>
        </w:tc>
        <w:tc>
          <w:tcPr>
            <w:tcW w:w="1356" w:type="dxa"/>
            <w:tcBorders>
              <w:bottom w:val="single" w:sz="4" w:space="0" w:color="auto"/>
            </w:tcBorders>
          </w:tcPr>
          <w:p w14:paraId="3EA74D90" w14:textId="77777777" w:rsidR="00B84465" w:rsidRPr="00856103" w:rsidRDefault="00B84465" w:rsidP="00A74C02">
            <w:pPr>
              <w:jc w:val="right"/>
              <w:rPr>
                <w:rFonts w:ascii="Times New Roman" w:hAnsi="Times New Roman" w:cs="Times New Roman"/>
              </w:rPr>
            </w:pPr>
            <w:r w:rsidRPr="00856103">
              <w:rPr>
                <w:rFonts w:ascii="Times New Roman" w:hAnsi="Times New Roman" w:cs="Times New Roman"/>
              </w:rPr>
              <w:t>529.548</w:t>
            </w:r>
          </w:p>
        </w:tc>
        <w:tc>
          <w:tcPr>
            <w:tcW w:w="992" w:type="dxa"/>
            <w:tcBorders>
              <w:bottom w:val="single" w:sz="4" w:space="0" w:color="auto"/>
            </w:tcBorders>
          </w:tcPr>
          <w:p w14:paraId="3357522C" w14:textId="77777777" w:rsidR="00B84465" w:rsidRPr="00856103" w:rsidRDefault="00B84465" w:rsidP="00A74C02">
            <w:pPr>
              <w:jc w:val="right"/>
              <w:rPr>
                <w:rFonts w:ascii="Times New Roman" w:hAnsi="Times New Roman" w:cs="Times New Roman"/>
                <w:i/>
              </w:rPr>
            </w:pPr>
            <w:r w:rsidRPr="00856103">
              <w:rPr>
                <w:rFonts w:ascii="Times New Roman" w:hAnsi="Times New Roman" w:cs="Times New Roman"/>
              </w:rPr>
              <w:t>&lt;.001</w:t>
            </w:r>
          </w:p>
        </w:tc>
      </w:tr>
    </w:tbl>
    <w:p w14:paraId="48B1841C" w14:textId="77777777" w:rsidR="00D45D66" w:rsidRPr="00856103" w:rsidRDefault="00D45D66" w:rsidP="009B144D">
      <w:pPr>
        <w:spacing w:after="0" w:line="480" w:lineRule="auto"/>
        <w:rPr>
          <w:rFonts w:ascii="Times New Roman" w:hAnsi="Times New Roman" w:cs="Times New Roman"/>
          <w:i/>
          <w:sz w:val="24"/>
          <w:szCs w:val="24"/>
        </w:rPr>
      </w:pPr>
    </w:p>
    <w:p w14:paraId="5D25FE96" w14:textId="64C06753" w:rsidR="00A74C02" w:rsidRPr="00856103" w:rsidRDefault="00A74C02" w:rsidP="00A74C02">
      <w:pPr>
        <w:autoSpaceDE w:val="0"/>
        <w:autoSpaceDN w:val="0"/>
        <w:adjustRightInd w:val="0"/>
        <w:spacing w:after="0" w:line="480" w:lineRule="auto"/>
        <w:rPr>
          <w:rFonts w:ascii="Times New Roman" w:hAnsi="Times New Roman" w:cs="Times New Roman"/>
          <w:b/>
          <w:color w:val="131413"/>
          <w:sz w:val="24"/>
          <w:szCs w:val="24"/>
        </w:rPr>
      </w:pPr>
      <w:r w:rsidRPr="00856103">
        <w:rPr>
          <w:rFonts w:ascii="Times New Roman" w:hAnsi="Times New Roman" w:cs="Times New Roman"/>
          <w:b/>
          <w:color w:val="131413"/>
          <w:sz w:val="24"/>
          <w:szCs w:val="24"/>
        </w:rPr>
        <w:t>Experiment 2</w:t>
      </w:r>
      <w:r w:rsidR="00005FF6" w:rsidRPr="00856103">
        <w:rPr>
          <w:rFonts w:ascii="Times New Roman" w:hAnsi="Times New Roman" w:cs="Times New Roman"/>
          <w:b/>
          <w:color w:val="131413"/>
          <w:sz w:val="24"/>
          <w:szCs w:val="24"/>
        </w:rPr>
        <w:t>: English all-but-place</w:t>
      </w:r>
    </w:p>
    <w:p w14:paraId="15A4A739" w14:textId="50A69E1D" w:rsidR="00A74C02" w:rsidRPr="00856103" w:rsidRDefault="00A74C02" w:rsidP="00A74C02">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In t</w:t>
      </w:r>
      <w:r w:rsidRPr="00856103">
        <w:rPr>
          <w:rFonts w:ascii="Times New Roman" w:hAnsi="Times New Roman" w:cs="Times New Roman"/>
          <w:sz w:val="24"/>
          <w:szCs w:val="24"/>
          <w:lang w:val="en-US"/>
        </w:rPr>
        <w:t>his</w:t>
      </w:r>
      <w:r w:rsidRPr="00856103">
        <w:rPr>
          <w:rFonts w:ascii="Times New Roman" w:hAnsi="Times New Roman" w:cs="Times New Roman"/>
          <w:sz w:val="24"/>
          <w:szCs w:val="24"/>
        </w:rPr>
        <w:t xml:space="preserve"> experiment, we manipulated the major place of articulation of the initial consonants of primes and targets in English while keeping manner and voicing constant (all-but-place manipulation, e.g., “</w:t>
      </w:r>
      <w:r w:rsidRPr="00856103">
        <w:rPr>
          <w:rFonts w:ascii="Times New Roman" w:hAnsi="Times New Roman" w:cs="Times New Roman"/>
          <w:iCs/>
          <w:sz w:val="24"/>
          <w:szCs w:val="24"/>
        </w:rPr>
        <w:t>biz”-“DEG”</w:t>
      </w:r>
      <w:r w:rsidRPr="00856103">
        <w:rPr>
          <w:rFonts w:ascii="Times New Roman" w:hAnsi="Times New Roman" w:cs="Times New Roman"/>
          <w:sz w:val="24"/>
          <w:szCs w:val="24"/>
        </w:rPr>
        <w:t xml:space="preserve">). As discussed in the Introduction, two phonemes that differ in place of articulation </w:t>
      </w:r>
      <w:r w:rsidR="00744E9D" w:rsidRPr="00856103">
        <w:rPr>
          <w:rFonts w:ascii="Times New Roman" w:hAnsi="Times New Roman" w:cs="Times New Roman"/>
          <w:sz w:val="24"/>
          <w:szCs w:val="24"/>
        </w:rPr>
        <w:t>mismatch</w:t>
      </w:r>
      <w:r w:rsidRPr="00856103">
        <w:rPr>
          <w:rFonts w:ascii="Times New Roman" w:hAnsi="Times New Roman" w:cs="Times New Roman"/>
          <w:sz w:val="24"/>
          <w:szCs w:val="24"/>
        </w:rPr>
        <w:t xml:space="preserve"> on several feature</w:t>
      </w:r>
      <w:r w:rsidR="000479AF" w:rsidRPr="00856103">
        <w:rPr>
          <w:rFonts w:ascii="Times New Roman" w:hAnsi="Times New Roman" w:cs="Times New Roman"/>
          <w:sz w:val="24"/>
          <w:szCs w:val="24"/>
        </w:rPr>
        <w:t>s</w:t>
      </w:r>
      <w:r w:rsidRPr="00856103">
        <w:rPr>
          <w:rFonts w:ascii="Times New Roman" w:hAnsi="Times New Roman" w:cs="Times New Roman"/>
          <w:sz w:val="24"/>
          <w:szCs w:val="24"/>
        </w:rPr>
        <w:t>, not just one. Therefore, they are sufficiently different from each other</w:t>
      </w:r>
      <w:r w:rsidR="00E65776"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A819A4" w:rsidRPr="00856103">
        <w:rPr>
          <w:rFonts w:ascii="Times New Roman" w:hAnsi="Times New Roman" w:cs="Times New Roman"/>
          <w:sz w:val="24"/>
          <w:szCs w:val="24"/>
        </w:rPr>
        <w:t xml:space="preserve">so as to yield </w:t>
      </w:r>
      <w:r w:rsidRPr="00856103">
        <w:rPr>
          <w:rFonts w:ascii="Times New Roman" w:hAnsi="Times New Roman" w:cs="Times New Roman"/>
          <w:sz w:val="24"/>
          <w:szCs w:val="24"/>
        </w:rPr>
        <w:t>no feature-priming effect</w:t>
      </w:r>
      <w:r w:rsidR="005D462E" w:rsidRPr="00856103">
        <w:rPr>
          <w:rFonts w:ascii="Times New Roman" w:hAnsi="Times New Roman" w:cs="Times New Roman"/>
          <w:sz w:val="24"/>
          <w:szCs w:val="24"/>
        </w:rPr>
        <w:t>s</w:t>
      </w:r>
      <w:r w:rsidRPr="00856103">
        <w:rPr>
          <w:rFonts w:ascii="Times New Roman" w:hAnsi="Times New Roman" w:cs="Times New Roman"/>
          <w:sz w:val="24"/>
          <w:szCs w:val="24"/>
        </w:rPr>
        <w:t>.</w:t>
      </w:r>
    </w:p>
    <w:p w14:paraId="68AFEA4E" w14:textId="77777777" w:rsidR="001079FF" w:rsidRPr="00856103" w:rsidRDefault="001079FF" w:rsidP="009B144D">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Method</w:t>
      </w:r>
    </w:p>
    <w:p w14:paraId="3FBC9FCE" w14:textId="04F9DE08" w:rsidR="001079FF" w:rsidRPr="00856103" w:rsidRDefault="001079FF"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b/>
          <w:color w:val="131413"/>
          <w:sz w:val="24"/>
          <w:szCs w:val="24"/>
        </w:rPr>
        <w:t>Participants</w:t>
      </w:r>
      <w:r w:rsidRPr="00856103">
        <w:rPr>
          <w:rFonts w:ascii="Times New Roman" w:hAnsi="Times New Roman" w:cs="Times New Roman"/>
          <w:b/>
          <w:bCs/>
          <w:sz w:val="24"/>
          <w:szCs w:val="24"/>
        </w:rPr>
        <w:t xml:space="preserve">. </w:t>
      </w:r>
      <w:r w:rsidR="00E65776" w:rsidRPr="00856103">
        <w:rPr>
          <w:rFonts w:ascii="Times New Roman" w:hAnsi="Times New Roman" w:cs="Times New Roman"/>
          <w:bCs/>
          <w:sz w:val="24"/>
          <w:szCs w:val="24"/>
        </w:rPr>
        <w:t>T</w:t>
      </w:r>
      <w:r w:rsidRPr="00856103">
        <w:rPr>
          <w:rFonts w:ascii="Times New Roman" w:hAnsi="Times New Roman" w:cs="Times New Roman"/>
          <w:sz w:val="24"/>
          <w:szCs w:val="24"/>
        </w:rPr>
        <w:t>wenty-four undergraduate students from Royal Holloway, University of London</w:t>
      </w:r>
      <w:r w:rsidR="00E65776" w:rsidRPr="00856103">
        <w:rPr>
          <w:rFonts w:ascii="Times New Roman" w:hAnsi="Times New Roman" w:cs="Times New Roman"/>
          <w:sz w:val="24"/>
          <w:szCs w:val="24"/>
        </w:rPr>
        <w:t xml:space="preserve">, participated in </w:t>
      </w:r>
      <w:r w:rsidR="00CE5AAA" w:rsidRPr="00856103">
        <w:rPr>
          <w:rFonts w:ascii="Times New Roman" w:hAnsi="Times New Roman" w:cs="Times New Roman"/>
          <w:sz w:val="24"/>
          <w:szCs w:val="24"/>
        </w:rPr>
        <w:t>Experiment 2</w:t>
      </w:r>
      <w:r w:rsidR="00E65776"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E65776" w:rsidRPr="00856103">
        <w:rPr>
          <w:rFonts w:ascii="Times New Roman" w:hAnsi="Times New Roman" w:cs="Times New Roman"/>
          <w:sz w:val="24"/>
          <w:szCs w:val="24"/>
        </w:rPr>
        <w:t>A</w:t>
      </w:r>
      <w:r w:rsidRPr="00856103">
        <w:rPr>
          <w:rFonts w:ascii="Times New Roman" w:hAnsi="Times New Roman" w:cs="Times New Roman"/>
          <w:sz w:val="24"/>
          <w:szCs w:val="24"/>
        </w:rPr>
        <w:t>ll</w:t>
      </w:r>
      <w:r w:rsidR="00E65776" w:rsidRPr="00856103">
        <w:rPr>
          <w:rFonts w:ascii="Times New Roman" w:hAnsi="Times New Roman" w:cs="Times New Roman"/>
          <w:sz w:val="24"/>
          <w:szCs w:val="24"/>
        </w:rPr>
        <w:t xml:space="preserve"> participants were</w:t>
      </w:r>
      <w:r w:rsidRPr="00856103">
        <w:rPr>
          <w:rFonts w:ascii="Times New Roman" w:hAnsi="Times New Roman" w:cs="Times New Roman"/>
          <w:sz w:val="24"/>
          <w:szCs w:val="24"/>
        </w:rPr>
        <w:t xml:space="preserve"> monolingual native speakers of southern British English </w:t>
      </w:r>
      <w:r w:rsidR="00E65776" w:rsidRPr="00856103">
        <w:rPr>
          <w:rFonts w:ascii="Times New Roman" w:hAnsi="Times New Roman" w:cs="Times New Roman"/>
          <w:sz w:val="24"/>
          <w:szCs w:val="24"/>
        </w:rPr>
        <w:t xml:space="preserve">and </w:t>
      </w:r>
      <w:r w:rsidRPr="00856103">
        <w:rPr>
          <w:rFonts w:ascii="Times New Roman" w:hAnsi="Times New Roman" w:cs="Times New Roman"/>
          <w:sz w:val="24"/>
          <w:szCs w:val="24"/>
        </w:rPr>
        <w:t>report</w:t>
      </w:r>
      <w:r w:rsidR="00E65776" w:rsidRPr="00856103">
        <w:rPr>
          <w:rFonts w:ascii="Times New Roman" w:hAnsi="Times New Roman" w:cs="Times New Roman"/>
          <w:sz w:val="24"/>
          <w:szCs w:val="24"/>
        </w:rPr>
        <w:t>ed</w:t>
      </w:r>
      <w:r w:rsidRPr="00856103">
        <w:rPr>
          <w:rFonts w:ascii="Times New Roman" w:hAnsi="Times New Roman" w:cs="Times New Roman"/>
          <w:sz w:val="24"/>
          <w:szCs w:val="24"/>
        </w:rPr>
        <w:t xml:space="preserve"> no visual, reading, or language difficulties. </w:t>
      </w:r>
      <w:r w:rsidR="00E65776" w:rsidRPr="00856103">
        <w:rPr>
          <w:rFonts w:ascii="Times New Roman" w:hAnsi="Times New Roman" w:cs="Times New Roman"/>
          <w:sz w:val="24"/>
          <w:szCs w:val="24"/>
        </w:rPr>
        <w:t>They received</w:t>
      </w:r>
      <w:r w:rsidRPr="00856103">
        <w:rPr>
          <w:rFonts w:ascii="Times New Roman" w:hAnsi="Times New Roman" w:cs="Times New Roman"/>
          <w:sz w:val="24"/>
          <w:szCs w:val="24"/>
        </w:rPr>
        <w:t xml:space="preserve"> £5 </w:t>
      </w:r>
      <w:r w:rsidR="00E65776" w:rsidRPr="00856103">
        <w:rPr>
          <w:rFonts w:ascii="Times New Roman" w:hAnsi="Times New Roman" w:cs="Times New Roman"/>
          <w:sz w:val="24"/>
          <w:szCs w:val="24"/>
        </w:rPr>
        <w:t>for their participation</w:t>
      </w:r>
      <w:r w:rsidRPr="00856103">
        <w:rPr>
          <w:rFonts w:ascii="Times New Roman" w:hAnsi="Times New Roman" w:cs="Times New Roman"/>
          <w:sz w:val="24"/>
          <w:szCs w:val="24"/>
        </w:rPr>
        <w:t>.</w:t>
      </w:r>
    </w:p>
    <w:p w14:paraId="424B8A23" w14:textId="6A80456B" w:rsidR="001079FF" w:rsidRPr="00856103" w:rsidRDefault="001079FF"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b/>
          <w:bCs/>
          <w:sz w:val="24"/>
          <w:szCs w:val="24"/>
        </w:rPr>
        <w:lastRenderedPageBreak/>
        <w:t xml:space="preserve">Materials. </w:t>
      </w:r>
      <w:r w:rsidRPr="00856103">
        <w:rPr>
          <w:rFonts w:ascii="Times New Roman" w:hAnsi="Times New Roman" w:cs="Times New Roman"/>
          <w:sz w:val="24"/>
          <w:szCs w:val="24"/>
        </w:rPr>
        <w:t xml:space="preserve">Seventy-eight nonwords with a consonant-vowel-consonant (CVC) graphemic and phonological structure served as target items. Another 234 nonwords with the same characteristics served as </w:t>
      </w:r>
      <w:r w:rsidR="008378BC" w:rsidRPr="00856103">
        <w:rPr>
          <w:rFonts w:ascii="Times New Roman" w:hAnsi="Times New Roman" w:cs="Times New Roman"/>
          <w:sz w:val="24"/>
          <w:szCs w:val="24"/>
        </w:rPr>
        <w:t>onset</w:t>
      </w:r>
      <w:r w:rsidR="00F47FA0" w:rsidRPr="00856103">
        <w:rPr>
          <w:rFonts w:ascii="Times New Roman" w:hAnsi="Times New Roman" w:cs="Times New Roman"/>
          <w:sz w:val="24"/>
          <w:szCs w:val="24"/>
        </w:rPr>
        <w:t xml:space="preserve"> </w:t>
      </w:r>
      <w:r w:rsidR="008378BC" w:rsidRPr="00856103">
        <w:rPr>
          <w:rFonts w:ascii="Times New Roman" w:hAnsi="Times New Roman" w:cs="Times New Roman"/>
          <w:sz w:val="24"/>
          <w:szCs w:val="24"/>
        </w:rPr>
        <w:t>related</w:t>
      </w:r>
      <w:r w:rsidRPr="00856103">
        <w:rPr>
          <w:rFonts w:ascii="Times New Roman" w:hAnsi="Times New Roman" w:cs="Times New Roman"/>
          <w:sz w:val="24"/>
          <w:szCs w:val="24"/>
        </w:rPr>
        <w:t xml:space="preserve">, </w:t>
      </w:r>
      <w:r w:rsidR="008378BC" w:rsidRPr="00856103">
        <w:rPr>
          <w:rFonts w:ascii="Times New Roman" w:hAnsi="Times New Roman" w:cs="Times New Roman"/>
          <w:sz w:val="24"/>
          <w:szCs w:val="24"/>
        </w:rPr>
        <w:t>feature</w:t>
      </w:r>
      <w:r w:rsidR="00F47FA0" w:rsidRPr="00856103">
        <w:rPr>
          <w:rFonts w:ascii="Times New Roman" w:hAnsi="Times New Roman" w:cs="Times New Roman"/>
          <w:sz w:val="24"/>
          <w:szCs w:val="24"/>
        </w:rPr>
        <w:t xml:space="preserve"> </w:t>
      </w:r>
      <w:r w:rsidR="008378BC" w:rsidRPr="00856103">
        <w:rPr>
          <w:rFonts w:ascii="Times New Roman" w:hAnsi="Times New Roman" w:cs="Times New Roman"/>
          <w:sz w:val="24"/>
          <w:szCs w:val="24"/>
        </w:rPr>
        <w:t>related</w:t>
      </w:r>
      <w:r w:rsidRPr="00856103">
        <w:rPr>
          <w:rFonts w:ascii="Times New Roman" w:hAnsi="Times New Roman" w:cs="Times New Roman"/>
          <w:sz w:val="24"/>
          <w:szCs w:val="24"/>
        </w:rPr>
        <w:t xml:space="preserve">, and unrelated primes. All items were extracted from the ARC Nonword Database </w:t>
      </w:r>
      <w:r w:rsidR="00B650C1" w:rsidRPr="00856103">
        <w:rPr>
          <w:rFonts w:ascii="Times New Roman" w:hAnsi="Times New Roman" w:cs="Times New Roman"/>
          <w:sz w:val="24"/>
          <w:szCs w:val="24"/>
        </w:rPr>
        <w:fldChar w:fldCharType="begin"/>
      </w:r>
      <w:r w:rsidR="00B650C1" w:rsidRPr="00856103">
        <w:rPr>
          <w:rFonts w:ascii="Times New Roman" w:hAnsi="Times New Roman" w:cs="Times New Roman"/>
          <w:sz w:val="24"/>
          <w:szCs w:val="24"/>
        </w:rPr>
        <w:instrText xml:space="preserve"> ADDIN EN.CITE &lt;EndNote&gt;&lt;Cite&gt;&lt;Author&gt;Rastle&lt;/Author&gt;&lt;Year&gt;2002&lt;/Year&gt;&lt;RecNum&gt;831&lt;/RecNum&gt;&lt;DisplayText&gt;(Rastle, Harrington, &amp;amp; Coltheart, 2002)&lt;/DisplayText&gt;&lt;record&gt;&lt;rec-number&gt;831&lt;/rec-number&gt;&lt;foreign-keys&gt;&lt;key app="EN" db-id="2t0vsdeesprt07efeptpxtxkprwpwtdxftft" timestamp="1570713716"&gt;831&lt;/key&gt;&lt;/foreign-keys&gt;&lt;ref-type name="Journal Article"&gt;17&lt;/ref-type&gt;&lt;contributors&gt;&lt;authors&gt;&lt;author&gt;Rastle, Kathleen&lt;/author&gt;&lt;author&gt;Harrington, Jonathan&lt;/author&gt;&lt;author&gt;Coltheart, Max&lt;/author&gt;&lt;/authors&gt;&lt;/contributors&gt;&lt;titles&gt;&lt;title&gt;358,534 nonwords: The ARC Nonword Database&lt;/title&gt;&lt;secondary-title&gt;Quarterly Journal of Experimental PSychology&lt;/secondary-title&gt;&lt;/titles&gt;&lt;pages&gt;1339–1362&lt;/pages&gt;&lt;volume&gt;55&lt;/volume&gt;&lt;dates&gt;&lt;year&gt;2002&lt;/year&gt;&lt;/dates&gt;&lt;urls&gt;&lt;/urls&gt;&lt;electronic-resource-num&gt;10.1080/02724980244000099&lt;/electronic-resource-num&gt;&lt;/record&gt;&lt;/Cite&gt;&lt;/EndNote&gt;</w:instrText>
      </w:r>
      <w:r w:rsidR="00B650C1" w:rsidRPr="00856103">
        <w:rPr>
          <w:rFonts w:ascii="Times New Roman" w:hAnsi="Times New Roman" w:cs="Times New Roman"/>
          <w:sz w:val="24"/>
          <w:szCs w:val="24"/>
        </w:rPr>
        <w:fldChar w:fldCharType="separate"/>
      </w:r>
      <w:r w:rsidR="00B650C1" w:rsidRPr="00856103">
        <w:rPr>
          <w:rFonts w:ascii="Times New Roman" w:hAnsi="Times New Roman" w:cs="Times New Roman"/>
          <w:noProof/>
          <w:sz w:val="24"/>
          <w:szCs w:val="24"/>
        </w:rPr>
        <w:t>(Rastle, Harrington, &amp; Coltheart, 2002)</w:t>
      </w:r>
      <w:r w:rsidR="00B650C1"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and consisted of three letters/phonemes each. The three types of primes were matched on a number of psycholinguistic variables </w:t>
      </w:r>
      <w:r w:rsidR="004F6CCD" w:rsidRPr="00856103">
        <w:rPr>
          <w:rFonts w:ascii="Times New Roman" w:hAnsi="Times New Roman" w:cs="Times New Roman"/>
          <w:sz w:val="24"/>
          <w:szCs w:val="24"/>
        </w:rPr>
        <w:t>(see</w:t>
      </w:r>
      <w:r w:rsidRPr="00856103">
        <w:rPr>
          <w:rFonts w:ascii="Times New Roman" w:hAnsi="Times New Roman" w:cs="Times New Roman"/>
          <w:sz w:val="24"/>
          <w:szCs w:val="24"/>
        </w:rPr>
        <w:t xml:space="preserve"> Appendix </w:t>
      </w:r>
      <w:r w:rsidR="004F6CCD" w:rsidRPr="00856103">
        <w:rPr>
          <w:rFonts w:ascii="Times New Roman" w:hAnsi="Times New Roman" w:cs="Times New Roman"/>
          <w:sz w:val="24"/>
          <w:szCs w:val="24"/>
        </w:rPr>
        <w:t>A)</w:t>
      </w:r>
      <w:r w:rsidRPr="00856103">
        <w:rPr>
          <w:rFonts w:ascii="Times New Roman" w:hAnsi="Times New Roman" w:cs="Times New Roman"/>
          <w:sz w:val="24"/>
          <w:szCs w:val="24"/>
        </w:rPr>
        <w:t xml:space="preserve">. </w:t>
      </w:r>
    </w:p>
    <w:p w14:paraId="66FF348F" w14:textId="7B81B3FD" w:rsidR="001079FF" w:rsidRPr="00856103" w:rsidRDefault="001079FF"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Three groups of 78 prime</w:t>
      </w:r>
      <w:r w:rsidR="008378BC" w:rsidRPr="00856103">
        <w:rPr>
          <w:rFonts w:ascii="Times New Roman" w:hAnsi="Times New Roman" w:cs="Times New Roman"/>
          <w:sz w:val="24"/>
          <w:szCs w:val="24"/>
        </w:rPr>
        <w:t>-</w:t>
      </w:r>
      <w:r w:rsidRPr="00856103">
        <w:rPr>
          <w:rFonts w:ascii="Times New Roman" w:hAnsi="Times New Roman" w:cs="Times New Roman"/>
          <w:sz w:val="24"/>
          <w:szCs w:val="24"/>
        </w:rPr>
        <w:t>target pairs were formed, with each group corresponding to a different experimental condition: onset</w:t>
      </w:r>
      <w:r w:rsidR="00F47FA0" w:rsidRPr="00856103">
        <w:rPr>
          <w:rFonts w:ascii="Times New Roman" w:hAnsi="Times New Roman" w:cs="Times New Roman"/>
          <w:sz w:val="24"/>
          <w:szCs w:val="24"/>
        </w:rPr>
        <w:t xml:space="preserve"> </w:t>
      </w:r>
      <w:r w:rsidR="00BC6F66" w:rsidRPr="00856103">
        <w:rPr>
          <w:rFonts w:ascii="Times New Roman" w:hAnsi="Times New Roman" w:cs="Times New Roman"/>
          <w:sz w:val="24"/>
          <w:szCs w:val="24"/>
        </w:rPr>
        <w:t>related, feature</w:t>
      </w:r>
      <w:r w:rsidR="00F47FA0"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related, and unrelated. In the </w:t>
      </w:r>
      <w:r w:rsidR="00F47FA0" w:rsidRPr="00856103">
        <w:rPr>
          <w:rFonts w:ascii="Times New Roman" w:hAnsi="Times New Roman" w:cs="Times New Roman"/>
          <w:sz w:val="24"/>
          <w:szCs w:val="24"/>
        </w:rPr>
        <w:t>onset related</w:t>
      </w:r>
      <w:r w:rsidRPr="00856103">
        <w:rPr>
          <w:rFonts w:ascii="Times New Roman" w:hAnsi="Times New Roman" w:cs="Times New Roman"/>
          <w:sz w:val="24"/>
          <w:szCs w:val="24"/>
        </w:rPr>
        <w:t xml:space="preserve"> condition, primes and targets shared only their first letter/phoneme (e.g.</w:t>
      </w:r>
      <w:r w:rsidR="00FE693B"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093881"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dav</w:t>
      </w:r>
      <w:proofErr w:type="spellEnd"/>
      <w:r w:rsidR="00093881" w:rsidRPr="00856103">
        <w:rPr>
          <w:rFonts w:ascii="Times New Roman" w:hAnsi="Times New Roman" w:cs="Times New Roman"/>
          <w:sz w:val="24"/>
          <w:szCs w:val="24"/>
        </w:rPr>
        <w:t>”</w:t>
      </w:r>
      <w:proofErr w:type="gramStart"/>
      <w:r w:rsidRPr="00856103">
        <w:rPr>
          <w:rFonts w:ascii="Times New Roman" w:hAnsi="Times New Roman" w:cs="Times New Roman"/>
          <w:sz w:val="24"/>
          <w:szCs w:val="24"/>
        </w:rPr>
        <w:t>-</w:t>
      </w:r>
      <w:r w:rsidR="00093881" w:rsidRPr="00856103">
        <w:rPr>
          <w:rFonts w:ascii="Times New Roman" w:hAnsi="Times New Roman" w:cs="Times New Roman"/>
          <w:sz w:val="24"/>
          <w:szCs w:val="24"/>
        </w:rPr>
        <w:t>“</w:t>
      </w:r>
      <w:proofErr w:type="gramEnd"/>
      <w:r w:rsidRPr="00856103">
        <w:rPr>
          <w:rFonts w:ascii="Times New Roman" w:hAnsi="Times New Roman" w:cs="Times New Roman"/>
          <w:sz w:val="24"/>
          <w:szCs w:val="24"/>
        </w:rPr>
        <w:t>DEG</w:t>
      </w:r>
      <w:r w:rsidR="00093881" w:rsidRPr="00856103">
        <w:rPr>
          <w:rFonts w:ascii="Times New Roman" w:hAnsi="Times New Roman" w:cs="Times New Roman"/>
          <w:sz w:val="24"/>
          <w:szCs w:val="24"/>
        </w:rPr>
        <w:t>”</w:t>
      </w:r>
      <w:r w:rsidRPr="00856103">
        <w:rPr>
          <w:rFonts w:ascii="Times New Roman" w:hAnsi="Times New Roman" w:cs="Times New Roman"/>
          <w:sz w:val="24"/>
          <w:szCs w:val="24"/>
        </w:rPr>
        <w:t>). In the feature</w:t>
      </w:r>
      <w:r w:rsidR="00F47FA0" w:rsidRPr="00856103">
        <w:rPr>
          <w:rFonts w:ascii="Times New Roman" w:hAnsi="Times New Roman" w:cs="Times New Roman"/>
          <w:sz w:val="24"/>
          <w:szCs w:val="24"/>
        </w:rPr>
        <w:t xml:space="preserve"> </w:t>
      </w:r>
      <w:r w:rsidRPr="00856103">
        <w:rPr>
          <w:rFonts w:ascii="Times New Roman" w:hAnsi="Times New Roman" w:cs="Times New Roman"/>
          <w:sz w:val="24"/>
          <w:szCs w:val="24"/>
        </w:rPr>
        <w:t>related condition, primes and targets had no letters in common, but the initial phonemes shared voicing and manner and differed in place of articulation (e.g.</w:t>
      </w:r>
      <w:r w:rsidR="00FE693B"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093881"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gav</w:t>
      </w:r>
      <w:proofErr w:type="spellEnd"/>
      <w:r w:rsidR="00093881" w:rsidRPr="00856103">
        <w:rPr>
          <w:rFonts w:ascii="Times New Roman" w:hAnsi="Times New Roman" w:cs="Times New Roman"/>
          <w:sz w:val="24"/>
          <w:szCs w:val="24"/>
        </w:rPr>
        <w:t>”</w:t>
      </w:r>
      <w:proofErr w:type="gramStart"/>
      <w:r w:rsidRPr="00856103">
        <w:rPr>
          <w:rFonts w:ascii="Times New Roman" w:hAnsi="Times New Roman" w:cs="Times New Roman"/>
          <w:sz w:val="24"/>
          <w:szCs w:val="24"/>
        </w:rPr>
        <w:t>-</w:t>
      </w:r>
      <w:r w:rsidR="00093881" w:rsidRPr="00856103">
        <w:rPr>
          <w:rFonts w:ascii="Times New Roman" w:hAnsi="Times New Roman" w:cs="Times New Roman"/>
          <w:sz w:val="24"/>
          <w:szCs w:val="24"/>
        </w:rPr>
        <w:t>“</w:t>
      </w:r>
      <w:proofErr w:type="gramEnd"/>
      <w:r w:rsidRPr="00856103">
        <w:rPr>
          <w:rFonts w:ascii="Times New Roman" w:hAnsi="Times New Roman" w:cs="Times New Roman"/>
          <w:sz w:val="24"/>
          <w:szCs w:val="24"/>
        </w:rPr>
        <w:t>DEG</w:t>
      </w:r>
      <w:r w:rsidR="00093881" w:rsidRPr="00856103">
        <w:rPr>
          <w:rFonts w:ascii="Times New Roman" w:hAnsi="Times New Roman" w:cs="Times New Roman"/>
          <w:sz w:val="24"/>
          <w:szCs w:val="24"/>
        </w:rPr>
        <w:t>”</w:t>
      </w:r>
      <w:r w:rsidRPr="00856103">
        <w:rPr>
          <w:rFonts w:ascii="Times New Roman" w:hAnsi="Times New Roman" w:cs="Times New Roman"/>
          <w:sz w:val="24"/>
          <w:szCs w:val="24"/>
        </w:rPr>
        <w:t>). In the unrelated condition, the initial phonemes of primes and targets always differed in voicing, manner, and place</w:t>
      </w:r>
      <w:r w:rsidR="00FE693B" w:rsidRPr="00856103">
        <w:rPr>
          <w:rFonts w:ascii="Times New Roman" w:hAnsi="Times New Roman" w:cs="Times New Roman"/>
          <w:sz w:val="24"/>
          <w:szCs w:val="24"/>
        </w:rPr>
        <w:t xml:space="preserve"> of articulation</w:t>
      </w:r>
      <w:r w:rsidRPr="00856103">
        <w:rPr>
          <w:rFonts w:ascii="Times New Roman" w:hAnsi="Times New Roman" w:cs="Times New Roman"/>
          <w:sz w:val="24"/>
          <w:szCs w:val="24"/>
        </w:rPr>
        <w:t xml:space="preserve">, </w:t>
      </w:r>
      <w:r w:rsidR="00FE693B" w:rsidRPr="00856103">
        <w:rPr>
          <w:rFonts w:ascii="Times New Roman" w:hAnsi="Times New Roman" w:cs="Times New Roman"/>
          <w:sz w:val="24"/>
          <w:szCs w:val="24"/>
        </w:rPr>
        <w:t xml:space="preserve">while </w:t>
      </w:r>
      <w:r w:rsidRPr="00856103">
        <w:rPr>
          <w:rFonts w:ascii="Times New Roman" w:hAnsi="Times New Roman" w:cs="Times New Roman"/>
          <w:sz w:val="24"/>
          <w:szCs w:val="24"/>
        </w:rPr>
        <w:t xml:space="preserve">primes and targets never shared any letters/phonemes in </w:t>
      </w:r>
      <w:r w:rsidR="00FE693B" w:rsidRPr="00856103">
        <w:rPr>
          <w:rFonts w:ascii="Times New Roman" w:hAnsi="Times New Roman" w:cs="Times New Roman"/>
          <w:sz w:val="24"/>
          <w:szCs w:val="24"/>
        </w:rPr>
        <w:t xml:space="preserve">the </w:t>
      </w:r>
      <w:r w:rsidRPr="00856103">
        <w:rPr>
          <w:rFonts w:ascii="Times New Roman" w:hAnsi="Times New Roman" w:cs="Times New Roman"/>
          <w:sz w:val="24"/>
          <w:szCs w:val="24"/>
        </w:rPr>
        <w:t>second or third position (e.g.</w:t>
      </w:r>
      <w:r w:rsidR="00FE693B"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093881"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fiv</w:t>
      </w:r>
      <w:proofErr w:type="spellEnd"/>
      <w:r w:rsidR="00093881" w:rsidRPr="00856103">
        <w:rPr>
          <w:rFonts w:ascii="Times New Roman" w:hAnsi="Times New Roman" w:cs="Times New Roman"/>
          <w:sz w:val="24"/>
          <w:szCs w:val="24"/>
        </w:rPr>
        <w:t>”</w:t>
      </w:r>
      <w:r w:rsidRPr="00856103">
        <w:rPr>
          <w:rFonts w:ascii="Times New Roman" w:hAnsi="Times New Roman" w:cs="Times New Roman"/>
          <w:sz w:val="24"/>
          <w:szCs w:val="24"/>
        </w:rPr>
        <w:t>-</w:t>
      </w:r>
      <w:r w:rsidR="00093881" w:rsidRPr="00856103">
        <w:rPr>
          <w:rFonts w:ascii="Times New Roman" w:hAnsi="Times New Roman" w:cs="Times New Roman"/>
          <w:sz w:val="24"/>
          <w:szCs w:val="24"/>
        </w:rPr>
        <w:t>“</w:t>
      </w:r>
      <w:r w:rsidRPr="00856103">
        <w:rPr>
          <w:rFonts w:ascii="Times New Roman" w:hAnsi="Times New Roman" w:cs="Times New Roman"/>
          <w:sz w:val="24"/>
          <w:szCs w:val="24"/>
        </w:rPr>
        <w:t>DEG</w:t>
      </w:r>
      <w:r w:rsidR="00093881"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C65806" w:rsidRPr="00856103">
        <w:rPr>
          <w:rFonts w:ascii="Times New Roman" w:hAnsi="Times New Roman" w:cs="Times New Roman"/>
          <w:sz w:val="24"/>
          <w:szCs w:val="24"/>
        </w:rPr>
        <w:t xml:space="preserve">As per </w:t>
      </w:r>
      <w:r w:rsidR="00A6032F" w:rsidRPr="00856103">
        <w:rPr>
          <w:rFonts w:ascii="Times New Roman" w:hAnsi="Times New Roman" w:cs="Times New Roman"/>
          <w:sz w:val="24"/>
          <w:szCs w:val="24"/>
        </w:rPr>
        <w:t>MRR2015</w:t>
      </w:r>
      <w:r w:rsidRPr="00856103">
        <w:rPr>
          <w:rFonts w:ascii="Times New Roman" w:hAnsi="Times New Roman" w:cs="Times New Roman"/>
          <w:sz w:val="24"/>
          <w:szCs w:val="24"/>
        </w:rPr>
        <w:t xml:space="preserve">, </w:t>
      </w:r>
      <w:r w:rsidR="00FE693B" w:rsidRPr="00856103">
        <w:rPr>
          <w:rFonts w:ascii="Times New Roman" w:hAnsi="Times New Roman" w:cs="Times New Roman"/>
          <w:sz w:val="24"/>
          <w:szCs w:val="24"/>
        </w:rPr>
        <w:t xml:space="preserve">the </w:t>
      </w:r>
      <w:r w:rsidRPr="00856103">
        <w:rPr>
          <w:rFonts w:ascii="Times New Roman" w:hAnsi="Times New Roman" w:cs="Times New Roman"/>
          <w:sz w:val="24"/>
          <w:szCs w:val="24"/>
        </w:rPr>
        <w:t xml:space="preserve">three </w:t>
      </w:r>
      <w:r w:rsidR="00FE693B" w:rsidRPr="00856103">
        <w:rPr>
          <w:rFonts w:ascii="Times New Roman" w:hAnsi="Times New Roman" w:cs="Times New Roman"/>
          <w:sz w:val="24"/>
          <w:szCs w:val="24"/>
        </w:rPr>
        <w:t xml:space="preserve">types of </w:t>
      </w:r>
      <w:r w:rsidRPr="00856103">
        <w:rPr>
          <w:rFonts w:ascii="Times New Roman" w:hAnsi="Times New Roman" w:cs="Times New Roman"/>
          <w:sz w:val="24"/>
          <w:szCs w:val="24"/>
        </w:rPr>
        <w:t xml:space="preserve">primes </w:t>
      </w:r>
      <w:r w:rsidR="00FE693B" w:rsidRPr="00856103">
        <w:rPr>
          <w:rFonts w:ascii="Times New Roman" w:hAnsi="Times New Roman" w:cs="Times New Roman"/>
          <w:sz w:val="24"/>
          <w:szCs w:val="24"/>
        </w:rPr>
        <w:t xml:space="preserve">that were paired </w:t>
      </w:r>
      <w:r w:rsidRPr="00856103">
        <w:rPr>
          <w:rFonts w:ascii="Times New Roman" w:hAnsi="Times New Roman" w:cs="Times New Roman"/>
          <w:sz w:val="24"/>
          <w:szCs w:val="24"/>
        </w:rPr>
        <w:t>with the same target shared their last letter/phoneme (</w:t>
      </w:r>
      <w:r w:rsidR="00FE693B" w:rsidRPr="00856103">
        <w:rPr>
          <w:rFonts w:ascii="Times New Roman" w:hAnsi="Times New Roman" w:cs="Times New Roman"/>
          <w:sz w:val="24"/>
          <w:szCs w:val="24"/>
        </w:rPr>
        <w:t xml:space="preserve">e.g., </w:t>
      </w:r>
      <w:r w:rsidR="00093881"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dav</w:t>
      </w:r>
      <w:proofErr w:type="spellEnd"/>
      <w:r w:rsidR="00093881" w:rsidRPr="00856103">
        <w:rPr>
          <w:rFonts w:ascii="Times New Roman" w:hAnsi="Times New Roman" w:cs="Times New Roman"/>
          <w:sz w:val="24"/>
          <w:szCs w:val="24"/>
        </w:rPr>
        <w:t>”</w:t>
      </w:r>
      <w:r w:rsidRPr="00856103">
        <w:rPr>
          <w:rFonts w:ascii="Times New Roman" w:hAnsi="Times New Roman" w:cs="Times New Roman"/>
          <w:sz w:val="24"/>
          <w:szCs w:val="24"/>
        </w:rPr>
        <w:t>/</w:t>
      </w:r>
      <w:r w:rsidR="00093881"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gav</w:t>
      </w:r>
      <w:proofErr w:type="spellEnd"/>
      <w:r w:rsidR="00093881" w:rsidRPr="00856103">
        <w:rPr>
          <w:rFonts w:ascii="Times New Roman" w:hAnsi="Times New Roman" w:cs="Times New Roman"/>
          <w:sz w:val="24"/>
          <w:szCs w:val="24"/>
        </w:rPr>
        <w:t>”</w:t>
      </w:r>
      <w:r w:rsidRPr="00856103">
        <w:rPr>
          <w:rFonts w:ascii="Times New Roman" w:hAnsi="Times New Roman" w:cs="Times New Roman"/>
          <w:sz w:val="24"/>
          <w:szCs w:val="24"/>
        </w:rPr>
        <w:t>/</w:t>
      </w:r>
      <w:r w:rsidR="00093881" w:rsidRPr="00856103">
        <w:rPr>
          <w:rFonts w:ascii="Times New Roman" w:hAnsi="Times New Roman" w:cs="Times New Roman"/>
          <w:sz w:val="24"/>
          <w:szCs w:val="24"/>
        </w:rPr>
        <w:t>“</w:t>
      </w:r>
      <w:proofErr w:type="spellStart"/>
      <w:r w:rsidRPr="00856103">
        <w:rPr>
          <w:rFonts w:ascii="Times New Roman" w:hAnsi="Times New Roman" w:cs="Times New Roman"/>
          <w:sz w:val="24"/>
          <w:szCs w:val="24"/>
        </w:rPr>
        <w:t>fiv</w:t>
      </w:r>
      <w:proofErr w:type="spellEnd"/>
      <w:r w:rsidR="00093881" w:rsidRPr="00856103">
        <w:rPr>
          <w:rFonts w:ascii="Times New Roman" w:hAnsi="Times New Roman" w:cs="Times New Roman"/>
          <w:sz w:val="24"/>
          <w:szCs w:val="24"/>
        </w:rPr>
        <w:t>”</w:t>
      </w:r>
      <w:r w:rsidRPr="00856103">
        <w:rPr>
          <w:rFonts w:ascii="Times New Roman" w:hAnsi="Times New Roman" w:cs="Times New Roman"/>
          <w:sz w:val="24"/>
          <w:szCs w:val="24"/>
        </w:rPr>
        <w:t>-</w:t>
      </w:r>
      <w:r w:rsidR="00093881" w:rsidRPr="00856103">
        <w:rPr>
          <w:rFonts w:ascii="Times New Roman" w:hAnsi="Times New Roman" w:cs="Times New Roman"/>
          <w:sz w:val="24"/>
          <w:szCs w:val="24"/>
        </w:rPr>
        <w:t>“</w:t>
      </w:r>
      <w:r w:rsidRPr="00856103">
        <w:rPr>
          <w:rFonts w:ascii="Times New Roman" w:hAnsi="Times New Roman" w:cs="Times New Roman"/>
          <w:sz w:val="24"/>
          <w:szCs w:val="24"/>
        </w:rPr>
        <w:t>DEG</w:t>
      </w:r>
      <w:r w:rsidR="00093881" w:rsidRPr="00856103">
        <w:rPr>
          <w:rFonts w:ascii="Times New Roman" w:hAnsi="Times New Roman" w:cs="Times New Roman"/>
          <w:sz w:val="24"/>
          <w:szCs w:val="24"/>
        </w:rPr>
        <w:t>”</w:t>
      </w:r>
      <w:r w:rsidRPr="00856103">
        <w:rPr>
          <w:rFonts w:ascii="Times New Roman" w:hAnsi="Times New Roman" w:cs="Times New Roman"/>
          <w:sz w:val="24"/>
          <w:szCs w:val="24"/>
        </w:rPr>
        <w:t xml:space="preserve">). The average similarity scores </w:t>
      </w:r>
      <w:r w:rsidR="00FF54F6" w:rsidRPr="00856103">
        <w:rPr>
          <w:rFonts w:ascii="Times New Roman" w:hAnsi="Times New Roman" w:cs="Times New Roman"/>
          <w:sz w:val="24"/>
          <w:szCs w:val="24"/>
        </w:rPr>
        <w:t xml:space="preserve">between the first phonemes of the primes are reported in Appendix B. These </w:t>
      </w:r>
      <w:r w:rsidRPr="00856103">
        <w:rPr>
          <w:rFonts w:ascii="Times New Roman" w:hAnsi="Times New Roman" w:cs="Times New Roman"/>
          <w:sz w:val="24"/>
          <w:szCs w:val="24"/>
        </w:rPr>
        <w:t xml:space="preserve">indicated that primes </w:t>
      </w:r>
      <w:r w:rsidR="00FE693B" w:rsidRPr="00856103">
        <w:rPr>
          <w:rFonts w:ascii="Times New Roman" w:hAnsi="Times New Roman" w:cs="Times New Roman"/>
          <w:sz w:val="24"/>
          <w:szCs w:val="24"/>
        </w:rPr>
        <w:t>across the three conditions</w:t>
      </w:r>
      <w:r w:rsidRPr="00856103">
        <w:rPr>
          <w:rFonts w:ascii="Times New Roman" w:hAnsi="Times New Roman" w:cs="Times New Roman"/>
          <w:sz w:val="24"/>
          <w:szCs w:val="24"/>
        </w:rPr>
        <w:t xml:space="preserve"> were phonologically similar in all phoneme positions but the first</w:t>
      </w:r>
      <w:r w:rsidR="00FE693B" w:rsidRPr="00856103">
        <w:rPr>
          <w:rFonts w:ascii="Times New Roman" w:hAnsi="Times New Roman" w:cs="Times New Roman"/>
          <w:sz w:val="24"/>
          <w:szCs w:val="24"/>
        </w:rPr>
        <w:t xml:space="preserve"> </w:t>
      </w:r>
      <w:r w:rsidRPr="00856103">
        <w:rPr>
          <w:rFonts w:ascii="Times New Roman" w:hAnsi="Times New Roman" w:cs="Times New Roman"/>
          <w:sz w:val="24"/>
          <w:szCs w:val="24"/>
        </w:rPr>
        <w:t>(</w:t>
      </w:r>
      <w:r w:rsidRPr="00856103">
        <w:rPr>
          <w:rFonts w:ascii="Times New Roman" w:hAnsi="Times New Roman" w:cs="Times New Roman"/>
          <w:i/>
          <w:iCs/>
          <w:sz w:val="24"/>
          <w:szCs w:val="24"/>
        </w:rPr>
        <w:t xml:space="preserve">p </w:t>
      </w:r>
      <w:r w:rsidRPr="00856103">
        <w:rPr>
          <w:rFonts w:ascii="Times New Roman" w:hAnsi="Times New Roman" w:cs="Times New Roman"/>
          <w:sz w:val="24"/>
          <w:szCs w:val="24"/>
        </w:rPr>
        <w:t>&lt; .001</w:t>
      </w:r>
      <w:r w:rsidR="00F3048A" w:rsidRPr="00856103">
        <w:rPr>
          <w:rFonts w:ascii="Times New Roman" w:hAnsi="Times New Roman" w:cs="Times New Roman"/>
          <w:sz w:val="24"/>
          <w:szCs w:val="24"/>
        </w:rPr>
        <w:t>,</w:t>
      </w:r>
      <w:r w:rsidRPr="00856103">
        <w:rPr>
          <w:rFonts w:ascii="Times New Roman" w:hAnsi="Times New Roman" w:cs="Times New Roman"/>
          <w:sz w:val="24"/>
          <w:szCs w:val="24"/>
        </w:rPr>
        <w:t xml:space="preserve"> for first position</w:t>
      </w:r>
      <w:r w:rsidR="005D462E" w:rsidRPr="00856103">
        <w:rPr>
          <w:rFonts w:ascii="Times New Roman" w:hAnsi="Times New Roman" w:cs="Times New Roman"/>
          <w:sz w:val="24"/>
          <w:szCs w:val="24"/>
        </w:rPr>
        <w:t>,</w:t>
      </w:r>
      <w:r w:rsidRPr="00856103">
        <w:rPr>
          <w:rFonts w:ascii="Times New Roman" w:hAnsi="Times New Roman" w:cs="Times New Roman"/>
          <w:sz w:val="24"/>
          <w:szCs w:val="24"/>
        </w:rPr>
        <w:t xml:space="preserve"> and </w:t>
      </w:r>
      <w:r w:rsidRPr="00856103">
        <w:rPr>
          <w:rFonts w:ascii="Times New Roman" w:hAnsi="Times New Roman" w:cs="Times New Roman"/>
          <w:i/>
          <w:iCs/>
          <w:sz w:val="24"/>
          <w:szCs w:val="24"/>
        </w:rPr>
        <w:t xml:space="preserve">p </w:t>
      </w:r>
      <w:r w:rsidRPr="00856103">
        <w:rPr>
          <w:rFonts w:ascii="Times New Roman" w:hAnsi="Times New Roman" w:cs="Times New Roman"/>
          <w:sz w:val="24"/>
          <w:szCs w:val="24"/>
        </w:rPr>
        <w:t>&gt; .05</w:t>
      </w:r>
      <w:r w:rsidR="00F3048A" w:rsidRPr="00856103">
        <w:rPr>
          <w:rFonts w:ascii="Times New Roman" w:hAnsi="Times New Roman" w:cs="Times New Roman"/>
          <w:sz w:val="24"/>
          <w:szCs w:val="24"/>
        </w:rPr>
        <w:t>,</w:t>
      </w:r>
      <w:r w:rsidRPr="00856103">
        <w:rPr>
          <w:rFonts w:ascii="Times New Roman" w:hAnsi="Times New Roman" w:cs="Times New Roman"/>
          <w:sz w:val="24"/>
          <w:szCs w:val="24"/>
        </w:rPr>
        <w:t xml:space="preserve"> for </w:t>
      </w:r>
      <w:r w:rsidR="00F3048A" w:rsidRPr="00856103">
        <w:rPr>
          <w:rFonts w:ascii="Times New Roman" w:hAnsi="Times New Roman" w:cs="Times New Roman"/>
          <w:sz w:val="24"/>
          <w:szCs w:val="24"/>
        </w:rPr>
        <w:t xml:space="preserve">the </w:t>
      </w:r>
      <w:r w:rsidRPr="00856103">
        <w:rPr>
          <w:rFonts w:ascii="Times New Roman" w:hAnsi="Times New Roman" w:cs="Times New Roman"/>
          <w:sz w:val="24"/>
          <w:szCs w:val="24"/>
        </w:rPr>
        <w:t xml:space="preserve">second and third positions). In addition to the 234 prime-target pairs that formed the experimental stimuli, six pairs of primes and targets that matched the experimental stimuli on the same criteria were selected as practice items. </w:t>
      </w:r>
    </w:p>
    <w:p w14:paraId="6790359A" w14:textId="0297FAD2" w:rsidR="001079FF" w:rsidRPr="00856103" w:rsidRDefault="001079FF" w:rsidP="00445C20">
      <w:pPr>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b/>
          <w:bCs/>
          <w:sz w:val="24"/>
          <w:szCs w:val="24"/>
        </w:rPr>
        <w:t xml:space="preserve">Design. </w:t>
      </w:r>
      <w:r w:rsidRPr="00856103">
        <w:rPr>
          <w:rFonts w:ascii="Times New Roman" w:hAnsi="Times New Roman" w:cs="Times New Roman"/>
          <w:sz w:val="24"/>
          <w:szCs w:val="24"/>
          <w:lang w:val="en-US"/>
        </w:rPr>
        <w:t xml:space="preserve">The design of the experiment was identical to that used in </w:t>
      </w:r>
      <w:r w:rsidR="00F3048A" w:rsidRPr="00856103">
        <w:rPr>
          <w:rFonts w:ascii="Times New Roman" w:hAnsi="Times New Roman" w:cs="Times New Roman"/>
          <w:sz w:val="24"/>
          <w:szCs w:val="24"/>
          <w:lang w:val="en-US"/>
        </w:rPr>
        <w:t xml:space="preserve">MRR2015 and in </w:t>
      </w:r>
      <w:r w:rsidRPr="00856103">
        <w:rPr>
          <w:rFonts w:ascii="Times New Roman" w:hAnsi="Times New Roman" w:cs="Times New Roman"/>
          <w:sz w:val="24"/>
          <w:szCs w:val="24"/>
          <w:lang w:val="en-US"/>
        </w:rPr>
        <w:t>Experiment 1</w:t>
      </w:r>
      <w:r w:rsidR="00F3048A" w:rsidRPr="00856103">
        <w:rPr>
          <w:rFonts w:ascii="Times New Roman" w:hAnsi="Times New Roman" w:cs="Times New Roman"/>
          <w:sz w:val="24"/>
          <w:szCs w:val="24"/>
          <w:lang w:val="en-US"/>
        </w:rPr>
        <w:t xml:space="preserve"> of the present study</w:t>
      </w:r>
      <w:r w:rsidRPr="00856103">
        <w:rPr>
          <w:rFonts w:ascii="Times New Roman" w:hAnsi="Times New Roman" w:cs="Times New Roman"/>
          <w:sz w:val="24"/>
          <w:szCs w:val="24"/>
          <w:lang w:val="en-US"/>
        </w:rPr>
        <w:t xml:space="preserve">, except that in </w:t>
      </w:r>
      <w:r w:rsidR="00F3048A" w:rsidRPr="00856103">
        <w:rPr>
          <w:rFonts w:ascii="Times New Roman" w:hAnsi="Times New Roman" w:cs="Times New Roman"/>
          <w:sz w:val="24"/>
          <w:szCs w:val="24"/>
          <w:lang w:val="en-US"/>
        </w:rPr>
        <w:t>E</w:t>
      </w:r>
      <w:r w:rsidRPr="00856103">
        <w:rPr>
          <w:rFonts w:ascii="Times New Roman" w:hAnsi="Times New Roman" w:cs="Times New Roman"/>
          <w:sz w:val="24"/>
          <w:szCs w:val="24"/>
          <w:lang w:val="en-US"/>
        </w:rPr>
        <w:t xml:space="preserve">xperiment </w:t>
      </w:r>
      <w:r w:rsidR="00F3048A" w:rsidRPr="00856103">
        <w:rPr>
          <w:rFonts w:ascii="Times New Roman" w:hAnsi="Times New Roman" w:cs="Times New Roman"/>
          <w:sz w:val="24"/>
          <w:szCs w:val="24"/>
          <w:lang w:val="en-US"/>
        </w:rPr>
        <w:t xml:space="preserve">2 </w:t>
      </w:r>
      <w:r w:rsidRPr="00856103">
        <w:rPr>
          <w:rFonts w:ascii="Times New Roman" w:hAnsi="Times New Roman" w:cs="Times New Roman"/>
          <w:sz w:val="24"/>
          <w:szCs w:val="24"/>
          <w:lang w:val="en-US"/>
        </w:rPr>
        <w:t xml:space="preserve">there were 78 prime-target pairs in each experimental condition for a total of 234 trials per participant. </w:t>
      </w:r>
      <w:r w:rsidR="00DF654D" w:rsidRPr="00856103">
        <w:rPr>
          <w:rFonts w:ascii="Times New Roman" w:hAnsi="Times New Roman" w:cs="Times New Roman"/>
          <w:sz w:val="24"/>
          <w:szCs w:val="24"/>
        </w:rPr>
        <w:t xml:space="preserve">As </w:t>
      </w:r>
      <w:r w:rsidR="00F3048A" w:rsidRPr="00856103">
        <w:rPr>
          <w:rFonts w:ascii="Times New Roman" w:hAnsi="Times New Roman" w:cs="Times New Roman"/>
          <w:sz w:val="24"/>
          <w:szCs w:val="24"/>
        </w:rPr>
        <w:t xml:space="preserve">for </w:t>
      </w:r>
      <w:r w:rsidR="00DF654D" w:rsidRPr="00856103">
        <w:rPr>
          <w:rFonts w:ascii="Times New Roman" w:hAnsi="Times New Roman" w:cs="Times New Roman"/>
          <w:sz w:val="24"/>
          <w:szCs w:val="24"/>
        </w:rPr>
        <w:t>Experiment 1, we ensured that at least 52 trials intervened before the same target reappeared.</w:t>
      </w:r>
    </w:p>
    <w:p w14:paraId="2265451D" w14:textId="77777777" w:rsidR="001079FF" w:rsidRPr="00856103" w:rsidRDefault="001079FF" w:rsidP="00445C20">
      <w:pPr>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b/>
          <w:bCs/>
          <w:sz w:val="24"/>
          <w:szCs w:val="24"/>
        </w:rPr>
        <w:lastRenderedPageBreak/>
        <w:t>Apparatus and Procedure</w:t>
      </w:r>
      <w:r w:rsidRPr="00856103">
        <w:rPr>
          <w:rFonts w:ascii="Times New Roman" w:hAnsi="Times New Roman" w:cs="Times New Roman"/>
          <w:sz w:val="24"/>
          <w:szCs w:val="24"/>
          <w:lang w:val="en-US"/>
        </w:rPr>
        <w:t xml:space="preserve">. The apparatus and procedure were identical to those used in Experiment 1. </w:t>
      </w:r>
    </w:p>
    <w:p w14:paraId="22194028" w14:textId="77777777" w:rsidR="00103FA5" w:rsidRPr="00856103" w:rsidRDefault="00103FA5"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Analys</w:t>
      </w:r>
      <w:r w:rsidR="008C69E7" w:rsidRPr="00856103">
        <w:rPr>
          <w:rFonts w:ascii="Times New Roman" w:hAnsi="Times New Roman" w:cs="Times New Roman"/>
          <w:bCs/>
          <w:i/>
          <w:iCs/>
          <w:sz w:val="24"/>
          <w:szCs w:val="24"/>
          <w:lang w:val="en-US"/>
        </w:rPr>
        <w:t>e</w:t>
      </w:r>
      <w:r w:rsidRPr="00856103">
        <w:rPr>
          <w:rFonts w:ascii="Times New Roman" w:hAnsi="Times New Roman" w:cs="Times New Roman"/>
          <w:bCs/>
          <w:i/>
          <w:iCs/>
          <w:sz w:val="24"/>
          <w:szCs w:val="24"/>
          <w:lang w:val="en-US"/>
        </w:rPr>
        <w:t>s</w:t>
      </w:r>
    </w:p>
    <w:p w14:paraId="3DBEF11C" w14:textId="7D08CC2C" w:rsidR="001079FF" w:rsidRPr="00856103" w:rsidRDefault="001079FF" w:rsidP="00445C20">
      <w:pPr>
        <w:spacing w:after="0" w:line="480" w:lineRule="auto"/>
        <w:ind w:right="78" w:firstLine="720"/>
        <w:rPr>
          <w:rFonts w:ascii="Times New Roman" w:hAnsi="Times New Roman" w:cs="Times New Roman"/>
          <w:sz w:val="24"/>
          <w:szCs w:val="24"/>
        </w:rPr>
      </w:pPr>
      <w:r w:rsidRPr="00856103">
        <w:rPr>
          <w:rFonts w:ascii="Times New Roman" w:hAnsi="Times New Roman" w:cs="Times New Roman"/>
          <w:sz w:val="24"/>
          <w:szCs w:val="24"/>
        </w:rPr>
        <w:t xml:space="preserve">The analyses were performed </w:t>
      </w:r>
      <w:r w:rsidR="00F3048A" w:rsidRPr="00856103">
        <w:rPr>
          <w:rFonts w:ascii="Times New Roman" w:hAnsi="Times New Roman" w:cs="Times New Roman"/>
          <w:sz w:val="24"/>
          <w:szCs w:val="24"/>
        </w:rPr>
        <w:t>in the same way</w:t>
      </w:r>
      <w:r w:rsidR="00DF654D"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as </w:t>
      </w:r>
      <w:r w:rsidR="00F3048A" w:rsidRPr="00856103">
        <w:rPr>
          <w:rFonts w:ascii="Times New Roman" w:hAnsi="Times New Roman" w:cs="Times New Roman"/>
          <w:sz w:val="24"/>
          <w:szCs w:val="24"/>
        </w:rPr>
        <w:t>in</w:t>
      </w:r>
      <w:r w:rsidRPr="00856103">
        <w:rPr>
          <w:rFonts w:ascii="Times New Roman" w:hAnsi="Times New Roman" w:cs="Times New Roman"/>
          <w:sz w:val="24"/>
          <w:szCs w:val="24"/>
        </w:rPr>
        <w:t xml:space="preserve"> Experiment 1.</w:t>
      </w:r>
      <w:r w:rsidR="00DF654D" w:rsidRPr="00856103">
        <w:rPr>
          <w:rFonts w:ascii="Times New Roman" w:hAnsi="Times New Roman" w:cs="Times New Roman"/>
          <w:sz w:val="24"/>
          <w:szCs w:val="24"/>
        </w:rPr>
        <w:t xml:space="preserve"> I</w:t>
      </w:r>
      <w:r w:rsidRPr="00856103">
        <w:rPr>
          <w:rFonts w:ascii="Times New Roman" w:hAnsi="Times New Roman" w:cs="Times New Roman"/>
          <w:sz w:val="24"/>
          <w:szCs w:val="24"/>
        </w:rPr>
        <w:t>ncorrect response</w:t>
      </w:r>
      <w:r w:rsidR="00DF654D" w:rsidRPr="00856103">
        <w:rPr>
          <w:rFonts w:ascii="Times New Roman" w:hAnsi="Times New Roman" w:cs="Times New Roman"/>
          <w:sz w:val="24"/>
          <w:szCs w:val="24"/>
        </w:rPr>
        <w:t>s</w:t>
      </w:r>
      <w:r w:rsidRPr="00856103">
        <w:rPr>
          <w:rFonts w:ascii="Times New Roman" w:hAnsi="Times New Roman" w:cs="Times New Roman"/>
          <w:sz w:val="24"/>
          <w:szCs w:val="24"/>
        </w:rPr>
        <w:t xml:space="preserve"> </w:t>
      </w:r>
      <w:r w:rsidR="00DF654D" w:rsidRPr="00856103">
        <w:rPr>
          <w:rFonts w:ascii="Times New Roman" w:hAnsi="Times New Roman" w:cs="Times New Roman"/>
          <w:sz w:val="24"/>
          <w:szCs w:val="24"/>
        </w:rPr>
        <w:t xml:space="preserve">were </w:t>
      </w:r>
      <w:r w:rsidRPr="00856103">
        <w:rPr>
          <w:rFonts w:ascii="Times New Roman" w:hAnsi="Times New Roman" w:cs="Times New Roman"/>
          <w:sz w:val="24"/>
          <w:szCs w:val="24"/>
        </w:rPr>
        <w:t>removed (3.</w:t>
      </w:r>
      <w:r w:rsidR="004C525B" w:rsidRPr="00856103">
        <w:rPr>
          <w:rFonts w:ascii="Times New Roman" w:hAnsi="Times New Roman" w:cs="Times New Roman"/>
          <w:sz w:val="24"/>
          <w:szCs w:val="24"/>
        </w:rPr>
        <w:t>0</w:t>
      </w:r>
      <w:r w:rsidRPr="00856103">
        <w:rPr>
          <w:rFonts w:ascii="Times New Roman" w:hAnsi="Times New Roman" w:cs="Times New Roman"/>
          <w:sz w:val="24"/>
          <w:szCs w:val="24"/>
        </w:rPr>
        <w:t>% of the data)</w:t>
      </w:r>
      <w:r w:rsidR="00DF654D" w:rsidRPr="00856103">
        <w:rPr>
          <w:rFonts w:ascii="Times New Roman" w:hAnsi="Times New Roman" w:cs="Times New Roman"/>
          <w:sz w:val="24"/>
          <w:szCs w:val="24"/>
          <w:lang w:val="en-US"/>
        </w:rPr>
        <w:t xml:space="preserve">, and so were </w:t>
      </w:r>
      <w:r w:rsidRPr="00856103">
        <w:rPr>
          <w:rFonts w:ascii="Times New Roman" w:hAnsi="Times New Roman" w:cs="Times New Roman"/>
          <w:sz w:val="24"/>
          <w:szCs w:val="24"/>
          <w:lang w:val="en-US"/>
        </w:rPr>
        <w:t>trial</w:t>
      </w:r>
      <w:r w:rsidR="00DF654D" w:rsidRPr="00856103">
        <w:rPr>
          <w:rFonts w:ascii="Times New Roman" w:hAnsi="Times New Roman" w:cs="Times New Roman"/>
          <w:sz w:val="24"/>
          <w:szCs w:val="24"/>
          <w:lang w:val="en-US"/>
        </w:rPr>
        <w:t>s</w:t>
      </w:r>
      <w:r w:rsidRPr="00856103">
        <w:rPr>
          <w:rFonts w:ascii="Times New Roman" w:hAnsi="Times New Roman" w:cs="Times New Roman"/>
          <w:sz w:val="24"/>
          <w:szCs w:val="24"/>
          <w:lang w:val="en-US"/>
        </w:rPr>
        <w:t xml:space="preserve"> following an incorrect trial (3.</w:t>
      </w:r>
      <w:r w:rsidR="004C525B" w:rsidRPr="00856103">
        <w:rPr>
          <w:rFonts w:ascii="Times New Roman" w:hAnsi="Times New Roman" w:cs="Times New Roman"/>
          <w:sz w:val="24"/>
          <w:szCs w:val="24"/>
          <w:lang w:val="en-US"/>
        </w:rPr>
        <w:t>8</w:t>
      </w:r>
      <w:r w:rsidRPr="00856103">
        <w:rPr>
          <w:rFonts w:ascii="Times New Roman" w:hAnsi="Times New Roman" w:cs="Times New Roman"/>
          <w:sz w:val="24"/>
          <w:szCs w:val="24"/>
          <w:lang w:val="en-US"/>
        </w:rPr>
        <w:t xml:space="preserve">% of the data). </w:t>
      </w:r>
      <w:r w:rsidRPr="00856103">
        <w:rPr>
          <w:rFonts w:ascii="Times New Roman" w:hAnsi="Times New Roman" w:cs="Times New Roman"/>
          <w:sz w:val="24"/>
          <w:szCs w:val="24"/>
        </w:rPr>
        <w:t>There were no extreme values in the dataset (i.e.</w:t>
      </w:r>
      <w:r w:rsidR="00DF654D" w:rsidRPr="00856103">
        <w:rPr>
          <w:rFonts w:ascii="Times New Roman" w:hAnsi="Times New Roman" w:cs="Times New Roman"/>
          <w:sz w:val="24"/>
          <w:szCs w:val="24"/>
        </w:rPr>
        <w:t>,</w:t>
      </w:r>
      <w:r w:rsidRPr="00856103">
        <w:rPr>
          <w:rFonts w:ascii="Times New Roman" w:hAnsi="Times New Roman" w:cs="Times New Roman"/>
          <w:sz w:val="24"/>
          <w:szCs w:val="24"/>
        </w:rPr>
        <w:t xml:space="preserve"> no latencies below 200 or above 1500 </w:t>
      </w:r>
      <w:proofErr w:type="spellStart"/>
      <w:r w:rsidRPr="00856103">
        <w:rPr>
          <w:rFonts w:ascii="Times New Roman" w:hAnsi="Times New Roman" w:cs="Times New Roman"/>
          <w:sz w:val="24"/>
          <w:szCs w:val="24"/>
        </w:rPr>
        <w:t>ms</w:t>
      </w:r>
      <w:proofErr w:type="spellEnd"/>
      <w:r w:rsidRPr="00856103">
        <w:rPr>
          <w:rFonts w:ascii="Times New Roman" w:hAnsi="Times New Roman" w:cs="Times New Roman"/>
          <w:sz w:val="24"/>
          <w:szCs w:val="24"/>
        </w:rPr>
        <w:t xml:space="preserve">). However, outliers </w:t>
      </w:r>
      <w:r w:rsidR="00545571" w:rsidRPr="00856103">
        <w:rPr>
          <w:rFonts w:ascii="Times New Roman" w:hAnsi="Times New Roman" w:cs="Times New Roman"/>
          <w:sz w:val="24"/>
          <w:szCs w:val="24"/>
        </w:rPr>
        <w:t>(2.</w:t>
      </w:r>
      <w:r w:rsidR="00551F13" w:rsidRPr="00856103">
        <w:rPr>
          <w:rFonts w:ascii="Times New Roman" w:hAnsi="Times New Roman" w:cs="Times New Roman"/>
          <w:sz w:val="24"/>
          <w:szCs w:val="24"/>
        </w:rPr>
        <w:t>2</w:t>
      </w:r>
      <w:r w:rsidR="00545571" w:rsidRPr="00856103">
        <w:rPr>
          <w:rFonts w:ascii="Times New Roman" w:hAnsi="Times New Roman" w:cs="Times New Roman"/>
          <w:sz w:val="24"/>
          <w:szCs w:val="24"/>
        </w:rPr>
        <w:t xml:space="preserve">% of the data) </w:t>
      </w:r>
      <w:r w:rsidRPr="00856103">
        <w:rPr>
          <w:rFonts w:ascii="Times New Roman" w:hAnsi="Times New Roman" w:cs="Times New Roman"/>
          <w:sz w:val="24"/>
          <w:szCs w:val="24"/>
        </w:rPr>
        <w:t xml:space="preserve">were removed following the </w:t>
      </w:r>
      <w:r w:rsidR="00DF654D" w:rsidRPr="00856103">
        <w:rPr>
          <w:rFonts w:ascii="Times New Roman" w:hAnsi="Times New Roman" w:cs="Times New Roman"/>
          <w:sz w:val="24"/>
          <w:szCs w:val="24"/>
        </w:rPr>
        <w:t xml:space="preserve">same </w:t>
      </w:r>
      <w:r w:rsidRPr="00856103">
        <w:rPr>
          <w:rFonts w:ascii="Times New Roman" w:hAnsi="Times New Roman" w:cs="Times New Roman"/>
          <w:sz w:val="24"/>
          <w:szCs w:val="24"/>
        </w:rPr>
        <w:t xml:space="preserve">procedure </w:t>
      </w:r>
      <w:r w:rsidR="00DF654D" w:rsidRPr="00856103">
        <w:rPr>
          <w:rFonts w:ascii="Times New Roman" w:hAnsi="Times New Roman" w:cs="Times New Roman"/>
          <w:sz w:val="24"/>
          <w:szCs w:val="24"/>
        </w:rPr>
        <w:t>as in Experiment 1</w:t>
      </w:r>
      <w:r w:rsidRPr="00856103">
        <w:rPr>
          <w:rFonts w:ascii="Times New Roman" w:hAnsi="Times New Roman" w:cs="Times New Roman"/>
          <w:sz w:val="24"/>
          <w:szCs w:val="24"/>
        </w:rPr>
        <w:t>.</w:t>
      </w:r>
      <w:r w:rsidR="004C525B" w:rsidRPr="00856103">
        <w:rPr>
          <w:rFonts w:ascii="Times New Roman" w:hAnsi="Times New Roman" w:cs="Times New Roman"/>
          <w:sz w:val="24"/>
          <w:szCs w:val="24"/>
        </w:rPr>
        <w:t xml:space="preserve"> One of the participants had very slow response latencies compared to the rest and was identified as an outlier (as indicated by the </w:t>
      </w:r>
      <w:proofErr w:type="spellStart"/>
      <w:r w:rsidR="004C525B" w:rsidRPr="00856103">
        <w:rPr>
          <w:rFonts w:ascii="Times New Roman" w:hAnsi="Times New Roman" w:cs="Times New Roman"/>
          <w:i/>
          <w:sz w:val="24"/>
          <w:szCs w:val="24"/>
        </w:rPr>
        <w:t>ranef</w:t>
      </w:r>
      <w:proofErr w:type="spellEnd"/>
      <w:r w:rsidR="004C525B" w:rsidRPr="00856103">
        <w:rPr>
          <w:rFonts w:ascii="Times New Roman" w:hAnsi="Times New Roman" w:cs="Times New Roman"/>
          <w:sz w:val="24"/>
          <w:szCs w:val="24"/>
        </w:rPr>
        <w:t xml:space="preserve"> function </w:t>
      </w:r>
      <w:r w:rsidR="00E737AE" w:rsidRPr="00856103">
        <w:rPr>
          <w:rFonts w:ascii="Times New Roman" w:hAnsi="Times New Roman" w:cs="Times New Roman"/>
          <w:sz w:val="24"/>
          <w:szCs w:val="24"/>
        </w:rPr>
        <w:t xml:space="preserve">of </w:t>
      </w:r>
      <w:r w:rsidR="004C525B" w:rsidRPr="00856103">
        <w:rPr>
          <w:rFonts w:ascii="Times New Roman" w:hAnsi="Times New Roman" w:cs="Times New Roman"/>
          <w:sz w:val="24"/>
          <w:szCs w:val="24"/>
        </w:rPr>
        <w:t xml:space="preserve">the </w:t>
      </w:r>
      <w:r w:rsidR="004C525B" w:rsidRPr="00856103">
        <w:rPr>
          <w:rFonts w:ascii="Times New Roman" w:hAnsi="Times New Roman" w:cs="Times New Roman"/>
          <w:i/>
          <w:iCs/>
          <w:sz w:val="24"/>
          <w:szCs w:val="24"/>
        </w:rPr>
        <w:t>lme4</w:t>
      </w:r>
      <w:r w:rsidR="004C525B" w:rsidRPr="00856103">
        <w:rPr>
          <w:rFonts w:ascii="Times New Roman" w:hAnsi="Times New Roman" w:cs="Times New Roman"/>
          <w:sz w:val="24"/>
          <w:szCs w:val="24"/>
        </w:rPr>
        <w:t xml:space="preserve"> package). Therefore, data from this participant were removed (4.</w:t>
      </w:r>
      <w:r w:rsidR="00551F13" w:rsidRPr="00856103">
        <w:rPr>
          <w:rFonts w:ascii="Times New Roman" w:hAnsi="Times New Roman" w:cs="Times New Roman"/>
          <w:sz w:val="24"/>
          <w:szCs w:val="24"/>
        </w:rPr>
        <w:t>5</w:t>
      </w:r>
      <w:r w:rsidR="004C525B" w:rsidRPr="00856103">
        <w:rPr>
          <w:rFonts w:ascii="Times New Roman" w:hAnsi="Times New Roman" w:cs="Times New Roman"/>
          <w:sz w:val="24"/>
          <w:szCs w:val="24"/>
        </w:rPr>
        <w:t>%), leaving a total of 23 participants to be included in the analyses.</w:t>
      </w:r>
      <w:r w:rsidR="00551F13" w:rsidRPr="00856103">
        <w:rPr>
          <w:rFonts w:ascii="Times New Roman" w:hAnsi="Times New Roman" w:cs="Times New Roman"/>
          <w:sz w:val="24"/>
          <w:szCs w:val="24"/>
        </w:rPr>
        <w:t xml:space="preserve"> Our statistical model was identical to that </w:t>
      </w:r>
      <w:r w:rsidR="00F3048A" w:rsidRPr="00856103">
        <w:rPr>
          <w:rFonts w:ascii="Times New Roman" w:hAnsi="Times New Roman" w:cs="Times New Roman"/>
          <w:sz w:val="24"/>
          <w:szCs w:val="24"/>
        </w:rPr>
        <w:t>of</w:t>
      </w:r>
      <w:r w:rsidR="00551F13" w:rsidRPr="00856103">
        <w:rPr>
          <w:rFonts w:ascii="Times New Roman" w:hAnsi="Times New Roman" w:cs="Times New Roman"/>
          <w:sz w:val="24"/>
          <w:szCs w:val="24"/>
        </w:rPr>
        <w:t xml:space="preserve"> Experiment 1. </w:t>
      </w:r>
      <w:r w:rsidR="00104E42" w:rsidRPr="00856103">
        <w:rPr>
          <w:rFonts w:ascii="Times New Roman" w:hAnsi="Times New Roman" w:cs="Times New Roman"/>
          <w:sz w:val="24"/>
          <w:szCs w:val="24"/>
        </w:rPr>
        <w:t>It w</w:t>
      </w:r>
      <w:r w:rsidR="006F5290" w:rsidRPr="00856103">
        <w:rPr>
          <w:rFonts w:ascii="Times New Roman" w:hAnsi="Times New Roman" w:cs="Times New Roman"/>
          <w:sz w:val="24"/>
          <w:szCs w:val="24"/>
        </w:rPr>
        <w:t xml:space="preserve">as based on 4892 </w:t>
      </w:r>
      <w:r w:rsidR="00F3048A" w:rsidRPr="00856103">
        <w:rPr>
          <w:rFonts w:ascii="Times New Roman" w:hAnsi="Times New Roman" w:cs="Times New Roman"/>
          <w:sz w:val="24"/>
          <w:szCs w:val="24"/>
        </w:rPr>
        <w:t>observations</w:t>
      </w:r>
      <w:r w:rsidR="006F5290" w:rsidRPr="00856103">
        <w:rPr>
          <w:rFonts w:ascii="Times New Roman" w:hAnsi="Times New Roman" w:cs="Times New Roman"/>
          <w:sz w:val="24"/>
          <w:szCs w:val="24"/>
        </w:rPr>
        <w:t xml:space="preserve"> (89.8</w:t>
      </w:r>
      <w:r w:rsidR="00104E42" w:rsidRPr="00856103">
        <w:rPr>
          <w:rFonts w:ascii="Times New Roman" w:hAnsi="Times New Roman" w:cs="Times New Roman"/>
          <w:sz w:val="24"/>
          <w:szCs w:val="24"/>
        </w:rPr>
        <w:t xml:space="preserve">% of all correct trials). </w:t>
      </w:r>
    </w:p>
    <w:p w14:paraId="613489F3" w14:textId="77777777" w:rsidR="00103FA5" w:rsidRPr="00856103" w:rsidRDefault="00103FA5"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Results</w:t>
      </w:r>
    </w:p>
    <w:p w14:paraId="379D13C2" w14:textId="4E8B826C" w:rsidR="00D431AF" w:rsidRPr="00856103" w:rsidRDefault="001079FF" w:rsidP="000A4A42">
      <w:pPr>
        <w:spacing w:after="0" w:line="480" w:lineRule="auto"/>
        <w:ind w:firstLine="720"/>
        <w:rPr>
          <w:rFonts w:ascii="Times New Roman" w:hAnsi="Times New Roman" w:cs="Times New Roman"/>
          <w:b/>
          <w:sz w:val="24"/>
          <w:szCs w:val="24"/>
        </w:rPr>
      </w:pPr>
      <w:r w:rsidRPr="00856103">
        <w:rPr>
          <w:rFonts w:ascii="Times New Roman" w:hAnsi="Times New Roman" w:cs="Times New Roman"/>
          <w:color w:val="131413"/>
          <w:sz w:val="24"/>
          <w:szCs w:val="24"/>
        </w:rPr>
        <w:t>Results indicated a significant main effect of Prime Type (</w:t>
      </w:r>
      <w:r w:rsidRPr="00856103">
        <w:rPr>
          <w:rFonts w:ascii="Times New Roman" w:eastAsia="SymbolMT" w:hAnsi="Times New Roman" w:cs="Times New Roman"/>
          <w:i/>
          <w:sz w:val="24"/>
          <w:szCs w:val="24"/>
        </w:rPr>
        <w:t>χ</w:t>
      </w:r>
      <w:r w:rsidRPr="00856103">
        <w:rPr>
          <w:rFonts w:ascii="Times New Roman" w:eastAsia="SymbolMT" w:hAnsi="Times New Roman" w:cs="Times New Roman"/>
          <w:i/>
          <w:sz w:val="24"/>
          <w:szCs w:val="24"/>
          <w:vertAlign w:val="superscript"/>
        </w:rPr>
        <w:t>2</w:t>
      </w:r>
      <w:r w:rsidRPr="00856103">
        <w:rPr>
          <w:rFonts w:ascii="Times New Roman" w:eastAsia="SymbolMT" w:hAnsi="Times New Roman" w:cs="Times New Roman"/>
          <w:sz w:val="24"/>
          <w:szCs w:val="24"/>
          <w:vertAlign w:val="superscript"/>
        </w:rPr>
        <w:t xml:space="preserve"> </w:t>
      </w:r>
      <w:r w:rsidRPr="00856103">
        <w:rPr>
          <w:rFonts w:ascii="Times New Roman" w:hAnsi="Times New Roman" w:cs="Times New Roman"/>
          <w:color w:val="131413"/>
          <w:sz w:val="24"/>
          <w:szCs w:val="24"/>
        </w:rPr>
        <w:t xml:space="preserve">= </w:t>
      </w:r>
      <w:r w:rsidR="00551F13" w:rsidRPr="00856103">
        <w:rPr>
          <w:rFonts w:ascii="Times New Roman" w:hAnsi="Times New Roman" w:cs="Times New Roman"/>
          <w:color w:val="131413"/>
          <w:sz w:val="24"/>
          <w:szCs w:val="24"/>
        </w:rPr>
        <w:t>53.71</w:t>
      </w:r>
      <w:r w:rsidR="008D0DA4" w:rsidRPr="00856103">
        <w:rPr>
          <w:rFonts w:ascii="Times New Roman" w:hAnsi="Times New Roman" w:cs="Times New Roman"/>
          <w:color w:val="131413"/>
          <w:sz w:val="24"/>
          <w:szCs w:val="24"/>
        </w:rPr>
        <w:t>2</w:t>
      </w:r>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p</w:t>
      </w:r>
      <w:r w:rsidRPr="00856103">
        <w:rPr>
          <w:rFonts w:ascii="Times New Roman" w:hAnsi="Times New Roman" w:cs="Times New Roman"/>
          <w:color w:val="131413"/>
          <w:sz w:val="24"/>
          <w:szCs w:val="24"/>
        </w:rPr>
        <w:t xml:space="preserve"> &lt; .001)</w:t>
      </w:r>
      <w:r w:rsidR="00D431AF" w:rsidRPr="00856103">
        <w:rPr>
          <w:rFonts w:ascii="Times New Roman" w:hAnsi="Times New Roman" w:cs="Times New Roman"/>
          <w:color w:val="131413"/>
          <w:sz w:val="24"/>
          <w:szCs w:val="24"/>
        </w:rPr>
        <w:t>.</w:t>
      </w:r>
      <w:r w:rsidRPr="00856103">
        <w:rPr>
          <w:rFonts w:ascii="Times New Roman" w:hAnsi="Times New Roman" w:cs="Times New Roman"/>
          <w:color w:val="131413"/>
          <w:sz w:val="24"/>
          <w:szCs w:val="24"/>
        </w:rPr>
        <w:t xml:space="preserve"> Target</w:t>
      </w:r>
      <w:r w:rsidRPr="00856103">
        <w:rPr>
          <w:rFonts w:ascii="Times New Roman" w:hAnsi="Times New Roman" w:cs="Times New Roman"/>
          <w:sz w:val="24"/>
          <w:szCs w:val="24"/>
          <w:lang w:val="en-US"/>
        </w:rPr>
        <w:t xml:space="preserve"> reading-aloud latencies </w:t>
      </w:r>
      <w:r w:rsidR="00D431AF" w:rsidRPr="00856103">
        <w:rPr>
          <w:rFonts w:ascii="Times New Roman" w:hAnsi="Times New Roman" w:cs="Times New Roman"/>
          <w:sz w:val="24"/>
          <w:szCs w:val="24"/>
          <w:lang w:val="en-US"/>
        </w:rPr>
        <w:t>in the feature</w:t>
      </w:r>
      <w:r w:rsidR="00F47FA0" w:rsidRPr="00856103">
        <w:rPr>
          <w:rFonts w:ascii="Times New Roman" w:hAnsi="Times New Roman" w:cs="Times New Roman"/>
          <w:sz w:val="24"/>
          <w:szCs w:val="24"/>
          <w:lang w:val="en-US"/>
        </w:rPr>
        <w:t xml:space="preserve"> </w:t>
      </w:r>
      <w:r w:rsidR="00D431AF" w:rsidRPr="00856103">
        <w:rPr>
          <w:rFonts w:ascii="Times New Roman" w:hAnsi="Times New Roman" w:cs="Times New Roman"/>
          <w:sz w:val="24"/>
          <w:szCs w:val="24"/>
          <w:lang w:val="en-US"/>
        </w:rPr>
        <w:t xml:space="preserve">related condition </w:t>
      </w:r>
      <w:r w:rsidR="00D431AF" w:rsidRPr="00856103">
        <w:rPr>
          <w:rFonts w:ascii="Times New Roman" w:hAnsi="Times New Roman" w:cs="Times New Roman"/>
          <w:color w:val="131413"/>
          <w:sz w:val="24"/>
          <w:szCs w:val="24"/>
        </w:rPr>
        <w:t>(</w:t>
      </w:r>
      <w:r w:rsidR="00D431AF" w:rsidRPr="00856103">
        <w:rPr>
          <w:rFonts w:ascii="Times New Roman" w:hAnsi="Times New Roman" w:cs="Times New Roman"/>
          <w:i/>
          <w:color w:val="131413"/>
          <w:sz w:val="24"/>
          <w:szCs w:val="24"/>
        </w:rPr>
        <w:t>M</w:t>
      </w:r>
      <w:r w:rsidR="00D431AF" w:rsidRPr="00856103">
        <w:rPr>
          <w:rFonts w:ascii="Times New Roman" w:hAnsi="Times New Roman" w:cs="Times New Roman"/>
          <w:color w:val="131413"/>
          <w:sz w:val="24"/>
          <w:szCs w:val="24"/>
        </w:rPr>
        <w:t xml:space="preserve"> = </w:t>
      </w:r>
      <w:r w:rsidR="008D0DA4" w:rsidRPr="00856103">
        <w:rPr>
          <w:rFonts w:ascii="Times New Roman" w:hAnsi="Times New Roman" w:cs="Times New Roman"/>
          <w:color w:val="131413"/>
          <w:sz w:val="24"/>
          <w:szCs w:val="24"/>
        </w:rPr>
        <w:t>495</w:t>
      </w:r>
      <w:r w:rsidR="00D431AF" w:rsidRPr="00856103">
        <w:rPr>
          <w:rFonts w:ascii="Times New Roman" w:hAnsi="Times New Roman" w:cs="Times New Roman"/>
          <w:color w:val="131413"/>
          <w:sz w:val="24"/>
          <w:szCs w:val="24"/>
        </w:rPr>
        <w:t xml:space="preserve"> </w:t>
      </w:r>
      <w:proofErr w:type="spellStart"/>
      <w:r w:rsidR="00D431AF" w:rsidRPr="00856103">
        <w:rPr>
          <w:rFonts w:ascii="Times New Roman" w:hAnsi="Times New Roman" w:cs="Times New Roman"/>
          <w:color w:val="131413"/>
          <w:sz w:val="24"/>
          <w:szCs w:val="24"/>
        </w:rPr>
        <w:t>ms</w:t>
      </w:r>
      <w:proofErr w:type="spellEnd"/>
      <w:r w:rsidR="00D431AF" w:rsidRPr="00856103">
        <w:rPr>
          <w:rFonts w:ascii="Times New Roman" w:hAnsi="Times New Roman" w:cs="Times New Roman"/>
          <w:color w:val="131413"/>
          <w:sz w:val="24"/>
          <w:szCs w:val="24"/>
        </w:rPr>
        <w:t xml:space="preserve">, </w:t>
      </w:r>
      <w:r w:rsidR="00D431AF" w:rsidRPr="00856103">
        <w:rPr>
          <w:rFonts w:ascii="Times New Roman" w:hAnsi="Times New Roman" w:cs="Times New Roman"/>
          <w:i/>
          <w:color w:val="131413"/>
          <w:sz w:val="24"/>
          <w:szCs w:val="24"/>
        </w:rPr>
        <w:t>SE</w:t>
      </w:r>
      <w:r w:rsidR="00D431AF" w:rsidRPr="00856103">
        <w:rPr>
          <w:rFonts w:ascii="Times New Roman" w:hAnsi="Times New Roman" w:cs="Times New Roman"/>
          <w:color w:val="131413"/>
          <w:sz w:val="24"/>
          <w:szCs w:val="24"/>
        </w:rPr>
        <w:t xml:space="preserve"> = </w:t>
      </w:r>
      <w:r w:rsidR="008D0DA4" w:rsidRPr="00856103">
        <w:rPr>
          <w:rFonts w:ascii="Times New Roman" w:hAnsi="Times New Roman" w:cs="Times New Roman"/>
          <w:color w:val="131413"/>
          <w:sz w:val="24"/>
          <w:szCs w:val="24"/>
        </w:rPr>
        <w:t>11</w:t>
      </w:r>
      <w:r w:rsidR="00D431AF" w:rsidRPr="00856103">
        <w:rPr>
          <w:rFonts w:ascii="Times New Roman" w:hAnsi="Times New Roman" w:cs="Times New Roman"/>
          <w:color w:val="131413"/>
          <w:sz w:val="24"/>
          <w:szCs w:val="24"/>
        </w:rPr>
        <w:t xml:space="preserve">) did not differ significantly </w:t>
      </w:r>
      <w:r w:rsidR="00D431AF" w:rsidRPr="00856103">
        <w:rPr>
          <w:rFonts w:ascii="Times New Roman" w:hAnsi="Times New Roman" w:cs="Times New Roman"/>
          <w:sz w:val="24"/>
          <w:szCs w:val="24"/>
          <w:lang w:val="en-US"/>
        </w:rPr>
        <w:t>(</w:t>
      </w:r>
      <w:r w:rsidR="00D431AF" w:rsidRPr="00856103">
        <w:rPr>
          <w:rStyle w:val="Emphasis"/>
          <w:rFonts w:ascii="Times New Roman" w:hAnsi="Times New Roman" w:cs="Times New Roman"/>
          <w:i w:val="0"/>
          <w:sz w:val="24"/>
          <w:szCs w:val="24"/>
        </w:rPr>
        <w:t>Δ</w:t>
      </w:r>
      <w:r w:rsidR="00D431AF" w:rsidRPr="00856103">
        <w:rPr>
          <w:rFonts w:ascii="Times New Roman" w:hAnsi="Times New Roman" w:cs="Times New Roman"/>
          <w:i/>
          <w:color w:val="131413"/>
          <w:sz w:val="24"/>
          <w:szCs w:val="24"/>
        </w:rPr>
        <w:t xml:space="preserve"> </w:t>
      </w:r>
      <w:r w:rsidR="00D431AF" w:rsidRPr="00856103">
        <w:rPr>
          <w:rFonts w:ascii="Times New Roman" w:hAnsi="Times New Roman" w:cs="Times New Roman"/>
          <w:color w:val="131413"/>
          <w:sz w:val="24"/>
          <w:szCs w:val="24"/>
        </w:rPr>
        <w:t xml:space="preserve">= </w:t>
      </w:r>
      <w:r w:rsidR="008D0DA4" w:rsidRPr="00856103">
        <w:rPr>
          <w:rFonts w:ascii="Times New Roman" w:hAnsi="Times New Roman" w:cs="Times New Roman"/>
          <w:color w:val="131413"/>
          <w:sz w:val="24"/>
          <w:szCs w:val="24"/>
        </w:rPr>
        <w:t>0</w:t>
      </w:r>
      <w:r w:rsidR="00D431AF" w:rsidRPr="00856103">
        <w:rPr>
          <w:rFonts w:ascii="Times New Roman" w:hAnsi="Times New Roman" w:cs="Times New Roman"/>
          <w:color w:val="131413"/>
          <w:sz w:val="24"/>
          <w:szCs w:val="24"/>
        </w:rPr>
        <w:t xml:space="preserve"> </w:t>
      </w:r>
      <w:proofErr w:type="spellStart"/>
      <w:r w:rsidR="00D431AF" w:rsidRPr="00856103">
        <w:rPr>
          <w:rFonts w:ascii="Times New Roman" w:hAnsi="Times New Roman" w:cs="Times New Roman"/>
          <w:color w:val="131413"/>
          <w:sz w:val="24"/>
          <w:szCs w:val="24"/>
        </w:rPr>
        <w:t>ms</w:t>
      </w:r>
      <w:proofErr w:type="spellEnd"/>
      <w:r w:rsidR="00D431AF" w:rsidRPr="00856103">
        <w:rPr>
          <w:rFonts w:ascii="Times New Roman" w:hAnsi="Times New Roman" w:cs="Times New Roman"/>
          <w:color w:val="131413"/>
          <w:sz w:val="24"/>
          <w:szCs w:val="24"/>
        </w:rPr>
        <w:t>,</w:t>
      </w:r>
      <w:r w:rsidR="00D431AF" w:rsidRPr="00856103">
        <w:rPr>
          <w:rFonts w:ascii="Times New Roman" w:hAnsi="Times New Roman" w:cs="Times New Roman"/>
          <w:i/>
          <w:iCs/>
          <w:sz w:val="24"/>
          <w:szCs w:val="24"/>
          <w:lang w:val="en-US"/>
        </w:rPr>
        <w:t xml:space="preserve"> z</w:t>
      </w:r>
      <w:r w:rsidR="00D431AF" w:rsidRPr="00856103">
        <w:rPr>
          <w:rFonts w:ascii="Times New Roman" w:hAnsi="Times New Roman" w:cs="Times New Roman"/>
          <w:sz w:val="24"/>
          <w:szCs w:val="24"/>
          <w:lang w:val="en-US"/>
        </w:rPr>
        <w:t xml:space="preserve"> = </w:t>
      </w:r>
      <w:r w:rsidR="008D0DA4" w:rsidRPr="00856103">
        <w:rPr>
          <w:rFonts w:ascii="Times New Roman" w:hAnsi="Times New Roman" w:cs="Times New Roman"/>
          <w:sz w:val="24"/>
          <w:szCs w:val="24"/>
          <w:lang w:val="en-US"/>
        </w:rPr>
        <w:t>.032</w:t>
      </w:r>
      <w:r w:rsidR="00D431AF" w:rsidRPr="00856103">
        <w:rPr>
          <w:rFonts w:ascii="Times New Roman" w:hAnsi="Times New Roman" w:cs="Times New Roman"/>
          <w:sz w:val="24"/>
          <w:szCs w:val="24"/>
          <w:lang w:val="en-US"/>
        </w:rPr>
        <w:t xml:space="preserve">, </w:t>
      </w:r>
      <w:r w:rsidR="00D431AF" w:rsidRPr="00856103">
        <w:rPr>
          <w:rFonts w:ascii="Times New Roman" w:hAnsi="Times New Roman" w:cs="Times New Roman"/>
          <w:i/>
          <w:color w:val="131413"/>
          <w:sz w:val="24"/>
          <w:szCs w:val="24"/>
        </w:rPr>
        <w:t>p</w:t>
      </w:r>
      <w:r w:rsidR="00D431AF" w:rsidRPr="00856103">
        <w:rPr>
          <w:rFonts w:ascii="Times New Roman" w:hAnsi="Times New Roman" w:cs="Times New Roman"/>
          <w:color w:val="131413"/>
          <w:sz w:val="24"/>
          <w:szCs w:val="24"/>
        </w:rPr>
        <w:t xml:space="preserve"> = </w:t>
      </w:r>
      <w:r w:rsidR="008D0DA4" w:rsidRPr="00856103">
        <w:rPr>
          <w:rFonts w:ascii="Times New Roman" w:hAnsi="Times New Roman" w:cs="Times New Roman"/>
          <w:color w:val="131413"/>
          <w:sz w:val="24"/>
          <w:szCs w:val="24"/>
        </w:rPr>
        <w:t>.974</w:t>
      </w:r>
      <w:r w:rsidR="00D431AF" w:rsidRPr="00856103">
        <w:rPr>
          <w:rFonts w:ascii="Times New Roman" w:hAnsi="Times New Roman" w:cs="Times New Roman"/>
          <w:sz w:val="24"/>
          <w:szCs w:val="24"/>
          <w:lang w:val="en-US"/>
        </w:rPr>
        <w:t xml:space="preserve">) </w:t>
      </w:r>
      <w:r w:rsidR="00D431AF" w:rsidRPr="00856103">
        <w:rPr>
          <w:rFonts w:ascii="Times New Roman" w:hAnsi="Times New Roman" w:cs="Times New Roman"/>
          <w:color w:val="131413"/>
          <w:sz w:val="24"/>
          <w:szCs w:val="24"/>
        </w:rPr>
        <w:t>from those in the unrelated condition (</w:t>
      </w:r>
      <w:r w:rsidR="00D431AF" w:rsidRPr="00856103">
        <w:rPr>
          <w:rFonts w:ascii="Times New Roman" w:hAnsi="Times New Roman" w:cs="Times New Roman"/>
          <w:i/>
          <w:color w:val="131413"/>
          <w:sz w:val="24"/>
          <w:szCs w:val="24"/>
        </w:rPr>
        <w:t>M</w:t>
      </w:r>
      <w:r w:rsidR="00D431AF" w:rsidRPr="00856103">
        <w:rPr>
          <w:rFonts w:ascii="Times New Roman" w:hAnsi="Times New Roman" w:cs="Times New Roman"/>
          <w:color w:val="131413"/>
          <w:sz w:val="24"/>
          <w:szCs w:val="24"/>
        </w:rPr>
        <w:t xml:space="preserve"> = </w:t>
      </w:r>
      <w:r w:rsidR="008D0DA4" w:rsidRPr="00856103">
        <w:rPr>
          <w:rFonts w:ascii="Times New Roman" w:hAnsi="Times New Roman" w:cs="Times New Roman"/>
          <w:color w:val="131413"/>
          <w:sz w:val="24"/>
          <w:szCs w:val="24"/>
        </w:rPr>
        <w:t>495</w:t>
      </w:r>
      <w:r w:rsidR="00D431AF" w:rsidRPr="00856103">
        <w:rPr>
          <w:rFonts w:ascii="Times New Roman" w:hAnsi="Times New Roman" w:cs="Times New Roman"/>
          <w:color w:val="131413"/>
          <w:sz w:val="24"/>
          <w:szCs w:val="24"/>
        </w:rPr>
        <w:t xml:space="preserve"> </w:t>
      </w:r>
      <w:proofErr w:type="spellStart"/>
      <w:r w:rsidR="00D431AF" w:rsidRPr="00856103">
        <w:rPr>
          <w:rFonts w:ascii="Times New Roman" w:hAnsi="Times New Roman" w:cs="Times New Roman"/>
          <w:color w:val="131413"/>
          <w:sz w:val="24"/>
          <w:szCs w:val="24"/>
        </w:rPr>
        <w:t>ms</w:t>
      </w:r>
      <w:proofErr w:type="spellEnd"/>
      <w:r w:rsidR="00D431AF" w:rsidRPr="00856103">
        <w:rPr>
          <w:rFonts w:ascii="Times New Roman" w:hAnsi="Times New Roman" w:cs="Times New Roman"/>
          <w:color w:val="131413"/>
          <w:sz w:val="24"/>
          <w:szCs w:val="24"/>
        </w:rPr>
        <w:t xml:space="preserve">, </w:t>
      </w:r>
      <w:r w:rsidR="00D431AF" w:rsidRPr="00856103">
        <w:rPr>
          <w:rFonts w:ascii="Times New Roman" w:hAnsi="Times New Roman" w:cs="Times New Roman"/>
          <w:i/>
          <w:color w:val="131413"/>
          <w:sz w:val="24"/>
          <w:szCs w:val="24"/>
        </w:rPr>
        <w:t>SE</w:t>
      </w:r>
      <w:r w:rsidR="00D431AF" w:rsidRPr="00856103">
        <w:rPr>
          <w:rFonts w:ascii="Times New Roman" w:hAnsi="Times New Roman" w:cs="Times New Roman"/>
          <w:color w:val="131413"/>
          <w:sz w:val="24"/>
          <w:szCs w:val="24"/>
        </w:rPr>
        <w:t xml:space="preserve"> = </w:t>
      </w:r>
      <w:r w:rsidR="008D0DA4" w:rsidRPr="00856103">
        <w:rPr>
          <w:rFonts w:ascii="Times New Roman" w:hAnsi="Times New Roman" w:cs="Times New Roman"/>
          <w:color w:val="131413"/>
          <w:sz w:val="24"/>
          <w:szCs w:val="24"/>
        </w:rPr>
        <w:t>11</w:t>
      </w:r>
      <w:r w:rsidR="00D431AF" w:rsidRPr="00856103">
        <w:rPr>
          <w:rFonts w:ascii="Times New Roman" w:hAnsi="Times New Roman" w:cs="Times New Roman"/>
          <w:color w:val="131413"/>
          <w:sz w:val="24"/>
          <w:szCs w:val="24"/>
        </w:rPr>
        <w:t>)</w:t>
      </w:r>
      <w:r w:rsidR="00D431AF" w:rsidRPr="00856103">
        <w:rPr>
          <w:rFonts w:ascii="Times New Roman" w:hAnsi="Times New Roman" w:cs="Times New Roman"/>
          <w:sz w:val="24"/>
          <w:szCs w:val="24"/>
          <w:lang w:val="en-US"/>
        </w:rPr>
        <w:t xml:space="preserve">. The </w:t>
      </w:r>
      <w:r w:rsidR="00F47FA0" w:rsidRPr="00856103">
        <w:rPr>
          <w:rFonts w:ascii="Times New Roman" w:hAnsi="Times New Roman" w:cs="Times New Roman"/>
          <w:sz w:val="24"/>
          <w:szCs w:val="24"/>
          <w:lang w:val="en-US"/>
        </w:rPr>
        <w:t>onset related</w:t>
      </w:r>
      <w:r w:rsidR="00D431AF" w:rsidRPr="00856103">
        <w:rPr>
          <w:rFonts w:ascii="Times New Roman" w:hAnsi="Times New Roman" w:cs="Times New Roman"/>
          <w:sz w:val="24"/>
          <w:szCs w:val="24"/>
          <w:lang w:val="en-US"/>
        </w:rPr>
        <w:t xml:space="preserve"> condition </w:t>
      </w:r>
      <w:r w:rsidR="00D431AF" w:rsidRPr="00856103">
        <w:rPr>
          <w:rFonts w:ascii="Times New Roman" w:hAnsi="Times New Roman" w:cs="Times New Roman"/>
          <w:color w:val="131413"/>
          <w:sz w:val="24"/>
          <w:szCs w:val="24"/>
        </w:rPr>
        <w:t>(</w:t>
      </w:r>
      <w:r w:rsidR="00D431AF" w:rsidRPr="00856103">
        <w:rPr>
          <w:rFonts w:ascii="Times New Roman" w:hAnsi="Times New Roman" w:cs="Times New Roman"/>
          <w:i/>
          <w:color w:val="131413"/>
          <w:sz w:val="24"/>
          <w:szCs w:val="24"/>
        </w:rPr>
        <w:t>M</w:t>
      </w:r>
      <w:r w:rsidR="00D431AF" w:rsidRPr="00856103">
        <w:rPr>
          <w:rFonts w:ascii="Times New Roman" w:hAnsi="Times New Roman" w:cs="Times New Roman"/>
          <w:color w:val="131413"/>
          <w:sz w:val="24"/>
          <w:szCs w:val="24"/>
        </w:rPr>
        <w:t xml:space="preserve"> = </w:t>
      </w:r>
      <w:r w:rsidR="00F86C81" w:rsidRPr="00856103">
        <w:rPr>
          <w:rFonts w:ascii="Times New Roman" w:hAnsi="Times New Roman" w:cs="Times New Roman"/>
          <w:color w:val="131413"/>
          <w:sz w:val="24"/>
          <w:szCs w:val="24"/>
        </w:rPr>
        <w:t>475</w:t>
      </w:r>
      <w:r w:rsidR="00D431AF" w:rsidRPr="00856103">
        <w:rPr>
          <w:rFonts w:ascii="Times New Roman" w:hAnsi="Times New Roman" w:cs="Times New Roman"/>
          <w:color w:val="131413"/>
          <w:sz w:val="24"/>
          <w:szCs w:val="24"/>
        </w:rPr>
        <w:t xml:space="preserve"> </w:t>
      </w:r>
      <w:proofErr w:type="spellStart"/>
      <w:r w:rsidR="00D431AF" w:rsidRPr="00856103">
        <w:rPr>
          <w:rFonts w:ascii="Times New Roman" w:hAnsi="Times New Roman" w:cs="Times New Roman"/>
          <w:color w:val="131413"/>
          <w:sz w:val="24"/>
          <w:szCs w:val="24"/>
        </w:rPr>
        <w:t>ms</w:t>
      </w:r>
      <w:proofErr w:type="spellEnd"/>
      <w:r w:rsidR="00D431AF" w:rsidRPr="00856103">
        <w:rPr>
          <w:rFonts w:ascii="Times New Roman" w:hAnsi="Times New Roman" w:cs="Times New Roman"/>
          <w:color w:val="131413"/>
          <w:sz w:val="24"/>
          <w:szCs w:val="24"/>
        </w:rPr>
        <w:t xml:space="preserve">, </w:t>
      </w:r>
      <w:r w:rsidR="00D431AF" w:rsidRPr="00856103">
        <w:rPr>
          <w:rFonts w:ascii="Times New Roman" w:hAnsi="Times New Roman" w:cs="Times New Roman"/>
          <w:i/>
          <w:color w:val="131413"/>
          <w:sz w:val="24"/>
          <w:szCs w:val="24"/>
        </w:rPr>
        <w:t>SE</w:t>
      </w:r>
      <w:r w:rsidR="00D431AF" w:rsidRPr="00856103">
        <w:rPr>
          <w:rFonts w:ascii="Times New Roman" w:hAnsi="Times New Roman" w:cs="Times New Roman"/>
          <w:color w:val="131413"/>
          <w:sz w:val="24"/>
          <w:szCs w:val="24"/>
        </w:rPr>
        <w:t xml:space="preserve"> = </w:t>
      </w:r>
      <w:r w:rsidR="00F86C81" w:rsidRPr="00856103">
        <w:rPr>
          <w:rFonts w:ascii="Times New Roman" w:hAnsi="Times New Roman" w:cs="Times New Roman"/>
          <w:color w:val="131413"/>
          <w:sz w:val="24"/>
          <w:szCs w:val="24"/>
        </w:rPr>
        <w:t>12</w:t>
      </w:r>
      <w:r w:rsidR="00D431AF" w:rsidRPr="00856103">
        <w:rPr>
          <w:rFonts w:ascii="Times New Roman" w:hAnsi="Times New Roman" w:cs="Times New Roman"/>
          <w:color w:val="131413"/>
          <w:sz w:val="24"/>
          <w:szCs w:val="24"/>
        </w:rPr>
        <w:t xml:space="preserve">) </w:t>
      </w:r>
      <w:r w:rsidR="00D431AF" w:rsidRPr="00856103">
        <w:rPr>
          <w:rFonts w:ascii="Times New Roman" w:hAnsi="Times New Roman" w:cs="Times New Roman"/>
          <w:sz w:val="24"/>
          <w:szCs w:val="24"/>
          <w:lang w:val="en-US"/>
        </w:rPr>
        <w:t xml:space="preserve">yielded significantly faster target reading-aloud latencies </w:t>
      </w:r>
      <w:r w:rsidR="00D431AF" w:rsidRPr="00856103">
        <w:rPr>
          <w:rFonts w:ascii="Times New Roman" w:hAnsi="Times New Roman" w:cs="Times New Roman"/>
          <w:color w:val="131413"/>
          <w:sz w:val="24"/>
          <w:szCs w:val="24"/>
        </w:rPr>
        <w:t>(</w:t>
      </w:r>
      <w:r w:rsidR="00D431AF" w:rsidRPr="00856103">
        <w:rPr>
          <w:rStyle w:val="Emphasis"/>
          <w:rFonts w:ascii="Times New Roman" w:hAnsi="Times New Roman" w:cs="Times New Roman"/>
          <w:i w:val="0"/>
          <w:sz w:val="24"/>
          <w:szCs w:val="24"/>
        </w:rPr>
        <w:t>Δ</w:t>
      </w:r>
      <w:r w:rsidR="00D431AF" w:rsidRPr="00856103">
        <w:rPr>
          <w:rFonts w:ascii="Times New Roman" w:hAnsi="Times New Roman" w:cs="Times New Roman"/>
          <w:i/>
          <w:color w:val="131413"/>
          <w:sz w:val="24"/>
          <w:szCs w:val="24"/>
        </w:rPr>
        <w:t xml:space="preserve"> </w:t>
      </w:r>
      <w:r w:rsidR="00D431AF" w:rsidRPr="00856103">
        <w:rPr>
          <w:rFonts w:ascii="Times New Roman" w:hAnsi="Times New Roman" w:cs="Times New Roman"/>
          <w:color w:val="131413"/>
          <w:sz w:val="24"/>
          <w:szCs w:val="24"/>
        </w:rPr>
        <w:t xml:space="preserve">= </w:t>
      </w:r>
      <w:r w:rsidR="007E370A" w:rsidRPr="00856103">
        <w:rPr>
          <w:rFonts w:ascii="Times New Roman" w:hAnsi="Times New Roman" w:cs="Times New Roman"/>
          <w:color w:val="131413"/>
          <w:sz w:val="24"/>
          <w:szCs w:val="24"/>
        </w:rPr>
        <w:t>20</w:t>
      </w:r>
      <w:r w:rsidR="00D431AF" w:rsidRPr="00856103">
        <w:rPr>
          <w:rFonts w:ascii="Times New Roman" w:hAnsi="Times New Roman" w:cs="Times New Roman"/>
          <w:color w:val="131413"/>
          <w:sz w:val="24"/>
          <w:szCs w:val="24"/>
        </w:rPr>
        <w:t xml:space="preserve"> </w:t>
      </w:r>
      <w:proofErr w:type="spellStart"/>
      <w:r w:rsidR="00D431AF" w:rsidRPr="00856103">
        <w:rPr>
          <w:rFonts w:ascii="Times New Roman" w:hAnsi="Times New Roman" w:cs="Times New Roman"/>
          <w:color w:val="131413"/>
          <w:sz w:val="24"/>
          <w:szCs w:val="24"/>
        </w:rPr>
        <w:t>ms</w:t>
      </w:r>
      <w:proofErr w:type="spellEnd"/>
      <w:r w:rsidR="00D431AF" w:rsidRPr="00856103">
        <w:rPr>
          <w:rFonts w:ascii="Times New Roman" w:hAnsi="Times New Roman" w:cs="Times New Roman"/>
          <w:color w:val="131413"/>
          <w:sz w:val="24"/>
          <w:szCs w:val="24"/>
        </w:rPr>
        <w:t>,</w:t>
      </w:r>
      <w:r w:rsidR="00D431AF" w:rsidRPr="00856103">
        <w:rPr>
          <w:rFonts w:ascii="Times New Roman" w:hAnsi="Times New Roman" w:cs="Times New Roman"/>
          <w:i/>
          <w:iCs/>
          <w:sz w:val="24"/>
          <w:szCs w:val="24"/>
          <w:lang w:val="en-US"/>
        </w:rPr>
        <w:t xml:space="preserve"> z = </w:t>
      </w:r>
      <w:r w:rsidR="00061BDB" w:rsidRPr="00856103">
        <w:rPr>
          <w:rFonts w:ascii="Times New Roman" w:hAnsi="Times New Roman" w:cs="Times New Roman"/>
          <w:i/>
          <w:iCs/>
          <w:sz w:val="24"/>
          <w:szCs w:val="24"/>
          <w:lang w:val="en-US"/>
        </w:rPr>
        <w:t>–</w:t>
      </w:r>
      <w:r w:rsidR="00F86C81" w:rsidRPr="00856103">
        <w:rPr>
          <w:rFonts w:ascii="Times New Roman" w:hAnsi="Times New Roman" w:cs="Times New Roman"/>
          <w:iCs/>
          <w:sz w:val="24"/>
          <w:szCs w:val="24"/>
          <w:lang w:val="en-US"/>
        </w:rPr>
        <w:t>6.175</w:t>
      </w:r>
      <w:r w:rsidR="00D431AF" w:rsidRPr="00856103">
        <w:rPr>
          <w:rFonts w:ascii="Times New Roman" w:hAnsi="Times New Roman" w:cs="Times New Roman"/>
          <w:sz w:val="24"/>
          <w:szCs w:val="24"/>
          <w:lang w:val="en-US"/>
        </w:rPr>
        <w:t xml:space="preserve">, </w:t>
      </w:r>
      <w:r w:rsidR="00D431AF" w:rsidRPr="00856103">
        <w:rPr>
          <w:rFonts w:ascii="Times New Roman" w:hAnsi="Times New Roman" w:cs="Times New Roman"/>
          <w:i/>
          <w:color w:val="131413"/>
          <w:sz w:val="24"/>
          <w:szCs w:val="24"/>
        </w:rPr>
        <w:t>p</w:t>
      </w:r>
      <w:r w:rsidR="00D431AF" w:rsidRPr="00856103">
        <w:rPr>
          <w:rFonts w:ascii="Times New Roman" w:hAnsi="Times New Roman" w:cs="Times New Roman"/>
          <w:color w:val="131413"/>
          <w:sz w:val="24"/>
          <w:szCs w:val="24"/>
        </w:rPr>
        <w:t xml:space="preserve"> &lt; .001</w:t>
      </w:r>
      <w:r w:rsidR="00D431AF" w:rsidRPr="00856103">
        <w:rPr>
          <w:rFonts w:ascii="Times New Roman" w:hAnsi="Times New Roman" w:cs="Times New Roman"/>
          <w:sz w:val="24"/>
          <w:szCs w:val="24"/>
          <w:lang w:val="en-US"/>
        </w:rPr>
        <w:t xml:space="preserve">) than the unrelated condition, indicating a MOPE. </w:t>
      </w:r>
      <w:r w:rsidR="00D431AF" w:rsidRPr="00856103">
        <w:rPr>
          <w:rFonts w:ascii="Times New Roman" w:hAnsi="Times New Roman" w:cs="Times New Roman"/>
          <w:sz w:val="24"/>
          <w:szCs w:val="24"/>
        </w:rPr>
        <w:t xml:space="preserve">Previous-trial response latency and trial order were also significant. </w:t>
      </w:r>
    </w:p>
    <w:p w14:paraId="200BC335" w14:textId="77777777" w:rsidR="00E52BEB" w:rsidRPr="00856103" w:rsidRDefault="00E52BEB" w:rsidP="000A4A42">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Discussion</w:t>
      </w:r>
    </w:p>
    <w:p w14:paraId="7E4C97E6" w14:textId="543F32DC" w:rsidR="00E52BEB" w:rsidRPr="00856103" w:rsidRDefault="003D6A82" w:rsidP="00445C20">
      <w:pPr>
        <w:autoSpaceDE w:val="0"/>
        <w:autoSpaceDN w:val="0"/>
        <w:adjustRightInd w:val="0"/>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sz w:val="24"/>
          <w:szCs w:val="24"/>
          <w:lang w:val="en-US"/>
        </w:rPr>
        <w:t>No feature</w:t>
      </w:r>
      <w:r w:rsidR="00F47FA0" w:rsidRPr="00856103">
        <w:rPr>
          <w:rFonts w:ascii="Times New Roman" w:hAnsi="Times New Roman" w:cs="Times New Roman"/>
          <w:sz w:val="24"/>
          <w:szCs w:val="24"/>
          <w:lang w:val="en-US"/>
        </w:rPr>
        <w:t>-</w:t>
      </w:r>
      <w:r w:rsidR="00E52BEB" w:rsidRPr="00856103">
        <w:rPr>
          <w:rFonts w:ascii="Times New Roman" w:hAnsi="Times New Roman" w:cs="Times New Roman"/>
          <w:sz w:val="24"/>
          <w:szCs w:val="24"/>
          <w:lang w:val="en-US"/>
        </w:rPr>
        <w:t xml:space="preserve">priming effect </w:t>
      </w:r>
      <w:r w:rsidR="007A7B53" w:rsidRPr="00856103">
        <w:rPr>
          <w:rFonts w:ascii="Times New Roman" w:hAnsi="Times New Roman" w:cs="Times New Roman"/>
          <w:sz w:val="24"/>
          <w:szCs w:val="24"/>
          <w:lang w:val="en-US"/>
        </w:rPr>
        <w:t xml:space="preserve">was </w:t>
      </w:r>
      <w:r w:rsidR="006349BB" w:rsidRPr="00856103">
        <w:rPr>
          <w:rFonts w:ascii="Times New Roman" w:hAnsi="Times New Roman" w:cs="Times New Roman"/>
          <w:sz w:val="24"/>
          <w:szCs w:val="24"/>
          <w:lang w:val="en-US"/>
        </w:rPr>
        <w:t xml:space="preserve">detected </w:t>
      </w:r>
      <w:r w:rsidR="00E52BEB" w:rsidRPr="00856103">
        <w:rPr>
          <w:rFonts w:ascii="Times New Roman" w:hAnsi="Times New Roman" w:cs="Times New Roman"/>
          <w:sz w:val="24"/>
          <w:szCs w:val="24"/>
          <w:lang w:val="en-US"/>
        </w:rPr>
        <w:t>in English when initial phonemes of primes and targets shared voicing and manner of articulation but differed in place of articulation</w:t>
      </w:r>
      <w:r w:rsidRPr="00856103">
        <w:rPr>
          <w:rFonts w:ascii="Times New Roman" w:hAnsi="Times New Roman" w:cs="Times New Roman"/>
          <w:sz w:val="24"/>
          <w:szCs w:val="24"/>
          <w:lang w:val="en-US"/>
        </w:rPr>
        <w:t>.</w:t>
      </w:r>
      <w:r w:rsidR="00AB731E" w:rsidRPr="00856103">
        <w:rPr>
          <w:rFonts w:ascii="Times New Roman" w:hAnsi="Times New Roman" w:cs="Times New Roman"/>
          <w:sz w:val="24"/>
          <w:szCs w:val="24"/>
          <w:lang w:val="en-US"/>
        </w:rPr>
        <w:t xml:space="preserve"> </w:t>
      </w:r>
      <w:r w:rsidR="00C47670" w:rsidRPr="00856103">
        <w:rPr>
          <w:rFonts w:ascii="Times New Roman" w:hAnsi="Times New Roman" w:cs="Times New Roman"/>
          <w:sz w:val="24"/>
          <w:szCs w:val="24"/>
          <w:lang w:val="en-US"/>
        </w:rPr>
        <w:t>Given that the</w:t>
      </w:r>
      <w:r w:rsidR="00E52BEB" w:rsidRPr="00856103">
        <w:rPr>
          <w:rFonts w:ascii="Times New Roman" w:hAnsi="Times New Roman" w:cs="Times New Roman"/>
          <w:sz w:val="24"/>
          <w:szCs w:val="24"/>
          <w:lang w:val="en-US"/>
        </w:rPr>
        <w:t xml:space="preserve"> difference between two phonemes that mismatch </w:t>
      </w:r>
      <w:r w:rsidR="004135D0" w:rsidRPr="00856103">
        <w:rPr>
          <w:rFonts w:ascii="Times New Roman" w:hAnsi="Times New Roman" w:cs="Times New Roman"/>
          <w:sz w:val="24"/>
          <w:szCs w:val="24"/>
          <w:lang w:val="en-US"/>
        </w:rPr>
        <w:t xml:space="preserve">on </w:t>
      </w:r>
      <w:r w:rsidR="00BC7D42" w:rsidRPr="00856103">
        <w:rPr>
          <w:rFonts w:ascii="Times New Roman" w:hAnsi="Times New Roman" w:cs="Times New Roman"/>
          <w:sz w:val="24"/>
          <w:szCs w:val="24"/>
          <w:lang w:val="en-US"/>
        </w:rPr>
        <w:t xml:space="preserve">major </w:t>
      </w:r>
      <w:r w:rsidR="00E52BEB" w:rsidRPr="00856103">
        <w:rPr>
          <w:rFonts w:ascii="Times New Roman" w:hAnsi="Times New Roman" w:cs="Times New Roman"/>
          <w:sz w:val="24"/>
          <w:szCs w:val="24"/>
          <w:lang w:val="en-US"/>
        </w:rPr>
        <w:t xml:space="preserve">place of articulation </w:t>
      </w:r>
      <w:r w:rsidR="00C47670" w:rsidRPr="00856103">
        <w:rPr>
          <w:rFonts w:ascii="Times New Roman" w:hAnsi="Times New Roman" w:cs="Times New Roman"/>
          <w:sz w:val="24"/>
          <w:szCs w:val="24"/>
          <w:lang w:val="en-US"/>
        </w:rPr>
        <w:lastRenderedPageBreak/>
        <w:t>involves</w:t>
      </w:r>
      <w:r w:rsidR="003E56BF" w:rsidRPr="00856103">
        <w:rPr>
          <w:rFonts w:ascii="Times New Roman" w:hAnsi="Times New Roman" w:cs="Times New Roman"/>
          <w:sz w:val="24"/>
          <w:szCs w:val="24"/>
          <w:lang w:val="en-US"/>
        </w:rPr>
        <w:t xml:space="preserve"> </w:t>
      </w:r>
      <w:r w:rsidR="00707A58" w:rsidRPr="00856103">
        <w:rPr>
          <w:rFonts w:ascii="Times New Roman" w:hAnsi="Times New Roman" w:cs="Times New Roman"/>
          <w:sz w:val="24"/>
          <w:szCs w:val="24"/>
          <w:lang w:val="en-US"/>
        </w:rPr>
        <w:t>several feature</w:t>
      </w:r>
      <w:r w:rsidR="00E0545C" w:rsidRPr="00856103">
        <w:rPr>
          <w:rFonts w:ascii="Times New Roman" w:hAnsi="Times New Roman" w:cs="Times New Roman"/>
          <w:sz w:val="24"/>
          <w:szCs w:val="24"/>
        </w:rPr>
        <w:t>s</w:t>
      </w:r>
      <w:r w:rsidR="00C47670" w:rsidRPr="00856103">
        <w:rPr>
          <w:rFonts w:ascii="Times New Roman" w:hAnsi="Times New Roman" w:cs="Times New Roman"/>
          <w:sz w:val="24"/>
          <w:szCs w:val="24"/>
          <w:lang w:val="en-US"/>
        </w:rPr>
        <w:t xml:space="preserve">, we predicted </w:t>
      </w:r>
      <w:r w:rsidR="006512E3" w:rsidRPr="00856103">
        <w:rPr>
          <w:rFonts w:ascii="Times New Roman" w:hAnsi="Times New Roman" w:cs="Times New Roman"/>
          <w:sz w:val="24"/>
          <w:szCs w:val="24"/>
          <w:lang w:val="en-US"/>
        </w:rPr>
        <w:t>no</w:t>
      </w:r>
      <w:r w:rsidR="00C47670" w:rsidRPr="00856103">
        <w:rPr>
          <w:rFonts w:ascii="Times New Roman" w:hAnsi="Times New Roman" w:cs="Times New Roman"/>
          <w:sz w:val="24"/>
          <w:szCs w:val="24"/>
          <w:lang w:val="en-US"/>
        </w:rPr>
        <w:t xml:space="preserve"> </w:t>
      </w:r>
      <w:r w:rsidR="006F3308" w:rsidRPr="00856103">
        <w:rPr>
          <w:rFonts w:ascii="Times New Roman" w:hAnsi="Times New Roman" w:cs="Times New Roman"/>
          <w:sz w:val="24"/>
          <w:szCs w:val="24"/>
          <w:lang w:val="en-US"/>
        </w:rPr>
        <w:t xml:space="preserve">priming effects in </w:t>
      </w:r>
      <w:r w:rsidR="00C47670" w:rsidRPr="00856103">
        <w:rPr>
          <w:rFonts w:ascii="Times New Roman" w:hAnsi="Times New Roman" w:cs="Times New Roman"/>
          <w:sz w:val="24"/>
          <w:szCs w:val="24"/>
          <w:lang w:val="en-US"/>
        </w:rPr>
        <w:t xml:space="preserve">the all-but-place </w:t>
      </w:r>
      <w:r w:rsidR="006F3308" w:rsidRPr="00856103">
        <w:rPr>
          <w:rFonts w:ascii="Times New Roman" w:hAnsi="Times New Roman" w:cs="Times New Roman"/>
          <w:sz w:val="24"/>
          <w:szCs w:val="24"/>
          <w:lang w:val="en-US"/>
        </w:rPr>
        <w:t>condition</w:t>
      </w:r>
      <w:r w:rsidR="00E52BEB" w:rsidRPr="00856103">
        <w:rPr>
          <w:rFonts w:ascii="Times New Roman" w:hAnsi="Times New Roman" w:cs="Times New Roman"/>
          <w:sz w:val="24"/>
          <w:szCs w:val="24"/>
          <w:lang w:val="en-US"/>
        </w:rPr>
        <w:t xml:space="preserve">. </w:t>
      </w:r>
      <w:r w:rsidR="00F86C81" w:rsidRPr="00856103">
        <w:rPr>
          <w:rFonts w:ascii="Times New Roman" w:hAnsi="Times New Roman" w:cs="Times New Roman"/>
          <w:sz w:val="24"/>
          <w:szCs w:val="24"/>
          <w:lang w:val="en-US"/>
        </w:rPr>
        <w:t xml:space="preserve">Hence, </w:t>
      </w:r>
      <w:r w:rsidR="00A30CC2" w:rsidRPr="00856103">
        <w:rPr>
          <w:rFonts w:ascii="Times New Roman" w:hAnsi="Times New Roman" w:cs="Times New Roman"/>
          <w:sz w:val="24"/>
          <w:szCs w:val="24"/>
          <w:lang w:val="en-US"/>
        </w:rPr>
        <w:t>our findings were</w:t>
      </w:r>
      <w:r w:rsidR="00C3566E" w:rsidRPr="00856103">
        <w:rPr>
          <w:rFonts w:ascii="Times New Roman" w:hAnsi="Times New Roman" w:cs="Times New Roman"/>
          <w:sz w:val="24"/>
          <w:szCs w:val="24"/>
          <w:lang w:val="en-US"/>
        </w:rPr>
        <w:t xml:space="preserve"> consistent with the prediction</w:t>
      </w:r>
      <w:r w:rsidR="00545571" w:rsidRPr="00856103">
        <w:rPr>
          <w:rFonts w:ascii="Times New Roman" w:hAnsi="Times New Roman" w:cs="Times New Roman"/>
          <w:sz w:val="24"/>
          <w:szCs w:val="24"/>
          <w:lang w:val="en-US"/>
        </w:rPr>
        <w:t>s</w:t>
      </w:r>
      <w:r w:rsidR="00C3566E" w:rsidRPr="00856103">
        <w:rPr>
          <w:rFonts w:ascii="Times New Roman" w:hAnsi="Times New Roman" w:cs="Times New Roman"/>
          <w:sz w:val="24"/>
          <w:szCs w:val="24"/>
          <w:lang w:val="en-US"/>
        </w:rPr>
        <w:t xml:space="preserve"> </w:t>
      </w:r>
      <w:r w:rsidR="00545571" w:rsidRPr="00856103">
        <w:rPr>
          <w:rFonts w:ascii="Times New Roman" w:hAnsi="Times New Roman" w:cs="Times New Roman"/>
          <w:sz w:val="24"/>
          <w:szCs w:val="24"/>
          <w:lang w:val="en-US"/>
        </w:rPr>
        <w:t>derived from</w:t>
      </w:r>
      <w:r w:rsidR="00C3566E" w:rsidRPr="00856103">
        <w:rPr>
          <w:rFonts w:ascii="Times New Roman" w:hAnsi="Times New Roman" w:cs="Times New Roman"/>
          <w:sz w:val="24"/>
          <w:szCs w:val="24"/>
          <w:lang w:val="en-US"/>
        </w:rPr>
        <w:t xml:space="preserve"> </w:t>
      </w:r>
      <w:r w:rsidR="00F32B2A" w:rsidRPr="00856103">
        <w:rPr>
          <w:rFonts w:ascii="Times New Roman" w:hAnsi="Times New Roman" w:cs="Times New Roman"/>
          <w:sz w:val="24"/>
          <w:szCs w:val="24"/>
          <w:lang w:val="en-US"/>
        </w:rPr>
        <w:t>our</w:t>
      </w:r>
      <w:r w:rsidR="00C3566E" w:rsidRPr="00856103">
        <w:rPr>
          <w:rFonts w:ascii="Times New Roman" w:hAnsi="Times New Roman" w:cs="Times New Roman"/>
          <w:sz w:val="24"/>
          <w:szCs w:val="24"/>
          <w:lang w:val="en-US"/>
        </w:rPr>
        <w:t xml:space="preserve"> hypothesis</w:t>
      </w:r>
      <w:r w:rsidR="00E52BEB" w:rsidRPr="00856103">
        <w:rPr>
          <w:rFonts w:ascii="Times New Roman" w:hAnsi="Times New Roman" w:cs="Times New Roman"/>
          <w:sz w:val="24"/>
          <w:szCs w:val="24"/>
          <w:lang w:val="en-US"/>
        </w:rPr>
        <w:t>.</w:t>
      </w:r>
    </w:p>
    <w:p w14:paraId="5B6C55FA" w14:textId="74FAA96A" w:rsidR="00416C66" w:rsidRPr="00856103" w:rsidRDefault="00416C66" w:rsidP="00445C20">
      <w:pPr>
        <w:spacing w:after="0" w:line="480" w:lineRule="auto"/>
        <w:outlineLvl w:val="0"/>
        <w:rPr>
          <w:rFonts w:ascii="Times New Roman" w:hAnsi="Times New Roman" w:cs="Times New Roman"/>
          <w:b/>
          <w:sz w:val="24"/>
          <w:szCs w:val="24"/>
        </w:rPr>
      </w:pPr>
      <w:r w:rsidRPr="00856103">
        <w:rPr>
          <w:rFonts w:ascii="Times New Roman" w:hAnsi="Times New Roman" w:cs="Times New Roman"/>
          <w:b/>
          <w:sz w:val="24"/>
          <w:szCs w:val="24"/>
        </w:rPr>
        <w:t>Experiment 3</w:t>
      </w:r>
      <w:r w:rsidR="00005FF6" w:rsidRPr="00856103">
        <w:rPr>
          <w:rFonts w:ascii="Times New Roman" w:hAnsi="Times New Roman" w:cs="Times New Roman"/>
          <w:b/>
          <w:sz w:val="24"/>
          <w:szCs w:val="24"/>
        </w:rPr>
        <w:t>: Russian all-but-place</w:t>
      </w:r>
    </w:p>
    <w:p w14:paraId="662B48BC" w14:textId="3FCEEBCF" w:rsidR="002210BA" w:rsidRPr="00856103" w:rsidRDefault="002210BA" w:rsidP="00445C20">
      <w:pPr>
        <w:spacing w:after="0" w:line="480" w:lineRule="auto"/>
        <w:ind w:firstLine="720"/>
        <w:outlineLvl w:val="0"/>
        <w:rPr>
          <w:rFonts w:ascii="Times New Roman" w:hAnsi="Times New Roman" w:cs="Times New Roman"/>
          <w:bCs/>
          <w:sz w:val="24"/>
          <w:szCs w:val="24"/>
        </w:rPr>
      </w:pPr>
      <w:r w:rsidRPr="00856103">
        <w:rPr>
          <w:rFonts w:ascii="Times New Roman" w:hAnsi="Times New Roman" w:cs="Times New Roman"/>
          <w:bCs/>
          <w:sz w:val="24"/>
          <w:szCs w:val="24"/>
        </w:rPr>
        <w:t xml:space="preserve">Experiment 3 was conducted to test whether an all-but-place priming effect </w:t>
      </w:r>
      <w:r w:rsidR="007A7B53" w:rsidRPr="00856103">
        <w:rPr>
          <w:rFonts w:ascii="Times New Roman" w:hAnsi="Times New Roman" w:cs="Times New Roman"/>
          <w:bCs/>
          <w:sz w:val="24"/>
          <w:szCs w:val="24"/>
        </w:rPr>
        <w:t>would be observed</w:t>
      </w:r>
      <w:r w:rsidRPr="00856103">
        <w:rPr>
          <w:rFonts w:ascii="Times New Roman" w:hAnsi="Times New Roman" w:cs="Times New Roman"/>
          <w:bCs/>
          <w:sz w:val="24"/>
          <w:szCs w:val="24"/>
        </w:rPr>
        <w:t xml:space="preserve"> in Russian. </w:t>
      </w:r>
      <w:r w:rsidR="004F3D9A" w:rsidRPr="00856103">
        <w:rPr>
          <w:rFonts w:ascii="Times New Roman" w:hAnsi="Times New Roman" w:cs="Times New Roman"/>
          <w:bCs/>
          <w:sz w:val="24"/>
          <w:szCs w:val="24"/>
        </w:rPr>
        <w:t>On</w:t>
      </w:r>
      <w:r w:rsidRPr="00856103">
        <w:rPr>
          <w:rFonts w:ascii="Times New Roman" w:hAnsi="Times New Roman" w:cs="Times New Roman"/>
          <w:bCs/>
          <w:sz w:val="24"/>
          <w:szCs w:val="24"/>
        </w:rPr>
        <w:t xml:space="preserve"> the</w:t>
      </w:r>
      <w:r w:rsidR="004F3D9A" w:rsidRPr="00856103">
        <w:rPr>
          <w:rFonts w:ascii="Times New Roman" w:hAnsi="Times New Roman" w:cs="Times New Roman"/>
          <w:bCs/>
          <w:sz w:val="24"/>
          <w:szCs w:val="24"/>
        </w:rPr>
        <w:t xml:space="preserve"> basis of </w:t>
      </w:r>
      <w:r w:rsidR="00F3048A" w:rsidRPr="00856103">
        <w:rPr>
          <w:rFonts w:ascii="Times New Roman" w:hAnsi="Times New Roman" w:cs="Times New Roman"/>
          <w:bCs/>
          <w:sz w:val="24"/>
          <w:szCs w:val="24"/>
        </w:rPr>
        <w:t xml:space="preserve">our own predictions and </w:t>
      </w:r>
      <w:r w:rsidR="004F3D9A" w:rsidRPr="00856103">
        <w:rPr>
          <w:rFonts w:ascii="Times New Roman" w:hAnsi="Times New Roman" w:cs="Times New Roman"/>
          <w:bCs/>
          <w:sz w:val="24"/>
          <w:szCs w:val="24"/>
        </w:rPr>
        <w:t>the</w:t>
      </w:r>
      <w:r w:rsidRPr="00856103">
        <w:rPr>
          <w:rFonts w:ascii="Times New Roman" w:hAnsi="Times New Roman" w:cs="Times New Roman"/>
          <w:bCs/>
          <w:sz w:val="24"/>
          <w:szCs w:val="24"/>
        </w:rPr>
        <w:t xml:space="preserve"> results from Experiment 2</w:t>
      </w:r>
      <w:r w:rsidR="00F3048A" w:rsidRPr="00856103">
        <w:rPr>
          <w:rFonts w:ascii="Times New Roman" w:hAnsi="Times New Roman" w:cs="Times New Roman"/>
          <w:bCs/>
          <w:sz w:val="24"/>
          <w:szCs w:val="24"/>
        </w:rPr>
        <w:t>,</w:t>
      </w:r>
      <w:r w:rsidRPr="00856103">
        <w:rPr>
          <w:rFonts w:ascii="Times New Roman" w:hAnsi="Times New Roman" w:cs="Times New Roman"/>
          <w:bCs/>
          <w:sz w:val="24"/>
          <w:szCs w:val="24"/>
        </w:rPr>
        <w:t xml:space="preserve"> </w:t>
      </w:r>
      <w:r w:rsidR="009C23E3" w:rsidRPr="00856103">
        <w:rPr>
          <w:rFonts w:ascii="Times New Roman" w:hAnsi="Times New Roman" w:cs="Times New Roman"/>
          <w:bCs/>
          <w:sz w:val="24"/>
          <w:szCs w:val="24"/>
        </w:rPr>
        <w:t xml:space="preserve">we </w:t>
      </w:r>
      <w:r w:rsidR="00F3048A" w:rsidRPr="00856103">
        <w:rPr>
          <w:rFonts w:ascii="Times New Roman" w:hAnsi="Times New Roman" w:cs="Times New Roman"/>
          <w:bCs/>
          <w:sz w:val="24"/>
          <w:szCs w:val="24"/>
        </w:rPr>
        <w:t xml:space="preserve">did not </w:t>
      </w:r>
      <w:r w:rsidR="009C23E3" w:rsidRPr="00856103">
        <w:rPr>
          <w:rFonts w:ascii="Times New Roman" w:hAnsi="Times New Roman" w:cs="Times New Roman"/>
          <w:bCs/>
          <w:sz w:val="24"/>
          <w:szCs w:val="24"/>
        </w:rPr>
        <w:t xml:space="preserve">expect </w:t>
      </w:r>
      <w:r w:rsidR="00F3048A" w:rsidRPr="00856103">
        <w:rPr>
          <w:rFonts w:ascii="Times New Roman" w:hAnsi="Times New Roman" w:cs="Times New Roman"/>
          <w:bCs/>
          <w:sz w:val="24"/>
          <w:szCs w:val="24"/>
        </w:rPr>
        <w:t>to find such an</w:t>
      </w:r>
      <w:r w:rsidR="009C23E3" w:rsidRPr="00856103">
        <w:rPr>
          <w:rFonts w:ascii="Times New Roman" w:hAnsi="Times New Roman" w:cs="Times New Roman"/>
          <w:bCs/>
          <w:sz w:val="24"/>
          <w:szCs w:val="24"/>
        </w:rPr>
        <w:t xml:space="preserve"> effect</w:t>
      </w:r>
      <w:r w:rsidRPr="00856103">
        <w:rPr>
          <w:rFonts w:ascii="Times New Roman" w:hAnsi="Times New Roman" w:cs="Times New Roman"/>
          <w:bCs/>
          <w:sz w:val="24"/>
          <w:szCs w:val="24"/>
        </w:rPr>
        <w:t>.</w:t>
      </w:r>
    </w:p>
    <w:p w14:paraId="25924A3C" w14:textId="77777777" w:rsidR="00416C66" w:rsidRPr="00856103" w:rsidRDefault="00416C66"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Method</w:t>
      </w:r>
    </w:p>
    <w:p w14:paraId="7836B5E3" w14:textId="41311E66" w:rsidR="00416C66" w:rsidRPr="00856103" w:rsidRDefault="00416C66"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b/>
          <w:color w:val="131413"/>
          <w:sz w:val="24"/>
          <w:szCs w:val="24"/>
        </w:rPr>
        <w:t>Participants</w:t>
      </w:r>
      <w:r w:rsidRPr="00856103">
        <w:rPr>
          <w:rFonts w:ascii="Times New Roman" w:hAnsi="Times New Roman" w:cs="Times New Roman"/>
          <w:b/>
          <w:bCs/>
          <w:sz w:val="24"/>
          <w:szCs w:val="24"/>
        </w:rPr>
        <w:t xml:space="preserve">. </w:t>
      </w:r>
      <w:r w:rsidR="00F3048A" w:rsidRPr="00856103">
        <w:rPr>
          <w:rFonts w:ascii="Times New Roman" w:hAnsi="Times New Roman" w:cs="Times New Roman"/>
          <w:sz w:val="24"/>
          <w:szCs w:val="24"/>
        </w:rPr>
        <w:t>Twenty-four</w:t>
      </w:r>
      <w:r w:rsidRPr="00856103">
        <w:rPr>
          <w:rFonts w:ascii="Times New Roman" w:hAnsi="Times New Roman" w:cs="Times New Roman"/>
          <w:sz w:val="24"/>
          <w:szCs w:val="24"/>
        </w:rPr>
        <w:t xml:space="preserve"> undergraduate and postgraduate students at the Higher School of Economics</w:t>
      </w:r>
      <w:r w:rsidR="00F3048A" w:rsidRPr="00856103">
        <w:rPr>
          <w:rFonts w:ascii="Times New Roman" w:hAnsi="Times New Roman" w:cs="Times New Roman"/>
          <w:sz w:val="24"/>
          <w:szCs w:val="24"/>
        </w:rPr>
        <w:t xml:space="preserve"> in</w:t>
      </w:r>
      <w:r w:rsidRPr="00856103">
        <w:rPr>
          <w:rFonts w:ascii="Times New Roman" w:hAnsi="Times New Roman" w:cs="Times New Roman"/>
          <w:sz w:val="24"/>
          <w:szCs w:val="24"/>
        </w:rPr>
        <w:t xml:space="preserve"> Moscow, Russia</w:t>
      </w:r>
      <w:r w:rsidR="00F3048A" w:rsidRPr="00856103">
        <w:rPr>
          <w:rFonts w:ascii="Times New Roman" w:hAnsi="Times New Roman" w:cs="Times New Roman"/>
          <w:sz w:val="24"/>
          <w:szCs w:val="24"/>
        </w:rPr>
        <w:t>, participated in the study</w:t>
      </w:r>
      <w:r w:rsidRPr="00856103">
        <w:rPr>
          <w:rFonts w:ascii="Times New Roman" w:hAnsi="Times New Roman" w:cs="Times New Roman"/>
          <w:sz w:val="24"/>
          <w:szCs w:val="24"/>
        </w:rPr>
        <w:t xml:space="preserve">. Recruitment criteria were the same as those in Experiments </w:t>
      </w:r>
      <w:r w:rsidR="00B314C9" w:rsidRPr="00856103">
        <w:rPr>
          <w:rFonts w:ascii="Times New Roman" w:hAnsi="Times New Roman" w:cs="Times New Roman"/>
          <w:sz w:val="24"/>
          <w:szCs w:val="24"/>
        </w:rPr>
        <w:t>1 and 2</w:t>
      </w:r>
      <w:r w:rsidRPr="00856103">
        <w:rPr>
          <w:rFonts w:ascii="Times New Roman" w:hAnsi="Times New Roman" w:cs="Times New Roman"/>
          <w:sz w:val="24"/>
          <w:szCs w:val="24"/>
        </w:rPr>
        <w:t xml:space="preserve">. None of the participants who took part in Experiment </w:t>
      </w:r>
      <w:r w:rsidR="00FE40D7" w:rsidRPr="00856103">
        <w:rPr>
          <w:rFonts w:ascii="Times New Roman" w:hAnsi="Times New Roman" w:cs="Times New Roman"/>
          <w:sz w:val="24"/>
          <w:szCs w:val="24"/>
        </w:rPr>
        <w:t xml:space="preserve">3 had </w:t>
      </w:r>
      <w:r w:rsidRPr="00856103">
        <w:rPr>
          <w:rFonts w:ascii="Times New Roman" w:hAnsi="Times New Roman" w:cs="Times New Roman"/>
          <w:sz w:val="24"/>
          <w:szCs w:val="24"/>
        </w:rPr>
        <w:t xml:space="preserve">participated in Experiment </w:t>
      </w:r>
      <w:r w:rsidR="00FE40D7" w:rsidRPr="00856103">
        <w:rPr>
          <w:rFonts w:ascii="Times New Roman" w:hAnsi="Times New Roman" w:cs="Times New Roman"/>
          <w:sz w:val="24"/>
          <w:szCs w:val="24"/>
        </w:rPr>
        <w:t>1</w:t>
      </w:r>
      <w:r w:rsidRPr="00856103">
        <w:rPr>
          <w:rFonts w:ascii="Times New Roman" w:hAnsi="Times New Roman" w:cs="Times New Roman"/>
          <w:sz w:val="24"/>
          <w:szCs w:val="24"/>
        </w:rPr>
        <w:t>.</w:t>
      </w:r>
    </w:p>
    <w:p w14:paraId="65ECBA5A" w14:textId="775CEEDF" w:rsidR="00416C66" w:rsidRPr="00856103" w:rsidRDefault="00416C66" w:rsidP="00445C20">
      <w:pPr>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b/>
          <w:bCs/>
          <w:sz w:val="24"/>
          <w:szCs w:val="24"/>
        </w:rPr>
        <w:t xml:space="preserve">Materials. </w:t>
      </w:r>
      <w:r w:rsidRPr="00856103">
        <w:rPr>
          <w:rFonts w:ascii="Times New Roman" w:hAnsi="Times New Roman" w:cs="Times New Roman"/>
          <w:sz w:val="24"/>
          <w:szCs w:val="24"/>
        </w:rPr>
        <w:t>The stimuli selection procedure was similar to that used in Experiments</w:t>
      </w:r>
      <w:r w:rsidR="00B314C9" w:rsidRPr="00856103">
        <w:rPr>
          <w:rFonts w:ascii="Times New Roman" w:hAnsi="Times New Roman" w:cs="Times New Roman"/>
          <w:sz w:val="24"/>
          <w:szCs w:val="24"/>
        </w:rPr>
        <w:t xml:space="preserve"> 1 and 2</w:t>
      </w:r>
      <w:r w:rsidRPr="00856103">
        <w:rPr>
          <w:rFonts w:ascii="Times New Roman" w:hAnsi="Times New Roman" w:cs="Times New Roman"/>
          <w:sz w:val="24"/>
          <w:szCs w:val="24"/>
        </w:rPr>
        <w:t xml:space="preserve">. </w:t>
      </w:r>
      <w:r w:rsidR="00E61522" w:rsidRPr="00856103">
        <w:rPr>
          <w:rFonts w:ascii="Times New Roman" w:hAnsi="Times New Roman" w:cs="Times New Roman"/>
          <w:sz w:val="24"/>
          <w:szCs w:val="24"/>
        </w:rPr>
        <w:t xml:space="preserve">As </w:t>
      </w:r>
      <w:r w:rsidR="00541238" w:rsidRPr="00856103">
        <w:rPr>
          <w:rFonts w:ascii="Times New Roman" w:hAnsi="Times New Roman" w:cs="Times New Roman"/>
          <w:sz w:val="24"/>
          <w:szCs w:val="24"/>
        </w:rPr>
        <w:t xml:space="preserve">in </w:t>
      </w:r>
      <w:r w:rsidR="00E61522" w:rsidRPr="00856103">
        <w:rPr>
          <w:rFonts w:ascii="Times New Roman" w:hAnsi="Times New Roman" w:cs="Times New Roman"/>
          <w:sz w:val="24"/>
          <w:szCs w:val="24"/>
        </w:rPr>
        <w:t>Experiment 2,</w:t>
      </w:r>
      <w:r w:rsidRPr="00856103">
        <w:rPr>
          <w:rFonts w:ascii="Times New Roman" w:hAnsi="Times New Roman" w:cs="Times New Roman"/>
          <w:sz w:val="24"/>
          <w:szCs w:val="24"/>
        </w:rPr>
        <w:t xml:space="preserve"> </w:t>
      </w:r>
      <w:r w:rsidR="00E61522" w:rsidRPr="00856103">
        <w:rPr>
          <w:rFonts w:ascii="Times New Roman" w:hAnsi="Times New Roman" w:cs="Times New Roman"/>
          <w:sz w:val="24"/>
          <w:szCs w:val="24"/>
        </w:rPr>
        <w:t xml:space="preserve">the initial phonemes of </w:t>
      </w:r>
      <w:r w:rsidRPr="00856103">
        <w:rPr>
          <w:rFonts w:ascii="Times New Roman" w:hAnsi="Times New Roman" w:cs="Times New Roman"/>
          <w:sz w:val="24"/>
          <w:szCs w:val="24"/>
        </w:rPr>
        <w:t>feature</w:t>
      </w:r>
      <w:r w:rsidR="00F47FA0"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related primes shared manner and voicing with the </w:t>
      </w:r>
      <w:r w:rsidR="00E00742" w:rsidRPr="00856103">
        <w:rPr>
          <w:rFonts w:ascii="Times New Roman" w:hAnsi="Times New Roman" w:cs="Times New Roman"/>
          <w:sz w:val="24"/>
          <w:szCs w:val="24"/>
        </w:rPr>
        <w:t xml:space="preserve">initial </w:t>
      </w:r>
      <w:r w:rsidRPr="00856103">
        <w:rPr>
          <w:rFonts w:ascii="Times New Roman" w:hAnsi="Times New Roman" w:cs="Times New Roman"/>
          <w:sz w:val="24"/>
          <w:szCs w:val="24"/>
        </w:rPr>
        <w:t>phonemes of their targets</w:t>
      </w:r>
      <w:r w:rsidR="00E00742"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E00742" w:rsidRPr="00856103">
        <w:rPr>
          <w:rFonts w:ascii="Times New Roman" w:hAnsi="Times New Roman" w:cs="Times New Roman"/>
          <w:sz w:val="24"/>
          <w:szCs w:val="24"/>
        </w:rPr>
        <w:t>yet they</w:t>
      </w:r>
      <w:r w:rsidRPr="00856103">
        <w:rPr>
          <w:rFonts w:ascii="Times New Roman" w:hAnsi="Times New Roman" w:cs="Times New Roman"/>
          <w:sz w:val="24"/>
          <w:szCs w:val="24"/>
        </w:rPr>
        <w:t xml:space="preserve"> differed in place of articulation (e.g.</w:t>
      </w:r>
      <w:r w:rsidR="00E61522" w:rsidRPr="00856103">
        <w:rPr>
          <w:rFonts w:ascii="Times New Roman" w:hAnsi="Times New Roman" w:cs="Times New Roman"/>
          <w:sz w:val="24"/>
          <w:szCs w:val="24"/>
        </w:rPr>
        <w:t>,</w:t>
      </w:r>
      <w:r w:rsidRPr="00856103">
        <w:rPr>
          <w:rFonts w:ascii="Times New Roman" w:hAnsi="Times New Roman" w:cs="Times New Roman"/>
          <w:sz w:val="24"/>
          <w:szCs w:val="24"/>
        </w:rPr>
        <w:t xml:space="preserve"> /p</w:t>
      </w:r>
      <w:r w:rsidRPr="00856103">
        <w:rPr>
          <w:rFonts w:ascii="Times New Roman" w:hAnsi="Times New Roman" w:cs="Times New Roman"/>
          <w:sz w:val="24"/>
          <w:szCs w:val="24"/>
          <w:lang w:val="en-US"/>
        </w:rPr>
        <w:t>ɛ</w:t>
      </w:r>
      <w:r w:rsidRPr="00856103">
        <w:rPr>
          <w:rFonts w:ascii="Times New Roman" w:hAnsi="Times New Roman" w:cs="Times New Roman"/>
          <w:sz w:val="24"/>
          <w:szCs w:val="24"/>
        </w:rPr>
        <w:t>b/-/</w:t>
      </w:r>
      <w:proofErr w:type="spellStart"/>
      <w:r w:rsidRPr="00856103">
        <w:rPr>
          <w:rFonts w:ascii="Times New Roman" w:hAnsi="Times New Roman" w:cs="Times New Roman"/>
          <w:sz w:val="24"/>
          <w:szCs w:val="24"/>
        </w:rPr>
        <w:t>toʧ</w:t>
      </w:r>
      <w:proofErr w:type="spellEnd"/>
      <w:r w:rsidRPr="00856103">
        <w:rPr>
          <w:rFonts w:ascii="Times New Roman" w:hAnsi="Times New Roman" w:cs="Times New Roman"/>
          <w:sz w:val="24"/>
          <w:szCs w:val="24"/>
        </w:rPr>
        <w:t xml:space="preserve">/). </w:t>
      </w:r>
      <w:r w:rsidR="00161060" w:rsidRPr="00856103">
        <w:rPr>
          <w:rFonts w:ascii="Times New Roman" w:hAnsi="Times New Roman" w:cs="Times New Roman"/>
          <w:sz w:val="24"/>
          <w:szCs w:val="24"/>
        </w:rPr>
        <w:t>The stimuli used in Experiment 3</w:t>
      </w:r>
      <w:r w:rsidRPr="00856103">
        <w:rPr>
          <w:rFonts w:ascii="Times New Roman" w:hAnsi="Times New Roman" w:cs="Times New Roman"/>
          <w:sz w:val="24"/>
          <w:szCs w:val="24"/>
          <w:lang w:val="en-US"/>
        </w:rPr>
        <w:t xml:space="preserve"> </w:t>
      </w:r>
      <w:r w:rsidR="00A16A1A" w:rsidRPr="00856103">
        <w:rPr>
          <w:rFonts w:ascii="Times New Roman" w:hAnsi="Times New Roman" w:cs="Times New Roman"/>
          <w:sz w:val="24"/>
          <w:szCs w:val="24"/>
        </w:rPr>
        <w:t xml:space="preserve">are </w:t>
      </w:r>
      <w:r w:rsidR="00613970" w:rsidRPr="00856103">
        <w:rPr>
          <w:rFonts w:ascii="Times New Roman" w:hAnsi="Times New Roman" w:cs="Times New Roman"/>
          <w:sz w:val="24"/>
          <w:szCs w:val="24"/>
        </w:rPr>
        <w:t>shown in Appendix C</w:t>
      </w:r>
      <w:r w:rsidRPr="00856103">
        <w:rPr>
          <w:rFonts w:ascii="Times New Roman" w:hAnsi="Times New Roman" w:cs="Times New Roman"/>
          <w:sz w:val="24"/>
          <w:szCs w:val="24"/>
        </w:rPr>
        <w:t>.</w:t>
      </w:r>
      <w:r w:rsidR="00613970" w:rsidRPr="00856103">
        <w:rPr>
          <w:rFonts w:ascii="Times New Roman" w:hAnsi="Times New Roman" w:cs="Times New Roman"/>
          <w:sz w:val="24"/>
          <w:szCs w:val="24"/>
        </w:rPr>
        <w:t xml:space="preserve"> </w:t>
      </w:r>
      <w:r w:rsidR="00161060" w:rsidRPr="00856103">
        <w:rPr>
          <w:rFonts w:ascii="Times New Roman" w:hAnsi="Times New Roman" w:cs="Times New Roman"/>
          <w:sz w:val="24"/>
          <w:szCs w:val="24"/>
        </w:rPr>
        <w:t>Onset, feature, and unrelated p</w:t>
      </w:r>
      <w:r w:rsidR="00613970" w:rsidRPr="00856103">
        <w:rPr>
          <w:rFonts w:ascii="Times New Roman" w:hAnsi="Times New Roman" w:cs="Times New Roman"/>
          <w:sz w:val="24"/>
          <w:szCs w:val="24"/>
        </w:rPr>
        <w:t xml:space="preserve">rimes were matched on </w:t>
      </w:r>
      <w:r w:rsidR="00161060" w:rsidRPr="00856103">
        <w:rPr>
          <w:rFonts w:ascii="Times New Roman" w:hAnsi="Times New Roman" w:cs="Times New Roman"/>
          <w:sz w:val="24"/>
          <w:szCs w:val="24"/>
        </w:rPr>
        <w:t>the same</w:t>
      </w:r>
      <w:r w:rsidR="00613970" w:rsidRPr="00856103">
        <w:rPr>
          <w:rFonts w:ascii="Times New Roman" w:hAnsi="Times New Roman" w:cs="Times New Roman"/>
          <w:sz w:val="24"/>
          <w:szCs w:val="24"/>
        </w:rPr>
        <w:t xml:space="preserve"> psycholinguistic variables </w:t>
      </w:r>
      <w:r w:rsidR="00161060" w:rsidRPr="00856103">
        <w:rPr>
          <w:rFonts w:ascii="Times New Roman" w:hAnsi="Times New Roman" w:cs="Times New Roman"/>
          <w:sz w:val="24"/>
          <w:szCs w:val="24"/>
        </w:rPr>
        <w:t>as the primes in the</w:t>
      </w:r>
      <w:r w:rsidR="00613970" w:rsidRPr="00856103">
        <w:rPr>
          <w:rFonts w:ascii="Times New Roman" w:hAnsi="Times New Roman" w:cs="Times New Roman"/>
          <w:sz w:val="24"/>
          <w:szCs w:val="24"/>
        </w:rPr>
        <w:t xml:space="preserve"> other experiments (see</w:t>
      </w:r>
      <w:r w:rsidR="00057568" w:rsidRPr="00856103">
        <w:rPr>
          <w:rFonts w:ascii="Times New Roman" w:hAnsi="Times New Roman" w:cs="Times New Roman"/>
          <w:sz w:val="24"/>
          <w:szCs w:val="24"/>
          <w:lang w:val="en-US"/>
        </w:rPr>
        <w:t xml:space="preserve"> </w:t>
      </w:r>
      <w:r w:rsidR="00613970" w:rsidRPr="00856103">
        <w:rPr>
          <w:rFonts w:ascii="Times New Roman" w:hAnsi="Times New Roman" w:cs="Times New Roman"/>
          <w:sz w:val="24"/>
          <w:szCs w:val="24"/>
          <w:lang w:val="en-US"/>
        </w:rPr>
        <w:t>Appendix A)</w:t>
      </w:r>
      <w:r w:rsidRPr="00856103">
        <w:rPr>
          <w:rFonts w:ascii="Times New Roman" w:hAnsi="Times New Roman" w:cs="Times New Roman"/>
          <w:sz w:val="24"/>
          <w:szCs w:val="24"/>
          <w:lang w:val="en-US"/>
        </w:rPr>
        <w:t xml:space="preserve">. </w:t>
      </w:r>
      <w:r w:rsidR="00030ED4" w:rsidRPr="00856103">
        <w:rPr>
          <w:rFonts w:ascii="Times New Roman" w:hAnsi="Times New Roman" w:cs="Times New Roman"/>
          <w:sz w:val="24"/>
          <w:szCs w:val="24"/>
          <w:lang w:val="en-US"/>
        </w:rPr>
        <w:t xml:space="preserve">As per MRR2015 and Experiments 1 and 2 of the present study, the three types of primes were phonologically similar </w:t>
      </w:r>
      <w:r w:rsidR="00030ED4" w:rsidRPr="00856103">
        <w:rPr>
          <w:rFonts w:ascii="Times New Roman" w:eastAsiaTheme="minorEastAsia" w:hAnsi="Times New Roman" w:cs="Times New Roman"/>
          <w:sz w:val="24"/>
          <w:szCs w:val="24"/>
          <w:lang w:val="en-US" w:eastAsia="ko-KR"/>
        </w:rPr>
        <w:t>in all phoneme positions but the first, which forms</w:t>
      </w:r>
      <w:r w:rsidR="00030ED4" w:rsidRPr="00856103">
        <w:rPr>
          <w:rFonts w:ascii="Times New Roman" w:hAnsi="Times New Roman" w:cs="Times New Roman"/>
          <w:sz w:val="24"/>
          <w:szCs w:val="24"/>
          <w:lang w:val="en-US"/>
        </w:rPr>
        <w:t xml:space="preserve"> </w:t>
      </w:r>
      <w:r w:rsidR="00030ED4" w:rsidRPr="00856103">
        <w:rPr>
          <w:rFonts w:ascii="Times New Roman" w:eastAsiaTheme="minorEastAsia" w:hAnsi="Times New Roman" w:cs="Times New Roman"/>
          <w:sz w:val="24"/>
          <w:szCs w:val="24"/>
          <w:lang w:val="en-US" w:eastAsia="ko-KR"/>
        </w:rPr>
        <w:t>the experimental manipulation of interest in our experiment (</w:t>
      </w:r>
      <w:r w:rsidR="00030ED4" w:rsidRPr="00856103">
        <w:rPr>
          <w:rFonts w:ascii="Times New Roman" w:eastAsiaTheme="minorEastAsia" w:hAnsi="Times New Roman" w:cs="Times New Roman"/>
          <w:i/>
          <w:sz w:val="24"/>
          <w:szCs w:val="24"/>
          <w:lang w:val="en-US" w:eastAsia="ko-KR"/>
        </w:rPr>
        <w:t>p</w:t>
      </w:r>
      <w:r w:rsidR="00030ED4" w:rsidRPr="00856103">
        <w:rPr>
          <w:rFonts w:ascii="Times New Roman" w:eastAsiaTheme="minorEastAsia" w:hAnsi="Times New Roman" w:cs="Times New Roman"/>
          <w:sz w:val="24"/>
          <w:szCs w:val="24"/>
          <w:lang w:val="en-US" w:eastAsia="ko-KR"/>
        </w:rPr>
        <w:t xml:space="preserve"> &lt; .001</w:t>
      </w:r>
      <w:r w:rsidR="008E4637" w:rsidRPr="00856103">
        <w:rPr>
          <w:rFonts w:ascii="Times New Roman" w:eastAsiaTheme="minorEastAsia" w:hAnsi="Times New Roman" w:cs="Times New Roman"/>
          <w:sz w:val="24"/>
          <w:szCs w:val="24"/>
          <w:lang w:val="en-US" w:eastAsia="ko-KR"/>
        </w:rPr>
        <w:t>,</w:t>
      </w:r>
      <w:r w:rsidR="00030ED4" w:rsidRPr="00856103">
        <w:rPr>
          <w:rFonts w:ascii="Times New Roman" w:eastAsiaTheme="minorEastAsia" w:hAnsi="Times New Roman" w:cs="Times New Roman"/>
          <w:sz w:val="24"/>
          <w:szCs w:val="24"/>
          <w:lang w:val="en-US" w:eastAsia="ko-KR"/>
        </w:rPr>
        <w:t xml:space="preserve"> for first position</w:t>
      </w:r>
      <w:r w:rsidR="008E4637" w:rsidRPr="00856103">
        <w:rPr>
          <w:rFonts w:ascii="Times New Roman" w:eastAsiaTheme="minorEastAsia" w:hAnsi="Times New Roman" w:cs="Times New Roman"/>
          <w:sz w:val="24"/>
          <w:szCs w:val="24"/>
          <w:lang w:val="en-US" w:eastAsia="ko-KR"/>
        </w:rPr>
        <w:t>,</w:t>
      </w:r>
      <w:r w:rsidR="00030ED4" w:rsidRPr="00856103">
        <w:rPr>
          <w:rFonts w:ascii="Times New Roman" w:eastAsiaTheme="minorEastAsia" w:hAnsi="Times New Roman" w:cs="Times New Roman"/>
          <w:sz w:val="24"/>
          <w:szCs w:val="24"/>
          <w:lang w:val="en-US" w:eastAsia="ko-KR"/>
        </w:rPr>
        <w:t xml:space="preserve"> and </w:t>
      </w:r>
      <w:r w:rsidR="00030ED4" w:rsidRPr="00856103">
        <w:rPr>
          <w:rFonts w:ascii="Times New Roman" w:eastAsiaTheme="minorEastAsia" w:hAnsi="Times New Roman" w:cs="Times New Roman"/>
          <w:i/>
          <w:sz w:val="24"/>
          <w:szCs w:val="24"/>
          <w:lang w:val="en-US" w:eastAsia="ko-KR"/>
        </w:rPr>
        <w:t>p</w:t>
      </w:r>
      <w:r w:rsidR="00030ED4" w:rsidRPr="00856103">
        <w:rPr>
          <w:rFonts w:ascii="Times New Roman" w:eastAsiaTheme="minorEastAsia" w:hAnsi="Times New Roman" w:cs="Times New Roman"/>
          <w:sz w:val="24"/>
          <w:szCs w:val="24"/>
          <w:lang w:val="en-US" w:eastAsia="ko-KR"/>
        </w:rPr>
        <w:t xml:space="preserve"> &gt;</w:t>
      </w:r>
      <w:r w:rsidR="00BF009A" w:rsidRPr="00856103">
        <w:rPr>
          <w:rFonts w:ascii="Times New Roman" w:eastAsiaTheme="minorEastAsia" w:hAnsi="Times New Roman" w:cs="Times New Roman"/>
          <w:sz w:val="24"/>
          <w:szCs w:val="24"/>
          <w:lang w:val="en-US" w:eastAsia="ko-KR"/>
        </w:rPr>
        <w:t xml:space="preserve"> </w:t>
      </w:r>
      <w:r w:rsidR="00030ED4" w:rsidRPr="00856103">
        <w:rPr>
          <w:rFonts w:ascii="Times New Roman" w:eastAsiaTheme="minorEastAsia" w:hAnsi="Times New Roman" w:cs="Times New Roman"/>
          <w:sz w:val="24"/>
          <w:szCs w:val="24"/>
          <w:lang w:val="en-US" w:eastAsia="ko-KR"/>
        </w:rPr>
        <w:t>.05</w:t>
      </w:r>
      <w:r w:rsidR="008E4637" w:rsidRPr="00856103">
        <w:rPr>
          <w:rFonts w:ascii="Times New Roman" w:eastAsiaTheme="minorEastAsia" w:hAnsi="Times New Roman" w:cs="Times New Roman"/>
          <w:sz w:val="24"/>
          <w:szCs w:val="24"/>
          <w:lang w:val="en-US" w:eastAsia="ko-KR"/>
        </w:rPr>
        <w:t>,</w:t>
      </w:r>
      <w:r w:rsidR="00030ED4" w:rsidRPr="00856103">
        <w:rPr>
          <w:rFonts w:ascii="Times New Roman" w:hAnsi="Times New Roman" w:cs="Times New Roman"/>
          <w:sz w:val="24"/>
          <w:szCs w:val="24"/>
          <w:lang w:val="en-US"/>
        </w:rPr>
        <w:t xml:space="preserve"> </w:t>
      </w:r>
      <w:r w:rsidR="00030ED4" w:rsidRPr="00856103">
        <w:rPr>
          <w:rFonts w:ascii="Times New Roman" w:eastAsiaTheme="minorEastAsia" w:hAnsi="Times New Roman" w:cs="Times New Roman"/>
          <w:sz w:val="24"/>
          <w:szCs w:val="24"/>
          <w:lang w:val="en-US" w:eastAsia="ko-KR"/>
        </w:rPr>
        <w:t>for second and third positions</w:t>
      </w:r>
      <w:r w:rsidR="008E4637" w:rsidRPr="00856103">
        <w:rPr>
          <w:rFonts w:ascii="Times New Roman" w:hAnsi="Times New Roman" w:cs="Times New Roman"/>
          <w:sz w:val="24"/>
          <w:szCs w:val="24"/>
          <w:lang w:val="en-US"/>
        </w:rPr>
        <w:t xml:space="preserve">; </w:t>
      </w:r>
      <w:r w:rsidR="00030ED4" w:rsidRPr="00856103">
        <w:rPr>
          <w:rFonts w:ascii="Times New Roman" w:hAnsi="Times New Roman" w:cs="Times New Roman"/>
          <w:sz w:val="24"/>
          <w:szCs w:val="24"/>
          <w:lang w:val="en-US"/>
        </w:rPr>
        <w:t>see Appendix B for details).</w:t>
      </w:r>
    </w:p>
    <w:p w14:paraId="45B5F652" w14:textId="77777777" w:rsidR="00416C66" w:rsidRPr="00856103" w:rsidRDefault="00416C66" w:rsidP="00445C20">
      <w:pPr>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b/>
          <w:bCs/>
          <w:sz w:val="24"/>
          <w:szCs w:val="24"/>
        </w:rPr>
        <w:t>Design, Apparatus</w:t>
      </w:r>
      <w:r w:rsidR="00161060" w:rsidRPr="00856103">
        <w:rPr>
          <w:rFonts w:ascii="Times New Roman" w:hAnsi="Times New Roman" w:cs="Times New Roman"/>
          <w:b/>
          <w:bCs/>
          <w:sz w:val="24"/>
          <w:szCs w:val="24"/>
        </w:rPr>
        <w:t>,</w:t>
      </w:r>
      <w:r w:rsidRPr="00856103">
        <w:rPr>
          <w:rFonts w:ascii="Times New Roman" w:hAnsi="Times New Roman" w:cs="Times New Roman"/>
          <w:b/>
          <w:bCs/>
          <w:sz w:val="24"/>
          <w:szCs w:val="24"/>
        </w:rPr>
        <w:t xml:space="preserve"> and Procedure.</w:t>
      </w:r>
      <w:r w:rsidRPr="00856103">
        <w:rPr>
          <w:rFonts w:ascii="Times New Roman" w:hAnsi="Times New Roman" w:cs="Times New Roman"/>
          <w:sz w:val="24"/>
          <w:szCs w:val="24"/>
          <w:lang w:val="en-US"/>
        </w:rPr>
        <w:t xml:space="preserve"> These were identical to those of Experiment</w:t>
      </w:r>
      <w:r w:rsidR="003C0838" w:rsidRPr="00856103">
        <w:rPr>
          <w:rFonts w:ascii="Times New Roman" w:hAnsi="Times New Roman" w:cs="Times New Roman"/>
          <w:sz w:val="24"/>
          <w:szCs w:val="24"/>
          <w:lang w:val="en-US"/>
        </w:rPr>
        <w:t xml:space="preserve"> 1</w:t>
      </w:r>
      <w:r w:rsidRPr="00856103">
        <w:rPr>
          <w:rFonts w:ascii="Times New Roman" w:hAnsi="Times New Roman" w:cs="Times New Roman"/>
          <w:sz w:val="24"/>
          <w:szCs w:val="24"/>
          <w:lang w:val="en-US"/>
        </w:rPr>
        <w:t>.</w:t>
      </w:r>
    </w:p>
    <w:p w14:paraId="70B789A5" w14:textId="77777777" w:rsidR="00416C66" w:rsidRPr="00856103" w:rsidRDefault="00161060"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Analyses</w:t>
      </w:r>
    </w:p>
    <w:p w14:paraId="4C286152" w14:textId="74BFDB28" w:rsidR="009541E7" w:rsidRPr="00856103" w:rsidRDefault="00416C66"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The analyses were performed as in Experiment</w:t>
      </w:r>
      <w:r w:rsidR="00E00742" w:rsidRPr="00856103">
        <w:rPr>
          <w:rFonts w:ascii="Times New Roman" w:hAnsi="Times New Roman" w:cs="Times New Roman"/>
          <w:sz w:val="24"/>
          <w:szCs w:val="24"/>
        </w:rPr>
        <w:t xml:space="preserve">s 1 and </w:t>
      </w:r>
      <w:r w:rsidRPr="00856103">
        <w:rPr>
          <w:rFonts w:ascii="Times New Roman" w:hAnsi="Times New Roman" w:cs="Times New Roman"/>
          <w:sz w:val="24"/>
          <w:szCs w:val="24"/>
        </w:rPr>
        <w:t>2. Incorrect responses were first removed (5.4% of the data), as well as trials</w:t>
      </w:r>
      <w:r w:rsidRPr="00856103">
        <w:rPr>
          <w:rFonts w:ascii="Times New Roman" w:hAnsi="Times New Roman" w:cs="Times New Roman"/>
          <w:sz w:val="24"/>
          <w:szCs w:val="24"/>
          <w:lang w:val="en-US"/>
        </w:rPr>
        <w:t xml:space="preserve"> whose previous trial corresponded to an </w:t>
      </w:r>
      <w:r w:rsidRPr="00856103">
        <w:rPr>
          <w:rFonts w:ascii="Times New Roman" w:hAnsi="Times New Roman" w:cs="Times New Roman"/>
          <w:sz w:val="24"/>
          <w:szCs w:val="24"/>
          <w:lang w:val="en-US"/>
        </w:rPr>
        <w:lastRenderedPageBreak/>
        <w:t>error (</w:t>
      </w:r>
      <w:r w:rsidR="00613970" w:rsidRPr="00856103">
        <w:rPr>
          <w:rFonts w:ascii="Times New Roman" w:hAnsi="Times New Roman" w:cs="Times New Roman"/>
          <w:sz w:val="24"/>
          <w:szCs w:val="24"/>
          <w:lang w:val="en-US"/>
        </w:rPr>
        <w:t>9</w:t>
      </w:r>
      <w:r w:rsidRPr="00856103">
        <w:rPr>
          <w:rFonts w:ascii="Times New Roman" w:hAnsi="Times New Roman" w:cs="Times New Roman"/>
          <w:sz w:val="24"/>
          <w:szCs w:val="24"/>
          <w:lang w:val="en-US"/>
        </w:rPr>
        <w:t xml:space="preserve">.3% of the data). </w:t>
      </w:r>
      <w:r w:rsidRPr="00856103">
        <w:rPr>
          <w:rFonts w:ascii="Times New Roman" w:hAnsi="Times New Roman" w:cs="Times New Roman"/>
          <w:sz w:val="24"/>
          <w:szCs w:val="24"/>
        </w:rPr>
        <w:t xml:space="preserve">Latencies below 200 or above 1500 </w:t>
      </w:r>
      <w:proofErr w:type="spellStart"/>
      <w:r w:rsidRPr="00856103">
        <w:rPr>
          <w:rFonts w:ascii="Times New Roman" w:hAnsi="Times New Roman" w:cs="Times New Roman"/>
          <w:sz w:val="24"/>
          <w:szCs w:val="24"/>
        </w:rPr>
        <w:t>ms</w:t>
      </w:r>
      <w:proofErr w:type="spellEnd"/>
      <w:r w:rsidRPr="00856103">
        <w:rPr>
          <w:rFonts w:ascii="Times New Roman" w:hAnsi="Times New Roman" w:cs="Times New Roman"/>
          <w:sz w:val="24"/>
          <w:szCs w:val="24"/>
        </w:rPr>
        <w:t xml:space="preserve"> (one observation) were considered extreme values and were also removed. </w:t>
      </w:r>
      <w:r w:rsidR="009541E7" w:rsidRPr="00856103">
        <w:rPr>
          <w:rFonts w:ascii="Times New Roman" w:hAnsi="Times New Roman" w:cs="Times New Roman"/>
          <w:sz w:val="24"/>
          <w:szCs w:val="24"/>
        </w:rPr>
        <w:t>Outliers</w:t>
      </w:r>
      <w:r w:rsidRPr="00856103">
        <w:rPr>
          <w:rFonts w:ascii="Times New Roman" w:hAnsi="Times New Roman" w:cs="Times New Roman"/>
          <w:sz w:val="24"/>
          <w:szCs w:val="24"/>
        </w:rPr>
        <w:t xml:space="preserve"> (2.1% of the data)</w:t>
      </w:r>
      <w:r w:rsidR="009541E7" w:rsidRPr="00856103">
        <w:rPr>
          <w:rFonts w:ascii="Times New Roman" w:hAnsi="Times New Roman" w:cs="Times New Roman"/>
          <w:sz w:val="24"/>
          <w:szCs w:val="24"/>
        </w:rPr>
        <w:t xml:space="preserve"> were removed in the same way as for Experiments 1 and 2</w:t>
      </w:r>
      <w:r w:rsidRPr="00856103">
        <w:rPr>
          <w:rFonts w:ascii="Times New Roman" w:hAnsi="Times New Roman" w:cs="Times New Roman"/>
          <w:sz w:val="24"/>
          <w:szCs w:val="24"/>
        </w:rPr>
        <w:t>.</w:t>
      </w:r>
      <w:r w:rsidR="006E377F" w:rsidRPr="00856103">
        <w:rPr>
          <w:rFonts w:ascii="Times New Roman" w:hAnsi="Times New Roman" w:cs="Times New Roman"/>
          <w:sz w:val="24"/>
          <w:szCs w:val="24"/>
        </w:rPr>
        <w:t xml:space="preserve"> Data from 24 </w:t>
      </w:r>
      <w:r w:rsidR="008E4637" w:rsidRPr="00856103">
        <w:rPr>
          <w:rFonts w:ascii="Times New Roman" w:hAnsi="Times New Roman" w:cs="Times New Roman"/>
          <w:sz w:val="24"/>
          <w:szCs w:val="24"/>
        </w:rPr>
        <w:t xml:space="preserve">participants </w:t>
      </w:r>
      <w:r w:rsidR="00104E42" w:rsidRPr="00856103">
        <w:rPr>
          <w:rFonts w:ascii="Times New Roman" w:hAnsi="Times New Roman" w:cs="Times New Roman"/>
          <w:sz w:val="24"/>
          <w:szCs w:val="24"/>
        </w:rPr>
        <w:t>(45</w:t>
      </w:r>
      <w:r w:rsidR="008049E8" w:rsidRPr="00856103">
        <w:rPr>
          <w:rFonts w:ascii="Times New Roman" w:hAnsi="Times New Roman" w:cs="Times New Roman"/>
          <w:sz w:val="24"/>
          <w:szCs w:val="24"/>
        </w:rPr>
        <w:t xml:space="preserve">36 </w:t>
      </w:r>
      <w:r w:rsidR="00FE40D7" w:rsidRPr="00856103">
        <w:rPr>
          <w:rFonts w:ascii="Times New Roman" w:hAnsi="Times New Roman" w:cs="Times New Roman"/>
          <w:sz w:val="24"/>
          <w:szCs w:val="24"/>
        </w:rPr>
        <w:t>observations</w:t>
      </w:r>
      <w:r w:rsidR="008049E8" w:rsidRPr="00856103">
        <w:rPr>
          <w:rFonts w:ascii="Times New Roman" w:hAnsi="Times New Roman" w:cs="Times New Roman"/>
          <w:sz w:val="24"/>
          <w:szCs w:val="24"/>
        </w:rPr>
        <w:t xml:space="preserve"> that represent 88.8</w:t>
      </w:r>
      <w:r w:rsidR="00104E42" w:rsidRPr="00856103">
        <w:rPr>
          <w:rFonts w:ascii="Times New Roman" w:hAnsi="Times New Roman" w:cs="Times New Roman"/>
          <w:sz w:val="24"/>
          <w:szCs w:val="24"/>
        </w:rPr>
        <w:t xml:space="preserve">% of the original dataset with correct responses) </w:t>
      </w:r>
      <w:r w:rsidR="006E377F" w:rsidRPr="00856103">
        <w:rPr>
          <w:rFonts w:ascii="Times New Roman" w:hAnsi="Times New Roman" w:cs="Times New Roman"/>
          <w:sz w:val="24"/>
          <w:szCs w:val="24"/>
        </w:rPr>
        <w:t xml:space="preserve">were </w:t>
      </w:r>
      <w:r w:rsidR="00351E5B" w:rsidRPr="00856103">
        <w:rPr>
          <w:rFonts w:ascii="Times New Roman" w:hAnsi="Times New Roman" w:cs="Times New Roman"/>
          <w:sz w:val="24"/>
          <w:szCs w:val="24"/>
        </w:rPr>
        <w:t>included in the</w:t>
      </w:r>
      <w:r w:rsidR="006E377F" w:rsidRPr="00856103">
        <w:rPr>
          <w:rFonts w:ascii="Times New Roman" w:hAnsi="Times New Roman" w:cs="Times New Roman"/>
          <w:sz w:val="24"/>
          <w:szCs w:val="24"/>
        </w:rPr>
        <w:t xml:space="preserve"> analyses.</w:t>
      </w:r>
    </w:p>
    <w:p w14:paraId="442A73A9" w14:textId="77777777" w:rsidR="009541E7" w:rsidRPr="00856103" w:rsidRDefault="009541E7"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Results</w:t>
      </w:r>
    </w:p>
    <w:p w14:paraId="2BA3F150" w14:textId="2F57F530" w:rsidR="007F40EA" w:rsidRPr="00856103" w:rsidRDefault="007F40EA" w:rsidP="000A4A42">
      <w:pPr>
        <w:spacing w:after="0" w:line="480" w:lineRule="auto"/>
        <w:ind w:firstLine="709"/>
        <w:rPr>
          <w:rFonts w:ascii="Times New Roman" w:hAnsi="Times New Roman" w:cs="Times New Roman"/>
          <w:b/>
          <w:sz w:val="24"/>
          <w:szCs w:val="24"/>
        </w:rPr>
      </w:pPr>
      <w:r w:rsidRPr="00856103">
        <w:rPr>
          <w:rFonts w:ascii="Times New Roman" w:hAnsi="Times New Roman" w:cs="Times New Roman"/>
          <w:sz w:val="24"/>
          <w:szCs w:val="24"/>
        </w:rPr>
        <w:t>Results indicated a significant main effect of Prime Type (</w:t>
      </w:r>
      <w:r w:rsidRPr="00856103">
        <w:rPr>
          <w:rFonts w:ascii="Times New Roman" w:eastAsia="SymbolMT" w:hAnsi="Times New Roman" w:cs="Times New Roman"/>
          <w:i/>
          <w:sz w:val="24"/>
          <w:szCs w:val="24"/>
        </w:rPr>
        <w:t>χ</w:t>
      </w:r>
      <w:r w:rsidRPr="00856103">
        <w:rPr>
          <w:rFonts w:ascii="Times New Roman" w:eastAsia="SymbolMT" w:hAnsi="Times New Roman" w:cs="Times New Roman"/>
          <w:i/>
          <w:sz w:val="24"/>
          <w:szCs w:val="24"/>
          <w:vertAlign w:val="superscript"/>
        </w:rPr>
        <w:t>2</w:t>
      </w:r>
      <w:r w:rsidRPr="00856103">
        <w:rPr>
          <w:rFonts w:ascii="Times New Roman" w:eastAsia="SymbolMT" w:hAnsi="Times New Roman" w:cs="Times New Roman"/>
          <w:sz w:val="24"/>
          <w:szCs w:val="24"/>
          <w:vertAlign w:val="superscript"/>
        </w:rPr>
        <w:t xml:space="preserve"> </w:t>
      </w:r>
      <w:r w:rsidRPr="00856103">
        <w:rPr>
          <w:rFonts w:ascii="Times New Roman" w:hAnsi="Times New Roman" w:cs="Times New Roman"/>
          <w:sz w:val="24"/>
          <w:szCs w:val="24"/>
        </w:rPr>
        <w:t xml:space="preserve">= 88.582,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&lt; .001). </w:t>
      </w:r>
      <w:r w:rsidRPr="00856103">
        <w:rPr>
          <w:rFonts w:ascii="Times New Roman" w:hAnsi="Times New Roman" w:cs="Times New Roman"/>
          <w:color w:val="131413"/>
          <w:sz w:val="24"/>
          <w:szCs w:val="24"/>
        </w:rPr>
        <w:t>Target</w:t>
      </w:r>
      <w:r w:rsidRPr="00856103">
        <w:rPr>
          <w:rFonts w:ascii="Times New Roman" w:hAnsi="Times New Roman" w:cs="Times New Roman"/>
          <w:sz w:val="24"/>
          <w:szCs w:val="24"/>
          <w:lang w:val="en-US"/>
        </w:rPr>
        <w:t xml:space="preserve"> reading-aloud latencies in the feature</w:t>
      </w:r>
      <w:r w:rsidR="00F47FA0"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related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463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8) </w:t>
      </w:r>
      <w:r w:rsidRPr="00856103">
        <w:rPr>
          <w:rFonts w:ascii="Times New Roman" w:hAnsi="Times New Roman" w:cs="Times New Roman"/>
          <w:sz w:val="24"/>
          <w:szCs w:val="24"/>
          <w:lang w:val="en-US"/>
        </w:rPr>
        <w:t>were faster</w:t>
      </w:r>
      <w:r w:rsidRPr="00856103">
        <w:rPr>
          <w:rFonts w:ascii="Times New Roman" w:hAnsi="Times New Roman" w:cs="Times New Roman"/>
          <w:color w:val="131413"/>
          <w:sz w:val="24"/>
          <w:szCs w:val="24"/>
        </w:rPr>
        <w:t xml:space="preserve"> </w:t>
      </w:r>
      <w:r w:rsidRPr="00856103">
        <w:rPr>
          <w:rFonts w:ascii="Times New Roman" w:hAnsi="Times New Roman" w:cs="Times New Roman"/>
          <w:sz w:val="24"/>
          <w:szCs w:val="24"/>
          <w:lang w:val="en-US"/>
        </w:rPr>
        <w:t xml:space="preserve">than in the unrelated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467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7)</w:t>
      </w:r>
      <w:r w:rsidR="00832C39" w:rsidRPr="00856103">
        <w:rPr>
          <w:rFonts w:ascii="Times New Roman" w:hAnsi="Times New Roman" w:cs="Times New Roman"/>
          <w:sz w:val="24"/>
          <w:szCs w:val="24"/>
          <w:lang w:val="en-US"/>
        </w:rPr>
        <w:t>. This difference reached significance (</w:t>
      </w:r>
      <w:r w:rsidR="00832C39" w:rsidRPr="00856103">
        <w:rPr>
          <w:rStyle w:val="Emphasis"/>
          <w:rFonts w:ascii="Times New Roman" w:hAnsi="Times New Roman" w:cs="Times New Roman"/>
          <w:i w:val="0"/>
          <w:sz w:val="24"/>
          <w:szCs w:val="24"/>
        </w:rPr>
        <w:t>Δ</w:t>
      </w:r>
      <w:r w:rsidR="00832C39" w:rsidRPr="00856103">
        <w:rPr>
          <w:rFonts w:ascii="Times New Roman" w:hAnsi="Times New Roman" w:cs="Times New Roman"/>
          <w:i/>
          <w:color w:val="131413"/>
          <w:sz w:val="24"/>
          <w:szCs w:val="24"/>
        </w:rPr>
        <w:t xml:space="preserve"> </w:t>
      </w:r>
      <w:r w:rsidR="00832C39" w:rsidRPr="00856103">
        <w:rPr>
          <w:rFonts w:ascii="Times New Roman" w:hAnsi="Times New Roman" w:cs="Times New Roman"/>
          <w:color w:val="131413"/>
          <w:sz w:val="24"/>
          <w:szCs w:val="24"/>
        </w:rPr>
        <w:t xml:space="preserve">= 4 </w:t>
      </w:r>
      <w:proofErr w:type="spellStart"/>
      <w:r w:rsidR="00832C39" w:rsidRPr="00856103">
        <w:rPr>
          <w:rFonts w:ascii="Times New Roman" w:hAnsi="Times New Roman" w:cs="Times New Roman"/>
          <w:color w:val="131413"/>
          <w:sz w:val="24"/>
          <w:szCs w:val="24"/>
        </w:rPr>
        <w:t>ms</w:t>
      </w:r>
      <w:proofErr w:type="spellEnd"/>
      <w:r w:rsidR="00832C39" w:rsidRPr="00856103">
        <w:rPr>
          <w:rFonts w:ascii="Times New Roman" w:hAnsi="Times New Roman" w:cs="Times New Roman"/>
          <w:color w:val="131413"/>
          <w:sz w:val="24"/>
          <w:szCs w:val="24"/>
        </w:rPr>
        <w:t>,</w:t>
      </w:r>
      <w:r w:rsidR="00832C39" w:rsidRPr="00856103">
        <w:rPr>
          <w:rFonts w:ascii="Times New Roman" w:hAnsi="Times New Roman" w:cs="Times New Roman"/>
          <w:i/>
          <w:iCs/>
          <w:sz w:val="24"/>
          <w:szCs w:val="24"/>
          <w:lang w:val="en-US"/>
        </w:rPr>
        <w:t xml:space="preserve"> z</w:t>
      </w:r>
      <w:r w:rsidR="00832C39" w:rsidRPr="00856103">
        <w:rPr>
          <w:rFonts w:ascii="Times New Roman" w:hAnsi="Times New Roman" w:cs="Times New Roman"/>
          <w:sz w:val="24"/>
          <w:szCs w:val="24"/>
          <w:lang w:val="en-US"/>
        </w:rPr>
        <w:t xml:space="preserve"> = </w:t>
      </w:r>
      <w:r w:rsidR="00B52F98" w:rsidRPr="00856103">
        <w:rPr>
          <w:rFonts w:ascii="Times New Roman" w:hAnsi="Times New Roman" w:cs="Times New Roman"/>
          <w:sz w:val="24"/>
          <w:szCs w:val="24"/>
          <w:lang w:val="en-US"/>
        </w:rPr>
        <w:t>–</w:t>
      </w:r>
      <w:r w:rsidR="00832C39" w:rsidRPr="00856103">
        <w:rPr>
          <w:rFonts w:ascii="Times New Roman" w:hAnsi="Times New Roman" w:cs="Times New Roman"/>
          <w:sz w:val="24"/>
          <w:szCs w:val="24"/>
          <w:lang w:val="en-US"/>
        </w:rPr>
        <w:t xml:space="preserve">2.030, </w:t>
      </w:r>
      <w:r w:rsidR="00832C39" w:rsidRPr="00856103">
        <w:rPr>
          <w:rFonts w:ascii="Times New Roman" w:hAnsi="Times New Roman" w:cs="Times New Roman"/>
          <w:i/>
          <w:sz w:val="24"/>
          <w:szCs w:val="24"/>
        </w:rPr>
        <w:t>p</w:t>
      </w:r>
      <w:r w:rsidR="00832C39" w:rsidRPr="00856103">
        <w:rPr>
          <w:rFonts w:ascii="Times New Roman" w:hAnsi="Times New Roman" w:cs="Times New Roman"/>
          <w:sz w:val="24"/>
          <w:szCs w:val="24"/>
        </w:rPr>
        <w:t xml:space="preserve"> = .042</w:t>
      </w:r>
      <w:r w:rsidR="00832C39" w:rsidRPr="00856103">
        <w:rPr>
          <w:rFonts w:ascii="Times New Roman" w:hAnsi="Times New Roman" w:cs="Times New Roman"/>
          <w:sz w:val="24"/>
          <w:szCs w:val="24"/>
          <w:lang w:val="en-US"/>
        </w:rPr>
        <w:t>), thus denoting</w:t>
      </w:r>
      <w:r w:rsidRPr="00856103">
        <w:rPr>
          <w:rFonts w:ascii="Times New Roman" w:hAnsi="Times New Roman" w:cs="Times New Roman"/>
          <w:sz w:val="24"/>
          <w:szCs w:val="24"/>
          <w:lang w:val="en-US"/>
        </w:rPr>
        <w:t xml:space="preserve"> a feature</w:t>
      </w:r>
      <w:r w:rsidR="008E4637"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priming effect. Also, the </w:t>
      </w:r>
      <w:r w:rsidR="00F47FA0" w:rsidRPr="00856103">
        <w:rPr>
          <w:rFonts w:ascii="Times New Roman" w:hAnsi="Times New Roman" w:cs="Times New Roman"/>
          <w:sz w:val="24"/>
          <w:szCs w:val="24"/>
          <w:lang w:val="en-US"/>
        </w:rPr>
        <w:t>onset related</w:t>
      </w:r>
      <w:r w:rsidRPr="00856103">
        <w:rPr>
          <w:rFonts w:ascii="Times New Roman" w:hAnsi="Times New Roman" w:cs="Times New Roman"/>
          <w:sz w:val="24"/>
          <w:szCs w:val="24"/>
          <w:lang w:val="en-US"/>
        </w:rPr>
        <w:t xml:space="preserve">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443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8) </w:t>
      </w:r>
      <w:r w:rsidRPr="00856103">
        <w:rPr>
          <w:rFonts w:ascii="Times New Roman" w:hAnsi="Times New Roman" w:cs="Times New Roman"/>
          <w:sz w:val="24"/>
          <w:szCs w:val="24"/>
          <w:lang w:val="en-US"/>
        </w:rPr>
        <w:t xml:space="preserve">yielded significantly faster target reading-aloud latencies </w:t>
      </w:r>
      <w:r w:rsidRPr="00856103">
        <w:rPr>
          <w:rFonts w:ascii="Times New Roman" w:hAnsi="Times New Roman" w:cs="Times New Roman"/>
          <w:color w:val="131413"/>
          <w:sz w:val="24"/>
          <w:szCs w:val="24"/>
        </w:rPr>
        <w:t>(</w:t>
      </w:r>
      <w:r w:rsidRPr="00856103">
        <w:rPr>
          <w:rStyle w:val="Emphasis"/>
          <w:rFonts w:ascii="Times New Roman" w:hAnsi="Times New Roman" w:cs="Times New Roman"/>
          <w:i w:val="0"/>
          <w:sz w:val="24"/>
          <w:szCs w:val="24"/>
        </w:rPr>
        <w:t>Δ</w:t>
      </w:r>
      <w:r w:rsidRPr="00856103">
        <w:rPr>
          <w:rFonts w:ascii="Times New Roman" w:hAnsi="Times New Roman" w:cs="Times New Roman"/>
          <w:i/>
          <w:color w:val="131413"/>
          <w:sz w:val="24"/>
          <w:szCs w:val="24"/>
        </w:rPr>
        <w:t xml:space="preserve"> </w:t>
      </w:r>
      <w:r w:rsidRPr="00856103">
        <w:rPr>
          <w:rFonts w:ascii="Times New Roman" w:hAnsi="Times New Roman" w:cs="Times New Roman"/>
          <w:color w:val="131413"/>
          <w:sz w:val="24"/>
          <w:szCs w:val="24"/>
        </w:rPr>
        <w:t xml:space="preserve">= </w:t>
      </w:r>
      <w:r w:rsidR="00832C39" w:rsidRPr="00856103">
        <w:rPr>
          <w:rFonts w:ascii="Times New Roman" w:hAnsi="Times New Roman" w:cs="Times New Roman"/>
          <w:color w:val="131413"/>
          <w:sz w:val="24"/>
          <w:szCs w:val="24"/>
        </w:rPr>
        <w:t>25</w:t>
      </w:r>
      <w:r w:rsidRPr="00856103">
        <w:rPr>
          <w:rFonts w:ascii="Times New Roman" w:hAnsi="Times New Roman" w:cs="Times New Roman"/>
          <w:color w:val="131413"/>
          <w:sz w:val="24"/>
          <w:szCs w:val="24"/>
        </w:rPr>
        <w:t xml:space="preserve">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w:t>
      </w:r>
      <w:r w:rsidRPr="00856103">
        <w:rPr>
          <w:rFonts w:ascii="Times New Roman" w:hAnsi="Times New Roman" w:cs="Times New Roman"/>
          <w:i/>
          <w:iCs/>
          <w:sz w:val="24"/>
          <w:szCs w:val="24"/>
          <w:lang w:val="en-US"/>
        </w:rPr>
        <w:t xml:space="preserve"> z =</w:t>
      </w:r>
      <w:r w:rsidR="007E370A" w:rsidRPr="00856103">
        <w:rPr>
          <w:rFonts w:ascii="Times New Roman" w:hAnsi="Times New Roman" w:cs="Times New Roman"/>
          <w:sz w:val="24"/>
          <w:szCs w:val="24"/>
        </w:rPr>
        <w:t xml:space="preserve"> </w:t>
      </w:r>
      <w:r w:rsidR="00B52F98" w:rsidRPr="00856103">
        <w:rPr>
          <w:rFonts w:ascii="Times New Roman" w:hAnsi="Times New Roman" w:cs="Times New Roman"/>
          <w:iCs/>
          <w:sz w:val="24"/>
          <w:szCs w:val="24"/>
          <w:lang w:val="en-US"/>
        </w:rPr>
        <w:t>–</w:t>
      </w:r>
      <w:r w:rsidR="007E370A" w:rsidRPr="00856103">
        <w:rPr>
          <w:rFonts w:ascii="Times New Roman" w:hAnsi="Times New Roman" w:cs="Times New Roman"/>
          <w:iCs/>
          <w:sz w:val="24"/>
          <w:szCs w:val="24"/>
          <w:lang w:val="en-US"/>
        </w:rPr>
        <w:t>8.920,</w:t>
      </w:r>
      <w:r w:rsidRPr="00856103">
        <w:rPr>
          <w:rFonts w:ascii="Times New Roman" w:hAnsi="Times New Roman" w:cs="Times New Roman"/>
          <w:sz w:val="24"/>
          <w:szCs w:val="24"/>
          <w:lang w:val="en-US"/>
        </w:rPr>
        <w:t xml:space="preserve">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&lt; .001</w:t>
      </w:r>
      <w:r w:rsidRPr="00856103">
        <w:rPr>
          <w:rFonts w:ascii="Times New Roman" w:hAnsi="Times New Roman" w:cs="Times New Roman"/>
          <w:sz w:val="24"/>
          <w:szCs w:val="24"/>
          <w:lang w:val="en-US"/>
        </w:rPr>
        <w:t>) than the unrelated condition, indicating a MOPE.</w:t>
      </w:r>
      <w:r w:rsidRPr="00856103">
        <w:rPr>
          <w:rFonts w:ascii="Times New Roman" w:hAnsi="Times New Roman" w:cs="Times New Roman"/>
          <w:color w:val="131413"/>
          <w:sz w:val="24"/>
          <w:szCs w:val="24"/>
        </w:rPr>
        <w:t xml:space="preserve"> </w:t>
      </w:r>
      <w:r w:rsidRPr="00856103">
        <w:rPr>
          <w:rFonts w:ascii="Times New Roman" w:hAnsi="Times New Roman" w:cs="Times New Roman"/>
          <w:sz w:val="24"/>
          <w:szCs w:val="24"/>
        </w:rPr>
        <w:t xml:space="preserve">Previous-trial response latency and trial order were also significant. </w:t>
      </w:r>
    </w:p>
    <w:p w14:paraId="4B6D5883" w14:textId="77777777" w:rsidR="008474FF" w:rsidRPr="00856103" w:rsidRDefault="008474FF" w:rsidP="000A4A42">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Discussion</w:t>
      </w:r>
    </w:p>
    <w:p w14:paraId="3CE97A3F" w14:textId="47340858" w:rsidR="008474FF" w:rsidRPr="00856103" w:rsidRDefault="003C0838" w:rsidP="000A4A42">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The results from Experiment 3</w:t>
      </w:r>
      <w:r w:rsidR="008474FF" w:rsidRPr="00856103">
        <w:rPr>
          <w:rFonts w:ascii="Times New Roman" w:hAnsi="Times New Roman" w:cs="Times New Roman"/>
          <w:sz w:val="24"/>
          <w:szCs w:val="24"/>
        </w:rPr>
        <w:t xml:space="preserve"> </w:t>
      </w:r>
      <w:r w:rsidR="007906F5" w:rsidRPr="00856103">
        <w:rPr>
          <w:rFonts w:ascii="Times New Roman" w:hAnsi="Times New Roman" w:cs="Times New Roman"/>
          <w:sz w:val="24"/>
          <w:szCs w:val="24"/>
        </w:rPr>
        <w:t xml:space="preserve">revealed a </w:t>
      </w:r>
      <w:r w:rsidR="00DA32F3" w:rsidRPr="00856103">
        <w:rPr>
          <w:rFonts w:ascii="Times New Roman" w:hAnsi="Times New Roman" w:cs="Times New Roman"/>
          <w:sz w:val="24"/>
          <w:szCs w:val="24"/>
        </w:rPr>
        <w:t xml:space="preserve">significant </w:t>
      </w:r>
      <w:r w:rsidR="008E4637" w:rsidRPr="00856103">
        <w:rPr>
          <w:rFonts w:ascii="Times New Roman" w:hAnsi="Times New Roman" w:cs="Times New Roman"/>
          <w:sz w:val="24"/>
          <w:szCs w:val="24"/>
        </w:rPr>
        <w:t xml:space="preserve">4-millisecond </w:t>
      </w:r>
      <w:r w:rsidR="007906F5" w:rsidRPr="00856103">
        <w:rPr>
          <w:rFonts w:ascii="Times New Roman" w:hAnsi="Times New Roman" w:cs="Times New Roman"/>
          <w:sz w:val="24"/>
          <w:szCs w:val="24"/>
        </w:rPr>
        <w:t>feature</w:t>
      </w:r>
      <w:r w:rsidR="008E4637" w:rsidRPr="00856103">
        <w:rPr>
          <w:rFonts w:ascii="Times New Roman" w:hAnsi="Times New Roman" w:cs="Times New Roman"/>
          <w:sz w:val="24"/>
          <w:szCs w:val="24"/>
        </w:rPr>
        <w:t>-</w:t>
      </w:r>
      <w:r w:rsidR="007906F5" w:rsidRPr="00856103">
        <w:rPr>
          <w:rFonts w:ascii="Times New Roman" w:hAnsi="Times New Roman" w:cs="Times New Roman"/>
          <w:sz w:val="24"/>
          <w:szCs w:val="24"/>
        </w:rPr>
        <w:t>priming effect</w:t>
      </w:r>
      <w:r w:rsidR="008474FF" w:rsidRPr="00856103">
        <w:rPr>
          <w:rFonts w:ascii="Times New Roman" w:hAnsi="Times New Roman" w:cs="Times New Roman"/>
          <w:sz w:val="24"/>
          <w:szCs w:val="24"/>
        </w:rPr>
        <w:t xml:space="preserve"> in Russian</w:t>
      </w:r>
      <w:r w:rsidR="004C6592" w:rsidRPr="00856103">
        <w:rPr>
          <w:rFonts w:ascii="Times New Roman" w:hAnsi="Times New Roman" w:cs="Times New Roman"/>
          <w:sz w:val="24"/>
          <w:szCs w:val="24"/>
        </w:rPr>
        <w:t>.</w:t>
      </w:r>
      <w:r w:rsidR="008474FF" w:rsidRPr="00856103">
        <w:rPr>
          <w:rFonts w:ascii="Times New Roman" w:hAnsi="Times New Roman" w:cs="Times New Roman"/>
          <w:sz w:val="24"/>
          <w:szCs w:val="24"/>
        </w:rPr>
        <w:t xml:space="preserve"> </w:t>
      </w:r>
      <w:r w:rsidR="004C6592" w:rsidRPr="00856103">
        <w:rPr>
          <w:rFonts w:ascii="Times New Roman" w:hAnsi="Times New Roman" w:cs="Times New Roman"/>
          <w:sz w:val="24"/>
          <w:szCs w:val="24"/>
        </w:rPr>
        <w:t xml:space="preserve">In this experiment, </w:t>
      </w:r>
      <w:r w:rsidR="008474FF" w:rsidRPr="00856103">
        <w:rPr>
          <w:rFonts w:ascii="Times New Roman" w:hAnsi="Times New Roman" w:cs="Times New Roman"/>
          <w:sz w:val="24"/>
          <w:szCs w:val="24"/>
        </w:rPr>
        <w:t xml:space="preserve">the initial segments of </w:t>
      </w:r>
      <w:r w:rsidR="007906F5" w:rsidRPr="00856103">
        <w:rPr>
          <w:rFonts w:ascii="Times New Roman" w:hAnsi="Times New Roman" w:cs="Times New Roman"/>
          <w:sz w:val="24"/>
          <w:szCs w:val="24"/>
        </w:rPr>
        <w:t xml:space="preserve">the </w:t>
      </w:r>
      <w:r w:rsidR="008474FF" w:rsidRPr="00856103">
        <w:rPr>
          <w:rFonts w:ascii="Times New Roman" w:hAnsi="Times New Roman" w:cs="Times New Roman"/>
          <w:sz w:val="24"/>
          <w:szCs w:val="24"/>
        </w:rPr>
        <w:t>prime</w:t>
      </w:r>
      <w:r w:rsidR="004C6592" w:rsidRPr="00856103">
        <w:rPr>
          <w:rFonts w:ascii="Times New Roman" w:hAnsi="Times New Roman" w:cs="Times New Roman"/>
          <w:sz w:val="24"/>
          <w:szCs w:val="24"/>
        </w:rPr>
        <w:t>-target pairs</w:t>
      </w:r>
      <w:r w:rsidR="008474FF" w:rsidRPr="00856103">
        <w:rPr>
          <w:rFonts w:ascii="Times New Roman" w:hAnsi="Times New Roman" w:cs="Times New Roman"/>
          <w:sz w:val="24"/>
          <w:szCs w:val="24"/>
        </w:rPr>
        <w:t xml:space="preserve"> </w:t>
      </w:r>
      <w:r w:rsidR="007906F5" w:rsidRPr="00856103">
        <w:rPr>
          <w:rFonts w:ascii="Times New Roman" w:hAnsi="Times New Roman" w:cs="Times New Roman"/>
          <w:sz w:val="24"/>
          <w:szCs w:val="24"/>
        </w:rPr>
        <w:t xml:space="preserve">were </w:t>
      </w:r>
      <w:r w:rsidRPr="00856103">
        <w:rPr>
          <w:rFonts w:ascii="Times New Roman" w:hAnsi="Times New Roman" w:cs="Times New Roman"/>
          <w:sz w:val="24"/>
          <w:szCs w:val="24"/>
        </w:rPr>
        <w:t>matched</w:t>
      </w:r>
      <w:r w:rsidR="008474FF" w:rsidRPr="00856103">
        <w:rPr>
          <w:rFonts w:ascii="Times New Roman" w:hAnsi="Times New Roman" w:cs="Times New Roman"/>
          <w:sz w:val="24"/>
          <w:szCs w:val="24"/>
        </w:rPr>
        <w:t xml:space="preserve"> </w:t>
      </w:r>
      <w:r w:rsidR="007906F5" w:rsidRPr="00856103">
        <w:rPr>
          <w:rFonts w:ascii="Times New Roman" w:hAnsi="Times New Roman" w:cs="Times New Roman"/>
          <w:sz w:val="24"/>
          <w:szCs w:val="24"/>
        </w:rPr>
        <w:t>o</w:t>
      </w:r>
      <w:r w:rsidR="008474FF" w:rsidRPr="00856103">
        <w:rPr>
          <w:rFonts w:ascii="Times New Roman" w:hAnsi="Times New Roman" w:cs="Times New Roman"/>
          <w:sz w:val="24"/>
          <w:szCs w:val="24"/>
        </w:rPr>
        <w:t xml:space="preserve">n voicing </w:t>
      </w:r>
      <w:r w:rsidR="00DA32F3" w:rsidRPr="00856103">
        <w:rPr>
          <w:rFonts w:ascii="Times New Roman" w:hAnsi="Times New Roman" w:cs="Times New Roman"/>
          <w:sz w:val="24"/>
          <w:szCs w:val="24"/>
        </w:rPr>
        <w:t xml:space="preserve">and manner </w:t>
      </w:r>
      <w:r w:rsidR="008474FF" w:rsidRPr="00856103">
        <w:rPr>
          <w:rFonts w:ascii="Times New Roman" w:hAnsi="Times New Roman" w:cs="Times New Roman"/>
          <w:sz w:val="24"/>
          <w:szCs w:val="24"/>
        </w:rPr>
        <w:t xml:space="preserve">but differed in </w:t>
      </w:r>
      <w:r w:rsidRPr="00856103">
        <w:rPr>
          <w:rFonts w:ascii="Times New Roman" w:hAnsi="Times New Roman" w:cs="Times New Roman"/>
          <w:sz w:val="24"/>
          <w:szCs w:val="24"/>
        </w:rPr>
        <w:t>place</w:t>
      </w:r>
      <w:r w:rsidR="007906F5" w:rsidRPr="00856103">
        <w:rPr>
          <w:rFonts w:ascii="Times New Roman" w:hAnsi="Times New Roman" w:cs="Times New Roman"/>
          <w:sz w:val="24"/>
          <w:szCs w:val="24"/>
        </w:rPr>
        <w:t xml:space="preserve"> of articulation</w:t>
      </w:r>
      <w:r w:rsidRPr="00856103">
        <w:rPr>
          <w:rFonts w:ascii="Times New Roman" w:hAnsi="Times New Roman" w:cs="Times New Roman"/>
          <w:sz w:val="24"/>
          <w:szCs w:val="24"/>
        </w:rPr>
        <w:t xml:space="preserve">. </w:t>
      </w:r>
      <w:r w:rsidR="00DA32F3" w:rsidRPr="00856103">
        <w:rPr>
          <w:rFonts w:ascii="Times New Roman" w:hAnsi="Times New Roman" w:cs="Times New Roman"/>
          <w:sz w:val="24"/>
          <w:szCs w:val="24"/>
        </w:rPr>
        <w:t xml:space="preserve">While our hypothesis does not preclude an all-but-place priming effect, </w:t>
      </w:r>
      <w:r w:rsidR="00FE40D7" w:rsidRPr="00856103">
        <w:rPr>
          <w:rFonts w:ascii="Times New Roman" w:hAnsi="Times New Roman" w:cs="Times New Roman"/>
          <w:sz w:val="24"/>
          <w:szCs w:val="24"/>
        </w:rPr>
        <w:t>such an</w:t>
      </w:r>
      <w:r w:rsidR="00DA32F3" w:rsidRPr="00856103">
        <w:rPr>
          <w:rFonts w:ascii="Times New Roman" w:hAnsi="Times New Roman" w:cs="Times New Roman"/>
          <w:sz w:val="24"/>
          <w:szCs w:val="24"/>
        </w:rPr>
        <w:t xml:space="preserve"> effect was not expected </w:t>
      </w:r>
      <w:r w:rsidR="009541E7" w:rsidRPr="00856103">
        <w:rPr>
          <w:rFonts w:ascii="Times New Roman" w:hAnsi="Times New Roman" w:cs="Times New Roman"/>
          <w:sz w:val="24"/>
          <w:szCs w:val="24"/>
        </w:rPr>
        <w:t>in Russian</w:t>
      </w:r>
      <w:r w:rsidR="00FE40D7" w:rsidRPr="00856103">
        <w:rPr>
          <w:rFonts w:ascii="Times New Roman" w:hAnsi="Times New Roman" w:cs="Times New Roman"/>
          <w:sz w:val="24"/>
          <w:szCs w:val="24"/>
        </w:rPr>
        <w:t>, because</w:t>
      </w:r>
      <w:r w:rsidR="009541E7" w:rsidRPr="00856103">
        <w:rPr>
          <w:rFonts w:ascii="Times New Roman" w:hAnsi="Times New Roman" w:cs="Times New Roman"/>
          <w:sz w:val="24"/>
          <w:szCs w:val="24"/>
        </w:rPr>
        <w:t xml:space="preserve"> </w:t>
      </w:r>
      <w:r w:rsidR="00FE40D7" w:rsidRPr="00856103">
        <w:rPr>
          <w:rFonts w:ascii="Times New Roman" w:hAnsi="Times New Roman" w:cs="Times New Roman"/>
          <w:sz w:val="24"/>
          <w:szCs w:val="24"/>
        </w:rPr>
        <w:t>it</w:t>
      </w:r>
      <w:r w:rsidR="00DA32F3" w:rsidRPr="00856103">
        <w:rPr>
          <w:rFonts w:ascii="Times New Roman" w:hAnsi="Times New Roman" w:cs="Times New Roman"/>
          <w:sz w:val="24"/>
          <w:szCs w:val="24"/>
        </w:rPr>
        <w:t xml:space="preserve"> was</w:t>
      </w:r>
      <w:r w:rsidR="00FE40D7" w:rsidRPr="00856103">
        <w:rPr>
          <w:rFonts w:ascii="Times New Roman" w:hAnsi="Times New Roman" w:cs="Times New Roman"/>
          <w:sz w:val="24"/>
          <w:szCs w:val="24"/>
        </w:rPr>
        <w:t xml:space="preserve"> also</w:t>
      </w:r>
      <w:r w:rsidR="00DA32F3" w:rsidRPr="00856103">
        <w:rPr>
          <w:rFonts w:ascii="Times New Roman" w:hAnsi="Times New Roman" w:cs="Times New Roman"/>
          <w:sz w:val="24"/>
          <w:szCs w:val="24"/>
        </w:rPr>
        <w:t xml:space="preserve"> not found </w:t>
      </w:r>
      <w:r w:rsidR="004C6592" w:rsidRPr="00856103">
        <w:rPr>
          <w:rFonts w:ascii="Times New Roman" w:hAnsi="Times New Roman" w:cs="Times New Roman"/>
          <w:sz w:val="24"/>
          <w:szCs w:val="24"/>
        </w:rPr>
        <w:t xml:space="preserve">in </w:t>
      </w:r>
      <w:r w:rsidR="00DA32F3" w:rsidRPr="00856103">
        <w:rPr>
          <w:rFonts w:ascii="Times New Roman" w:hAnsi="Times New Roman" w:cs="Times New Roman"/>
          <w:sz w:val="24"/>
          <w:szCs w:val="24"/>
        </w:rPr>
        <w:t xml:space="preserve">English </w:t>
      </w:r>
      <w:r w:rsidR="009541E7" w:rsidRPr="00856103">
        <w:rPr>
          <w:rFonts w:ascii="Times New Roman" w:hAnsi="Times New Roman" w:cs="Times New Roman"/>
          <w:sz w:val="24"/>
          <w:szCs w:val="24"/>
        </w:rPr>
        <w:t>(</w:t>
      </w:r>
      <w:r w:rsidR="00DA32F3" w:rsidRPr="00856103">
        <w:rPr>
          <w:rFonts w:ascii="Times New Roman" w:hAnsi="Times New Roman" w:cs="Times New Roman"/>
          <w:sz w:val="24"/>
          <w:szCs w:val="24"/>
        </w:rPr>
        <w:t xml:space="preserve">Experiment </w:t>
      </w:r>
      <w:r w:rsidR="007F2259" w:rsidRPr="00856103">
        <w:rPr>
          <w:rFonts w:ascii="Times New Roman" w:hAnsi="Times New Roman" w:cs="Times New Roman"/>
          <w:sz w:val="24"/>
          <w:szCs w:val="24"/>
        </w:rPr>
        <w:t>2</w:t>
      </w:r>
      <w:r w:rsidR="009541E7" w:rsidRPr="00856103">
        <w:rPr>
          <w:rFonts w:ascii="Times New Roman" w:hAnsi="Times New Roman" w:cs="Times New Roman"/>
          <w:sz w:val="24"/>
          <w:szCs w:val="24"/>
        </w:rPr>
        <w:t>)</w:t>
      </w:r>
      <w:r w:rsidR="00DA32F3" w:rsidRPr="00856103">
        <w:rPr>
          <w:rFonts w:ascii="Times New Roman" w:hAnsi="Times New Roman" w:cs="Times New Roman"/>
          <w:sz w:val="24"/>
          <w:szCs w:val="24"/>
        </w:rPr>
        <w:t xml:space="preserve">. We address </w:t>
      </w:r>
      <w:r w:rsidR="004C6592" w:rsidRPr="00856103">
        <w:rPr>
          <w:rFonts w:ascii="Times New Roman" w:hAnsi="Times New Roman" w:cs="Times New Roman"/>
          <w:sz w:val="24"/>
          <w:szCs w:val="24"/>
        </w:rPr>
        <w:t>this point</w:t>
      </w:r>
      <w:r w:rsidR="00DA32F3" w:rsidRPr="00856103">
        <w:rPr>
          <w:rFonts w:ascii="Times New Roman" w:hAnsi="Times New Roman" w:cs="Times New Roman"/>
          <w:sz w:val="24"/>
          <w:szCs w:val="24"/>
        </w:rPr>
        <w:t xml:space="preserve"> in the General Discussion.</w:t>
      </w:r>
    </w:p>
    <w:p w14:paraId="6403A8DD" w14:textId="1F1DD432" w:rsidR="00DA32F3" w:rsidRPr="00856103" w:rsidRDefault="00DA32F3" w:rsidP="00445C20">
      <w:pPr>
        <w:spacing w:after="0" w:line="480" w:lineRule="auto"/>
        <w:rPr>
          <w:rFonts w:ascii="Times New Roman" w:hAnsi="Times New Roman" w:cs="Times New Roman"/>
          <w:b/>
          <w:sz w:val="24"/>
          <w:szCs w:val="24"/>
        </w:rPr>
      </w:pPr>
      <w:r w:rsidRPr="00856103">
        <w:rPr>
          <w:rFonts w:ascii="Times New Roman" w:hAnsi="Times New Roman" w:cs="Times New Roman"/>
          <w:b/>
          <w:sz w:val="24"/>
          <w:szCs w:val="24"/>
        </w:rPr>
        <w:t>Experiment 4</w:t>
      </w:r>
      <w:r w:rsidR="00005FF6" w:rsidRPr="00856103">
        <w:rPr>
          <w:rFonts w:ascii="Times New Roman" w:hAnsi="Times New Roman" w:cs="Times New Roman"/>
          <w:b/>
          <w:sz w:val="24"/>
          <w:szCs w:val="24"/>
        </w:rPr>
        <w:t>: Russian all-but-voicing/all-but-constriction-location</w:t>
      </w:r>
    </w:p>
    <w:p w14:paraId="7B72084A" w14:textId="327D6AA5" w:rsidR="00EC12AA" w:rsidRPr="00856103" w:rsidRDefault="00034B4A"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Experiment 4 </w:t>
      </w:r>
      <w:r w:rsidR="007C2DE4" w:rsidRPr="00856103">
        <w:rPr>
          <w:rFonts w:ascii="Times New Roman" w:hAnsi="Times New Roman" w:cs="Times New Roman"/>
          <w:sz w:val="24"/>
          <w:szCs w:val="24"/>
        </w:rPr>
        <w:t>involved</w:t>
      </w:r>
      <w:r w:rsidR="00AB3DD9" w:rsidRPr="00856103">
        <w:rPr>
          <w:rFonts w:ascii="Times New Roman" w:hAnsi="Times New Roman" w:cs="Times New Roman"/>
          <w:sz w:val="24"/>
          <w:szCs w:val="24"/>
        </w:rPr>
        <w:t xml:space="preserve"> two manipulations</w:t>
      </w:r>
      <w:r w:rsidR="00C5595F" w:rsidRPr="00856103">
        <w:rPr>
          <w:rFonts w:ascii="Times New Roman" w:hAnsi="Times New Roman" w:cs="Times New Roman"/>
          <w:sz w:val="24"/>
          <w:szCs w:val="24"/>
        </w:rPr>
        <w:t xml:space="preserve"> that </w:t>
      </w:r>
      <w:r w:rsidR="00BF009A" w:rsidRPr="00856103">
        <w:rPr>
          <w:rFonts w:ascii="Times New Roman" w:hAnsi="Times New Roman" w:cs="Times New Roman"/>
          <w:sz w:val="24"/>
          <w:szCs w:val="24"/>
        </w:rPr>
        <w:t>tested</w:t>
      </w:r>
      <w:r w:rsidR="007C2DE4" w:rsidRPr="00856103">
        <w:rPr>
          <w:rFonts w:ascii="Times New Roman" w:hAnsi="Times New Roman" w:cs="Times New Roman"/>
          <w:sz w:val="24"/>
          <w:szCs w:val="24"/>
        </w:rPr>
        <w:t xml:space="preserve"> </w:t>
      </w:r>
      <w:r w:rsidR="00C5595F" w:rsidRPr="00856103">
        <w:rPr>
          <w:rFonts w:ascii="Times New Roman" w:hAnsi="Times New Roman" w:cs="Times New Roman"/>
          <w:sz w:val="24"/>
          <w:szCs w:val="24"/>
        </w:rPr>
        <w:t>feature</w:t>
      </w:r>
      <w:r w:rsidR="001E3C3D" w:rsidRPr="00856103">
        <w:rPr>
          <w:rFonts w:ascii="Times New Roman" w:hAnsi="Times New Roman" w:cs="Times New Roman"/>
          <w:sz w:val="24"/>
          <w:szCs w:val="24"/>
        </w:rPr>
        <w:t>-</w:t>
      </w:r>
      <w:r w:rsidR="00C5595F" w:rsidRPr="00856103">
        <w:rPr>
          <w:rFonts w:ascii="Times New Roman" w:hAnsi="Times New Roman" w:cs="Times New Roman"/>
          <w:sz w:val="24"/>
          <w:szCs w:val="24"/>
        </w:rPr>
        <w:t>priming effects in Russian</w:t>
      </w:r>
      <w:r w:rsidR="008474FF" w:rsidRPr="00856103">
        <w:rPr>
          <w:rFonts w:ascii="Times New Roman" w:hAnsi="Times New Roman" w:cs="Times New Roman"/>
          <w:sz w:val="24"/>
          <w:szCs w:val="24"/>
        </w:rPr>
        <w:t xml:space="preserve">. </w:t>
      </w:r>
      <w:r w:rsidR="00AB3DD9" w:rsidRPr="00856103">
        <w:rPr>
          <w:rFonts w:ascii="Times New Roman" w:hAnsi="Times New Roman" w:cs="Times New Roman"/>
          <w:sz w:val="24"/>
          <w:szCs w:val="24"/>
        </w:rPr>
        <w:t>First</w:t>
      </w:r>
      <w:r w:rsidRPr="00856103">
        <w:rPr>
          <w:rFonts w:ascii="Times New Roman" w:hAnsi="Times New Roman" w:cs="Times New Roman"/>
          <w:sz w:val="24"/>
          <w:szCs w:val="24"/>
        </w:rPr>
        <w:t>, we</w:t>
      </w:r>
      <w:r w:rsidR="008474FF" w:rsidRPr="00856103">
        <w:rPr>
          <w:rFonts w:ascii="Times New Roman" w:hAnsi="Times New Roman" w:cs="Times New Roman"/>
          <w:sz w:val="24"/>
          <w:szCs w:val="24"/>
        </w:rPr>
        <w:t xml:space="preserve"> </w:t>
      </w:r>
      <w:r w:rsidR="006847A3" w:rsidRPr="00856103">
        <w:rPr>
          <w:rFonts w:ascii="Times New Roman" w:hAnsi="Times New Roman" w:cs="Times New Roman"/>
          <w:sz w:val="24"/>
          <w:szCs w:val="24"/>
        </w:rPr>
        <w:t xml:space="preserve">investigated whether </w:t>
      </w:r>
      <w:r w:rsidR="008474FF" w:rsidRPr="00856103">
        <w:rPr>
          <w:rFonts w:ascii="Times New Roman" w:hAnsi="Times New Roman" w:cs="Times New Roman"/>
          <w:sz w:val="24"/>
          <w:szCs w:val="24"/>
        </w:rPr>
        <w:t xml:space="preserve">a </w:t>
      </w:r>
      <w:r w:rsidR="00C5595F" w:rsidRPr="00856103">
        <w:rPr>
          <w:rFonts w:ascii="Times New Roman" w:hAnsi="Times New Roman" w:cs="Times New Roman"/>
          <w:sz w:val="24"/>
          <w:szCs w:val="24"/>
        </w:rPr>
        <w:t>feature</w:t>
      </w:r>
      <w:r w:rsidR="001E3C3D" w:rsidRPr="00856103">
        <w:rPr>
          <w:rFonts w:ascii="Times New Roman" w:hAnsi="Times New Roman" w:cs="Times New Roman"/>
          <w:sz w:val="24"/>
          <w:szCs w:val="24"/>
        </w:rPr>
        <w:t>-</w:t>
      </w:r>
      <w:r w:rsidR="00C5595F" w:rsidRPr="00856103">
        <w:rPr>
          <w:rFonts w:ascii="Times New Roman" w:hAnsi="Times New Roman" w:cs="Times New Roman"/>
          <w:sz w:val="24"/>
          <w:szCs w:val="24"/>
        </w:rPr>
        <w:t xml:space="preserve">priming effect </w:t>
      </w:r>
      <w:r w:rsidR="00827D82" w:rsidRPr="00856103">
        <w:rPr>
          <w:rFonts w:ascii="Times New Roman" w:hAnsi="Times New Roman" w:cs="Times New Roman"/>
          <w:sz w:val="24"/>
          <w:szCs w:val="24"/>
        </w:rPr>
        <w:t xml:space="preserve">would be observed </w:t>
      </w:r>
      <w:r w:rsidR="008474FF" w:rsidRPr="00856103">
        <w:rPr>
          <w:rFonts w:ascii="Times New Roman" w:hAnsi="Times New Roman" w:cs="Times New Roman"/>
          <w:sz w:val="24"/>
          <w:szCs w:val="24"/>
        </w:rPr>
        <w:t xml:space="preserve">when the initial phonemes of primes and targets differ </w:t>
      </w:r>
      <w:r w:rsidR="00392A71" w:rsidRPr="00856103">
        <w:rPr>
          <w:rFonts w:ascii="Times New Roman" w:hAnsi="Times New Roman" w:cs="Times New Roman"/>
          <w:sz w:val="24"/>
          <w:szCs w:val="24"/>
        </w:rPr>
        <w:t xml:space="preserve">only </w:t>
      </w:r>
      <w:r w:rsidR="00827D82" w:rsidRPr="00856103">
        <w:rPr>
          <w:rFonts w:ascii="Times New Roman" w:hAnsi="Times New Roman" w:cs="Times New Roman"/>
          <w:sz w:val="24"/>
          <w:szCs w:val="24"/>
        </w:rPr>
        <w:t xml:space="preserve">in </w:t>
      </w:r>
      <w:r w:rsidR="008474FF" w:rsidRPr="00856103">
        <w:rPr>
          <w:rFonts w:ascii="Times New Roman" w:hAnsi="Times New Roman" w:cs="Times New Roman"/>
          <w:sz w:val="24"/>
          <w:szCs w:val="24"/>
        </w:rPr>
        <w:t>constriction location (e.g.</w:t>
      </w:r>
      <w:r w:rsidR="009541E7" w:rsidRPr="00856103">
        <w:rPr>
          <w:rFonts w:ascii="Times New Roman" w:hAnsi="Times New Roman" w:cs="Times New Roman"/>
          <w:sz w:val="24"/>
          <w:szCs w:val="24"/>
        </w:rPr>
        <w:t>,</w:t>
      </w:r>
      <w:r w:rsidR="008474FF" w:rsidRPr="00856103">
        <w:rPr>
          <w:rFonts w:ascii="Times New Roman" w:hAnsi="Times New Roman" w:cs="Times New Roman"/>
          <w:sz w:val="24"/>
          <w:szCs w:val="24"/>
        </w:rPr>
        <w:t xml:space="preserve"> /z</w:t>
      </w:r>
      <w:r w:rsidR="008474FF" w:rsidRPr="00856103">
        <w:rPr>
          <w:rFonts w:ascii="Times New Roman" w:hAnsi="Times New Roman" w:cs="Times New Roman"/>
          <w:sz w:val="24"/>
          <w:szCs w:val="24"/>
          <w:lang w:val="en-US"/>
        </w:rPr>
        <w:t>ɨ</w:t>
      </w:r>
      <w:r w:rsidR="008474FF" w:rsidRPr="00856103">
        <w:rPr>
          <w:rFonts w:ascii="Times New Roman" w:hAnsi="Times New Roman" w:cs="Times New Roman"/>
          <w:sz w:val="24"/>
          <w:szCs w:val="24"/>
        </w:rPr>
        <w:t>t/</w:t>
      </w:r>
      <w:r w:rsidR="00791B87" w:rsidRPr="00856103">
        <w:rPr>
          <w:rFonts w:ascii="Times New Roman" w:hAnsi="Times New Roman" w:cs="Times New Roman"/>
          <w:sz w:val="24"/>
          <w:szCs w:val="24"/>
        </w:rPr>
        <w:t>-</w:t>
      </w:r>
      <w:r w:rsidR="008474FF" w:rsidRPr="00856103">
        <w:rPr>
          <w:rFonts w:ascii="Times New Roman" w:hAnsi="Times New Roman" w:cs="Times New Roman"/>
          <w:sz w:val="24"/>
          <w:szCs w:val="24"/>
        </w:rPr>
        <w:t>/</w:t>
      </w:r>
      <w:proofErr w:type="spellStart"/>
      <w:r w:rsidR="008474FF" w:rsidRPr="00856103">
        <w:rPr>
          <w:rFonts w:ascii="Times New Roman" w:hAnsi="Times New Roman" w:cs="Times New Roman"/>
          <w:sz w:val="24"/>
          <w:szCs w:val="24"/>
        </w:rPr>
        <w:t>ʐok</w:t>
      </w:r>
      <w:proofErr w:type="spellEnd"/>
      <w:r w:rsidR="008474FF" w:rsidRPr="00856103">
        <w:rPr>
          <w:rFonts w:ascii="Times New Roman" w:hAnsi="Times New Roman" w:cs="Times New Roman"/>
          <w:sz w:val="24"/>
          <w:szCs w:val="24"/>
        </w:rPr>
        <w:t xml:space="preserve">/). </w:t>
      </w:r>
      <w:r w:rsidR="006847A3" w:rsidRPr="00856103">
        <w:rPr>
          <w:rFonts w:ascii="Times New Roman" w:hAnsi="Times New Roman" w:cs="Times New Roman"/>
          <w:sz w:val="24"/>
          <w:szCs w:val="24"/>
        </w:rPr>
        <w:t>According to</w:t>
      </w:r>
      <w:r w:rsidR="00D809AA" w:rsidRPr="00856103">
        <w:rPr>
          <w:rFonts w:ascii="Times New Roman" w:hAnsi="Times New Roman" w:cs="Times New Roman"/>
          <w:sz w:val="24"/>
          <w:szCs w:val="24"/>
        </w:rPr>
        <w:t xml:space="preserve"> </w:t>
      </w:r>
      <w:r w:rsidR="00EC12AA" w:rsidRPr="00856103">
        <w:rPr>
          <w:rFonts w:ascii="Times New Roman" w:hAnsi="Times New Roman" w:cs="Times New Roman"/>
          <w:sz w:val="24"/>
          <w:szCs w:val="24"/>
        </w:rPr>
        <w:t>our h</w:t>
      </w:r>
      <w:r w:rsidR="00D809AA" w:rsidRPr="00856103">
        <w:rPr>
          <w:rFonts w:ascii="Times New Roman" w:hAnsi="Times New Roman" w:cs="Times New Roman"/>
          <w:sz w:val="24"/>
          <w:szCs w:val="24"/>
        </w:rPr>
        <w:t>ypothesis</w:t>
      </w:r>
      <w:r w:rsidR="006847A3" w:rsidRPr="00856103">
        <w:rPr>
          <w:rFonts w:ascii="Times New Roman" w:hAnsi="Times New Roman" w:cs="Times New Roman"/>
          <w:sz w:val="24"/>
          <w:szCs w:val="24"/>
        </w:rPr>
        <w:t>,</w:t>
      </w:r>
      <w:r w:rsidR="00D809AA" w:rsidRPr="00856103">
        <w:rPr>
          <w:rFonts w:ascii="Times New Roman" w:hAnsi="Times New Roman" w:cs="Times New Roman"/>
          <w:sz w:val="24"/>
          <w:szCs w:val="24"/>
        </w:rPr>
        <w:t xml:space="preserve"> a significant all-but-constriction-location priming</w:t>
      </w:r>
      <w:r w:rsidR="006847A3" w:rsidRPr="00856103">
        <w:rPr>
          <w:rFonts w:ascii="Times New Roman" w:hAnsi="Times New Roman" w:cs="Times New Roman"/>
          <w:sz w:val="24"/>
          <w:szCs w:val="24"/>
        </w:rPr>
        <w:t xml:space="preserve"> effect should </w:t>
      </w:r>
      <w:r w:rsidR="006847A3" w:rsidRPr="00856103">
        <w:rPr>
          <w:rFonts w:ascii="Times New Roman" w:hAnsi="Times New Roman" w:cs="Times New Roman"/>
          <w:sz w:val="24"/>
          <w:szCs w:val="24"/>
        </w:rPr>
        <w:lastRenderedPageBreak/>
        <w:t>be observed</w:t>
      </w:r>
      <w:r w:rsidR="000C56F7" w:rsidRPr="00856103">
        <w:rPr>
          <w:rFonts w:ascii="Times New Roman" w:hAnsi="Times New Roman" w:cs="Times New Roman"/>
          <w:sz w:val="24"/>
          <w:szCs w:val="24"/>
        </w:rPr>
        <w:t xml:space="preserve"> in this experiment</w:t>
      </w:r>
      <w:r w:rsidR="00D809AA" w:rsidRPr="00856103">
        <w:rPr>
          <w:rFonts w:ascii="Times New Roman" w:hAnsi="Times New Roman" w:cs="Times New Roman"/>
          <w:sz w:val="24"/>
          <w:szCs w:val="24"/>
        </w:rPr>
        <w:t>, because initial segments of prime</w:t>
      </w:r>
      <w:r w:rsidR="006847A3" w:rsidRPr="00856103">
        <w:rPr>
          <w:rFonts w:ascii="Times New Roman" w:hAnsi="Times New Roman" w:cs="Times New Roman"/>
          <w:sz w:val="24"/>
          <w:szCs w:val="24"/>
        </w:rPr>
        <w:t>s</w:t>
      </w:r>
      <w:r w:rsidR="00D809AA" w:rsidRPr="00856103">
        <w:rPr>
          <w:rFonts w:ascii="Times New Roman" w:hAnsi="Times New Roman" w:cs="Times New Roman"/>
          <w:sz w:val="24"/>
          <w:szCs w:val="24"/>
        </w:rPr>
        <w:t xml:space="preserve"> and target</w:t>
      </w:r>
      <w:r w:rsidR="000C56F7" w:rsidRPr="00856103">
        <w:rPr>
          <w:rFonts w:ascii="Times New Roman" w:hAnsi="Times New Roman" w:cs="Times New Roman"/>
          <w:sz w:val="24"/>
          <w:szCs w:val="24"/>
        </w:rPr>
        <w:t xml:space="preserve">s </w:t>
      </w:r>
      <w:r w:rsidR="006D201C" w:rsidRPr="00856103">
        <w:rPr>
          <w:rFonts w:ascii="Times New Roman" w:hAnsi="Times New Roman" w:cs="Times New Roman"/>
          <w:sz w:val="24"/>
          <w:szCs w:val="24"/>
        </w:rPr>
        <w:t>in this condition</w:t>
      </w:r>
      <w:r w:rsidR="000C56F7" w:rsidRPr="00856103">
        <w:rPr>
          <w:rFonts w:ascii="Times New Roman" w:hAnsi="Times New Roman" w:cs="Times New Roman"/>
          <w:sz w:val="24"/>
          <w:szCs w:val="24"/>
        </w:rPr>
        <w:t xml:space="preserve"> </w:t>
      </w:r>
      <w:r w:rsidR="00C47670" w:rsidRPr="00856103">
        <w:rPr>
          <w:rFonts w:ascii="Times New Roman" w:hAnsi="Times New Roman" w:cs="Times New Roman"/>
          <w:sz w:val="24"/>
          <w:szCs w:val="24"/>
        </w:rPr>
        <w:t>differ on one feature value only</w:t>
      </w:r>
      <w:r w:rsidR="00744E9D" w:rsidRPr="00856103">
        <w:rPr>
          <w:rFonts w:ascii="Times New Roman" w:hAnsi="Times New Roman" w:cs="Times New Roman"/>
          <w:sz w:val="24"/>
          <w:szCs w:val="24"/>
        </w:rPr>
        <w:t>,</w:t>
      </w:r>
      <w:r w:rsidR="00C47670" w:rsidRPr="00856103">
        <w:rPr>
          <w:rFonts w:ascii="Times New Roman" w:hAnsi="Times New Roman" w:cs="Times New Roman"/>
          <w:sz w:val="24"/>
          <w:szCs w:val="24"/>
        </w:rPr>
        <w:t xml:space="preserve"> and thus </w:t>
      </w:r>
      <w:r w:rsidR="000C56F7" w:rsidRPr="00856103">
        <w:rPr>
          <w:rFonts w:ascii="Times New Roman" w:hAnsi="Times New Roman" w:cs="Times New Roman"/>
          <w:sz w:val="24"/>
          <w:szCs w:val="24"/>
        </w:rPr>
        <w:t xml:space="preserve">are </w:t>
      </w:r>
      <w:r w:rsidR="00D809AA" w:rsidRPr="00856103">
        <w:rPr>
          <w:rFonts w:ascii="Times New Roman" w:hAnsi="Times New Roman" w:cs="Times New Roman"/>
          <w:sz w:val="24"/>
          <w:szCs w:val="24"/>
        </w:rPr>
        <w:t xml:space="preserve">relatively close to each other in representational terms. </w:t>
      </w:r>
      <w:r w:rsidR="00EC12AA" w:rsidRPr="00856103">
        <w:rPr>
          <w:rFonts w:ascii="Times New Roman" w:hAnsi="Times New Roman" w:cs="Times New Roman"/>
          <w:sz w:val="24"/>
          <w:szCs w:val="24"/>
        </w:rPr>
        <w:t xml:space="preserve">This is analogous to the </w:t>
      </w:r>
      <w:r w:rsidR="004626E6" w:rsidRPr="00856103">
        <w:rPr>
          <w:rFonts w:ascii="Times New Roman" w:hAnsi="Times New Roman" w:cs="Times New Roman"/>
          <w:sz w:val="24"/>
          <w:szCs w:val="24"/>
        </w:rPr>
        <w:t xml:space="preserve">all-but-voicing </w:t>
      </w:r>
      <w:r w:rsidR="00EC12AA" w:rsidRPr="00856103">
        <w:rPr>
          <w:rFonts w:ascii="Times New Roman" w:hAnsi="Times New Roman" w:cs="Times New Roman"/>
          <w:sz w:val="24"/>
          <w:szCs w:val="24"/>
        </w:rPr>
        <w:t>manipulation</w:t>
      </w:r>
      <w:r w:rsidR="004626E6" w:rsidRPr="00856103">
        <w:rPr>
          <w:rFonts w:ascii="Times New Roman" w:hAnsi="Times New Roman" w:cs="Times New Roman"/>
          <w:sz w:val="24"/>
          <w:szCs w:val="24"/>
        </w:rPr>
        <w:t xml:space="preserve"> in Experiment 1.</w:t>
      </w:r>
      <w:r w:rsidR="00C5595F" w:rsidRPr="00856103">
        <w:rPr>
          <w:rFonts w:ascii="Times New Roman" w:hAnsi="Times New Roman" w:cs="Times New Roman"/>
          <w:sz w:val="24"/>
          <w:szCs w:val="24"/>
        </w:rPr>
        <w:t xml:space="preserve"> We also included the all-but-voicing manipulation</w:t>
      </w:r>
      <w:r w:rsidR="001E3C3D" w:rsidRPr="00856103">
        <w:rPr>
          <w:rFonts w:ascii="Times New Roman" w:hAnsi="Times New Roman" w:cs="Times New Roman"/>
          <w:sz w:val="24"/>
          <w:szCs w:val="24"/>
        </w:rPr>
        <w:t xml:space="preserve"> in Experiment 4</w:t>
      </w:r>
      <w:r w:rsidR="007C2DE4" w:rsidRPr="00856103">
        <w:rPr>
          <w:rFonts w:ascii="Times New Roman" w:hAnsi="Times New Roman" w:cs="Times New Roman"/>
          <w:sz w:val="24"/>
          <w:szCs w:val="24"/>
        </w:rPr>
        <w:t xml:space="preserve">, so that target </w:t>
      </w:r>
      <w:r w:rsidR="007F2259" w:rsidRPr="00856103">
        <w:rPr>
          <w:rFonts w:ascii="Times New Roman" w:hAnsi="Times New Roman" w:cs="Times New Roman"/>
          <w:sz w:val="24"/>
          <w:szCs w:val="24"/>
        </w:rPr>
        <w:t xml:space="preserve">onsets in this experiment </w:t>
      </w:r>
      <w:r w:rsidR="007C2DE4" w:rsidRPr="00856103">
        <w:rPr>
          <w:rFonts w:ascii="Times New Roman" w:hAnsi="Times New Roman" w:cs="Times New Roman"/>
          <w:sz w:val="24"/>
          <w:szCs w:val="24"/>
        </w:rPr>
        <w:t xml:space="preserve">would </w:t>
      </w:r>
      <w:r w:rsidR="001E3C3D" w:rsidRPr="00856103">
        <w:rPr>
          <w:rFonts w:ascii="Times New Roman" w:hAnsi="Times New Roman" w:cs="Times New Roman"/>
          <w:sz w:val="24"/>
          <w:szCs w:val="24"/>
        </w:rPr>
        <w:t>vary as much as</w:t>
      </w:r>
      <w:r w:rsidR="007F2259" w:rsidRPr="00856103">
        <w:rPr>
          <w:rFonts w:ascii="Times New Roman" w:hAnsi="Times New Roman" w:cs="Times New Roman"/>
          <w:sz w:val="24"/>
          <w:szCs w:val="24"/>
        </w:rPr>
        <w:t xml:space="preserve"> </w:t>
      </w:r>
      <w:r w:rsidR="001E3C3D" w:rsidRPr="00856103">
        <w:rPr>
          <w:rFonts w:ascii="Times New Roman" w:hAnsi="Times New Roman" w:cs="Times New Roman"/>
          <w:sz w:val="24"/>
          <w:szCs w:val="24"/>
        </w:rPr>
        <w:t xml:space="preserve">target onsets </w:t>
      </w:r>
      <w:r w:rsidR="007F2259" w:rsidRPr="00856103">
        <w:rPr>
          <w:rFonts w:ascii="Times New Roman" w:hAnsi="Times New Roman" w:cs="Times New Roman"/>
          <w:sz w:val="24"/>
          <w:szCs w:val="24"/>
        </w:rPr>
        <w:t>in</w:t>
      </w:r>
      <w:r w:rsidR="001E3C3D" w:rsidRPr="00856103">
        <w:rPr>
          <w:rFonts w:ascii="Times New Roman" w:hAnsi="Times New Roman" w:cs="Times New Roman"/>
          <w:sz w:val="24"/>
          <w:szCs w:val="24"/>
        </w:rPr>
        <w:t xml:space="preserve"> the</w:t>
      </w:r>
      <w:r w:rsidR="007F2259" w:rsidRPr="00856103">
        <w:rPr>
          <w:rFonts w:ascii="Times New Roman" w:hAnsi="Times New Roman" w:cs="Times New Roman"/>
          <w:sz w:val="24"/>
          <w:szCs w:val="24"/>
        </w:rPr>
        <w:t xml:space="preserve"> other </w:t>
      </w:r>
      <w:r w:rsidR="001E3C3D" w:rsidRPr="00856103">
        <w:rPr>
          <w:rFonts w:ascii="Times New Roman" w:hAnsi="Times New Roman" w:cs="Times New Roman"/>
          <w:sz w:val="24"/>
          <w:szCs w:val="24"/>
        </w:rPr>
        <w:t>experiments. Including the all-but-voicing manipulation</w:t>
      </w:r>
      <w:r w:rsidR="007F2259" w:rsidRPr="00856103">
        <w:rPr>
          <w:rFonts w:ascii="Times New Roman" w:hAnsi="Times New Roman" w:cs="Times New Roman"/>
          <w:sz w:val="24"/>
          <w:szCs w:val="24"/>
        </w:rPr>
        <w:t xml:space="preserve"> </w:t>
      </w:r>
      <w:r w:rsidR="001E3C3D" w:rsidRPr="00856103">
        <w:rPr>
          <w:rFonts w:ascii="Times New Roman" w:hAnsi="Times New Roman" w:cs="Times New Roman"/>
          <w:sz w:val="24"/>
          <w:szCs w:val="24"/>
        </w:rPr>
        <w:t xml:space="preserve">further allowed us to </w:t>
      </w:r>
      <w:r w:rsidR="006D201C" w:rsidRPr="00856103">
        <w:rPr>
          <w:rFonts w:ascii="Times New Roman" w:hAnsi="Times New Roman" w:cs="Times New Roman"/>
          <w:sz w:val="24"/>
          <w:szCs w:val="24"/>
        </w:rPr>
        <w:t xml:space="preserve">seek to </w:t>
      </w:r>
      <w:r w:rsidR="001E3C3D" w:rsidRPr="00856103">
        <w:rPr>
          <w:rFonts w:ascii="Times New Roman" w:hAnsi="Times New Roman" w:cs="Times New Roman"/>
          <w:sz w:val="24"/>
          <w:szCs w:val="24"/>
        </w:rPr>
        <w:t>replicate</w:t>
      </w:r>
      <w:r w:rsidR="00C5595F" w:rsidRPr="00856103">
        <w:rPr>
          <w:rFonts w:ascii="Times New Roman" w:hAnsi="Times New Roman" w:cs="Times New Roman"/>
          <w:sz w:val="24"/>
          <w:szCs w:val="24"/>
        </w:rPr>
        <w:t xml:space="preserve"> the </w:t>
      </w:r>
      <w:r w:rsidR="001E3C3D" w:rsidRPr="00856103">
        <w:rPr>
          <w:rFonts w:ascii="Times New Roman" w:hAnsi="Times New Roman" w:cs="Times New Roman"/>
          <w:sz w:val="24"/>
          <w:szCs w:val="24"/>
        </w:rPr>
        <w:t xml:space="preserve">results </w:t>
      </w:r>
      <w:r w:rsidR="00C5595F" w:rsidRPr="00856103">
        <w:rPr>
          <w:rFonts w:ascii="Times New Roman" w:hAnsi="Times New Roman" w:cs="Times New Roman"/>
          <w:sz w:val="24"/>
          <w:szCs w:val="24"/>
        </w:rPr>
        <w:t xml:space="preserve">from Experiment 1. </w:t>
      </w:r>
    </w:p>
    <w:p w14:paraId="60B4EF33" w14:textId="77777777" w:rsidR="00D809AA" w:rsidRPr="00856103" w:rsidRDefault="00D809AA"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Method</w:t>
      </w:r>
    </w:p>
    <w:p w14:paraId="18495C29" w14:textId="3DDC655A" w:rsidR="00D809AA" w:rsidRPr="00856103" w:rsidRDefault="00D809AA"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b/>
          <w:bCs/>
          <w:sz w:val="24"/>
          <w:szCs w:val="24"/>
        </w:rPr>
        <w:t>Participants.</w:t>
      </w:r>
      <w:r w:rsidRPr="00856103">
        <w:rPr>
          <w:rFonts w:ascii="Times New Roman" w:hAnsi="Times New Roman" w:cs="Times New Roman"/>
          <w:sz w:val="24"/>
          <w:szCs w:val="24"/>
        </w:rPr>
        <w:t xml:space="preserve"> </w:t>
      </w:r>
      <w:r w:rsidR="00CE5AAA" w:rsidRPr="00856103">
        <w:rPr>
          <w:rFonts w:ascii="Times New Roman" w:hAnsi="Times New Roman" w:cs="Times New Roman"/>
          <w:sz w:val="24"/>
          <w:szCs w:val="24"/>
        </w:rPr>
        <w:t>Forty-nine</w:t>
      </w:r>
      <w:r w:rsidRPr="00856103">
        <w:rPr>
          <w:rFonts w:ascii="Times New Roman" w:hAnsi="Times New Roman" w:cs="Times New Roman"/>
          <w:sz w:val="24"/>
          <w:szCs w:val="24"/>
        </w:rPr>
        <w:t xml:space="preserve"> undergraduate and postgraduate students at the Higher School of Economics</w:t>
      </w:r>
      <w:r w:rsidR="00CE5AAA" w:rsidRPr="00856103">
        <w:rPr>
          <w:rFonts w:ascii="Times New Roman" w:hAnsi="Times New Roman" w:cs="Times New Roman"/>
          <w:sz w:val="24"/>
          <w:szCs w:val="24"/>
        </w:rPr>
        <w:t xml:space="preserve"> in</w:t>
      </w:r>
      <w:r w:rsidRPr="00856103">
        <w:rPr>
          <w:rFonts w:ascii="Times New Roman" w:hAnsi="Times New Roman" w:cs="Times New Roman"/>
          <w:sz w:val="24"/>
          <w:szCs w:val="24"/>
        </w:rPr>
        <w:t xml:space="preserve"> Moscow, Russia</w:t>
      </w:r>
      <w:r w:rsidR="00CE5AAA" w:rsidRPr="00856103">
        <w:rPr>
          <w:rFonts w:ascii="Times New Roman" w:hAnsi="Times New Roman" w:cs="Times New Roman"/>
          <w:sz w:val="24"/>
          <w:szCs w:val="24"/>
        </w:rPr>
        <w:t>, participated in Experiment 4</w:t>
      </w:r>
      <w:r w:rsidRPr="00856103">
        <w:rPr>
          <w:rFonts w:ascii="Times New Roman" w:hAnsi="Times New Roman" w:cs="Times New Roman"/>
          <w:sz w:val="24"/>
          <w:szCs w:val="24"/>
        </w:rPr>
        <w:t>. Recruitment criteria were s</w:t>
      </w:r>
      <w:r w:rsidR="00717B1F" w:rsidRPr="00856103">
        <w:rPr>
          <w:rFonts w:ascii="Times New Roman" w:hAnsi="Times New Roman" w:cs="Times New Roman"/>
          <w:sz w:val="24"/>
          <w:szCs w:val="24"/>
        </w:rPr>
        <w:t>imilar to those in Experiments 1 and 3</w:t>
      </w:r>
      <w:r w:rsidRPr="00856103">
        <w:rPr>
          <w:rFonts w:ascii="Times New Roman" w:hAnsi="Times New Roman" w:cs="Times New Roman"/>
          <w:sz w:val="24"/>
          <w:szCs w:val="24"/>
        </w:rPr>
        <w:t xml:space="preserve">. Given the restrictions that we had for the construction of the stimuli in this experiment due to the </w:t>
      </w:r>
      <w:r w:rsidR="00B13AA5" w:rsidRPr="00856103">
        <w:rPr>
          <w:rFonts w:ascii="Times New Roman" w:hAnsi="Times New Roman" w:cs="Times New Roman"/>
          <w:sz w:val="24"/>
          <w:szCs w:val="24"/>
        </w:rPr>
        <w:t xml:space="preserve">specific </w:t>
      </w:r>
      <w:r w:rsidRPr="00856103">
        <w:rPr>
          <w:rFonts w:ascii="Times New Roman" w:hAnsi="Times New Roman" w:cs="Times New Roman"/>
          <w:sz w:val="24"/>
          <w:szCs w:val="24"/>
        </w:rPr>
        <w:t xml:space="preserve">experimental manipulation, fewer prime-target pairs </w:t>
      </w:r>
      <w:r w:rsidR="00B13AA5" w:rsidRPr="00856103">
        <w:rPr>
          <w:rFonts w:ascii="Times New Roman" w:hAnsi="Times New Roman" w:cs="Times New Roman"/>
          <w:sz w:val="24"/>
          <w:szCs w:val="24"/>
        </w:rPr>
        <w:t>could be selected</w:t>
      </w:r>
      <w:r w:rsidRPr="00856103">
        <w:rPr>
          <w:rFonts w:ascii="Times New Roman" w:hAnsi="Times New Roman" w:cs="Times New Roman"/>
          <w:sz w:val="24"/>
          <w:szCs w:val="24"/>
        </w:rPr>
        <w:t xml:space="preserve"> (see Materials section below). </w:t>
      </w:r>
      <w:r w:rsidR="007F2259" w:rsidRPr="00856103">
        <w:rPr>
          <w:rFonts w:ascii="Times New Roman" w:hAnsi="Times New Roman" w:cs="Times New Roman"/>
          <w:sz w:val="24"/>
          <w:szCs w:val="24"/>
        </w:rPr>
        <w:t>We</w:t>
      </w:r>
      <w:r w:rsidRPr="00856103">
        <w:rPr>
          <w:rFonts w:ascii="Times New Roman" w:hAnsi="Times New Roman" w:cs="Times New Roman"/>
          <w:sz w:val="24"/>
          <w:szCs w:val="24"/>
        </w:rPr>
        <w:t xml:space="preserve"> therefore </w:t>
      </w:r>
      <w:r w:rsidR="007F2259" w:rsidRPr="00856103">
        <w:rPr>
          <w:rFonts w:ascii="Times New Roman" w:hAnsi="Times New Roman" w:cs="Times New Roman"/>
          <w:sz w:val="24"/>
          <w:szCs w:val="24"/>
        </w:rPr>
        <w:t xml:space="preserve">doubled the number of participants </w:t>
      </w:r>
      <w:r w:rsidRPr="00856103">
        <w:rPr>
          <w:rFonts w:ascii="Times New Roman" w:hAnsi="Times New Roman" w:cs="Times New Roman"/>
          <w:sz w:val="24"/>
          <w:szCs w:val="24"/>
        </w:rPr>
        <w:t>in this experiment compared to the other</w:t>
      </w:r>
      <w:r w:rsidR="00B13AA5" w:rsidRPr="00856103">
        <w:rPr>
          <w:rFonts w:ascii="Times New Roman" w:hAnsi="Times New Roman" w:cs="Times New Roman"/>
          <w:sz w:val="24"/>
          <w:szCs w:val="24"/>
        </w:rPr>
        <w:t xml:space="preserve"> three</w:t>
      </w:r>
      <w:r w:rsidRPr="00856103">
        <w:rPr>
          <w:rFonts w:ascii="Times New Roman" w:hAnsi="Times New Roman" w:cs="Times New Roman"/>
          <w:sz w:val="24"/>
          <w:szCs w:val="24"/>
        </w:rPr>
        <w:t xml:space="preserve"> in order to compensate for the loss of power and make all four experiments as comparable as possible. None of the participants had taken part in Experiment</w:t>
      </w:r>
      <w:r w:rsidR="00717B1F" w:rsidRPr="00856103">
        <w:rPr>
          <w:rFonts w:ascii="Times New Roman" w:hAnsi="Times New Roman" w:cs="Times New Roman"/>
          <w:sz w:val="24"/>
          <w:szCs w:val="24"/>
        </w:rPr>
        <w:t>s 1 or 3</w:t>
      </w:r>
      <w:r w:rsidRPr="00856103">
        <w:rPr>
          <w:rFonts w:ascii="Times New Roman" w:hAnsi="Times New Roman" w:cs="Times New Roman"/>
          <w:sz w:val="24"/>
          <w:szCs w:val="24"/>
        </w:rPr>
        <w:t>.</w:t>
      </w:r>
    </w:p>
    <w:p w14:paraId="51614232" w14:textId="6D2A196D" w:rsidR="00DD259B" w:rsidRPr="00856103" w:rsidRDefault="00D809AA"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b/>
          <w:bCs/>
          <w:sz w:val="24"/>
          <w:szCs w:val="24"/>
        </w:rPr>
        <w:t>Materials.</w:t>
      </w:r>
      <w:r w:rsidRPr="00856103">
        <w:rPr>
          <w:rFonts w:ascii="Times New Roman" w:hAnsi="Times New Roman" w:cs="Times New Roman"/>
          <w:sz w:val="24"/>
          <w:szCs w:val="24"/>
        </w:rPr>
        <w:t xml:space="preserve"> The selection of stimuli for </w:t>
      </w:r>
      <w:r w:rsidR="00827D82" w:rsidRPr="00856103">
        <w:rPr>
          <w:rFonts w:ascii="Times New Roman" w:hAnsi="Times New Roman" w:cs="Times New Roman"/>
          <w:sz w:val="24"/>
          <w:szCs w:val="24"/>
        </w:rPr>
        <w:t xml:space="preserve">the </w:t>
      </w:r>
      <w:r w:rsidRPr="00856103">
        <w:rPr>
          <w:rFonts w:ascii="Times New Roman" w:hAnsi="Times New Roman" w:cs="Times New Roman"/>
          <w:sz w:val="24"/>
          <w:szCs w:val="24"/>
        </w:rPr>
        <w:t>constriction-location manipulation</w:t>
      </w:r>
      <w:r w:rsidR="00827D82" w:rsidRPr="00856103">
        <w:rPr>
          <w:rFonts w:ascii="Times New Roman" w:hAnsi="Times New Roman" w:cs="Times New Roman"/>
          <w:sz w:val="24"/>
          <w:szCs w:val="24"/>
        </w:rPr>
        <w:t xml:space="preserve"> in Experiment 4 </w:t>
      </w:r>
      <w:r w:rsidRPr="00856103">
        <w:rPr>
          <w:rFonts w:ascii="Times New Roman" w:hAnsi="Times New Roman" w:cs="Times New Roman"/>
          <w:sz w:val="24"/>
          <w:szCs w:val="24"/>
        </w:rPr>
        <w:t>was similar to the one used in Experiment</w:t>
      </w:r>
      <w:r w:rsidR="00717B1F" w:rsidRPr="00856103">
        <w:rPr>
          <w:rFonts w:ascii="Times New Roman" w:hAnsi="Times New Roman" w:cs="Times New Roman"/>
          <w:sz w:val="24"/>
          <w:szCs w:val="24"/>
        </w:rPr>
        <w:t>s 1 and 3</w:t>
      </w:r>
      <w:r w:rsidRPr="00856103">
        <w:rPr>
          <w:rFonts w:ascii="Times New Roman" w:hAnsi="Times New Roman" w:cs="Times New Roman"/>
          <w:sz w:val="24"/>
          <w:szCs w:val="24"/>
        </w:rPr>
        <w:t>. The only difference concerned feature</w:t>
      </w:r>
      <w:r w:rsidR="00F47FA0"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related primes, whose first phonemes shared all features except constriction location with the first phonemes of their </w:t>
      </w:r>
      <w:r w:rsidR="001E3C3D" w:rsidRPr="00856103">
        <w:rPr>
          <w:rFonts w:ascii="Times New Roman" w:hAnsi="Times New Roman" w:cs="Times New Roman"/>
          <w:sz w:val="24"/>
          <w:szCs w:val="24"/>
        </w:rPr>
        <w:t xml:space="preserve">corresponding </w:t>
      </w:r>
      <w:r w:rsidRPr="00856103">
        <w:rPr>
          <w:rFonts w:ascii="Times New Roman" w:hAnsi="Times New Roman" w:cs="Times New Roman"/>
          <w:sz w:val="24"/>
          <w:szCs w:val="24"/>
        </w:rPr>
        <w:t>targets (e.g.</w:t>
      </w:r>
      <w:r w:rsidR="009541E7" w:rsidRPr="00856103">
        <w:rPr>
          <w:rFonts w:ascii="Times New Roman" w:hAnsi="Times New Roman" w:cs="Times New Roman"/>
          <w:sz w:val="24"/>
          <w:szCs w:val="24"/>
        </w:rPr>
        <w:t>,</w:t>
      </w:r>
      <w:r w:rsidRPr="00856103">
        <w:rPr>
          <w:rFonts w:ascii="Times New Roman" w:hAnsi="Times New Roman" w:cs="Times New Roman"/>
          <w:sz w:val="24"/>
          <w:szCs w:val="24"/>
        </w:rPr>
        <w:t xml:space="preserve"> /z</w:t>
      </w:r>
      <w:r w:rsidRPr="00856103">
        <w:rPr>
          <w:rFonts w:ascii="Times New Roman" w:hAnsi="Times New Roman" w:cs="Times New Roman"/>
          <w:sz w:val="24"/>
          <w:szCs w:val="24"/>
          <w:lang w:val="en-US"/>
        </w:rPr>
        <w:t>ɨ</w:t>
      </w:r>
      <w:r w:rsidRPr="00856103">
        <w:rPr>
          <w:rFonts w:ascii="Times New Roman" w:hAnsi="Times New Roman" w:cs="Times New Roman"/>
          <w:sz w:val="24"/>
          <w:szCs w:val="24"/>
        </w:rPr>
        <w:t>t/-/</w:t>
      </w:r>
      <w:proofErr w:type="spellStart"/>
      <w:r w:rsidRPr="00856103">
        <w:rPr>
          <w:rFonts w:ascii="Times New Roman" w:hAnsi="Times New Roman" w:cs="Times New Roman"/>
          <w:sz w:val="24"/>
          <w:szCs w:val="24"/>
        </w:rPr>
        <w:t>ʐok</w:t>
      </w:r>
      <w:proofErr w:type="spellEnd"/>
      <w:r w:rsidRPr="00856103">
        <w:rPr>
          <w:rFonts w:ascii="Times New Roman" w:hAnsi="Times New Roman" w:cs="Times New Roman"/>
          <w:sz w:val="24"/>
          <w:szCs w:val="24"/>
        </w:rPr>
        <w:t xml:space="preserve">/). Targets </w:t>
      </w:r>
      <w:r w:rsidRPr="00856103">
        <w:rPr>
          <w:rFonts w:ascii="Times New Roman" w:hAnsi="Times New Roman" w:cs="Times New Roman"/>
          <w:sz w:val="24"/>
          <w:szCs w:val="24"/>
          <w:lang w:val="en-US"/>
        </w:rPr>
        <w:t xml:space="preserve">and their </w:t>
      </w:r>
      <w:r w:rsidR="00F47FA0" w:rsidRPr="00856103">
        <w:rPr>
          <w:rFonts w:ascii="Times New Roman" w:hAnsi="Times New Roman" w:cs="Times New Roman"/>
          <w:sz w:val="24"/>
          <w:szCs w:val="24"/>
          <w:lang w:val="en-US"/>
        </w:rPr>
        <w:t>onset related</w:t>
      </w:r>
      <w:r w:rsidRPr="00856103">
        <w:rPr>
          <w:rFonts w:ascii="Times New Roman" w:hAnsi="Times New Roman" w:cs="Times New Roman"/>
          <w:sz w:val="24"/>
          <w:szCs w:val="24"/>
          <w:lang w:val="en-US"/>
        </w:rPr>
        <w:t xml:space="preserve"> primes </w:t>
      </w:r>
      <w:r w:rsidRPr="00856103">
        <w:rPr>
          <w:rFonts w:ascii="Times New Roman" w:hAnsi="Times New Roman" w:cs="Times New Roman"/>
          <w:sz w:val="24"/>
          <w:szCs w:val="24"/>
        </w:rPr>
        <w:t xml:space="preserve">always began with one of the four consonants /s, ʂ, z, ʐ/. </w:t>
      </w:r>
      <w:r w:rsidRPr="00856103">
        <w:rPr>
          <w:rFonts w:ascii="Times New Roman" w:hAnsi="Times New Roman" w:cs="Times New Roman"/>
          <w:sz w:val="24"/>
          <w:szCs w:val="24"/>
          <w:lang w:val="en-US"/>
        </w:rPr>
        <w:t>Their feature</w:t>
      </w:r>
      <w:r w:rsidR="00F47FA0"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related counterparts began with</w:t>
      </w:r>
      <w:r w:rsidRPr="00856103">
        <w:rPr>
          <w:rFonts w:ascii="Times New Roman" w:hAnsi="Times New Roman" w:cs="Times New Roman"/>
          <w:sz w:val="24"/>
          <w:szCs w:val="24"/>
        </w:rPr>
        <w:t xml:space="preserve"> /ʂ, s, ʐ, z/</w:t>
      </w:r>
      <w:r w:rsidRPr="00856103">
        <w:rPr>
          <w:rFonts w:ascii="Times New Roman" w:hAnsi="Times New Roman" w:cs="Times New Roman"/>
          <w:sz w:val="24"/>
          <w:szCs w:val="24"/>
          <w:lang w:val="en-US"/>
        </w:rPr>
        <w:t>, respectively. Their</w:t>
      </w:r>
      <w:r w:rsidRPr="00856103">
        <w:rPr>
          <w:rFonts w:ascii="Times New Roman" w:hAnsi="Times New Roman" w:cs="Times New Roman"/>
          <w:sz w:val="24"/>
          <w:szCs w:val="24"/>
        </w:rPr>
        <w:t xml:space="preserve"> </w:t>
      </w:r>
      <w:r w:rsidRPr="00856103">
        <w:rPr>
          <w:rFonts w:ascii="Times New Roman" w:hAnsi="Times New Roman" w:cs="Times New Roman"/>
          <w:sz w:val="24"/>
          <w:szCs w:val="24"/>
          <w:lang w:val="en-US"/>
        </w:rPr>
        <w:t>unrelated</w:t>
      </w:r>
      <w:r w:rsidRPr="00856103">
        <w:rPr>
          <w:rFonts w:ascii="Times New Roman" w:hAnsi="Times New Roman" w:cs="Times New Roman"/>
          <w:sz w:val="24"/>
          <w:szCs w:val="24"/>
        </w:rPr>
        <w:t xml:space="preserve"> </w:t>
      </w:r>
      <w:r w:rsidRPr="00856103">
        <w:rPr>
          <w:rFonts w:ascii="Times New Roman" w:hAnsi="Times New Roman" w:cs="Times New Roman"/>
          <w:sz w:val="24"/>
          <w:szCs w:val="24"/>
          <w:lang w:val="en-US"/>
        </w:rPr>
        <w:t>counterparts</w:t>
      </w:r>
      <w:r w:rsidRPr="00856103">
        <w:rPr>
          <w:rFonts w:ascii="Times New Roman" w:hAnsi="Times New Roman" w:cs="Times New Roman"/>
          <w:sz w:val="24"/>
          <w:szCs w:val="24"/>
        </w:rPr>
        <w:t xml:space="preserve"> </w:t>
      </w:r>
      <w:r w:rsidRPr="00856103">
        <w:rPr>
          <w:rFonts w:ascii="Times New Roman" w:hAnsi="Times New Roman" w:cs="Times New Roman"/>
          <w:sz w:val="24"/>
          <w:szCs w:val="24"/>
          <w:lang w:val="en-US"/>
        </w:rPr>
        <w:t>were /</w:t>
      </w:r>
      <w:r w:rsidRPr="00856103">
        <w:rPr>
          <w:rFonts w:ascii="Times New Roman" w:hAnsi="Times New Roman" w:cs="Times New Roman"/>
          <w:sz w:val="24"/>
          <w:szCs w:val="24"/>
          <w:lang w:val="en-US" w:eastAsia="zh-CN"/>
        </w:rPr>
        <w:t>ɡ</w:t>
      </w:r>
      <w:r w:rsidRPr="00856103">
        <w:rPr>
          <w:rFonts w:ascii="Times New Roman" w:hAnsi="Times New Roman" w:cs="Times New Roman"/>
          <w:sz w:val="24"/>
          <w:szCs w:val="24"/>
          <w:lang w:val="en-US"/>
        </w:rPr>
        <w:t>/, /</w:t>
      </w:r>
      <w:r w:rsidRPr="00856103">
        <w:rPr>
          <w:rFonts w:ascii="Times New Roman" w:hAnsi="Times New Roman" w:cs="Times New Roman"/>
          <w:sz w:val="24"/>
          <w:szCs w:val="24"/>
          <w:lang w:val="en-US" w:eastAsia="zh-CN"/>
        </w:rPr>
        <w:t>ɡ</w:t>
      </w:r>
      <w:r w:rsidRPr="00856103">
        <w:rPr>
          <w:rFonts w:ascii="Times New Roman" w:hAnsi="Times New Roman" w:cs="Times New Roman"/>
          <w:sz w:val="24"/>
          <w:szCs w:val="24"/>
          <w:lang w:val="en-US"/>
        </w:rPr>
        <w:t>/, /k/ or /p/, and /k/ or /p/</w:t>
      </w:r>
      <w:r w:rsidRPr="00856103">
        <w:rPr>
          <w:rFonts w:ascii="Times New Roman" w:hAnsi="Times New Roman" w:cs="Times New Roman"/>
          <w:sz w:val="24"/>
          <w:szCs w:val="24"/>
        </w:rPr>
        <w:t xml:space="preserve">, respectively. </w:t>
      </w:r>
      <w:r w:rsidR="009541E7" w:rsidRPr="00856103">
        <w:rPr>
          <w:rFonts w:ascii="Times New Roman" w:hAnsi="Times New Roman" w:cs="Times New Roman"/>
          <w:sz w:val="24"/>
          <w:szCs w:val="24"/>
        </w:rPr>
        <w:t xml:space="preserve">Due to the specific constraints that we adopted for the construction of the stimuli in Experiments 1, 2, and 3, </w:t>
      </w:r>
      <w:r w:rsidR="00176857" w:rsidRPr="00856103">
        <w:rPr>
          <w:rFonts w:ascii="Times New Roman" w:hAnsi="Times New Roman" w:cs="Times New Roman"/>
          <w:sz w:val="24"/>
          <w:szCs w:val="24"/>
        </w:rPr>
        <w:t>the</w:t>
      </w:r>
      <w:r w:rsidRPr="00856103">
        <w:rPr>
          <w:rFonts w:ascii="Times New Roman" w:hAnsi="Times New Roman" w:cs="Times New Roman"/>
          <w:sz w:val="24"/>
          <w:szCs w:val="24"/>
        </w:rPr>
        <w:t xml:space="preserve"> stimuli </w:t>
      </w:r>
      <w:r w:rsidR="00176857" w:rsidRPr="00856103">
        <w:rPr>
          <w:rFonts w:ascii="Times New Roman" w:hAnsi="Times New Roman" w:cs="Times New Roman"/>
          <w:sz w:val="24"/>
          <w:szCs w:val="24"/>
        </w:rPr>
        <w:t xml:space="preserve">that </w:t>
      </w:r>
      <w:r w:rsidRPr="00856103">
        <w:rPr>
          <w:rFonts w:ascii="Times New Roman" w:hAnsi="Times New Roman" w:cs="Times New Roman"/>
          <w:sz w:val="24"/>
          <w:szCs w:val="24"/>
        </w:rPr>
        <w:t xml:space="preserve">could be </w:t>
      </w:r>
      <w:r w:rsidR="00807369" w:rsidRPr="00856103">
        <w:rPr>
          <w:rFonts w:ascii="Times New Roman" w:hAnsi="Times New Roman" w:cs="Times New Roman"/>
          <w:sz w:val="24"/>
          <w:szCs w:val="24"/>
        </w:rPr>
        <w:t xml:space="preserve">selected </w:t>
      </w:r>
      <w:r w:rsidR="00176857" w:rsidRPr="00856103">
        <w:rPr>
          <w:rFonts w:ascii="Times New Roman" w:hAnsi="Times New Roman" w:cs="Times New Roman"/>
          <w:sz w:val="24"/>
          <w:szCs w:val="24"/>
        </w:rPr>
        <w:t xml:space="preserve">for Experiment 4 following the same principles ended up being fewer </w:t>
      </w:r>
      <w:r w:rsidR="00392A71" w:rsidRPr="00856103">
        <w:rPr>
          <w:rFonts w:ascii="Times New Roman" w:hAnsi="Times New Roman" w:cs="Times New Roman"/>
          <w:sz w:val="24"/>
          <w:szCs w:val="24"/>
        </w:rPr>
        <w:t xml:space="preserve">than </w:t>
      </w:r>
      <w:r w:rsidR="00392A71" w:rsidRPr="00856103">
        <w:rPr>
          <w:rFonts w:ascii="Times New Roman" w:hAnsi="Times New Roman" w:cs="Times New Roman"/>
          <w:sz w:val="24"/>
          <w:szCs w:val="24"/>
        </w:rPr>
        <w:lastRenderedPageBreak/>
        <w:t>in th</w:t>
      </w:r>
      <w:r w:rsidR="00807369" w:rsidRPr="00856103">
        <w:rPr>
          <w:rFonts w:ascii="Times New Roman" w:hAnsi="Times New Roman" w:cs="Times New Roman"/>
          <w:sz w:val="24"/>
          <w:szCs w:val="24"/>
        </w:rPr>
        <w:t>e former</w:t>
      </w:r>
      <w:r w:rsidR="00392A71" w:rsidRPr="00856103">
        <w:rPr>
          <w:rFonts w:ascii="Times New Roman" w:hAnsi="Times New Roman" w:cs="Times New Roman"/>
          <w:sz w:val="24"/>
          <w:szCs w:val="24"/>
        </w:rPr>
        <w:t xml:space="preserve"> experiments </w:t>
      </w:r>
      <w:r w:rsidRPr="00856103">
        <w:rPr>
          <w:rFonts w:ascii="Times New Roman" w:hAnsi="Times New Roman" w:cs="Times New Roman"/>
          <w:sz w:val="24"/>
          <w:szCs w:val="24"/>
        </w:rPr>
        <w:t>(51 targets; 204 nonwords in total).</w:t>
      </w:r>
      <w:r w:rsidR="000F413E" w:rsidRPr="00856103">
        <w:rPr>
          <w:rFonts w:ascii="Times New Roman" w:hAnsi="Times New Roman" w:cs="Times New Roman"/>
          <w:sz w:val="24"/>
          <w:szCs w:val="24"/>
        </w:rPr>
        <w:t xml:space="preserve"> </w:t>
      </w:r>
      <w:r w:rsidR="006F3D03" w:rsidRPr="00856103">
        <w:rPr>
          <w:rFonts w:ascii="Times New Roman" w:hAnsi="Times New Roman" w:cs="Times New Roman"/>
          <w:sz w:val="24"/>
          <w:szCs w:val="24"/>
        </w:rPr>
        <w:t>A</w:t>
      </w:r>
      <w:r w:rsidR="000F413E" w:rsidRPr="00856103">
        <w:rPr>
          <w:rFonts w:ascii="Times New Roman" w:hAnsi="Times New Roman" w:cs="Times New Roman"/>
          <w:sz w:val="24"/>
          <w:szCs w:val="24"/>
        </w:rPr>
        <w:t xml:space="preserve"> voicing-feature manipulation (as </w:t>
      </w:r>
      <w:r w:rsidR="006F3D03" w:rsidRPr="00856103">
        <w:rPr>
          <w:rFonts w:ascii="Times New Roman" w:hAnsi="Times New Roman" w:cs="Times New Roman"/>
          <w:sz w:val="24"/>
          <w:szCs w:val="24"/>
        </w:rPr>
        <w:t xml:space="preserve">in </w:t>
      </w:r>
      <w:r w:rsidR="000F413E" w:rsidRPr="00856103">
        <w:rPr>
          <w:rFonts w:ascii="Times New Roman" w:hAnsi="Times New Roman" w:cs="Times New Roman"/>
          <w:sz w:val="24"/>
          <w:szCs w:val="24"/>
        </w:rPr>
        <w:t xml:space="preserve">Experiment 1) was </w:t>
      </w:r>
      <w:r w:rsidR="006F3D03" w:rsidRPr="00856103">
        <w:rPr>
          <w:rFonts w:ascii="Times New Roman" w:hAnsi="Times New Roman" w:cs="Times New Roman"/>
          <w:sz w:val="24"/>
          <w:szCs w:val="24"/>
        </w:rPr>
        <w:t xml:space="preserve">additionally </w:t>
      </w:r>
      <w:r w:rsidR="000F413E" w:rsidRPr="00856103">
        <w:rPr>
          <w:rFonts w:ascii="Times New Roman" w:hAnsi="Times New Roman" w:cs="Times New Roman"/>
          <w:sz w:val="24"/>
          <w:szCs w:val="24"/>
        </w:rPr>
        <w:t xml:space="preserve">included </w:t>
      </w:r>
      <w:r w:rsidR="006F3D03" w:rsidRPr="00856103">
        <w:rPr>
          <w:rFonts w:ascii="Times New Roman" w:hAnsi="Times New Roman" w:cs="Times New Roman"/>
          <w:sz w:val="24"/>
          <w:szCs w:val="24"/>
        </w:rPr>
        <w:t xml:space="preserve">to match the number of different </w:t>
      </w:r>
      <w:r w:rsidR="001E3C3D" w:rsidRPr="00856103">
        <w:rPr>
          <w:rFonts w:ascii="Times New Roman" w:hAnsi="Times New Roman" w:cs="Times New Roman"/>
          <w:sz w:val="24"/>
          <w:szCs w:val="24"/>
        </w:rPr>
        <w:t xml:space="preserve">target </w:t>
      </w:r>
      <w:r w:rsidR="006F3D03" w:rsidRPr="00856103">
        <w:rPr>
          <w:rFonts w:ascii="Times New Roman" w:hAnsi="Times New Roman" w:cs="Times New Roman"/>
          <w:sz w:val="24"/>
          <w:szCs w:val="24"/>
        </w:rPr>
        <w:t xml:space="preserve">onsets to </w:t>
      </w:r>
      <w:r w:rsidR="00392A71" w:rsidRPr="00856103">
        <w:rPr>
          <w:rFonts w:ascii="Times New Roman" w:hAnsi="Times New Roman" w:cs="Times New Roman"/>
          <w:sz w:val="24"/>
          <w:szCs w:val="24"/>
        </w:rPr>
        <w:t xml:space="preserve">those </w:t>
      </w:r>
      <w:r w:rsidR="006F3D03" w:rsidRPr="00856103">
        <w:rPr>
          <w:rFonts w:ascii="Times New Roman" w:hAnsi="Times New Roman" w:cs="Times New Roman"/>
          <w:sz w:val="24"/>
          <w:szCs w:val="24"/>
        </w:rPr>
        <w:t xml:space="preserve">in </w:t>
      </w:r>
      <w:r w:rsidR="001E3C3D" w:rsidRPr="00856103">
        <w:rPr>
          <w:rFonts w:ascii="Times New Roman" w:hAnsi="Times New Roman" w:cs="Times New Roman"/>
          <w:sz w:val="24"/>
          <w:szCs w:val="24"/>
        </w:rPr>
        <w:t xml:space="preserve">the </w:t>
      </w:r>
      <w:r w:rsidR="00807369" w:rsidRPr="00856103">
        <w:rPr>
          <w:rFonts w:ascii="Times New Roman" w:hAnsi="Times New Roman" w:cs="Times New Roman"/>
          <w:sz w:val="24"/>
          <w:szCs w:val="24"/>
        </w:rPr>
        <w:t xml:space="preserve">former </w:t>
      </w:r>
      <w:r w:rsidR="006F3D03" w:rsidRPr="00856103">
        <w:rPr>
          <w:rFonts w:ascii="Times New Roman" w:hAnsi="Times New Roman" w:cs="Times New Roman"/>
          <w:sz w:val="24"/>
          <w:szCs w:val="24"/>
        </w:rPr>
        <w:t>experiments</w:t>
      </w:r>
      <w:r w:rsidR="000F413E" w:rsidRPr="00856103">
        <w:rPr>
          <w:rFonts w:ascii="Times New Roman" w:hAnsi="Times New Roman" w:cs="Times New Roman"/>
          <w:sz w:val="24"/>
          <w:szCs w:val="24"/>
        </w:rPr>
        <w:t xml:space="preserve">. </w:t>
      </w:r>
      <w:r w:rsidR="00E6137B" w:rsidRPr="00856103">
        <w:rPr>
          <w:rFonts w:ascii="Times New Roman" w:hAnsi="Times New Roman" w:cs="Times New Roman"/>
          <w:sz w:val="24"/>
          <w:szCs w:val="24"/>
        </w:rPr>
        <w:t>For both</w:t>
      </w:r>
      <w:r w:rsidR="006F3D03" w:rsidRPr="00856103">
        <w:rPr>
          <w:rFonts w:ascii="Times New Roman" w:hAnsi="Times New Roman" w:cs="Times New Roman"/>
          <w:sz w:val="24"/>
          <w:szCs w:val="24"/>
        </w:rPr>
        <w:t xml:space="preserve"> </w:t>
      </w:r>
      <w:r w:rsidR="005A1700" w:rsidRPr="00856103">
        <w:rPr>
          <w:rFonts w:ascii="Times New Roman" w:hAnsi="Times New Roman" w:cs="Times New Roman"/>
          <w:sz w:val="24"/>
          <w:szCs w:val="24"/>
        </w:rPr>
        <w:t xml:space="preserve">the </w:t>
      </w:r>
      <w:r w:rsidR="006F3D03" w:rsidRPr="00856103">
        <w:rPr>
          <w:rFonts w:ascii="Times New Roman" w:hAnsi="Times New Roman" w:cs="Times New Roman"/>
          <w:sz w:val="24"/>
          <w:szCs w:val="24"/>
        </w:rPr>
        <w:t>constriction-location</w:t>
      </w:r>
      <w:r w:rsidR="005A1700" w:rsidRPr="00856103">
        <w:rPr>
          <w:rFonts w:ascii="Times New Roman" w:hAnsi="Times New Roman" w:cs="Times New Roman"/>
          <w:sz w:val="24"/>
          <w:szCs w:val="24"/>
        </w:rPr>
        <w:t xml:space="preserve"> </w:t>
      </w:r>
      <w:r w:rsidR="006F3D03" w:rsidRPr="00856103">
        <w:rPr>
          <w:rFonts w:ascii="Times New Roman" w:hAnsi="Times New Roman" w:cs="Times New Roman"/>
          <w:sz w:val="24"/>
          <w:szCs w:val="24"/>
        </w:rPr>
        <w:t>c</w:t>
      </w:r>
      <w:r w:rsidR="005A1700" w:rsidRPr="00856103">
        <w:rPr>
          <w:rFonts w:ascii="Times New Roman" w:hAnsi="Times New Roman" w:cs="Times New Roman"/>
          <w:sz w:val="24"/>
          <w:szCs w:val="24"/>
        </w:rPr>
        <w:t>ondition</w:t>
      </w:r>
      <w:r w:rsidR="006F3D03" w:rsidRPr="00856103">
        <w:rPr>
          <w:rFonts w:ascii="Times New Roman" w:hAnsi="Times New Roman" w:cs="Times New Roman"/>
          <w:sz w:val="24"/>
          <w:szCs w:val="24"/>
        </w:rPr>
        <w:t xml:space="preserve"> and the voicing condition</w:t>
      </w:r>
      <w:r w:rsidR="005A1700" w:rsidRPr="00856103">
        <w:rPr>
          <w:rFonts w:ascii="Times New Roman" w:hAnsi="Times New Roman" w:cs="Times New Roman"/>
          <w:sz w:val="24"/>
          <w:szCs w:val="24"/>
        </w:rPr>
        <w:t>, 51</w:t>
      </w:r>
      <w:r w:rsidRPr="00856103">
        <w:rPr>
          <w:rFonts w:ascii="Times New Roman" w:hAnsi="Times New Roman" w:cs="Times New Roman"/>
          <w:sz w:val="24"/>
          <w:szCs w:val="24"/>
        </w:rPr>
        <w:t xml:space="preserve"> targets along with their three corresponding primes were selected. To make the nonwords</w:t>
      </w:r>
      <w:r w:rsidR="006F3D03" w:rsidRPr="00856103">
        <w:rPr>
          <w:rFonts w:ascii="Times New Roman" w:hAnsi="Times New Roman" w:cs="Times New Roman"/>
          <w:sz w:val="24"/>
          <w:szCs w:val="24"/>
        </w:rPr>
        <w:t xml:space="preserve"> in the voicing condition</w:t>
      </w:r>
      <w:r w:rsidRPr="00856103">
        <w:rPr>
          <w:rFonts w:ascii="Times New Roman" w:hAnsi="Times New Roman" w:cs="Times New Roman"/>
          <w:sz w:val="24"/>
          <w:szCs w:val="24"/>
        </w:rPr>
        <w:t xml:space="preserve"> maximally distinct from </w:t>
      </w:r>
      <w:r w:rsidR="006F3D03" w:rsidRPr="00856103">
        <w:rPr>
          <w:rFonts w:ascii="Times New Roman" w:hAnsi="Times New Roman" w:cs="Times New Roman"/>
          <w:sz w:val="24"/>
          <w:szCs w:val="24"/>
        </w:rPr>
        <w:t xml:space="preserve">the </w:t>
      </w:r>
      <w:r w:rsidR="006D201C" w:rsidRPr="00856103">
        <w:rPr>
          <w:rFonts w:ascii="Times New Roman" w:hAnsi="Times New Roman" w:cs="Times New Roman"/>
          <w:sz w:val="24"/>
          <w:szCs w:val="24"/>
        </w:rPr>
        <w:t xml:space="preserve">ones in the </w:t>
      </w:r>
      <w:r w:rsidR="006F3D03" w:rsidRPr="00856103">
        <w:rPr>
          <w:rFonts w:ascii="Times New Roman" w:hAnsi="Times New Roman" w:cs="Times New Roman"/>
          <w:sz w:val="24"/>
          <w:szCs w:val="24"/>
        </w:rPr>
        <w:t xml:space="preserve">constriction-location </w:t>
      </w:r>
      <w:r w:rsidR="006D201C" w:rsidRPr="00856103">
        <w:rPr>
          <w:rFonts w:ascii="Times New Roman" w:hAnsi="Times New Roman" w:cs="Times New Roman"/>
          <w:sz w:val="24"/>
          <w:szCs w:val="24"/>
        </w:rPr>
        <w:t>condition</w:t>
      </w:r>
      <w:r w:rsidRPr="00856103">
        <w:rPr>
          <w:rFonts w:ascii="Times New Roman" w:hAnsi="Times New Roman" w:cs="Times New Roman"/>
          <w:sz w:val="24"/>
          <w:szCs w:val="24"/>
        </w:rPr>
        <w:t xml:space="preserve">, we avoided nonwords starting with /ʂ, s, ʐ, z/. Otherwise, selection criteria were identical to those </w:t>
      </w:r>
      <w:r w:rsidR="001E3C3D" w:rsidRPr="00856103">
        <w:rPr>
          <w:rFonts w:ascii="Times New Roman" w:hAnsi="Times New Roman" w:cs="Times New Roman"/>
          <w:sz w:val="24"/>
          <w:szCs w:val="24"/>
        </w:rPr>
        <w:t xml:space="preserve">adopted </w:t>
      </w:r>
      <w:r w:rsidRPr="00856103">
        <w:rPr>
          <w:rFonts w:ascii="Times New Roman" w:hAnsi="Times New Roman" w:cs="Times New Roman"/>
          <w:sz w:val="24"/>
          <w:szCs w:val="24"/>
        </w:rPr>
        <w:t xml:space="preserve">in </w:t>
      </w:r>
      <w:r w:rsidR="001E3C3D" w:rsidRPr="00856103">
        <w:rPr>
          <w:rFonts w:ascii="Times New Roman" w:hAnsi="Times New Roman" w:cs="Times New Roman"/>
          <w:sz w:val="24"/>
          <w:szCs w:val="24"/>
        </w:rPr>
        <w:t>the</w:t>
      </w:r>
      <w:r w:rsidR="006F3D03" w:rsidRPr="00856103">
        <w:rPr>
          <w:rFonts w:ascii="Times New Roman" w:hAnsi="Times New Roman" w:cs="Times New Roman"/>
          <w:sz w:val="24"/>
          <w:szCs w:val="24"/>
        </w:rPr>
        <w:t xml:space="preserve"> other experiments</w:t>
      </w:r>
      <w:r w:rsidRPr="00856103">
        <w:rPr>
          <w:rFonts w:ascii="Times New Roman" w:hAnsi="Times New Roman" w:cs="Times New Roman"/>
          <w:sz w:val="24"/>
          <w:szCs w:val="24"/>
        </w:rPr>
        <w:t xml:space="preserve">. </w:t>
      </w:r>
    </w:p>
    <w:p w14:paraId="1B3565F0" w14:textId="041E3289" w:rsidR="00D809AA" w:rsidRPr="00856103" w:rsidRDefault="008369E5" w:rsidP="00445C20">
      <w:pPr>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Primes in all three conditions were matched on </w:t>
      </w:r>
      <w:r w:rsidR="001E3C3D" w:rsidRPr="00856103">
        <w:rPr>
          <w:rFonts w:ascii="Times New Roman" w:hAnsi="Times New Roman" w:cs="Times New Roman"/>
          <w:sz w:val="24"/>
          <w:szCs w:val="24"/>
        </w:rPr>
        <w:t xml:space="preserve">the same </w:t>
      </w:r>
      <w:r w:rsidRPr="00856103">
        <w:rPr>
          <w:rFonts w:ascii="Times New Roman" w:hAnsi="Times New Roman" w:cs="Times New Roman"/>
          <w:sz w:val="24"/>
          <w:szCs w:val="24"/>
        </w:rPr>
        <w:t xml:space="preserve">psycholinguistic variables </w:t>
      </w:r>
      <w:r w:rsidR="001E3C3D" w:rsidRPr="00856103">
        <w:rPr>
          <w:rFonts w:ascii="Times New Roman" w:hAnsi="Times New Roman" w:cs="Times New Roman"/>
          <w:sz w:val="24"/>
          <w:szCs w:val="24"/>
        </w:rPr>
        <w:t xml:space="preserve">as in </w:t>
      </w:r>
      <w:r w:rsidR="00532DFE" w:rsidRPr="00856103">
        <w:rPr>
          <w:rFonts w:ascii="Times New Roman" w:hAnsi="Times New Roman" w:cs="Times New Roman"/>
          <w:sz w:val="24"/>
          <w:szCs w:val="24"/>
        </w:rPr>
        <w:t>the other experiments</w:t>
      </w:r>
      <w:r w:rsidRPr="00856103">
        <w:rPr>
          <w:rFonts w:ascii="Times New Roman" w:hAnsi="Times New Roman" w:cs="Times New Roman"/>
          <w:sz w:val="24"/>
          <w:szCs w:val="24"/>
        </w:rPr>
        <w:t xml:space="preserve">. </w:t>
      </w:r>
      <w:r w:rsidR="00D809AA" w:rsidRPr="00856103">
        <w:rPr>
          <w:rFonts w:ascii="Times New Roman" w:hAnsi="Times New Roman" w:cs="Times New Roman"/>
          <w:sz w:val="24"/>
          <w:szCs w:val="24"/>
          <w:lang w:val="en-US"/>
        </w:rPr>
        <w:t xml:space="preserve">Matching statistics for </w:t>
      </w:r>
      <w:r w:rsidR="00D809AA" w:rsidRPr="00856103">
        <w:rPr>
          <w:rFonts w:ascii="Times New Roman" w:hAnsi="Times New Roman" w:cs="Times New Roman"/>
          <w:sz w:val="24"/>
          <w:szCs w:val="24"/>
        </w:rPr>
        <w:t xml:space="preserve">the two </w:t>
      </w:r>
      <w:r w:rsidR="00532DFE" w:rsidRPr="00856103">
        <w:rPr>
          <w:rFonts w:ascii="Times New Roman" w:hAnsi="Times New Roman" w:cs="Times New Roman"/>
          <w:sz w:val="24"/>
          <w:szCs w:val="24"/>
        </w:rPr>
        <w:t xml:space="preserve">feature-type </w:t>
      </w:r>
      <w:r w:rsidR="00D809AA" w:rsidRPr="00856103">
        <w:rPr>
          <w:rFonts w:ascii="Times New Roman" w:hAnsi="Times New Roman" w:cs="Times New Roman"/>
          <w:sz w:val="24"/>
          <w:szCs w:val="24"/>
        </w:rPr>
        <w:t xml:space="preserve">conditions in </w:t>
      </w:r>
      <w:r w:rsidR="00D809AA" w:rsidRPr="00856103">
        <w:rPr>
          <w:rFonts w:ascii="Times New Roman" w:hAnsi="Times New Roman" w:cs="Times New Roman"/>
          <w:sz w:val="24"/>
          <w:szCs w:val="24"/>
          <w:lang w:val="en-US"/>
        </w:rPr>
        <w:t>this ex</w:t>
      </w:r>
      <w:r w:rsidR="00057568" w:rsidRPr="00856103">
        <w:rPr>
          <w:rFonts w:ascii="Times New Roman" w:hAnsi="Times New Roman" w:cs="Times New Roman"/>
          <w:sz w:val="24"/>
          <w:szCs w:val="24"/>
          <w:lang w:val="en-US"/>
        </w:rPr>
        <w:t>periment</w:t>
      </w:r>
      <w:r w:rsidR="00532DFE" w:rsidRPr="00856103">
        <w:rPr>
          <w:rFonts w:ascii="Times New Roman" w:hAnsi="Times New Roman" w:cs="Times New Roman"/>
          <w:sz w:val="24"/>
          <w:szCs w:val="24"/>
          <w:lang w:val="en-US"/>
        </w:rPr>
        <w:t>, as well as</w:t>
      </w:r>
      <w:r w:rsidR="00057568" w:rsidRPr="00856103">
        <w:rPr>
          <w:rFonts w:ascii="Times New Roman" w:hAnsi="Times New Roman" w:cs="Times New Roman"/>
          <w:sz w:val="24"/>
          <w:szCs w:val="24"/>
          <w:lang w:val="en-US"/>
        </w:rPr>
        <w:t xml:space="preserve"> </w:t>
      </w:r>
      <w:r w:rsidR="00E33C2C" w:rsidRPr="00856103">
        <w:rPr>
          <w:rFonts w:ascii="Times New Roman" w:hAnsi="Times New Roman" w:cs="Times New Roman"/>
          <w:sz w:val="24"/>
          <w:szCs w:val="24"/>
          <w:lang w:val="en-US"/>
        </w:rPr>
        <w:t>p</w:t>
      </w:r>
      <w:r w:rsidR="00D809AA" w:rsidRPr="00856103">
        <w:rPr>
          <w:rFonts w:ascii="Times New Roman" w:hAnsi="Times New Roman" w:cs="Times New Roman"/>
          <w:sz w:val="24"/>
          <w:szCs w:val="24"/>
          <w:lang w:val="en-US"/>
        </w:rPr>
        <w:t xml:space="preserve">honological similarity values between primes and targets are reported </w:t>
      </w:r>
      <w:r w:rsidR="00057568" w:rsidRPr="00856103">
        <w:rPr>
          <w:rFonts w:ascii="Times New Roman" w:hAnsi="Times New Roman" w:cs="Times New Roman"/>
          <w:sz w:val="24"/>
          <w:szCs w:val="24"/>
          <w:lang w:val="en-US"/>
        </w:rPr>
        <w:t xml:space="preserve">in </w:t>
      </w:r>
      <w:r w:rsidR="00E33C2C" w:rsidRPr="00856103">
        <w:rPr>
          <w:rFonts w:ascii="Times New Roman" w:hAnsi="Times New Roman" w:cs="Times New Roman"/>
          <w:sz w:val="24"/>
          <w:szCs w:val="24"/>
          <w:lang w:val="en-US"/>
        </w:rPr>
        <w:t>A</w:t>
      </w:r>
      <w:r w:rsidR="00BD5722" w:rsidRPr="00856103">
        <w:rPr>
          <w:rFonts w:ascii="Times New Roman" w:hAnsi="Times New Roman" w:cs="Times New Roman"/>
          <w:sz w:val="24"/>
          <w:szCs w:val="24"/>
          <w:lang w:val="en-US"/>
        </w:rPr>
        <w:t>ppendices A and B, respectively</w:t>
      </w:r>
      <w:r w:rsidR="00D809AA" w:rsidRPr="00856103">
        <w:rPr>
          <w:rFonts w:ascii="Times New Roman" w:hAnsi="Times New Roman" w:cs="Times New Roman"/>
          <w:sz w:val="24"/>
          <w:szCs w:val="24"/>
          <w:lang w:val="en-US"/>
        </w:rPr>
        <w:t xml:space="preserve">. Note that the same similarity matrix as in </w:t>
      </w:r>
      <w:r w:rsidR="00532DFE" w:rsidRPr="00856103">
        <w:rPr>
          <w:rFonts w:ascii="Times New Roman" w:hAnsi="Times New Roman" w:cs="Times New Roman"/>
          <w:sz w:val="24"/>
          <w:szCs w:val="24"/>
          <w:lang w:val="en-US"/>
        </w:rPr>
        <w:t xml:space="preserve">our </w:t>
      </w:r>
      <w:r w:rsidR="00D809AA" w:rsidRPr="00856103">
        <w:rPr>
          <w:rFonts w:ascii="Times New Roman" w:hAnsi="Times New Roman" w:cs="Times New Roman"/>
          <w:sz w:val="24"/>
          <w:szCs w:val="24"/>
          <w:lang w:val="en-US"/>
        </w:rPr>
        <w:t>previous experiment</w:t>
      </w:r>
      <w:r w:rsidR="00717B1F" w:rsidRPr="00856103">
        <w:rPr>
          <w:rFonts w:ascii="Times New Roman" w:hAnsi="Times New Roman" w:cs="Times New Roman"/>
          <w:sz w:val="24"/>
          <w:szCs w:val="24"/>
          <w:lang w:val="en-US"/>
        </w:rPr>
        <w:t>s</w:t>
      </w:r>
      <w:r w:rsidR="00D809AA" w:rsidRPr="00856103">
        <w:rPr>
          <w:rFonts w:ascii="Times New Roman" w:hAnsi="Times New Roman" w:cs="Times New Roman"/>
          <w:sz w:val="24"/>
          <w:szCs w:val="24"/>
          <w:lang w:val="en-US"/>
        </w:rPr>
        <w:t xml:space="preserve"> was used </w:t>
      </w:r>
      <w:r w:rsidR="00176857" w:rsidRPr="00856103">
        <w:rPr>
          <w:rFonts w:ascii="Times New Roman" w:hAnsi="Times New Roman" w:cs="Times New Roman"/>
          <w:sz w:val="24"/>
          <w:szCs w:val="24"/>
          <w:lang w:val="en-US"/>
        </w:rPr>
        <w:t>in Experiment 4</w:t>
      </w:r>
      <w:r w:rsidR="00D809AA" w:rsidRPr="00856103">
        <w:rPr>
          <w:rFonts w:ascii="Times New Roman" w:hAnsi="Times New Roman" w:cs="Times New Roman"/>
          <w:sz w:val="24"/>
          <w:szCs w:val="24"/>
          <w:lang w:val="en-US"/>
        </w:rPr>
        <w:t xml:space="preserve">. Given that </w:t>
      </w:r>
      <w:r w:rsidR="00532DFE" w:rsidRPr="00856103">
        <w:rPr>
          <w:rFonts w:ascii="Times New Roman" w:hAnsi="Times New Roman" w:cs="Times New Roman"/>
          <w:sz w:val="24"/>
          <w:szCs w:val="24"/>
          <w:lang w:val="en-US"/>
        </w:rPr>
        <w:t xml:space="preserve">in the constriction-location condition </w:t>
      </w:r>
      <w:r w:rsidR="00D809AA" w:rsidRPr="00856103">
        <w:rPr>
          <w:rFonts w:ascii="Times New Roman" w:hAnsi="Times New Roman" w:cs="Times New Roman"/>
          <w:sz w:val="24"/>
          <w:szCs w:val="24"/>
          <w:lang w:val="en-US"/>
        </w:rPr>
        <w:t>the onsets of the feature</w:t>
      </w:r>
      <w:r w:rsidR="00F47FA0" w:rsidRPr="00856103">
        <w:rPr>
          <w:rFonts w:ascii="Times New Roman" w:hAnsi="Times New Roman" w:cs="Times New Roman"/>
          <w:sz w:val="24"/>
          <w:szCs w:val="24"/>
          <w:lang w:val="en-US"/>
        </w:rPr>
        <w:t xml:space="preserve"> </w:t>
      </w:r>
      <w:r w:rsidR="00D809AA" w:rsidRPr="00856103">
        <w:rPr>
          <w:rFonts w:ascii="Times New Roman" w:hAnsi="Times New Roman" w:cs="Times New Roman"/>
          <w:sz w:val="24"/>
          <w:szCs w:val="24"/>
          <w:lang w:val="en-US"/>
        </w:rPr>
        <w:t xml:space="preserve">related primes and </w:t>
      </w:r>
      <w:r w:rsidR="00933A3B" w:rsidRPr="00856103">
        <w:rPr>
          <w:rFonts w:ascii="Times New Roman" w:hAnsi="Times New Roman" w:cs="Times New Roman"/>
          <w:sz w:val="24"/>
          <w:szCs w:val="24"/>
          <w:lang w:val="en-US"/>
        </w:rPr>
        <w:t>those</w:t>
      </w:r>
      <w:r w:rsidR="00D809AA" w:rsidRPr="00856103">
        <w:rPr>
          <w:rFonts w:ascii="Times New Roman" w:hAnsi="Times New Roman" w:cs="Times New Roman"/>
          <w:sz w:val="24"/>
          <w:szCs w:val="24"/>
          <w:lang w:val="en-US"/>
        </w:rPr>
        <w:t xml:space="preserve"> of their corresponding target</w:t>
      </w:r>
      <w:r w:rsidR="00933A3B" w:rsidRPr="00856103">
        <w:rPr>
          <w:rFonts w:ascii="Times New Roman" w:hAnsi="Times New Roman" w:cs="Times New Roman"/>
          <w:sz w:val="24"/>
          <w:szCs w:val="24"/>
          <w:lang w:val="en-US"/>
        </w:rPr>
        <w:t>s</w:t>
      </w:r>
      <w:r w:rsidR="00D809AA" w:rsidRPr="00856103">
        <w:rPr>
          <w:rFonts w:ascii="Times New Roman" w:hAnsi="Times New Roman" w:cs="Times New Roman"/>
          <w:sz w:val="24"/>
          <w:szCs w:val="24"/>
          <w:lang w:val="en-US"/>
        </w:rPr>
        <w:t xml:space="preserve"> differed </w:t>
      </w:r>
      <w:r w:rsidR="00532DFE" w:rsidRPr="00856103">
        <w:rPr>
          <w:rFonts w:ascii="Times New Roman" w:hAnsi="Times New Roman" w:cs="Times New Roman"/>
          <w:sz w:val="24"/>
          <w:szCs w:val="24"/>
          <w:lang w:val="en-US"/>
        </w:rPr>
        <w:t xml:space="preserve">only </w:t>
      </w:r>
      <w:r w:rsidR="006B1208" w:rsidRPr="00856103">
        <w:rPr>
          <w:rFonts w:ascii="Times New Roman" w:hAnsi="Times New Roman" w:cs="Times New Roman"/>
          <w:sz w:val="24"/>
          <w:szCs w:val="24"/>
          <w:lang w:val="en-US"/>
        </w:rPr>
        <w:t xml:space="preserve">by a </w:t>
      </w:r>
      <w:r w:rsidR="006B1208" w:rsidRPr="00856103">
        <w:rPr>
          <w:rFonts w:ascii="Times New Roman" w:hAnsi="Times New Roman" w:cs="Times New Roman"/>
          <w:bCs/>
          <w:sz w:val="24"/>
          <w:szCs w:val="24"/>
          <w:lang w:val="en-US"/>
        </w:rPr>
        <w:t>single feature value</w:t>
      </w:r>
      <w:r w:rsidR="00532DFE" w:rsidRPr="00856103">
        <w:rPr>
          <w:rFonts w:ascii="Times New Roman" w:hAnsi="Times New Roman" w:cs="Times New Roman"/>
          <w:sz w:val="24"/>
          <w:szCs w:val="24"/>
          <w:lang w:val="en-US"/>
        </w:rPr>
        <w:t>,</w:t>
      </w:r>
      <w:r w:rsidR="00D809AA" w:rsidRPr="00856103">
        <w:rPr>
          <w:rFonts w:ascii="Times New Roman" w:hAnsi="Times New Roman" w:cs="Times New Roman"/>
          <w:sz w:val="24"/>
          <w:szCs w:val="24"/>
          <w:lang w:val="en-US"/>
        </w:rPr>
        <w:t xml:space="preserve"> we expected their phonological similarity to be maximal. Calculations on the basis of our matrix revealed indeed that this was the case (</w:t>
      </w:r>
      <w:r w:rsidR="00DD259B" w:rsidRPr="00856103">
        <w:rPr>
          <w:rFonts w:ascii="Times New Roman" w:hAnsi="Times New Roman" w:cs="Times New Roman"/>
          <w:sz w:val="24"/>
          <w:szCs w:val="24"/>
          <w:lang w:val="en-US"/>
        </w:rPr>
        <w:t xml:space="preserve">the </w:t>
      </w:r>
      <w:r w:rsidR="00D809AA" w:rsidRPr="00856103">
        <w:rPr>
          <w:rFonts w:ascii="Times New Roman" w:hAnsi="Times New Roman" w:cs="Times New Roman"/>
          <w:sz w:val="24"/>
          <w:szCs w:val="24"/>
        </w:rPr>
        <w:t xml:space="preserve">three types of primes were phonologically similar in </w:t>
      </w:r>
      <w:r w:rsidR="00176857" w:rsidRPr="00856103">
        <w:rPr>
          <w:rFonts w:ascii="Times New Roman" w:hAnsi="Times New Roman" w:cs="Times New Roman"/>
          <w:sz w:val="24"/>
          <w:szCs w:val="24"/>
        </w:rPr>
        <w:t xml:space="preserve">all phoneme positions, </w:t>
      </w:r>
      <w:r w:rsidR="00176857" w:rsidRPr="00856103">
        <w:rPr>
          <w:rFonts w:ascii="Times New Roman" w:hAnsi="Times New Roman" w:cs="Times New Roman"/>
          <w:i/>
          <w:iCs/>
          <w:sz w:val="24"/>
          <w:szCs w:val="24"/>
        </w:rPr>
        <w:t xml:space="preserve">p </w:t>
      </w:r>
      <w:r w:rsidR="00176857" w:rsidRPr="00856103">
        <w:rPr>
          <w:rFonts w:ascii="Times New Roman" w:hAnsi="Times New Roman" w:cs="Times New Roman"/>
          <w:sz w:val="24"/>
          <w:szCs w:val="24"/>
        </w:rPr>
        <w:t>&gt; .05, but the first</w:t>
      </w:r>
      <w:r w:rsidR="00176857" w:rsidRPr="00856103">
        <w:rPr>
          <w:rFonts w:ascii="Times New Roman" w:hAnsi="Times New Roman" w:cs="Times New Roman"/>
          <w:i/>
          <w:iCs/>
          <w:sz w:val="24"/>
          <w:szCs w:val="24"/>
        </w:rPr>
        <w:t xml:space="preserve">, p </w:t>
      </w:r>
      <w:r w:rsidR="00176857" w:rsidRPr="00856103">
        <w:rPr>
          <w:rFonts w:ascii="Times New Roman" w:hAnsi="Times New Roman" w:cs="Times New Roman"/>
          <w:sz w:val="24"/>
          <w:szCs w:val="24"/>
        </w:rPr>
        <w:t>&lt; .001</w:t>
      </w:r>
      <w:r w:rsidR="00D809AA" w:rsidRPr="00856103">
        <w:rPr>
          <w:rFonts w:ascii="Times New Roman" w:hAnsi="Times New Roman" w:cs="Times New Roman"/>
          <w:sz w:val="24"/>
          <w:szCs w:val="24"/>
        </w:rPr>
        <w:t>)</w:t>
      </w:r>
      <w:r w:rsidR="00D809AA" w:rsidRPr="00856103">
        <w:rPr>
          <w:rFonts w:ascii="Times New Roman" w:hAnsi="Times New Roman" w:cs="Times New Roman"/>
          <w:sz w:val="24"/>
          <w:szCs w:val="24"/>
          <w:lang w:val="en-US"/>
        </w:rPr>
        <w:t xml:space="preserve">. The stimuli are listed in Appendix </w:t>
      </w:r>
      <w:r w:rsidR="00BF2982" w:rsidRPr="00856103">
        <w:rPr>
          <w:rFonts w:ascii="Times New Roman" w:hAnsi="Times New Roman" w:cs="Times New Roman"/>
          <w:sz w:val="24"/>
          <w:szCs w:val="24"/>
          <w:lang w:val="en-US"/>
        </w:rPr>
        <w:t>C</w:t>
      </w:r>
      <w:r w:rsidR="00D809AA" w:rsidRPr="00856103">
        <w:rPr>
          <w:rFonts w:ascii="Times New Roman" w:hAnsi="Times New Roman" w:cs="Times New Roman"/>
          <w:sz w:val="24"/>
          <w:szCs w:val="24"/>
          <w:lang w:val="en-US"/>
        </w:rPr>
        <w:t>.</w:t>
      </w:r>
    </w:p>
    <w:p w14:paraId="6A945FA2" w14:textId="77777777" w:rsidR="00D809AA" w:rsidRPr="00856103" w:rsidRDefault="00D809AA" w:rsidP="00445C20">
      <w:pPr>
        <w:spacing w:after="0" w:line="480" w:lineRule="auto"/>
        <w:ind w:firstLine="720"/>
        <w:rPr>
          <w:rFonts w:ascii="Times New Roman" w:hAnsi="Times New Roman" w:cs="Times New Roman"/>
          <w:sz w:val="24"/>
          <w:szCs w:val="24"/>
          <w:lang w:val="en-US"/>
        </w:rPr>
      </w:pPr>
      <w:r w:rsidRPr="00856103">
        <w:rPr>
          <w:rFonts w:ascii="Times New Roman" w:hAnsi="Times New Roman" w:cs="Times New Roman"/>
          <w:b/>
          <w:bCs/>
          <w:sz w:val="24"/>
          <w:szCs w:val="24"/>
        </w:rPr>
        <w:t xml:space="preserve">Design, Apparatus and Procedure. </w:t>
      </w:r>
      <w:r w:rsidRPr="00856103">
        <w:rPr>
          <w:rFonts w:ascii="Times New Roman" w:hAnsi="Times New Roman" w:cs="Times New Roman"/>
          <w:sz w:val="24"/>
          <w:szCs w:val="24"/>
          <w:lang w:val="en-US"/>
        </w:rPr>
        <w:t xml:space="preserve">Each experimental condition consisted of 51 prime-target pairs for a total of 306 trials per participant in a fully counterbalanced design. </w:t>
      </w:r>
      <w:r w:rsidR="00BF2982" w:rsidRPr="00856103">
        <w:rPr>
          <w:rFonts w:ascii="Times New Roman" w:hAnsi="Times New Roman" w:cs="Times New Roman"/>
          <w:sz w:val="24"/>
          <w:szCs w:val="24"/>
          <w:lang w:val="en-US"/>
        </w:rPr>
        <w:t>Sixteen</w:t>
      </w:r>
      <w:r w:rsidRPr="00856103">
        <w:rPr>
          <w:rFonts w:ascii="Times New Roman" w:hAnsi="Times New Roman" w:cs="Times New Roman"/>
          <w:sz w:val="24"/>
          <w:szCs w:val="24"/>
          <w:lang w:val="en-US"/>
        </w:rPr>
        <w:t xml:space="preserve"> participants were tested on list</w:t>
      </w:r>
      <w:r w:rsidR="00BF2982" w:rsidRPr="00856103">
        <w:rPr>
          <w:rFonts w:ascii="Times New Roman" w:hAnsi="Times New Roman" w:cs="Times New Roman"/>
          <w:sz w:val="24"/>
          <w:szCs w:val="24"/>
          <w:lang w:val="en-US"/>
        </w:rPr>
        <w:t xml:space="preserve"> A</w:t>
      </w:r>
      <w:r w:rsidR="00532DFE" w:rsidRPr="00856103">
        <w:rPr>
          <w:rFonts w:ascii="Times New Roman" w:hAnsi="Times New Roman" w:cs="Times New Roman"/>
          <w:sz w:val="24"/>
          <w:szCs w:val="24"/>
          <w:lang w:val="en-US"/>
        </w:rPr>
        <w:t>, 16 on list</w:t>
      </w:r>
      <w:r w:rsidR="00BF2982" w:rsidRPr="00856103">
        <w:rPr>
          <w:rFonts w:ascii="Times New Roman" w:hAnsi="Times New Roman" w:cs="Times New Roman"/>
          <w:sz w:val="24"/>
          <w:szCs w:val="24"/>
          <w:lang w:val="en-US"/>
        </w:rPr>
        <w:t xml:space="preserve"> B</w:t>
      </w:r>
      <w:r w:rsidR="00D67284" w:rsidRPr="00856103">
        <w:rPr>
          <w:rFonts w:ascii="Times New Roman" w:hAnsi="Times New Roman" w:cs="Times New Roman"/>
          <w:sz w:val="24"/>
          <w:szCs w:val="24"/>
          <w:lang w:val="en-US"/>
        </w:rPr>
        <w:t xml:space="preserve">, </w:t>
      </w:r>
      <w:r w:rsidR="00532DFE" w:rsidRPr="00856103">
        <w:rPr>
          <w:rFonts w:ascii="Times New Roman" w:hAnsi="Times New Roman" w:cs="Times New Roman"/>
          <w:sz w:val="24"/>
          <w:szCs w:val="24"/>
          <w:lang w:val="en-US"/>
        </w:rPr>
        <w:t xml:space="preserve">and 17 </w:t>
      </w:r>
      <w:r w:rsidR="00D67284" w:rsidRPr="00856103">
        <w:rPr>
          <w:rFonts w:ascii="Times New Roman" w:hAnsi="Times New Roman" w:cs="Times New Roman"/>
          <w:sz w:val="24"/>
          <w:szCs w:val="24"/>
          <w:lang w:val="en-US"/>
        </w:rPr>
        <w:t>on list C</w:t>
      </w:r>
      <w:r w:rsidRPr="00856103">
        <w:rPr>
          <w:rFonts w:ascii="Times New Roman" w:hAnsi="Times New Roman" w:cs="Times New Roman"/>
          <w:sz w:val="24"/>
          <w:szCs w:val="24"/>
          <w:lang w:val="en-US"/>
        </w:rPr>
        <w:t xml:space="preserve">. </w:t>
      </w:r>
      <w:r w:rsidR="00532DFE" w:rsidRPr="00856103">
        <w:rPr>
          <w:rFonts w:ascii="Times New Roman" w:hAnsi="Times New Roman" w:cs="Times New Roman"/>
          <w:sz w:val="24"/>
          <w:szCs w:val="24"/>
          <w:lang w:val="en-US"/>
        </w:rPr>
        <w:t>A</w:t>
      </w:r>
      <w:r w:rsidRPr="00856103">
        <w:rPr>
          <w:rFonts w:ascii="Times New Roman" w:hAnsi="Times New Roman" w:cs="Times New Roman"/>
          <w:sz w:val="24"/>
          <w:szCs w:val="24"/>
          <w:lang w:val="en-US"/>
        </w:rPr>
        <w:t xml:space="preserve">pparatus and procedure </w:t>
      </w:r>
      <w:r w:rsidR="00532DFE" w:rsidRPr="00856103">
        <w:rPr>
          <w:rFonts w:ascii="Times New Roman" w:hAnsi="Times New Roman" w:cs="Times New Roman"/>
          <w:sz w:val="24"/>
          <w:szCs w:val="24"/>
          <w:lang w:val="en-US"/>
        </w:rPr>
        <w:t xml:space="preserve">details </w:t>
      </w:r>
      <w:r w:rsidRPr="00856103">
        <w:rPr>
          <w:rFonts w:ascii="Times New Roman" w:hAnsi="Times New Roman" w:cs="Times New Roman"/>
          <w:sz w:val="24"/>
          <w:szCs w:val="24"/>
          <w:lang w:val="en-US"/>
        </w:rPr>
        <w:t xml:space="preserve">were otherwise identical to </w:t>
      </w:r>
      <w:r w:rsidR="00532DFE" w:rsidRPr="00856103">
        <w:rPr>
          <w:rFonts w:ascii="Times New Roman" w:hAnsi="Times New Roman" w:cs="Times New Roman"/>
          <w:sz w:val="24"/>
          <w:szCs w:val="24"/>
          <w:lang w:val="en-US"/>
        </w:rPr>
        <w:t xml:space="preserve">those </w:t>
      </w:r>
      <w:r w:rsidRPr="00856103">
        <w:rPr>
          <w:rFonts w:ascii="Times New Roman" w:hAnsi="Times New Roman" w:cs="Times New Roman"/>
          <w:sz w:val="24"/>
          <w:szCs w:val="24"/>
          <w:lang w:val="en-US"/>
        </w:rPr>
        <w:t xml:space="preserve">in </w:t>
      </w:r>
      <w:r w:rsidR="00532DFE" w:rsidRPr="00856103">
        <w:rPr>
          <w:rFonts w:ascii="Times New Roman" w:hAnsi="Times New Roman" w:cs="Times New Roman"/>
          <w:sz w:val="24"/>
          <w:szCs w:val="24"/>
          <w:lang w:val="en-US"/>
        </w:rPr>
        <w:t xml:space="preserve">the </w:t>
      </w:r>
      <w:r w:rsidR="00D67284" w:rsidRPr="00856103">
        <w:rPr>
          <w:rFonts w:ascii="Times New Roman" w:hAnsi="Times New Roman" w:cs="Times New Roman"/>
          <w:sz w:val="24"/>
          <w:szCs w:val="24"/>
          <w:lang w:val="en-US"/>
        </w:rPr>
        <w:t>other experiments</w:t>
      </w:r>
      <w:r w:rsidRPr="00856103">
        <w:rPr>
          <w:rFonts w:ascii="Times New Roman" w:hAnsi="Times New Roman" w:cs="Times New Roman"/>
          <w:sz w:val="24"/>
          <w:szCs w:val="24"/>
          <w:lang w:val="en-US"/>
        </w:rPr>
        <w:t>.</w:t>
      </w:r>
    </w:p>
    <w:p w14:paraId="5925B393" w14:textId="77777777" w:rsidR="00EA6F16" w:rsidRPr="00856103" w:rsidRDefault="00EA6F16"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Analysis</w:t>
      </w:r>
    </w:p>
    <w:p w14:paraId="1666F38F" w14:textId="7830051F" w:rsidR="00D809AA" w:rsidRPr="00856103" w:rsidRDefault="00D809AA"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Incorrect responses (6.</w:t>
      </w:r>
      <w:r w:rsidR="002E1266" w:rsidRPr="00856103">
        <w:rPr>
          <w:rFonts w:ascii="Times New Roman" w:hAnsi="Times New Roman" w:cs="Times New Roman"/>
          <w:sz w:val="24"/>
          <w:szCs w:val="24"/>
        </w:rPr>
        <w:t>6</w:t>
      </w:r>
      <w:r w:rsidRPr="00856103">
        <w:rPr>
          <w:rFonts w:ascii="Times New Roman" w:hAnsi="Times New Roman" w:cs="Times New Roman"/>
          <w:sz w:val="24"/>
          <w:szCs w:val="24"/>
        </w:rPr>
        <w:t>% of the data)</w:t>
      </w:r>
      <w:r w:rsidR="009E7652" w:rsidRPr="00856103">
        <w:rPr>
          <w:rFonts w:ascii="Times New Roman" w:hAnsi="Times New Roman" w:cs="Times New Roman"/>
          <w:sz w:val="24"/>
          <w:szCs w:val="24"/>
        </w:rPr>
        <w:t xml:space="preserve"> and</w:t>
      </w:r>
      <w:r w:rsidRPr="00856103">
        <w:rPr>
          <w:rFonts w:ascii="Times New Roman" w:hAnsi="Times New Roman" w:cs="Times New Roman"/>
          <w:sz w:val="24"/>
          <w:szCs w:val="24"/>
        </w:rPr>
        <w:t xml:space="preserve"> trials</w:t>
      </w:r>
      <w:r w:rsidRPr="00856103">
        <w:rPr>
          <w:rFonts w:ascii="Times New Roman" w:hAnsi="Times New Roman" w:cs="Times New Roman"/>
          <w:sz w:val="24"/>
          <w:szCs w:val="24"/>
          <w:lang w:val="en-US"/>
        </w:rPr>
        <w:t xml:space="preserve"> whose previous trial corresponded to an error (</w:t>
      </w:r>
      <w:r w:rsidR="002E1266" w:rsidRPr="00856103">
        <w:rPr>
          <w:rFonts w:ascii="Times New Roman" w:hAnsi="Times New Roman" w:cs="Times New Roman"/>
          <w:sz w:val="24"/>
          <w:szCs w:val="24"/>
        </w:rPr>
        <w:t>9.3</w:t>
      </w:r>
      <w:r w:rsidRPr="00856103">
        <w:rPr>
          <w:rFonts w:ascii="Times New Roman" w:hAnsi="Times New Roman" w:cs="Times New Roman"/>
          <w:sz w:val="24"/>
          <w:szCs w:val="24"/>
          <w:lang w:val="en-US"/>
        </w:rPr>
        <w:t>% of the data)</w:t>
      </w:r>
      <w:r w:rsidR="009E7652" w:rsidRPr="00856103">
        <w:rPr>
          <w:rFonts w:ascii="Times New Roman" w:hAnsi="Times New Roman" w:cs="Times New Roman"/>
          <w:sz w:val="24"/>
          <w:szCs w:val="24"/>
          <w:lang w:val="en-US"/>
        </w:rPr>
        <w:t xml:space="preserve"> were removed</w:t>
      </w:r>
      <w:r w:rsidRPr="00856103">
        <w:rPr>
          <w:rFonts w:ascii="Times New Roman" w:hAnsi="Times New Roman" w:cs="Times New Roman"/>
          <w:sz w:val="24"/>
          <w:szCs w:val="24"/>
          <w:lang w:val="en-US"/>
        </w:rPr>
        <w:t xml:space="preserve">. </w:t>
      </w:r>
      <w:r w:rsidR="00CF09FE" w:rsidRPr="00856103">
        <w:rPr>
          <w:rFonts w:ascii="Times New Roman" w:hAnsi="Times New Roman" w:cs="Times New Roman"/>
          <w:sz w:val="24"/>
          <w:szCs w:val="24"/>
        </w:rPr>
        <w:t xml:space="preserve">The </w:t>
      </w:r>
      <w:r w:rsidRPr="00856103">
        <w:rPr>
          <w:rFonts w:ascii="Times New Roman" w:hAnsi="Times New Roman" w:cs="Times New Roman"/>
          <w:sz w:val="24"/>
          <w:szCs w:val="24"/>
        </w:rPr>
        <w:t>latenc</w:t>
      </w:r>
      <w:r w:rsidR="002E1266" w:rsidRPr="00856103">
        <w:rPr>
          <w:rFonts w:ascii="Times New Roman" w:hAnsi="Times New Roman" w:cs="Times New Roman"/>
          <w:sz w:val="24"/>
          <w:szCs w:val="24"/>
        </w:rPr>
        <w:t>y</w:t>
      </w:r>
      <w:r w:rsidRPr="00856103">
        <w:rPr>
          <w:rFonts w:ascii="Times New Roman" w:hAnsi="Times New Roman" w:cs="Times New Roman"/>
          <w:sz w:val="24"/>
          <w:szCs w:val="24"/>
        </w:rPr>
        <w:t xml:space="preserve"> </w:t>
      </w:r>
      <w:r w:rsidR="00CF09FE" w:rsidRPr="00856103">
        <w:rPr>
          <w:rFonts w:ascii="Times New Roman" w:hAnsi="Times New Roman" w:cs="Times New Roman"/>
          <w:sz w:val="24"/>
          <w:szCs w:val="24"/>
        </w:rPr>
        <w:t xml:space="preserve">of one trial </w:t>
      </w:r>
      <w:r w:rsidR="002E1266" w:rsidRPr="00856103">
        <w:rPr>
          <w:rFonts w:ascii="Times New Roman" w:hAnsi="Times New Roman" w:cs="Times New Roman"/>
          <w:sz w:val="24"/>
          <w:szCs w:val="24"/>
        </w:rPr>
        <w:t xml:space="preserve">was </w:t>
      </w:r>
      <w:r w:rsidRPr="00856103">
        <w:rPr>
          <w:rFonts w:ascii="Times New Roman" w:hAnsi="Times New Roman" w:cs="Times New Roman"/>
          <w:sz w:val="24"/>
          <w:szCs w:val="24"/>
        </w:rPr>
        <w:t>below 200</w:t>
      </w:r>
      <w:r w:rsidR="002E1266" w:rsidRPr="00856103">
        <w:rPr>
          <w:rFonts w:ascii="Times New Roman" w:hAnsi="Times New Roman" w:cs="Times New Roman"/>
          <w:sz w:val="24"/>
          <w:szCs w:val="24"/>
        </w:rPr>
        <w:t>, and</w:t>
      </w:r>
      <w:r w:rsidR="00532DFE" w:rsidRPr="00856103">
        <w:rPr>
          <w:rFonts w:ascii="Times New Roman" w:hAnsi="Times New Roman" w:cs="Times New Roman"/>
          <w:sz w:val="24"/>
          <w:szCs w:val="24"/>
        </w:rPr>
        <w:t xml:space="preserve"> so</w:t>
      </w:r>
      <w:r w:rsidR="002E1266" w:rsidRPr="00856103">
        <w:rPr>
          <w:rFonts w:ascii="Times New Roman" w:hAnsi="Times New Roman" w:cs="Times New Roman"/>
          <w:sz w:val="24"/>
          <w:szCs w:val="24"/>
        </w:rPr>
        <w:t xml:space="preserve"> it was removed from </w:t>
      </w:r>
      <w:r w:rsidR="00751370" w:rsidRPr="00856103">
        <w:rPr>
          <w:rFonts w:ascii="Times New Roman" w:hAnsi="Times New Roman" w:cs="Times New Roman"/>
          <w:sz w:val="24"/>
          <w:szCs w:val="24"/>
        </w:rPr>
        <w:t>the dataset</w:t>
      </w:r>
      <w:r w:rsidRPr="00856103">
        <w:rPr>
          <w:rFonts w:ascii="Times New Roman" w:hAnsi="Times New Roman" w:cs="Times New Roman"/>
          <w:sz w:val="24"/>
          <w:szCs w:val="24"/>
        </w:rPr>
        <w:t xml:space="preserve">. </w:t>
      </w:r>
      <w:r w:rsidR="00EA6F16" w:rsidRPr="00856103">
        <w:rPr>
          <w:rFonts w:ascii="Times New Roman" w:hAnsi="Times New Roman" w:cs="Times New Roman"/>
          <w:sz w:val="24"/>
          <w:szCs w:val="24"/>
        </w:rPr>
        <w:t xml:space="preserve">Outliers (2.0% of the data) were removed following the same </w:t>
      </w:r>
      <w:r w:rsidR="00EA6F16" w:rsidRPr="00856103">
        <w:rPr>
          <w:rFonts w:ascii="Times New Roman" w:hAnsi="Times New Roman" w:cs="Times New Roman"/>
          <w:sz w:val="24"/>
          <w:szCs w:val="24"/>
        </w:rPr>
        <w:lastRenderedPageBreak/>
        <w:t xml:space="preserve">procedure as </w:t>
      </w:r>
      <w:r w:rsidR="00751370" w:rsidRPr="00856103">
        <w:rPr>
          <w:rFonts w:ascii="Times New Roman" w:hAnsi="Times New Roman" w:cs="Times New Roman"/>
          <w:sz w:val="24"/>
          <w:szCs w:val="24"/>
        </w:rPr>
        <w:t xml:space="preserve">for </w:t>
      </w:r>
      <w:r w:rsidR="00EA6F16" w:rsidRPr="00856103">
        <w:rPr>
          <w:rFonts w:ascii="Times New Roman" w:hAnsi="Times New Roman" w:cs="Times New Roman"/>
          <w:sz w:val="24"/>
          <w:szCs w:val="24"/>
        </w:rPr>
        <w:t xml:space="preserve">all </w:t>
      </w:r>
      <w:r w:rsidR="00751370" w:rsidRPr="00856103">
        <w:rPr>
          <w:rFonts w:ascii="Times New Roman" w:hAnsi="Times New Roman" w:cs="Times New Roman"/>
          <w:sz w:val="24"/>
          <w:szCs w:val="24"/>
        </w:rPr>
        <w:t>other experiments</w:t>
      </w:r>
      <w:r w:rsidRPr="00856103">
        <w:rPr>
          <w:rFonts w:ascii="Times New Roman" w:hAnsi="Times New Roman" w:cs="Times New Roman"/>
          <w:sz w:val="24"/>
          <w:szCs w:val="24"/>
        </w:rPr>
        <w:t xml:space="preserve">. </w:t>
      </w:r>
      <w:r w:rsidR="00532DFE" w:rsidRPr="00856103">
        <w:rPr>
          <w:rFonts w:ascii="Times New Roman" w:hAnsi="Times New Roman" w:cs="Times New Roman"/>
          <w:sz w:val="24"/>
          <w:szCs w:val="24"/>
        </w:rPr>
        <w:t xml:space="preserve">One of the participants </w:t>
      </w:r>
      <w:r w:rsidR="009B2978" w:rsidRPr="00856103">
        <w:rPr>
          <w:rFonts w:ascii="Times New Roman" w:hAnsi="Times New Roman" w:cs="Times New Roman"/>
          <w:sz w:val="24"/>
          <w:szCs w:val="24"/>
        </w:rPr>
        <w:t>yielded extremely</w:t>
      </w:r>
      <w:r w:rsidR="00532DFE" w:rsidRPr="00856103">
        <w:rPr>
          <w:rFonts w:ascii="Times New Roman" w:hAnsi="Times New Roman" w:cs="Times New Roman"/>
          <w:sz w:val="24"/>
          <w:szCs w:val="24"/>
        </w:rPr>
        <w:t xml:space="preserve"> fast response latencies compared to the rest and was identified as an outlier (as indicated by the </w:t>
      </w:r>
      <w:proofErr w:type="spellStart"/>
      <w:r w:rsidR="00532DFE" w:rsidRPr="00856103">
        <w:rPr>
          <w:rFonts w:ascii="Times New Roman" w:hAnsi="Times New Roman" w:cs="Times New Roman"/>
          <w:i/>
          <w:sz w:val="24"/>
          <w:szCs w:val="24"/>
        </w:rPr>
        <w:t>ranef</w:t>
      </w:r>
      <w:proofErr w:type="spellEnd"/>
      <w:r w:rsidR="00532DFE" w:rsidRPr="00856103">
        <w:rPr>
          <w:rFonts w:ascii="Times New Roman" w:hAnsi="Times New Roman" w:cs="Times New Roman"/>
          <w:sz w:val="24"/>
          <w:szCs w:val="24"/>
        </w:rPr>
        <w:t xml:space="preserve"> function </w:t>
      </w:r>
      <w:r w:rsidR="00E737AE" w:rsidRPr="00856103">
        <w:rPr>
          <w:rFonts w:ascii="Times New Roman" w:hAnsi="Times New Roman" w:cs="Times New Roman"/>
          <w:sz w:val="24"/>
          <w:szCs w:val="24"/>
        </w:rPr>
        <w:t xml:space="preserve">of </w:t>
      </w:r>
      <w:r w:rsidR="00532DFE" w:rsidRPr="00856103">
        <w:rPr>
          <w:rFonts w:ascii="Times New Roman" w:hAnsi="Times New Roman" w:cs="Times New Roman"/>
          <w:sz w:val="24"/>
          <w:szCs w:val="24"/>
        </w:rPr>
        <w:t xml:space="preserve">the </w:t>
      </w:r>
      <w:r w:rsidR="00532DFE" w:rsidRPr="00856103">
        <w:rPr>
          <w:rFonts w:ascii="Times New Roman" w:hAnsi="Times New Roman" w:cs="Times New Roman"/>
          <w:i/>
          <w:iCs/>
          <w:sz w:val="24"/>
          <w:szCs w:val="24"/>
        </w:rPr>
        <w:t>lme4</w:t>
      </w:r>
      <w:r w:rsidR="00532DFE" w:rsidRPr="00856103">
        <w:rPr>
          <w:rFonts w:ascii="Times New Roman" w:hAnsi="Times New Roman" w:cs="Times New Roman"/>
          <w:sz w:val="24"/>
          <w:szCs w:val="24"/>
        </w:rPr>
        <w:t xml:space="preserve"> package). Therefore, data from this participant were removed (</w:t>
      </w:r>
      <w:r w:rsidR="009B2978" w:rsidRPr="00856103">
        <w:rPr>
          <w:rFonts w:ascii="Times New Roman" w:hAnsi="Times New Roman" w:cs="Times New Roman"/>
          <w:sz w:val="24"/>
          <w:szCs w:val="24"/>
        </w:rPr>
        <w:t>0.9</w:t>
      </w:r>
      <w:r w:rsidR="00532DFE" w:rsidRPr="00856103">
        <w:rPr>
          <w:rFonts w:ascii="Times New Roman" w:hAnsi="Times New Roman" w:cs="Times New Roman"/>
          <w:sz w:val="24"/>
          <w:szCs w:val="24"/>
        </w:rPr>
        <w:t xml:space="preserve">%), leaving a total of </w:t>
      </w:r>
      <w:r w:rsidR="009B2978" w:rsidRPr="00856103">
        <w:rPr>
          <w:rFonts w:ascii="Times New Roman" w:hAnsi="Times New Roman" w:cs="Times New Roman"/>
          <w:sz w:val="24"/>
          <w:szCs w:val="24"/>
        </w:rPr>
        <w:t>48</w:t>
      </w:r>
      <w:r w:rsidR="00532DFE" w:rsidRPr="00856103">
        <w:rPr>
          <w:rFonts w:ascii="Times New Roman" w:hAnsi="Times New Roman" w:cs="Times New Roman"/>
          <w:sz w:val="24"/>
          <w:szCs w:val="24"/>
        </w:rPr>
        <w:t xml:space="preserve"> participants to be included in the analyses. </w:t>
      </w:r>
      <w:r w:rsidR="00104E42" w:rsidRPr="00856103">
        <w:rPr>
          <w:rFonts w:ascii="Times New Roman" w:hAnsi="Times New Roman" w:cs="Times New Roman"/>
          <w:sz w:val="24"/>
          <w:szCs w:val="24"/>
        </w:rPr>
        <w:t xml:space="preserve">The final dataset included 12337 </w:t>
      </w:r>
      <w:r w:rsidR="00E737AE" w:rsidRPr="00856103">
        <w:rPr>
          <w:rFonts w:ascii="Times New Roman" w:hAnsi="Times New Roman" w:cs="Times New Roman"/>
          <w:sz w:val="24"/>
          <w:szCs w:val="24"/>
        </w:rPr>
        <w:t>observations</w:t>
      </w:r>
      <w:r w:rsidR="00104E42" w:rsidRPr="00856103">
        <w:rPr>
          <w:rFonts w:ascii="Times New Roman" w:hAnsi="Times New Roman" w:cs="Times New Roman"/>
          <w:sz w:val="24"/>
          <w:szCs w:val="24"/>
        </w:rPr>
        <w:t xml:space="preserve"> (88</w:t>
      </w:r>
      <w:r w:rsidR="004D108A" w:rsidRPr="00856103">
        <w:rPr>
          <w:rFonts w:ascii="Times New Roman" w:hAnsi="Times New Roman" w:cs="Times New Roman"/>
          <w:sz w:val="24"/>
          <w:szCs w:val="24"/>
        </w:rPr>
        <w:t>.1</w:t>
      </w:r>
      <w:r w:rsidR="00104E42" w:rsidRPr="00856103">
        <w:rPr>
          <w:rFonts w:ascii="Times New Roman" w:hAnsi="Times New Roman" w:cs="Times New Roman"/>
          <w:sz w:val="24"/>
          <w:szCs w:val="24"/>
        </w:rPr>
        <w:t xml:space="preserve">% of all correct trials). </w:t>
      </w:r>
      <w:r w:rsidR="00923272" w:rsidRPr="00856103">
        <w:rPr>
          <w:rFonts w:ascii="Times New Roman" w:hAnsi="Times New Roman" w:cs="Times New Roman"/>
          <w:sz w:val="24"/>
          <w:szCs w:val="24"/>
        </w:rPr>
        <w:t>In the following section, we will present the results within each experimental manipulation first, mirroring the presentation of experiments 1–3, and then conclude with the direct comparison of the two Manipulation conditions.</w:t>
      </w:r>
    </w:p>
    <w:p w14:paraId="164FC544" w14:textId="2D99B746" w:rsidR="00923272" w:rsidRPr="00856103" w:rsidRDefault="00923272" w:rsidP="00923272">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Manipulation 1: All-but-constriction-location</w:t>
      </w:r>
    </w:p>
    <w:p w14:paraId="7D18CA3F" w14:textId="3C791FBF" w:rsidR="00923272" w:rsidRPr="00856103" w:rsidRDefault="00923272" w:rsidP="00197527">
      <w:pPr>
        <w:spacing w:after="0" w:line="480" w:lineRule="auto"/>
        <w:ind w:firstLine="709"/>
        <w:rPr>
          <w:rFonts w:ascii="Times New Roman" w:hAnsi="Times New Roman" w:cs="Times New Roman"/>
          <w:b/>
          <w:sz w:val="24"/>
          <w:szCs w:val="24"/>
        </w:rPr>
      </w:pPr>
      <w:r w:rsidRPr="00856103">
        <w:rPr>
          <w:rFonts w:ascii="Times New Roman" w:hAnsi="Times New Roman" w:cs="Times New Roman"/>
          <w:sz w:val="24"/>
          <w:szCs w:val="24"/>
        </w:rPr>
        <w:t>Results indicated a significant main effect of Prime Type (</w:t>
      </w:r>
      <w:r w:rsidRPr="00856103">
        <w:rPr>
          <w:rFonts w:ascii="Times New Roman" w:eastAsia="SymbolMT" w:hAnsi="Times New Roman" w:cs="Times New Roman"/>
          <w:i/>
          <w:sz w:val="24"/>
          <w:szCs w:val="24"/>
        </w:rPr>
        <w:t>χ</w:t>
      </w:r>
      <w:r w:rsidRPr="00856103">
        <w:rPr>
          <w:rFonts w:ascii="Times New Roman" w:eastAsia="SymbolMT" w:hAnsi="Times New Roman" w:cs="Times New Roman"/>
          <w:i/>
          <w:sz w:val="24"/>
          <w:szCs w:val="24"/>
          <w:vertAlign w:val="superscript"/>
        </w:rPr>
        <w:t>2</w:t>
      </w:r>
      <w:r w:rsidRPr="00856103">
        <w:rPr>
          <w:rFonts w:ascii="Times New Roman" w:eastAsia="SymbolMT" w:hAnsi="Times New Roman" w:cs="Times New Roman"/>
          <w:sz w:val="24"/>
          <w:szCs w:val="24"/>
          <w:vertAlign w:val="superscript"/>
        </w:rPr>
        <w:t xml:space="preserve"> </w:t>
      </w:r>
      <w:r w:rsidRPr="00856103">
        <w:rPr>
          <w:rFonts w:ascii="Times New Roman" w:hAnsi="Times New Roman" w:cs="Times New Roman"/>
          <w:sz w:val="24"/>
          <w:szCs w:val="24"/>
        </w:rPr>
        <w:t xml:space="preserve">= 111.895,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&lt; .001). </w:t>
      </w:r>
      <w:r w:rsidRPr="00856103">
        <w:rPr>
          <w:rFonts w:ascii="Times New Roman" w:hAnsi="Times New Roman" w:cs="Times New Roman"/>
          <w:color w:val="131413"/>
          <w:sz w:val="24"/>
          <w:szCs w:val="24"/>
        </w:rPr>
        <w:t>Target</w:t>
      </w:r>
      <w:r w:rsidRPr="00856103">
        <w:rPr>
          <w:rFonts w:ascii="Times New Roman" w:hAnsi="Times New Roman" w:cs="Times New Roman"/>
          <w:sz w:val="24"/>
          <w:szCs w:val="24"/>
          <w:lang w:val="en-US"/>
        </w:rPr>
        <w:t xml:space="preserve"> reading-aloud latencies in the feature</w:t>
      </w:r>
      <w:r w:rsidR="00F47FA0"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related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464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6) </w:t>
      </w:r>
      <w:r w:rsidRPr="00856103">
        <w:rPr>
          <w:rFonts w:ascii="Times New Roman" w:hAnsi="Times New Roman" w:cs="Times New Roman"/>
          <w:sz w:val="24"/>
          <w:szCs w:val="24"/>
          <w:lang w:val="en-US"/>
        </w:rPr>
        <w:t>were faster</w:t>
      </w:r>
      <w:r w:rsidRPr="00856103">
        <w:rPr>
          <w:rFonts w:ascii="Times New Roman" w:hAnsi="Times New Roman" w:cs="Times New Roman"/>
          <w:color w:val="131413"/>
          <w:sz w:val="24"/>
          <w:szCs w:val="24"/>
        </w:rPr>
        <w:t xml:space="preserve"> </w:t>
      </w:r>
      <w:r w:rsidRPr="00856103">
        <w:rPr>
          <w:rFonts w:ascii="Times New Roman" w:hAnsi="Times New Roman" w:cs="Times New Roman"/>
          <w:sz w:val="24"/>
          <w:szCs w:val="24"/>
          <w:lang w:val="en-US"/>
        </w:rPr>
        <w:t xml:space="preserve">than in the unrelated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466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6)</w:t>
      </w:r>
      <w:r w:rsidRPr="00856103">
        <w:rPr>
          <w:rFonts w:ascii="Times New Roman" w:hAnsi="Times New Roman" w:cs="Times New Roman"/>
          <w:sz w:val="24"/>
          <w:szCs w:val="24"/>
          <w:lang w:val="en-US"/>
        </w:rPr>
        <w:t>. This difference was not statistically significant (</w:t>
      </w:r>
      <w:r w:rsidR="00197527" w:rsidRPr="00856103">
        <w:rPr>
          <w:rStyle w:val="Emphasis"/>
          <w:rFonts w:ascii="Times New Roman" w:hAnsi="Times New Roman" w:cs="Times New Roman"/>
          <w:i w:val="0"/>
          <w:sz w:val="24"/>
          <w:szCs w:val="24"/>
        </w:rPr>
        <w:t>Δ</w:t>
      </w:r>
      <w:r w:rsidR="00197527" w:rsidRPr="00856103">
        <w:rPr>
          <w:rFonts w:ascii="Times New Roman" w:hAnsi="Times New Roman" w:cs="Times New Roman"/>
          <w:i/>
          <w:color w:val="131413"/>
          <w:sz w:val="24"/>
          <w:szCs w:val="24"/>
        </w:rPr>
        <w:t xml:space="preserve"> </w:t>
      </w:r>
      <w:r w:rsidRPr="00856103">
        <w:rPr>
          <w:rFonts w:ascii="Times New Roman" w:hAnsi="Times New Roman" w:cs="Times New Roman"/>
          <w:color w:val="131413"/>
          <w:sz w:val="24"/>
          <w:szCs w:val="24"/>
        </w:rPr>
        <w:t xml:space="preserve">= 2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w:t>
      </w:r>
      <w:r w:rsidRPr="00856103">
        <w:rPr>
          <w:rFonts w:ascii="Times New Roman" w:hAnsi="Times New Roman" w:cs="Times New Roman"/>
          <w:i/>
          <w:iCs/>
          <w:sz w:val="24"/>
          <w:szCs w:val="24"/>
          <w:lang w:val="en-US"/>
        </w:rPr>
        <w:t xml:space="preserve"> z</w:t>
      </w:r>
      <w:r w:rsidRPr="00856103">
        <w:rPr>
          <w:rFonts w:ascii="Times New Roman" w:hAnsi="Times New Roman" w:cs="Times New Roman"/>
          <w:sz w:val="24"/>
          <w:szCs w:val="24"/>
          <w:lang w:val="en-US"/>
        </w:rPr>
        <w:t xml:space="preserve"> = –1.084,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 .278</w:t>
      </w:r>
      <w:r w:rsidRPr="00856103">
        <w:rPr>
          <w:rFonts w:ascii="Times New Roman" w:hAnsi="Times New Roman" w:cs="Times New Roman"/>
          <w:sz w:val="24"/>
          <w:szCs w:val="24"/>
          <w:lang w:val="en-US"/>
        </w:rPr>
        <w:t>), denoting no feature</w:t>
      </w:r>
      <w:r w:rsidR="00197527"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priming effect. Also, the </w:t>
      </w:r>
      <w:r w:rsidR="00F47FA0" w:rsidRPr="00856103">
        <w:rPr>
          <w:rFonts w:ascii="Times New Roman" w:hAnsi="Times New Roman" w:cs="Times New Roman"/>
          <w:sz w:val="24"/>
          <w:szCs w:val="24"/>
          <w:lang w:val="en-US"/>
        </w:rPr>
        <w:t>onset related</w:t>
      </w:r>
      <w:r w:rsidRPr="00856103">
        <w:rPr>
          <w:rFonts w:ascii="Times New Roman" w:hAnsi="Times New Roman" w:cs="Times New Roman"/>
          <w:sz w:val="24"/>
          <w:szCs w:val="24"/>
          <w:lang w:val="en-US"/>
        </w:rPr>
        <w:t xml:space="preserve">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449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6) </w:t>
      </w:r>
      <w:r w:rsidRPr="00856103">
        <w:rPr>
          <w:rFonts w:ascii="Times New Roman" w:hAnsi="Times New Roman" w:cs="Times New Roman"/>
          <w:sz w:val="24"/>
          <w:szCs w:val="24"/>
          <w:lang w:val="en-US"/>
        </w:rPr>
        <w:t xml:space="preserve">yielded significantly faster target reading-aloud latencies </w:t>
      </w:r>
      <w:r w:rsidRPr="00856103">
        <w:rPr>
          <w:rFonts w:ascii="Times New Roman" w:hAnsi="Times New Roman" w:cs="Times New Roman"/>
          <w:color w:val="131413"/>
          <w:sz w:val="24"/>
          <w:szCs w:val="24"/>
        </w:rPr>
        <w:t>(</w:t>
      </w:r>
      <w:r w:rsidR="00197527" w:rsidRPr="00856103">
        <w:rPr>
          <w:rStyle w:val="Emphasis"/>
          <w:rFonts w:ascii="Times New Roman" w:hAnsi="Times New Roman" w:cs="Times New Roman"/>
          <w:i w:val="0"/>
          <w:sz w:val="24"/>
          <w:szCs w:val="24"/>
        </w:rPr>
        <w:t>Δ</w:t>
      </w:r>
      <w:r w:rsidRPr="00856103">
        <w:rPr>
          <w:rFonts w:ascii="Times New Roman" w:hAnsi="Times New Roman" w:cs="Times New Roman"/>
          <w:i/>
          <w:color w:val="131413"/>
          <w:sz w:val="24"/>
          <w:szCs w:val="24"/>
        </w:rPr>
        <w:t xml:space="preserve"> </w:t>
      </w:r>
      <w:r w:rsidRPr="00856103">
        <w:rPr>
          <w:rFonts w:ascii="Times New Roman" w:hAnsi="Times New Roman" w:cs="Times New Roman"/>
          <w:color w:val="131413"/>
          <w:sz w:val="24"/>
          <w:szCs w:val="24"/>
        </w:rPr>
        <w:t xml:space="preserve">= 17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w:t>
      </w:r>
      <w:r w:rsidRPr="00856103">
        <w:rPr>
          <w:rFonts w:ascii="Times New Roman" w:hAnsi="Times New Roman" w:cs="Times New Roman"/>
          <w:i/>
          <w:iCs/>
          <w:sz w:val="24"/>
          <w:szCs w:val="24"/>
          <w:lang w:val="en-US"/>
        </w:rPr>
        <w:t xml:space="preserve"> z =</w:t>
      </w:r>
      <w:r w:rsidRPr="00856103">
        <w:rPr>
          <w:rFonts w:ascii="Times New Roman" w:hAnsi="Times New Roman" w:cs="Times New Roman"/>
          <w:sz w:val="24"/>
          <w:szCs w:val="24"/>
        </w:rPr>
        <w:t xml:space="preserve"> </w:t>
      </w:r>
      <w:r w:rsidRPr="00856103">
        <w:rPr>
          <w:rFonts w:ascii="Times New Roman" w:hAnsi="Times New Roman" w:cs="Times New Roman"/>
          <w:iCs/>
          <w:sz w:val="24"/>
          <w:szCs w:val="24"/>
          <w:lang w:val="en-US"/>
        </w:rPr>
        <w:t>–8.026,</w:t>
      </w:r>
      <w:r w:rsidRPr="00856103">
        <w:rPr>
          <w:rFonts w:ascii="Times New Roman" w:hAnsi="Times New Roman" w:cs="Times New Roman"/>
          <w:sz w:val="24"/>
          <w:szCs w:val="24"/>
          <w:lang w:val="en-US"/>
        </w:rPr>
        <w:t xml:space="preserve">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&lt; .001</w:t>
      </w:r>
      <w:r w:rsidRPr="00856103">
        <w:rPr>
          <w:rFonts w:ascii="Times New Roman" w:hAnsi="Times New Roman" w:cs="Times New Roman"/>
          <w:sz w:val="24"/>
          <w:szCs w:val="24"/>
          <w:lang w:val="en-US"/>
        </w:rPr>
        <w:t>) than the unrelated condition, indicating a MOPE.</w:t>
      </w:r>
      <w:r w:rsidRPr="00856103">
        <w:rPr>
          <w:rFonts w:ascii="Times New Roman" w:hAnsi="Times New Roman" w:cs="Times New Roman"/>
          <w:color w:val="131413"/>
          <w:sz w:val="24"/>
          <w:szCs w:val="24"/>
        </w:rPr>
        <w:t xml:space="preserve"> </w:t>
      </w:r>
      <w:r w:rsidRPr="00856103">
        <w:rPr>
          <w:rFonts w:ascii="Times New Roman" w:hAnsi="Times New Roman" w:cs="Times New Roman"/>
          <w:sz w:val="24"/>
          <w:szCs w:val="24"/>
        </w:rPr>
        <w:t xml:space="preserve">Previous-trial response latency and trial order were also significant. </w:t>
      </w:r>
    </w:p>
    <w:p w14:paraId="1835A41A" w14:textId="3A9B4825" w:rsidR="00923272" w:rsidRPr="00856103" w:rsidRDefault="00923272" w:rsidP="00923272">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Manipulation 2: All-but-voicing</w:t>
      </w:r>
    </w:p>
    <w:p w14:paraId="049B53D4" w14:textId="283B8FB4" w:rsidR="00923272" w:rsidRPr="00856103" w:rsidRDefault="00923272" w:rsidP="00197527">
      <w:pPr>
        <w:spacing w:after="0" w:line="480" w:lineRule="auto"/>
        <w:ind w:firstLine="709"/>
        <w:rPr>
          <w:rFonts w:ascii="Times New Roman" w:hAnsi="Times New Roman" w:cs="Times New Roman"/>
          <w:b/>
          <w:sz w:val="24"/>
          <w:szCs w:val="24"/>
        </w:rPr>
      </w:pPr>
      <w:r w:rsidRPr="00856103">
        <w:rPr>
          <w:rFonts w:ascii="Times New Roman" w:hAnsi="Times New Roman" w:cs="Times New Roman"/>
          <w:sz w:val="24"/>
          <w:szCs w:val="24"/>
        </w:rPr>
        <w:t>The effect of Prime Type was significant (</w:t>
      </w:r>
      <w:r w:rsidRPr="00856103">
        <w:rPr>
          <w:rFonts w:ascii="Times New Roman" w:eastAsia="SymbolMT" w:hAnsi="Times New Roman" w:cs="Times New Roman"/>
          <w:i/>
          <w:sz w:val="24"/>
          <w:szCs w:val="24"/>
        </w:rPr>
        <w:t>χ</w:t>
      </w:r>
      <w:r w:rsidRPr="00856103">
        <w:rPr>
          <w:rFonts w:ascii="Times New Roman" w:eastAsia="SymbolMT" w:hAnsi="Times New Roman" w:cs="Times New Roman"/>
          <w:i/>
          <w:sz w:val="24"/>
          <w:szCs w:val="24"/>
          <w:vertAlign w:val="superscript"/>
        </w:rPr>
        <w:t>2</w:t>
      </w:r>
      <w:r w:rsidRPr="00856103">
        <w:rPr>
          <w:rFonts w:ascii="Times New Roman" w:eastAsia="SymbolMT" w:hAnsi="Times New Roman" w:cs="Times New Roman"/>
          <w:sz w:val="24"/>
          <w:szCs w:val="24"/>
          <w:vertAlign w:val="superscript"/>
        </w:rPr>
        <w:t xml:space="preserve"> </w:t>
      </w:r>
      <w:r w:rsidRPr="00856103">
        <w:rPr>
          <w:rFonts w:ascii="Times New Roman" w:hAnsi="Times New Roman" w:cs="Times New Roman"/>
          <w:sz w:val="24"/>
          <w:szCs w:val="24"/>
        </w:rPr>
        <w:t xml:space="preserve">= 166.03,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&lt; .001). </w:t>
      </w:r>
      <w:r w:rsidRPr="00856103">
        <w:rPr>
          <w:rFonts w:ascii="Times New Roman" w:hAnsi="Times New Roman" w:cs="Times New Roman"/>
          <w:color w:val="131413"/>
          <w:sz w:val="24"/>
          <w:szCs w:val="24"/>
        </w:rPr>
        <w:t>Target</w:t>
      </w:r>
      <w:r w:rsidR="00744E9D" w:rsidRPr="00856103">
        <w:rPr>
          <w:rFonts w:ascii="Times New Roman" w:hAnsi="Times New Roman" w:cs="Times New Roman"/>
          <w:color w:val="131413"/>
          <w:sz w:val="24"/>
          <w:szCs w:val="24"/>
        </w:rPr>
        <w:t>s</w:t>
      </w:r>
      <w:r w:rsidRPr="00856103">
        <w:rPr>
          <w:rFonts w:ascii="Times New Roman" w:hAnsi="Times New Roman" w:cs="Times New Roman"/>
          <w:sz w:val="24"/>
          <w:szCs w:val="24"/>
          <w:lang w:val="en-US"/>
        </w:rPr>
        <w:t xml:space="preserve"> were read aloud faster </w:t>
      </w:r>
      <w:r w:rsidR="00197527" w:rsidRPr="00856103">
        <w:rPr>
          <w:rFonts w:ascii="Times New Roman" w:hAnsi="Times New Roman" w:cs="Times New Roman"/>
          <w:sz w:val="24"/>
          <w:szCs w:val="24"/>
          <w:lang w:val="en-US"/>
        </w:rPr>
        <w:t>in the feature</w:t>
      </w:r>
      <w:r w:rsidR="00F47FA0" w:rsidRPr="00856103">
        <w:rPr>
          <w:rFonts w:ascii="Times New Roman" w:hAnsi="Times New Roman" w:cs="Times New Roman"/>
          <w:sz w:val="24"/>
          <w:szCs w:val="24"/>
          <w:lang w:val="en-US"/>
        </w:rPr>
        <w:t xml:space="preserve"> </w:t>
      </w:r>
      <w:r w:rsidR="00197527" w:rsidRPr="00856103">
        <w:rPr>
          <w:rFonts w:ascii="Times New Roman" w:hAnsi="Times New Roman" w:cs="Times New Roman"/>
          <w:sz w:val="24"/>
          <w:szCs w:val="24"/>
          <w:lang w:val="en-US"/>
        </w:rPr>
        <w:t xml:space="preserve">related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478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6) </w:t>
      </w:r>
      <w:r w:rsidRPr="00856103">
        <w:rPr>
          <w:rFonts w:ascii="Times New Roman" w:hAnsi="Times New Roman" w:cs="Times New Roman"/>
          <w:sz w:val="24"/>
          <w:szCs w:val="24"/>
          <w:lang w:val="en-US"/>
        </w:rPr>
        <w:t xml:space="preserve">than in the unrelated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483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6)</w:t>
      </w:r>
      <w:r w:rsidRPr="00856103">
        <w:rPr>
          <w:rFonts w:ascii="Times New Roman" w:hAnsi="Times New Roman" w:cs="Times New Roman"/>
          <w:sz w:val="24"/>
          <w:szCs w:val="24"/>
          <w:lang w:val="en-US"/>
        </w:rPr>
        <w:t>. This difference was significant (</w:t>
      </w:r>
      <w:r w:rsidR="00197527" w:rsidRPr="00856103">
        <w:rPr>
          <w:rStyle w:val="Emphasis"/>
          <w:rFonts w:ascii="Times New Roman" w:hAnsi="Times New Roman" w:cs="Times New Roman"/>
          <w:i w:val="0"/>
          <w:sz w:val="24"/>
          <w:szCs w:val="24"/>
        </w:rPr>
        <w:t xml:space="preserve">Δ </w:t>
      </w:r>
      <w:r w:rsidRPr="00856103">
        <w:rPr>
          <w:rFonts w:ascii="Times New Roman" w:hAnsi="Times New Roman" w:cs="Times New Roman"/>
          <w:color w:val="131413"/>
          <w:sz w:val="24"/>
          <w:szCs w:val="24"/>
        </w:rPr>
        <w:t xml:space="preserve">= 5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w:t>
      </w:r>
      <w:r w:rsidRPr="00856103">
        <w:rPr>
          <w:rFonts w:ascii="Times New Roman" w:hAnsi="Times New Roman" w:cs="Times New Roman"/>
          <w:i/>
          <w:iCs/>
          <w:sz w:val="24"/>
          <w:szCs w:val="24"/>
          <w:lang w:val="en-US"/>
        </w:rPr>
        <w:t xml:space="preserve"> z</w:t>
      </w:r>
      <w:r w:rsidRPr="00856103">
        <w:rPr>
          <w:rFonts w:ascii="Times New Roman" w:hAnsi="Times New Roman" w:cs="Times New Roman"/>
          <w:sz w:val="24"/>
          <w:szCs w:val="24"/>
          <w:lang w:val="en-US"/>
        </w:rPr>
        <w:t xml:space="preserve"> = –2.387,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&lt; .05</w:t>
      </w:r>
      <w:r w:rsidRPr="00856103">
        <w:rPr>
          <w:rFonts w:ascii="Times New Roman" w:hAnsi="Times New Roman" w:cs="Times New Roman"/>
          <w:sz w:val="24"/>
          <w:szCs w:val="24"/>
          <w:lang w:val="en-US"/>
        </w:rPr>
        <w:t xml:space="preserve">). Further, </w:t>
      </w:r>
      <w:r w:rsidR="00744E9D" w:rsidRPr="00856103">
        <w:rPr>
          <w:rFonts w:ascii="Times New Roman" w:hAnsi="Times New Roman" w:cs="Times New Roman"/>
          <w:sz w:val="24"/>
          <w:szCs w:val="24"/>
          <w:lang w:val="en-US"/>
        </w:rPr>
        <w:t>a</w:t>
      </w:r>
      <w:r w:rsidRPr="00856103">
        <w:rPr>
          <w:rFonts w:ascii="Times New Roman" w:hAnsi="Times New Roman" w:cs="Times New Roman"/>
          <w:sz w:val="24"/>
          <w:szCs w:val="24"/>
          <w:lang w:val="en-US"/>
        </w:rPr>
        <w:t xml:space="preserve"> MOPE was observed: targets were read aloud </w:t>
      </w:r>
      <w:r w:rsidR="00744E9D" w:rsidRPr="00856103">
        <w:rPr>
          <w:rFonts w:ascii="Times New Roman" w:hAnsi="Times New Roman" w:cs="Times New Roman"/>
          <w:sz w:val="24"/>
          <w:szCs w:val="24"/>
          <w:lang w:val="en-US"/>
        </w:rPr>
        <w:t xml:space="preserve">significantly </w:t>
      </w:r>
      <w:r w:rsidRPr="00856103">
        <w:rPr>
          <w:rFonts w:ascii="Times New Roman" w:hAnsi="Times New Roman" w:cs="Times New Roman"/>
          <w:sz w:val="24"/>
          <w:szCs w:val="24"/>
          <w:lang w:val="en-US"/>
        </w:rPr>
        <w:t xml:space="preserve">faster in the </w:t>
      </w:r>
      <w:r w:rsidR="00F47FA0" w:rsidRPr="00856103">
        <w:rPr>
          <w:rFonts w:ascii="Times New Roman" w:hAnsi="Times New Roman" w:cs="Times New Roman"/>
          <w:sz w:val="24"/>
          <w:szCs w:val="24"/>
          <w:lang w:val="en-US"/>
        </w:rPr>
        <w:t>onset related</w:t>
      </w:r>
      <w:r w:rsidRPr="00856103">
        <w:rPr>
          <w:rFonts w:ascii="Times New Roman" w:hAnsi="Times New Roman" w:cs="Times New Roman"/>
          <w:sz w:val="24"/>
          <w:szCs w:val="24"/>
          <w:lang w:val="en-US"/>
        </w:rPr>
        <w:t xml:space="preserve"> condition </w:t>
      </w:r>
      <w:r w:rsidRPr="00856103">
        <w:rPr>
          <w:rFonts w:ascii="Times New Roman" w:hAnsi="Times New Roman" w:cs="Times New Roman"/>
          <w:color w:val="131413"/>
          <w:sz w:val="24"/>
          <w:szCs w:val="24"/>
        </w:rPr>
        <w:t>(</w:t>
      </w:r>
      <w:r w:rsidRPr="00856103">
        <w:rPr>
          <w:rFonts w:ascii="Times New Roman" w:hAnsi="Times New Roman" w:cs="Times New Roman"/>
          <w:i/>
          <w:color w:val="131413"/>
          <w:sz w:val="24"/>
          <w:szCs w:val="24"/>
        </w:rPr>
        <w:t>M</w:t>
      </w:r>
      <w:r w:rsidRPr="00856103">
        <w:rPr>
          <w:rFonts w:ascii="Times New Roman" w:hAnsi="Times New Roman" w:cs="Times New Roman"/>
          <w:color w:val="131413"/>
          <w:sz w:val="24"/>
          <w:szCs w:val="24"/>
        </w:rPr>
        <w:t xml:space="preserve"> = 458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 xml:space="preserve">, </w:t>
      </w:r>
      <w:r w:rsidRPr="00856103">
        <w:rPr>
          <w:rFonts w:ascii="Times New Roman" w:hAnsi="Times New Roman" w:cs="Times New Roman"/>
          <w:i/>
          <w:color w:val="131413"/>
          <w:sz w:val="24"/>
          <w:szCs w:val="24"/>
        </w:rPr>
        <w:t>SE</w:t>
      </w:r>
      <w:r w:rsidRPr="00856103">
        <w:rPr>
          <w:rFonts w:ascii="Times New Roman" w:hAnsi="Times New Roman" w:cs="Times New Roman"/>
          <w:color w:val="131413"/>
          <w:sz w:val="24"/>
          <w:szCs w:val="24"/>
        </w:rPr>
        <w:t xml:space="preserve"> = 6) </w:t>
      </w:r>
      <w:r w:rsidRPr="00856103">
        <w:rPr>
          <w:rFonts w:ascii="Times New Roman" w:hAnsi="Times New Roman" w:cs="Times New Roman"/>
          <w:sz w:val="24"/>
          <w:szCs w:val="24"/>
          <w:lang w:val="en-US"/>
        </w:rPr>
        <w:t xml:space="preserve">than in the unrelated condition </w:t>
      </w:r>
      <w:r w:rsidRPr="00856103">
        <w:rPr>
          <w:rFonts w:ascii="Times New Roman" w:hAnsi="Times New Roman" w:cs="Times New Roman"/>
          <w:color w:val="131413"/>
          <w:sz w:val="24"/>
          <w:szCs w:val="24"/>
        </w:rPr>
        <w:t>(</w:t>
      </w:r>
      <w:r w:rsidR="00197527" w:rsidRPr="00856103">
        <w:rPr>
          <w:rStyle w:val="Emphasis"/>
          <w:rFonts w:ascii="Times New Roman" w:hAnsi="Times New Roman" w:cs="Times New Roman"/>
          <w:i w:val="0"/>
          <w:sz w:val="24"/>
          <w:szCs w:val="24"/>
        </w:rPr>
        <w:t xml:space="preserve">Δ </w:t>
      </w:r>
      <w:r w:rsidRPr="00856103">
        <w:rPr>
          <w:rFonts w:ascii="Times New Roman" w:hAnsi="Times New Roman" w:cs="Times New Roman"/>
          <w:color w:val="131413"/>
          <w:sz w:val="24"/>
          <w:szCs w:val="24"/>
        </w:rPr>
        <w:t xml:space="preserve">= 25 </w:t>
      </w:r>
      <w:proofErr w:type="spellStart"/>
      <w:r w:rsidRPr="00856103">
        <w:rPr>
          <w:rFonts w:ascii="Times New Roman" w:hAnsi="Times New Roman" w:cs="Times New Roman"/>
          <w:color w:val="131413"/>
          <w:sz w:val="24"/>
          <w:szCs w:val="24"/>
        </w:rPr>
        <w:t>ms</w:t>
      </w:r>
      <w:proofErr w:type="spellEnd"/>
      <w:r w:rsidRPr="00856103">
        <w:rPr>
          <w:rFonts w:ascii="Times New Roman" w:hAnsi="Times New Roman" w:cs="Times New Roman"/>
          <w:color w:val="131413"/>
          <w:sz w:val="24"/>
          <w:szCs w:val="24"/>
        </w:rPr>
        <w:t>,</w:t>
      </w:r>
      <w:r w:rsidRPr="00856103">
        <w:rPr>
          <w:rFonts w:ascii="Times New Roman" w:hAnsi="Times New Roman" w:cs="Times New Roman"/>
          <w:i/>
          <w:iCs/>
          <w:sz w:val="24"/>
          <w:szCs w:val="24"/>
          <w:lang w:val="en-US"/>
        </w:rPr>
        <w:t xml:space="preserve"> z =</w:t>
      </w:r>
      <w:r w:rsidRPr="00856103">
        <w:rPr>
          <w:rFonts w:ascii="Times New Roman" w:hAnsi="Times New Roman" w:cs="Times New Roman"/>
          <w:sz w:val="24"/>
          <w:szCs w:val="24"/>
        </w:rPr>
        <w:t xml:space="preserve"> </w:t>
      </w:r>
      <w:r w:rsidRPr="00856103">
        <w:rPr>
          <w:rFonts w:ascii="Times New Roman" w:hAnsi="Times New Roman" w:cs="Times New Roman"/>
          <w:iCs/>
          <w:sz w:val="24"/>
          <w:szCs w:val="24"/>
          <w:lang w:val="en-US"/>
        </w:rPr>
        <w:t>–12.17,</w:t>
      </w:r>
      <w:r w:rsidRPr="00856103">
        <w:rPr>
          <w:rFonts w:ascii="Times New Roman" w:hAnsi="Times New Roman" w:cs="Times New Roman"/>
          <w:sz w:val="24"/>
          <w:szCs w:val="24"/>
          <w:lang w:val="en-US"/>
        </w:rPr>
        <w:t xml:space="preserve"> </w:t>
      </w:r>
      <w:r w:rsidRPr="00856103">
        <w:rPr>
          <w:rFonts w:ascii="Times New Roman" w:hAnsi="Times New Roman" w:cs="Times New Roman"/>
          <w:i/>
          <w:sz w:val="24"/>
          <w:szCs w:val="24"/>
        </w:rPr>
        <w:t>p</w:t>
      </w:r>
      <w:r w:rsidRPr="00856103">
        <w:rPr>
          <w:rFonts w:ascii="Times New Roman" w:hAnsi="Times New Roman" w:cs="Times New Roman"/>
          <w:sz w:val="24"/>
          <w:szCs w:val="24"/>
        </w:rPr>
        <w:t xml:space="preserve"> &lt; .001</w:t>
      </w:r>
      <w:r w:rsidRPr="00856103">
        <w:rPr>
          <w:rFonts w:ascii="Times New Roman" w:hAnsi="Times New Roman" w:cs="Times New Roman"/>
          <w:sz w:val="24"/>
          <w:szCs w:val="24"/>
          <w:lang w:val="en-US"/>
        </w:rPr>
        <w:t>).</w:t>
      </w:r>
      <w:r w:rsidRPr="00856103">
        <w:rPr>
          <w:rFonts w:ascii="Times New Roman" w:hAnsi="Times New Roman" w:cs="Times New Roman"/>
          <w:color w:val="131413"/>
          <w:sz w:val="24"/>
          <w:szCs w:val="24"/>
        </w:rPr>
        <w:t xml:space="preserve"> </w:t>
      </w:r>
      <w:r w:rsidRPr="00856103">
        <w:rPr>
          <w:rFonts w:ascii="Times New Roman" w:hAnsi="Times New Roman" w:cs="Times New Roman"/>
          <w:sz w:val="24"/>
          <w:szCs w:val="24"/>
        </w:rPr>
        <w:t xml:space="preserve">Previous-trial response latency and trial order were significant. </w:t>
      </w:r>
    </w:p>
    <w:p w14:paraId="069A70AC" w14:textId="537D22E5" w:rsidR="00EA6F16" w:rsidRPr="00856103" w:rsidRDefault="00923272"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Comparison of manipulations</w:t>
      </w:r>
    </w:p>
    <w:p w14:paraId="6DE1210B" w14:textId="5AC6DE18" w:rsidR="00D809AA" w:rsidRPr="00856103" w:rsidRDefault="00D809AA" w:rsidP="00445C20">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lastRenderedPageBreak/>
        <w:t>Results indicated a significant main effect of Prime Type</w:t>
      </w:r>
      <w:r w:rsidR="0030792E" w:rsidRPr="00856103">
        <w:rPr>
          <w:rFonts w:ascii="Times New Roman" w:hAnsi="Times New Roman" w:cs="Times New Roman"/>
          <w:sz w:val="24"/>
          <w:szCs w:val="24"/>
        </w:rPr>
        <w:t xml:space="preserve"> (</w:t>
      </w:r>
      <w:r w:rsidR="0030792E" w:rsidRPr="00856103">
        <w:rPr>
          <w:rFonts w:ascii="Times New Roman" w:eastAsia="SymbolMT" w:hAnsi="Times New Roman" w:cs="Times New Roman"/>
          <w:i/>
          <w:sz w:val="24"/>
          <w:szCs w:val="24"/>
        </w:rPr>
        <w:t>χ</w:t>
      </w:r>
      <w:r w:rsidR="0030792E" w:rsidRPr="00856103">
        <w:rPr>
          <w:rFonts w:ascii="Times New Roman" w:eastAsia="SymbolMT" w:hAnsi="Times New Roman" w:cs="Times New Roman"/>
          <w:i/>
          <w:sz w:val="24"/>
          <w:szCs w:val="24"/>
          <w:vertAlign w:val="superscript"/>
        </w:rPr>
        <w:t>2</w:t>
      </w:r>
      <w:r w:rsidR="0030792E" w:rsidRPr="00856103">
        <w:rPr>
          <w:rFonts w:ascii="Times New Roman" w:eastAsia="SymbolMT" w:hAnsi="Times New Roman" w:cs="Times New Roman"/>
          <w:sz w:val="24"/>
          <w:szCs w:val="24"/>
          <w:vertAlign w:val="superscript"/>
        </w:rPr>
        <w:t xml:space="preserve"> </w:t>
      </w:r>
      <w:r w:rsidR="0030792E" w:rsidRPr="00856103">
        <w:rPr>
          <w:rFonts w:ascii="Times New Roman" w:hAnsi="Times New Roman" w:cs="Times New Roman"/>
          <w:sz w:val="24"/>
          <w:szCs w:val="24"/>
        </w:rPr>
        <w:t>= 179.</w:t>
      </w:r>
      <w:r w:rsidR="00E65FA8" w:rsidRPr="00856103">
        <w:rPr>
          <w:rFonts w:ascii="Times New Roman" w:hAnsi="Times New Roman" w:cs="Times New Roman"/>
          <w:sz w:val="24"/>
          <w:szCs w:val="24"/>
        </w:rPr>
        <w:t>775</w:t>
      </w:r>
      <w:r w:rsidR="0030792E" w:rsidRPr="00856103">
        <w:rPr>
          <w:rFonts w:ascii="Times New Roman" w:hAnsi="Times New Roman" w:cs="Times New Roman"/>
          <w:sz w:val="24"/>
          <w:szCs w:val="24"/>
        </w:rPr>
        <w:t xml:space="preserve">, </w:t>
      </w:r>
      <w:r w:rsidR="0030792E" w:rsidRPr="00856103">
        <w:rPr>
          <w:rFonts w:ascii="Times New Roman" w:hAnsi="Times New Roman" w:cs="Times New Roman"/>
          <w:i/>
          <w:sz w:val="24"/>
          <w:szCs w:val="24"/>
        </w:rPr>
        <w:t>p</w:t>
      </w:r>
      <w:r w:rsidR="0030792E" w:rsidRPr="00856103">
        <w:rPr>
          <w:rFonts w:ascii="Times New Roman" w:hAnsi="Times New Roman" w:cs="Times New Roman"/>
          <w:sz w:val="24"/>
          <w:szCs w:val="24"/>
        </w:rPr>
        <w:t xml:space="preserve"> &lt; .001)</w:t>
      </w:r>
      <w:r w:rsidR="00E65FA8" w:rsidRPr="00856103">
        <w:rPr>
          <w:rFonts w:ascii="Times New Roman" w:hAnsi="Times New Roman" w:cs="Times New Roman"/>
          <w:sz w:val="24"/>
          <w:szCs w:val="24"/>
        </w:rPr>
        <w:t xml:space="preserve"> as well as</w:t>
      </w:r>
      <w:r w:rsidRPr="00856103">
        <w:rPr>
          <w:rFonts w:ascii="Times New Roman" w:hAnsi="Times New Roman" w:cs="Times New Roman"/>
          <w:sz w:val="24"/>
          <w:szCs w:val="24"/>
        </w:rPr>
        <w:t xml:space="preserve"> a significant main effect of </w:t>
      </w:r>
      <w:r w:rsidR="0030792E" w:rsidRPr="00856103">
        <w:rPr>
          <w:rFonts w:ascii="Times New Roman" w:hAnsi="Times New Roman" w:cs="Times New Roman"/>
          <w:sz w:val="24"/>
          <w:szCs w:val="24"/>
        </w:rPr>
        <w:t xml:space="preserve">experimental </w:t>
      </w:r>
      <w:r w:rsidR="00BF009A" w:rsidRPr="00856103">
        <w:rPr>
          <w:rFonts w:ascii="Times New Roman" w:hAnsi="Times New Roman" w:cs="Times New Roman"/>
          <w:sz w:val="24"/>
          <w:szCs w:val="24"/>
        </w:rPr>
        <w:t>M</w:t>
      </w:r>
      <w:r w:rsidR="0030792E" w:rsidRPr="00856103">
        <w:rPr>
          <w:rFonts w:ascii="Times New Roman" w:hAnsi="Times New Roman" w:cs="Times New Roman"/>
          <w:sz w:val="24"/>
          <w:szCs w:val="24"/>
        </w:rPr>
        <w:t>anipulation</w:t>
      </w:r>
      <w:r w:rsidR="00E65FA8" w:rsidRPr="00856103">
        <w:rPr>
          <w:rFonts w:ascii="Times New Roman" w:hAnsi="Times New Roman" w:cs="Times New Roman"/>
          <w:sz w:val="24"/>
          <w:szCs w:val="24"/>
        </w:rPr>
        <w:t xml:space="preserve">, that is, </w:t>
      </w:r>
      <w:r w:rsidR="0030792E" w:rsidRPr="00856103">
        <w:rPr>
          <w:rFonts w:ascii="Times New Roman" w:hAnsi="Times New Roman" w:cs="Times New Roman"/>
          <w:sz w:val="24"/>
          <w:szCs w:val="24"/>
        </w:rPr>
        <w:t xml:space="preserve">all-but-constriction vs. all-but-voicing </w:t>
      </w:r>
      <w:r w:rsidR="00E65FA8" w:rsidRPr="00856103">
        <w:rPr>
          <w:rFonts w:ascii="Times New Roman" w:hAnsi="Times New Roman" w:cs="Times New Roman"/>
          <w:sz w:val="24"/>
          <w:szCs w:val="24"/>
        </w:rPr>
        <w:t>(</w:t>
      </w:r>
      <w:r w:rsidR="0030792E" w:rsidRPr="00856103">
        <w:rPr>
          <w:rFonts w:ascii="Times New Roman" w:eastAsia="SymbolMT" w:hAnsi="Times New Roman" w:cs="Times New Roman"/>
          <w:i/>
          <w:sz w:val="24"/>
          <w:szCs w:val="24"/>
        </w:rPr>
        <w:t>χ</w:t>
      </w:r>
      <w:r w:rsidR="0030792E" w:rsidRPr="00856103">
        <w:rPr>
          <w:rFonts w:ascii="Times New Roman" w:eastAsia="SymbolMT" w:hAnsi="Times New Roman" w:cs="Times New Roman"/>
          <w:i/>
          <w:sz w:val="24"/>
          <w:szCs w:val="24"/>
          <w:vertAlign w:val="superscript"/>
        </w:rPr>
        <w:t>2</w:t>
      </w:r>
      <w:r w:rsidR="0030792E" w:rsidRPr="00856103">
        <w:rPr>
          <w:rFonts w:ascii="Times New Roman" w:eastAsia="SymbolMT" w:hAnsi="Times New Roman" w:cs="Times New Roman"/>
          <w:sz w:val="24"/>
          <w:szCs w:val="24"/>
          <w:vertAlign w:val="superscript"/>
        </w:rPr>
        <w:t xml:space="preserve"> </w:t>
      </w:r>
      <w:r w:rsidR="0030792E" w:rsidRPr="00856103">
        <w:rPr>
          <w:rFonts w:ascii="Times New Roman" w:hAnsi="Times New Roman" w:cs="Times New Roman"/>
          <w:sz w:val="24"/>
          <w:szCs w:val="24"/>
        </w:rPr>
        <w:t>= 7.</w:t>
      </w:r>
      <w:r w:rsidR="00E65FA8" w:rsidRPr="00856103">
        <w:rPr>
          <w:rFonts w:ascii="Times New Roman" w:hAnsi="Times New Roman" w:cs="Times New Roman"/>
          <w:sz w:val="24"/>
          <w:szCs w:val="24"/>
        </w:rPr>
        <w:t>337</w:t>
      </w:r>
      <w:r w:rsidR="0030792E" w:rsidRPr="00856103">
        <w:rPr>
          <w:rFonts w:ascii="Times New Roman" w:hAnsi="Times New Roman" w:cs="Times New Roman"/>
          <w:sz w:val="24"/>
          <w:szCs w:val="24"/>
        </w:rPr>
        <w:t xml:space="preserve">, </w:t>
      </w:r>
      <w:r w:rsidR="0030792E" w:rsidRPr="00856103">
        <w:rPr>
          <w:rFonts w:ascii="Times New Roman" w:hAnsi="Times New Roman" w:cs="Times New Roman"/>
          <w:i/>
          <w:sz w:val="24"/>
          <w:szCs w:val="24"/>
        </w:rPr>
        <w:t>p</w:t>
      </w:r>
      <w:r w:rsidR="0030792E" w:rsidRPr="00856103">
        <w:rPr>
          <w:rFonts w:ascii="Times New Roman" w:hAnsi="Times New Roman" w:cs="Times New Roman"/>
          <w:sz w:val="24"/>
          <w:szCs w:val="24"/>
        </w:rPr>
        <w:t xml:space="preserve"> </w:t>
      </w:r>
      <w:r w:rsidR="00E65FA8" w:rsidRPr="00856103">
        <w:rPr>
          <w:rFonts w:ascii="Times New Roman" w:hAnsi="Times New Roman" w:cs="Times New Roman"/>
          <w:sz w:val="24"/>
          <w:szCs w:val="24"/>
        </w:rPr>
        <w:t>=</w:t>
      </w:r>
      <w:r w:rsidR="0030792E" w:rsidRPr="00856103">
        <w:rPr>
          <w:rFonts w:ascii="Times New Roman" w:hAnsi="Times New Roman" w:cs="Times New Roman"/>
          <w:sz w:val="24"/>
          <w:szCs w:val="24"/>
        </w:rPr>
        <w:t xml:space="preserve"> .00</w:t>
      </w:r>
      <w:r w:rsidR="00E65FA8" w:rsidRPr="00856103">
        <w:rPr>
          <w:rFonts w:ascii="Times New Roman" w:hAnsi="Times New Roman" w:cs="Times New Roman"/>
          <w:sz w:val="24"/>
          <w:szCs w:val="24"/>
        </w:rPr>
        <w:t>7</w:t>
      </w:r>
      <w:r w:rsidR="0030792E" w:rsidRPr="00856103">
        <w:rPr>
          <w:rFonts w:ascii="Times New Roman" w:hAnsi="Times New Roman" w:cs="Times New Roman"/>
          <w:sz w:val="24"/>
          <w:szCs w:val="24"/>
        </w:rPr>
        <w:t>)</w:t>
      </w:r>
      <w:r w:rsidR="00E65FA8" w:rsidRPr="00856103">
        <w:rPr>
          <w:rFonts w:ascii="Times New Roman" w:hAnsi="Times New Roman" w:cs="Times New Roman"/>
          <w:sz w:val="24"/>
          <w:szCs w:val="24"/>
        </w:rPr>
        <w:t xml:space="preserve">. Also, the </w:t>
      </w:r>
      <w:r w:rsidRPr="00856103">
        <w:rPr>
          <w:rFonts w:ascii="Times New Roman" w:hAnsi="Times New Roman" w:cs="Times New Roman"/>
          <w:sz w:val="24"/>
          <w:szCs w:val="24"/>
        </w:rPr>
        <w:t xml:space="preserve">interaction between Prime Type and </w:t>
      </w:r>
      <w:r w:rsidR="0030792E" w:rsidRPr="00856103">
        <w:rPr>
          <w:rFonts w:ascii="Times New Roman" w:hAnsi="Times New Roman" w:cs="Times New Roman"/>
          <w:sz w:val="24"/>
          <w:szCs w:val="24"/>
        </w:rPr>
        <w:t xml:space="preserve">Manipulation </w:t>
      </w:r>
      <w:r w:rsidR="00E65FA8" w:rsidRPr="00856103">
        <w:rPr>
          <w:rFonts w:ascii="Times New Roman" w:hAnsi="Times New Roman" w:cs="Times New Roman"/>
          <w:sz w:val="24"/>
          <w:szCs w:val="24"/>
        </w:rPr>
        <w:t xml:space="preserve">was significant </w:t>
      </w:r>
      <w:r w:rsidR="0030792E" w:rsidRPr="00856103">
        <w:rPr>
          <w:rFonts w:ascii="Times New Roman" w:hAnsi="Times New Roman" w:cs="Times New Roman"/>
          <w:sz w:val="24"/>
          <w:szCs w:val="24"/>
        </w:rPr>
        <w:t>(</w:t>
      </w:r>
      <w:r w:rsidR="0030792E" w:rsidRPr="00856103">
        <w:rPr>
          <w:rFonts w:ascii="Times New Roman" w:eastAsia="SymbolMT" w:hAnsi="Times New Roman" w:cs="Times New Roman"/>
          <w:i/>
          <w:sz w:val="24"/>
          <w:szCs w:val="24"/>
        </w:rPr>
        <w:t>χ</w:t>
      </w:r>
      <w:r w:rsidR="0030792E" w:rsidRPr="00856103">
        <w:rPr>
          <w:rFonts w:ascii="Times New Roman" w:eastAsia="SymbolMT" w:hAnsi="Times New Roman" w:cs="Times New Roman"/>
          <w:i/>
          <w:sz w:val="24"/>
          <w:szCs w:val="24"/>
          <w:vertAlign w:val="superscript"/>
        </w:rPr>
        <w:t>2</w:t>
      </w:r>
      <w:r w:rsidR="0030792E" w:rsidRPr="00856103">
        <w:rPr>
          <w:rFonts w:ascii="Times New Roman" w:eastAsia="SymbolMT" w:hAnsi="Times New Roman" w:cs="Times New Roman"/>
          <w:sz w:val="24"/>
          <w:szCs w:val="24"/>
          <w:vertAlign w:val="superscript"/>
        </w:rPr>
        <w:t xml:space="preserve"> </w:t>
      </w:r>
      <w:r w:rsidR="0030792E" w:rsidRPr="00856103">
        <w:rPr>
          <w:rFonts w:ascii="Times New Roman" w:hAnsi="Times New Roman" w:cs="Times New Roman"/>
          <w:sz w:val="24"/>
          <w:szCs w:val="24"/>
        </w:rPr>
        <w:t>= 7.8</w:t>
      </w:r>
      <w:r w:rsidR="00E65FA8" w:rsidRPr="00856103">
        <w:rPr>
          <w:rFonts w:ascii="Times New Roman" w:hAnsi="Times New Roman" w:cs="Times New Roman"/>
          <w:sz w:val="24"/>
          <w:szCs w:val="24"/>
        </w:rPr>
        <w:t>05</w:t>
      </w:r>
      <w:r w:rsidR="0030792E" w:rsidRPr="00856103">
        <w:rPr>
          <w:rFonts w:ascii="Times New Roman" w:hAnsi="Times New Roman" w:cs="Times New Roman"/>
          <w:sz w:val="24"/>
          <w:szCs w:val="24"/>
        </w:rPr>
        <w:t xml:space="preserve">, </w:t>
      </w:r>
      <w:r w:rsidR="0030792E" w:rsidRPr="00856103">
        <w:rPr>
          <w:rFonts w:ascii="Times New Roman" w:hAnsi="Times New Roman" w:cs="Times New Roman"/>
          <w:i/>
          <w:sz w:val="24"/>
          <w:szCs w:val="24"/>
        </w:rPr>
        <w:t>p</w:t>
      </w:r>
      <w:r w:rsidR="0030792E" w:rsidRPr="00856103">
        <w:rPr>
          <w:rFonts w:ascii="Times New Roman" w:hAnsi="Times New Roman" w:cs="Times New Roman"/>
          <w:sz w:val="24"/>
          <w:szCs w:val="24"/>
        </w:rPr>
        <w:t xml:space="preserve"> </w:t>
      </w:r>
      <w:r w:rsidR="00E65FA8" w:rsidRPr="00856103">
        <w:rPr>
          <w:rFonts w:ascii="Times New Roman" w:hAnsi="Times New Roman" w:cs="Times New Roman"/>
          <w:sz w:val="24"/>
          <w:szCs w:val="24"/>
        </w:rPr>
        <w:t xml:space="preserve">= </w:t>
      </w:r>
      <w:r w:rsidR="0030792E" w:rsidRPr="00856103">
        <w:rPr>
          <w:rFonts w:ascii="Times New Roman" w:hAnsi="Times New Roman" w:cs="Times New Roman"/>
          <w:sz w:val="24"/>
          <w:szCs w:val="24"/>
        </w:rPr>
        <w:t>.0</w:t>
      </w:r>
      <w:r w:rsidR="00E65FA8" w:rsidRPr="00856103">
        <w:rPr>
          <w:rFonts w:ascii="Times New Roman" w:hAnsi="Times New Roman" w:cs="Times New Roman"/>
          <w:sz w:val="24"/>
          <w:szCs w:val="24"/>
        </w:rPr>
        <w:t>20</w:t>
      </w:r>
      <w:r w:rsidR="0030792E" w:rsidRPr="00856103">
        <w:rPr>
          <w:rFonts w:ascii="Times New Roman" w:hAnsi="Times New Roman" w:cs="Times New Roman"/>
          <w:sz w:val="24"/>
          <w:szCs w:val="24"/>
        </w:rPr>
        <w:t>)</w:t>
      </w:r>
      <w:r w:rsidRPr="00856103">
        <w:rPr>
          <w:rFonts w:ascii="Times New Roman" w:hAnsi="Times New Roman" w:cs="Times New Roman"/>
          <w:sz w:val="24"/>
          <w:szCs w:val="24"/>
        </w:rPr>
        <w:t xml:space="preserve">. </w:t>
      </w:r>
      <w:r w:rsidR="00E65FA8" w:rsidRPr="00856103">
        <w:rPr>
          <w:rFonts w:ascii="Times New Roman" w:hAnsi="Times New Roman" w:cs="Times New Roman"/>
          <w:sz w:val="24"/>
          <w:szCs w:val="24"/>
        </w:rPr>
        <w:t>P</w:t>
      </w:r>
      <w:r w:rsidR="00751370" w:rsidRPr="00856103">
        <w:rPr>
          <w:rFonts w:ascii="Times New Roman" w:hAnsi="Times New Roman" w:cs="Times New Roman"/>
          <w:sz w:val="24"/>
          <w:szCs w:val="24"/>
        </w:rPr>
        <w:t xml:space="preserve">revious </w:t>
      </w:r>
      <w:r w:rsidR="00BE09BA" w:rsidRPr="00856103">
        <w:rPr>
          <w:rFonts w:ascii="Times New Roman" w:hAnsi="Times New Roman" w:cs="Times New Roman"/>
          <w:sz w:val="24"/>
          <w:szCs w:val="24"/>
        </w:rPr>
        <w:t>response latency</w:t>
      </w:r>
      <w:r w:rsidR="0030792E" w:rsidRPr="00856103">
        <w:rPr>
          <w:rFonts w:ascii="Times New Roman" w:hAnsi="Times New Roman" w:cs="Times New Roman"/>
          <w:sz w:val="24"/>
          <w:szCs w:val="24"/>
        </w:rPr>
        <w:t xml:space="preserve"> </w:t>
      </w:r>
      <w:r w:rsidR="00751370" w:rsidRPr="00856103">
        <w:rPr>
          <w:rFonts w:ascii="Times New Roman" w:hAnsi="Times New Roman" w:cs="Times New Roman"/>
          <w:sz w:val="24"/>
          <w:szCs w:val="24"/>
        </w:rPr>
        <w:t>and trial order</w:t>
      </w:r>
      <w:r w:rsidR="0030792E" w:rsidRPr="00856103">
        <w:rPr>
          <w:rFonts w:ascii="Times New Roman" w:hAnsi="Times New Roman" w:cs="Times New Roman"/>
          <w:sz w:val="24"/>
          <w:szCs w:val="24"/>
        </w:rPr>
        <w:t xml:space="preserve"> </w:t>
      </w:r>
      <w:r w:rsidR="00751370" w:rsidRPr="00856103">
        <w:rPr>
          <w:rFonts w:ascii="Times New Roman" w:hAnsi="Times New Roman" w:cs="Times New Roman"/>
          <w:sz w:val="24"/>
          <w:szCs w:val="24"/>
        </w:rPr>
        <w:t>were also significant.</w:t>
      </w:r>
    </w:p>
    <w:p w14:paraId="70BD836D" w14:textId="2258158E" w:rsidR="00D809AA" w:rsidRPr="00856103" w:rsidRDefault="00D809AA" w:rsidP="00445C20">
      <w:pPr>
        <w:autoSpaceDE w:val="0"/>
        <w:autoSpaceDN w:val="0"/>
        <w:adjustRightInd w:val="0"/>
        <w:spacing w:after="0" w:line="480" w:lineRule="auto"/>
        <w:ind w:firstLine="720"/>
        <w:rPr>
          <w:rFonts w:ascii="Times New Roman" w:hAnsi="Times New Roman" w:cs="Times New Roman"/>
          <w:color w:val="131413"/>
          <w:sz w:val="24"/>
          <w:szCs w:val="24"/>
        </w:rPr>
      </w:pPr>
      <w:r w:rsidRPr="00856103">
        <w:rPr>
          <w:rFonts w:ascii="Times New Roman" w:hAnsi="Times New Roman" w:cs="Times New Roman"/>
          <w:color w:val="131413"/>
          <w:sz w:val="24"/>
          <w:szCs w:val="24"/>
        </w:rPr>
        <w:t>Post</w:t>
      </w:r>
      <w:r w:rsidR="00CA0B29" w:rsidRPr="00856103">
        <w:rPr>
          <w:rFonts w:ascii="Times New Roman" w:hAnsi="Times New Roman" w:cs="Times New Roman"/>
          <w:color w:val="131413"/>
          <w:sz w:val="24"/>
          <w:szCs w:val="24"/>
        </w:rPr>
        <w:t>-</w:t>
      </w:r>
      <w:r w:rsidRPr="00856103">
        <w:rPr>
          <w:rFonts w:ascii="Times New Roman" w:hAnsi="Times New Roman" w:cs="Times New Roman"/>
          <w:color w:val="131413"/>
          <w:sz w:val="24"/>
          <w:szCs w:val="24"/>
        </w:rPr>
        <w:t>hoc contrasts for the effect of Prime Type revealed that target reading</w:t>
      </w:r>
      <w:r w:rsidR="00402EDD" w:rsidRPr="00856103">
        <w:rPr>
          <w:rFonts w:ascii="Times New Roman" w:hAnsi="Times New Roman" w:cs="Times New Roman"/>
          <w:color w:val="131413"/>
          <w:sz w:val="24"/>
          <w:szCs w:val="24"/>
        </w:rPr>
        <w:t>-</w:t>
      </w:r>
      <w:r w:rsidRPr="00856103">
        <w:rPr>
          <w:rFonts w:ascii="Times New Roman" w:hAnsi="Times New Roman" w:cs="Times New Roman"/>
          <w:sz w:val="24"/>
          <w:szCs w:val="24"/>
          <w:lang w:val="en-US"/>
        </w:rPr>
        <w:t xml:space="preserve">aloud latencies </w:t>
      </w:r>
      <w:r w:rsidR="00402EDD" w:rsidRPr="00856103">
        <w:rPr>
          <w:rFonts w:ascii="Times New Roman" w:hAnsi="Times New Roman" w:cs="Times New Roman"/>
          <w:sz w:val="24"/>
          <w:szCs w:val="24"/>
          <w:lang w:val="en-US"/>
        </w:rPr>
        <w:t>in the feature</w:t>
      </w:r>
      <w:r w:rsidR="00F47FA0" w:rsidRPr="00856103">
        <w:rPr>
          <w:rFonts w:ascii="Times New Roman" w:hAnsi="Times New Roman" w:cs="Times New Roman"/>
          <w:sz w:val="24"/>
          <w:szCs w:val="24"/>
          <w:lang w:val="en-US"/>
        </w:rPr>
        <w:t xml:space="preserve"> </w:t>
      </w:r>
      <w:r w:rsidR="00402EDD" w:rsidRPr="00856103">
        <w:rPr>
          <w:rFonts w:ascii="Times New Roman" w:hAnsi="Times New Roman" w:cs="Times New Roman"/>
          <w:sz w:val="24"/>
          <w:szCs w:val="24"/>
          <w:lang w:val="en-US"/>
        </w:rPr>
        <w:t xml:space="preserve">related condition </w:t>
      </w:r>
      <w:r w:rsidR="00402EDD" w:rsidRPr="00856103">
        <w:rPr>
          <w:rFonts w:ascii="Times New Roman" w:hAnsi="Times New Roman" w:cs="Times New Roman"/>
          <w:color w:val="131413"/>
          <w:sz w:val="24"/>
          <w:szCs w:val="24"/>
        </w:rPr>
        <w:t>(</w:t>
      </w:r>
      <w:r w:rsidR="00402EDD" w:rsidRPr="00856103">
        <w:rPr>
          <w:rFonts w:ascii="Times New Roman" w:hAnsi="Times New Roman" w:cs="Times New Roman"/>
          <w:i/>
          <w:color w:val="131413"/>
          <w:sz w:val="24"/>
          <w:szCs w:val="24"/>
        </w:rPr>
        <w:t>M</w:t>
      </w:r>
      <w:r w:rsidR="00402EDD" w:rsidRPr="00856103">
        <w:rPr>
          <w:rFonts w:ascii="Times New Roman" w:hAnsi="Times New Roman" w:cs="Times New Roman"/>
          <w:color w:val="131413"/>
          <w:sz w:val="24"/>
          <w:szCs w:val="24"/>
        </w:rPr>
        <w:t xml:space="preserve"> = 4</w:t>
      </w:r>
      <w:r w:rsidR="00A50283" w:rsidRPr="00856103">
        <w:rPr>
          <w:rFonts w:ascii="Times New Roman" w:hAnsi="Times New Roman" w:cs="Times New Roman"/>
          <w:color w:val="131413"/>
          <w:sz w:val="24"/>
          <w:szCs w:val="24"/>
        </w:rPr>
        <w:t>7</w:t>
      </w:r>
      <w:r w:rsidR="00402EDD" w:rsidRPr="00856103">
        <w:rPr>
          <w:rFonts w:ascii="Times New Roman" w:hAnsi="Times New Roman" w:cs="Times New Roman"/>
          <w:color w:val="131413"/>
          <w:sz w:val="24"/>
          <w:szCs w:val="24"/>
        </w:rPr>
        <w:t xml:space="preserve">1 </w:t>
      </w:r>
      <w:proofErr w:type="spellStart"/>
      <w:r w:rsidR="00402EDD" w:rsidRPr="00856103">
        <w:rPr>
          <w:rFonts w:ascii="Times New Roman" w:hAnsi="Times New Roman" w:cs="Times New Roman"/>
          <w:color w:val="131413"/>
          <w:sz w:val="24"/>
          <w:szCs w:val="24"/>
        </w:rPr>
        <w:t>ms</w:t>
      </w:r>
      <w:proofErr w:type="spellEnd"/>
      <w:r w:rsidR="00402EDD" w:rsidRPr="00856103">
        <w:rPr>
          <w:rFonts w:ascii="Times New Roman" w:hAnsi="Times New Roman" w:cs="Times New Roman"/>
          <w:color w:val="131413"/>
          <w:sz w:val="24"/>
          <w:szCs w:val="24"/>
        </w:rPr>
        <w:t xml:space="preserve">, </w:t>
      </w:r>
      <w:r w:rsidR="00402EDD" w:rsidRPr="00856103">
        <w:rPr>
          <w:rFonts w:ascii="Times New Roman" w:hAnsi="Times New Roman" w:cs="Times New Roman"/>
          <w:i/>
          <w:color w:val="131413"/>
          <w:sz w:val="24"/>
          <w:szCs w:val="24"/>
        </w:rPr>
        <w:t>SE</w:t>
      </w:r>
      <w:r w:rsidR="00402EDD" w:rsidRPr="00856103">
        <w:rPr>
          <w:rFonts w:ascii="Times New Roman" w:hAnsi="Times New Roman" w:cs="Times New Roman"/>
          <w:color w:val="131413"/>
          <w:sz w:val="24"/>
          <w:szCs w:val="24"/>
        </w:rPr>
        <w:t xml:space="preserve"> = </w:t>
      </w:r>
      <w:r w:rsidR="00A50283" w:rsidRPr="00856103">
        <w:rPr>
          <w:rFonts w:ascii="Times New Roman" w:hAnsi="Times New Roman" w:cs="Times New Roman"/>
          <w:color w:val="131413"/>
          <w:sz w:val="24"/>
          <w:szCs w:val="24"/>
        </w:rPr>
        <w:t>6</w:t>
      </w:r>
      <w:r w:rsidR="00402EDD" w:rsidRPr="00856103">
        <w:rPr>
          <w:rFonts w:ascii="Times New Roman" w:hAnsi="Times New Roman" w:cs="Times New Roman"/>
          <w:color w:val="131413"/>
          <w:sz w:val="24"/>
          <w:szCs w:val="24"/>
        </w:rPr>
        <w:t xml:space="preserve">) </w:t>
      </w:r>
      <w:r w:rsidRPr="00856103">
        <w:rPr>
          <w:rFonts w:ascii="Times New Roman" w:hAnsi="Times New Roman" w:cs="Times New Roman"/>
          <w:sz w:val="24"/>
          <w:szCs w:val="24"/>
          <w:lang w:val="en-US"/>
        </w:rPr>
        <w:t>were significantly faster</w:t>
      </w:r>
      <w:r w:rsidRPr="00856103">
        <w:rPr>
          <w:rFonts w:ascii="Times New Roman" w:hAnsi="Times New Roman" w:cs="Times New Roman"/>
          <w:color w:val="131413"/>
          <w:sz w:val="24"/>
          <w:szCs w:val="24"/>
        </w:rPr>
        <w:t xml:space="preserve"> </w:t>
      </w:r>
      <w:r w:rsidR="00402EDD" w:rsidRPr="00856103">
        <w:rPr>
          <w:rFonts w:ascii="Times New Roman" w:hAnsi="Times New Roman" w:cs="Times New Roman"/>
          <w:sz w:val="24"/>
          <w:szCs w:val="24"/>
          <w:lang w:val="en-US"/>
        </w:rPr>
        <w:t>(</w:t>
      </w:r>
      <w:r w:rsidR="00402EDD" w:rsidRPr="00856103">
        <w:rPr>
          <w:rStyle w:val="Emphasis"/>
          <w:rFonts w:ascii="Times New Roman" w:hAnsi="Times New Roman" w:cs="Times New Roman"/>
          <w:i w:val="0"/>
          <w:sz w:val="24"/>
          <w:szCs w:val="24"/>
        </w:rPr>
        <w:t>Δ</w:t>
      </w:r>
      <w:r w:rsidR="00402EDD" w:rsidRPr="00856103">
        <w:rPr>
          <w:rFonts w:ascii="Times New Roman" w:hAnsi="Times New Roman" w:cs="Times New Roman"/>
          <w:i/>
          <w:color w:val="131413"/>
          <w:sz w:val="24"/>
          <w:szCs w:val="24"/>
        </w:rPr>
        <w:t xml:space="preserve"> </w:t>
      </w:r>
      <w:r w:rsidR="00402EDD" w:rsidRPr="00856103">
        <w:rPr>
          <w:rFonts w:ascii="Times New Roman" w:hAnsi="Times New Roman" w:cs="Times New Roman"/>
          <w:color w:val="131413"/>
          <w:sz w:val="24"/>
          <w:szCs w:val="24"/>
        </w:rPr>
        <w:t xml:space="preserve">= </w:t>
      </w:r>
      <w:r w:rsidR="00A50283" w:rsidRPr="00856103">
        <w:rPr>
          <w:rFonts w:ascii="Times New Roman" w:hAnsi="Times New Roman" w:cs="Times New Roman"/>
          <w:color w:val="131413"/>
          <w:sz w:val="24"/>
          <w:szCs w:val="24"/>
        </w:rPr>
        <w:t>4</w:t>
      </w:r>
      <w:r w:rsidR="00402EDD" w:rsidRPr="00856103">
        <w:rPr>
          <w:rFonts w:ascii="Times New Roman" w:hAnsi="Times New Roman" w:cs="Times New Roman"/>
          <w:color w:val="131413"/>
          <w:sz w:val="24"/>
          <w:szCs w:val="24"/>
        </w:rPr>
        <w:t xml:space="preserve"> </w:t>
      </w:r>
      <w:proofErr w:type="spellStart"/>
      <w:r w:rsidR="00402EDD" w:rsidRPr="00856103">
        <w:rPr>
          <w:rFonts w:ascii="Times New Roman" w:hAnsi="Times New Roman" w:cs="Times New Roman"/>
          <w:color w:val="131413"/>
          <w:sz w:val="24"/>
          <w:szCs w:val="24"/>
        </w:rPr>
        <w:t>ms</w:t>
      </w:r>
      <w:proofErr w:type="spellEnd"/>
      <w:r w:rsidR="00402EDD" w:rsidRPr="00856103">
        <w:rPr>
          <w:rFonts w:ascii="Times New Roman" w:hAnsi="Times New Roman" w:cs="Times New Roman"/>
          <w:color w:val="131413"/>
          <w:sz w:val="24"/>
          <w:szCs w:val="24"/>
        </w:rPr>
        <w:t>,</w:t>
      </w:r>
      <w:r w:rsidR="00402EDD" w:rsidRPr="00856103">
        <w:rPr>
          <w:rFonts w:ascii="Times New Roman" w:hAnsi="Times New Roman" w:cs="Times New Roman"/>
          <w:i/>
          <w:iCs/>
          <w:sz w:val="24"/>
          <w:szCs w:val="24"/>
          <w:lang w:val="en-US"/>
        </w:rPr>
        <w:t xml:space="preserve"> z</w:t>
      </w:r>
      <w:r w:rsidR="00402EDD" w:rsidRPr="00856103">
        <w:rPr>
          <w:rFonts w:ascii="Times New Roman" w:hAnsi="Times New Roman" w:cs="Times New Roman"/>
          <w:sz w:val="24"/>
          <w:szCs w:val="24"/>
          <w:lang w:val="en-US"/>
        </w:rPr>
        <w:t xml:space="preserve"> = –</w:t>
      </w:r>
      <w:r w:rsidR="00A50283" w:rsidRPr="00856103">
        <w:rPr>
          <w:rFonts w:ascii="Times New Roman" w:hAnsi="Times New Roman" w:cs="Times New Roman"/>
          <w:sz w:val="24"/>
          <w:szCs w:val="24"/>
          <w:lang w:val="en-US"/>
        </w:rPr>
        <w:t>2</w:t>
      </w:r>
      <w:r w:rsidR="00402EDD" w:rsidRPr="00856103">
        <w:rPr>
          <w:rFonts w:ascii="Times New Roman" w:hAnsi="Times New Roman" w:cs="Times New Roman"/>
          <w:sz w:val="24"/>
          <w:szCs w:val="24"/>
          <w:lang w:val="en-US"/>
        </w:rPr>
        <w:t>.3</w:t>
      </w:r>
      <w:r w:rsidR="00A50283" w:rsidRPr="00856103">
        <w:rPr>
          <w:rFonts w:ascii="Times New Roman" w:hAnsi="Times New Roman" w:cs="Times New Roman"/>
          <w:sz w:val="24"/>
          <w:szCs w:val="24"/>
          <w:lang w:val="en-US"/>
        </w:rPr>
        <w:t>27</w:t>
      </w:r>
      <w:r w:rsidR="00402EDD" w:rsidRPr="00856103">
        <w:rPr>
          <w:rFonts w:ascii="Times New Roman" w:hAnsi="Times New Roman" w:cs="Times New Roman"/>
          <w:sz w:val="24"/>
          <w:szCs w:val="24"/>
          <w:lang w:val="en-US"/>
        </w:rPr>
        <w:t xml:space="preserve">, </w:t>
      </w:r>
      <w:r w:rsidR="00402EDD" w:rsidRPr="00856103">
        <w:rPr>
          <w:rFonts w:ascii="Times New Roman" w:hAnsi="Times New Roman" w:cs="Times New Roman"/>
          <w:i/>
          <w:sz w:val="24"/>
          <w:szCs w:val="24"/>
        </w:rPr>
        <w:t>p</w:t>
      </w:r>
      <w:r w:rsidR="00402EDD" w:rsidRPr="00856103">
        <w:rPr>
          <w:rFonts w:ascii="Times New Roman" w:hAnsi="Times New Roman" w:cs="Times New Roman"/>
          <w:sz w:val="24"/>
          <w:szCs w:val="24"/>
        </w:rPr>
        <w:t xml:space="preserve"> = .0</w:t>
      </w:r>
      <w:r w:rsidR="00A50283" w:rsidRPr="00856103">
        <w:rPr>
          <w:rFonts w:ascii="Times New Roman" w:hAnsi="Times New Roman" w:cs="Times New Roman"/>
          <w:sz w:val="24"/>
          <w:szCs w:val="24"/>
        </w:rPr>
        <w:t>20</w:t>
      </w:r>
      <w:r w:rsidR="00402EDD" w:rsidRPr="00856103">
        <w:rPr>
          <w:rFonts w:ascii="Times New Roman" w:hAnsi="Times New Roman" w:cs="Times New Roman"/>
          <w:sz w:val="24"/>
          <w:szCs w:val="24"/>
          <w:lang w:val="en-US"/>
        </w:rPr>
        <w:t xml:space="preserve">) </w:t>
      </w:r>
      <w:r w:rsidR="00FF559A" w:rsidRPr="00856103">
        <w:rPr>
          <w:rFonts w:ascii="Times New Roman" w:hAnsi="Times New Roman" w:cs="Times New Roman"/>
          <w:sz w:val="24"/>
          <w:szCs w:val="24"/>
          <w:lang w:val="en-US"/>
        </w:rPr>
        <w:t>than in the unrelated condition (</w:t>
      </w:r>
      <w:r w:rsidR="00402EDD" w:rsidRPr="00856103">
        <w:rPr>
          <w:rFonts w:ascii="Times New Roman" w:hAnsi="Times New Roman" w:cs="Times New Roman"/>
          <w:i/>
          <w:color w:val="131413"/>
          <w:sz w:val="24"/>
          <w:szCs w:val="24"/>
        </w:rPr>
        <w:t>M</w:t>
      </w:r>
      <w:r w:rsidR="00402EDD" w:rsidRPr="00856103">
        <w:rPr>
          <w:rFonts w:ascii="Times New Roman" w:hAnsi="Times New Roman" w:cs="Times New Roman"/>
          <w:color w:val="131413"/>
          <w:sz w:val="24"/>
          <w:szCs w:val="24"/>
        </w:rPr>
        <w:t xml:space="preserve"> = 4</w:t>
      </w:r>
      <w:r w:rsidR="00A50283" w:rsidRPr="00856103">
        <w:rPr>
          <w:rFonts w:ascii="Times New Roman" w:hAnsi="Times New Roman" w:cs="Times New Roman"/>
          <w:color w:val="131413"/>
          <w:sz w:val="24"/>
          <w:szCs w:val="24"/>
        </w:rPr>
        <w:t>74</w:t>
      </w:r>
      <w:r w:rsidR="00402EDD" w:rsidRPr="00856103">
        <w:rPr>
          <w:rFonts w:ascii="Times New Roman" w:hAnsi="Times New Roman" w:cs="Times New Roman"/>
          <w:color w:val="131413"/>
          <w:sz w:val="24"/>
          <w:szCs w:val="24"/>
        </w:rPr>
        <w:t xml:space="preserve"> </w:t>
      </w:r>
      <w:proofErr w:type="spellStart"/>
      <w:r w:rsidR="00402EDD" w:rsidRPr="00856103">
        <w:rPr>
          <w:rFonts w:ascii="Times New Roman" w:hAnsi="Times New Roman" w:cs="Times New Roman"/>
          <w:color w:val="131413"/>
          <w:sz w:val="24"/>
          <w:szCs w:val="24"/>
        </w:rPr>
        <w:t>ms</w:t>
      </w:r>
      <w:proofErr w:type="spellEnd"/>
      <w:r w:rsidR="00402EDD" w:rsidRPr="00856103">
        <w:rPr>
          <w:rFonts w:ascii="Times New Roman" w:hAnsi="Times New Roman" w:cs="Times New Roman"/>
          <w:color w:val="131413"/>
          <w:sz w:val="24"/>
          <w:szCs w:val="24"/>
        </w:rPr>
        <w:t xml:space="preserve">, </w:t>
      </w:r>
      <w:r w:rsidR="00402EDD" w:rsidRPr="00856103">
        <w:rPr>
          <w:rFonts w:ascii="Times New Roman" w:hAnsi="Times New Roman" w:cs="Times New Roman"/>
          <w:i/>
          <w:color w:val="131413"/>
          <w:sz w:val="24"/>
          <w:szCs w:val="24"/>
        </w:rPr>
        <w:t>SE</w:t>
      </w:r>
      <w:r w:rsidR="00402EDD" w:rsidRPr="00856103">
        <w:rPr>
          <w:rFonts w:ascii="Times New Roman" w:hAnsi="Times New Roman" w:cs="Times New Roman"/>
          <w:color w:val="131413"/>
          <w:sz w:val="24"/>
          <w:szCs w:val="24"/>
        </w:rPr>
        <w:t xml:space="preserve"> = </w:t>
      </w:r>
      <w:r w:rsidR="00A50283" w:rsidRPr="00856103">
        <w:rPr>
          <w:rFonts w:ascii="Times New Roman" w:hAnsi="Times New Roman" w:cs="Times New Roman"/>
          <w:color w:val="131413"/>
          <w:sz w:val="24"/>
          <w:szCs w:val="24"/>
        </w:rPr>
        <w:t>5</w:t>
      </w:r>
      <w:r w:rsidR="00FF559A" w:rsidRPr="00856103">
        <w:rPr>
          <w:rFonts w:ascii="Times New Roman" w:hAnsi="Times New Roman" w:cs="Times New Roman"/>
          <w:sz w:val="24"/>
          <w:szCs w:val="24"/>
        </w:rPr>
        <w:t>)</w:t>
      </w:r>
      <w:r w:rsidR="00402EDD" w:rsidRPr="00856103">
        <w:rPr>
          <w:rFonts w:ascii="Times New Roman" w:hAnsi="Times New Roman" w:cs="Times New Roman"/>
          <w:sz w:val="24"/>
          <w:szCs w:val="24"/>
          <w:lang w:val="en-US"/>
        </w:rPr>
        <w:t>, indicating a feature</w:t>
      </w:r>
      <w:r w:rsidR="00197527" w:rsidRPr="00856103">
        <w:rPr>
          <w:rFonts w:ascii="Times New Roman" w:hAnsi="Times New Roman" w:cs="Times New Roman"/>
          <w:sz w:val="24"/>
          <w:szCs w:val="24"/>
          <w:lang w:val="en-US"/>
        </w:rPr>
        <w:t>-</w:t>
      </w:r>
      <w:r w:rsidR="00402EDD" w:rsidRPr="00856103">
        <w:rPr>
          <w:rFonts w:ascii="Times New Roman" w:hAnsi="Times New Roman" w:cs="Times New Roman"/>
          <w:sz w:val="24"/>
          <w:szCs w:val="24"/>
          <w:lang w:val="en-US"/>
        </w:rPr>
        <w:t>priming effect.</w:t>
      </w:r>
      <w:r w:rsidR="00FF559A" w:rsidRPr="00856103">
        <w:rPr>
          <w:rFonts w:ascii="Times New Roman" w:hAnsi="Times New Roman" w:cs="Times New Roman"/>
          <w:sz w:val="24"/>
          <w:szCs w:val="24"/>
          <w:lang w:val="en-US"/>
        </w:rPr>
        <w:t xml:space="preserve"> </w:t>
      </w:r>
      <w:r w:rsidR="00402EDD" w:rsidRPr="00856103">
        <w:rPr>
          <w:rFonts w:ascii="Times New Roman" w:hAnsi="Times New Roman" w:cs="Times New Roman"/>
          <w:sz w:val="24"/>
          <w:szCs w:val="24"/>
          <w:lang w:val="en-US"/>
        </w:rPr>
        <w:t xml:space="preserve">Also, the </w:t>
      </w:r>
      <w:r w:rsidR="00F47FA0" w:rsidRPr="00856103">
        <w:rPr>
          <w:rFonts w:ascii="Times New Roman" w:hAnsi="Times New Roman" w:cs="Times New Roman"/>
          <w:sz w:val="24"/>
          <w:szCs w:val="24"/>
          <w:lang w:val="en-US"/>
        </w:rPr>
        <w:t>onset related</w:t>
      </w:r>
      <w:r w:rsidR="00402EDD" w:rsidRPr="00856103">
        <w:rPr>
          <w:rFonts w:ascii="Times New Roman" w:hAnsi="Times New Roman" w:cs="Times New Roman"/>
          <w:sz w:val="24"/>
          <w:szCs w:val="24"/>
          <w:lang w:val="en-US"/>
        </w:rPr>
        <w:t xml:space="preserve"> condition </w:t>
      </w:r>
      <w:r w:rsidR="00402EDD" w:rsidRPr="00856103">
        <w:rPr>
          <w:rFonts w:ascii="Times New Roman" w:hAnsi="Times New Roman" w:cs="Times New Roman"/>
          <w:color w:val="131413"/>
          <w:sz w:val="24"/>
          <w:szCs w:val="24"/>
        </w:rPr>
        <w:t>(</w:t>
      </w:r>
      <w:r w:rsidR="00402EDD" w:rsidRPr="00856103">
        <w:rPr>
          <w:rFonts w:ascii="Times New Roman" w:hAnsi="Times New Roman" w:cs="Times New Roman"/>
          <w:i/>
          <w:color w:val="131413"/>
          <w:sz w:val="24"/>
          <w:szCs w:val="24"/>
        </w:rPr>
        <w:t>M</w:t>
      </w:r>
      <w:r w:rsidR="00402EDD" w:rsidRPr="00856103">
        <w:rPr>
          <w:rFonts w:ascii="Times New Roman" w:hAnsi="Times New Roman" w:cs="Times New Roman"/>
          <w:color w:val="131413"/>
          <w:sz w:val="24"/>
          <w:szCs w:val="24"/>
        </w:rPr>
        <w:t xml:space="preserve"> = 45</w:t>
      </w:r>
      <w:r w:rsidR="00A50283" w:rsidRPr="00856103">
        <w:rPr>
          <w:rFonts w:ascii="Times New Roman" w:hAnsi="Times New Roman" w:cs="Times New Roman"/>
          <w:color w:val="131413"/>
          <w:sz w:val="24"/>
          <w:szCs w:val="24"/>
        </w:rPr>
        <w:t>3</w:t>
      </w:r>
      <w:r w:rsidR="00402EDD" w:rsidRPr="00856103">
        <w:rPr>
          <w:rFonts w:ascii="Times New Roman" w:hAnsi="Times New Roman" w:cs="Times New Roman"/>
          <w:color w:val="131413"/>
          <w:sz w:val="24"/>
          <w:szCs w:val="24"/>
        </w:rPr>
        <w:t xml:space="preserve"> </w:t>
      </w:r>
      <w:proofErr w:type="spellStart"/>
      <w:r w:rsidR="00402EDD" w:rsidRPr="00856103">
        <w:rPr>
          <w:rFonts w:ascii="Times New Roman" w:hAnsi="Times New Roman" w:cs="Times New Roman"/>
          <w:color w:val="131413"/>
          <w:sz w:val="24"/>
          <w:szCs w:val="24"/>
        </w:rPr>
        <w:t>ms</w:t>
      </w:r>
      <w:proofErr w:type="spellEnd"/>
      <w:r w:rsidR="00402EDD" w:rsidRPr="00856103">
        <w:rPr>
          <w:rFonts w:ascii="Times New Roman" w:hAnsi="Times New Roman" w:cs="Times New Roman"/>
          <w:color w:val="131413"/>
          <w:sz w:val="24"/>
          <w:szCs w:val="24"/>
        </w:rPr>
        <w:t xml:space="preserve">, </w:t>
      </w:r>
      <w:r w:rsidR="00402EDD" w:rsidRPr="00856103">
        <w:rPr>
          <w:rFonts w:ascii="Times New Roman" w:hAnsi="Times New Roman" w:cs="Times New Roman"/>
          <w:i/>
          <w:color w:val="131413"/>
          <w:sz w:val="24"/>
          <w:szCs w:val="24"/>
        </w:rPr>
        <w:t>SE</w:t>
      </w:r>
      <w:r w:rsidR="00402EDD" w:rsidRPr="00856103">
        <w:rPr>
          <w:rFonts w:ascii="Times New Roman" w:hAnsi="Times New Roman" w:cs="Times New Roman"/>
          <w:color w:val="131413"/>
          <w:sz w:val="24"/>
          <w:szCs w:val="24"/>
        </w:rPr>
        <w:t xml:space="preserve"> = </w:t>
      </w:r>
      <w:r w:rsidR="00A50283" w:rsidRPr="00856103">
        <w:rPr>
          <w:rFonts w:ascii="Times New Roman" w:hAnsi="Times New Roman" w:cs="Times New Roman"/>
          <w:color w:val="131413"/>
          <w:sz w:val="24"/>
          <w:szCs w:val="24"/>
        </w:rPr>
        <w:t>6</w:t>
      </w:r>
      <w:r w:rsidR="00402EDD" w:rsidRPr="00856103">
        <w:rPr>
          <w:rFonts w:ascii="Times New Roman" w:hAnsi="Times New Roman" w:cs="Times New Roman"/>
          <w:color w:val="131413"/>
          <w:sz w:val="24"/>
          <w:szCs w:val="24"/>
        </w:rPr>
        <w:t xml:space="preserve">) </w:t>
      </w:r>
      <w:r w:rsidR="00402EDD" w:rsidRPr="00856103">
        <w:rPr>
          <w:rFonts w:ascii="Times New Roman" w:hAnsi="Times New Roman" w:cs="Times New Roman"/>
          <w:sz w:val="24"/>
          <w:szCs w:val="24"/>
          <w:lang w:val="en-US"/>
        </w:rPr>
        <w:t xml:space="preserve">yielded significantly faster target reading-aloud latencies </w:t>
      </w:r>
      <w:r w:rsidR="00402EDD" w:rsidRPr="00856103">
        <w:rPr>
          <w:rFonts w:ascii="Times New Roman" w:hAnsi="Times New Roman" w:cs="Times New Roman"/>
          <w:color w:val="131413"/>
          <w:sz w:val="24"/>
          <w:szCs w:val="24"/>
        </w:rPr>
        <w:t>(</w:t>
      </w:r>
      <w:r w:rsidR="00402EDD" w:rsidRPr="00856103">
        <w:rPr>
          <w:rStyle w:val="Emphasis"/>
          <w:rFonts w:ascii="Times New Roman" w:hAnsi="Times New Roman" w:cs="Times New Roman"/>
          <w:i w:val="0"/>
          <w:sz w:val="24"/>
          <w:szCs w:val="24"/>
        </w:rPr>
        <w:t>Δ</w:t>
      </w:r>
      <w:r w:rsidR="00402EDD" w:rsidRPr="00856103">
        <w:rPr>
          <w:rFonts w:ascii="Times New Roman" w:hAnsi="Times New Roman" w:cs="Times New Roman"/>
          <w:i/>
          <w:color w:val="131413"/>
          <w:sz w:val="24"/>
          <w:szCs w:val="24"/>
        </w:rPr>
        <w:t xml:space="preserve"> </w:t>
      </w:r>
      <w:r w:rsidR="00402EDD" w:rsidRPr="00856103">
        <w:rPr>
          <w:rFonts w:ascii="Times New Roman" w:hAnsi="Times New Roman" w:cs="Times New Roman"/>
          <w:color w:val="131413"/>
          <w:sz w:val="24"/>
          <w:szCs w:val="24"/>
        </w:rPr>
        <w:t xml:space="preserve">= </w:t>
      </w:r>
      <w:r w:rsidR="00A50283" w:rsidRPr="00856103">
        <w:rPr>
          <w:rFonts w:ascii="Times New Roman" w:hAnsi="Times New Roman" w:cs="Times New Roman"/>
          <w:color w:val="131413"/>
          <w:sz w:val="24"/>
          <w:szCs w:val="24"/>
        </w:rPr>
        <w:t>2</w:t>
      </w:r>
      <w:r w:rsidR="00402EDD" w:rsidRPr="00856103">
        <w:rPr>
          <w:rFonts w:ascii="Times New Roman" w:hAnsi="Times New Roman" w:cs="Times New Roman"/>
          <w:color w:val="131413"/>
          <w:sz w:val="24"/>
          <w:szCs w:val="24"/>
        </w:rPr>
        <w:t xml:space="preserve">1 </w:t>
      </w:r>
      <w:proofErr w:type="spellStart"/>
      <w:r w:rsidR="00402EDD" w:rsidRPr="00856103">
        <w:rPr>
          <w:rFonts w:ascii="Times New Roman" w:hAnsi="Times New Roman" w:cs="Times New Roman"/>
          <w:color w:val="131413"/>
          <w:sz w:val="24"/>
          <w:szCs w:val="24"/>
        </w:rPr>
        <w:t>ms</w:t>
      </w:r>
      <w:proofErr w:type="spellEnd"/>
      <w:r w:rsidR="00402EDD" w:rsidRPr="00856103">
        <w:rPr>
          <w:rFonts w:ascii="Times New Roman" w:hAnsi="Times New Roman" w:cs="Times New Roman"/>
          <w:color w:val="131413"/>
          <w:sz w:val="24"/>
          <w:szCs w:val="24"/>
        </w:rPr>
        <w:t>,</w:t>
      </w:r>
      <w:r w:rsidR="00402EDD" w:rsidRPr="00856103">
        <w:rPr>
          <w:rFonts w:ascii="Times New Roman" w:hAnsi="Times New Roman" w:cs="Times New Roman"/>
          <w:i/>
          <w:iCs/>
          <w:sz w:val="24"/>
          <w:szCs w:val="24"/>
          <w:lang w:val="en-US"/>
        </w:rPr>
        <w:t xml:space="preserve"> z = –</w:t>
      </w:r>
      <w:r w:rsidR="00A50283" w:rsidRPr="00856103">
        <w:rPr>
          <w:rFonts w:ascii="Times New Roman" w:hAnsi="Times New Roman" w:cs="Times New Roman"/>
          <w:sz w:val="24"/>
          <w:szCs w:val="24"/>
          <w:lang w:val="en-US"/>
        </w:rPr>
        <w:t>11</w:t>
      </w:r>
      <w:r w:rsidR="00402EDD" w:rsidRPr="00856103">
        <w:rPr>
          <w:rFonts w:ascii="Times New Roman" w:hAnsi="Times New Roman" w:cs="Times New Roman"/>
          <w:sz w:val="24"/>
          <w:szCs w:val="24"/>
          <w:lang w:val="en-US"/>
        </w:rPr>
        <w:t>.</w:t>
      </w:r>
      <w:r w:rsidR="00A50283" w:rsidRPr="00856103">
        <w:rPr>
          <w:rFonts w:ascii="Times New Roman" w:hAnsi="Times New Roman" w:cs="Times New Roman"/>
          <w:sz w:val="24"/>
          <w:szCs w:val="24"/>
          <w:lang w:val="en-US"/>
        </w:rPr>
        <w:t>680</w:t>
      </w:r>
      <w:r w:rsidR="001F599C" w:rsidRPr="00856103">
        <w:rPr>
          <w:rFonts w:ascii="Times New Roman" w:hAnsi="Times New Roman" w:cs="Times New Roman"/>
          <w:sz w:val="24"/>
          <w:szCs w:val="24"/>
          <w:lang w:val="en-US"/>
        </w:rPr>
        <w:t>,</w:t>
      </w:r>
      <w:r w:rsidR="00402EDD" w:rsidRPr="00856103">
        <w:rPr>
          <w:rFonts w:ascii="Times New Roman" w:hAnsi="Times New Roman" w:cs="Times New Roman"/>
          <w:sz w:val="24"/>
          <w:szCs w:val="24"/>
          <w:lang w:val="en-US"/>
        </w:rPr>
        <w:t xml:space="preserve"> </w:t>
      </w:r>
      <w:r w:rsidR="00402EDD" w:rsidRPr="00856103">
        <w:rPr>
          <w:rFonts w:ascii="Times New Roman" w:hAnsi="Times New Roman" w:cs="Times New Roman"/>
          <w:i/>
          <w:sz w:val="24"/>
          <w:szCs w:val="24"/>
        </w:rPr>
        <w:t>p</w:t>
      </w:r>
      <w:r w:rsidR="00402EDD" w:rsidRPr="00856103">
        <w:rPr>
          <w:rFonts w:ascii="Times New Roman" w:hAnsi="Times New Roman" w:cs="Times New Roman"/>
          <w:sz w:val="24"/>
          <w:szCs w:val="24"/>
        </w:rPr>
        <w:t xml:space="preserve"> &lt; .001</w:t>
      </w:r>
      <w:r w:rsidR="00402EDD" w:rsidRPr="00856103">
        <w:rPr>
          <w:rFonts w:ascii="Times New Roman" w:hAnsi="Times New Roman" w:cs="Times New Roman"/>
          <w:sz w:val="24"/>
          <w:szCs w:val="24"/>
          <w:lang w:val="en-US"/>
        </w:rPr>
        <w:t>) than the unrelated condition, indicating a MOPE.</w:t>
      </w:r>
      <w:r w:rsidR="00402EDD" w:rsidRPr="00856103">
        <w:rPr>
          <w:rFonts w:ascii="Times New Roman" w:hAnsi="Times New Roman" w:cs="Times New Roman"/>
          <w:color w:val="131413"/>
          <w:sz w:val="24"/>
          <w:szCs w:val="24"/>
        </w:rPr>
        <w:t xml:space="preserve"> </w:t>
      </w:r>
      <w:r w:rsidR="00402EDD" w:rsidRPr="00856103">
        <w:rPr>
          <w:rFonts w:ascii="Times New Roman" w:hAnsi="Times New Roman" w:cs="Times New Roman"/>
          <w:sz w:val="24"/>
          <w:szCs w:val="24"/>
          <w:lang w:val="en-US"/>
        </w:rPr>
        <w:t>Target reading-aloud latencies in</w:t>
      </w:r>
      <w:r w:rsidRPr="00856103">
        <w:rPr>
          <w:rFonts w:ascii="Times New Roman" w:hAnsi="Times New Roman" w:cs="Times New Roman"/>
          <w:sz w:val="24"/>
          <w:szCs w:val="24"/>
          <w:lang w:val="en-US"/>
        </w:rPr>
        <w:t xml:space="preserve"> </w:t>
      </w:r>
      <w:r w:rsidR="00C50810" w:rsidRPr="00856103">
        <w:rPr>
          <w:rFonts w:ascii="Times New Roman" w:hAnsi="Times New Roman" w:cs="Times New Roman"/>
          <w:sz w:val="24"/>
          <w:szCs w:val="24"/>
          <w:lang w:val="en-US"/>
        </w:rPr>
        <w:t>the all-but-constriction-location manipulation</w:t>
      </w:r>
      <w:r w:rsidR="00C50810" w:rsidRPr="00856103">
        <w:rPr>
          <w:rFonts w:ascii="Times New Roman" w:hAnsi="Times New Roman" w:cs="Times New Roman"/>
          <w:color w:val="131413"/>
          <w:sz w:val="24"/>
          <w:szCs w:val="24"/>
        </w:rPr>
        <w:t xml:space="preserve"> (</w:t>
      </w:r>
      <w:r w:rsidR="00C50810" w:rsidRPr="00856103">
        <w:rPr>
          <w:rFonts w:ascii="Times New Roman" w:hAnsi="Times New Roman" w:cs="Times New Roman"/>
          <w:i/>
          <w:color w:val="131413"/>
          <w:sz w:val="24"/>
          <w:szCs w:val="24"/>
        </w:rPr>
        <w:t>M</w:t>
      </w:r>
      <w:r w:rsidR="00C50810" w:rsidRPr="00856103">
        <w:rPr>
          <w:rFonts w:ascii="Times New Roman" w:hAnsi="Times New Roman" w:cs="Times New Roman"/>
          <w:color w:val="131413"/>
          <w:sz w:val="24"/>
          <w:szCs w:val="24"/>
        </w:rPr>
        <w:t xml:space="preserve"> = 460 </w:t>
      </w:r>
      <w:proofErr w:type="spellStart"/>
      <w:r w:rsidR="00C50810" w:rsidRPr="00856103">
        <w:rPr>
          <w:rFonts w:ascii="Times New Roman" w:hAnsi="Times New Roman" w:cs="Times New Roman"/>
          <w:color w:val="131413"/>
          <w:sz w:val="24"/>
          <w:szCs w:val="24"/>
        </w:rPr>
        <w:t>ms</w:t>
      </w:r>
      <w:proofErr w:type="spellEnd"/>
      <w:r w:rsidR="00C50810" w:rsidRPr="00856103">
        <w:rPr>
          <w:rFonts w:ascii="Times New Roman" w:hAnsi="Times New Roman" w:cs="Times New Roman"/>
          <w:color w:val="131413"/>
          <w:sz w:val="24"/>
          <w:szCs w:val="24"/>
        </w:rPr>
        <w:t xml:space="preserve">, </w:t>
      </w:r>
      <w:r w:rsidR="00C50810" w:rsidRPr="00856103">
        <w:rPr>
          <w:rFonts w:ascii="Times New Roman" w:hAnsi="Times New Roman" w:cs="Times New Roman"/>
          <w:i/>
          <w:color w:val="131413"/>
          <w:sz w:val="24"/>
          <w:szCs w:val="24"/>
        </w:rPr>
        <w:t>SE</w:t>
      </w:r>
      <w:r w:rsidR="00C50810" w:rsidRPr="00856103">
        <w:rPr>
          <w:rFonts w:ascii="Times New Roman" w:hAnsi="Times New Roman" w:cs="Times New Roman"/>
          <w:color w:val="131413"/>
          <w:sz w:val="24"/>
          <w:szCs w:val="24"/>
        </w:rPr>
        <w:t xml:space="preserve"> = 6) </w:t>
      </w:r>
      <w:r w:rsidR="00C50810" w:rsidRPr="00856103">
        <w:rPr>
          <w:rFonts w:ascii="Times New Roman" w:hAnsi="Times New Roman" w:cs="Times New Roman"/>
          <w:sz w:val="24"/>
          <w:szCs w:val="24"/>
          <w:lang w:val="en-US"/>
        </w:rPr>
        <w:t xml:space="preserve">were significantly faster </w:t>
      </w:r>
      <w:r w:rsidR="00402EDD" w:rsidRPr="00856103">
        <w:rPr>
          <w:rFonts w:ascii="Times New Roman" w:hAnsi="Times New Roman" w:cs="Times New Roman"/>
          <w:sz w:val="24"/>
          <w:szCs w:val="24"/>
          <w:lang w:val="en-US"/>
        </w:rPr>
        <w:t>(</w:t>
      </w:r>
      <w:r w:rsidR="00402EDD" w:rsidRPr="00856103">
        <w:rPr>
          <w:rStyle w:val="Emphasis"/>
          <w:rFonts w:ascii="Times New Roman" w:hAnsi="Times New Roman" w:cs="Times New Roman"/>
          <w:i w:val="0"/>
          <w:sz w:val="24"/>
          <w:szCs w:val="24"/>
        </w:rPr>
        <w:t>Δ</w:t>
      </w:r>
      <w:r w:rsidR="00402EDD" w:rsidRPr="00856103">
        <w:rPr>
          <w:rFonts w:ascii="Times New Roman" w:hAnsi="Times New Roman" w:cs="Times New Roman"/>
          <w:i/>
          <w:color w:val="131413"/>
          <w:sz w:val="24"/>
          <w:szCs w:val="24"/>
        </w:rPr>
        <w:t xml:space="preserve"> </w:t>
      </w:r>
      <w:r w:rsidR="00402EDD" w:rsidRPr="00856103">
        <w:rPr>
          <w:rFonts w:ascii="Times New Roman" w:hAnsi="Times New Roman" w:cs="Times New Roman"/>
          <w:color w:val="131413"/>
          <w:sz w:val="24"/>
          <w:szCs w:val="24"/>
        </w:rPr>
        <w:t xml:space="preserve">= </w:t>
      </w:r>
      <w:r w:rsidR="00A50283" w:rsidRPr="00856103">
        <w:rPr>
          <w:rFonts w:ascii="Times New Roman" w:hAnsi="Times New Roman" w:cs="Times New Roman"/>
          <w:color w:val="131413"/>
          <w:sz w:val="24"/>
          <w:szCs w:val="24"/>
        </w:rPr>
        <w:t>12</w:t>
      </w:r>
      <w:r w:rsidR="00402EDD" w:rsidRPr="00856103">
        <w:rPr>
          <w:rFonts w:ascii="Times New Roman" w:hAnsi="Times New Roman" w:cs="Times New Roman"/>
          <w:color w:val="131413"/>
          <w:sz w:val="24"/>
          <w:szCs w:val="24"/>
        </w:rPr>
        <w:t xml:space="preserve"> </w:t>
      </w:r>
      <w:proofErr w:type="spellStart"/>
      <w:r w:rsidR="00402EDD" w:rsidRPr="00856103">
        <w:rPr>
          <w:rFonts w:ascii="Times New Roman" w:hAnsi="Times New Roman" w:cs="Times New Roman"/>
          <w:color w:val="131413"/>
          <w:sz w:val="24"/>
          <w:szCs w:val="24"/>
        </w:rPr>
        <w:t>ms</w:t>
      </w:r>
      <w:proofErr w:type="spellEnd"/>
      <w:r w:rsidR="00402EDD" w:rsidRPr="00856103">
        <w:rPr>
          <w:rFonts w:ascii="Times New Roman" w:hAnsi="Times New Roman" w:cs="Times New Roman"/>
          <w:color w:val="131413"/>
          <w:sz w:val="24"/>
          <w:szCs w:val="24"/>
        </w:rPr>
        <w:t>,</w:t>
      </w:r>
      <w:r w:rsidR="00402EDD" w:rsidRPr="00856103">
        <w:rPr>
          <w:rFonts w:ascii="Times New Roman" w:hAnsi="Times New Roman" w:cs="Times New Roman"/>
          <w:i/>
          <w:iCs/>
          <w:sz w:val="24"/>
          <w:szCs w:val="24"/>
          <w:lang w:val="en-US"/>
        </w:rPr>
        <w:t xml:space="preserve"> z</w:t>
      </w:r>
      <w:r w:rsidR="00402EDD" w:rsidRPr="00856103">
        <w:rPr>
          <w:rFonts w:ascii="Times New Roman" w:hAnsi="Times New Roman" w:cs="Times New Roman"/>
          <w:sz w:val="24"/>
          <w:szCs w:val="24"/>
          <w:lang w:val="en-US"/>
        </w:rPr>
        <w:t xml:space="preserve"> = </w:t>
      </w:r>
      <w:r w:rsidR="00A50283" w:rsidRPr="00856103">
        <w:rPr>
          <w:rFonts w:ascii="Times New Roman" w:hAnsi="Times New Roman" w:cs="Times New Roman"/>
          <w:sz w:val="24"/>
          <w:szCs w:val="24"/>
          <w:lang w:val="en-US"/>
        </w:rPr>
        <w:t>–2.709</w:t>
      </w:r>
      <w:r w:rsidR="00402EDD" w:rsidRPr="00856103">
        <w:rPr>
          <w:rFonts w:ascii="Times New Roman" w:hAnsi="Times New Roman" w:cs="Times New Roman"/>
          <w:sz w:val="24"/>
          <w:szCs w:val="24"/>
          <w:lang w:val="en-US"/>
        </w:rPr>
        <w:t xml:space="preserve">, </w:t>
      </w:r>
      <w:r w:rsidR="00402EDD" w:rsidRPr="00856103">
        <w:rPr>
          <w:rFonts w:ascii="Times New Roman" w:hAnsi="Times New Roman" w:cs="Times New Roman"/>
          <w:i/>
          <w:sz w:val="24"/>
          <w:szCs w:val="24"/>
        </w:rPr>
        <w:t>p</w:t>
      </w:r>
      <w:r w:rsidR="00402EDD" w:rsidRPr="00856103">
        <w:rPr>
          <w:rFonts w:ascii="Times New Roman" w:hAnsi="Times New Roman" w:cs="Times New Roman"/>
          <w:sz w:val="24"/>
          <w:szCs w:val="24"/>
        </w:rPr>
        <w:t xml:space="preserve"> = .00</w:t>
      </w:r>
      <w:r w:rsidR="00C50810" w:rsidRPr="00856103">
        <w:rPr>
          <w:rFonts w:ascii="Times New Roman" w:hAnsi="Times New Roman" w:cs="Times New Roman"/>
          <w:sz w:val="24"/>
          <w:szCs w:val="24"/>
        </w:rPr>
        <w:t>7</w:t>
      </w:r>
      <w:r w:rsidR="00402EDD" w:rsidRPr="00856103">
        <w:rPr>
          <w:rFonts w:ascii="Times New Roman" w:hAnsi="Times New Roman" w:cs="Times New Roman"/>
          <w:sz w:val="24"/>
          <w:szCs w:val="24"/>
          <w:lang w:val="en-US"/>
        </w:rPr>
        <w:t xml:space="preserve">) </w:t>
      </w:r>
      <w:r w:rsidR="00FD45F3" w:rsidRPr="00856103">
        <w:rPr>
          <w:rFonts w:ascii="Times New Roman" w:hAnsi="Times New Roman" w:cs="Times New Roman"/>
          <w:sz w:val="24"/>
          <w:szCs w:val="24"/>
          <w:lang w:val="en-US"/>
        </w:rPr>
        <w:t>than</w:t>
      </w:r>
      <w:r w:rsidR="00FD45F3" w:rsidRPr="00856103">
        <w:rPr>
          <w:rFonts w:ascii="Times New Roman" w:hAnsi="Times New Roman" w:cs="Times New Roman"/>
          <w:color w:val="131413"/>
          <w:sz w:val="24"/>
          <w:szCs w:val="24"/>
        </w:rPr>
        <w:t xml:space="preserve"> </w:t>
      </w:r>
      <w:r w:rsidRPr="00856103">
        <w:rPr>
          <w:rFonts w:ascii="Times New Roman" w:hAnsi="Times New Roman" w:cs="Times New Roman"/>
          <w:sz w:val="24"/>
          <w:szCs w:val="24"/>
          <w:lang w:val="en-US"/>
        </w:rPr>
        <w:t xml:space="preserve">in </w:t>
      </w:r>
      <w:r w:rsidR="00C50810" w:rsidRPr="00856103">
        <w:rPr>
          <w:rFonts w:ascii="Times New Roman" w:hAnsi="Times New Roman" w:cs="Times New Roman"/>
          <w:sz w:val="24"/>
          <w:szCs w:val="24"/>
          <w:lang w:val="en-US"/>
        </w:rPr>
        <w:t xml:space="preserve">the all-but-voicing manipulation </w:t>
      </w:r>
      <w:r w:rsidR="00C50810" w:rsidRPr="00856103">
        <w:rPr>
          <w:rFonts w:ascii="Times New Roman" w:hAnsi="Times New Roman" w:cs="Times New Roman"/>
          <w:color w:val="131413"/>
          <w:sz w:val="24"/>
          <w:szCs w:val="24"/>
        </w:rPr>
        <w:t>(</w:t>
      </w:r>
      <w:r w:rsidR="00C50810" w:rsidRPr="00856103">
        <w:rPr>
          <w:rFonts w:ascii="Times New Roman" w:hAnsi="Times New Roman" w:cs="Times New Roman"/>
          <w:i/>
          <w:color w:val="131413"/>
          <w:sz w:val="24"/>
          <w:szCs w:val="24"/>
        </w:rPr>
        <w:t>M</w:t>
      </w:r>
      <w:r w:rsidR="00C50810" w:rsidRPr="00856103">
        <w:rPr>
          <w:rFonts w:ascii="Times New Roman" w:hAnsi="Times New Roman" w:cs="Times New Roman"/>
          <w:color w:val="131413"/>
          <w:sz w:val="24"/>
          <w:szCs w:val="24"/>
        </w:rPr>
        <w:t xml:space="preserve"> = 472 </w:t>
      </w:r>
      <w:proofErr w:type="spellStart"/>
      <w:r w:rsidR="00C50810" w:rsidRPr="00856103">
        <w:rPr>
          <w:rFonts w:ascii="Times New Roman" w:hAnsi="Times New Roman" w:cs="Times New Roman"/>
          <w:color w:val="131413"/>
          <w:sz w:val="24"/>
          <w:szCs w:val="24"/>
        </w:rPr>
        <w:t>ms</w:t>
      </w:r>
      <w:proofErr w:type="spellEnd"/>
      <w:r w:rsidR="00C50810" w:rsidRPr="00856103">
        <w:rPr>
          <w:rFonts w:ascii="Times New Roman" w:hAnsi="Times New Roman" w:cs="Times New Roman"/>
          <w:color w:val="131413"/>
          <w:sz w:val="24"/>
          <w:szCs w:val="24"/>
        </w:rPr>
        <w:t xml:space="preserve">, </w:t>
      </w:r>
      <w:r w:rsidR="00C50810" w:rsidRPr="00856103">
        <w:rPr>
          <w:rFonts w:ascii="Times New Roman" w:hAnsi="Times New Roman" w:cs="Times New Roman"/>
          <w:i/>
          <w:color w:val="131413"/>
          <w:sz w:val="24"/>
          <w:szCs w:val="24"/>
        </w:rPr>
        <w:t>SE</w:t>
      </w:r>
      <w:r w:rsidR="00C50810" w:rsidRPr="00856103">
        <w:rPr>
          <w:rFonts w:ascii="Times New Roman" w:hAnsi="Times New Roman" w:cs="Times New Roman"/>
          <w:color w:val="131413"/>
          <w:sz w:val="24"/>
          <w:szCs w:val="24"/>
        </w:rPr>
        <w:t xml:space="preserve"> = 6)</w:t>
      </w:r>
      <w:r w:rsidRPr="00856103">
        <w:rPr>
          <w:rFonts w:ascii="Times New Roman" w:hAnsi="Times New Roman" w:cs="Times New Roman"/>
          <w:sz w:val="24"/>
          <w:szCs w:val="24"/>
          <w:lang w:val="en-US"/>
        </w:rPr>
        <w:t xml:space="preserve">. </w:t>
      </w:r>
      <w:r w:rsidR="00855118" w:rsidRPr="00856103">
        <w:rPr>
          <w:rFonts w:ascii="Times New Roman" w:hAnsi="Times New Roman" w:cs="Times New Roman"/>
          <w:sz w:val="24"/>
          <w:szCs w:val="24"/>
          <w:lang w:val="en-US"/>
        </w:rPr>
        <w:t>Both the MOPE and the feature</w:t>
      </w:r>
      <w:r w:rsidR="00197527" w:rsidRPr="00856103">
        <w:rPr>
          <w:rFonts w:ascii="Times New Roman" w:hAnsi="Times New Roman" w:cs="Times New Roman"/>
          <w:sz w:val="24"/>
          <w:szCs w:val="24"/>
          <w:lang w:val="en-US"/>
        </w:rPr>
        <w:t>-</w:t>
      </w:r>
      <w:r w:rsidR="00855118" w:rsidRPr="00856103">
        <w:rPr>
          <w:rFonts w:ascii="Times New Roman" w:hAnsi="Times New Roman" w:cs="Times New Roman"/>
          <w:sz w:val="24"/>
          <w:szCs w:val="24"/>
          <w:lang w:val="en-US"/>
        </w:rPr>
        <w:t xml:space="preserve">priming effect were significantly bigger </w:t>
      </w:r>
      <w:r w:rsidR="00855118" w:rsidRPr="00856103">
        <w:rPr>
          <w:rFonts w:ascii="Times New Roman" w:hAnsi="Times New Roman" w:cs="Times New Roman"/>
          <w:sz w:val="24"/>
          <w:szCs w:val="24"/>
        </w:rPr>
        <w:t>(</w:t>
      </w:r>
      <w:r w:rsidR="00855118" w:rsidRPr="00856103">
        <w:rPr>
          <w:rFonts w:ascii="Times New Roman" w:eastAsia="SymbolMT" w:hAnsi="Times New Roman" w:cs="Times New Roman"/>
          <w:i/>
          <w:sz w:val="24"/>
          <w:szCs w:val="24"/>
        </w:rPr>
        <w:t>χ</w:t>
      </w:r>
      <w:r w:rsidR="00855118" w:rsidRPr="00856103">
        <w:rPr>
          <w:rFonts w:ascii="Times New Roman" w:eastAsia="SymbolMT" w:hAnsi="Times New Roman" w:cs="Times New Roman"/>
          <w:i/>
          <w:sz w:val="24"/>
          <w:szCs w:val="24"/>
          <w:vertAlign w:val="superscript"/>
        </w:rPr>
        <w:t>2</w:t>
      </w:r>
      <w:r w:rsidR="00855118" w:rsidRPr="00856103">
        <w:rPr>
          <w:rFonts w:ascii="Times New Roman" w:eastAsia="SymbolMT" w:hAnsi="Times New Roman" w:cs="Times New Roman"/>
          <w:sz w:val="24"/>
          <w:szCs w:val="24"/>
          <w:vertAlign w:val="superscript"/>
        </w:rPr>
        <w:t xml:space="preserve"> </w:t>
      </w:r>
      <w:r w:rsidR="00855118" w:rsidRPr="00856103">
        <w:rPr>
          <w:rFonts w:ascii="Times New Roman" w:hAnsi="Times New Roman" w:cs="Times New Roman"/>
          <w:sz w:val="24"/>
          <w:szCs w:val="24"/>
        </w:rPr>
        <w:t xml:space="preserve">= </w:t>
      </w:r>
      <w:r w:rsidR="008359E9" w:rsidRPr="00856103">
        <w:rPr>
          <w:rFonts w:ascii="Times New Roman" w:hAnsi="Times New Roman" w:cs="Times New Roman"/>
          <w:sz w:val="24"/>
          <w:szCs w:val="24"/>
        </w:rPr>
        <w:t>142.930</w:t>
      </w:r>
      <w:r w:rsidR="00855118" w:rsidRPr="00856103">
        <w:rPr>
          <w:rFonts w:ascii="Times New Roman" w:hAnsi="Times New Roman" w:cs="Times New Roman"/>
          <w:sz w:val="24"/>
          <w:szCs w:val="24"/>
        </w:rPr>
        <w:t xml:space="preserve">, </w:t>
      </w:r>
      <w:r w:rsidR="00855118" w:rsidRPr="00856103">
        <w:rPr>
          <w:rFonts w:ascii="Times New Roman" w:hAnsi="Times New Roman" w:cs="Times New Roman"/>
          <w:i/>
          <w:sz w:val="24"/>
          <w:szCs w:val="24"/>
        </w:rPr>
        <w:t>p</w:t>
      </w:r>
      <w:r w:rsidR="00855118" w:rsidRPr="00856103">
        <w:rPr>
          <w:rFonts w:ascii="Times New Roman" w:hAnsi="Times New Roman" w:cs="Times New Roman"/>
          <w:sz w:val="24"/>
          <w:szCs w:val="24"/>
        </w:rPr>
        <w:t xml:space="preserve"> </w:t>
      </w:r>
      <w:r w:rsidR="008359E9" w:rsidRPr="00856103">
        <w:rPr>
          <w:rFonts w:ascii="Times New Roman" w:hAnsi="Times New Roman" w:cs="Times New Roman"/>
          <w:sz w:val="24"/>
          <w:szCs w:val="24"/>
        </w:rPr>
        <w:t>&lt;</w:t>
      </w:r>
      <w:r w:rsidR="00855118" w:rsidRPr="00856103">
        <w:rPr>
          <w:rFonts w:ascii="Times New Roman" w:hAnsi="Times New Roman" w:cs="Times New Roman"/>
          <w:sz w:val="24"/>
          <w:szCs w:val="24"/>
        </w:rPr>
        <w:t xml:space="preserve"> .00</w:t>
      </w:r>
      <w:r w:rsidR="008359E9" w:rsidRPr="00856103">
        <w:rPr>
          <w:rFonts w:ascii="Times New Roman" w:hAnsi="Times New Roman" w:cs="Times New Roman"/>
          <w:sz w:val="24"/>
          <w:szCs w:val="24"/>
        </w:rPr>
        <w:t>1</w:t>
      </w:r>
      <w:r w:rsidR="00855118" w:rsidRPr="00856103">
        <w:rPr>
          <w:rFonts w:ascii="Times New Roman" w:hAnsi="Times New Roman" w:cs="Times New Roman"/>
          <w:sz w:val="24"/>
          <w:szCs w:val="24"/>
        </w:rPr>
        <w:t xml:space="preserve">, and </w:t>
      </w:r>
      <w:r w:rsidR="00855118" w:rsidRPr="00856103">
        <w:rPr>
          <w:rFonts w:ascii="Times New Roman" w:eastAsia="SymbolMT" w:hAnsi="Times New Roman" w:cs="Times New Roman"/>
          <w:i/>
          <w:sz w:val="24"/>
          <w:szCs w:val="24"/>
        </w:rPr>
        <w:t>χ</w:t>
      </w:r>
      <w:r w:rsidR="00855118" w:rsidRPr="00856103">
        <w:rPr>
          <w:rFonts w:ascii="Times New Roman" w:eastAsia="SymbolMT" w:hAnsi="Times New Roman" w:cs="Times New Roman"/>
          <w:i/>
          <w:sz w:val="24"/>
          <w:szCs w:val="24"/>
          <w:vertAlign w:val="superscript"/>
        </w:rPr>
        <w:t>2</w:t>
      </w:r>
      <w:r w:rsidR="00855118" w:rsidRPr="00856103">
        <w:rPr>
          <w:rFonts w:ascii="Times New Roman" w:eastAsia="SymbolMT" w:hAnsi="Times New Roman" w:cs="Times New Roman"/>
          <w:sz w:val="24"/>
          <w:szCs w:val="24"/>
          <w:vertAlign w:val="superscript"/>
        </w:rPr>
        <w:t xml:space="preserve"> </w:t>
      </w:r>
      <w:r w:rsidR="00855118" w:rsidRPr="00856103">
        <w:rPr>
          <w:rFonts w:ascii="Times New Roman" w:hAnsi="Times New Roman" w:cs="Times New Roman"/>
          <w:sz w:val="24"/>
          <w:szCs w:val="24"/>
        </w:rPr>
        <w:t xml:space="preserve">= </w:t>
      </w:r>
      <w:r w:rsidR="008359E9" w:rsidRPr="00856103">
        <w:rPr>
          <w:rFonts w:ascii="Times New Roman" w:hAnsi="Times New Roman" w:cs="Times New Roman"/>
          <w:sz w:val="24"/>
          <w:szCs w:val="24"/>
        </w:rPr>
        <w:t>6.246</w:t>
      </w:r>
      <w:r w:rsidR="00855118" w:rsidRPr="00856103">
        <w:rPr>
          <w:rFonts w:ascii="Times New Roman" w:hAnsi="Times New Roman" w:cs="Times New Roman"/>
          <w:sz w:val="24"/>
          <w:szCs w:val="24"/>
        </w:rPr>
        <w:t xml:space="preserve">, </w:t>
      </w:r>
      <w:r w:rsidR="00855118" w:rsidRPr="00856103">
        <w:rPr>
          <w:rFonts w:ascii="Times New Roman" w:hAnsi="Times New Roman" w:cs="Times New Roman"/>
          <w:i/>
          <w:sz w:val="24"/>
          <w:szCs w:val="24"/>
        </w:rPr>
        <w:t>p</w:t>
      </w:r>
      <w:r w:rsidR="00855118" w:rsidRPr="00856103">
        <w:rPr>
          <w:rFonts w:ascii="Times New Roman" w:hAnsi="Times New Roman" w:cs="Times New Roman"/>
          <w:sz w:val="24"/>
          <w:szCs w:val="24"/>
        </w:rPr>
        <w:t xml:space="preserve"> = .0</w:t>
      </w:r>
      <w:r w:rsidR="008359E9" w:rsidRPr="00856103">
        <w:rPr>
          <w:rFonts w:ascii="Times New Roman" w:hAnsi="Times New Roman" w:cs="Times New Roman"/>
          <w:sz w:val="24"/>
          <w:szCs w:val="24"/>
        </w:rPr>
        <w:t>44</w:t>
      </w:r>
      <w:r w:rsidR="00855118" w:rsidRPr="00856103">
        <w:rPr>
          <w:rFonts w:ascii="Times New Roman" w:hAnsi="Times New Roman" w:cs="Times New Roman"/>
          <w:sz w:val="24"/>
          <w:szCs w:val="24"/>
        </w:rPr>
        <w:t xml:space="preserve">, respectively) </w:t>
      </w:r>
      <w:r w:rsidR="00855118" w:rsidRPr="00856103">
        <w:rPr>
          <w:rFonts w:ascii="Times New Roman" w:hAnsi="Times New Roman" w:cs="Times New Roman"/>
          <w:sz w:val="24"/>
          <w:szCs w:val="24"/>
          <w:lang w:val="en-US"/>
        </w:rPr>
        <w:t>in the all-but-voicing manipulation than in the all-but-constriction-location manipulation, thus yielding a significant Prime Type by Manipulation interaction.</w:t>
      </w:r>
      <w:r w:rsidR="002C2049" w:rsidRPr="00856103">
        <w:rPr>
          <w:rFonts w:ascii="Times New Roman" w:hAnsi="Times New Roman" w:cs="Times New Roman"/>
          <w:color w:val="131413"/>
          <w:sz w:val="24"/>
          <w:szCs w:val="24"/>
        </w:rPr>
        <w:t xml:space="preserve"> </w:t>
      </w:r>
      <w:r w:rsidR="0077736F" w:rsidRPr="00856103">
        <w:rPr>
          <w:rFonts w:ascii="Times New Roman" w:hAnsi="Times New Roman" w:cs="Times New Roman"/>
          <w:color w:val="131413"/>
          <w:sz w:val="24"/>
          <w:szCs w:val="24"/>
        </w:rPr>
        <w:t>The feature</w:t>
      </w:r>
      <w:r w:rsidR="00197527" w:rsidRPr="00856103">
        <w:rPr>
          <w:rFonts w:ascii="Times New Roman" w:hAnsi="Times New Roman" w:cs="Times New Roman"/>
          <w:color w:val="131413"/>
          <w:sz w:val="24"/>
          <w:szCs w:val="24"/>
        </w:rPr>
        <w:t>-</w:t>
      </w:r>
      <w:r w:rsidR="0077736F" w:rsidRPr="00856103">
        <w:rPr>
          <w:rFonts w:ascii="Times New Roman" w:hAnsi="Times New Roman" w:cs="Times New Roman"/>
          <w:color w:val="131413"/>
          <w:sz w:val="24"/>
          <w:szCs w:val="24"/>
        </w:rPr>
        <w:t xml:space="preserve">priming effect was </w:t>
      </w:r>
      <w:r w:rsidR="00157074" w:rsidRPr="00856103">
        <w:rPr>
          <w:rFonts w:ascii="Times New Roman" w:hAnsi="Times New Roman" w:cs="Times New Roman"/>
          <w:color w:val="131413"/>
          <w:sz w:val="24"/>
          <w:szCs w:val="24"/>
        </w:rPr>
        <w:t>significant in the all-but-voicing manipulation (</w:t>
      </w:r>
      <w:r w:rsidR="00157074" w:rsidRPr="00856103">
        <w:rPr>
          <w:rFonts w:ascii="Times New Roman" w:hAnsi="Times New Roman" w:cs="Times New Roman"/>
          <w:i/>
          <w:color w:val="131413"/>
          <w:sz w:val="24"/>
          <w:szCs w:val="24"/>
        </w:rPr>
        <w:t>z</w:t>
      </w:r>
      <w:r w:rsidR="00157074" w:rsidRPr="00856103">
        <w:rPr>
          <w:rFonts w:ascii="Times New Roman" w:hAnsi="Times New Roman" w:cs="Times New Roman"/>
          <w:color w:val="131413"/>
          <w:sz w:val="24"/>
          <w:szCs w:val="24"/>
        </w:rPr>
        <w:t xml:space="preserve"> = </w:t>
      </w:r>
      <w:r w:rsidR="00BF009A" w:rsidRPr="00856103">
        <w:rPr>
          <w:rFonts w:ascii="Times New Roman" w:hAnsi="Times New Roman" w:cs="Times New Roman"/>
          <w:color w:val="131413"/>
          <w:sz w:val="24"/>
          <w:szCs w:val="24"/>
        </w:rPr>
        <w:t>–</w:t>
      </w:r>
      <w:r w:rsidR="00157074" w:rsidRPr="00856103">
        <w:rPr>
          <w:rFonts w:ascii="Times New Roman" w:hAnsi="Times New Roman" w:cs="Times New Roman"/>
          <w:color w:val="131413"/>
          <w:sz w:val="24"/>
          <w:szCs w:val="24"/>
        </w:rPr>
        <w:t xml:space="preserve">2.304, </w:t>
      </w:r>
      <w:r w:rsidR="00157074" w:rsidRPr="00856103">
        <w:rPr>
          <w:rFonts w:ascii="Times New Roman" w:hAnsi="Times New Roman" w:cs="Times New Roman"/>
          <w:i/>
          <w:color w:val="131413"/>
          <w:sz w:val="24"/>
          <w:szCs w:val="24"/>
        </w:rPr>
        <w:t>p</w:t>
      </w:r>
      <w:r w:rsidR="00157074" w:rsidRPr="00856103">
        <w:rPr>
          <w:rFonts w:ascii="Times New Roman" w:hAnsi="Times New Roman" w:cs="Times New Roman"/>
          <w:color w:val="131413"/>
          <w:sz w:val="24"/>
          <w:szCs w:val="24"/>
        </w:rPr>
        <w:t xml:space="preserve"> = .021), whereas it was not significant in the all-but-constriction-location manipulation (</w:t>
      </w:r>
      <w:r w:rsidR="00157074" w:rsidRPr="00856103">
        <w:rPr>
          <w:rFonts w:ascii="Times New Roman" w:hAnsi="Times New Roman" w:cs="Times New Roman"/>
          <w:i/>
          <w:color w:val="131413"/>
          <w:sz w:val="24"/>
          <w:szCs w:val="24"/>
        </w:rPr>
        <w:t>z</w:t>
      </w:r>
      <w:r w:rsidR="00157074" w:rsidRPr="00856103">
        <w:rPr>
          <w:rFonts w:ascii="Times New Roman" w:hAnsi="Times New Roman" w:cs="Times New Roman"/>
          <w:color w:val="131413"/>
          <w:sz w:val="24"/>
          <w:szCs w:val="24"/>
        </w:rPr>
        <w:t xml:space="preserve"> = </w:t>
      </w:r>
      <w:r w:rsidR="00061BDB" w:rsidRPr="00856103">
        <w:rPr>
          <w:rFonts w:ascii="Times New Roman" w:hAnsi="Times New Roman" w:cs="Times New Roman"/>
          <w:color w:val="131413"/>
          <w:sz w:val="24"/>
          <w:szCs w:val="24"/>
        </w:rPr>
        <w:t>–</w:t>
      </w:r>
      <w:r w:rsidR="00157074" w:rsidRPr="00856103">
        <w:rPr>
          <w:rFonts w:ascii="Times New Roman" w:hAnsi="Times New Roman" w:cs="Times New Roman"/>
          <w:color w:val="131413"/>
          <w:sz w:val="24"/>
          <w:szCs w:val="24"/>
        </w:rPr>
        <w:t xml:space="preserve">1.034, </w:t>
      </w:r>
      <w:r w:rsidR="00157074" w:rsidRPr="00856103">
        <w:rPr>
          <w:rFonts w:ascii="Times New Roman" w:hAnsi="Times New Roman" w:cs="Times New Roman"/>
          <w:i/>
          <w:color w:val="131413"/>
          <w:sz w:val="24"/>
          <w:szCs w:val="24"/>
        </w:rPr>
        <w:t>p</w:t>
      </w:r>
      <w:r w:rsidR="00157074" w:rsidRPr="00856103">
        <w:rPr>
          <w:rFonts w:ascii="Times New Roman" w:hAnsi="Times New Roman" w:cs="Times New Roman"/>
          <w:color w:val="131413"/>
          <w:sz w:val="24"/>
          <w:szCs w:val="24"/>
        </w:rPr>
        <w:t xml:space="preserve"> = .301).</w:t>
      </w:r>
    </w:p>
    <w:p w14:paraId="3167E41C" w14:textId="77777777" w:rsidR="00990340" w:rsidRPr="00856103" w:rsidRDefault="00990340" w:rsidP="00445C20">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Discussion</w:t>
      </w:r>
    </w:p>
    <w:p w14:paraId="79A6D538" w14:textId="1F032193" w:rsidR="00990340" w:rsidRPr="00856103" w:rsidRDefault="00264AD0" w:rsidP="00445C20">
      <w:pPr>
        <w:spacing w:after="0" w:line="480" w:lineRule="auto"/>
        <w:ind w:firstLine="720"/>
        <w:outlineLvl w:val="0"/>
        <w:rPr>
          <w:rFonts w:ascii="Times New Roman" w:hAnsi="Times New Roman" w:cs="Times New Roman"/>
          <w:sz w:val="24"/>
          <w:szCs w:val="24"/>
        </w:rPr>
      </w:pPr>
      <w:r w:rsidRPr="00856103">
        <w:rPr>
          <w:rFonts w:ascii="Times New Roman" w:hAnsi="Times New Roman" w:cs="Times New Roman"/>
          <w:sz w:val="24"/>
          <w:szCs w:val="24"/>
          <w:lang w:val="en-US"/>
        </w:rPr>
        <w:t>In Experiment 4</w:t>
      </w:r>
      <w:r w:rsidR="00990340" w:rsidRPr="00856103">
        <w:rPr>
          <w:rFonts w:ascii="Times New Roman" w:hAnsi="Times New Roman" w:cs="Times New Roman"/>
          <w:sz w:val="24"/>
          <w:szCs w:val="24"/>
          <w:lang w:val="en-AU"/>
        </w:rPr>
        <w:t xml:space="preserve">, we replicated the all-but-voicing effect </w:t>
      </w:r>
      <w:r w:rsidRPr="00856103">
        <w:rPr>
          <w:rFonts w:ascii="Times New Roman" w:hAnsi="Times New Roman" w:cs="Times New Roman"/>
          <w:sz w:val="24"/>
          <w:szCs w:val="24"/>
          <w:lang w:val="en-AU"/>
        </w:rPr>
        <w:t>in Russian</w:t>
      </w:r>
      <w:r w:rsidR="000A394C" w:rsidRPr="00856103">
        <w:rPr>
          <w:rFonts w:ascii="Times New Roman" w:hAnsi="Times New Roman" w:cs="Times New Roman"/>
          <w:sz w:val="24"/>
          <w:szCs w:val="24"/>
          <w:lang w:val="en-AU"/>
        </w:rPr>
        <w:t xml:space="preserve">. However, </w:t>
      </w:r>
      <w:r w:rsidR="008359E9" w:rsidRPr="00856103">
        <w:rPr>
          <w:rFonts w:ascii="Times New Roman" w:hAnsi="Times New Roman" w:cs="Times New Roman"/>
          <w:sz w:val="24"/>
          <w:szCs w:val="24"/>
          <w:lang w:val="en-AU"/>
        </w:rPr>
        <w:t>we observed</w:t>
      </w:r>
      <w:r w:rsidR="000A394C" w:rsidRPr="00856103">
        <w:rPr>
          <w:rFonts w:ascii="Times New Roman" w:hAnsi="Times New Roman" w:cs="Times New Roman"/>
          <w:sz w:val="24"/>
          <w:szCs w:val="24"/>
          <w:lang w:val="en-AU"/>
        </w:rPr>
        <w:t xml:space="preserve"> </w:t>
      </w:r>
      <w:r w:rsidR="00197527" w:rsidRPr="00856103">
        <w:rPr>
          <w:rFonts w:ascii="Times New Roman" w:hAnsi="Times New Roman" w:cs="Times New Roman"/>
          <w:sz w:val="24"/>
          <w:szCs w:val="24"/>
          <w:lang w:val="en-AU"/>
        </w:rPr>
        <w:t>no</w:t>
      </w:r>
      <w:r w:rsidR="009C23E3" w:rsidRPr="00856103">
        <w:rPr>
          <w:rFonts w:ascii="Times New Roman" w:hAnsi="Times New Roman" w:cs="Times New Roman"/>
          <w:sz w:val="24"/>
          <w:szCs w:val="24"/>
          <w:lang w:val="en-AU"/>
        </w:rPr>
        <w:t xml:space="preserve"> </w:t>
      </w:r>
      <w:r w:rsidR="00D32800" w:rsidRPr="00856103">
        <w:rPr>
          <w:rFonts w:ascii="Times New Roman" w:hAnsi="Times New Roman" w:cs="Times New Roman"/>
          <w:sz w:val="24"/>
          <w:szCs w:val="24"/>
          <w:lang w:val="en-AU"/>
        </w:rPr>
        <w:t>feature</w:t>
      </w:r>
      <w:r w:rsidR="00197527" w:rsidRPr="00856103">
        <w:rPr>
          <w:rFonts w:ascii="Times New Roman" w:hAnsi="Times New Roman" w:cs="Times New Roman"/>
          <w:sz w:val="24"/>
          <w:szCs w:val="24"/>
          <w:lang w:val="en-AU"/>
        </w:rPr>
        <w:t>-</w:t>
      </w:r>
      <w:r w:rsidR="00D32800" w:rsidRPr="00856103">
        <w:rPr>
          <w:rFonts w:ascii="Times New Roman" w:hAnsi="Times New Roman" w:cs="Times New Roman"/>
          <w:sz w:val="24"/>
          <w:szCs w:val="24"/>
          <w:lang w:val="en-AU"/>
        </w:rPr>
        <w:t>priming effect</w:t>
      </w:r>
      <w:r w:rsidR="00197527" w:rsidRPr="00856103">
        <w:rPr>
          <w:rFonts w:ascii="Times New Roman" w:hAnsi="Times New Roman" w:cs="Times New Roman"/>
          <w:sz w:val="24"/>
          <w:szCs w:val="24"/>
          <w:lang w:val="en-AU"/>
        </w:rPr>
        <w:t>s</w:t>
      </w:r>
      <w:r w:rsidR="00D32800" w:rsidRPr="00856103">
        <w:rPr>
          <w:rFonts w:ascii="Times New Roman" w:hAnsi="Times New Roman" w:cs="Times New Roman"/>
          <w:sz w:val="24"/>
          <w:szCs w:val="24"/>
          <w:lang w:val="en-AU"/>
        </w:rPr>
        <w:t xml:space="preserve"> when prime and target onsets </w:t>
      </w:r>
      <w:r w:rsidR="006E3194" w:rsidRPr="00856103">
        <w:rPr>
          <w:rFonts w:ascii="Times New Roman" w:hAnsi="Times New Roman" w:cs="Times New Roman"/>
          <w:sz w:val="24"/>
          <w:szCs w:val="24"/>
          <w:lang w:val="en-AU"/>
        </w:rPr>
        <w:t>differed only in the feature value that specifies</w:t>
      </w:r>
      <w:r w:rsidR="00D32800" w:rsidRPr="00856103">
        <w:rPr>
          <w:rFonts w:ascii="Times New Roman" w:hAnsi="Times New Roman" w:cs="Times New Roman"/>
          <w:sz w:val="24"/>
          <w:szCs w:val="24"/>
          <w:lang w:val="en-AU"/>
        </w:rPr>
        <w:t xml:space="preserve"> </w:t>
      </w:r>
      <w:r w:rsidRPr="00856103">
        <w:rPr>
          <w:rFonts w:ascii="Times New Roman" w:hAnsi="Times New Roman" w:cs="Times New Roman"/>
          <w:sz w:val="24"/>
          <w:szCs w:val="24"/>
          <w:lang w:val="en-AU"/>
        </w:rPr>
        <w:t>constriction</w:t>
      </w:r>
      <w:r w:rsidR="00D32800" w:rsidRPr="00856103">
        <w:rPr>
          <w:rFonts w:ascii="Times New Roman" w:hAnsi="Times New Roman" w:cs="Times New Roman"/>
          <w:sz w:val="24"/>
          <w:szCs w:val="24"/>
          <w:lang w:val="en-AU"/>
        </w:rPr>
        <w:t xml:space="preserve"> </w:t>
      </w:r>
      <w:r w:rsidR="00990340" w:rsidRPr="00856103">
        <w:rPr>
          <w:rFonts w:ascii="Times New Roman" w:hAnsi="Times New Roman" w:cs="Times New Roman"/>
          <w:sz w:val="24"/>
          <w:szCs w:val="24"/>
          <w:lang w:val="en-AU"/>
        </w:rPr>
        <w:t>location</w:t>
      </w:r>
      <w:r w:rsidRPr="00856103">
        <w:rPr>
          <w:rFonts w:ascii="Times New Roman" w:hAnsi="Times New Roman" w:cs="Times New Roman"/>
          <w:sz w:val="24"/>
          <w:szCs w:val="24"/>
        </w:rPr>
        <w:t>.</w:t>
      </w:r>
      <w:r w:rsidR="000A394C" w:rsidRPr="00856103">
        <w:rPr>
          <w:rFonts w:ascii="Times New Roman" w:hAnsi="Times New Roman" w:cs="Times New Roman"/>
          <w:sz w:val="24"/>
          <w:szCs w:val="24"/>
        </w:rPr>
        <w:t xml:space="preserve"> </w:t>
      </w:r>
      <w:r w:rsidR="008359E9" w:rsidRPr="00856103">
        <w:rPr>
          <w:rFonts w:ascii="Times New Roman" w:hAnsi="Times New Roman" w:cs="Times New Roman"/>
          <w:sz w:val="24"/>
          <w:szCs w:val="24"/>
        </w:rPr>
        <w:t>According to our hypothesis,</w:t>
      </w:r>
      <w:r w:rsidR="000A394C" w:rsidRPr="00856103">
        <w:rPr>
          <w:rFonts w:ascii="Times New Roman" w:hAnsi="Times New Roman" w:cs="Times New Roman"/>
          <w:sz w:val="24"/>
          <w:szCs w:val="24"/>
        </w:rPr>
        <w:t xml:space="preserve"> a feature</w:t>
      </w:r>
      <w:r w:rsidR="00197527" w:rsidRPr="00856103">
        <w:rPr>
          <w:rFonts w:ascii="Times New Roman" w:hAnsi="Times New Roman" w:cs="Times New Roman"/>
          <w:sz w:val="24"/>
          <w:szCs w:val="24"/>
        </w:rPr>
        <w:t>-</w:t>
      </w:r>
      <w:r w:rsidR="000A394C" w:rsidRPr="00856103">
        <w:rPr>
          <w:rFonts w:ascii="Times New Roman" w:hAnsi="Times New Roman" w:cs="Times New Roman"/>
          <w:sz w:val="24"/>
          <w:szCs w:val="24"/>
        </w:rPr>
        <w:t xml:space="preserve">priming effect should have been </w:t>
      </w:r>
      <w:r w:rsidR="008359E9" w:rsidRPr="00856103">
        <w:rPr>
          <w:rFonts w:ascii="Times New Roman" w:hAnsi="Times New Roman" w:cs="Times New Roman"/>
          <w:sz w:val="24"/>
          <w:szCs w:val="24"/>
        </w:rPr>
        <w:t>observed in</w:t>
      </w:r>
      <w:r w:rsidR="000A394C" w:rsidRPr="00856103">
        <w:rPr>
          <w:rFonts w:ascii="Times New Roman" w:hAnsi="Times New Roman" w:cs="Times New Roman"/>
          <w:sz w:val="24"/>
          <w:szCs w:val="24"/>
        </w:rPr>
        <w:t xml:space="preserve"> </w:t>
      </w:r>
      <w:r w:rsidR="008359E9" w:rsidRPr="00856103">
        <w:rPr>
          <w:rFonts w:ascii="Times New Roman" w:hAnsi="Times New Roman" w:cs="Times New Roman"/>
          <w:sz w:val="24"/>
          <w:szCs w:val="24"/>
        </w:rPr>
        <w:t>both feature-type manipulations</w:t>
      </w:r>
      <w:r w:rsidR="000A394C" w:rsidRPr="00856103">
        <w:rPr>
          <w:rFonts w:ascii="Times New Roman" w:hAnsi="Times New Roman" w:cs="Times New Roman"/>
          <w:sz w:val="24"/>
          <w:szCs w:val="24"/>
        </w:rPr>
        <w:t>. We address this disparity below.</w:t>
      </w:r>
    </w:p>
    <w:p w14:paraId="29B74C99" w14:textId="424FD151" w:rsidR="001F7569" w:rsidRPr="00856103" w:rsidRDefault="00E55B4F" w:rsidP="001F7569">
      <w:pPr>
        <w:spacing w:after="0" w:line="480" w:lineRule="auto"/>
        <w:rPr>
          <w:rFonts w:ascii="Times New Roman" w:hAnsi="Times New Roman" w:cs="Times New Roman"/>
          <w:b/>
          <w:bCs/>
          <w:iCs/>
          <w:sz w:val="24"/>
          <w:szCs w:val="24"/>
          <w:lang w:val="en-US"/>
        </w:rPr>
      </w:pPr>
      <w:r w:rsidRPr="00856103">
        <w:rPr>
          <w:rFonts w:ascii="Times New Roman" w:hAnsi="Times New Roman" w:cs="Times New Roman"/>
          <w:b/>
          <w:bCs/>
          <w:iCs/>
          <w:sz w:val="24"/>
          <w:szCs w:val="24"/>
          <w:lang w:val="en-US"/>
        </w:rPr>
        <w:lastRenderedPageBreak/>
        <w:t>Cross-experiment comparisons</w:t>
      </w:r>
    </w:p>
    <w:p w14:paraId="126AE3F1" w14:textId="40961A63" w:rsidR="001F7569" w:rsidRPr="00856103" w:rsidRDefault="00E55B4F" w:rsidP="00445C20">
      <w:pPr>
        <w:spacing w:after="0" w:line="480" w:lineRule="auto"/>
        <w:ind w:firstLine="720"/>
        <w:outlineLvl w:val="0"/>
        <w:rPr>
          <w:rFonts w:ascii="Times New Roman" w:hAnsi="Times New Roman" w:cs="Times New Roman"/>
          <w:sz w:val="24"/>
          <w:szCs w:val="24"/>
        </w:rPr>
      </w:pPr>
      <w:r w:rsidRPr="00856103">
        <w:rPr>
          <w:rFonts w:ascii="Times New Roman" w:hAnsi="Times New Roman" w:cs="Times New Roman"/>
          <w:sz w:val="24"/>
          <w:szCs w:val="24"/>
        </w:rPr>
        <w:t xml:space="preserve">In order to establish </w:t>
      </w:r>
      <w:r w:rsidR="00807369" w:rsidRPr="00856103">
        <w:rPr>
          <w:rFonts w:ascii="Times New Roman" w:hAnsi="Times New Roman" w:cs="Times New Roman"/>
          <w:sz w:val="24"/>
          <w:szCs w:val="24"/>
        </w:rPr>
        <w:t xml:space="preserve">whether the </w:t>
      </w:r>
      <w:r w:rsidRPr="00856103">
        <w:rPr>
          <w:rFonts w:ascii="Times New Roman" w:hAnsi="Times New Roman" w:cs="Times New Roman"/>
          <w:sz w:val="24"/>
          <w:szCs w:val="24"/>
        </w:rPr>
        <w:t xml:space="preserve">significant differences </w:t>
      </w:r>
      <w:r w:rsidR="00807369" w:rsidRPr="00856103">
        <w:rPr>
          <w:rFonts w:ascii="Times New Roman" w:hAnsi="Times New Roman" w:cs="Times New Roman"/>
          <w:sz w:val="24"/>
          <w:szCs w:val="24"/>
        </w:rPr>
        <w:t xml:space="preserve">that </w:t>
      </w:r>
      <w:r w:rsidRPr="00856103">
        <w:rPr>
          <w:rFonts w:ascii="Times New Roman" w:hAnsi="Times New Roman" w:cs="Times New Roman"/>
          <w:sz w:val="24"/>
          <w:szCs w:val="24"/>
        </w:rPr>
        <w:t xml:space="preserve">we </w:t>
      </w:r>
      <w:r w:rsidR="00807369" w:rsidRPr="00856103">
        <w:rPr>
          <w:rFonts w:ascii="Times New Roman" w:hAnsi="Times New Roman" w:cs="Times New Roman"/>
          <w:sz w:val="24"/>
          <w:szCs w:val="24"/>
        </w:rPr>
        <w:t xml:space="preserve">observed </w:t>
      </w:r>
      <w:r w:rsidRPr="00856103">
        <w:rPr>
          <w:rFonts w:ascii="Times New Roman" w:hAnsi="Times New Roman" w:cs="Times New Roman"/>
          <w:sz w:val="24"/>
          <w:szCs w:val="24"/>
        </w:rPr>
        <w:t xml:space="preserve">within experiments were meaningful across experiments, we ran cross-experiment pairwise comparisons including data from all four of the present experiments as well as the data from </w:t>
      </w:r>
      <w:r w:rsidR="00807369" w:rsidRPr="00856103">
        <w:rPr>
          <w:rFonts w:ascii="Times New Roman" w:hAnsi="Times New Roman" w:cs="Times New Roman"/>
          <w:sz w:val="24"/>
          <w:szCs w:val="24"/>
        </w:rPr>
        <w:t>MRR2015</w:t>
      </w:r>
      <w:r w:rsidRPr="00856103">
        <w:rPr>
          <w:rFonts w:ascii="Times New Roman" w:hAnsi="Times New Roman" w:cs="Times New Roman"/>
          <w:sz w:val="24"/>
          <w:szCs w:val="24"/>
        </w:rPr>
        <w:t>.</w:t>
      </w:r>
      <w:r w:rsidR="00FA1EE3" w:rsidRPr="00856103">
        <w:rPr>
          <w:rFonts w:ascii="Times New Roman" w:hAnsi="Times New Roman" w:cs="Times New Roman"/>
          <w:sz w:val="24"/>
          <w:szCs w:val="24"/>
        </w:rPr>
        <w:t xml:space="preserve"> The details of the models and the results are presented in Appendix D.</w:t>
      </w:r>
      <w:r w:rsidR="00D71263" w:rsidRPr="00856103">
        <w:rPr>
          <w:rFonts w:ascii="Times New Roman" w:hAnsi="Times New Roman" w:cs="Times New Roman"/>
          <w:sz w:val="24"/>
          <w:szCs w:val="24"/>
        </w:rPr>
        <w:t xml:space="preserve"> In summary, our experiments validate</w:t>
      </w:r>
      <w:r w:rsidR="00A30CC2" w:rsidRPr="00856103">
        <w:rPr>
          <w:rFonts w:ascii="Times New Roman" w:hAnsi="Times New Roman" w:cs="Times New Roman"/>
          <w:sz w:val="24"/>
          <w:szCs w:val="24"/>
        </w:rPr>
        <w:t>d</w:t>
      </w:r>
      <w:r w:rsidR="00D71263" w:rsidRPr="00856103">
        <w:rPr>
          <w:rFonts w:ascii="Times New Roman" w:hAnsi="Times New Roman" w:cs="Times New Roman"/>
          <w:sz w:val="24"/>
          <w:szCs w:val="24"/>
        </w:rPr>
        <w:t xml:space="preserve"> </w:t>
      </w:r>
      <w:r w:rsidR="00171428" w:rsidRPr="00856103">
        <w:rPr>
          <w:rFonts w:ascii="Times New Roman" w:hAnsi="Times New Roman" w:cs="Times New Roman"/>
          <w:sz w:val="24"/>
          <w:szCs w:val="24"/>
        </w:rPr>
        <w:t xml:space="preserve">in Russian </w:t>
      </w:r>
      <w:r w:rsidR="00D71263" w:rsidRPr="00856103">
        <w:rPr>
          <w:rFonts w:ascii="Times New Roman" w:hAnsi="Times New Roman" w:cs="Times New Roman"/>
          <w:sz w:val="24"/>
          <w:szCs w:val="24"/>
        </w:rPr>
        <w:t xml:space="preserve">the presence of the all-but-voicing feature effect reported by </w:t>
      </w:r>
      <w:r w:rsidR="00171428" w:rsidRPr="00856103">
        <w:rPr>
          <w:rFonts w:ascii="Times New Roman" w:hAnsi="Times New Roman" w:cs="Times New Roman"/>
          <w:sz w:val="24"/>
          <w:szCs w:val="24"/>
        </w:rPr>
        <w:t>MRR2015 in English</w:t>
      </w:r>
      <w:r w:rsidR="00D71263" w:rsidRPr="00856103">
        <w:rPr>
          <w:rFonts w:ascii="Times New Roman" w:hAnsi="Times New Roman" w:cs="Times New Roman"/>
          <w:sz w:val="24"/>
          <w:szCs w:val="24"/>
        </w:rPr>
        <w:t>. While our analyses convincingly show</w:t>
      </w:r>
      <w:r w:rsidR="00A30CC2" w:rsidRPr="00856103">
        <w:rPr>
          <w:rFonts w:ascii="Times New Roman" w:hAnsi="Times New Roman" w:cs="Times New Roman"/>
          <w:sz w:val="24"/>
          <w:szCs w:val="24"/>
        </w:rPr>
        <w:t>ed</w:t>
      </w:r>
      <w:r w:rsidR="00D71263" w:rsidRPr="00856103">
        <w:rPr>
          <w:rFonts w:ascii="Times New Roman" w:hAnsi="Times New Roman" w:cs="Times New Roman"/>
          <w:sz w:val="24"/>
          <w:szCs w:val="24"/>
        </w:rPr>
        <w:t xml:space="preserve"> that the all-but-voicing effect </w:t>
      </w:r>
      <w:r w:rsidR="0058414F" w:rsidRPr="00856103">
        <w:rPr>
          <w:rFonts w:ascii="Times New Roman" w:hAnsi="Times New Roman" w:cs="Times New Roman"/>
          <w:sz w:val="24"/>
          <w:szCs w:val="24"/>
        </w:rPr>
        <w:t>is robust</w:t>
      </w:r>
      <w:r w:rsidR="00D71263" w:rsidRPr="00856103">
        <w:rPr>
          <w:rFonts w:ascii="Times New Roman" w:hAnsi="Times New Roman" w:cs="Times New Roman"/>
          <w:sz w:val="24"/>
          <w:szCs w:val="24"/>
        </w:rPr>
        <w:t xml:space="preserve">, our data </w:t>
      </w:r>
      <w:r w:rsidR="00A30CC2" w:rsidRPr="00856103">
        <w:rPr>
          <w:rFonts w:ascii="Times New Roman" w:hAnsi="Times New Roman" w:cs="Times New Roman"/>
          <w:sz w:val="24"/>
          <w:szCs w:val="24"/>
        </w:rPr>
        <w:t xml:space="preserve">were </w:t>
      </w:r>
      <w:r w:rsidR="00D71263" w:rsidRPr="00856103">
        <w:rPr>
          <w:rFonts w:ascii="Times New Roman" w:hAnsi="Times New Roman" w:cs="Times New Roman"/>
          <w:sz w:val="24"/>
          <w:szCs w:val="24"/>
        </w:rPr>
        <w:t xml:space="preserve">inconclusive with regard to the presence or absence of the all-but-place effect in Russian: it </w:t>
      </w:r>
      <w:r w:rsidR="00A30CC2" w:rsidRPr="00856103">
        <w:rPr>
          <w:rFonts w:ascii="Times New Roman" w:hAnsi="Times New Roman" w:cs="Times New Roman"/>
          <w:sz w:val="24"/>
          <w:szCs w:val="24"/>
        </w:rPr>
        <w:t xml:space="preserve">was </w:t>
      </w:r>
      <w:r w:rsidR="0058414F" w:rsidRPr="00856103">
        <w:rPr>
          <w:rFonts w:ascii="Times New Roman" w:hAnsi="Times New Roman" w:cs="Times New Roman"/>
          <w:sz w:val="24"/>
          <w:szCs w:val="24"/>
        </w:rPr>
        <w:t>not as robust as</w:t>
      </w:r>
      <w:r w:rsidR="00D71263" w:rsidRPr="00856103">
        <w:rPr>
          <w:rFonts w:ascii="Times New Roman" w:hAnsi="Times New Roman" w:cs="Times New Roman"/>
          <w:sz w:val="24"/>
          <w:szCs w:val="24"/>
        </w:rPr>
        <w:t xml:space="preserve"> the all-but-voicing effect in Russian</w:t>
      </w:r>
      <w:r w:rsidR="00171428" w:rsidRPr="00856103">
        <w:rPr>
          <w:rFonts w:ascii="Times New Roman" w:hAnsi="Times New Roman" w:cs="Times New Roman"/>
          <w:sz w:val="24"/>
          <w:szCs w:val="24"/>
        </w:rPr>
        <w:t xml:space="preserve">, </w:t>
      </w:r>
      <w:r w:rsidR="0058414F" w:rsidRPr="00856103">
        <w:rPr>
          <w:rFonts w:ascii="Times New Roman" w:hAnsi="Times New Roman" w:cs="Times New Roman"/>
          <w:sz w:val="24"/>
          <w:szCs w:val="24"/>
        </w:rPr>
        <w:t xml:space="preserve">but </w:t>
      </w:r>
      <w:r w:rsidR="00CB5AF8" w:rsidRPr="00856103">
        <w:rPr>
          <w:rFonts w:ascii="Times New Roman" w:hAnsi="Times New Roman" w:cs="Times New Roman"/>
          <w:sz w:val="24"/>
          <w:szCs w:val="24"/>
        </w:rPr>
        <w:t>clearly</w:t>
      </w:r>
      <w:r w:rsidR="0058414F" w:rsidRPr="00856103">
        <w:rPr>
          <w:rFonts w:ascii="Times New Roman" w:hAnsi="Times New Roman" w:cs="Times New Roman"/>
          <w:sz w:val="24"/>
          <w:szCs w:val="24"/>
        </w:rPr>
        <w:t xml:space="preserve"> more prominent than</w:t>
      </w:r>
      <w:r w:rsidR="00D71263" w:rsidRPr="00856103">
        <w:rPr>
          <w:rFonts w:ascii="Times New Roman" w:hAnsi="Times New Roman" w:cs="Times New Roman"/>
          <w:sz w:val="24"/>
          <w:szCs w:val="24"/>
        </w:rPr>
        <w:t xml:space="preserve"> the all-but-place effect in English</w:t>
      </w:r>
      <w:r w:rsidR="0058414F" w:rsidRPr="00856103">
        <w:rPr>
          <w:rFonts w:ascii="Times New Roman" w:hAnsi="Times New Roman" w:cs="Times New Roman"/>
          <w:sz w:val="24"/>
          <w:szCs w:val="24"/>
        </w:rPr>
        <w:t>;</w:t>
      </w:r>
      <w:r w:rsidR="00171428" w:rsidRPr="00856103">
        <w:rPr>
          <w:rFonts w:ascii="Times New Roman" w:hAnsi="Times New Roman" w:cs="Times New Roman"/>
          <w:sz w:val="24"/>
          <w:szCs w:val="24"/>
        </w:rPr>
        <w:t xml:space="preserve"> </w:t>
      </w:r>
      <w:r w:rsidR="00D71263" w:rsidRPr="00856103">
        <w:rPr>
          <w:rFonts w:ascii="Times New Roman" w:hAnsi="Times New Roman" w:cs="Times New Roman"/>
          <w:sz w:val="24"/>
          <w:szCs w:val="24"/>
        </w:rPr>
        <w:t>yet, not statistically different from either of them. These comparisons also support</w:t>
      </w:r>
      <w:r w:rsidR="00A30CC2" w:rsidRPr="00856103">
        <w:rPr>
          <w:rFonts w:ascii="Times New Roman" w:hAnsi="Times New Roman" w:cs="Times New Roman"/>
          <w:sz w:val="24"/>
          <w:szCs w:val="24"/>
        </w:rPr>
        <w:t>ed</w:t>
      </w:r>
      <w:r w:rsidR="00D71263" w:rsidRPr="00856103">
        <w:rPr>
          <w:rFonts w:ascii="Times New Roman" w:hAnsi="Times New Roman" w:cs="Times New Roman"/>
          <w:sz w:val="24"/>
          <w:szCs w:val="24"/>
        </w:rPr>
        <w:t xml:space="preserve"> the conclusion that the all-but-place effect in Russian is </w:t>
      </w:r>
      <w:r w:rsidR="00CB5AF8" w:rsidRPr="00856103">
        <w:rPr>
          <w:rFonts w:ascii="Times New Roman" w:hAnsi="Times New Roman" w:cs="Times New Roman"/>
          <w:sz w:val="24"/>
          <w:szCs w:val="24"/>
        </w:rPr>
        <w:t xml:space="preserve">more prominent </w:t>
      </w:r>
      <w:r w:rsidR="00D71263" w:rsidRPr="00856103">
        <w:rPr>
          <w:rFonts w:ascii="Times New Roman" w:hAnsi="Times New Roman" w:cs="Times New Roman"/>
          <w:sz w:val="24"/>
          <w:szCs w:val="24"/>
        </w:rPr>
        <w:t>than the all-but-constriction-location effect.</w:t>
      </w:r>
    </w:p>
    <w:p w14:paraId="7A96DDD4" w14:textId="77777777" w:rsidR="00DD5F2A" w:rsidRPr="00856103" w:rsidRDefault="00DD5F2A" w:rsidP="00DD5F2A">
      <w:pPr>
        <w:spacing w:after="0" w:line="480" w:lineRule="auto"/>
        <w:jc w:val="center"/>
        <w:rPr>
          <w:rFonts w:ascii="Times New Roman" w:hAnsi="Times New Roman" w:cs="Times New Roman"/>
          <w:b/>
          <w:sz w:val="24"/>
          <w:szCs w:val="24"/>
          <w:lang w:val="en-US"/>
        </w:rPr>
      </w:pPr>
      <w:r w:rsidRPr="00856103">
        <w:rPr>
          <w:rFonts w:ascii="Times New Roman" w:hAnsi="Times New Roman" w:cs="Times New Roman"/>
          <w:b/>
          <w:sz w:val="24"/>
          <w:szCs w:val="24"/>
          <w:lang w:val="en-US"/>
        </w:rPr>
        <w:t>General Discussion</w:t>
      </w:r>
    </w:p>
    <w:p w14:paraId="08C915CA" w14:textId="316F22D8" w:rsidR="00DD5F2A" w:rsidRPr="00856103" w:rsidRDefault="00DD5F2A" w:rsidP="00DD5F2A">
      <w:pPr>
        <w:spacing w:after="0" w:line="480" w:lineRule="auto"/>
        <w:ind w:firstLine="720"/>
        <w:outlineLvl w:val="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The goal of the present study was to collect further experimental data to inform how theories of reading aloud and their computational implementations should be expanded to include representations at the level of phonological features, as well as to explain how </w:t>
      </w:r>
      <w:r w:rsidR="009679B9" w:rsidRPr="00856103">
        <w:rPr>
          <w:rFonts w:ascii="Times New Roman" w:hAnsi="Times New Roman" w:cs="Times New Roman"/>
          <w:sz w:val="24"/>
          <w:szCs w:val="24"/>
          <w:lang w:val="en-US"/>
        </w:rPr>
        <w:t xml:space="preserve">these </w:t>
      </w:r>
      <w:r w:rsidRPr="00856103">
        <w:rPr>
          <w:rFonts w:ascii="Times New Roman" w:hAnsi="Times New Roman" w:cs="Times New Roman"/>
          <w:sz w:val="24"/>
          <w:szCs w:val="24"/>
          <w:lang w:val="en-US"/>
        </w:rPr>
        <w:t xml:space="preserve">representations might interact with orthographic representations. In a masked-priming experiment, MRR2015 found that skilled readers produced faster naming latencies when the onsets of the prime-target pairs differed only in voicing than when they mismatched on voicing, place, and manner, thus showing that response latencies in reading aloud can be indeed modulated by feature-level representations. Based on this finding, we proposed a hypothesis, namely, that </w:t>
      </w:r>
      <w:r w:rsidR="009679B9" w:rsidRPr="00856103">
        <w:rPr>
          <w:rFonts w:ascii="Times New Roman" w:hAnsi="Times New Roman" w:cs="Times New Roman"/>
          <w:sz w:val="24"/>
          <w:szCs w:val="24"/>
          <w:lang w:val="en-US"/>
        </w:rPr>
        <w:t xml:space="preserve">the </w:t>
      </w:r>
      <w:r w:rsidR="009679B9" w:rsidRPr="00856103">
        <w:rPr>
          <w:rFonts w:ascii="Times New Roman" w:hAnsi="Times New Roman" w:cs="Times New Roman"/>
          <w:sz w:val="24"/>
          <w:szCs w:val="24"/>
        </w:rPr>
        <w:t xml:space="preserve">processing of the onset of a masked prime will activate feature-level representations associated with </w:t>
      </w:r>
      <w:r w:rsidR="00973494" w:rsidRPr="00856103">
        <w:rPr>
          <w:rFonts w:ascii="Times New Roman" w:hAnsi="Times New Roman" w:cs="Times New Roman"/>
          <w:sz w:val="24"/>
          <w:szCs w:val="24"/>
        </w:rPr>
        <w:t xml:space="preserve">that </w:t>
      </w:r>
      <w:r w:rsidR="009679B9" w:rsidRPr="00856103">
        <w:rPr>
          <w:rFonts w:ascii="Times New Roman" w:hAnsi="Times New Roman" w:cs="Times New Roman"/>
          <w:sz w:val="24"/>
          <w:szCs w:val="24"/>
        </w:rPr>
        <w:t xml:space="preserve">prime’s onset. </w:t>
      </w:r>
      <w:r w:rsidR="009679B9" w:rsidRPr="00856103">
        <w:rPr>
          <w:rFonts w:ascii="Times New Roman" w:hAnsi="Times New Roman" w:cs="Times New Roman"/>
          <w:sz w:val="24"/>
          <w:szCs w:val="24"/>
          <w:lang w:val="en-US"/>
        </w:rPr>
        <w:t>Accordingly,</w:t>
      </w:r>
      <w:r w:rsidRPr="00856103">
        <w:rPr>
          <w:rFonts w:ascii="Times New Roman" w:hAnsi="Times New Roman" w:cs="Times New Roman"/>
          <w:sz w:val="24"/>
          <w:szCs w:val="24"/>
          <w:lang w:val="en-US"/>
        </w:rPr>
        <w:t xml:space="preserve"> </w:t>
      </w:r>
      <w:r w:rsidR="00FA1E72" w:rsidRPr="00856103">
        <w:rPr>
          <w:rFonts w:ascii="Times New Roman" w:hAnsi="Times New Roman" w:cs="Times New Roman"/>
          <w:sz w:val="24"/>
          <w:szCs w:val="24"/>
          <w:lang w:val="en-US"/>
        </w:rPr>
        <w:t>feature-priming effects should be expected when</w:t>
      </w:r>
      <w:r w:rsidRPr="00856103">
        <w:rPr>
          <w:rFonts w:ascii="Times New Roman" w:hAnsi="Times New Roman" w:cs="Times New Roman"/>
          <w:sz w:val="24"/>
          <w:szCs w:val="24"/>
          <w:lang w:val="en-US"/>
        </w:rPr>
        <w:t xml:space="preserve"> the onsets of a prime and </w:t>
      </w:r>
      <w:r w:rsidR="009679B9" w:rsidRPr="00856103">
        <w:rPr>
          <w:rFonts w:ascii="Times New Roman" w:hAnsi="Times New Roman" w:cs="Times New Roman"/>
          <w:sz w:val="24"/>
          <w:szCs w:val="24"/>
          <w:lang w:val="en-US"/>
        </w:rPr>
        <w:t xml:space="preserve">a </w:t>
      </w:r>
      <w:r w:rsidRPr="00856103">
        <w:rPr>
          <w:rFonts w:ascii="Times New Roman" w:hAnsi="Times New Roman" w:cs="Times New Roman"/>
          <w:sz w:val="24"/>
          <w:szCs w:val="24"/>
          <w:lang w:val="en-US"/>
        </w:rPr>
        <w:t xml:space="preserve">target </w:t>
      </w:r>
      <w:r w:rsidR="00FA1E72" w:rsidRPr="00856103">
        <w:rPr>
          <w:rFonts w:ascii="Times New Roman" w:hAnsi="Times New Roman" w:cs="Times New Roman"/>
          <w:sz w:val="24"/>
          <w:szCs w:val="24"/>
          <w:lang w:val="en-US"/>
        </w:rPr>
        <w:t xml:space="preserve">are </w:t>
      </w:r>
      <w:proofErr w:type="spellStart"/>
      <w:r w:rsidR="00FA1E72" w:rsidRPr="00856103">
        <w:rPr>
          <w:rFonts w:ascii="Times New Roman" w:hAnsi="Times New Roman" w:cs="Times New Roman"/>
          <w:sz w:val="24"/>
          <w:szCs w:val="24"/>
          <w:lang w:val="en-US"/>
        </w:rPr>
        <w:t>featurally</w:t>
      </w:r>
      <w:proofErr w:type="spellEnd"/>
      <w:r w:rsidR="00FA1E72" w:rsidRPr="00856103">
        <w:rPr>
          <w:rFonts w:ascii="Times New Roman" w:hAnsi="Times New Roman" w:cs="Times New Roman"/>
          <w:sz w:val="24"/>
          <w:szCs w:val="24"/>
          <w:lang w:val="en-US"/>
        </w:rPr>
        <w:t xml:space="preserve"> similar</w:t>
      </w:r>
      <w:r w:rsidRPr="00856103">
        <w:rPr>
          <w:rFonts w:ascii="Times New Roman" w:hAnsi="Times New Roman" w:cs="Times New Roman"/>
          <w:sz w:val="24"/>
          <w:szCs w:val="24"/>
          <w:lang w:val="en-US"/>
        </w:rPr>
        <w:t xml:space="preserve">. </w:t>
      </w:r>
      <w:r w:rsidR="009679B9" w:rsidRPr="00856103">
        <w:rPr>
          <w:rFonts w:ascii="Times New Roman" w:hAnsi="Times New Roman" w:cs="Times New Roman"/>
          <w:sz w:val="24"/>
          <w:szCs w:val="24"/>
          <w:lang w:val="en-US"/>
        </w:rPr>
        <w:t xml:space="preserve">In </w:t>
      </w:r>
      <w:r w:rsidR="009679B9" w:rsidRPr="00856103">
        <w:rPr>
          <w:rFonts w:ascii="Times New Roman" w:hAnsi="Times New Roman" w:cs="Times New Roman"/>
          <w:sz w:val="24"/>
          <w:szCs w:val="24"/>
          <w:lang w:val="en-US"/>
        </w:rPr>
        <w:lastRenderedPageBreak/>
        <w:t xml:space="preserve">particular, if </w:t>
      </w:r>
      <w:r w:rsidRPr="00856103">
        <w:rPr>
          <w:rFonts w:ascii="Times New Roman" w:hAnsi="Times New Roman" w:cs="Times New Roman"/>
          <w:sz w:val="24"/>
          <w:szCs w:val="24"/>
          <w:lang w:val="en-US"/>
        </w:rPr>
        <w:t>the onset of the prime shares many feature</w:t>
      </w:r>
      <w:r w:rsidR="00C47670" w:rsidRPr="00856103">
        <w:rPr>
          <w:rFonts w:ascii="Times New Roman" w:hAnsi="Times New Roman" w:cs="Times New Roman"/>
          <w:sz w:val="24"/>
          <w:szCs w:val="24"/>
          <w:lang w:val="en-US"/>
        </w:rPr>
        <w:t xml:space="preserve"> value</w:t>
      </w:r>
      <w:r w:rsidRPr="00856103">
        <w:rPr>
          <w:rFonts w:ascii="Times New Roman" w:hAnsi="Times New Roman" w:cs="Times New Roman"/>
          <w:sz w:val="24"/>
          <w:szCs w:val="24"/>
          <w:lang w:val="en-US"/>
        </w:rPr>
        <w:t>s with the onset of the target, then the activation levels of feature</w:t>
      </w:r>
      <w:r w:rsidR="00C47670" w:rsidRPr="00856103">
        <w:rPr>
          <w:rFonts w:ascii="Times New Roman" w:hAnsi="Times New Roman" w:cs="Times New Roman"/>
          <w:sz w:val="24"/>
          <w:szCs w:val="24"/>
          <w:lang w:val="en-US"/>
        </w:rPr>
        <w:t>s</w:t>
      </w:r>
      <w:r w:rsidRPr="00856103">
        <w:rPr>
          <w:rFonts w:ascii="Times New Roman" w:hAnsi="Times New Roman" w:cs="Times New Roman"/>
          <w:sz w:val="24"/>
          <w:szCs w:val="24"/>
          <w:lang w:val="en-US"/>
        </w:rPr>
        <w:t xml:space="preserve"> required to produce the target will be elevated by the time the target is presented, and the response will start sooner. </w:t>
      </w:r>
      <w:r w:rsidR="009679B9" w:rsidRPr="00856103">
        <w:rPr>
          <w:rFonts w:ascii="Times New Roman" w:hAnsi="Times New Roman" w:cs="Times New Roman"/>
          <w:sz w:val="24"/>
          <w:szCs w:val="24"/>
          <w:lang w:val="en-US"/>
        </w:rPr>
        <w:t>T</w:t>
      </w:r>
      <w:r w:rsidRPr="00856103">
        <w:rPr>
          <w:rFonts w:ascii="Times New Roman" w:hAnsi="Times New Roman" w:cs="Times New Roman"/>
          <w:sz w:val="24"/>
          <w:szCs w:val="24"/>
          <w:lang w:val="en-US"/>
        </w:rPr>
        <w:t>he experiment by MRR2015 manipulated only one feature (voicing) in one language (English)</w:t>
      </w:r>
      <w:r w:rsidR="009679B9" w:rsidRPr="00856103">
        <w:rPr>
          <w:rFonts w:ascii="Times New Roman" w:hAnsi="Times New Roman" w:cs="Times New Roman"/>
          <w:sz w:val="24"/>
          <w:szCs w:val="24"/>
          <w:lang w:val="en-US"/>
        </w:rPr>
        <w:t>. In the present study,</w:t>
      </w:r>
      <w:r w:rsidRPr="00856103">
        <w:rPr>
          <w:rFonts w:ascii="Times New Roman" w:hAnsi="Times New Roman" w:cs="Times New Roman"/>
          <w:sz w:val="24"/>
          <w:szCs w:val="24"/>
          <w:lang w:val="en-US"/>
        </w:rPr>
        <w:t xml:space="preserve"> we </w:t>
      </w:r>
      <w:r w:rsidR="009679B9" w:rsidRPr="00856103">
        <w:rPr>
          <w:rFonts w:ascii="Times New Roman" w:hAnsi="Times New Roman" w:cs="Times New Roman"/>
          <w:sz w:val="24"/>
          <w:szCs w:val="24"/>
          <w:lang w:val="en-US"/>
        </w:rPr>
        <w:t xml:space="preserve">manipulated </w:t>
      </w:r>
      <w:r w:rsidR="00CC23C9" w:rsidRPr="00856103">
        <w:rPr>
          <w:rFonts w:ascii="Times New Roman" w:hAnsi="Times New Roman" w:cs="Times New Roman"/>
          <w:sz w:val="24"/>
          <w:szCs w:val="24"/>
          <w:lang w:val="en-US"/>
        </w:rPr>
        <w:t xml:space="preserve">different numbers </w:t>
      </w:r>
      <w:r w:rsidR="00D56AA3" w:rsidRPr="00856103">
        <w:rPr>
          <w:rFonts w:ascii="Times New Roman" w:hAnsi="Times New Roman" w:cs="Times New Roman"/>
          <w:sz w:val="24"/>
          <w:szCs w:val="24"/>
          <w:lang w:val="en-US"/>
        </w:rPr>
        <w:t xml:space="preserve">and types </w:t>
      </w:r>
      <w:r w:rsidR="000B1790" w:rsidRPr="00856103">
        <w:rPr>
          <w:rFonts w:ascii="Times New Roman" w:hAnsi="Times New Roman" w:cs="Times New Roman"/>
          <w:sz w:val="24"/>
          <w:szCs w:val="24"/>
          <w:lang w:val="en-US"/>
        </w:rPr>
        <w:t>of</w:t>
      </w:r>
      <w:r w:rsidRPr="00856103">
        <w:rPr>
          <w:rFonts w:ascii="Times New Roman" w:hAnsi="Times New Roman" w:cs="Times New Roman"/>
          <w:sz w:val="24"/>
          <w:szCs w:val="24"/>
          <w:lang w:val="en-US"/>
        </w:rPr>
        <w:t xml:space="preserve"> feature</w:t>
      </w:r>
      <w:r w:rsidR="009679B9" w:rsidRPr="00856103">
        <w:rPr>
          <w:rFonts w:ascii="Times New Roman" w:hAnsi="Times New Roman" w:cs="Times New Roman"/>
          <w:sz w:val="24"/>
          <w:szCs w:val="24"/>
          <w:lang w:val="en-US"/>
        </w:rPr>
        <w:t>s</w:t>
      </w:r>
      <w:r w:rsidRPr="00856103">
        <w:rPr>
          <w:rFonts w:ascii="Times New Roman" w:hAnsi="Times New Roman" w:cs="Times New Roman"/>
          <w:sz w:val="24"/>
          <w:szCs w:val="24"/>
          <w:lang w:val="en-US"/>
        </w:rPr>
        <w:t xml:space="preserve"> using two languages, English and Russian.</w:t>
      </w:r>
    </w:p>
    <w:p w14:paraId="25559EF5" w14:textId="38745E08" w:rsidR="00DD5F2A" w:rsidRPr="00856103" w:rsidRDefault="00DD5F2A" w:rsidP="00DD5F2A">
      <w:pPr>
        <w:spacing w:after="0" w:line="480" w:lineRule="auto"/>
        <w:ind w:firstLine="720"/>
        <w:outlineLvl w:val="0"/>
        <w:rPr>
          <w:rFonts w:ascii="Times New Roman" w:hAnsi="Times New Roman" w:cs="Times New Roman"/>
          <w:sz w:val="24"/>
          <w:szCs w:val="24"/>
          <w:lang w:val="en-US"/>
        </w:rPr>
      </w:pPr>
      <w:r w:rsidRPr="00856103">
        <w:rPr>
          <w:rFonts w:ascii="Times New Roman" w:hAnsi="Times New Roman" w:cs="Times New Roman"/>
          <w:sz w:val="24"/>
          <w:szCs w:val="24"/>
          <w:lang w:val="en-US"/>
        </w:rPr>
        <w:t>In order to test our hypothesis, it was necessary to take into consideration that most theories of phonological representation involve hierarchies of features, with some features being independently specifiable and others being specifiable in sets. For example, while it is reasonably straightforward to have two phonemes that differ in voicing only, it is not possible to change place alone in a similar fashion. Major place features indicate which articulator is involved in producing a phoneme, but there are also dependent features that further specify how and where that articulator needs to constrict the vocal tract. This difference between place and voicing is reflected in the two major classes of theories of phonological representation (recall that the predictions derived from our hypothesis are summarized in Table 1). The results from the present experiments are presented alongside those from MRR2015 in Figure 1 for ease of comparison.</w:t>
      </w:r>
    </w:p>
    <w:p w14:paraId="60BFD5CC" w14:textId="77777777" w:rsidR="00DD5F2A" w:rsidRPr="00856103" w:rsidRDefault="00DD5F2A" w:rsidP="00DD5F2A">
      <w:pPr>
        <w:spacing w:after="0" w:line="480" w:lineRule="auto"/>
        <w:outlineLvl w:val="0"/>
        <w:rPr>
          <w:rFonts w:ascii="Times New Roman" w:hAnsi="Times New Roman" w:cs="Times New Roman"/>
          <w:i/>
          <w:sz w:val="24"/>
          <w:szCs w:val="24"/>
          <w:lang w:val="en-US"/>
        </w:rPr>
      </w:pPr>
      <w:r w:rsidRPr="00856103">
        <w:rPr>
          <w:rFonts w:ascii="Times New Roman" w:hAnsi="Times New Roman" w:cs="Times New Roman"/>
          <w:i/>
          <w:sz w:val="24"/>
          <w:szCs w:val="24"/>
          <w:lang w:val="en-US"/>
        </w:rPr>
        <w:t>Priming with identical and all-but-voicing onsets</w:t>
      </w:r>
    </w:p>
    <w:p w14:paraId="3A79E72D" w14:textId="6EE589C9" w:rsidR="00DD5F2A" w:rsidRPr="00856103" w:rsidRDefault="00DD5F2A" w:rsidP="00DD5F2A">
      <w:pPr>
        <w:spacing w:after="0" w:line="480" w:lineRule="auto"/>
        <w:ind w:firstLine="720"/>
        <w:outlineLvl w:val="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Our first result is a replication of the basic masked onset priming effect (MOPE) across all four experiments using English and Russian materials. Our </w:t>
      </w:r>
      <w:r w:rsidR="00A84CB1" w:rsidRPr="00856103">
        <w:rPr>
          <w:rFonts w:ascii="Times New Roman" w:hAnsi="Times New Roman" w:cs="Times New Roman"/>
          <w:sz w:val="24"/>
          <w:szCs w:val="24"/>
          <w:lang w:val="en-US"/>
        </w:rPr>
        <w:t>results are in line with other studies</w:t>
      </w:r>
      <w:r w:rsidRPr="00856103">
        <w:rPr>
          <w:rFonts w:ascii="Times New Roman" w:hAnsi="Times New Roman" w:cs="Times New Roman"/>
          <w:sz w:val="24"/>
          <w:szCs w:val="24"/>
          <w:lang w:val="en-US"/>
        </w:rPr>
        <w:t xml:space="preserve"> report</w:t>
      </w:r>
      <w:r w:rsidR="00A84CB1" w:rsidRPr="00856103">
        <w:rPr>
          <w:rFonts w:ascii="Times New Roman" w:hAnsi="Times New Roman" w:cs="Times New Roman"/>
          <w:sz w:val="24"/>
          <w:szCs w:val="24"/>
          <w:lang w:val="en-US"/>
        </w:rPr>
        <w:t>ing</w:t>
      </w:r>
      <w:r w:rsidRPr="00856103">
        <w:rPr>
          <w:rFonts w:ascii="Times New Roman" w:hAnsi="Times New Roman" w:cs="Times New Roman"/>
          <w:sz w:val="24"/>
          <w:szCs w:val="24"/>
          <w:lang w:val="en-US"/>
        </w:rPr>
        <w:t xml:space="preserve"> </w:t>
      </w:r>
      <w:r w:rsidR="000E2AF6" w:rsidRPr="00856103">
        <w:rPr>
          <w:rFonts w:ascii="Times New Roman" w:hAnsi="Times New Roman" w:cs="Times New Roman"/>
          <w:sz w:val="24"/>
          <w:szCs w:val="24"/>
          <w:lang w:val="en-US"/>
        </w:rPr>
        <w:t>a MOPE</w:t>
      </w:r>
      <w:r w:rsidRPr="00856103">
        <w:rPr>
          <w:rFonts w:ascii="Times New Roman" w:hAnsi="Times New Roman" w:cs="Times New Roman"/>
          <w:sz w:val="24"/>
          <w:szCs w:val="24"/>
          <w:lang w:val="en-US"/>
        </w:rPr>
        <w:t xml:space="preserve"> in a language </w:t>
      </w:r>
      <w:r w:rsidR="000E2AF6" w:rsidRPr="00856103">
        <w:rPr>
          <w:rFonts w:ascii="Times New Roman" w:hAnsi="Times New Roman" w:cs="Times New Roman"/>
          <w:sz w:val="24"/>
          <w:szCs w:val="24"/>
          <w:lang w:val="en-US"/>
        </w:rPr>
        <w:t xml:space="preserve">with </w:t>
      </w:r>
      <w:r w:rsidRPr="00856103">
        <w:rPr>
          <w:rFonts w:ascii="Times New Roman" w:hAnsi="Times New Roman" w:cs="Times New Roman"/>
          <w:sz w:val="24"/>
          <w:szCs w:val="24"/>
          <w:lang w:val="en-US"/>
        </w:rPr>
        <w:t>a Cyrillic</w:t>
      </w:r>
      <w:r w:rsidRPr="00856103" w:rsidDel="00A4765C">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alphabet</w:t>
      </w:r>
      <w:r w:rsidR="00B17001" w:rsidRPr="00856103">
        <w:rPr>
          <w:rFonts w:ascii="Times New Roman" w:hAnsi="Times New Roman" w:cs="Times New Roman"/>
          <w:sz w:val="24"/>
          <w:szCs w:val="24"/>
          <w:lang w:val="en-US"/>
        </w:rPr>
        <w:t xml:space="preserve"> </w:t>
      </w:r>
      <w:r w:rsidR="00B17001" w:rsidRPr="00856103">
        <w:rPr>
          <w:rFonts w:ascii="Times New Roman" w:hAnsi="Times New Roman" w:cs="Times New Roman"/>
          <w:sz w:val="24"/>
          <w:szCs w:val="24"/>
          <w:lang w:val="en-US"/>
        </w:rPr>
        <w:fldChar w:fldCharType="begin"/>
      </w:r>
      <w:r w:rsidR="00B17001" w:rsidRPr="00856103">
        <w:rPr>
          <w:rFonts w:ascii="Times New Roman" w:hAnsi="Times New Roman" w:cs="Times New Roman"/>
          <w:sz w:val="24"/>
          <w:szCs w:val="24"/>
          <w:lang w:val="en-US"/>
        </w:rPr>
        <w:instrText xml:space="preserve"> ADDIN EN.CITE &lt;EndNote&gt;&lt;Cite&gt;&lt;Author&gt;Jouravlev&lt;/Author&gt;&lt;Year&gt;2014&lt;/Year&gt;&lt;RecNum&gt;997&lt;/RecNum&gt;&lt;DisplayText&gt;(Jouravlev et al., 2014; Timmer, Ganushchak, Mitlina, et al., 2014)&lt;/DisplayText&gt;&lt;record&gt;&lt;rec-number&gt;997&lt;/rec-number&gt;&lt;foreign-keys&gt;&lt;key app="EN" db-id="2t0vsdeesprt07efeptpxtxkprwpwtdxftft" timestamp="1602094114"&gt;997&lt;/key&gt;&lt;/foreign-keys&gt;&lt;ref-type name="Journal Article"&gt;17&lt;/ref-type&gt;&lt;contributors&gt;&lt;authors&gt;&lt;author&gt;Jouravlev, Olessia&lt;/author&gt;&lt;author&gt;Lupker, Stephen J.&lt;/author&gt;&lt;author&gt;Jared, Debra&lt;/author&gt;&lt;/authors&gt;&lt;/contributors&gt;&lt;titles&gt;&lt;title&gt;Cross-language phonological activation: Evidence from masked onset priming and ERPs&lt;/title&gt;&lt;secondary-title&gt;Brain and Language&lt;/secondary-title&gt;&lt;/titles&gt;&lt;periodical&gt;&lt;full-title&gt;Brain and Language&lt;/full-title&gt;&lt;/periodical&gt;&lt;pages&gt;11–22&lt;/pages&gt;&lt;volume&gt;134&lt;/volume&gt;&lt;dates&gt;&lt;year&gt;2014&lt;/year&gt;&lt;/dates&gt;&lt;urls&gt;&lt;/urls&gt;&lt;electronic-resource-num&gt;10.1016/j.bandl.2014.04.003&lt;/electronic-resource-num&gt;&lt;/record&gt;&lt;/Cite&gt;&lt;Cite&gt;&lt;Author&gt;Timmer&lt;/Author&gt;&lt;Year&gt;2014&lt;/Year&gt;&lt;RecNum&gt;993&lt;/RecNum&gt;&lt;record&gt;&lt;rec-number&gt;993&lt;/rec-number&gt;&lt;foreign-keys&gt;&lt;key app="EN" db-id="2t0vsdeesprt07efeptpxtxkprwpwtdxftft" timestamp="1602081908"&gt;993&lt;/key&gt;&lt;/foreign-keys&gt;&lt;ref-type name="Journal Article"&gt;17&lt;/ref-type&gt;&lt;contributors&gt;&lt;authors&gt;&lt;author&gt;Timmer, Kalinka&lt;/author&gt;&lt;author&gt;Ganushchak, Lesya Y.&lt;/author&gt;&lt;author&gt;Mitlina, Yulia&lt;/author&gt;&lt;author&gt;Schiller, Niels O.&lt;/author&gt;&lt;/authors&gt;&lt;/contributors&gt;&lt;titles&gt;&lt;title&gt;Trial by trial: Selecting first or second language phonology of a visually masked word&lt;/title&gt;&lt;secondary-title&gt;Language, Cognition and Neuroscience&lt;/secondary-title&gt;&lt;/titles&gt;&lt;periodical&gt;&lt;full-title&gt;Language, Cognition and Neuroscience&lt;/full-title&gt;&lt;/periodical&gt;&lt;pages&gt;1059–1069&lt;/pages&gt;&lt;volume&gt;29&lt;/volume&gt;&lt;number&gt;9&lt;/number&gt;&lt;dates&gt;&lt;year&gt;2014&lt;/year&gt;&lt;/dates&gt;&lt;urls&gt;&lt;/urls&gt;&lt;electronic-resource-num&gt;10.1080/01690965.2013.824994&lt;/electronic-resource-num&gt;&lt;/record&gt;&lt;/Cite&gt;&lt;/EndNote&gt;</w:instrText>
      </w:r>
      <w:r w:rsidR="00B17001" w:rsidRPr="00856103">
        <w:rPr>
          <w:rFonts w:ascii="Times New Roman" w:hAnsi="Times New Roman" w:cs="Times New Roman"/>
          <w:sz w:val="24"/>
          <w:szCs w:val="24"/>
          <w:lang w:val="en-US"/>
        </w:rPr>
        <w:fldChar w:fldCharType="separate"/>
      </w:r>
      <w:r w:rsidR="00B17001" w:rsidRPr="00856103">
        <w:rPr>
          <w:rFonts w:ascii="Times New Roman" w:hAnsi="Times New Roman" w:cs="Times New Roman"/>
          <w:noProof/>
          <w:sz w:val="24"/>
          <w:szCs w:val="24"/>
          <w:lang w:val="en-US"/>
        </w:rPr>
        <w:t>(Jouravlev et al., 2014; Timmer, Ganushchak, Mitlina, et al., 2014)</w:t>
      </w:r>
      <w:r w:rsidR="00B17001"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xml:space="preserve">. </w:t>
      </w:r>
    </w:p>
    <w:p w14:paraId="71A66AAF" w14:textId="0FFFCFA4" w:rsidR="00DD5F2A" w:rsidRPr="00856103" w:rsidRDefault="00DD5F2A" w:rsidP="00DD5F2A">
      <w:pPr>
        <w:spacing w:after="0" w:line="480" w:lineRule="auto"/>
        <w:ind w:firstLine="720"/>
        <w:outlineLvl w:val="0"/>
        <w:rPr>
          <w:rFonts w:ascii="Times New Roman" w:hAnsi="Times New Roman" w:cs="Times New Roman"/>
          <w:b/>
          <w:sz w:val="24"/>
          <w:szCs w:val="24"/>
          <w:lang w:val="en-US"/>
        </w:rPr>
      </w:pPr>
      <w:r w:rsidRPr="00856103">
        <w:rPr>
          <w:rFonts w:ascii="Times New Roman" w:hAnsi="Times New Roman" w:cs="Times New Roman"/>
          <w:sz w:val="24"/>
          <w:szCs w:val="24"/>
          <w:lang w:val="en-US"/>
        </w:rPr>
        <w:t>Further, our Experiments 1 and 4 provide a solid replication of the all-but-voicing feature</w:t>
      </w:r>
      <w:r w:rsidR="00F47FA0"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priming effect (“</w:t>
      </w:r>
      <w:proofErr w:type="spellStart"/>
      <w:r w:rsidRPr="00856103">
        <w:rPr>
          <w:rFonts w:ascii="Times New Roman" w:hAnsi="Times New Roman" w:cs="Times New Roman"/>
          <w:sz w:val="24"/>
          <w:szCs w:val="24"/>
          <w:lang w:val="en-US"/>
        </w:rPr>
        <w:t>piz</w:t>
      </w:r>
      <w:proofErr w:type="spellEnd"/>
      <w:r w:rsidRPr="00856103">
        <w:rPr>
          <w:rFonts w:ascii="Times New Roman" w:hAnsi="Times New Roman" w:cs="Times New Roman"/>
          <w:sz w:val="24"/>
          <w:szCs w:val="24"/>
          <w:lang w:val="en-US"/>
        </w:rPr>
        <w:t>”</w:t>
      </w:r>
      <w:proofErr w:type="gramStart"/>
      <w:r w:rsidRPr="00856103">
        <w:rPr>
          <w:rFonts w:ascii="Times New Roman" w:hAnsi="Times New Roman" w:cs="Times New Roman"/>
          <w:sz w:val="24"/>
          <w:szCs w:val="24"/>
          <w:lang w:val="en-US"/>
        </w:rPr>
        <w:t>-“</w:t>
      </w:r>
      <w:proofErr w:type="gramEnd"/>
      <w:r w:rsidRPr="00856103">
        <w:rPr>
          <w:rFonts w:ascii="Times New Roman" w:hAnsi="Times New Roman" w:cs="Times New Roman"/>
          <w:sz w:val="24"/>
          <w:szCs w:val="24"/>
          <w:lang w:val="en-US"/>
        </w:rPr>
        <w:t xml:space="preserve">BAF”) </w:t>
      </w:r>
      <w:r w:rsidR="000E2AF6" w:rsidRPr="00856103">
        <w:rPr>
          <w:rFonts w:ascii="Times New Roman" w:hAnsi="Times New Roman" w:cs="Times New Roman"/>
          <w:sz w:val="24"/>
          <w:szCs w:val="24"/>
          <w:lang w:val="en-US"/>
        </w:rPr>
        <w:t>in Russian. Note that this effect has</w:t>
      </w:r>
      <w:r w:rsidRPr="00856103">
        <w:rPr>
          <w:rFonts w:ascii="Times New Roman" w:hAnsi="Times New Roman" w:cs="Times New Roman"/>
          <w:sz w:val="24"/>
          <w:szCs w:val="24"/>
          <w:lang w:val="en-US"/>
        </w:rPr>
        <w:t xml:space="preserve"> </w:t>
      </w:r>
      <w:r w:rsidR="000E2AF6" w:rsidRPr="00856103">
        <w:rPr>
          <w:rFonts w:ascii="Times New Roman" w:hAnsi="Times New Roman" w:cs="Times New Roman"/>
          <w:sz w:val="24"/>
          <w:szCs w:val="24"/>
          <w:lang w:val="en-US"/>
        </w:rPr>
        <w:t xml:space="preserve">been previously reported only </w:t>
      </w:r>
      <w:r w:rsidRPr="00856103">
        <w:rPr>
          <w:rFonts w:ascii="Times New Roman" w:hAnsi="Times New Roman" w:cs="Times New Roman"/>
          <w:sz w:val="24"/>
          <w:szCs w:val="24"/>
          <w:lang w:val="en-US"/>
        </w:rPr>
        <w:t>in English (MRR2015)</w:t>
      </w:r>
      <w:r w:rsidR="000E2AF6" w:rsidRPr="00856103">
        <w:rPr>
          <w:rFonts w:ascii="Times New Roman" w:hAnsi="Times New Roman" w:cs="Times New Roman"/>
          <w:sz w:val="24"/>
          <w:szCs w:val="24"/>
          <w:lang w:val="en-US"/>
        </w:rPr>
        <w:t>, and</w:t>
      </w:r>
      <w:r w:rsidRPr="00856103">
        <w:rPr>
          <w:rFonts w:ascii="Times New Roman" w:hAnsi="Times New Roman" w:cs="Times New Roman"/>
          <w:sz w:val="24"/>
          <w:szCs w:val="24"/>
          <w:lang w:val="en-US"/>
        </w:rPr>
        <w:t xml:space="preserve"> </w:t>
      </w:r>
      <w:r w:rsidR="000E2AF6" w:rsidRPr="00856103">
        <w:rPr>
          <w:rFonts w:ascii="Times New Roman" w:hAnsi="Times New Roman" w:cs="Times New Roman"/>
          <w:sz w:val="24"/>
          <w:szCs w:val="24"/>
          <w:lang w:val="en-US"/>
        </w:rPr>
        <w:t>that Russian has</w:t>
      </w:r>
      <w:r w:rsidRPr="00856103">
        <w:rPr>
          <w:rFonts w:ascii="Times New Roman" w:hAnsi="Times New Roman" w:cs="Times New Roman"/>
          <w:sz w:val="24"/>
          <w:szCs w:val="24"/>
          <w:lang w:val="en-US"/>
        </w:rPr>
        <w:t xml:space="preserve"> a very different phonological </w:t>
      </w:r>
      <w:r w:rsidRPr="00856103">
        <w:rPr>
          <w:rFonts w:ascii="Times New Roman" w:hAnsi="Times New Roman" w:cs="Times New Roman"/>
          <w:sz w:val="24"/>
          <w:szCs w:val="24"/>
          <w:lang w:val="en-US"/>
        </w:rPr>
        <w:lastRenderedPageBreak/>
        <w:t xml:space="preserve">system than English. These results are consistent with our hypothesis, </w:t>
      </w:r>
      <w:r w:rsidR="000E2AF6" w:rsidRPr="00856103">
        <w:rPr>
          <w:rFonts w:ascii="Times New Roman" w:hAnsi="Times New Roman" w:cs="Times New Roman"/>
          <w:sz w:val="24"/>
          <w:szCs w:val="24"/>
          <w:lang w:val="en-US"/>
        </w:rPr>
        <w:t>according to which feature</w:t>
      </w:r>
      <w:r w:rsidR="00F47FA0" w:rsidRPr="00856103">
        <w:rPr>
          <w:rFonts w:ascii="Times New Roman" w:hAnsi="Times New Roman" w:cs="Times New Roman"/>
          <w:sz w:val="24"/>
          <w:szCs w:val="24"/>
          <w:lang w:val="en-US"/>
        </w:rPr>
        <w:t>-</w:t>
      </w:r>
      <w:r w:rsidR="000E2AF6" w:rsidRPr="00856103">
        <w:rPr>
          <w:rFonts w:ascii="Times New Roman" w:hAnsi="Times New Roman" w:cs="Times New Roman"/>
          <w:sz w:val="24"/>
          <w:szCs w:val="24"/>
          <w:lang w:val="en-US"/>
        </w:rPr>
        <w:t>priming effects are expected when</w:t>
      </w:r>
      <w:r w:rsidRPr="00856103">
        <w:rPr>
          <w:rFonts w:ascii="Times New Roman" w:hAnsi="Times New Roman" w:cs="Times New Roman"/>
          <w:sz w:val="24"/>
          <w:szCs w:val="24"/>
          <w:lang w:val="en-US"/>
        </w:rPr>
        <w:t xml:space="preserve"> two phonemes mismatch only </w:t>
      </w:r>
      <w:r w:rsidR="00EC4055" w:rsidRPr="00856103">
        <w:rPr>
          <w:rFonts w:ascii="Times New Roman" w:hAnsi="Times New Roman" w:cs="Times New Roman"/>
          <w:sz w:val="24"/>
          <w:szCs w:val="24"/>
          <w:lang w:val="en-US"/>
        </w:rPr>
        <w:t xml:space="preserve">on the value of </w:t>
      </w:r>
      <w:r w:rsidRPr="00856103">
        <w:rPr>
          <w:rFonts w:ascii="Times New Roman" w:hAnsi="Times New Roman" w:cs="Times New Roman"/>
          <w:sz w:val="24"/>
          <w:szCs w:val="24"/>
          <w:lang w:val="en-US"/>
        </w:rPr>
        <w:t>one feature</w:t>
      </w:r>
      <w:r w:rsidR="000E2AF6" w:rsidRPr="00856103">
        <w:rPr>
          <w:rFonts w:ascii="Times New Roman" w:hAnsi="Times New Roman" w:cs="Times New Roman"/>
          <w:sz w:val="24"/>
          <w:szCs w:val="24"/>
          <w:lang w:val="en-US"/>
        </w:rPr>
        <w:t xml:space="preserve"> (e.g., </w:t>
      </w:r>
      <w:r w:rsidR="00744E9D" w:rsidRPr="00856103">
        <w:rPr>
          <w:rFonts w:ascii="Times New Roman" w:hAnsi="Times New Roman" w:cs="Times New Roman"/>
          <w:sz w:val="24"/>
          <w:szCs w:val="24"/>
          <w:lang w:val="en-US"/>
        </w:rPr>
        <w:t xml:space="preserve">as it is the case with the </w:t>
      </w:r>
      <w:r w:rsidR="000E2AF6" w:rsidRPr="00856103">
        <w:rPr>
          <w:rFonts w:ascii="Times New Roman" w:hAnsi="Times New Roman" w:cs="Times New Roman"/>
          <w:sz w:val="24"/>
          <w:szCs w:val="24"/>
          <w:lang w:val="en-US"/>
        </w:rPr>
        <w:t>voicing</w:t>
      </w:r>
      <w:r w:rsidR="00744E9D" w:rsidRPr="00856103">
        <w:rPr>
          <w:rFonts w:ascii="Times New Roman" w:hAnsi="Times New Roman" w:cs="Times New Roman"/>
          <w:sz w:val="24"/>
          <w:szCs w:val="24"/>
          <w:lang w:val="en-US"/>
        </w:rPr>
        <w:t xml:space="preserve"> feature</w:t>
      </w:r>
      <w:r w:rsidR="000E2AF6"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 xml:space="preserve">. </w:t>
      </w:r>
      <w:r w:rsidR="000E2AF6" w:rsidRPr="00856103">
        <w:rPr>
          <w:rFonts w:ascii="Times New Roman" w:hAnsi="Times New Roman" w:cs="Times New Roman"/>
          <w:sz w:val="24"/>
          <w:szCs w:val="24"/>
          <w:lang w:val="en-US"/>
        </w:rPr>
        <w:t xml:space="preserve">As we </w:t>
      </w:r>
      <w:r w:rsidR="009B65AE" w:rsidRPr="00856103">
        <w:rPr>
          <w:rFonts w:ascii="Times New Roman" w:hAnsi="Times New Roman" w:cs="Times New Roman"/>
          <w:sz w:val="24"/>
          <w:szCs w:val="24"/>
          <w:lang w:val="en-US"/>
        </w:rPr>
        <w:t>mentioned earlier,</w:t>
      </w:r>
      <w:r w:rsidRPr="00856103">
        <w:rPr>
          <w:rFonts w:ascii="Times New Roman" w:hAnsi="Times New Roman" w:cs="Times New Roman"/>
          <w:sz w:val="24"/>
          <w:szCs w:val="24"/>
          <w:lang w:val="en-US"/>
        </w:rPr>
        <w:t xml:space="preserve"> two phonemes that share all features but voicing have representations that are sufficiently similar so as to yield a priming effect. Our study demonstrates that this representational similarity holds true in at least two languages that make use of voicing as a contrastive feature. This suggests that features, not just phonemes, are linked with orthographic representations in skilled readers, at least in languages </w:t>
      </w:r>
      <w:r w:rsidR="009B65AE" w:rsidRPr="00856103">
        <w:rPr>
          <w:rFonts w:ascii="Times New Roman" w:hAnsi="Times New Roman" w:cs="Times New Roman"/>
          <w:sz w:val="24"/>
          <w:szCs w:val="24"/>
          <w:lang w:val="en-US"/>
        </w:rPr>
        <w:t xml:space="preserve">with </w:t>
      </w:r>
      <w:r w:rsidRPr="00856103">
        <w:rPr>
          <w:rFonts w:ascii="Times New Roman" w:hAnsi="Times New Roman" w:cs="Times New Roman"/>
          <w:sz w:val="24"/>
          <w:szCs w:val="24"/>
          <w:lang w:val="en-US"/>
        </w:rPr>
        <w:t xml:space="preserve">an alphabetic orthography. </w:t>
      </w:r>
    </w:p>
    <w:p w14:paraId="1857A467" w14:textId="77777777" w:rsidR="00DD5F2A" w:rsidRPr="00856103" w:rsidRDefault="00DD5F2A" w:rsidP="00DD5F2A">
      <w:pPr>
        <w:spacing w:after="0" w:line="480" w:lineRule="auto"/>
        <w:outlineLvl w:val="0"/>
        <w:rPr>
          <w:rFonts w:ascii="Times New Roman" w:hAnsi="Times New Roman" w:cs="Times New Roman"/>
          <w:i/>
          <w:sz w:val="24"/>
          <w:szCs w:val="24"/>
          <w:lang w:val="en-US"/>
        </w:rPr>
      </w:pPr>
      <w:r w:rsidRPr="00856103">
        <w:rPr>
          <w:rFonts w:ascii="Times New Roman" w:hAnsi="Times New Roman" w:cs="Times New Roman"/>
          <w:i/>
          <w:sz w:val="24"/>
          <w:szCs w:val="24"/>
          <w:lang w:val="en-US"/>
        </w:rPr>
        <w:t>Priming with onsets that differ in place of articulation</w:t>
      </w:r>
    </w:p>
    <w:p w14:paraId="754ABB63" w14:textId="0F988353" w:rsidR="00DD5F2A" w:rsidRPr="00856103" w:rsidRDefault="00DD5F2A" w:rsidP="00DD5F2A">
      <w:pPr>
        <w:spacing w:after="0" w:line="480" w:lineRule="auto"/>
        <w:ind w:firstLine="720"/>
        <w:outlineLvl w:val="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In Experiment 2, we did not find an all-but-place feature-priming effect in English: targets were responded to with the same speed regardless of whether they </w:t>
      </w:r>
      <w:r w:rsidR="00A03322" w:rsidRPr="00856103">
        <w:rPr>
          <w:rFonts w:ascii="Times New Roman" w:hAnsi="Times New Roman" w:cs="Times New Roman"/>
          <w:sz w:val="24"/>
          <w:szCs w:val="24"/>
          <w:lang w:val="en-US"/>
        </w:rPr>
        <w:t xml:space="preserve">were preceded by a </w:t>
      </w:r>
      <w:r w:rsidRPr="00856103">
        <w:rPr>
          <w:rFonts w:ascii="Times New Roman" w:hAnsi="Times New Roman" w:cs="Times New Roman"/>
          <w:sz w:val="24"/>
          <w:szCs w:val="24"/>
          <w:lang w:val="en-US"/>
        </w:rPr>
        <w:t>feature</w:t>
      </w:r>
      <w:r w:rsidR="00A03322" w:rsidRPr="00856103">
        <w:rPr>
          <w:rFonts w:ascii="Times New Roman" w:hAnsi="Times New Roman" w:cs="Times New Roman"/>
          <w:sz w:val="24"/>
          <w:szCs w:val="24"/>
          <w:lang w:val="en-US"/>
        </w:rPr>
        <w:t xml:space="preserve"> related</w:t>
      </w:r>
      <w:r w:rsidRPr="00856103">
        <w:rPr>
          <w:rFonts w:ascii="Times New Roman" w:hAnsi="Times New Roman" w:cs="Times New Roman"/>
          <w:sz w:val="24"/>
          <w:szCs w:val="24"/>
          <w:lang w:val="en-US"/>
        </w:rPr>
        <w:t xml:space="preserve"> or an unrelated prime. This result </w:t>
      </w:r>
      <w:r w:rsidR="00D56AA3" w:rsidRPr="00856103">
        <w:rPr>
          <w:rFonts w:ascii="Times New Roman" w:hAnsi="Times New Roman" w:cs="Times New Roman"/>
          <w:sz w:val="24"/>
          <w:szCs w:val="24"/>
          <w:lang w:val="en-US"/>
        </w:rPr>
        <w:t>was</w:t>
      </w:r>
      <w:r w:rsidRPr="00856103">
        <w:rPr>
          <w:rFonts w:ascii="Times New Roman" w:hAnsi="Times New Roman" w:cs="Times New Roman"/>
          <w:sz w:val="24"/>
          <w:szCs w:val="24"/>
          <w:lang w:val="en-US"/>
        </w:rPr>
        <w:t xml:space="preserve"> consistent with our hypothesis, </w:t>
      </w:r>
      <w:r w:rsidR="00A03322" w:rsidRPr="00856103">
        <w:rPr>
          <w:rFonts w:ascii="Times New Roman" w:hAnsi="Times New Roman" w:cs="Times New Roman"/>
          <w:sz w:val="24"/>
          <w:szCs w:val="24"/>
          <w:lang w:val="en-US"/>
        </w:rPr>
        <w:t xml:space="preserve">according to which, </w:t>
      </w:r>
      <w:r w:rsidRPr="00856103">
        <w:rPr>
          <w:rFonts w:ascii="Times New Roman" w:hAnsi="Times New Roman" w:cs="Times New Roman"/>
          <w:sz w:val="24"/>
          <w:szCs w:val="24"/>
          <w:lang w:val="en-US"/>
        </w:rPr>
        <w:t xml:space="preserve">two phonemes </w:t>
      </w:r>
      <w:r w:rsidR="00A03322" w:rsidRPr="00856103">
        <w:rPr>
          <w:rFonts w:ascii="Times New Roman" w:hAnsi="Times New Roman" w:cs="Times New Roman"/>
          <w:sz w:val="24"/>
          <w:szCs w:val="24"/>
          <w:lang w:val="en-US"/>
        </w:rPr>
        <w:t xml:space="preserve">that </w:t>
      </w:r>
      <w:r w:rsidRPr="00856103">
        <w:rPr>
          <w:rFonts w:ascii="Times New Roman" w:hAnsi="Times New Roman" w:cs="Times New Roman"/>
          <w:sz w:val="24"/>
          <w:szCs w:val="24"/>
          <w:lang w:val="en-US"/>
        </w:rPr>
        <w:t xml:space="preserve">differ in place mismatch </w:t>
      </w:r>
      <w:r w:rsidR="00A03322" w:rsidRPr="00856103">
        <w:rPr>
          <w:rFonts w:ascii="Times New Roman" w:hAnsi="Times New Roman" w:cs="Times New Roman"/>
          <w:sz w:val="24"/>
          <w:szCs w:val="24"/>
          <w:lang w:val="en-US"/>
        </w:rPr>
        <w:t xml:space="preserve">on </w:t>
      </w:r>
      <w:r w:rsidRPr="00856103">
        <w:rPr>
          <w:rFonts w:ascii="Times New Roman" w:hAnsi="Times New Roman" w:cs="Times New Roman"/>
          <w:sz w:val="24"/>
          <w:szCs w:val="24"/>
          <w:lang w:val="en-US"/>
        </w:rPr>
        <w:t xml:space="preserve">several features, and therefore </w:t>
      </w:r>
      <w:r w:rsidR="00B709E4" w:rsidRPr="00856103">
        <w:rPr>
          <w:rFonts w:ascii="Times New Roman" w:hAnsi="Times New Roman" w:cs="Times New Roman"/>
          <w:sz w:val="24"/>
          <w:szCs w:val="24"/>
          <w:lang w:val="en-US"/>
        </w:rPr>
        <w:t xml:space="preserve">are not </w:t>
      </w:r>
      <w:proofErr w:type="spellStart"/>
      <w:r w:rsidR="00B709E4" w:rsidRPr="00856103">
        <w:rPr>
          <w:rFonts w:ascii="Times New Roman" w:hAnsi="Times New Roman" w:cs="Times New Roman"/>
          <w:sz w:val="24"/>
          <w:szCs w:val="24"/>
          <w:lang w:val="en-US"/>
        </w:rPr>
        <w:t>primeable</w:t>
      </w:r>
      <w:proofErr w:type="spellEnd"/>
      <w:r w:rsidR="00B709E4" w:rsidRPr="00856103">
        <w:rPr>
          <w:rFonts w:ascii="Times New Roman" w:hAnsi="Times New Roman" w:cs="Times New Roman"/>
          <w:sz w:val="24"/>
          <w:szCs w:val="24"/>
          <w:lang w:val="en-US"/>
        </w:rPr>
        <w:t xml:space="preserve"> to the same extent as two phonemes that mismatch on voicing</w:t>
      </w:r>
      <w:r w:rsidRPr="00856103">
        <w:rPr>
          <w:rFonts w:ascii="Times New Roman" w:hAnsi="Times New Roman" w:cs="Times New Roman"/>
          <w:sz w:val="24"/>
          <w:szCs w:val="24"/>
          <w:lang w:val="en-US"/>
        </w:rPr>
        <w:t>.</w:t>
      </w:r>
    </w:p>
    <w:p w14:paraId="4F03B91A" w14:textId="2FE4EE44" w:rsidR="00DD5F2A" w:rsidRPr="00856103" w:rsidRDefault="00DD5F2A" w:rsidP="00DD5F2A">
      <w:pPr>
        <w:spacing w:after="0" w:line="480" w:lineRule="auto"/>
        <w:ind w:firstLine="720"/>
        <w:outlineLvl w:val="0"/>
        <w:rPr>
          <w:rFonts w:ascii="Times New Roman" w:hAnsi="Times New Roman" w:cs="Times New Roman"/>
          <w:sz w:val="24"/>
          <w:szCs w:val="24"/>
          <w:lang w:val="en-US"/>
        </w:rPr>
      </w:pPr>
      <w:r w:rsidRPr="00856103">
        <w:rPr>
          <w:rFonts w:ascii="Times New Roman" w:hAnsi="Times New Roman" w:cs="Times New Roman"/>
          <w:sz w:val="24"/>
          <w:szCs w:val="24"/>
          <w:lang w:val="en-US"/>
        </w:rPr>
        <w:t xml:space="preserve">The pattern of results in the analogous all-but-place Russian experiment was different, in that </w:t>
      </w:r>
      <w:r w:rsidR="006241F2" w:rsidRPr="00856103">
        <w:rPr>
          <w:rFonts w:ascii="Times New Roman" w:hAnsi="Times New Roman" w:cs="Times New Roman"/>
          <w:sz w:val="24"/>
          <w:szCs w:val="24"/>
          <w:lang w:val="en-US"/>
        </w:rPr>
        <w:t>a</w:t>
      </w:r>
      <w:r w:rsidR="00D56AA3" w:rsidRPr="00856103">
        <w:rPr>
          <w:rFonts w:ascii="Times New Roman" w:hAnsi="Times New Roman" w:cs="Times New Roman"/>
          <w:sz w:val="24"/>
          <w:szCs w:val="24"/>
          <w:lang w:val="en-US"/>
        </w:rPr>
        <w:t xml:space="preserve"> significant</w:t>
      </w:r>
      <w:r w:rsidR="006241F2"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all-but-place</w:t>
      </w:r>
      <w:r w:rsidR="00A03322"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feature</w:t>
      </w:r>
      <w:r w:rsidR="00D56AA3"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priming effect</w:t>
      </w:r>
      <w:r w:rsidR="006241F2"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was found in that experiment (Experiment 3; see Figure 1, row 2). </w:t>
      </w:r>
      <w:r w:rsidR="00551F90" w:rsidRPr="00856103">
        <w:rPr>
          <w:rFonts w:ascii="Times New Roman" w:hAnsi="Times New Roman" w:cs="Times New Roman"/>
          <w:sz w:val="24"/>
          <w:szCs w:val="24"/>
          <w:lang w:val="en-US"/>
        </w:rPr>
        <w:t xml:space="preserve">Note that </w:t>
      </w:r>
      <w:r w:rsidR="00A03322" w:rsidRPr="00856103">
        <w:rPr>
          <w:rFonts w:ascii="Times New Roman" w:hAnsi="Times New Roman" w:cs="Times New Roman"/>
          <w:sz w:val="24"/>
          <w:szCs w:val="24"/>
          <w:lang w:val="en-US"/>
        </w:rPr>
        <w:t>this</w:t>
      </w:r>
      <w:r w:rsidRPr="00856103">
        <w:rPr>
          <w:rFonts w:ascii="Times New Roman" w:hAnsi="Times New Roman" w:cs="Times New Roman"/>
          <w:sz w:val="24"/>
          <w:szCs w:val="24"/>
          <w:lang w:val="en-US"/>
        </w:rPr>
        <w:t xml:space="preserve"> effect in Russian did not differ significantly from the all-but-voicing</w:t>
      </w:r>
      <w:r w:rsidR="00A03322"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feature</w:t>
      </w:r>
      <w:r w:rsidR="00D56AA3"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priming effect in Russian</w:t>
      </w:r>
      <w:r w:rsidR="00551F90" w:rsidRPr="00856103">
        <w:rPr>
          <w:rFonts w:ascii="Times New Roman" w:hAnsi="Times New Roman" w:cs="Times New Roman"/>
          <w:sz w:val="24"/>
          <w:szCs w:val="24"/>
          <w:lang w:val="en-US"/>
        </w:rPr>
        <w:t xml:space="preserve"> (see cross-experiment comparisons reported in Appendix D)</w:t>
      </w:r>
      <w:r w:rsidRPr="00856103">
        <w:rPr>
          <w:rFonts w:ascii="Times New Roman" w:hAnsi="Times New Roman" w:cs="Times New Roman"/>
          <w:sz w:val="24"/>
          <w:szCs w:val="24"/>
          <w:lang w:val="en-US"/>
        </w:rPr>
        <w:t>. However, the all-but-place</w:t>
      </w:r>
      <w:r w:rsidR="00A03322"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feature</w:t>
      </w:r>
      <w:r w:rsidR="00D56AA3"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priming effect in Russian</w:t>
      </w:r>
      <w:r w:rsidRPr="00856103" w:rsidDel="00275EEE">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 xml:space="preserve">also did not differ significantly from the </w:t>
      </w:r>
      <w:r w:rsidR="006512E3" w:rsidRPr="00856103">
        <w:rPr>
          <w:rFonts w:ascii="Times New Roman" w:hAnsi="Times New Roman" w:cs="Times New Roman"/>
          <w:sz w:val="24"/>
          <w:szCs w:val="24"/>
          <w:lang w:val="en-US"/>
        </w:rPr>
        <w:t>non-observed</w:t>
      </w:r>
      <w:r w:rsidRPr="00856103">
        <w:rPr>
          <w:rFonts w:ascii="Times New Roman" w:hAnsi="Times New Roman" w:cs="Times New Roman"/>
          <w:sz w:val="24"/>
          <w:szCs w:val="24"/>
          <w:lang w:val="en-US"/>
        </w:rPr>
        <w:t xml:space="preserve"> all-but-place</w:t>
      </w:r>
      <w:r w:rsidR="00A03322"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feature</w:t>
      </w:r>
      <w:r w:rsidR="000A4837" w:rsidRPr="00856103">
        <w:rPr>
          <w:rFonts w:ascii="Times New Roman" w:hAnsi="Times New Roman" w:cs="Times New Roman"/>
          <w:sz w:val="24"/>
          <w:szCs w:val="24"/>
          <w:lang w:val="en-US"/>
        </w:rPr>
        <w:t>-</w:t>
      </w:r>
      <w:r w:rsidRPr="00856103">
        <w:rPr>
          <w:rFonts w:ascii="Times New Roman" w:hAnsi="Times New Roman" w:cs="Times New Roman"/>
          <w:sz w:val="24"/>
          <w:szCs w:val="24"/>
          <w:lang w:val="en-US"/>
        </w:rPr>
        <w:t>priming effect in English</w:t>
      </w:r>
      <w:r w:rsidR="00551F90" w:rsidRPr="00856103">
        <w:rPr>
          <w:rFonts w:ascii="Times New Roman" w:hAnsi="Times New Roman" w:cs="Times New Roman"/>
          <w:sz w:val="24"/>
          <w:szCs w:val="24"/>
          <w:lang w:val="en-US"/>
        </w:rPr>
        <w:t xml:space="preserve"> (see Appendix D)</w:t>
      </w:r>
      <w:r w:rsidRPr="00856103">
        <w:rPr>
          <w:rFonts w:ascii="Times New Roman" w:hAnsi="Times New Roman" w:cs="Times New Roman"/>
          <w:sz w:val="24"/>
          <w:szCs w:val="24"/>
          <w:lang w:val="en-US"/>
        </w:rPr>
        <w:t xml:space="preserve">. This lack of significant differences in the across-experiment comparisons limits our ability to draw strong conclusions with regard to this effect. </w:t>
      </w:r>
    </w:p>
    <w:p w14:paraId="5CE10943" w14:textId="5D375285" w:rsidR="00DD5F2A" w:rsidRPr="00856103" w:rsidRDefault="00DD5F2A" w:rsidP="00DD5F2A">
      <w:pPr>
        <w:spacing w:after="0" w:line="480" w:lineRule="auto"/>
        <w:ind w:firstLine="720"/>
        <w:outlineLvl w:val="0"/>
        <w:rPr>
          <w:rFonts w:ascii="Times New Roman" w:hAnsi="Times New Roman" w:cs="Times New Roman"/>
          <w:sz w:val="24"/>
          <w:szCs w:val="24"/>
        </w:rPr>
      </w:pPr>
      <w:r w:rsidRPr="00856103">
        <w:rPr>
          <w:rFonts w:ascii="Times New Roman" w:hAnsi="Times New Roman" w:cs="Times New Roman"/>
          <w:sz w:val="24"/>
          <w:szCs w:val="24"/>
        </w:rPr>
        <w:t xml:space="preserve">The results of the all-but-constriction-location experiment in Russian (Experiment 4) were unexpected. </w:t>
      </w:r>
      <w:r w:rsidR="00A03322" w:rsidRPr="00856103">
        <w:rPr>
          <w:rFonts w:ascii="Times New Roman" w:hAnsi="Times New Roman" w:cs="Times New Roman"/>
          <w:sz w:val="24"/>
          <w:szCs w:val="24"/>
        </w:rPr>
        <w:t xml:space="preserve">On the basis of our </w:t>
      </w:r>
      <w:r w:rsidRPr="00856103">
        <w:rPr>
          <w:rFonts w:ascii="Times New Roman" w:hAnsi="Times New Roman" w:cs="Times New Roman"/>
          <w:sz w:val="24"/>
          <w:szCs w:val="24"/>
        </w:rPr>
        <w:t>hypothesis</w:t>
      </w:r>
      <w:r w:rsidR="00A03322" w:rsidRPr="00856103">
        <w:rPr>
          <w:rFonts w:ascii="Times New Roman" w:hAnsi="Times New Roman" w:cs="Times New Roman"/>
          <w:sz w:val="24"/>
          <w:szCs w:val="24"/>
        </w:rPr>
        <w:t xml:space="preserve">, we expected </w:t>
      </w:r>
      <w:r w:rsidRPr="00856103">
        <w:rPr>
          <w:rFonts w:ascii="Times New Roman" w:hAnsi="Times New Roman" w:cs="Times New Roman"/>
          <w:sz w:val="24"/>
          <w:szCs w:val="24"/>
        </w:rPr>
        <w:t xml:space="preserve">that this effect </w:t>
      </w:r>
      <w:r w:rsidR="00A03322" w:rsidRPr="00856103">
        <w:rPr>
          <w:rFonts w:ascii="Times New Roman" w:hAnsi="Times New Roman" w:cs="Times New Roman"/>
          <w:sz w:val="24"/>
          <w:szCs w:val="24"/>
        </w:rPr>
        <w:t xml:space="preserve">would </w:t>
      </w:r>
      <w:r w:rsidRPr="00856103">
        <w:rPr>
          <w:rFonts w:ascii="Times New Roman" w:hAnsi="Times New Roman" w:cs="Times New Roman"/>
          <w:sz w:val="24"/>
          <w:szCs w:val="24"/>
        </w:rPr>
        <w:t xml:space="preserve">be </w:t>
      </w:r>
      <w:r w:rsidRPr="00856103">
        <w:rPr>
          <w:rFonts w:ascii="Times New Roman" w:hAnsi="Times New Roman" w:cs="Times New Roman"/>
          <w:sz w:val="24"/>
          <w:szCs w:val="24"/>
        </w:rPr>
        <w:lastRenderedPageBreak/>
        <w:t>present, because the initial phonemes of the prime and the target differ</w:t>
      </w:r>
      <w:r w:rsidR="000A4837" w:rsidRPr="00856103">
        <w:rPr>
          <w:rFonts w:ascii="Times New Roman" w:hAnsi="Times New Roman" w:cs="Times New Roman"/>
          <w:sz w:val="24"/>
          <w:szCs w:val="24"/>
        </w:rPr>
        <w:t>ed</w:t>
      </w:r>
      <w:r w:rsidRPr="00856103">
        <w:rPr>
          <w:rFonts w:ascii="Times New Roman" w:hAnsi="Times New Roman" w:cs="Times New Roman"/>
          <w:sz w:val="24"/>
          <w:szCs w:val="24"/>
        </w:rPr>
        <w:t xml:space="preserve"> by only one feature value, as in the all-but-voicing </w:t>
      </w:r>
      <w:r w:rsidR="00A03322" w:rsidRPr="00856103">
        <w:rPr>
          <w:rFonts w:ascii="Times New Roman" w:hAnsi="Times New Roman" w:cs="Times New Roman"/>
          <w:sz w:val="24"/>
          <w:szCs w:val="24"/>
        </w:rPr>
        <w:t>manipulation</w:t>
      </w:r>
      <w:r w:rsidRPr="00856103">
        <w:rPr>
          <w:rFonts w:ascii="Times New Roman" w:hAnsi="Times New Roman" w:cs="Times New Roman"/>
          <w:sz w:val="24"/>
          <w:szCs w:val="24"/>
        </w:rPr>
        <w:t>. Our results, however, indicated no evidence for an all-but-constriction-location effect in Experiment 4, where the same participants also showed reliable feature</w:t>
      </w:r>
      <w:r w:rsidR="000A4837" w:rsidRPr="00856103">
        <w:rPr>
          <w:rFonts w:ascii="Times New Roman" w:hAnsi="Times New Roman" w:cs="Times New Roman"/>
          <w:sz w:val="24"/>
          <w:szCs w:val="24"/>
        </w:rPr>
        <w:t>-</w:t>
      </w:r>
      <w:r w:rsidRPr="00856103">
        <w:rPr>
          <w:rFonts w:ascii="Times New Roman" w:hAnsi="Times New Roman" w:cs="Times New Roman"/>
          <w:sz w:val="24"/>
          <w:szCs w:val="24"/>
        </w:rPr>
        <w:t xml:space="preserve">priming effects in the all-but-voicing </w:t>
      </w:r>
      <w:r w:rsidR="00A03322" w:rsidRPr="00856103">
        <w:rPr>
          <w:rFonts w:ascii="Times New Roman" w:hAnsi="Times New Roman" w:cs="Times New Roman"/>
          <w:sz w:val="24"/>
          <w:szCs w:val="24"/>
        </w:rPr>
        <w:t>manipulation</w:t>
      </w:r>
      <w:r w:rsidRPr="00856103">
        <w:rPr>
          <w:rFonts w:ascii="Times New Roman" w:hAnsi="Times New Roman" w:cs="Times New Roman"/>
          <w:sz w:val="24"/>
          <w:szCs w:val="24"/>
        </w:rPr>
        <w:t xml:space="preserve">. We offer below some speculations as to why </w:t>
      </w:r>
      <w:r w:rsidR="00A03322" w:rsidRPr="00856103">
        <w:rPr>
          <w:rFonts w:ascii="Times New Roman" w:hAnsi="Times New Roman" w:cs="Times New Roman"/>
          <w:sz w:val="24"/>
          <w:szCs w:val="24"/>
        </w:rPr>
        <w:t xml:space="preserve">we </w:t>
      </w:r>
      <w:r w:rsidR="000A4837" w:rsidRPr="00856103">
        <w:rPr>
          <w:rFonts w:ascii="Times New Roman" w:hAnsi="Times New Roman" w:cs="Times New Roman"/>
          <w:sz w:val="24"/>
          <w:szCs w:val="24"/>
        </w:rPr>
        <w:t>think the</w:t>
      </w:r>
      <w:r w:rsidR="006512E3" w:rsidRPr="00856103">
        <w:rPr>
          <w:rFonts w:ascii="Times New Roman" w:hAnsi="Times New Roman" w:cs="Times New Roman"/>
          <w:sz w:val="24"/>
          <w:szCs w:val="24"/>
        </w:rPr>
        <w:t>re was no</w:t>
      </w:r>
      <w:r w:rsidR="00A03322"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all-but-constriction-location </w:t>
      </w:r>
      <w:r w:rsidR="006512E3" w:rsidRPr="00856103">
        <w:rPr>
          <w:rFonts w:ascii="Times New Roman" w:hAnsi="Times New Roman" w:cs="Times New Roman"/>
          <w:sz w:val="24"/>
          <w:szCs w:val="24"/>
        </w:rPr>
        <w:t>effect</w:t>
      </w:r>
      <w:r w:rsidRPr="00856103">
        <w:rPr>
          <w:rFonts w:ascii="Times New Roman" w:hAnsi="Times New Roman" w:cs="Times New Roman"/>
          <w:sz w:val="24"/>
          <w:szCs w:val="24"/>
        </w:rPr>
        <w:t xml:space="preserve">. </w:t>
      </w:r>
    </w:p>
    <w:p w14:paraId="402D41FB" w14:textId="287A5518" w:rsidR="00DD5F2A" w:rsidRPr="00856103" w:rsidRDefault="00DD5F2A" w:rsidP="00DD5F2A">
      <w:pPr>
        <w:spacing w:after="0" w:line="480" w:lineRule="auto"/>
        <w:ind w:firstLine="720"/>
        <w:outlineLvl w:val="0"/>
        <w:rPr>
          <w:rFonts w:ascii="Times New Roman" w:hAnsi="Times New Roman" w:cs="Times New Roman"/>
          <w:sz w:val="24"/>
          <w:szCs w:val="24"/>
        </w:rPr>
      </w:pPr>
      <w:r w:rsidRPr="00856103">
        <w:rPr>
          <w:rFonts w:ascii="Times New Roman" w:hAnsi="Times New Roman" w:cs="Times New Roman"/>
          <w:sz w:val="24"/>
          <w:szCs w:val="24"/>
        </w:rPr>
        <w:t xml:space="preserve">First potential explanation: Even though the majority of participants are not consciously aware of the presence of masked primes, their responses to the targets can become tuned to regularities in the prime context. In a series of experiments, </w:t>
      </w:r>
      <w:r w:rsidRPr="00856103">
        <w:rPr>
          <w:rFonts w:ascii="Times New Roman" w:hAnsi="Times New Roman" w:cs="Times New Roman"/>
          <w:sz w:val="24"/>
          <w:szCs w:val="24"/>
        </w:rPr>
        <w:fldChar w:fldCharType="begin"/>
      </w:r>
      <w:r w:rsidRPr="00856103">
        <w:rPr>
          <w:rFonts w:ascii="Times New Roman" w:hAnsi="Times New Roman" w:cs="Times New Roman"/>
          <w:sz w:val="24"/>
          <w:szCs w:val="24"/>
        </w:rPr>
        <w:instrText xml:space="preserve"> ADDIN EN.CITE &lt;EndNote&gt;&lt;Cite AuthorYear="1"&gt;&lt;Author&gt;Bodner&lt;/Author&gt;&lt;Year&gt;2001&lt;/Year&gt;&lt;RecNum&gt;951&lt;/RecNum&gt;&lt;DisplayText&gt;Bodner and Masson (2001)&lt;/DisplayText&gt;&lt;record&gt;&lt;rec-number&gt;951&lt;/rec-number&gt;&lt;foreign-keys&gt;&lt;key app="EN" db-id="2t0vsdeesprt07efeptpxtxkprwpwtdxftft" timestamp="1575390839"&gt;951&lt;/key&gt;&lt;/foreign-keys&gt;&lt;ref-type name="Journal Article"&gt;17&lt;/ref-type&gt;&lt;contributors&gt;&lt;authors&gt;&lt;author&gt;Bodner, Glen E.&lt;/author&gt;&lt;author&gt;Masson, Michael E.J.&lt;/author&gt;&lt;/authors&gt;&lt;/contributors&gt;&lt;titles&gt;&lt;title&gt;Prime validity affects masked repetition priming: Evidence for an episodic resource account of priming&lt;/title&gt;&lt;secondary-title&gt;Journal of Memory and Language&lt;/secondary-title&gt;&lt;/titles&gt;&lt;periodical&gt;&lt;full-title&gt;Journal of Memory and Language&lt;/full-title&gt;&lt;/periodical&gt;&lt;pages&gt;616–647&lt;/pages&gt;&lt;volume&gt;45&lt;/volume&gt;&lt;number&gt;4&lt;/number&gt;&lt;dates&gt;&lt;year&gt;2001&lt;/year&gt;&lt;/dates&gt;&lt;urls&gt;&lt;/urls&gt;&lt;electronic-resource-num&gt;10.1006/jmla.2001.2791&lt;/electronic-resource-num&gt;&lt;/record&gt;&lt;/Cite&gt;&lt;/EndNote&gt;</w:instrText>
      </w:r>
      <w:r w:rsidRPr="00856103">
        <w:rPr>
          <w:rFonts w:ascii="Times New Roman" w:hAnsi="Times New Roman" w:cs="Times New Roman"/>
          <w:sz w:val="24"/>
          <w:szCs w:val="24"/>
        </w:rPr>
        <w:fldChar w:fldCharType="separate"/>
      </w:r>
      <w:r w:rsidRPr="00856103">
        <w:rPr>
          <w:rFonts w:ascii="Times New Roman" w:hAnsi="Times New Roman" w:cs="Times New Roman"/>
          <w:noProof/>
          <w:sz w:val="24"/>
          <w:szCs w:val="24"/>
        </w:rPr>
        <w:t>Bodner and Masson (2001)</w:t>
      </w:r>
      <w:r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manipulated the relative proportion of repetition and unrelated primes. When the vast majority of the primes were repetition (i.e., identity) primes, the priming effect was greater than when similar proportions of repetition and unrelated primes were used. In other words, when the vast majority of the primes were valid (i.e., facilitated the identification of the target), participants showed greater priming effects. This </w:t>
      </w:r>
      <w:r w:rsidR="00D27896" w:rsidRPr="00856103">
        <w:rPr>
          <w:rFonts w:ascii="Times New Roman" w:hAnsi="Times New Roman" w:cs="Times New Roman"/>
          <w:sz w:val="24"/>
          <w:szCs w:val="24"/>
        </w:rPr>
        <w:t xml:space="preserve">finding by </w:t>
      </w:r>
      <w:r w:rsidR="00D27896" w:rsidRPr="00856103">
        <w:rPr>
          <w:rFonts w:ascii="Times New Roman" w:hAnsi="Times New Roman" w:cs="Times New Roman"/>
          <w:sz w:val="24"/>
          <w:szCs w:val="24"/>
        </w:rPr>
        <w:fldChar w:fldCharType="begin"/>
      </w:r>
      <w:r w:rsidR="00D27896" w:rsidRPr="00856103">
        <w:rPr>
          <w:rFonts w:ascii="Times New Roman" w:hAnsi="Times New Roman" w:cs="Times New Roman"/>
          <w:sz w:val="24"/>
          <w:szCs w:val="24"/>
        </w:rPr>
        <w:instrText xml:space="preserve"> ADDIN EN.CITE &lt;EndNote&gt;&lt;Cite AuthorYear="1"&gt;&lt;Author&gt;Bodner&lt;/Author&gt;&lt;Year&gt;2001&lt;/Year&gt;&lt;RecNum&gt;951&lt;/RecNum&gt;&lt;DisplayText&gt;Bodner and Masson (2001)&lt;/DisplayText&gt;&lt;record&gt;&lt;rec-number&gt;951&lt;/rec-number&gt;&lt;foreign-keys&gt;&lt;key app="EN" db-id="2t0vsdeesprt07efeptpxtxkprwpwtdxftft" timestamp="1575390839"&gt;951&lt;/key&gt;&lt;/foreign-keys&gt;&lt;ref-type name="Journal Article"&gt;17&lt;/ref-type&gt;&lt;contributors&gt;&lt;authors&gt;&lt;author&gt;Bodner, Glen E.&lt;/author&gt;&lt;author&gt;Masson, Michael E.J.&lt;/author&gt;&lt;/authors&gt;&lt;/contributors&gt;&lt;titles&gt;&lt;title&gt;Prime validity affects masked repetition priming: Evidence for an episodic resource account of priming&lt;/title&gt;&lt;secondary-title&gt;Journal of Memory and Language&lt;/secondary-title&gt;&lt;/titles&gt;&lt;periodical&gt;&lt;full-title&gt;Journal of Memory and Language&lt;/full-title&gt;&lt;/periodical&gt;&lt;pages&gt;616–647&lt;/pages&gt;&lt;volume&gt;45&lt;/volume&gt;&lt;number&gt;4&lt;/number&gt;&lt;dates&gt;&lt;year&gt;2001&lt;/year&gt;&lt;/dates&gt;&lt;urls&gt;&lt;/urls&gt;&lt;electronic-resource-num&gt;10.1006/jmla.2001.2791&lt;/electronic-resource-num&gt;&lt;/record&gt;&lt;/Cite&gt;&lt;/EndNote&gt;</w:instrText>
      </w:r>
      <w:r w:rsidR="00D27896" w:rsidRPr="00856103">
        <w:rPr>
          <w:rFonts w:ascii="Times New Roman" w:hAnsi="Times New Roman" w:cs="Times New Roman"/>
          <w:sz w:val="24"/>
          <w:szCs w:val="24"/>
        </w:rPr>
        <w:fldChar w:fldCharType="separate"/>
      </w:r>
      <w:r w:rsidR="00D27896" w:rsidRPr="00856103">
        <w:rPr>
          <w:rFonts w:ascii="Times New Roman" w:hAnsi="Times New Roman" w:cs="Times New Roman"/>
          <w:noProof/>
          <w:sz w:val="24"/>
          <w:szCs w:val="24"/>
        </w:rPr>
        <w:t>Bodner and Masson (2001)</w:t>
      </w:r>
      <w:r w:rsidR="00D27896" w:rsidRPr="00856103">
        <w:rPr>
          <w:rFonts w:ascii="Times New Roman" w:hAnsi="Times New Roman" w:cs="Times New Roman"/>
          <w:sz w:val="24"/>
          <w:szCs w:val="24"/>
        </w:rPr>
        <w:fldChar w:fldCharType="end"/>
      </w:r>
      <w:r w:rsidR="00D27896" w:rsidRPr="00856103">
        <w:rPr>
          <w:rFonts w:ascii="Times New Roman" w:hAnsi="Times New Roman" w:cs="Times New Roman"/>
          <w:sz w:val="24"/>
          <w:szCs w:val="24"/>
        </w:rPr>
        <w:t xml:space="preserve"> </w:t>
      </w:r>
      <w:r w:rsidRPr="00856103">
        <w:rPr>
          <w:rFonts w:ascii="Times New Roman" w:hAnsi="Times New Roman" w:cs="Times New Roman"/>
          <w:sz w:val="24"/>
          <w:szCs w:val="24"/>
        </w:rPr>
        <w:t>suggests that readers may be more sensitive to masked primes when most of them facilitate the processing of the targets. In our study, including multiple feature manipulations in a single experiment might have reduced the “validity” of the feature</w:t>
      </w:r>
      <w:r w:rsidR="00C7237D" w:rsidRPr="00856103">
        <w:rPr>
          <w:rFonts w:ascii="Times New Roman" w:hAnsi="Times New Roman" w:cs="Times New Roman"/>
          <w:sz w:val="24"/>
          <w:szCs w:val="24"/>
        </w:rPr>
        <w:t xml:space="preserve"> </w:t>
      </w:r>
      <w:r w:rsidRPr="00856103">
        <w:rPr>
          <w:rFonts w:ascii="Times New Roman" w:hAnsi="Times New Roman" w:cs="Times New Roman"/>
          <w:sz w:val="24"/>
          <w:szCs w:val="24"/>
        </w:rPr>
        <w:t>related primes (i.e., in Experiment 1, there were 33.3% of all-but-voicing feature</w:t>
      </w:r>
      <w:r w:rsidR="00C7237D"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related primes, yet in Experiment 4, </w:t>
      </w:r>
      <w:r w:rsidRPr="00856103">
        <w:rPr>
          <w:rFonts w:ascii="Times New Roman" w:eastAsia="Times New Roman" w:hAnsi="Times New Roman" w:cs="Times New Roman"/>
          <w:color w:val="222222"/>
          <w:sz w:val="24"/>
          <w:szCs w:val="24"/>
          <w:shd w:val="clear" w:color="auto" w:fill="FFFFFF"/>
          <w:lang w:val="en-US"/>
        </w:rPr>
        <w:t>16.7% were feature related involving the all-but-voicing manipulation, and 16.7% were feature related involving the all-but-constriction-location manipulation. In other words, the "validity" of the feature primes that could facilitate target reading aloud was reduced in Experiment 4 in both feature type conditions.</w:t>
      </w:r>
      <w:r w:rsidRPr="00856103" w:rsidDel="00301000">
        <w:rPr>
          <w:rFonts w:ascii="Times New Roman" w:eastAsia="Times New Roman" w:hAnsi="Times New Roman" w:cs="Times New Roman"/>
          <w:color w:val="222222"/>
          <w:sz w:val="24"/>
          <w:szCs w:val="24"/>
          <w:shd w:val="clear" w:color="auto" w:fill="FFFFFF"/>
          <w:lang w:val="en-US"/>
        </w:rPr>
        <w:t xml:space="preserve"> </w:t>
      </w:r>
    </w:p>
    <w:p w14:paraId="23491094" w14:textId="362F0BFB" w:rsidR="00DD5F2A" w:rsidRPr="00856103" w:rsidRDefault="00DD5F2A" w:rsidP="00DD5F2A">
      <w:pPr>
        <w:spacing w:after="0" w:line="480" w:lineRule="auto"/>
        <w:ind w:firstLine="720"/>
        <w:outlineLvl w:val="0"/>
        <w:rPr>
          <w:rFonts w:ascii="Times New Roman" w:hAnsi="Times New Roman" w:cs="Times New Roman"/>
          <w:sz w:val="24"/>
          <w:szCs w:val="24"/>
        </w:rPr>
      </w:pPr>
      <w:r w:rsidRPr="00856103">
        <w:rPr>
          <w:rFonts w:ascii="Times New Roman" w:hAnsi="Times New Roman" w:cs="Times New Roman"/>
          <w:sz w:val="24"/>
          <w:szCs w:val="24"/>
        </w:rPr>
        <w:t xml:space="preserve">Second potential explanation: Another factor that may modulate the strength with which feature values are activated from print is the predictability of this feature value in a given language </w:t>
      </w:r>
      <w:r w:rsidR="00933987" w:rsidRPr="00856103">
        <w:rPr>
          <w:rFonts w:ascii="Times New Roman" w:hAnsi="Times New Roman" w:cs="Times New Roman"/>
          <w:sz w:val="24"/>
          <w:szCs w:val="24"/>
        </w:rPr>
        <w:fldChar w:fldCharType="begin">
          <w:fldData xml:space="preserve">PEVuZE5vdGU+PENpdGU+PEF1dGhvcj5IYXJtPC9BdXRob3I+PFllYXI+MTk5OTwvWWVhcj48UmVj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</w:fldData>
        </w:fldChar>
      </w:r>
      <w:r w:rsidR="00933987" w:rsidRPr="00856103">
        <w:rPr>
          <w:rFonts w:ascii="Times New Roman" w:hAnsi="Times New Roman" w:cs="Times New Roman"/>
          <w:sz w:val="24"/>
          <w:szCs w:val="24"/>
        </w:rPr>
        <w:instrText xml:space="preserve"> ADDIN EN.CITE </w:instrText>
      </w:r>
      <w:r w:rsidR="00933987" w:rsidRPr="00856103">
        <w:rPr>
          <w:rFonts w:ascii="Times New Roman" w:hAnsi="Times New Roman" w:cs="Times New Roman"/>
          <w:sz w:val="24"/>
          <w:szCs w:val="24"/>
        </w:rPr>
        <w:fldChar w:fldCharType="begin">
          <w:fldData xml:space="preserve">PEVuZE5vdGU+PENpdGU+PEF1dGhvcj5IYXJtPC9BdXRob3I+PFllYXI+MTk5OTwvWWVhcj48UmVj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</w:fldData>
        </w:fldChar>
      </w:r>
      <w:r w:rsidR="00933987" w:rsidRPr="00856103">
        <w:rPr>
          <w:rFonts w:ascii="Times New Roman" w:hAnsi="Times New Roman" w:cs="Times New Roman"/>
          <w:sz w:val="24"/>
          <w:szCs w:val="24"/>
        </w:rPr>
        <w:instrText xml:space="preserve"> ADDIN EN.CITE.DATA </w:instrText>
      </w:r>
      <w:r w:rsidR="00933987" w:rsidRPr="00856103">
        <w:rPr>
          <w:rFonts w:ascii="Times New Roman" w:hAnsi="Times New Roman" w:cs="Times New Roman"/>
          <w:sz w:val="24"/>
          <w:szCs w:val="24"/>
        </w:rPr>
      </w:r>
      <w:r w:rsidR="00933987" w:rsidRPr="00856103">
        <w:rPr>
          <w:rFonts w:ascii="Times New Roman" w:hAnsi="Times New Roman" w:cs="Times New Roman"/>
          <w:sz w:val="24"/>
          <w:szCs w:val="24"/>
        </w:rPr>
        <w:fldChar w:fldCharType="end"/>
      </w:r>
      <w:r w:rsidR="00933987" w:rsidRPr="00856103">
        <w:rPr>
          <w:rFonts w:ascii="Times New Roman" w:hAnsi="Times New Roman" w:cs="Times New Roman"/>
          <w:sz w:val="24"/>
          <w:szCs w:val="24"/>
        </w:rPr>
      </w:r>
      <w:r w:rsidR="00933987" w:rsidRPr="00856103">
        <w:rPr>
          <w:rFonts w:ascii="Times New Roman" w:hAnsi="Times New Roman" w:cs="Times New Roman"/>
          <w:sz w:val="24"/>
          <w:szCs w:val="24"/>
        </w:rPr>
        <w:fldChar w:fldCharType="separate"/>
      </w:r>
      <w:r w:rsidR="00933987" w:rsidRPr="00856103">
        <w:rPr>
          <w:rFonts w:ascii="Times New Roman" w:hAnsi="Times New Roman" w:cs="Times New Roman"/>
          <w:noProof/>
          <w:sz w:val="24"/>
          <w:szCs w:val="24"/>
        </w:rPr>
        <w:t xml:space="preserve">(as proposed by Harm &amp; Seidenberg, 1999; and similar to the learned weighted links between representations used in the DIVA model of speech motor control, </w:t>
      </w:r>
      <w:r w:rsidR="00933987" w:rsidRPr="00856103">
        <w:rPr>
          <w:rFonts w:ascii="Times New Roman" w:hAnsi="Times New Roman" w:cs="Times New Roman"/>
          <w:noProof/>
          <w:sz w:val="24"/>
          <w:szCs w:val="24"/>
        </w:rPr>
        <w:lastRenderedPageBreak/>
        <w:t>Tourville &amp; Guenther, 2011)</w:t>
      </w:r>
      <w:r w:rsidR="00933987" w:rsidRPr="00856103">
        <w:rPr>
          <w:rFonts w:ascii="Times New Roman" w:hAnsi="Times New Roman" w:cs="Times New Roman"/>
          <w:sz w:val="24"/>
          <w:szCs w:val="24"/>
        </w:rPr>
        <w:fldChar w:fldCharType="end"/>
      </w:r>
      <w:r w:rsidRPr="00856103">
        <w:rPr>
          <w:rFonts w:ascii="Times New Roman" w:hAnsi="Times New Roman" w:cs="Times New Roman"/>
          <w:sz w:val="24"/>
          <w:szCs w:val="24"/>
        </w:rPr>
        <w:t>. Taken together, the degree of featural overlap between phonemes and the probability with which these features can be predicted from orthography may have contributed to the wide variety of experimental findings reported here. Following</w:t>
      </w:r>
      <w:r w:rsidR="00933987" w:rsidRPr="00856103">
        <w:rPr>
          <w:rFonts w:ascii="Times New Roman" w:hAnsi="Times New Roman" w:cs="Times New Roman"/>
          <w:sz w:val="24"/>
          <w:szCs w:val="24"/>
        </w:rPr>
        <w:t xml:space="preserve"> </w:t>
      </w:r>
      <w:r w:rsidR="00933987" w:rsidRPr="00856103">
        <w:rPr>
          <w:rFonts w:ascii="Times New Roman" w:hAnsi="Times New Roman" w:cs="Times New Roman"/>
          <w:sz w:val="24"/>
          <w:szCs w:val="24"/>
        </w:rPr>
        <w:fldChar w:fldCharType="begin"/>
      </w:r>
      <w:r w:rsidR="00933987" w:rsidRPr="00856103">
        <w:rPr>
          <w:rFonts w:ascii="Times New Roman" w:hAnsi="Times New Roman" w:cs="Times New Roman"/>
          <w:sz w:val="24"/>
          <w:szCs w:val="24"/>
        </w:rPr>
        <w:instrText xml:space="preserve"> ADDIN EN.CITE &lt;EndNote&gt;&lt;Cite AuthorYear="1"&gt;&lt;Author&gt;Harm&lt;/Author&gt;&lt;Year&gt;1999&lt;/Year&gt;&lt;RecNum&gt;928&lt;/RecNum&gt;&lt;DisplayText&gt;Harm and Seidenberg (1999)&lt;/DisplayText&gt;&lt;record&gt;&lt;rec-number&gt;928&lt;/rec-number&gt;&lt;foreign-keys&gt;&lt;key app="EN" db-id="2t0vsdeesprt07efeptpxtxkprwpwtdxftft" timestamp="1570713716"&gt;928&lt;/key&gt;&lt;/foreign-keys&gt;&lt;ref-type name="Journal Article"&gt;17&lt;/ref-type&gt;&lt;contributors&gt;&lt;authors&gt;&lt;author&gt;Harm, Michael W.&lt;/author&gt;&lt;author&gt;Seidenberg, Mark S.&lt;/author&gt;&lt;/authors&gt;&lt;/contributors&gt;&lt;titles&gt;&lt;title&gt;Phonology, reading acquisition, and dyslexia: Insights from connectionist models&lt;/title&gt;&lt;secondary-title&gt;Psychological Review&lt;/secondary-title&gt;&lt;/titles&gt;&lt;periodical&gt;&lt;full-title&gt;Psychological Review&lt;/full-title&gt;&lt;/periodical&gt;&lt;pages&gt;491–528&lt;/pages&gt;&lt;volume&gt;106&lt;/volume&gt;&lt;number&gt;3&lt;/number&gt;&lt;dates&gt;&lt;year&gt;1999&lt;/year&gt;&lt;/dates&gt;&lt;urls&gt;&lt;/urls&gt;&lt;electronic-resource-num&gt;10.1037/0033-295x.106.3.491&lt;/electronic-resource-num&gt;&lt;/record&gt;&lt;/Cite&gt;&lt;/EndNote&gt;</w:instrText>
      </w:r>
      <w:r w:rsidR="00933987" w:rsidRPr="00856103">
        <w:rPr>
          <w:rFonts w:ascii="Times New Roman" w:hAnsi="Times New Roman" w:cs="Times New Roman"/>
          <w:sz w:val="24"/>
          <w:szCs w:val="24"/>
        </w:rPr>
        <w:fldChar w:fldCharType="separate"/>
      </w:r>
      <w:r w:rsidR="00933987" w:rsidRPr="00856103">
        <w:rPr>
          <w:rFonts w:ascii="Times New Roman" w:hAnsi="Times New Roman" w:cs="Times New Roman"/>
          <w:noProof/>
          <w:sz w:val="24"/>
          <w:szCs w:val="24"/>
        </w:rPr>
        <w:t>Harm and Seidenberg (1999)</w:t>
      </w:r>
      <w:r w:rsidR="00933987"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we propose that </w:t>
      </w:r>
      <w:proofErr w:type="spellStart"/>
      <w:r w:rsidRPr="00856103">
        <w:rPr>
          <w:rFonts w:ascii="Times New Roman" w:hAnsi="Times New Roman" w:cs="Times New Roman"/>
          <w:sz w:val="24"/>
          <w:szCs w:val="24"/>
        </w:rPr>
        <w:t>subphonemic</w:t>
      </w:r>
      <w:proofErr w:type="spellEnd"/>
      <w:r w:rsidRPr="00856103">
        <w:rPr>
          <w:rFonts w:ascii="Times New Roman" w:hAnsi="Times New Roman" w:cs="Times New Roman"/>
          <w:sz w:val="24"/>
          <w:szCs w:val="24"/>
        </w:rPr>
        <w:t xml:space="preserve"> information may be activated more or less strongly from print, depending on the strength of connections between letters and specific features in a given language. For example, the letter “v” in English monosyllables always corresponds to a voiced labiodental fricative, thus making this letter-feature connection consistent and reliable. In contrast, the letter “g” in English may correspond to a voiced velar stop in “gear”</w:t>
      </w:r>
      <w:r w:rsidR="00615125" w:rsidRPr="00856103">
        <w:rPr>
          <w:rFonts w:ascii="Times New Roman" w:hAnsi="Times New Roman" w:cs="Times New Roman"/>
          <w:sz w:val="24"/>
          <w:szCs w:val="24"/>
        </w:rPr>
        <w:t xml:space="preserve"> [</w:t>
      </w:r>
      <w:r w:rsidR="00615125" w:rsidRPr="00856103">
        <w:rPr>
          <w:rFonts w:ascii="Times New Roman" w:hAnsi="Times New Roman" w:cs="Times New Roman" w:hint="eastAsia"/>
          <w:sz w:val="24"/>
          <w:szCs w:val="24"/>
        </w:rPr>
        <w:t>ɡ</w:t>
      </w:r>
      <w:proofErr w:type="spellStart"/>
      <w:r w:rsidR="00615125" w:rsidRPr="00856103">
        <w:rPr>
          <w:rFonts w:ascii="Times New Roman" w:hAnsi="Times New Roman" w:cs="Times New Roman"/>
          <w:sz w:val="24"/>
          <w:szCs w:val="24"/>
        </w:rPr>
        <w:t>iə</w:t>
      </w:r>
      <w:proofErr w:type="spellEnd"/>
      <w:r w:rsidR="00615125" w:rsidRPr="00856103">
        <w:rPr>
          <w:rFonts w:ascii="Times New Roman" w:hAnsi="Times New Roman" w:cs="Times New Roman"/>
          <w:sz w:val="24"/>
          <w:szCs w:val="24"/>
        </w:rPr>
        <w:t>]</w:t>
      </w:r>
      <w:r w:rsidRPr="00856103">
        <w:rPr>
          <w:rFonts w:ascii="Times New Roman" w:hAnsi="Times New Roman" w:cs="Times New Roman"/>
          <w:sz w:val="24"/>
          <w:szCs w:val="24"/>
        </w:rPr>
        <w:t>, a voiced postalveolar affricate in “gym”</w:t>
      </w:r>
      <w:r w:rsidR="00933987" w:rsidRPr="00856103">
        <w:rPr>
          <w:rFonts w:ascii="Times New Roman" w:hAnsi="Times New Roman" w:cs="Times New Roman"/>
          <w:sz w:val="24"/>
          <w:szCs w:val="24"/>
        </w:rPr>
        <w:t xml:space="preserve"> [</w:t>
      </w:r>
      <w:proofErr w:type="spellStart"/>
      <w:r w:rsidR="00615125" w:rsidRPr="00856103">
        <w:rPr>
          <w:rFonts w:ascii="Times New Roman" w:hAnsi="Times New Roman" w:cs="Times New Roman"/>
          <w:sz w:val="24"/>
          <w:szCs w:val="24"/>
        </w:rPr>
        <w:t>ʤɪm</w:t>
      </w:r>
      <w:proofErr w:type="spellEnd"/>
      <w:r w:rsidR="00933987" w:rsidRPr="00856103">
        <w:rPr>
          <w:rFonts w:ascii="Times New Roman" w:hAnsi="Times New Roman" w:cs="Times New Roman"/>
          <w:sz w:val="24"/>
          <w:szCs w:val="24"/>
        </w:rPr>
        <w:t>]</w:t>
      </w:r>
      <w:r w:rsidRPr="00856103">
        <w:rPr>
          <w:rFonts w:ascii="Times New Roman" w:hAnsi="Times New Roman" w:cs="Times New Roman"/>
          <w:sz w:val="24"/>
          <w:szCs w:val="24"/>
        </w:rPr>
        <w:t>, or a coronal nasal in “gnome”</w:t>
      </w:r>
      <w:r w:rsidR="00933987" w:rsidRPr="00856103">
        <w:rPr>
          <w:rFonts w:ascii="Times New Roman" w:hAnsi="Times New Roman" w:cs="Times New Roman"/>
          <w:sz w:val="24"/>
          <w:szCs w:val="24"/>
        </w:rPr>
        <w:t xml:space="preserve"> [</w:t>
      </w:r>
      <w:proofErr w:type="spellStart"/>
      <w:r w:rsidR="00933987" w:rsidRPr="00856103">
        <w:rPr>
          <w:rFonts w:ascii="Times New Roman" w:hAnsi="Times New Roman" w:cs="Times New Roman"/>
          <w:sz w:val="24"/>
          <w:szCs w:val="24"/>
        </w:rPr>
        <w:t>noʊm</w:t>
      </w:r>
      <w:proofErr w:type="spellEnd"/>
      <w:r w:rsidR="00933987" w:rsidRPr="00856103">
        <w:rPr>
          <w:rFonts w:ascii="Times New Roman" w:hAnsi="Times New Roman" w:cs="Times New Roman"/>
          <w:sz w:val="24"/>
          <w:szCs w:val="24"/>
        </w:rPr>
        <w:t>]</w:t>
      </w:r>
      <w:r w:rsidRPr="00856103">
        <w:rPr>
          <w:rFonts w:ascii="Times New Roman" w:hAnsi="Times New Roman" w:cs="Times New Roman"/>
          <w:sz w:val="24"/>
          <w:szCs w:val="24"/>
        </w:rPr>
        <w:t xml:space="preserve">, thus making letter-feature connections relatively weaker. These differences in the predictability of </w:t>
      </w:r>
      <w:proofErr w:type="spellStart"/>
      <w:r w:rsidRPr="00856103">
        <w:rPr>
          <w:rFonts w:ascii="Times New Roman" w:hAnsi="Times New Roman" w:cs="Times New Roman"/>
          <w:sz w:val="24"/>
          <w:szCs w:val="24"/>
        </w:rPr>
        <w:t>subphonemic</w:t>
      </w:r>
      <w:proofErr w:type="spellEnd"/>
      <w:r w:rsidRPr="00856103">
        <w:rPr>
          <w:rFonts w:ascii="Times New Roman" w:hAnsi="Times New Roman" w:cs="Times New Roman"/>
          <w:sz w:val="24"/>
          <w:szCs w:val="24"/>
        </w:rPr>
        <w:t xml:space="preserve"> characteristics in a given orthography may influence reading aloud processes. In particular, </w:t>
      </w:r>
      <w:r w:rsidR="00551505" w:rsidRPr="00856103">
        <w:rPr>
          <w:rFonts w:ascii="Times New Roman" w:hAnsi="Times New Roman" w:cs="Times New Roman"/>
          <w:sz w:val="24"/>
          <w:szCs w:val="24"/>
        </w:rPr>
        <w:t xml:space="preserve">it would not be surprising if </w:t>
      </w:r>
      <w:r w:rsidRPr="00856103">
        <w:rPr>
          <w:rFonts w:ascii="Times New Roman" w:hAnsi="Times New Roman" w:cs="Times New Roman"/>
          <w:sz w:val="24"/>
          <w:szCs w:val="24"/>
        </w:rPr>
        <w:t xml:space="preserve">skilled readers </w:t>
      </w:r>
      <w:r w:rsidR="00551505" w:rsidRPr="00856103">
        <w:rPr>
          <w:rFonts w:ascii="Times New Roman" w:hAnsi="Times New Roman" w:cs="Times New Roman"/>
          <w:sz w:val="24"/>
          <w:szCs w:val="24"/>
        </w:rPr>
        <w:t xml:space="preserve">were </w:t>
      </w:r>
      <w:r w:rsidRPr="00856103">
        <w:rPr>
          <w:rFonts w:ascii="Times New Roman" w:hAnsi="Times New Roman" w:cs="Times New Roman"/>
          <w:sz w:val="24"/>
          <w:szCs w:val="24"/>
        </w:rPr>
        <w:t>sensitive to the letter-feature regularities of their orthography</w:t>
      </w:r>
      <w:r w:rsidR="00551505" w:rsidRPr="00856103">
        <w:rPr>
          <w:rFonts w:ascii="Times New Roman" w:hAnsi="Times New Roman" w:cs="Times New Roman"/>
          <w:sz w:val="24"/>
          <w:szCs w:val="24"/>
        </w:rPr>
        <w:t>. S</w:t>
      </w:r>
      <w:r w:rsidRPr="00856103">
        <w:rPr>
          <w:rFonts w:ascii="Times New Roman" w:hAnsi="Times New Roman" w:cs="Times New Roman"/>
          <w:sz w:val="24"/>
          <w:szCs w:val="24"/>
        </w:rPr>
        <w:t>uch sensitivity might be reflected in tasks that involve mapping print to sound, such as reading aloud. When we consider the initial letters used in the all-but-constriction-location manipulation of Experiment 4 (/s/-/ʂ/ “с”-“ш”; /z/-/ʐ/ “з”-“ж”) and all their possible phonological realisations in Russian, it turns out that phonological features that are associated with each possible phoneme are varied. For example, the letter “c” can correspond to several values of constriction location and/or place and either value for voicing: it can indicate a voiceless alveolar in “</w:t>
      </w:r>
      <w:proofErr w:type="spellStart"/>
      <w:r w:rsidRPr="00856103">
        <w:rPr>
          <w:rFonts w:ascii="Times New Roman" w:hAnsi="Times New Roman" w:cs="Times New Roman"/>
          <w:sz w:val="24"/>
          <w:szCs w:val="24"/>
        </w:rPr>
        <w:t>сок</w:t>
      </w:r>
      <w:proofErr w:type="spellEnd"/>
      <w:r w:rsidRPr="00856103">
        <w:rPr>
          <w:rFonts w:ascii="Times New Roman" w:hAnsi="Times New Roman" w:cs="Times New Roman"/>
          <w:sz w:val="24"/>
          <w:szCs w:val="24"/>
        </w:rPr>
        <w:t>” /</w:t>
      </w:r>
      <w:proofErr w:type="spellStart"/>
      <w:r w:rsidRPr="00856103">
        <w:rPr>
          <w:rFonts w:ascii="Times New Roman" w:hAnsi="Times New Roman" w:cs="Times New Roman"/>
          <w:sz w:val="24"/>
          <w:szCs w:val="24"/>
        </w:rPr>
        <w:t>sok</w:t>
      </w:r>
      <w:proofErr w:type="spellEnd"/>
      <w:r w:rsidRPr="00856103">
        <w:rPr>
          <w:rFonts w:ascii="Times New Roman" w:hAnsi="Times New Roman" w:cs="Times New Roman"/>
          <w:sz w:val="24"/>
          <w:szCs w:val="24"/>
        </w:rPr>
        <w:t>/ ‘juice’, a voiced alveolar in “</w:t>
      </w:r>
      <w:proofErr w:type="spellStart"/>
      <w:r w:rsidRPr="00856103">
        <w:rPr>
          <w:rFonts w:ascii="Times New Roman" w:hAnsi="Times New Roman" w:cs="Times New Roman"/>
          <w:sz w:val="24"/>
          <w:szCs w:val="24"/>
        </w:rPr>
        <w:t>сдать</w:t>
      </w:r>
      <w:proofErr w:type="spellEnd"/>
      <w:r w:rsidRPr="00856103">
        <w:rPr>
          <w:rFonts w:ascii="Times New Roman" w:hAnsi="Times New Roman" w:cs="Times New Roman"/>
          <w:sz w:val="24"/>
          <w:szCs w:val="24"/>
        </w:rPr>
        <w:t>” /</w:t>
      </w:r>
      <w:proofErr w:type="spellStart"/>
      <w:r w:rsidRPr="00856103">
        <w:rPr>
          <w:rFonts w:ascii="Times New Roman" w:hAnsi="Times New Roman" w:cs="Times New Roman"/>
          <w:sz w:val="24"/>
          <w:szCs w:val="24"/>
        </w:rPr>
        <w:t>zdatʲ</w:t>
      </w:r>
      <w:proofErr w:type="spellEnd"/>
      <w:r w:rsidRPr="00856103">
        <w:rPr>
          <w:rFonts w:ascii="Times New Roman" w:hAnsi="Times New Roman" w:cs="Times New Roman"/>
          <w:sz w:val="24"/>
          <w:szCs w:val="24"/>
        </w:rPr>
        <w:t>/  ‘give’, a voiceless postalveolar in “</w:t>
      </w:r>
      <w:proofErr w:type="spellStart"/>
      <w:r w:rsidRPr="00856103">
        <w:rPr>
          <w:rFonts w:ascii="Times New Roman" w:hAnsi="Times New Roman" w:cs="Times New Roman"/>
          <w:sz w:val="24"/>
          <w:szCs w:val="24"/>
        </w:rPr>
        <w:t>сшить</w:t>
      </w:r>
      <w:proofErr w:type="spellEnd"/>
      <w:r w:rsidRPr="00856103">
        <w:rPr>
          <w:rFonts w:ascii="Times New Roman" w:hAnsi="Times New Roman" w:cs="Times New Roman"/>
          <w:sz w:val="24"/>
          <w:szCs w:val="24"/>
        </w:rPr>
        <w:t>” /</w:t>
      </w:r>
      <w:proofErr w:type="spellStart"/>
      <w:r w:rsidRPr="00856103">
        <w:rPr>
          <w:rFonts w:ascii="Times New Roman" w:hAnsi="Times New Roman" w:cs="Times New Roman"/>
          <w:sz w:val="24"/>
          <w:szCs w:val="24"/>
        </w:rPr>
        <w:t>ʂːɨtʲ</w:t>
      </w:r>
      <w:proofErr w:type="spellEnd"/>
      <w:r w:rsidRPr="00856103">
        <w:rPr>
          <w:rFonts w:ascii="Times New Roman" w:hAnsi="Times New Roman" w:cs="Times New Roman"/>
          <w:sz w:val="24"/>
          <w:szCs w:val="24"/>
        </w:rPr>
        <w:t>/ ‘sew’, a voiced postalveolar in “</w:t>
      </w:r>
      <w:proofErr w:type="spellStart"/>
      <w:r w:rsidRPr="00856103">
        <w:rPr>
          <w:rFonts w:ascii="Times New Roman" w:hAnsi="Times New Roman" w:cs="Times New Roman"/>
          <w:sz w:val="24"/>
          <w:szCs w:val="24"/>
        </w:rPr>
        <w:t>сжать</w:t>
      </w:r>
      <w:proofErr w:type="spellEnd"/>
      <w:r w:rsidRPr="00856103">
        <w:rPr>
          <w:rFonts w:ascii="Times New Roman" w:hAnsi="Times New Roman" w:cs="Times New Roman"/>
          <w:sz w:val="24"/>
          <w:szCs w:val="24"/>
        </w:rPr>
        <w:t>” /</w:t>
      </w:r>
      <w:proofErr w:type="spellStart"/>
      <w:r w:rsidRPr="00856103">
        <w:rPr>
          <w:rFonts w:ascii="Times New Roman" w:hAnsi="Times New Roman" w:cs="Times New Roman"/>
          <w:sz w:val="24"/>
          <w:szCs w:val="24"/>
        </w:rPr>
        <w:t>ʐatʲ</w:t>
      </w:r>
      <w:proofErr w:type="spellEnd"/>
      <w:r w:rsidRPr="00856103">
        <w:rPr>
          <w:rFonts w:ascii="Times New Roman" w:hAnsi="Times New Roman" w:cs="Times New Roman"/>
          <w:sz w:val="24"/>
          <w:szCs w:val="24"/>
        </w:rPr>
        <w:t>/ ‘compress’, or a voiceless palatal in “</w:t>
      </w:r>
      <w:proofErr w:type="spellStart"/>
      <w:r w:rsidRPr="00856103">
        <w:rPr>
          <w:rFonts w:ascii="Times New Roman" w:hAnsi="Times New Roman" w:cs="Times New Roman"/>
          <w:sz w:val="24"/>
          <w:szCs w:val="24"/>
        </w:rPr>
        <w:t>счет</w:t>
      </w:r>
      <w:proofErr w:type="spellEnd"/>
      <w:r w:rsidRPr="00856103">
        <w:rPr>
          <w:rFonts w:ascii="Times New Roman" w:hAnsi="Times New Roman" w:cs="Times New Roman"/>
          <w:sz w:val="24"/>
          <w:szCs w:val="24"/>
        </w:rPr>
        <w:t>” /</w:t>
      </w:r>
      <w:proofErr w:type="spellStart"/>
      <w:r w:rsidRPr="00856103">
        <w:rPr>
          <w:rFonts w:ascii="Times New Roman" w:hAnsi="Times New Roman" w:cs="Times New Roman"/>
          <w:sz w:val="24"/>
          <w:szCs w:val="24"/>
        </w:rPr>
        <w:t>ɕːot</w:t>
      </w:r>
      <w:proofErr w:type="spellEnd"/>
      <w:r w:rsidRPr="00856103">
        <w:rPr>
          <w:rFonts w:ascii="Times New Roman" w:hAnsi="Times New Roman" w:cs="Times New Roman"/>
          <w:sz w:val="24"/>
          <w:szCs w:val="24"/>
        </w:rPr>
        <w:t>/ ‘bill’. Conversely, initial letters in the other Russian experiments can be associated with their corresponding features more reliably (“</w:t>
      </w:r>
      <w:r w:rsidRPr="00856103">
        <w:rPr>
          <w:rFonts w:ascii="Times New Roman" w:hAnsi="Times New Roman" w:cs="Times New Roman"/>
          <w:sz w:val="24"/>
          <w:szCs w:val="24"/>
          <w:lang w:val="ru-RU"/>
        </w:rPr>
        <w:t>б</w:t>
      </w:r>
      <w:r w:rsidRPr="00856103">
        <w:rPr>
          <w:rFonts w:ascii="Times New Roman" w:hAnsi="Times New Roman" w:cs="Times New Roman"/>
          <w:sz w:val="24"/>
          <w:szCs w:val="24"/>
        </w:rPr>
        <w:t xml:space="preserve">” is always a bilabial: /b/ +voiced or /p/ -voiced). In other words, </w:t>
      </w:r>
      <w:r w:rsidR="002852F1" w:rsidRPr="00856103">
        <w:rPr>
          <w:rFonts w:ascii="Times New Roman" w:hAnsi="Times New Roman" w:cs="Times New Roman"/>
          <w:sz w:val="24"/>
          <w:szCs w:val="24"/>
        </w:rPr>
        <w:t xml:space="preserve">due to the specific relationship between Russian orthography and phonology, </w:t>
      </w:r>
      <w:r w:rsidRPr="00856103">
        <w:rPr>
          <w:rFonts w:ascii="Times New Roman" w:hAnsi="Times New Roman" w:cs="Times New Roman"/>
          <w:sz w:val="24"/>
          <w:szCs w:val="24"/>
        </w:rPr>
        <w:t xml:space="preserve">the </w:t>
      </w:r>
      <w:r w:rsidR="002852F1" w:rsidRPr="00856103">
        <w:rPr>
          <w:rFonts w:ascii="Times New Roman" w:hAnsi="Times New Roman" w:cs="Times New Roman"/>
          <w:sz w:val="24"/>
          <w:szCs w:val="24"/>
        </w:rPr>
        <w:t xml:space="preserve">short-lived influence of the masked </w:t>
      </w:r>
      <w:r w:rsidRPr="00856103">
        <w:rPr>
          <w:rFonts w:ascii="Times New Roman" w:hAnsi="Times New Roman" w:cs="Times New Roman"/>
          <w:sz w:val="24"/>
          <w:szCs w:val="24"/>
        </w:rPr>
        <w:t>feature</w:t>
      </w:r>
      <w:r w:rsidR="00F47FA0" w:rsidRPr="00856103">
        <w:rPr>
          <w:rFonts w:ascii="Times New Roman" w:hAnsi="Times New Roman" w:cs="Times New Roman"/>
          <w:sz w:val="24"/>
          <w:szCs w:val="24"/>
        </w:rPr>
        <w:t xml:space="preserve"> </w:t>
      </w:r>
      <w:r w:rsidR="00C44130" w:rsidRPr="00856103">
        <w:rPr>
          <w:rFonts w:ascii="Times New Roman" w:hAnsi="Times New Roman" w:cs="Times New Roman"/>
          <w:sz w:val="24"/>
          <w:szCs w:val="24"/>
        </w:rPr>
        <w:lastRenderedPageBreak/>
        <w:t>related</w:t>
      </w:r>
      <w:r w:rsidRPr="00856103">
        <w:rPr>
          <w:rFonts w:ascii="Times New Roman" w:hAnsi="Times New Roman" w:cs="Times New Roman"/>
          <w:sz w:val="24"/>
          <w:szCs w:val="24"/>
        </w:rPr>
        <w:t xml:space="preserve"> prime </w:t>
      </w:r>
      <w:r w:rsidR="00035D36" w:rsidRPr="00856103">
        <w:rPr>
          <w:rFonts w:ascii="Times New Roman" w:hAnsi="Times New Roman" w:cs="Times New Roman"/>
          <w:sz w:val="24"/>
          <w:szCs w:val="24"/>
        </w:rPr>
        <w:t xml:space="preserve">on the target </w:t>
      </w:r>
      <w:r w:rsidRPr="00856103">
        <w:rPr>
          <w:rFonts w:ascii="Times New Roman" w:hAnsi="Times New Roman" w:cs="Times New Roman"/>
          <w:sz w:val="24"/>
          <w:szCs w:val="24"/>
        </w:rPr>
        <w:t xml:space="preserve">may have </w:t>
      </w:r>
      <w:r w:rsidR="00035D36" w:rsidRPr="00856103">
        <w:rPr>
          <w:rFonts w:ascii="Times New Roman" w:hAnsi="Times New Roman" w:cs="Times New Roman"/>
          <w:sz w:val="24"/>
          <w:szCs w:val="24"/>
        </w:rPr>
        <w:t xml:space="preserve">resulted in non-sufficient </w:t>
      </w:r>
      <w:r w:rsidRPr="00856103">
        <w:rPr>
          <w:rFonts w:ascii="Times New Roman" w:hAnsi="Times New Roman" w:cs="Times New Roman"/>
          <w:sz w:val="24"/>
          <w:szCs w:val="24"/>
        </w:rPr>
        <w:t>activat</w:t>
      </w:r>
      <w:r w:rsidR="00035D36" w:rsidRPr="00856103">
        <w:rPr>
          <w:rFonts w:ascii="Times New Roman" w:hAnsi="Times New Roman" w:cs="Times New Roman"/>
          <w:sz w:val="24"/>
          <w:szCs w:val="24"/>
        </w:rPr>
        <w:t>ion of</w:t>
      </w:r>
      <w:r w:rsidRPr="00856103">
        <w:rPr>
          <w:rFonts w:ascii="Times New Roman" w:hAnsi="Times New Roman" w:cs="Times New Roman"/>
          <w:sz w:val="24"/>
          <w:szCs w:val="24"/>
        </w:rPr>
        <w:t xml:space="preserve"> the target</w:t>
      </w:r>
      <w:r w:rsidR="00035D36" w:rsidRPr="00856103">
        <w:rPr>
          <w:rFonts w:ascii="Times New Roman" w:hAnsi="Times New Roman" w:cs="Times New Roman"/>
          <w:sz w:val="24"/>
          <w:szCs w:val="24"/>
        </w:rPr>
        <w:t xml:space="preserve"> onset’s</w:t>
      </w:r>
      <w:r w:rsidRPr="00856103">
        <w:rPr>
          <w:rFonts w:ascii="Times New Roman" w:hAnsi="Times New Roman" w:cs="Times New Roman"/>
          <w:sz w:val="24"/>
          <w:szCs w:val="24"/>
        </w:rPr>
        <w:t xml:space="preserve"> </w:t>
      </w:r>
      <w:r w:rsidR="002852F1" w:rsidRPr="00856103">
        <w:rPr>
          <w:rFonts w:ascii="Times New Roman" w:hAnsi="Times New Roman" w:cs="Times New Roman"/>
          <w:sz w:val="24"/>
          <w:szCs w:val="24"/>
        </w:rPr>
        <w:t xml:space="preserve">place </w:t>
      </w:r>
      <w:r w:rsidRPr="00856103">
        <w:rPr>
          <w:rFonts w:ascii="Times New Roman" w:hAnsi="Times New Roman" w:cs="Times New Roman"/>
          <w:sz w:val="24"/>
          <w:szCs w:val="24"/>
        </w:rPr>
        <w:t>feature value</w:t>
      </w:r>
      <w:r w:rsidR="002852F1" w:rsidRPr="00856103">
        <w:rPr>
          <w:rFonts w:ascii="Times New Roman" w:hAnsi="Times New Roman" w:cs="Times New Roman"/>
          <w:sz w:val="24"/>
          <w:szCs w:val="24"/>
        </w:rPr>
        <w:t>(</w:t>
      </w:r>
      <w:r w:rsidRPr="00856103">
        <w:rPr>
          <w:rFonts w:ascii="Times New Roman" w:hAnsi="Times New Roman" w:cs="Times New Roman"/>
          <w:sz w:val="24"/>
          <w:szCs w:val="24"/>
        </w:rPr>
        <w:t>s</w:t>
      </w:r>
      <w:r w:rsidR="002852F1" w:rsidRPr="00856103">
        <w:rPr>
          <w:rFonts w:ascii="Times New Roman" w:hAnsi="Times New Roman" w:cs="Times New Roman"/>
          <w:sz w:val="24"/>
          <w:szCs w:val="24"/>
        </w:rPr>
        <w:t>)</w:t>
      </w:r>
      <w:r w:rsidR="00035D36" w:rsidRPr="00856103">
        <w:rPr>
          <w:rFonts w:ascii="Times New Roman" w:hAnsi="Times New Roman" w:cs="Times New Roman"/>
          <w:sz w:val="24"/>
          <w:szCs w:val="24"/>
        </w:rPr>
        <w:t xml:space="preserve"> </w:t>
      </w:r>
      <w:r w:rsidRPr="00856103">
        <w:rPr>
          <w:rFonts w:ascii="Times New Roman" w:hAnsi="Times New Roman" w:cs="Times New Roman"/>
          <w:sz w:val="24"/>
          <w:szCs w:val="24"/>
        </w:rPr>
        <w:t>in the all-but-constriction-location manipulation</w:t>
      </w:r>
      <w:r w:rsidR="00035D36" w:rsidRPr="00856103">
        <w:rPr>
          <w:rFonts w:ascii="Times New Roman" w:hAnsi="Times New Roman" w:cs="Times New Roman"/>
          <w:sz w:val="24"/>
          <w:szCs w:val="24"/>
        </w:rPr>
        <w:t>.</w:t>
      </w:r>
      <w:r w:rsidRPr="00856103">
        <w:rPr>
          <w:rFonts w:ascii="Times New Roman" w:hAnsi="Times New Roman" w:cs="Times New Roman"/>
          <w:sz w:val="24"/>
          <w:szCs w:val="24"/>
        </w:rPr>
        <w:t xml:space="preserve"> In a similar vein, predictability could explain why we obtained some, albeit limited, evidence in favo</w:t>
      </w:r>
      <w:r w:rsidR="00551505" w:rsidRPr="00856103">
        <w:rPr>
          <w:rFonts w:ascii="Times New Roman" w:hAnsi="Times New Roman" w:cs="Times New Roman"/>
          <w:sz w:val="24"/>
          <w:szCs w:val="24"/>
        </w:rPr>
        <w:t>u</w:t>
      </w:r>
      <w:r w:rsidRPr="00856103">
        <w:rPr>
          <w:rFonts w:ascii="Times New Roman" w:hAnsi="Times New Roman" w:cs="Times New Roman"/>
          <w:sz w:val="24"/>
          <w:szCs w:val="24"/>
        </w:rPr>
        <w:t xml:space="preserve">r of the all-but-place effect in Russian. The place of articulation of the consonants in our stimuli was highly predictable from print in Russian (i.e., each letter is reliably associated with a unique place of articulation). This stands in contrast to English, where the value for place of articulation for a given letter can be idiosyncratic (cf. “g” is a velar in “gear” </w:t>
      </w:r>
      <w:r w:rsidR="0095539D" w:rsidRPr="00856103">
        <w:rPr>
          <w:rFonts w:ascii="Times New Roman" w:hAnsi="Times New Roman" w:cs="Times New Roman"/>
          <w:sz w:val="24"/>
          <w:szCs w:val="24"/>
        </w:rPr>
        <w:t>[</w:t>
      </w:r>
      <w:proofErr w:type="spellStart"/>
      <w:r w:rsidR="0095539D" w:rsidRPr="00856103">
        <w:rPr>
          <w:rFonts w:ascii="Times New Roman" w:hAnsi="Times New Roman" w:cs="Times New Roman"/>
          <w:sz w:val="24"/>
          <w:szCs w:val="24"/>
        </w:rPr>
        <w:t>ɡiə</w:t>
      </w:r>
      <w:proofErr w:type="spellEnd"/>
      <w:r w:rsidR="0095539D" w:rsidRPr="00856103">
        <w:rPr>
          <w:rFonts w:ascii="Times New Roman" w:hAnsi="Times New Roman" w:cs="Times New Roman"/>
          <w:sz w:val="24"/>
          <w:szCs w:val="24"/>
        </w:rPr>
        <w:t xml:space="preserve">] </w:t>
      </w:r>
      <w:r w:rsidRPr="00856103">
        <w:rPr>
          <w:rFonts w:ascii="Times New Roman" w:hAnsi="Times New Roman" w:cs="Times New Roman"/>
          <w:sz w:val="24"/>
          <w:szCs w:val="24"/>
        </w:rPr>
        <w:t>vs. postalveolar in “gym”</w:t>
      </w:r>
      <w:r w:rsidR="0095539D" w:rsidRPr="00856103">
        <w:rPr>
          <w:rFonts w:ascii="Times New Roman" w:hAnsi="Times New Roman" w:cs="Times New Roman"/>
          <w:sz w:val="24"/>
          <w:szCs w:val="24"/>
        </w:rPr>
        <w:t xml:space="preserve"> [</w:t>
      </w:r>
      <w:proofErr w:type="spellStart"/>
      <w:r w:rsidR="0095539D" w:rsidRPr="00856103">
        <w:rPr>
          <w:rFonts w:ascii="Times New Roman" w:hAnsi="Times New Roman" w:cs="Times New Roman"/>
          <w:sz w:val="24"/>
          <w:szCs w:val="24"/>
        </w:rPr>
        <w:t>ʤɪm</w:t>
      </w:r>
      <w:proofErr w:type="spellEnd"/>
      <w:r w:rsidR="0095539D" w:rsidRPr="00856103">
        <w:rPr>
          <w:rFonts w:ascii="Times New Roman" w:hAnsi="Times New Roman" w:cs="Times New Roman"/>
          <w:sz w:val="24"/>
          <w:szCs w:val="24"/>
        </w:rPr>
        <w:t>]</w:t>
      </w:r>
      <w:r w:rsidRPr="00856103">
        <w:rPr>
          <w:rFonts w:ascii="Times New Roman" w:hAnsi="Times New Roman" w:cs="Times New Roman"/>
          <w:sz w:val="24"/>
          <w:szCs w:val="24"/>
        </w:rPr>
        <w:t xml:space="preserve">; “c” is </w:t>
      </w:r>
      <w:r w:rsidR="0095539D" w:rsidRPr="00856103">
        <w:rPr>
          <w:rFonts w:ascii="Times New Roman" w:hAnsi="Times New Roman" w:cs="Times New Roman"/>
          <w:sz w:val="24"/>
          <w:szCs w:val="24"/>
        </w:rPr>
        <w:t xml:space="preserve">coronal </w:t>
      </w:r>
      <w:r w:rsidRPr="00856103">
        <w:rPr>
          <w:rFonts w:ascii="Times New Roman" w:hAnsi="Times New Roman" w:cs="Times New Roman"/>
          <w:sz w:val="24"/>
          <w:szCs w:val="24"/>
        </w:rPr>
        <w:t>alveolar in “cell”</w:t>
      </w:r>
      <w:r w:rsidR="0095539D" w:rsidRPr="00856103">
        <w:rPr>
          <w:rFonts w:ascii="Times New Roman" w:hAnsi="Times New Roman" w:cs="Times New Roman"/>
          <w:sz w:val="24"/>
          <w:szCs w:val="24"/>
        </w:rPr>
        <w:t xml:space="preserve"> [</w:t>
      </w:r>
      <w:proofErr w:type="spellStart"/>
      <w:r w:rsidR="0095539D" w:rsidRPr="00856103">
        <w:rPr>
          <w:rFonts w:ascii="Times New Roman" w:hAnsi="Times New Roman" w:cs="Times New Roman"/>
          <w:sz w:val="24"/>
          <w:szCs w:val="24"/>
        </w:rPr>
        <w:t>sɜl</w:t>
      </w:r>
      <w:proofErr w:type="spellEnd"/>
      <w:r w:rsidR="0095539D" w:rsidRPr="00856103">
        <w:rPr>
          <w:rFonts w:ascii="Times New Roman" w:hAnsi="Times New Roman" w:cs="Times New Roman"/>
          <w:sz w:val="24"/>
          <w:szCs w:val="24"/>
        </w:rPr>
        <w:t>]</w:t>
      </w:r>
      <w:r w:rsidRPr="00856103">
        <w:rPr>
          <w:rFonts w:ascii="Times New Roman" w:hAnsi="Times New Roman" w:cs="Times New Roman"/>
          <w:sz w:val="24"/>
          <w:szCs w:val="24"/>
        </w:rPr>
        <w:t xml:space="preserve"> vs. velar in “call”</w:t>
      </w:r>
      <w:r w:rsidR="0095539D" w:rsidRPr="00856103">
        <w:rPr>
          <w:rFonts w:ascii="Times New Roman" w:hAnsi="Times New Roman" w:cs="Times New Roman"/>
          <w:sz w:val="24"/>
          <w:szCs w:val="24"/>
        </w:rPr>
        <w:t xml:space="preserve"> [</w:t>
      </w:r>
      <w:proofErr w:type="spellStart"/>
      <w:r w:rsidR="0095539D" w:rsidRPr="00856103">
        <w:rPr>
          <w:rFonts w:ascii="Times New Roman" w:hAnsi="Times New Roman" w:cs="Times New Roman"/>
          <w:sz w:val="24"/>
          <w:szCs w:val="24"/>
        </w:rPr>
        <w:t>kɔl</w:t>
      </w:r>
      <w:proofErr w:type="spellEnd"/>
      <w:r w:rsidR="0095539D" w:rsidRPr="00856103">
        <w:rPr>
          <w:rFonts w:ascii="Times New Roman" w:hAnsi="Times New Roman" w:cs="Times New Roman"/>
          <w:sz w:val="24"/>
          <w:szCs w:val="24"/>
        </w:rPr>
        <w:t>]</w:t>
      </w:r>
      <w:r w:rsidRPr="00856103">
        <w:rPr>
          <w:rFonts w:ascii="Times New Roman" w:hAnsi="Times New Roman" w:cs="Times New Roman"/>
          <w:sz w:val="24"/>
          <w:szCs w:val="24"/>
        </w:rPr>
        <w:t xml:space="preserve">, “p” is </w:t>
      </w:r>
      <w:r w:rsidR="0095539D" w:rsidRPr="00856103">
        <w:rPr>
          <w:rFonts w:ascii="Times New Roman" w:hAnsi="Times New Roman" w:cs="Times New Roman"/>
          <w:sz w:val="24"/>
          <w:szCs w:val="24"/>
        </w:rPr>
        <w:t>bi</w:t>
      </w:r>
      <w:r w:rsidRPr="00856103">
        <w:rPr>
          <w:rFonts w:ascii="Times New Roman" w:hAnsi="Times New Roman" w:cs="Times New Roman"/>
          <w:sz w:val="24"/>
          <w:szCs w:val="24"/>
        </w:rPr>
        <w:t xml:space="preserve">labial in “poll” </w:t>
      </w:r>
      <w:r w:rsidR="0095539D" w:rsidRPr="00856103">
        <w:rPr>
          <w:rFonts w:ascii="Times New Roman" w:hAnsi="Times New Roman" w:cs="Times New Roman"/>
          <w:sz w:val="24"/>
          <w:szCs w:val="24"/>
        </w:rPr>
        <w:t>[</w:t>
      </w:r>
      <w:proofErr w:type="spellStart"/>
      <w:r w:rsidR="0095539D" w:rsidRPr="00856103">
        <w:rPr>
          <w:rFonts w:ascii="Times New Roman" w:hAnsi="Times New Roman" w:cs="Times New Roman"/>
          <w:sz w:val="24"/>
          <w:szCs w:val="24"/>
        </w:rPr>
        <w:t>pɔl</w:t>
      </w:r>
      <w:proofErr w:type="spellEnd"/>
      <w:r w:rsidR="0095539D" w:rsidRPr="00856103">
        <w:rPr>
          <w:rFonts w:ascii="Times New Roman" w:hAnsi="Times New Roman" w:cs="Times New Roman"/>
          <w:sz w:val="24"/>
          <w:szCs w:val="24"/>
        </w:rPr>
        <w:t xml:space="preserve">] </w:t>
      </w:r>
      <w:r w:rsidRPr="00856103">
        <w:rPr>
          <w:rFonts w:ascii="Times New Roman" w:hAnsi="Times New Roman" w:cs="Times New Roman"/>
          <w:sz w:val="24"/>
          <w:szCs w:val="24"/>
        </w:rPr>
        <w:t>vs. labiodental in “phrase”</w:t>
      </w:r>
      <w:r w:rsidR="0095539D" w:rsidRPr="00856103">
        <w:rPr>
          <w:rFonts w:ascii="Times New Roman" w:hAnsi="Times New Roman" w:cs="Times New Roman"/>
          <w:sz w:val="24"/>
          <w:szCs w:val="24"/>
        </w:rPr>
        <w:t xml:space="preserve"> [</w:t>
      </w:r>
      <w:proofErr w:type="spellStart"/>
      <w:r w:rsidR="0095539D" w:rsidRPr="00856103">
        <w:rPr>
          <w:rFonts w:ascii="Times New Roman" w:hAnsi="Times New Roman" w:cs="Times New Roman"/>
          <w:sz w:val="24"/>
          <w:szCs w:val="24"/>
        </w:rPr>
        <w:t>freɪz</w:t>
      </w:r>
      <w:proofErr w:type="spellEnd"/>
      <w:r w:rsidR="0095539D" w:rsidRPr="00856103">
        <w:rPr>
          <w:rFonts w:ascii="Times New Roman" w:hAnsi="Times New Roman" w:cs="Times New Roman"/>
          <w:sz w:val="24"/>
          <w:szCs w:val="24"/>
        </w:rPr>
        <w:t>]</w:t>
      </w:r>
      <w:r w:rsidRPr="00856103">
        <w:rPr>
          <w:rFonts w:ascii="Times New Roman" w:hAnsi="Times New Roman" w:cs="Times New Roman"/>
          <w:sz w:val="24"/>
          <w:szCs w:val="24"/>
        </w:rPr>
        <w:t>, etc.).</w:t>
      </w:r>
    </w:p>
    <w:p w14:paraId="7717740C" w14:textId="59CBDF54" w:rsidR="007D44DE" w:rsidRPr="00856103" w:rsidRDefault="00DD5F2A" w:rsidP="007D44DE">
      <w:pPr>
        <w:autoSpaceDE w:val="0"/>
        <w:autoSpaceDN w:val="0"/>
        <w:adjustRightInd w:val="0"/>
        <w:spacing w:after="0" w:line="480" w:lineRule="auto"/>
        <w:ind w:firstLine="720"/>
        <w:rPr>
          <w:rFonts w:ascii="Times New Roman" w:hAnsi="Times New Roman" w:cs="Times New Roman"/>
          <w:sz w:val="24"/>
          <w:szCs w:val="24"/>
        </w:rPr>
      </w:pPr>
      <w:r w:rsidRPr="00856103">
        <w:rPr>
          <w:rFonts w:ascii="Times New Roman" w:hAnsi="Times New Roman" w:cs="Times New Roman"/>
          <w:sz w:val="24"/>
          <w:szCs w:val="24"/>
        </w:rPr>
        <w:t xml:space="preserve">Third potential explanation: The formulation of our hypothesis makes the simplifying assumption that interactions among features involve activation only. </w:t>
      </w:r>
      <w:r w:rsidR="00157074" w:rsidRPr="00856103">
        <w:rPr>
          <w:rFonts w:ascii="Times New Roman" w:hAnsi="Times New Roman" w:cs="Times New Roman"/>
          <w:sz w:val="24"/>
          <w:szCs w:val="24"/>
        </w:rPr>
        <w:t>However, it is also possible that when the feature</w:t>
      </w:r>
      <w:r w:rsidR="00C47670" w:rsidRPr="00856103">
        <w:rPr>
          <w:rFonts w:ascii="Times New Roman" w:hAnsi="Times New Roman" w:cs="Times New Roman"/>
          <w:sz w:val="24"/>
          <w:szCs w:val="24"/>
        </w:rPr>
        <w:t xml:space="preserve"> value</w:t>
      </w:r>
      <w:r w:rsidR="00157074" w:rsidRPr="00856103">
        <w:rPr>
          <w:rFonts w:ascii="Times New Roman" w:hAnsi="Times New Roman" w:cs="Times New Roman"/>
          <w:sz w:val="24"/>
          <w:szCs w:val="24"/>
        </w:rPr>
        <w:t>s associated with a prime are activated, mismatching feature</w:t>
      </w:r>
      <w:r w:rsidR="00C47670" w:rsidRPr="00856103">
        <w:rPr>
          <w:rFonts w:ascii="Times New Roman" w:hAnsi="Times New Roman" w:cs="Times New Roman"/>
          <w:sz w:val="24"/>
          <w:szCs w:val="24"/>
        </w:rPr>
        <w:t xml:space="preserve"> value</w:t>
      </w:r>
      <w:r w:rsidR="00157074" w:rsidRPr="00856103">
        <w:rPr>
          <w:rFonts w:ascii="Times New Roman" w:hAnsi="Times New Roman" w:cs="Times New Roman"/>
          <w:sz w:val="24"/>
          <w:szCs w:val="24"/>
        </w:rPr>
        <w:t xml:space="preserve">s may be inhibited. Dynamical models virtually always require inhibitory dynamics as well as excitatory dynamics: see, for example, </w:t>
      </w:r>
      <w:r w:rsidR="00157074" w:rsidRPr="00856103">
        <w:rPr>
          <w:rFonts w:ascii="Times New Roman" w:hAnsi="Times New Roman" w:cs="Times New Roman"/>
          <w:sz w:val="24"/>
          <w:szCs w:val="24"/>
        </w:rPr>
        <w:fldChar w:fldCharType="begin"/>
      </w:r>
      <w:r w:rsidR="00CE5B7D" w:rsidRPr="00856103">
        <w:rPr>
          <w:rFonts w:ascii="Times New Roman" w:hAnsi="Times New Roman" w:cs="Times New Roman"/>
          <w:sz w:val="24"/>
          <w:szCs w:val="24"/>
        </w:rPr>
        <w:instrText xml:space="preserve"> ADDIN EN.CITE &lt;EndNote&gt;&lt;Cite AuthorYear="1"&gt;&lt;Author&gt;Mousikou&lt;/Author&gt;&lt;Year&gt;2010&lt;/Year&gt;&lt;RecNum&gt;943&lt;/RecNum&gt;&lt;DisplayText&gt;Mousikou, Coltheart, and Saunders (2010)&lt;/DisplayText&gt;&lt;record&gt;&lt;rec-number&gt;943&lt;/rec-number&gt;&lt;foreign-keys&gt;&lt;key app="EN" db-id="2t0vsdeesprt07efeptpxtxkprwpwtdxftft" timestamp="1572456952"&gt;943&lt;/key&gt;&lt;/foreign-keys&gt;&lt;ref-type name="Journal Article"&gt;17&lt;/ref-type&gt;&lt;contributors&gt;&lt;authors&gt;&lt;author&gt;Mousikou, Petroula&lt;/author&gt;&lt;author&gt;Coltheart, Max&lt;/author&gt;&lt;author&gt;Saunders, Steven&lt;/author&gt;&lt;/authors&gt;&lt;/contributors&gt;&lt;titles&gt;&lt;title&gt;Computational modelling of the masked onset priming effect in reading aloud&lt;/title&gt;&lt;secondary-title&gt;European Journal of Cognitive Psychology&lt;/secondary-title&gt;&lt;/titles&gt;&lt;periodical&gt;&lt;full-title&gt;European Journal of Cognitive Psychology&lt;/full-title&gt;&lt;/periodical&gt;&lt;pages&gt;725–763&lt;/pages&gt;&lt;volume&gt;22&lt;/volume&gt;&lt;number&gt;5&lt;/number&gt;&lt;dates&gt;&lt;year&gt;2010&lt;/year&gt;&lt;/dates&gt;&lt;urls&gt;&lt;/urls&gt;&lt;electronic-resource-num&gt;10.1080/09541440903052798&lt;/electronic-resource-num&gt;&lt;/record&gt;&lt;/Cite&gt;&lt;/EndNote&gt;</w:instrText>
      </w:r>
      <w:r w:rsidR="00157074" w:rsidRPr="00856103">
        <w:rPr>
          <w:rFonts w:ascii="Times New Roman" w:hAnsi="Times New Roman" w:cs="Times New Roman"/>
          <w:sz w:val="24"/>
          <w:szCs w:val="24"/>
        </w:rPr>
        <w:fldChar w:fldCharType="separate"/>
      </w:r>
      <w:r w:rsidR="00CE5B7D" w:rsidRPr="00856103">
        <w:rPr>
          <w:rFonts w:ascii="Times New Roman" w:hAnsi="Times New Roman" w:cs="Times New Roman"/>
          <w:noProof/>
          <w:sz w:val="24"/>
          <w:szCs w:val="24"/>
        </w:rPr>
        <w:t>Mousikou</w:t>
      </w:r>
      <w:r w:rsidR="001C7768" w:rsidRPr="00856103">
        <w:rPr>
          <w:rFonts w:ascii="Times New Roman" w:hAnsi="Times New Roman" w:cs="Times New Roman"/>
          <w:noProof/>
          <w:sz w:val="24"/>
          <w:szCs w:val="24"/>
        </w:rPr>
        <w:t xml:space="preserve"> et al. </w:t>
      </w:r>
      <w:r w:rsidR="00CE5B7D" w:rsidRPr="00856103">
        <w:rPr>
          <w:rFonts w:ascii="Times New Roman" w:hAnsi="Times New Roman" w:cs="Times New Roman"/>
          <w:noProof/>
          <w:sz w:val="24"/>
          <w:szCs w:val="24"/>
        </w:rPr>
        <w:t>(2010</w:t>
      </w:r>
      <w:r w:rsidR="001C7768" w:rsidRPr="00856103">
        <w:rPr>
          <w:rFonts w:ascii="Times New Roman" w:hAnsi="Times New Roman" w:cs="Times New Roman"/>
          <w:noProof/>
          <w:sz w:val="24"/>
          <w:szCs w:val="24"/>
        </w:rPr>
        <w:t>a</w:t>
      </w:r>
      <w:r w:rsidR="00CE5B7D" w:rsidRPr="00856103">
        <w:rPr>
          <w:rFonts w:ascii="Times New Roman" w:hAnsi="Times New Roman" w:cs="Times New Roman"/>
          <w:noProof/>
          <w:sz w:val="24"/>
          <w:szCs w:val="24"/>
        </w:rPr>
        <w:t>)</w:t>
      </w:r>
      <w:r w:rsidR="00157074" w:rsidRPr="00856103">
        <w:rPr>
          <w:rFonts w:ascii="Times New Roman" w:hAnsi="Times New Roman" w:cs="Times New Roman"/>
          <w:sz w:val="24"/>
          <w:szCs w:val="24"/>
        </w:rPr>
        <w:fldChar w:fldCharType="end"/>
      </w:r>
      <w:r w:rsidR="00157074" w:rsidRPr="00856103">
        <w:rPr>
          <w:rFonts w:ascii="Times New Roman" w:hAnsi="Times New Roman" w:cs="Times New Roman"/>
          <w:sz w:val="24"/>
          <w:szCs w:val="24"/>
        </w:rPr>
        <w:t xml:space="preserve">, who showed that the MOPE is both facilitatory and inhibitory in nature, and how the Dual Route Cascaded model of reading aloud </w:t>
      </w:r>
      <w:r w:rsidR="00157074" w:rsidRPr="00856103">
        <w:rPr>
          <w:rFonts w:ascii="Times New Roman" w:hAnsi="Times New Roman" w:cs="Times New Roman"/>
          <w:sz w:val="24"/>
          <w:szCs w:val="24"/>
        </w:rPr>
        <w:fldChar w:fldCharType="begin"/>
      </w:r>
      <w:r w:rsidR="00157074" w:rsidRPr="00856103">
        <w:rPr>
          <w:rFonts w:ascii="Times New Roman" w:hAnsi="Times New Roman" w:cs="Times New Roman"/>
          <w:sz w:val="24"/>
          <w:szCs w:val="24"/>
        </w:rPr>
        <w:instrText xml:space="preserve"> ADDIN EN.CITE &lt;EndNote&gt;&lt;Cite&gt;&lt;Author&gt;Coltheart&lt;/Author&gt;&lt;Year&gt;2001&lt;/Year&gt;&lt;RecNum&gt;500&lt;/RecNum&gt;&lt;DisplayText&gt;(Coltheart et al., 2001)&lt;/DisplayText&gt;&lt;record&gt;&lt;rec-number&gt;500&lt;/rec-number&gt;&lt;foreign-keys&gt;&lt;key app="EN" db-id="2t0vsdeesprt07efeptpxtxkprwpwtdxftft" timestamp="1570713713"&gt;500&lt;/key&gt;&lt;/foreign-keys&gt;&lt;ref-type name="Journal Article"&gt;17&lt;/ref-type&gt;&lt;contributors&gt;&lt;authors&gt;&lt;author&gt;Coltheart, Max&lt;/author&gt;&lt;author&gt;Rastle, Kathleen&lt;/author&gt;&lt;author&gt;Perry, Conrad&lt;/author&gt;&lt;author&gt;Langdon, Robyn&lt;/author&gt;&lt;author&gt;Ziegler, Johannes&lt;/author&gt;&lt;/authors&gt;&lt;/contributors&gt;&lt;titles&gt;&lt;title&gt;DRC: A dual route cascaded model of visual word recognition and reading aloud&lt;/title&gt;&lt;secondary-title&gt;Psychological Review&lt;/secondary-title&gt;&lt;/titles&gt;&lt;periodical&gt;&lt;full-title&gt;Psychological Review&lt;/full-title&gt;&lt;/periodical&gt;&lt;pages&gt;204–256&lt;/pages&gt;&lt;volume&gt;108&lt;/volume&gt;&lt;number&gt;1&lt;/number&gt;&lt;dates&gt;&lt;year&gt;2001&lt;/year&gt;&lt;/dates&gt;&lt;urls&gt;&lt;/urls&gt;&lt;electronic-resource-num&gt;10.1037/0033-295x.108.1.204&lt;/electronic-resource-num&gt;&lt;/record&gt;&lt;/Cite&gt;&lt;/EndNote&gt;</w:instrText>
      </w:r>
      <w:r w:rsidR="00157074" w:rsidRPr="00856103">
        <w:rPr>
          <w:rFonts w:ascii="Times New Roman" w:hAnsi="Times New Roman" w:cs="Times New Roman"/>
          <w:sz w:val="24"/>
          <w:szCs w:val="24"/>
        </w:rPr>
        <w:fldChar w:fldCharType="separate"/>
      </w:r>
      <w:r w:rsidR="00157074" w:rsidRPr="00856103">
        <w:rPr>
          <w:rFonts w:ascii="Times New Roman" w:hAnsi="Times New Roman" w:cs="Times New Roman"/>
          <w:noProof/>
          <w:sz w:val="24"/>
          <w:szCs w:val="24"/>
        </w:rPr>
        <w:t>(Coltheart et al., 2001)</w:t>
      </w:r>
      <w:r w:rsidR="00157074" w:rsidRPr="00856103">
        <w:rPr>
          <w:rFonts w:ascii="Times New Roman" w:hAnsi="Times New Roman" w:cs="Times New Roman"/>
          <w:sz w:val="24"/>
          <w:szCs w:val="24"/>
        </w:rPr>
        <w:fldChar w:fldCharType="end"/>
      </w:r>
      <w:r w:rsidR="00157074" w:rsidRPr="00856103">
        <w:rPr>
          <w:rFonts w:ascii="Times New Roman" w:hAnsi="Times New Roman" w:cs="Times New Roman"/>
          <w:sz w:val="24"/>
          <w:szCs w:val="24"/>
        </w:rPr>
        <w:t xml:space="preserve"> had to be modified to simulate this empirical finding. To use the example of the all-but-voicing condition from </w:t>
      </w:r>
      <w:r w:rsidR="00157074" w:rsidRPr="00856103">
        <w:rPr>
          <w:rFonts w:ascii="Times New Roman" w:hAnsi="Times New Roman" w:cs="Times New Roman"/>
          <w:sz w:val="24"/>
          <w:szCs w:val="24"/>
          <w:lang w:val="en-US"/>
        </w:rPr>
        <w:t>MRR2015</w:t>
      </w:r>
      <w:r w:rsidR="00157074" w:rsidRPr="00856103">
        <w:rPr>
          <w:rFonts w:ascii="Times New Roman" w:hAnsi="Times New Roman" w:cs="Times New Roman"/>
          <w:sz w:val="24"/>
          <w:szCs w:val="24"/>
        </w:rPr>
        <w:t xml:space="preserve">, </w:t>
      </w:r>
      <w:r w:rsidR="00157074" w:rsidRPr="00856103">
        <w:rPr>
          <w:rFonts w:ascii="Times New Roman" w:hAnsi="Times New Roman" w:cs="Times New Roman"/>
          <w:sz w:val="24"/>
          <w:szCs w:val="24"/>
          <w:lang w:val="en-US"/>
        </w:rPr>
        <w:t>the mismatch of voicing between the onsets of the prime and the target may have induced inhibition of the voicing value required for the target, but not sufficiently so to offset the priming effect attributable to the activation of the shared features</w:t>
      </w:r>
      <w:r w:rsidRPr="00856103">
        <w:rPr>
          <w:rFonts w:ascii="Times New Roman" w:hAnsi="Times New Roman" w:cs="Times New Roman"/>
          <w:sz w:val="24"/>
          <w:szCs w:val="24"/>
        </w:rPr>
        <w:t xml:space="preserve">. </w:t>
      </w:r>
      <w:r w:rsidR="003B48E0" w:rsidRPr="00856103">
        <w:rPr>
          <w:rFonts w:ascii="Times New Roman" w:hAnsi="Times New Roman" w:cs="Times New Roman"/>
          <w:sz w:val="24"/>
          <w:szCs w:val="24"/>
        </w:rPr>
        <w:t>This migh</w:t>
      </w:r>
      <w:r w:rsidR="004C2D37" w:rsidRPr="00856103">
        <w:rPr>
          <w:rFonts w:ascii="Times New Roman" w:hAnsi="Times New Roman" w:cs="Times New Roman"/>
          <w:sz w:val="24"/>
          <w:szCs w:val="24"/>
        </w:rPr>
        <w:t xml:space="preserve">t not have been the case in the constriction-location manipulation, where </w:t>
      </w:r>
      <w:r w:rsidR="004C2D37" w:rsidRPr="00856103">
        <w:rPr>
          <w:rFonts w:ascii="Times New Roman" w:hAnsi="Times New Roman" w:cs="Times New Roman"/>
          <w:sz w:val="24"/>
          <w:szCs w:val="24"/>
          <w:lang w:val="en-US"/>
        </w:rPr>
        <w:t>the mismatch of constriction location between the onsets of the prime and the target may have induced inhibition of the relevant feature value(s) required for the target, thus wiping out a potential priming effect attributable to the activation of the shared feature</w:t>
      </w:r>
      <w:r w:rsidR="00C47670" w:rsidRPr="00856103">
        <w:rPr>
          <w:rFonts w:ascii="Times New Roman" w:hAnsi="Times New Roman" w:cs="Times New Roman"/>
          <w:sz w:val="24"/>
          <w:szCs w:val="24"/>
          <w:lang w:val="en-US"/>
        </w:rPr>
        <w:t xml:space="preserve"> value</w:t>
      </w:r>
      <w:r w:rsidR="004C2D37" w:rsidRPr="00856103">
        <w:rPr>
          <w:rFonts w:ascii="Times New Roman" w:hAnsi="Times New Roman" w:cs="Times New Roman"/>
          <w:sz w:val="24"/>
          <w:szCs w:val="24"/>
          <w:lang w:val="en-US"/>
        </w:rPr>
        <w:t>s</w:t>
      </w:r>
      <w:r w:rsidR="004C2D37" w:rsidRPr="00856103">
        <w:rPr>
          <w:rFonts w:ascii="Times New Roman" w:hAnsi="Times New Roman" w:cs="Times New Roman"/>
          <w:sz w:val="24"/>
          <w:szCs w:val="24"/>
        </w:rPr>
        <w:t>.</w:t>
      </w:r>
      <w:r w:rsidR="003B48E0" w:rsidRPr="00856103">
        <w:rPr>
          <w:rFonts w:ascii="Times New Roman" w:hAnsi="Times New Roman" w:cs="Times New Roman"/>
          <w:sz w:val="24"/>
          <w:szCs w:val="24"/>
        </w:rPr>
        <w:t xml:space="preserve"> </w:t>
      </w:r>
      <w:r w:rsidR="00157074" w:rsidRPr="00856103">
        <w:rPr>
          <w:rFonts w:ascii="Times New Roman" w:hAnsi="Times New Roman" w:cs="Times New Roman"/>
          <w:sz w:val="24"/>
          <w:szCs w:val="24"/>
        </w:rPr>
        <w:t xml:space="preserve">It is important to note that our </w:t>
      </w:r>
      <w:r w:rsidR="00157074" w:rsidRPr="00856103">
        <w:rPr>
          <w:rFonts w:ascii="Times New Roman" w:hAnsi="Times New Roman" w:cs="Times New Roman"/>
          <w:sz w:val="24"/>
          <w:szCs w:val="24"/>
        </w:rPr>
        <w:lastRenderedPageBreak/>
        <w:t>hypothesis is formulated such that it does not depend on or stipulate how mismatching features interact, though ultimately, this is an important question to be answered.</w:t>
      </w:r>
    </w:p>
    <w:p w14:paraId="3BD0AC9D" w14:textId="161C0D47" w:rsidR="00DD5F2A" w:rsidRPr="00856103" w:rsidRDefault="00DD5F2A" w:rsidP="00BD1365">
      <w:pPr>
        <w:spacing w:after="0" w:line="480" w:lineRule="auto"/>
        <w:ind w:firstLine="720"/>
        <w:outlineLvl w:val="0"/>
        <w:rPr>
          <w:rFonts w:ascii="Times New Roman" w:hAnsi="Times New Roman" w:cs="Times New Roman"/>
          <w:sz w:val="24"/>
          <w:szCs w:val="24"/>
        </w:rPr>
      </w:pPr>
      <w:r w:rsidRPr="00856103">
        <w:rPr>
          <w:rFonts w:ascii="Times New Roman" w:hAnsi="Times New Roman" w:cs="Times New Roman"/>
          <w:sz w:val="24"/>
          <w:szCs w:val="24"/>
        </w:rPr>
        <w:t>While it is the case that our all-but-voicing and all-but-constriction-location conditions each involved manipulating one feature</w:t>
      </w:r>
      <w:r w:rsidR="00C47670" w:rsidRPr="00856103">
        <w:rPr>
          <w:rFonts w:ascii="Times New Roman" w:hAnsi="Times New Roman" w:cs="Times New Roman"/>
          <w:sz w:val="24"/>
          <w:szCs w:val="24"/>
        </w:rPr>
        <w:t xml:space="preserve"> value</w:t>
      </w:r>
      <w:r w:rsidRPr="00856103">
        <w:rPr>
          <w:rFonts w:ascii="Times New Roman" w:hAnsi="Times New Roman" w:cs="Times New Roman"/>
          <w:sz w:val="24"/>
          <w:szCs w:val="24"/>
        </w:rPr>
        <w:t xml:space="preserve">, it is an open empirical and theoretical question as to how and whether features activate and/or inhibit </w:t>
      </w:r>
      <w:r w:rsidR="00653E8C" w:rsidRPr="00856103">
        <w:rPr>
          <w:rFonts w:ascii="Times New Roman" w:hAnsi="Times New Roman" w:cs="Times New Roman"/>
          <w:sz w:val="24"/>
          <w:szCs w:val="24"/>
        </w:rPr>
        <w:t>each other</w:t>
      </w:r>
      <w:r w:rsidRPr="00856103">
        <w:rPr>
          <w:rFonts w:ascii="Times New Roman" w:hAnsi="Times New Roman" w:cs="Times New Roman"/>
          <w:sz w:val="24"/>
          <w:szCs w:val="24"/>
        </w:rPr>
        <w:t xml:space="preserve">. It may be the case that the dynamical interactions between voicing and other features may not be the same as those between constriction location and other features </w:t>
      </w:r>
      <w:r w:rsidRPr="00856103">
        <w:rPr>
          <w:rFonts w:ascii="Times New Roman" w:hAnsi="Times New Roman" w:cs="Times New Roman"/>
          <w:sz w:val="24"/>
          <w:szCs w:val="24"/>
        </w:rPr>
        <w:fldChar w:fldCharType="begin"/>
      </w:r>
      <w:r w:rsidRPr="00856103">
        <w:rPr>
          <w:rFonts w:ascii="Times New Roman" w:hAnsi="Times New Roman" w:cs="Times New Roman"/>
          <w:sz w:val="24"/>
          <w:szCs w:val="24"/>
        </w:rPr>
        <w:instrText xml:space="preserve"> ADDIN EN.CITE &lt;EndNote&gt;&lt;Cite&gt;&lt;Author&gt;Roon&lt;/Author&gt;&lt;Year&gt;2016&lt;/Year&gt;&lt;RecNum&gt;644&lt;/RecNum&gt;&lt;Prefix&gt;see`, e.g.`, &lt;/Prefix&gt;&lt;Suffix&gt;`, for an example of a model that incorporates such feature-dependent differences in the dynamics of phonological planning&lt;/Suffix&gt;&lt;DisplayText&gt;(see, e.g., Roon &amp;amp; Gafos, 2016, for an example of a model that incorporates such feature-dependent differences in the dynamics of phonological planning)&lt;/DisplayText&gt;&lt;record&gt;&lt;rec-number&gt;644&lt;/rec-number&gt;&lt;foreign-keys&gt;&lt;key app="EN" db-id="2t0vsdeesprt07efeptpxtxkprwpwtdxftft" timestamp="1570713714"&gt;644&lt;/key&gt;&lt;/foreign-keys&gt;&lt;ref-type name="Journal Article"&gt;17&lt;/ref-type&gt;&lt;contributors&gt;&lt;authors&gt;&lt;author&gt;Roon, Kevin D.&lt;/author&gt;&lt;author&gt;Gafos, Adamantios I.&lt;/author&gt;&lt;/authors&gt;&lt;/contributors&gt;&lt;titles&gt;&lt;title&gt;Perceiving while producing: Modeling the dynamics of phonological planning&lt;/title&gt;&lt;secondary-title&gt;Journal of Memory and Language&lt;/secondary-title&gt;&lt;/titles&gt;&lt;periodical&gt;&lt;full-title&gt;Journal of Memory and Language&lt;/full-title&gt;&lt;/periodical&gt;&lt;pages&gt;222–243&lt;/pages&gt;&lt;volume&gt;89&lt;/volume&gt;&lt;dates&gt;&lt;year&gt;2016&lt;/year&gt;&lt;/dates&gt;&lt;urls&gt;&lt;/urls&gt;&lt;custom6&gt;NIHMS 767972&lt;/custom6&gt;&lt;electronic-resource-num&gt;10.1016/j.jml.2016.01.005&lt;/electronic-resource-num&gt;&lt;/record&gt;&lt;/Cite&gt;&lt;/EndNote&gt;</w:instrText>
      </w:r>
      <w:r w:rsidRPr="00856103">
        <w:rPr>
          <w:rFonts w:ascii="Times New Roman" w:hAnsi="Times New Roman" w:cs="Times New Roman"/>
          <w:sz w:val="24"/>
          <w:szCs w:val="24"/>
        </w:rPr>
        <w:fldChar w:fldCharType="separate"/>
      </w:r>
      <w:r w:rsidRPr="00856103">
        <w:rPr>
          <w:rFonts w:ascii="Times New Roman" w:hAnsi="Times New Roman" w:cs="Times New Roman"/>
          <w:noProof/>
          <w:sz w:val="24"/>
          <w:szCs w:val="24"/>
        </w:rPr>
        <w:t>(see, e.g., Roon &amp; Gafos, 2016, for an example of a model that incorporates such feature-dependent differences in the dynamics of phonological planning)</w:t>
      </w:r>
      <w:r w:rsidRPr="00856103">
        <w:rPr>
          <w:rFonts w:ascii="Times New Roman" w:hAnsi="Times New Roman" w:cs="Times New Roman"/>
          <w:sz w:val="24"/>
          <w:szCs w:val="24"/>
        </w:rPr>
        <w:fldChar w:fldCharType="end"/>
      </w:r>
      <w:r w:rsidRPr="00856103">
        <w:rPr>
          <w:rFonts w:ascii="Times New Roman" w:hAnsi="Times New Roman" w:cs="Times New Roman"/>
          <w:sz w:val="24"/>
          <w:szCs w:val="24"/>
        </w:rPr>
        <w:t xml:space="preserve">. </w:t>
      </w:r>
      <w:r w:rsidR="007D44DE" w:rsidRPr="00856103">
        <w:rPr>
          <w:rFonts w:ascii="Times New Roman" w:hAnsi="Times New Roman" w:cs="Times New Roman"/>
          <w:sz w:val="24"/>
          <w:szCs w:val="24"/>
        </w:rPr>
        <w:t>For instance, it may be possible that activation spreads to major feature</w:t>
      </w:r>
      <w:r w:rsidR="004E2C2B" w:rsidRPr="00856103">
        <w:rPr>
          <w:rFonts w:ascii="Times New Roman" w:hAnsi="Times New Roman" w:cs="Times New Roman"/>
          <w:sz w:val="24"/>
          <w:szCs w:val="24"/>
        </w:rPr>
        <w:t>s</w:t>
      </w:r>
      <w:r w:rsidR="007D44DE" w:rsidRPr="00856103">
        <w:rPr>
          <w:rFonts w:ascii="Times New Roman" w:hAnsi="Times New Roman" w:cs="Times New Roman"/>
          <w:sz w:val="24"/>
          <w:szCs w:val="24"/>
        </w:rPr>
        <w:t>, such as voicing, faster or slower than it spreads to subsidiary features, such as constriction location</w:t>
      </w:r>
      <w:r w:rsidR="008D0F76" w:rsidRPr="00856103">
        <w:rPr>
          <w:rFonts w:ascii="Times New Roman" w:hAnsi="Times New Roman" w:cs="Times New Roman"/>
          <w:sz w:val="24"/>
          <w:szCs w:val="24"/>
        </w:rPr>
        <w:t>, possibly due to activation of the latter only being possible via activation of the former</w:t>
      </w:r>
      <w:r w:rsidR="007D44DE" w:rsidRPr="00856103">
        <w:rPr>
          <w:rFonts w:ascii="Times New Roman" w:hAnsi="Times New Roman" w:cs="Times New Roman"/>
          <w:sz w:val="24"/>
          <w:szCs w:val="24"/>
        </w:rPr>
        <w:t xml:space="preserve">. This would lead to subsidiary and major features not being </w:t>
      </w:r>
      <w:proofErr w:type="spellStart"/>
      <w:r w:rsidR="007D44DE" w:rsidRPr="00856103">
        <w:rPr>
          <w:rFonts w:ascii="Times New Roman" w:hAnsi="Times New Roman" w:cs="Times New Roman"/>
          <w:sz w:val="24"/>
          <w:szCs w:val="24"/>
        </w:rPr>
        <w:t>primeable</w:t>
      </w:r>
      <w:proofErr w:type="spellEnd"/>
      <w:r w:rsidR="007D44DE" w:rsidRPr="00856103">
        <w:rPr>
          <w:rFonts w:ascii="Times New Roman" w:hAnsi="Times New Roman" w:cs="Times New Roman"/>
          <w:sz w:val="24"/>
          <w:szCs w:val="24"/>
        </w:rPr>
        <w:t xml:space="preserve"> to the same extent</w:t>
      </w:r>
      <w:r w:rsidR="007D44DE" w:rsidRPr="00856103">
        <w:rPr>
          <w:rStyle w:val="FootnoteReference"/>
          <w:rFonts w:ascii="Times New Roman" w:hAnsi="Times New Roman" w:cs="Times New Roman"/>
          <w:sz w:val="24"/>
          <w:szCs w:val="24"/>
        </w:rPr>
        <w:footnoteReference w:id="1"/>
      </w:r>
      <w:r w:rsidR="007D44DE" w:rsidRPr="00856103">
        <w:rPr>
          <w:rFonts w:ascii="Times New Roman" w:hAnsi="Times New Roman" w:cs="Times New Roman"/>
          <w:sz w:val="24"/>
          <w:szCs w:val="24"/>
        </w:rPr>
        <w:t xml:space="preserve">. </w:t>
      </w:r>
      <w:r w:rsidRPr="00856103">
        <w:rPr>
          <w:rFonts w:ascii="Times New Roman" w:hAnsi="Times New Roman" w:cs="Times New Roman"/>
          <w:sz w:val="24"/>
          <w:szCs w:val="24"/>
        </w:rPr>
        <w:t xml:space="preserve">This question about the specifics of the dynamic forces involved is separate from the two other considerations mentioned above. Further research is needed in order to fully understand how representational similarity, predictability, and excitatory/inhibitory dynamics may interplay in reading aloud. </w:t>
      </w:r>
    </w:p>
    <w:p w14:paraId="4F7AE664" w14:textId="77777777" w:rsidR="00DD5F2A" w:rsidRPr="00856103" w:rsidRDefault="00DD5F2A" w:rsidP="00DD5F2A">
      <w:pPr>
        <w:spacing w:after="0" w:line="480" w:lineRule="auto"/>
        <w:rPr>
          <w:rFonts w:ascii="Times New Roman" w:hAnsi="Times New Roman" w:cs="Times New Roman"/>
          <w:bCs/>
          <w:i/>
          <w:iCs/>
          <w:sz w:val="24"/>
          <w:szCs w:val="24"/>
          <w:lang w:val="en-US"/>
        </w:rPr>
      </w:pPr>
      <w:r w:rsidRPr="00856103">
        <w:rPr>
          <w:rFonts w:ascii="Times New Roman" w:hAnsi="Times New Roman" w:cs="Times New Roman"/>
          <w:bCs/>
          <w:i/>
          <w:iCs/>
          <w:sz w:val="24"/>
          <w:szCs w:val="24"/>
          <w:lang w:val="en-US"/>
        </w:rPr>
        <w:t>Theoretical implications</w:t>
      </w:r>
    </w:p>
    <w:p w14:paraId="7D4319CE" w14:textId="4D362938" w:rsidR="00F64D9C" w:rsidRPr="00856103" w:rsidRDefault="00DD5F2A" w:rsidP="00DD5F2A">
      <w:pPr>
        <w:spacing w:after="0" w:line="480" w:lineRule="auto"/>
        <w:outlineLvl w:val="0"/>
        <w:rPr>
          <w:rFonts w:ascii="Times New Roman" w:hAnsi="Times New Roman" w:cs="Times New Roman"/>
          <w:sz w:val="24"/>
          <w:szCs w:val="24"/>
        </w:rPr>
      </w:pPr>
      <w:r w:rsidRPr="00856103">
        <w:rPr>
          <w:rFonts w:ascii="Times New Roman" w:hAnsi="Times New Roman" w:cs="Times New Roman"/>
          <w:sz w:val="24"/>
          <w:szCs w:val="24"/>
        </w:rPr>
        <w:tab/>
        <w:t>The combined results from the present experiments, as well as those from MRR2015, have implications for the enrichment and expansion of models of reading aloud. The clearest implication is that feature-level representations need to be included in these models, since all-but-voicing feature-priming effects have now been reliably found in a number of experiments in both English and Russian, and an all-but-place feature</w:t>
      </w:r>
      <w:r w:rsidR="008969FD" w:rsidRPr="00856103">
        <w:rPr>
          <w:rFonts w:ascii="Times New Roman" w:hAnsi="Times New Roman" w:cs="Times New Roman"/>
          <w:sz w:val="24"/>
          <w:szCs w:val="24"/>
        </w:rPr>
        <w:t>-</w:t>
      </w:r>
      <w:r w:rsidRPr="00856103">
        <w:rPr>
          <w:rFonts w:ascii="Times New Roman" w:hAnsi="Times New Roman" w:cs="Times New Roman"/>
          <w:sz w:val="24"/>
          <w:szCs w:val="24"/>
        </w:rPr>
        <w:t xml:space="preserve">priming effect was found in Russian. We also argue that detailed linguistic theories of phonological representation are </w:t>
      </w:r>
      <w:r w:rsidRPr="00856103">
        <w:rPr>
          <w:rFonts w:ascii="Times New Roman" w:hAnsi="Times New Roman" w:cs="Times New Roman"/>
          <w:sz w:val="24"/>
          <w:szCs w:val="24"/>
        </w:rPr>
        <w:lastRenderedPageBreak/>
        <w:t xml:space="preserve">important for guiding future research with regard to how feature-level representations might be incorporated into these models. </w:t>
      </w:r>
    </w:p>
    <w:p w14:paraId="526BE0DD" w14:textId="349C3FB2" w:rsidR="00DD5F2A" w:rsidRPr="00856103" w:rsidRDefault="00DD5F2A" w:rsidP="00DD5F2A">
      <w:pPr>
        <w:spacing w:after="0" w:line="480" w:lineRule="auto"/>
        <w:ind w:firstLine="720"/>
        <w:outlineLvl w:val="0"/>
        <w:rPr>
          <w:rFonts w:ascii="Times New Roman" w:hAnsi="Times New Roman" w:cs="Times New Roman"/>
          <w:sz w:val="24"/>
          <w:szCs w:val="24"/>
          <w:lang w:val="en-US"/>
        </w:rPr>
      </w:pPr>
      <w:r w:rsidRPr="00856103">
        <w:rPr>
          <w:rFonts w:ascii="Times New Roman" w:hAnsi="Times New Roman" w:cs="Times New Roman"/>
          <w:sz w:val="24"/>
          <w:szCs w:val="24"/>
        </w:rPr>
        <w:t xml:space="preserve">The present results support the view that orthographic representations are linked to and can activate feature-level representations in a gradient fashion. </w:t>
      </w:r>
      <w:r w:rsidRPr="00856103">
        <w:rPr>
          <w:rFonts w:ascii="Times New Roman" w:hAnsi="Times New Roman" w:cs="Times New Roman"/>
          <w:sz w:val="24"/>
          <w:szCs w:val="24"/>
          <w:lang w:val="en-US"/>
        </w:rPr>
        <w:t xml:space="preserve">We have speculated here that the gradient nature of the activation of feature-level representations may be based at least in part on the predictability of a given feature for a given letter. </w:t>
      </w:r>
      <w:r w:rsidRPr="00856103">
        <w:rPr>
          <w:rFonts w:ascii="Times New Roman" w:hAnsi="Times New Roman" w:cs="Times New Roman"/>
          <w:sz w:val="24"/>
          <w:szCs w:val="24"/>
        </w:rPr>
        <w:t xml:space="preserve">In addition to the masked-priming results reported here and elsewhere, and the results from other experimental tasks that point to such a link, evidence for </w:t>
      </w:r>
      <w:r w:rsidR="004B2A86" w:rsidRPr="00856103">
        <w:rPr>
          <w:rFonts w:ascii="Times New Roman" w:hAnsi="Times New Roman" w:cs="Times New Roman"/>
          <w:sz w:val="24"/>
          <w:szCs w:val="24"/>
        </w:rPr>
        <w:t>this association</w:t>
      </w:r>
      <w:r w:rsidRPr="00856103">
        <w:rPr>
          <w:rFonts w:ascii="Times New Roman" w:hAnsi="Times New Roman" w:cs="Times New Roman"/>
          <w:sz w:val="24"/>
          <w:szCs w:val="24"/>
          <w:lang w:val="en-US"/>
        </w:rPr>
        <w:t xml:space="preserve"> has also been observed in beginning readers. </w:t>
      </w:r>
      <w:r w:rsidRPr="00856103">
        <w:rPr>
          <w:rFonts w:ascii="Times New Roman" w:hAnsi="Times New Roman" w:cs="Times New Roman"/>
          <w:sz w:val="24"/>
          <w:szCs w:val="24"/>
          <w:lang w:val="en-US"/>
        </w:rPr>
        <w:fldChar w:fldCharType="begin"/>
      </w:r>
      <w:r w:rsidRPr="00856103">
        <w:rPr>
          <w:rFonts w:ascii="Times New Roman" w:hAnsi="Times New Roman" w:cs="Times New Roman"/>
          <w:sz w:val="24"/>
          <w:szCs w:val="24"/>
          <w:lang w:val="en-US"/>
        </w:rPr>
        <w:instrText xml:space="preserve"> ADDIN EN.CITE &lt;EndNote&gt;&lt;Cite AuthorYear="1"&gt;&lt;Author&gt;Rack&lt;/Author&gt;&lt;Year&gt;1994&lt;/Year&gt;&lt;RecNum&gt;950&lt;/RecNum&gt;&lt;DisplayText&gt;Rack, Hulme, Snowling, and Wightman (1994)&lt;/DisplayText&gt;&lt;record&gt;&lt;rec-number&gt;950&lt;/rec-number&gt;&lt;foreign-keys&gt;&lt;key app="EN" db-id="2t0vsdeesprt07efeptpxtxkprwpwtdxftft" timestamp="1572467559"&gt;950&lt;/key&gt;&lt;/foreign-keys&gt;&lt;ref-type name="Journal Article"&gt;17&lt;/ref-type&gt;&lt;contributors&gt;&lt;authors&gt;&lt;author&gt;Rack, John P.&lt;/author&gt;&lt;author&gt;Hulme, Charles&lt;/author&gt;&lt;author&gt;Snowling, Margaret&lt;/author&gt;&lt;author&gt;Wightman, Joanne&lt;/author&gt;&lt;/authors&gt;&lt;/contributors&gt;&lt;titles&gt;&lt;title&gt;The role of phonology in young children learning to read words: The direct-mapping hypothesis&lt;/title&gt;&lt;secondary-title&gt;Journal of Experimental Child Psychology&lt;/secondary-title&gt;&lt;/titles&gt;&lt;periodical&gt;&lt;full-title&gt;Journal of Experimental Child Psychology&lt;/full-title&gt;&lt;/periodical&gt;&lt;pages&gt;42–71&lt;/pages&gt;&lt;volume&gt;57&lt;/volume&gt;&lt;number&gt;1&lt;/number&gt;&lt;dates&gt;&lt;year&gt;1994&lt;/year&gt;&lt;/dates&gt;&lt;urls&gt;&lt;/urls&gt;&lt;electronic-resource-num&gt;10.1006/jecp.1994.1003&lt;/electronic-resource-num&gt;&lt;/record&gt;&lt;/Cite&gt;&lt;/EndNote&gt;</w:instrText>
      </w:r>
      <w:r w:rsidRPr="00856103">
        <w:rPr>
          <w:rFonts w:ascii="Times New Roman" w:hAnsi="Times New Roman" w:cs="Times New Roman"/>
          <w:sz w:val="24"/>
          <w:szCs w:val="24"/>
          <w:lang w:val="en-US"/>
        </w:rPr>
        <w:fldChar w:fldCharType="separate"/>
      </w:r>
      <w:r w:rsidRPr="00856103">
        <w:rPr>
          <w:rFonts w:ascii="Times New Roman" w:hAnsi="Times New Roman" w:cs="Times New Roman"/>
          <w:noProof/>
          <w:sz w:val="24"/>
          <w:szCs w:val="24"/>
          <w:lang w:val="en-US"/>
        </w:rPr>
        <w:t>Rack, Hulme, Snowling, and Wightman (1994)</w:t>
      </w:r>
      <w:r w:rsidRPr="00856103">
        <w:rPr>
          <w:rFonts w:ascii="Times New Roman" w:hAnsi="Times New Roman" w:cs="Times New Roman"/>
          <w:sz w:val="24"/>
          <w:szCs w:val="24"/>
          <w:lang w:val="en-US"/>
        </w:rPr>
        <w:fldChar w:fldCharType="end"/>
      </w:r>
      <w:r w:rsidRPr="00856103">
        <w:rPr>
          <w:rFonts w:ascii="Times New Roman" w:hAnsi="Times New Roman" w:cs="Times New Roman"/>
          <w:sz w:val="24"/>
          <w:szCs w:val="24"/>
          <w:lang w:val="en-US"/>
        </w:rPr>
        <w:t xml:space="preserve"> taught 5-year-old children with very limited reading skills to associate printed cues with spoken words. Children were more successful in learning pairings when the first letter of the orthographic cue (e.g., “</w:t>
      </w:r>
      <w:proofErr w:type="spellStart"/>
      <w:r w:rsidRPr="00856103">
        <w:rPr>
          <w:rFonts w:ascii="Times New Roman" w:hAnsi="Times New Roman" w:cs="Times New Roman"/>
          <w:iCs/>
          <w:sz w:val="24"/>
          <w:szCs w:val="24"/>
          <w:lang w:val="en-US"/>
        </w:rPr>
        <w:t>dbl</w:t>
      </w:r>
      <w:proofErr w:type="spellEnd"/>
      <w:r w:rsidRPr="00856103">
        <w:rPr>
          <w:rFonts w:ascii="Times New Roman" w:hAnsi="Times New Roman" w:cs="Times New Roman"/>
          <w:iCs/>
          <w:sz w:val="24"/>
          <w:szCs w:val="24"/>
          <w:lang w:val="en-US"/>
        </w:rPr>
        <w:t>”</w:t>
      </w:r>
      <w:r w:rsidRPr="00856103">
        <w:rPr>
          <w:rFonts w:ascii="Times New Roman" w:hAnsi="Times New Roman" w:cs="Times New Roman"/>
          <w:sz w:val="24"/>
          <w:szCs w:val="24"/>
          <w:lang w:val="en-US"/>
        </w:rPr>
        <w:t>) represented a phoneme that differed from the first phoneme of the spoken word only in voicing (e.g., “</w:t>
      </w:r>
      <w:r w:rsidRPr="00856103">
        <w:rPr>
          <w:rFonts w:ascii="Times New Roman" w:hAnsi="Times New Roman" w:cs="Times New Roman"/>
          <w:iCs/>
          <w:sz w:val="24"/>
          <w:szCs w:val="24"/>
          <w:lang w:val="en-US"/>
        </w:rPr>
        <w:t>table</w:t>
      </w:r>
      <w:r w:rsidRPr="00856103">
        <w:rPr>
          <w:rFonts w:ascii="Times New Roman" w:hAnsi="Times New Roman" w:cs="Times New Roman"/>
          <w:i/>
          <w:sz w:val="24"/>
          <w:szCs w:val="24"/>
          <w:lang w:val="en-US"/>
        </w:rPr>
        <w:t>”</w:t>
      </w:r>
      <w:r w:rsidRPr="00856103">
        <w:rPr>
          <w:rFonts w:ascii="Times New Roman" w:hAnsi="Times New Roman" w:cs="Times New Roman"/>
          <w:sz w:val="24"/>
          <w:szCs w:val="24"/>
          <w:lang w:val="en-US"/>
        </w:rPr>
        <w:t>), compared to when the two differed in more than one feature</w:t>
      </w:r>
      <w:r w:rsidR="00C47670" w:rsidRPr="00856103">
        <w:rPr>
          <w:rFonts w:ascii="Times New Roman" w:hAnsi="Times New Roman" w:cs="Times New Roman"/>
          <w:sz w:val="24"/>
          <w:szCs w:val="24"/>
          <w:lang w:val="en-US"/>
        </w:rPr>
        <w:t xml:space="preserve"> </w:t>
      </w:r>
      <w:r w:rsidRPr="00856103">
        <w:rPr>
          <w:rFonts w:ascii="Times New Roman" w:hAnsi="Times New Roman" w:cs="Times New Roman"/>
          <w:sz w:val="24"/>
          <w:szCs w:val="24"/>
          <w:lang w:val="en-US"/>
        </w:rPr>
        <w:t>(e.g., “</w:t>
      </w:r>
      <w:proofErr w:type="spellStart"/>
      <w:r w:rsidRPr="00856103">
        <w:rPr>
          <w:rFonts w:ascii="Times New Roman" w:hAnsi="Times New Roman" w:cs="Times New Roman"/>
          <w:iCs/>
          <w:sz w:val="24"/>
          <w:szCs w:val="24"/>
          <w:lang w:val="en-US"/>
        </w:rPr>
        <w:t>kbl</w:t>
      </w:r>
      <w:proofErr w:type="spellEnd"/>
      <w:r w:rsidRPr="00856103">
        <w:rPr>
          <w:rFonts w:ascii="Times New Roman" w:hAnsi="Times New Roman" w:cs="Times New Roman"/>
          <w:sz w:val="24"/>
          <w:szCs w:val="24"/>
          <w:lang w:val="en-US"/>
        </w:rPr>
        <w:t>”). The empirical case is strong for the expansion of models of reading aloud to incorporate phonological representations more fine-grained than phonemes, and take into account the relationship of these representations with orthographic representations. However, more experimental, modeling, and theoretical work is required to understand more fully how these features interact.</w:t>
      </w:r>
    </w:p>
    <w:p w14:paraId="2A43DDAB" w14:textId="4D5D01A4" w:rsidR="00324F66" w:rsidRPr="00856103" w:rsidRDefault="00324F66" w:rsidP="00324F66">
      <w:pPr>
        <w:spacing w:after="0" w:line="480" w:lineRule="auto"/>
        <w:ind w:firstLine="720"/>
        <w:outlineLvl w:val="0"/>
        <w:rPr>
          <w:rFonts w:ascii="Times New Roman" w:hAnsi="Times New Roman" w:cs="Times New Roman"/>
          <w:sz w:val="24"/>
          <w:szCs w:val="24"/>
        </w:rPr>
      </w:pPr>
      <w:r w:rsidRPr="00856103">
        <w:rPr>
          <w:rFonts w:ascii="Times New Roman" w:hAnsi="Times New Roman" w:cs="Times New Roman"/>
          <w:sz w:val="24"/>
          <w:szCs w:val="24"/>
        </w:rPr>
        <w:t xml:space="preserve">Our findings are also relevant to theories of speech production, given that like reading aloud, speech production results in the production of the vocal response. These processes involve overlapping as well as unique mechanisms. Based on our results, we can speculate that the impact of featural information on speech may depend on factors like task characteristics (e.g., presentation of written materials) and the </w:t>
      </w:r>
      <w:r w:rsidR="008969FD" w:rsidRPr="00856103">
        <w:rPr>
          <w:rFonts w:ascii="Times New Roman" w:hAnsi="Times New Roman" w:cs="Times New Roman"/>
          <w:sz w:val="24"/>
          <w:szCs w:val="24"/>
        </w:rPr>
        <w:t xml:space="preserve">participants’ </w:t>
      </w:r>
      <w:r w:rsidRPr="00856103">
        <w:rPr>
          <w:rFonts w:ascii="Times New Roman" w:hAnsi="Times New Roman" w:cs="Times New Roman"/>
          <w:sz w:val="24"/>
          <w:szCs w:val="24"/>
        </w:rPr>
        <w:t xml:space="preserve">native language. We believe that </w:t>
      </w:r>
      <w:r w:rsidR="00F41FA0" w:rsidRPr="00856103">
        <w:rPr>
          <w:rFonts w:ascii="Times New Roman" w:hAnsi="Times New Roman" w:cs="Times New Roman"/>
          <w:sz w:val="24"/>
          <w:szCs w:val="24"/>
        </w:rPr>
        <w:t>masked priming</w:t>
      </w:r>
      <w:r w:rsidRPr="00856103">
        <w:rPr>
          <w:rFonts w:ascii="Times New Roman" w:hAnsi="Times New Roman" w:cs="Times New Roman"/>
          <w:sz w:val="24"/>
          <w:szCs w:val="24"/>
        </w:rPr>
        <w:t xml:space="preserve"> is a promising tool for </w:t>
      </w:r>
      <w:r w:rsidR="00F41FA0" w:rsidRPr="00856103">
        <w:rPr>
          <w:rFonts w:ascii="Times New Roman" w:hAnsi="Times New Roman" w:cs="Times New Roman"/>
          <w:sz w:val="24"/>
          <w:szCs w:val="24"/>
        </w:rPr>
        <w:t xml:space="preserve">providing </w:t>
      </w:r>
      <w:r w:rsidRPr="00856103">
        <w:rPr>
          <w:rFonts w:ascii="Times New Roman" w:hAnsi="Times New Roman" w:cs="Times New Roman"/>
          <w:sz w:val="24"/>
          <w:szCs w:val="24"/>
        </w:rPr>
        <w:t xml:space="preserve">further </w:t>
      </w:r>
      <w:r w:rsidR="00F41FA0" w:rsidRPr="00856103">
        <w:rPr>
          <w:rFonts w:ascii="Times New Roman" w:hAnsi="Times New Roman" w:cs="Times New Roman"/>
          <w:sz w:val="24"/>
          <w:szCs w:val="24"/>
        </w:rPr>
        <w:t>empirical bases for</w:t>
      </w:r>
      <w:r w:rsidRPr="00856103">
        <w:rPr>
          <w:rFonts w:ascii="Times New Roman" w:hAnsi="Times New Roman" w:cs="Times New Roman"/>
          <w:sz w:val="24"/>
          <w:szCs w:val="24"/>
        </w:rPr>
        <w:t xml:space="preserve"> </w:t>
      </w:r>
      <w:r w:rsidR="00F41FA0" w:rsidRPr="00856103">
        <w:rPr>
          <w:rFonts w:ascii="Times New Roman" w:hAnsi="Times New Roman" w:cs="Times New Roman"/>
          <w:sz w:val="24"/>
          <w:szCs w:val="24"/>
        </w:rPr>
        <w:t>how best to incorporate features in models of reading aloud</w:t>
      </w:r>
      <w:r w:rsidRPr="00856103">
        <w:rPr>
          <w:rFonts w:ascii="Times New Roman" w:hAnsi="Times New Roman" w:cs="Times New Roman"/>
          <w:sz w:val="24"/>
          <w:szCs w:val="24"/>
        </w:rPr>
        <w:t>.</w:t>
      </w:r>
    </w:p>
    <w:p w14:paraId="484B996F" w14:textId="77777777" w:rsidR="00405543" w:rsidRPr="00856103" w:rsidRDefault="00405543" w:rsidP="00445C20">
      <w:pPr>
        <w:spacing w:after="0" w:line="480" w:lineRule="auto"/>
        <w:jc w:val="center"/>
        <w:outlineLvl w:val="0"/>
        <w:rPr>
          <w:rFonts w:ascii="Times New Roman" w:hAnsi="Times New Roman" w:cs="Times New Roman"/>
          <w:b/>
          <w:bCs/>
          <w:sz w:val="24"/>
          <w:szCs w:val="24"/>
          <w:lang w:val="en-US"/>
        </w:rPr>
      </w:pPr>
      <w:r w:rsidRPr="00856103">
        <w:rPr>
          <w:rFonts w:ascii="Times New Roman" w:hAnsi="Times New Roman" w:cs="Times New Roman"/>
          <w:b/>
          <w:bCs/>
          <w:sz w:val="24"/>
          <w:szCs w:val="24"/>
        </w:rPr>
        <w:lastRenderedPageBreak/>
        <w:t>Conclusion</w:t>
      </w:r>
    </w:p>
    <w:p w14:paraId="174A2180" w14:textId="120DD816" w:rsidR="007874EB" w:rsidRPr="00856103" w:rsidRDefault="0027778A" w:rsidP="00445C20">
      <w:pPr>
        <w:spacing w:after="0" w:line="480" w:lineRule="auto"/>
        <w:ind w:firstLine="720"/>
        <w:outlineLvl w:val="0"/>
        <w:rPr>
          <w:rFonts w:ascii="Times New Roman" w:hAnsi="Times New Roman" w:cs="Times New Roman"/>
          <w:sz w:val="24"/>
          <w:szCs w:val="24"/>
          <w:lang w:val="en-US"/>
        </w:rPr>
      </w:pPr>
      <w:r w:rsidRPr="00856103">
        <w:rPr>
          <w:rFonts w:ascii="Times New Roman" w:hAnsi="Times New Roman" w:cs="Times New Roman"/>
          <w:sz w:val="24"/>
          <w:szCs w:val="24"/>
          <w:lang w:val="en-US"/>
        </w:rPr>
        <w:t>T</w:t>
      </w:r>
      <w:r w:rsidR="00FB5151" w:rsidRPr="00856103">
        <w:rPr>
          <w:rFonts w:ascii="Times New Roman" w:hAnsi="Times New Roman" w:cs="Times New Roman"/>
          <w:sz w:val="24"/>
          <w:szCs w:val="24"/>
          <w:lang w:val="en-US"/>
        </w:rPr>
        <w:t>he fundamental goal of the present study was to test further the conclusion made by</w:t>
      </w:r>
      <w:r w:rsidR="001F5CE7" w:rsidRPr="00856103">
        <w:rPr>
          <w:rFonts w:ascii="Times New Roman" w:hAnsi="Times New Roman" w:cs="Times New Roman"/>
          <w:sz w:val="24"/>
          <w:szCs w:val="24"/>
          <w:lang w:val="en-US"/>
        </w:rPr>
        <w:t xml:space="preserve"> </w:t>
      </w:r>
      <w:r w:rsidR="001F5CE7" w:rsidRPr="00856103">
        <w:rPr>
          <w:rFonts w:ascii="Times New Roman" w:hAnsi="Times New Roman" w:cs="Times New Roman"/>
          <w:sz w:val="24"/>
          <w:szCs w:val="24"/>
          <w:lang w:val="en-US"/>
        </w:rPr>
        <w:fldChar w:fldCharType="begin"/>
      </w:r>
      <w:r w:rsidR="00775BD2" w:rsidRPr="00856103">
        <w:rPr>
          <w:rFonts w:ascii="Times New Roman" w:hAnsi="Times New Roman" w:cs="Times New Roman"/>
          <w:sz w:val="24"/>
          <w:szCs w:val="24"/>
          <w:lang w:val="en-US"/>
        </w:rPr>
        <w:instrText xml:space="preserve"> ADDIN EN.CITE &lt;EndNote&gt;&lt;Cite AuthorYear="1"&gt;&lt;Author&gt;Mousikou&lt;/Author&gt;&lt;Year&gt;2015&lt;/Year&gt;&lt;RecNum&gt;591&lt;/RecNum&gt;&lt;DisplayText&gt;Mousikou et al. (2015)&lt;/DisplayText&gt;&lt;record&gt;&lt;rec-number&gt;591&lt;/rec-number&gt;&lt;foreign-keys&gt;&lt;key app="EN" db-id="2t0vsdeesprt07efeptpxtxkprwpwtdxftft" timestamp="1570713714"&gt;591&lt;/key&gt;&lt;/foreign-keys&gt;&lt;ref-type name="Journal Article"&gt;17&lt;/ref-type&gt;&lt;contributors&gt;&lt;authors&gt;&lt;author&gt;Mousikou, Petroula&lt;/author&gt;&lt;author&gt;Roon, Kevin D.&lt;/author&gt;&lt;author&gt;Rastle, Kathleen&lt;/author&gt;&lt;/authors&gt;&lt;/contributors&gt;&lt;titles&gt;&lt;title&gt;Masked primes activate feature representations in reading aloud&lt;/title&gt;&lt;secondary-title&gt;Journal of Experimental Psychology: Learning, Memory, and Cognition&lt;/secondary-title&gt;&lt;/titles&gt;&lt;periodical&gt;&lt;full-title&gt;Journal of Experimental Psychology: Learning, Memory, and Cognition&lt;/full-title&gt;&lt;/periodical&gt;&lt;pages&gt;636–649&lt;/pages&gt;&lt;volume&gt;41&lt;/volume&gt;&lt;number&gt;3&lt;/number&gt;&lt;dates&gt;&lt;year&gt;2015&lt;/year&gt;&lt;/dates&gt;&lt;urls&gt;&lt;/urls&gt;&lt;electronic-resource-num&gt;10.1037/xlm0000072&lt;/electronic-resource-num&gt;&lt;/record&gt;&lt;/Cite&gt;&lt;/EndNote&gt;</w:instrText>
      </w:r>
      <w:r w:rsidR="001F5CE7" w:rsidRPr="00856103">
        <w:rPr>
          <w:rFonts w:ascii="Times New Roman" w:hAnsi="Times New Roman" w:cs="Times New Roman"/>
          <w:sz w:val="24"/>
          <w:szCs w:val="24"/>
          <w:lang w:val="en-US"/>
        </w:rPr>
        <w:fldChar w:fldCharType="separate"/>
      </w:r>
      <w:r w:rsidR="00775BD2" w:rsidRPr="00856103">
        <w:rPr>
          <w:rFonts w:ascii="Times New Roman" w:hAnsi="Times New Roman" w:cs="Times New Roman"/>
          <w:noProof/>
          <w:sz w:val="24"/>
          <w:szCs w:val="24"/>
          <w:lang w:val="en-US"/>
        </w:rPr>
        <w:t>Mousikou et al. (2015)</w:t>
      </w:r>
      <w:r w:rsidR="001F5CE7" w:rsidRPr="00856103">
        <w:rPr>
          <w:rFonts w:ascii="Times New Roman" w:hAnsi="Times New Roman" w:cs="Times New Roman"/>
          <w:sz w:val="24"/>
          <w:szCs w:val="24"/>
          <w:lang w:val="en-US"/>
        </w:rPr>
        <w:fldChar w:fldCharType="end"/>
      </w:r>
      <w:r w:rsidR="004C35D1" w:rsidRPr="00856103">
        <w:rPr>
          <w:rFonts w:ascii="Times New Roman" w:hAnsi="Times New Roman" w:cs="Times New Roman"/>
          <w:sz w:val="24"/>
          <w:szCs w:val="24"/>
          <w:lang w:val="en-US"/>
        </w:rPr>
        <w:t>, namely,</w:t>
      </w:r>
      <w:r w:rsidR="00FB5151" w:rsidRPr="00856103">
        <w:rPr>
          <w:rFonts w:ascii="Times New Roman" w:hAnsi="Times New Roman" w:cs="Times New Roman"/>
          <w:sz w:val="24"/>
          <w:szCs w:val="24"/>
          <w:lang w:val="en-US"/>
        </w:rPr>
        <w:t xml:space="preserve"> that feature-level representations are required in models of reading aloud. The results of the present study make a strong case supporting that conclusion. At the same time, the present results also show that the successful expansion of these models to include feature-level representations, as well as the interaction of those representations with orthographic representations</w:t>
      </w:r>
      <w:r w:rsidR="002E54DC" w:rsidRPr="00856103">
        <w:rPr>
          <w:rFonts w:ascii="Times New Roman" w:hAnsi="Times New Roman" w:cs="Times New Roman"/>
          <w:sz w:val="24"/>
          <w:szCs w:val="24"/>
          <w:lang w:val="en-US"/>
        </w:rPr>
        <w:t>,</w:t>
      </w:r>
      <w:r w:rsidR="00FB5151" w:rsidRPr="00856103">
        <w:rPr>
          <w:rFonts w:ascii="Times New Roman" w:hAnsi="Times New Roman" w:cs="Times New Roman"/>
          <w:sz w:val="24"/>
          <w:szCs w:val="24"/>
          <w:lang w:val="en-US"/>
        </w:rPr>
        <w:t xml:space="preserve"> require</w:t>
      </w:r>
      <w:r w:rsidR="001861DA" w:rsidRPr="00856103">
        <w:rPr>
          <w:rFonts w:ascii="Times New Roman" w:hAnsi="Times New Roman" w:cs="Times New Roman"/>
          <w:sz w:val="24"/>
          <w:szCs w:val="24"/>
          <w:lang w:val="en-US"/>
        </w:rPr>
        <w:t>s</w:t>
      </w:r>
      <w:r w:rsidR="00FB5151" w:rsidRPr="00856103">
        <w:rPr>
          <w:rFonts w:ascii="Times New Roman" w:hAnsi="Times New Roman" w:cs="Times New Roman"/>
          <w:sz w:val="24"/>
          <w:szCs w:val="24"/>
          <w:lang w:val="en-US"/>
        </w:rPr>
        <w:t xml:space="preserve"> embracing the details of theoretical accounts of phonological representation, as well as </w:t>
      </w:r>
      <w:r w:rsidR="002E4B2A" w:rsidRPr="00856103">
        <w:rPr>
          <w:rFonts w:ascii="Times New Roman" w:hAnsi="Times New Roman" w:cs="Times New Roman"/>
          <w:sz w:val="24"/>
          <w:szCs w:val="24"/>
          <w:lang w:val="en-US"/>
        </w:rPr>
        <w:t xml:space="preserve">language- and </w:t>
      </w:r>
      <w:r w:rsidR="00FB5151" w:rsidRPr="00856103">
        <w:rPr>
          <w:rFonts w:ascii="Times New Roman" w:hAnsi="Times New Roman" w:cs="Times New Roman"/>
          <w:sz w:val="24"/>
          <w:szCs w:val="24"/>
          <w:lang w:val="en-US"/>
        </w:rPr>
        <w:t>orthography-specific considerations that influence the dynamics of the interactions of all of the</w:t>
      </w:r>
      <w:r w:rsidR="002E54DC" w:rsidRPr="00856103">
        <w:rPr>
          <w:rFonts w:ascii="Times New Roman" w:hAnsi="Times New Roman" w:cs="Times New Roman"/>
          <w:sz w:val="24"/>
          <w:szCs w:val="24"/>
          <w:lang w:val="en-US"/>
        </w:rPr>
        <w:t>se representations</w:t>
      </w:r>
      <w:r w:rsidR="00FB5151" w:rsidRPr="00856103">
        <w:rPr>
          <w:rFonts w:ascii="Times New Roman" w:hAnsi="Times New Roman" w:cs="Times New Roman"/>
          <w:sz w:val="24"/>
          <w:szCs w:val="24"/>
          <w:lang w:val="en-US"/>
        </w:rPr>
        <w:t>. The compl</w:t>
      </w:r>
      <w:r w:rsidR="002E54DC" w:rsidRPr="00856103">
        <w:rPr>
          <w:rFonts w:ascii="Times New Roman" w:hAnsi="Times New Roman" w:cs="Times New Roman"/>
          <w:sz w:val="24"/>
          <w:szCs w:val="24"/>
          <w:lang w:val="en-US"/>
        </w:rPr>
        <w:t>ex</w:t>
      </w:r>
      <w:r w:rsidR="00FB5151" w:rsidRPr="00856103">
        <w:rPr>
          <w:rFonts w:ascii="Times New Roman" w:hAnsi="Times New Roman" w:cs="Times New Roman"/>
          <w:sz w:val="24"/>
          <w:szCs w:val="24"/>
          <w:lang w:val="en-US"/>
        </w:rPr>
        <w:t xml:space="preserve"> interactions among all of these factors </w:t>
      </w:r>
      <w:r w:rsidR="00BF37F7" w:rsidRPr="00856103">
        <w:rPr>
          <w:rFonts w:ascii="Times New Roman" w:hAnsi="Times New Roman" w:cs="Times New Roman"/>
          <w:sz w:val="24"/>
          <w:szCs w:val="24"/>
          <w:lang w:val="en-US"/>
        </w:rPr>
        <w:t xml:space="preserve">suggested by the present results </w:t>
      </w:r>
      <w:r w:rsidR="00FB5151" w:rsidRPr="00856103">
        <w:rPr>
          <w:rFonts w:ascii="Times New Roman" w:hAnsi="Times New Roman" w:cs="Times New Roman"/>
          <w:sz w:val="24"/>
          <w:szCs w:val="24"/>
          <w:lang w:val="en-US"/>
        </w:rPr>
        <w:t xml:space="preserve">provide a strong motivation for the </w:t>
      </w:r>
      <w:r w:rsidR="002E54DC" w:rsidRPr="00856103">
        <w:rPr>
          <w:rFonts w:ascii="Times New Roman" w:hAnsi="Times New Roman" w:cs="Times New Roman"/>
          <w:sz w:val="24"/>
          <w:szCs w:val="24"/>
          <w:lang w:val="en-US"/>
        </w:rPr>
        <w:t>expansion of these models</w:t>
      </w:r>
      <w:r w:rsidR="006E467C" w:rsidRPr="00856103">
        <w:rPr>
          <w:rFonts w:ascii="Times New Roman" w:hAnsi="Times New Roman" w:cs="Times New Roman"/>
          <w:sz w:val="24"/>
          <w:szCs w:val="24"/>
          <w:lang w:val="en-US"/>
        </w:rPr>
        <w:t xml:space="preserve"> as the next priority in the field</w:t>
      </w:r>
      <w:r w:rsidR="002E54DC" w:rsidRPr="00856103">
        <w:rPr>
          <w:rFonts w:ascii="Times New Roman" w:hAnsi="Times New Roman" w:cs="Times New Roman"/>
          <w:sz w:val="24"/>
          <w:szCs w:val="24"/>
          <w:lang w:val="en-US"/>
        </w:rPr>
        <w:t xml:space="preserve">, </w:t>
      </w:r>
      <w:r w:rsidR="006E467C" w:rsidRPr="00856103">
        <w:rPr>
          <w:rFonts w:ascii="Times New Roman" w:hAnsi="Times New Roman" w:cs="Times New Roman"/>
          <w:sz w:val="24"/>
          <w:szCs w:val="24"/>
          <w:lang w:val="en-US"/>
        </w:rPr>
        <w:t xml:space="preserve">as these expanded models </w:t>
      </w:r>
      <w:r w:rsidR="00ED0553" w:rsidRPr="00856103">
        <w:rPr>
          <w:rFonts w:ascii="Times New Roman" w:hAnsi="Times New Roman" w:cs="Times New Roman"/>
          <w:sz w:val="24"/>
          <w:szCs w:val="24"/>
          <w:lang w:val="en-US"/>
        </w:rPr>
        <w:t xml:space="preserve">would be uniquely useful in making </w:t>
      </w:r>
      <w:r w:rsidR="002E54DC" w:rsidRPr="00856103">
        <w:rPr>
          <w:rFonts w:ascii="Times New Roman" w:hAnsi="Times New Roman" w:cs="Times New Roman"/>
          <w:sz w:val="24"/>
          <w:szCs w:val="24"/>
          <w:lang w:val="en-US"/>
        </w:rPr>
        <w:t xml:space="preserve">further </w:t>
      </w:r>
      <w:r w:rsidR="00ED0553" w:rsidRPr="00856103">
        <w:rPr>
          <w:rFonts w:ascii="Times New Roman" w:hAnsi="Times New Roman" w:cs="Times New Roman"/>
          <w:sz w:val="24"/>
          <w:szCs w:val="24"/>
          <w:lang w:val="en-US"/>
        </w:rPr>
        <w:t xml:space="preserve">explicit, </w:t>
      </w:r>
      <w:r w:rsidR="002E54DC" w:rsidRPr="00856103">
        <w:rPr>
          <w:rFonts w:ascii="Times New Roman" w:hAnsi="Times New Roman" w:cs="Times New Roman"/>
          <w:sz w:val="24"/>
          <w:szCs w:val="24"/>
          <w:lang w:val="en-US"/>
        </w:rPr>
        <w:t>testable predictions</w:t>
      </w:r>
      <w:r w:rsidR="00ED0553" w:rsidRPr="00856103">
        <w:rPr>
          <w:rFonts w:ascii="Times New Roman" w:hAnsi="Times New Roman" w:cs="Times New Roman"/>
          <w:sz w:val="24"/>
          <w:szCs w:val="24"/>
          <w:lang w:val="en-US"/>
        </w:rPr>
        <w:t>. This iteration between model development and experimenta</w:t>
      </w:r>
      <w:r w:rsidR="00D50656" w:rsidRPr="00856103">
        <w:rPr>
          <w:rFonts w:ascii="Times New Roman" w:hAnsi="Times New Roman" w:cs="Times New Roman"/>
          <w:sz w:val="24"/>
          <w:szCs w:val="24"/>
          <w:lang w:val="en-US"/>
        </w:rPr>
        <w:t>tion should</w:t>
      </w:r>
      <w:r w:rsidR="00ED0553" w:rsidRPr="00856103">
        <w:rPr>
          <w:rFonts w:ascii="Times New Roman" w:hAnsi="Times New Roman" w:cs="Times New Roman"/>
          <w:sz w:val="24"/>
          <w:szCs w:val="24"/>
          <w:lang w:val="en-US"/>
        </w:rPr>
        <w:t xml:space="preserve"> </w:t>
      </w:r>
      <w:r w:rsidR="002E54DC" w:rsidRPr="00856103">
        <w:rPr>
          <w:rFonts w:ascii="Times New Roman" w:hAnsi="Times New Roman" w:cs="Times New Roman"/>
          <w:sz w:val="24"/>
          <w:szCs w:val="24"/>
          <w:lang w:val="en-US"/>
        </w:rPr>
        <w:t>ultimately lead to a more satisfactory understanding of the processes by which written language is converted into speech.</w:t>
      </w:r>
    </w:p>
    <w:p w14:paraId="5A07D54D" w14:textId="77777777" w:rsidR="00866D1B" w:rsidRPr="00856103" w:rsidRDefault="00866D1B" w:rsidP="00AB4395">
      <w:pPr>
        <w:spacing w:after="0" w:line="480" w:lineRule="auto"/>
        <w:jc w:val="center"/>
        <w:outlineLvl w:val="0"/>
        <w:rPr>
          <w:rFonts w:ascii="Times New Roman" w:hAnsi="Times New Roman" w:cs="Times New Roman"/>
          <w:sz w:val="24"/>
          <w:szCs w:val="24"/>
        </w:rPr>
      </w:pPr>
    </w:p>
    <w:p w14:paraId="798ECF39" w14:textId="77777777" w:rsidR="00866D1B" w:rsidRPr="00856103" w:rsidRDefault="00866D1B" w:rsidP="00AB4395">
      <w:pPr>
        <w:spacing w:after="0" w:line="480" w:lineRule="auto"/>
        <w:jc w:val="center"/>
        <w:outlineLvl w:val="0"/>
        <w:rPr>
          <w:rFonts w:ascii="Times New Roman" w:hAnsi="Times New Roman" w:cs="Times New Roman"/>
          <w:sz w:val="24"/>
          <w:szCs w:val="24"/>
        </w:rPr>
      </w:pPr>
    </w:p>
    <w:p w14:paraId="76B0BF41" w14:textId="77777777" w:rsidR="00866D1B" w:rsidRPr="00856103" w:rsidRDefault="00866D1B" w:rsidP="00AB4395">
      <w:pPr>
        <w:spacing w:after="0" w:line="480" w:lineRule="auto"/>
        <w:jc w:val="center"/>
        <w:outlineLvl w:val="0"/>
        <w:rPr>
          <w:rFonts w:ascii="Times New Roman" w:hAnsi="Times New Roman" w:cs="Times New Roman"/>
          <w:sz w:val="24"/>
          <w:szCs w:val="24"/>
        </w:rPr>
      </w:pPr>
    </w:p>
    <w:p w14:paraId="75A6230F" w14:textId="77777777" w:rsidR="00866D1B" w:rsidRPr="00856103" w:rsidRDefault="00866D1B" w:rsidP="00AB4395">
      <w:pPr>
        <w:spacing w:after="0" w:line="480" w:lineRule="auto"/>
        <w:jc w:val="center"/>
        <w:outlineLvl w:val="0"/>
        <w:rPr>
          <w:rFonts w:ascii="Times New Roman" w:hAnsi="Times New Roman" w:cs="Times New Roman"/>
          <w:sz w:val="24"/>
          <w:szCs w:val="24"/>
        </w:rPr>
      </w:pPr>
    </w:p>
    <w:p w14:paraId="019BFFCC" w14:textId="77777777" w:rsidR="00866D1B" w:rsidRPr="00856103" w:rsidRDefault="00866D1B" w:rsidP="00AB4395">
      <w:pPr>
        <w:spacing w:after="0" w:line="480" w:lineRule="auto"/>
        <w:jc w:val="center"/>
        <w:outlineLvl w:val="0"/>
        <w:rPr>
          <w:rFonts w:ascii="Times New Roman" w:hAnsi="Times New Roman" w:cs="Times New Roman"/>
          <w:sz w:val="24"/>
          <w:szCs w:val="24"/>
        </w:rPr>
      </w:pPr>
    </w:p>
    <w:p w14:paraId="573532F4" w14:textId="77777777" w:rsidR="00866D1B" w:rsidRPr="00856103" w:rsidRDefault="00866D1B" w:rsidP="00AB4395">
      <w:pPr>
        <w:spacing w:after="0" w:line="480" w:lineRule="auto"/>
        <w:jc w:val="center"/>
        <w:outlineLvl w:val="0"/>
        <w:rPr>
          <w:rFonts w:ascii="Times New Roman" w:hAnsi="Times New Roman" w:cs="Times New Roman"/>
          <w:sz w:val="24"/>
          <w:szCs w:val="24"/>
        </w:rPr>
        <w:sectPr w:rsidR="00866D1B" w:rsidRPr="00856103">
          <w:pgSz w:w="11906" w:h="16838"/>
          <w:pgMar w:top="1440" w:right="1440" w:bottom="1440" w:left="1440" w:header="708" w:footer="708" w:gutter="0"/>
          <w:cols w:space="708"/>
          <w:docGrid w:linePitch="360"/>
        </w:sectPr>
      </w:pPr>
    </w:p>
    <w:p w14:paraId="55F43504" w14:textId="158CD788" w:rsidR="00990340" w:rsidRPr="00856103" w:rsidRDefault="00990340" w:rsidP="00AB4395">
      <w:pPr>
        <w:spacing w:after="0" w:line="480" w:lineRule="auto"/>
        <w:jc w:val="center"/>
        <w:outlineLvl w:val="0"/>
        <w:rPr>
          <w:rFonts w:ascii="Times New Roman" w:hAnsi="Times New Roman" w:cs="Times New Roman"/>
          <w:sz w:val="24"/>
          <w:szCs w:val="24"/>
        </w:rPr>
      </w:pPr>
      <w:r w:rsidRPr="00856103">
        <w:rPr>
          <w:rFonts w:ascii="Times New Roman" w:hAnsi="Times New Roman" w:cs="Times New Roman"/>
          <w:sz w:val="24"/>
          <w:szCs w:val="24"/>
        </w:rPr>
        <w:lastRenderedPageBreak/>
        <w:t>Acknowledgements</w:t>
      </w:r>
    </w:p>
    <w:p w14:paraId="14A2ADA0" w14:textId="13E94A7C" w:rsidR="00990340" w:rsidRPr="00856103" w:rsidRDefault="00990340" w:rsidP="00B8348C">
      <w:pPr>
        <w:spacing w:after="0" w:line="480" w:lineRule="auto"/>
        <w:jc w:val="both"/>
        <w:outlineLvl w:val="0"/>
        <w:rPr>
          <w:rFonts w:ascii="Times New Roman" w:hAnsi="Times New Roman" w:cs="Times New Roman"/>
          <w:sz w:val="24"/>
          <w:szCs w:val="24"/>
        </w:rPr>
      </w:pPr>
      <w:r w:rsidRPr="00856103">
        <w:rPr>
          <w:rFonts w:ascii="Times New Roman" w:hAnsi="Times New Roman" w:cs="Times New Roman"/>
          <w:sz w:val="24"/>
          <w:szCs w:val="24"/>
          <w:lang w:val="en-AU"/>
        </w:rPr>
        <w:t xml:space="preserve">This work was funded by the ESRC Future Research Leader Fellowship </w:t>
      </w:r>
      <w:r w:rsidR="006B410D" w:rsidRPr="00856103">
        <w:rPr>
          <w:rFonts w:ascii="Times New Roman" w:hAnsi="Times New Roman" w:cs="Times New Roman"/>
          <w:sz w:val="24"/>
          <w:szCs w:val="24"/>
          <w:lang w:val="en-AU"/>
        </w:rPr>
        <w:t xml:space="preserve">and the </w:t>
      </w:r>
      <w:r w:rsidR="00C35981" w:rsidRPr="00856103">
        <w:rPr>
          <w:rFonts w:ascii="Times New Roman" w:eastAsia="Times New Roman" w:hAnsi="Times New Roman" w:cs="Times New Roman"/>
          <w:sz w:val="24"/>
          <w:szCs w:val="24"/>
          <w:lang w:eastAsia="en-GB"/>
        </w:rPr>
        <w:t xml:space="preserve">Marie </w:t>
      </w:r>
      <w:proofErr w:type="spellStart"/>
      <w:r w:rsidR="00C35981" w:rsidRPr="00856103">
        <w:rPr>
          <w:rFonts w:ascii="Times New Roman" w:eastAsia="Times New Roman" w:hAnsi="Times New Roman" w:cs="Times New Roman"/>
          <w:sz w:val="24"/>
          <w:szCs w:val="24"/>
          <w:lang w:eastAsia="en-GB"/>
        </w:rPr>
        <w:t>Skłodowska</w:t>
      </w:r>
      <w:proofErr w:type="spellEnd"/>
      <w:r w:rsidR="00C35981" w:rsidRPr="00856103">
        <w:rPr>
          <w:rFonts w:ascii="Times New Roman" w:eastAsia="Times New Roman" w:hAnsi="Times New Roman" w:cs="Times New Roman"/>
          <w:sz w:val="24"/>
          <w:szCs w:val="24"/>
          <w:lang w:eastAsia="en-GB"/>
        </w:rPr>
        <w:t xml:space="preserve">-Curie Individual </w:t>
      </w:r>
      <w:r w:rsidR="006B410D" w:rsidRPr="00856103">
        <w:rPr>
          <w:rFonts w:ascii="Times New Roman" w:hAnsi="Times New Roman" w:cs="Times New Roman"/>
          <w:sz w:val="24"/>
          <w:szCs w:val="24"/>
          <w:lang w:val="en-AU"/>
        </w:rPr>
        <w:t xml:space="preserve">Fellowship </w:t>
      </w:r>
      <w:r w:rsidR="00C35981" w:rsidRPr="00856103">
        <w:rPr>
          <w:rFonts w:ascii="Times New Roman" w:hAnsi="Times New Roman" w:cs="Times New Roman"/>
          <w:sz w:val="24"/>
          <w:szCs w:val="24"/>
          <w:lang w:val="en-AU"/>
        </w:rPr>
        <w:t>(</w:t>
      </w:r>
      <w:r w:rsidR="00C35981" w:rsidRPr="00856103">
        <w:rPr>
          <w:rFonts w:ascii="Times New Roman" w:eastAsia="Times New Roman" w:hAnsi="Times New Roman" w:cs="Times New Roman"/>
          <w:sz w:val="24"/>
          <w:szCs w:val="24"/>
          <w:lang w:eastAsia="en-GB"/>
        </w:rPr>
        <w:t xml:space="preserve">IF-EF, European Union’s Horizon 2020 Research and Innovation Programme) </w:t>
      </w:r>
      <w:r w:rsidRPr="00856103">
        <w:rPr>
          <w:rFonts w:ascii="Times New Roman" w:hAnsi="Times New Roman" w:cs="Times New Roman"/>
          <w:sz w:val="24"/>
          <w:szCs w:val="24"/>
          <w:lang w:val="en-AU"/>
        </w:rPr>
        <w:t>awarded to A.U. (grant number</w:t>
      </w:r>
      <w:r w:rsidR="006B410D" w:rsidRPr="00856103">
        <w:rPr>
          <w:rFonts w:ascii="Times New Roman" w:hAnsi="Times New Roman" w:cs="Times New Roman"/>
          <w:sz w:val="24"/>
          <w:szCs w:val="24"/>
          <w:lang w:val="en-AU"/>
        </w:rPr>
        <w:t>s</w:t>
      </w:r>
      <w:r w:rsidRPr="00856103">
        <w:rPr>
          <w:rFonts w:ascii="Times New Roman" w:hAnsi="Times New Roman" w:cs="Times New Roman"/>
          <w:sz w:val="24"/>
          <w:szCs w:val="24"/>
          <w:lang w:val="en-AU"/>
        </w:rPr>
        <w:t xml:space="preserve"> ES/N016440/1</w:t>
      </w:r>
      <w:r w:rsidR="006B410D" w:rsidRPr="00856103">
        <w:rPr>
          <w:rFonts w:ascii="Times New Roman" w:hAnsi="Times New Roman" w:cs="Times New Roman"/>
          <w:sz w:val="24"/>
          <w:szCs w:val="24"/>
          <w:lang w:val="en-AU"/>
        </w:rPr>
        <w:t xml:space="preserve">; </w:t>
      </w:r>
      <w:r w:rsidR="00C35981" w:rsidRPr="00856103">
        <w:rPr>
          <w:rFonts w:ascii="Times New Roman" w:eastAsia="Times New Roman" w:hAnsi="Times New Roman" w:cs="Times New Roman"/>
          <w:sz w:val="24"/>
          <w:szCs w:val="24"/>
          <w:lang w:eastAsia="en-GB"/>
        </w:rPr>
        <w:t xml:space="preserve">Grant Agreement </w:t>
      </w:r>
      <w:r w:rsidR="006B410D" w:rsidRPr="00856103">
        <w:rPr>
          <w:rFonts w:ascii="Times New Roman" w:hAnsi="Times New Roman" w:cs="Times New Roman"/>
          <w:sz w:val="24"/>
          <w:szCs w:val="24"/>
          <w:lang w:val="en-AU"/>
        </w:rPr>
        <w:t>747987</w:t>
      </w:r>
      <w:r w:rsidRPr="00856103">
        <w:rPr>
          <w:rFonts w:ascii="Times New Roman" w:hAnsi="Times New Roman" w:cs="Times New Roman"/>
          <w:sz w:val="24"/>
          <w:szCs w:val="24"/>
          <w:lang w:val="en-AU"/>
        </w:rPr>
        <w:t xml:space="preserve">). </w:t>
      </w:r>
      <w:r w:rsidR="00EC6814" w:rsidRPr="00856103">
        <w:rPr>
          <w:rFonts w:ascii="Times New Roman" w:hAnsi="Times New Roman" w:cs="Times New Roman"/>
          <w:sz w:val="24"/>
          <w:szCs w:val="24"/>
          <w:lang w:val="en-AU"/>
        </w:rPr>
        <w:t xml:space="preserve">K.R. </w:t>
      </w:r>
      <w:r w:rsidRPr="00856103">
        <w:rPr>
          <w:rFonts w:ascii="Times New Roman" w:hAnsi="Times New Roman" w:cs="Times New Roman"/>
          <w:sz w:val="24"/>
          <w:szCs w:val="24"/>
          <w:lang w:val="en-AU"/>
        </w:rPr>
        <w:t xml:space="preserve">gratefully acknowledges support from NIH Grant DC-002717 to Haskins Laboratories and the City University of New York. </w:t>
      </w:r>
      <w:r w:rsidR="001F599C" w:rsidRPr="00856103">
        <w:rPr>
          <w:rFonts w:ascii="Times New Roman" w:hAnsi="Times New Roman" w:cs="Times New Roman"/>
          <w:sz w:val="24"/>
          <w:szCs w:val="24"/>
          <w:lang w:val="en-AU"/>
        </w:rPr>
        <w:t>Z.C.</w:t>
      </w:r>
      <w:r w:rsidR="00445C20" w:rsidRPr="00856103">
        <w:rPr>
          <w:rFonts w:ascii="Times New Roman" w:hAnsi="Times New Roman" w:cs="Times New Roman"/>
          <w:sz w:val="24"/>
          <w:szCs w:val="24"/>
          <w:lang w:val="en-AU"/>
        </w:rPr>
        <w:t xml:space="preserve"> was funded through the Russian Academic Excellence Project '5-100'. </w:t>
      </w:r>
      <w:r w:rsidRPr="00856103">
        <w:rPr>
          <w:rFonts w:ascii="Times New Roman" w:hAnsi="Times New Roman" w:cs="Times New Roman"/>
          <w:sz w:val="24"/>
          <w:szCs w:val="24"/>
          <w:lang w:val="en-AU"/>
        </w:rPr>
        <w:t xml:space="preserve">P.M. was supported by a British Academy Postdoctoral Fellowship. </w:t>
      </w:r>
      <w:r w:rsidRPr="00856103">
        <w:rPr>
          <w:rFonts w:ascii="Times New Roman" w:hAnsi="Times New Roman" w:cs="Times New Roman"/>
          <w:sz w:val="24"/>
          <w:szCs w:val="24"/>
        </w:rPr>
        <w:t xml:space="preserve">We thank the Head of the Neurolinguistics Laboratory at the Higher School of Economics, Dr Olga </w:t>
      </w:r>
      <w:proofErr w:type="spellStart"/>
      <w:r w:rsidRPr="00856103">
        <w:rPr>
          <w:rFonts w:ascii="Times New Roman" w:hAnsi="Times New Roman" w:cs="Times New Roman"/>
          <w:sz w:val="24"/>
          <w:szCs w:val="24"/>
        </w:rPr>
        <w:t>Dragoy</w:t>
      </w:r>
      <w:proofErr w:type="spellEnd"/>
      <w:r w:rsidRPr="00856103">
        <w:rPr>
          <w:rFonts w:ascii="Times New Roman" w:hAnsi="Times New Roman" w:cs="Times New Roman"/>
          <w:sz w:val="24"/>
          <w:szCs w:val="24"/>
        </w:rPr>
        <w:t>, as well as other members of this laboratory, for facilitating data collection and providing us with space and access to laboratory equipment</w:t>
      </w:r>
      <w:r w:rsidR="00FA1F43" w:rsidRPr="00856103">
        <w:rPr>
          <w:rFonts w:ascii="Times New Roman" w:hAnsi="Times New Roman" w:cs="Times New Roman"/>
          <w:sz w:val="24"/>
          <w:szCs w:val="24"/>
        </w:rPr>
        <w:t xml:space="preserve"> and participants</w:t>
      </w:r>
      <w:r w:rsidRPr="00856103">
        <w:rPr>
          <w:rFonts w:ascii="Times New Roman" w:hAnsi="Times New Roman" w:cs="Times New Roman"/>
          <w:sz w:val="24"/>
          <w:szCs w:val="24"/>
        </w:rPr>
        <w:t>.</w:t>
      </w:r>
      <w:r w:rsidR="00654B0C" w:rsidRPr="00856103">
        <w:rPr>
          <w:rFonts w:ascii="Times New Roman" w:hAnsi="Times New Roman" w:cs="Times New Roman"/>
          <w:sz w:val="24"/>
          <w:szCs w:val="24"/>
        </w:rPr>
        <w:t xml:space="preserve"> </w:t>
      </w:r>
      <w:r w:rsidR="00C35981" w:rsidRPr="00856103">
        <w:rPr>
          <w:rFonts w:ascii="Times New Roman" w:hAnsi="Times New Roman" w:cs="Times New Roman"/>
          <w:sz w:val="24"/>
          <w:szCs w:val="24"/>
        </w:rPr>
        <w:t xml:space="preserve">We are indebted to Prof Kathy </w:t>
      </w:r>
      <w:proofErr w:type="spellStart"/>
      <w:r w:rsidR="00C35981" w:rsidRPr="00856103">
        <w:rPr>
          <w:rFonts w:ascii="Times New Roman" w:hAnsi="Times New Roman" w:cs="Times New Roman"/>
          <w:sz w:val="24"/>
          <w:szCs w:val="24"/>
        </w:rPr>
        <w:t>Rastle</w:t>
      </w:r>
      <w:proofErr w:type="spellEnd"/>
      <w:r w:rsidR="00C35981" w:rsidRPr="00856103">
        <w:rPr>
          <w:rFonts w:ascii="Times New Roman" w:hAnsi="Times New Roman" w:cs="Times New Roman"/>
          <w:sz w:val="24"/>
          <w:szCs w:val="24"/>
        </w:rPr>
        <w:t xml:space="preserve"> for her feedback on an earlier draft of this manuscript.</w:t>
      </w:r>
    </w:p>
    <w:p w14:paraId="6FE17767" w14:textId="77777777" w:rsidR="00C35981" w:rsidRPr="00856103" w:rsidRDefault="00C35981" w:rsidP="00B8348C">
      <w:pPr>
        <w:spacing w:after="0" w:line="480" w:lineRule="auto"/>
        <w:jc w:val="both"/>
        <w:outlineLvl w:val="0"/>
        <w:rPr>
          <w:rFonts w:ascii="Times New Roman" w:hAnsi="Times New Roman" w:cs="Times New Roman"/>
          <w:sz w:val="24"/>
          <w:szCs w:val="24"/>
        </w:rPr>
      </w:pPr>
    </w:p>
    <w:p w14:paraId="3FEB9E6E" w14:textId="77777777" w:rsidR="00990340" w:rsidRPr="00856103" w:rsidRDefault="00990340" w:rsidP="00445C20">
      <w:pPr>
        <w:spacing w:line="480" w:lineRule="auto"/>
        <w:ind w:firstLine="720"/>
        <w:outlineLvl w:val="0"/>
        <w:rPr>
          <w:rFonts w:ascii="Times New Roman" w:hAnsi="Times New Roman" w:cs="Times New Roman"/>
          <w:sz w:val="24"/>
          <w:szCs w:val="24"/>
        </w:rPr>
      </w:pPr>
    </w:p>
    <w:p w14:paraId="4D29AA7E" w14:textId="77777777" w:rsidR="00654B0C" w:rsidRPr="00856103" w:rsidRDefault="00654B0C" w:rsidP="00445C20">
      <w:pPr>
        <w:spacing w:line="480" w:lineRule="auto"/>
        <w:rPr>
          <w:rFonts w:ascii="Times New Roman" w:hAnsi="Times New Roman" w:cs="Times New Roman"/>
          <w:sz w:val="24"/>
          <w:szCs w:val="24"/>
        </w:rPr>
      </w:pPr>
      <w:r w:rsidRPr="00856103">
        <w:rPr>
          <w:rFonts w:ascii="Times New Roman" w:hAnsi="Times New Roman" w:cs="Times New Roman"/>
          <w:sz w:val="24"/>
          <w:szCs w:val="24"/>
        </w:rPr>
        <w:br w:type="page"/>
      </w:r>
    </w:p>
    <w:p w14:paraId="5FD5F4D6" w14:textId="77777777" w:rsidR="00866D1B" w:rsidRPr="00856103" w:rsidRDefault="00866D1B" w:rsidP="00866D1B">
      <w:pPr>
        <w:autoSpaceDE w:val="0"/>
        <w:autoSpaceDN w:val="0"/>
        <w:adjustRightInd w:val="0"/>
        <w:spacing w:after="0" w:line="480" w:lineRule="auto"/>
        <w:jc w:val="center"/>
        <w:rPr>
          <w:rFonts w:ascii="Times New Roman" w:hAnsi="Times New Roman" w:cs="Times New Roman"/>
          <w:b/>
          <w:bCs/>
          <w:color w:val="131413"/>
          <w:sz w:val="24"/>
          <w:szCs w:val="24"/>
        </w:rPr>
        <w:sectPr w:rsidR="00866D1B" w:rsidRPr="00856103">
          <w:pgSz w:w="11906" w:h="16838"/>
          <w:pgMar w:top="1440" w:right="1440" w:bottom="1440" w:left="1440" w:header="708" w:footer="708" w:gutter="0"/>
          <w:cols w:space="708"/>
          <w:docGrid w:linePitch="360"/>
        </w:sectPr>
      </w:pPr>
    </w:p>
    <w:p w14:paraId="474721D0" w14:textId="77777777" w:rsidR="00BF009A" w:rsidRPr="00856103" w:rsidRDefault="00BF009A" w:rsidP="00BF009A">
      <w:pPr>
        <w:pStyle w:val="EndNoteBibliography"/>
        <w:spacing w:line="480" w:lineRule="auto"/>
        <w:ind w:left="720" w:hanging="720"/>
        <w:jc w:val="center"/>
        <w:rPr>
          <w:rFonts w:ascii="Times New Roman" w:hAnsi="Times New Roman" w:cs="Times New Roman"/>
          <w:b/>
          <w:noProof/>
          <w:sz w:val="24"/>
        </w:rPr>
      </w:pPr>
      <w:r w:rsidRPr="00856103">
        <w:rPr>
          <w:rFonts w:ascii="Times New Roman" w:hAnsi="Times New Roman" w:cs="Times New Roman"/>
          <w:b/>
          <w:noProof/>
          <w:sz w:val="24"/>
        </w:rPr>
        <w:lastRenderedPageBreak/>
        <w:t>References</w:t>
      </w:r>
    </w:p>
    <w:p w14:paraId="471197AC" w14:textId="5912F4D3"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Avanesov, R. I. (1974). </w:t>
      </w:r>
      <w:r w:rsidRPr="00856103">
        <w:rPr>
          <w:rFonts w:ascii="Times New Roman" w:hAnsi="Times New Roman" w:cs="Times New Roman"/>
          <w:i/>
          <w:noProof/>
          <w:sz w:val="24"/>
        </w:rPr>
        <w:t>Russkaja literaturnaja i dialektnaja fonetika [Russian literary and dialectal phonetics]</w:t>
      </w:r>
      <w:r w:rsidRPr="00856103">
        <w:rPr>
          <w:rFonts w:ascii="Times New Roman" w:hAnsi="Times New Roman" w:cs="Times New Roman"/>
          <w:noProof/>
          <w:sz w:val="24"/>
        </w:rPr>
        <w:t>. Moscow: Prosveshchenije.</w:t>
      </w:r>
    </w:p>
    <w:p w14:paraId="08F47688"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Avanesov, R. I. (1984). </w:t>
      </w:r>
      <w:r w:rsidRPr="00856103">
        <w:rPr>
          <w:rFonts w:ascii="Times New Roman" w:hAnsi="Times New Roman" w:cs="Times New Roman"/>
          <w:i/>
          <w:noProof/>
          <w:sz w:val="24"/>
        </w:rPr>
        <w:t>Russkoje literaturnoje proiznoshenije [Russian literary pronunciation]</w:t>
      </w:r>
      <w:r w:rsidRPr="00856103">
        <w:rPr>
          <w:rFonts w:ascii="Times New Roman" w:hAnsi="Times New Roman" w:cs="Times New Roman"/>
          <w:noProof/>
          <w:sz w:val="24"/>
        </w:rPr>
        <w:t>. Moscow: Prosveshchenije.</w:t>
      </w:r>
    </w:p>
    <w:p w14:paraId="2573F91A"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Baayen, R. H., Davidson, D. J., &amp; Bates, D. M. (2008). Mixed-effects modeling with crossed random effects for subjects and items. </w:t>
      </w:r>
      <w:r w:rsidRPr="00856103">
        <w:rPr>
          <w:rFonts w:ascii="Times New Roman" w:hAnsi="Times New Roman" w:cs="Times New Roman"/>
          <w:i/>
          <w:noProof/>
          <w:sz w:val="24"/>
        </w:rPr>
        <w:t>Journal of Memory and Language, 59</w:t>
      </w:r>
      <w:r w:rsidRPr="00856103">
        <w:rPr>
          <w:rFonts w:ascii="Times New Roman" w:hAnsi="Times New Roman" w:cs="Times New Roman"/>
          <w:noProof/>
          <w:sz w:val="24"/>
        </w:rPr>
        <w:t>, 390–412. doi:10.1016/j.jml.2007.12.005</w:t>
      </w:r>
    </w:p>
    <w:p w14:paraId="6D282F09"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Baayen, R. H., &amp; Milin, P. (2010). Analyzing reaction times. </w:t>
      </w:r>
      <w:r w:rsidRPr="00856103">
        <w:rPr>
          <w:rFonts w:ascii="Times New Roman" w:hAnsi="Times New Roman" w:cs="Times New Roman"/>
          <w:i/>
          <w:noProof/>
          <w:sz w:val="24"/>
        </w:rPr>
        <w:t>International Journal of Psychological Research, 3</w:t>
      </w:r>
      <w:r w:rsidRPr="00856103">
        <w:rPr>
          <w:rFonts w:ascii="Times New Roman" w:hAnsi="Times New Roman" w:cs="Times New Roman"/>
          <w:noProof/>
          <w:sz w:val="24"/>
        </w:rPr>
        <w:t>(2), 12–28. doi:10.21500/20112084.807</w:t>
      </w:r>
    </w:p>
    <w:p w14:paraId="39A16F3F"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Bates, D. M., Maechler, M., Bolker, B., &amp; Walker, S. (2015). Fitting Linear Mixed-Effects models using lme4. </w:t>
      </w:r>
      <w:r w:rsidRPr="00856103">
        <w:rPr>
          <w:rFonts w:ascii="Times New Roman" w:hAnsi="Times New Roman" w:cs="Times New Roman"/>
          <w:i/>
          <w:noProof/>
          <w:sz w:val="24"/>
        </w:rPr>
        <w:t>Journal of Statistical Software, 67</w:t>
      </w:r>
      <w:r w:rsidRPr="00856103">
        <w:rPr>
          <w:rFonts w:ascii="Times New Roman" w:hAnsi="Times New Roman" w:cs="Times New Roman"/>
          <w:noProof/>
          <w:sz w:val="24"/>
        </w:rPr>
        <w:t>(1), 1–48. doi:10.18637/jss.v067.i01</w:t>
      </w:r>
    </w:p>
    <w:p w14:paraId="01358AD9"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Bodner, G. E., &amp; Masson, M. E. J. (2001). Prime validity affects masked repetition priming: Evidence for an episodic resource account of priming. </w:t>
      </w:r>
      <w:r w:rsidRPr="00856103">
        <w:rPr>
          <w:rFonts w:ascii="Times New Roman" w:hAnsi="Times New Roman" w:cs="Times New Roman"/>
          <w:i/>
          <w:noProof/>
          <w:sz w:val="24"/>
        </w:rPr>
        <w:t>Journal of Memory and Language, 45</w:t>
      </w:r>
      <w:r w:rsidRPr="00856103">
        <w:rPr>
          <w:rFonts w:ascii="Times New Roman" w:hAnsi="Times New Roman" w:cs="Times New Roman"/>
          <w:noProof/>
          <w:sz w:val="24"/>
        </w:rPr>
        <w:t>(4), 616–647. doi:10.1006/jmla.2001.2791</w:t>
      </w:r>
    </w:p>
    <w:p w14:paraId="7E1C5AD4" w14:textId="40894890"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Browman, C. P., &amp; Goldstein, L. M. (1986). Towards an articulatory phonology. </w:t>
      </w:r>
      <w:r w:rsidRPr="00856103">
        <w:rPr>
          <w:rFonts w:ascii="Times New Roman" w:hAnsi="Times New Roman" w:cs="Times New Roman"/>
          <w:i/>
          <w:noProof/>
          <w:sz w:val="24"/>
        </w:rPr>
        <w:t>Phonology Yearbook, 3</w:t>
      </w:r>
      <w:r w:rsidRPr="00856103">
        <w:rPr>
          <w:rFonts w:ascii="Times New Roman" w:hAnsi="Times New Roman" w:cs="Times New Roman"/>
          <w:noProof/>
          <w:sz w:val="24"/>
        </w:rPr>
        <w:t>, 219–252. doi:http://www.jstor.org/stable/4615400</w:t>
      </w:r>
    </w:p>
    <w:p w14:paraId="20D57978"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Browman, C. P., &amp; Goldstein, L. M. (1989). Articulatory gestures as phonological units. </w:t>
      </w:r>
      <w:r w:rsidRPr="00856103">
        <w:rPr>
          <w:rFonts w:ascii="Times New Roman" w:hAnsi="Times New Roman" w:cs="Times New Roman"/>
          <w:i/>
          <w:noProof/>
          <w:sz w:val="24"/>
        </w:rPr>
        <w:t>Phonology, 6</w:t>
      </w:r>
      <w:r w:rsidRPr="00856103">
        <w:rPr>
          <w:rFonts w:ascii="Times New Roman" w:hAnsi="Times New Roman" w:cs="Times New Roman"/>
          <w:noProof/>
          <w:sz w:val="24"/>
        </w:rPr>
        <w:t>(2), 201–251. doi:10.1017/S0952675700001019</w:t>
      </w:r>
    </w:p>
    <w:p w14:paraId="38A1B8C0"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Browman, C. P., &amp; Goldstein, L. M. (1990). Gestural specification using dynamically-defined articulatory structures. </w:t>
      </w:r>
      <w:r w:rsidRPr="00856103">
        <w:rPr>
          <w:rFonts w:ascii="Times New Roman" w:hAnsi="Times New Roman" w:cs="Times New Roman"/>
          <w:i/>
          <w:noProof/>
          <w:sz w:val="24"/>
        </w:rPr>
        <w:t>Journal of Phonetics, 18</w:t>
      </w:r>
      <w:r w:rsidRPr="00856103">
        <w:rPr>
          <w:rFonts w:ascii="Times New Roman" w:hAnsi="Times New Roman" w:cs="Times New Roman"/>
          <w:noProof/>
          <w:sz w:val="24"/>
        </w:rPr>
        <w:t>, 299–320. doi:10.1016/s0095-4470(19)30376-6</w:t>
      </w:r>
    </w:p>
    <w:p w14:paraId="2F397485"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Chomsky, N., &amp; Halle, M. (1968). </w:t>
      </w:r>
      <w:r w:rsidRPr="00856103">
        <w:rPr>
          <w:rFonts w:ascii="Times New Roman" w:hAnsi="Times New Roman" w:cs="Times New Roman"/>
          <w:i/>
          <w:noProof/>
          <w:sz w:val="24"/>
        </w:rPr>
        <w:t>The sound pattern of English</w:t>
      </w:r>
      <w:r w:rsidRPr="00856103">
        <w:rPr>
          <w:rFonts w:ascii="Times New Roman" w:hAnsi="Times New Roman" w:cs="Times New Roman"/>
          <w:noProof/>
          <w:sz w:val="24"/>
        </w:rPr>
        <w:t>. New York: Harper &amp; Row.</w:t>
      </w:r>
    </w:p>
    <w:p w14:paraId="4A37D2D4"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ab/>
      </w:r>
    </w:p>
    <w:p w14:paraId="5A9FF7EA"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lastRenderedPageBreak/>
        <w:t xml:space="preserve">Clements, G. N. (1985). The geometry of phonological features. </w:t>
      </w:r>
      <w:r w:rsidRPr="00856103">
        <w:rPr>
          <w:rFonts w:ascii="Times New Roman" w:hAnsi="Times New Roman" w:cs="Times New Roman"/>
          <w:i/>
          <w:noProof/>
          <w:sz w:val="24"/>
        </w:rPr>
        <w:t>Phonology, 2</w:t>
      </w:r>
      <w:r w:rsidRPr="00856103">
        <w:rPr>
          <w:rFonts w:ascii="Times New Roman" w:hAnsi="Times New Roman" w:cs="Times New Roman"/>
          <w:noProof/>
          <w:sz w:val="24"/>
        </w:rPr>
        <w:t>(1), 225–252. doi:10.1017/S0952675700000440</w:t>
      </w:r>
    </w:p>
    <w:p w14:paraId="45F6B13C" w14:textId="51D15CB8"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Clements, G. N. (1992). Phonological primes: </w:t>
      </w:r>
      <w:r w:rsidR="001E1997" w:rsidRPr="00856103">
        <w:rPr>
          <w:rFonts w:ascii="Times New Roman" w:hAnsi="Times New Roman" w:cs="Times New Roman"/>
          <w:noProof/>
          <w:sz w:val="24"/>
        </w:rPr>
        <w:t>F</w:t>
      </w:r>
      <w:r w:rsidRPr="00856103">
        <w:rPr>
          <w:rFonts w:ascii="Times New Roman" w:hAnsi="Times New Roman" w:cs="Times New Roman"/>
          <w:noProof/>
          <w:sz w:val="24"/>
        </w:rPr>
        <w:t xml:space="preserve">eatures or gestures? </w:t>
      </w:r>
      <w:r w:rsidRPr="00856103">
        <w:rPr>
          <w:rFonts w:ascii="Times New Roman" w:hAnsi="Times New Roman" w:cs="Times New Roman"/>
          <w:i/>
          <w:noProof/>
          <w:sz w:val="24"/>
        </w:rPr>
        <w:t>Phonetica, 49</w:t>
      </w:r>
      <w:r w:rsidRPr="00856103">
        <w:rPr>
          <w:rFonts w:ascii="Times New Roman" w:hAnsi="Times New Roman" w:cs="Times New Roman"/>
          <w:noProof/>
          <w:sz w:val="24"/>
        </w:rPr>
        <w:t>(3–4), 181–193. doi:10.1159/000261914</w:t>
      </w:r>
    </w:p>
    <w:p w14:paraId="23FA33D9"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Coltheart, M., Rastle, K., Perry, C., Langdon, R., &amp; Ziegler, J. (2001). DRC: A dual route cascaded model of visual word recognition and reading aloud. </w:t>
      </w:r>
      <w:r w:rsidRPr="00856103">
        <w:rPr>
          <w:rFonts w:ascii="Times New Roman" w:hAnsi="Times New Roman" w:cs="Times New Roman"/>
          <w:i/>
          <w:noProof/>
          <w:sz w:val="24"/>
        </w:rPr>
        <w:t>Psychological Review, 108</w:t>
      </w:r>
      <w:r w:rsidRPr="00856103">
        <w:rPr>
          <w:rFonts w:ascii="Times New Roman" w:hAnsi="Times New Roman" w:cs="Times New Roman"/>
          <w:noProof/>
          <w:sz w:val="24"/>
        </w:rPr>
        <w:t>(1), 204–256. doi:10.1037/0033-295x.108.1.204</w:t>
      </w:r>
    </w:p>
    <w:p w14:paraId="50A3D8A2"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Dell, G. S. (1986). A spreading-activation theory of retrieval in sentence production. </w:t>
      </w:r>
      <w:r w:rsidRPr="00856103">
        <w:rPr>
          <w:rFonts w:ascii="Times New Roman" w:hAnsi="Times New Roman" w:cs="Times New Roman"/>
          <w:i/>
          <w:noProof/>
          <w:sz w:val="24"/>
        </w:rPr>
        <w:t>Psychological Review, 93</w:t>
      </w:r>
      <w:r w:rsidRPr="00856103">
        <w:rPr>
          <w:rFonts w:ascii="Times New Roman" w:hAnsi="Times New Roman" w:cs="Times New Roman"/>
          <w:noProof/>
          <w:sz w:val="24"/>
        </w:rPr>
        <w:t>(3), 283–321. doi:10.1037/0033-295X.93.3.283</w:t>
      </w:r>
    </w:p>
    <w:p w14:paraId="38BA9FA9"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Dell, G. S. (1988). The retrieval of phonological forms in production: tests of predictions from a connectionist model. </w:t>
      </w:r>
      <w:r w:rsidRPr="00856103">
        <w:rPr>
          <w:rFonts w:ascii="Times New Roman" w:hAnsi="Times New Roman" w:cs="Times New Roman"/>
          <w:i/>
          <w:noProof/>
          <w:sz w:val="24"/>
        </w:rPr>
        <w:t>Journal of Memory and Language, 27</w:t>
      </w:r>
      <w:r w:rsidRPr="00856103">
        <w:rPr>
          <w:rFonts w:ascii="Times New Roman" w:hAnsi="Times New Roman" w:cs="Times New Roman"/>
          <w:noProof/>
          <w:sz w:val="24"/>
        </w:rPr>
        <w:t>(2), 124–142. doi:10.1016/0749-596X(88)90070-8</w:t>
      </w:r>
    </w:p>
    <w:p w14:paraId="6A8BE3F1"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Dell, G. S., Juliano, C., &amp; Govindjee, A. (1993). Structure and content in language production: A theory of frame constraints in phonological speech errors. </w:t>
      </w:r>
      <w:r w:rsidRPr="00856103">
        <w:rPr>
          <w:rFonts w:ascii="Times New Roman" w:hAnsi="Times New Roman" w:cs="Times New Roman"/>
          <w:i/>
          <w:noProof/>
          <w:sz w:val="24"/>
        </w:rPr>
        <w:t>Cognitive Science, 17</w:t>
      </w:r>
      <w:r w:rsidRPr="00856103">
        <w:rPr>
          <w:rFonts w:ascii="Times New Roman" w:hAnsi="Times New Roman" w:cs="Times New Roman"/>
          <w:noProof/>
          <w:sz w:val="24"/>
        </w:rPr>
        <w:t>, 149–195. doi:10.1207/s15516709cog1702_1</w:t>
      </w:r>
    </w:p>
    <w:p w14:paraId="13B494AE"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Forster, K. I., &amp; Davis, C. (1984). Repetition priming and frequency attenuation in lexical access. </w:t>
      </w:r>
      <w:r w:rsidRPr="00856103">
        <w:rPr>
          <w:rFonts w:ascii="Times New Roman" w:hAnsi="Times New Roman" w:cs="Times New Roman"/>
          <w:i/>
          <w:noProof/>
          <w:sz w:val="24"/>
        </w:rPr>
        <w:t>Journal of Experimental Psychology: Learning, Memory, and Cognition, 10</w:t>
      </w:r>
      <w:r w:rsidRPr="00856103">
        <w:rPr>
          <w:rFonts w:ascii="Times New Roman" w:hAnsi="Times New Roman" w:cs="Times New Roman"/>
          <w:noProof/>
          <w:sz w:val="24"/>
        </w:rPr>
        <w:t>(4), 680–698. doi:10.1037/0278-7393.10.4.680</w:t>
      </w:r>
    </w:p>
    <w:p w14:paraId="11B8A1EB"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Forster, K. I., &amp; Davis, C. (1991). The density constraint on form-priming in the naming task: Interference effects from a masked prime. </w:t>
      </w:r>
      <w:r w:rsidRPr="00856103">
        <w:rPr>
          <w:rFonts w:ascii="Times New Roman" w:hAnsi="Times New Roman" w:cs="Times New Roman"/>
          <w:i/>
          <w:noProof/>
          <w:sz w:val="24"/>
        </w:rPr>
        <w:t>Journal of Memory and Language, 30</w:t>
      </w:r>
      <w:r w:rsidRPr="00856103">
        <w:rPr>
          <w:rFonts w:ascii="Times New Roman" w:hAnsi="Times New Roman" w:cs="Times New Roman"/>
          <w:noProof/>
          <w:sz w:val="24"/>
        </w:rPr>
        <w:t>, 1–25. doi:10.1016/0749-596X(91)90008-8</w:t>
      </w:r>
    </w:p>
    <w:p w14:paraId="73286B84"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Forster, K. I., Davis, C., Schoknecht, C., &amp; Carter, R. G. (1987). Masked priming with graphemically related forms: Repetition or partial activation? </w:t>
      </w:r>
      <w:r w:rsidRPr="00856103">
        <w:rPr>
          <w:rFonts w:ascii="Times New Roman" w:hAnsi="Times New Roman" w:cs="Times New Roman"/>
          <w:i/>
          <w:noProof/>
          <w:sz w:val="24"/>
        </w:rPr>
        <w:t>Quarterly Journal of Experimental Psychology Section A: Human Experimental Psychology, 39</w:t>
      </w:r>
      <w:r w:rsidRPr="00856103">
        <w:rPr>
          <w:rFonts w:ascii="Times New Roman" w:hAnsi="Times New Roman" w:cs="Times New Roman"/>
          <w:noProof/>
          <w:sz w:val="24"/>
        </w:rPr>
        <w:t>(2), 211–251. doi:10.1080/14640748708401785</w:t>
      </w:r>
    </w:p>
    <w:p w14:paraId="70B19B2A"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lastRenderedPageBreak/>
        <w:t xml:space="preserve">Forster, K. I., &amp; Forster, J. C. (2003). DMDX: A Windows display program with millisecond accuracy. </w:t>
      </w:r>
      <w:r w:rsidRPr="00856103">
        <w:rPr>
          <w:rFonts w:ascii="Times New Roman" w:hAnsi="Times New Roman" w:cs="Times New Roman"/>
          <w:i/>
          <w:noProof/>
          <w:sz w:val="24"/>
        </w:rPr>
        <w:t>Behavior Research Methods, Instruments, &amp; Computers, 35</w:t>
      </w:r>
      <w:r w:rsidRPr="00856103">
        <w:rPr>
          <w:rFonts w:ascii="Times New Roman" w:hAnsi="Times New Roman" w:cs="Times New Roman"/>
          <w:noProof/>
          <w:sz w:val="24"/>
        </w:rPr>
        <w:t>(1), 116–124. doi:10.3758/BF03195503</w:t>
      </w:r>
    </w:p>
    <w:p w14:paraId="689A8FF8"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Fox, J., &amp; Weisberg, S. (2011). </w:t>
      </w:r>
      <w:r w:rsidRPr="00856103">
        <w:rPr>
          <w:rFonts w:ascii="Times New Roman" w:hAnsi="Times New Roman" w:cs="Times New Roman"/>
          <w:i/>
          <w:noProof/>
          <w:sz w:val="24"/>
        </w:rPr>
        <w:t xml:space="preserve">An R companion to applied regression (2nd ed.) </w:t>
      </w:r>
      <w:r w:rsidRPr="00856103">
        <w:rPr>
          <w:rFonts w:ascii="Times New Roman" w:hAnsi="Times New Roman" w:cs="Times New Roman"/>
          <w:noProof/>
          <w:sz w:val="24"/>
        </w:rPr>
        <w:t>CA: Thousand Oaks.</w:t>
      </w:r>
    </w:p>
    <w:p w14:paraId="0C9204B9"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Frisch, S. A., &amp; Wright, R. (2002). The phonetics of phonological speech errors: An acoustic analysis of slips of the tongue. </w:t>
      </w:r>
      <w:r w:rsidRPr="00856103">
        <w:rPr>
          <w:rFonts w:ascii="Times New Roman" w:hAnsi="Times New Roman" w:cs="Times New Roman"/>
          <w:i/>
          <w:noProof/>
          <w:sz w:val="24"/>
        </w:rPr>
        <w:t>Journal of Phonetics, 30</w:t>
      </w:r>
      <w:r w:rsidRPr="00856103">
        <w:rPr>
          <w:rFonts w:ascii="Times New Roman" w:hAnsi="Times New Roman" w:cs="Times New Roman"/>
          <w:noProof/>
          <w:sz w:val="24"/>
        </w:rPr>
        <w:t>(2), 139–162. doi:10.1006/jpho.2002.0176</w:t>
      </w:r>
    </w:p>
    <w:p w14:paraId="58CBE8B3"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Fromkin, V. A. (1971). The non-anomalous nature of anomalous utterances. </w:t>
      </w:r>
      <w:r w:rsidRPr="00856103">
        <w:rPr>
          <w:rFonts w:ascii="Times New Roman" w:hAnsi="Times New Roman" w:cs="Times New Roman"/>
          <w:i/>
          <w:noProof/>
          <w:sz w:val="24"/>
        </w:rPr>
        <w:t>Language, 47</w:t>
      </w:r>
      <w:r w:rsidRPr="00856103">
        <w:rPr>
          <w:rFonts w:ascii="Times New Roman" w:hAnsi="Times New Roman" w:cs="Times New Roman"/>
          <w:noProof/>
          <w:sz w:val="24"/>
        </w:rPr>
        <w:t>(1), 27–52. doi:10.2307/412187</w:t>
      </w:r>
    </w:p>
    <w:p w14:paraId="21AAFD69" w14:textId="60376EDB"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Gick, B., Wilson, I., &amp; Derrick, D. (2013). </w:t>
      </w:r>
      <w:r w:rsidRPr="00856103">
        <w:rPr>
          <w:rFonts w:ascii="Times New Roman" w:hAnsi="Times New Roman" w:cs="Times New Roman"/>
          <w:i/>
          <w:noProof/>
          <w:sz w:val="24"/>
        </w:rPr>
        <w:t>Articulatory Phonetics</w:t>
      </w:r>
      <w:r w:rsidRPr="00856103">
        <w:rPr>
          <w:rFonts w:ascii="Times New Roman" w:hAnsi="Times New Roman" w:cs="Times New Roman"/>
          <w:noProof/>
          <w:sz w:val="24"/>
        </w:rPr>
        <w:t>. Chichester: Wiley-Blackwell.</w:t>
      </w:r>
    </w:p>
    <w:p w14:paraId="49A4B866" w14:textId="5E9F3FCD" w:rsidR="00E0277E" w:rsidRPr="00856103" w:rsidRDefault="00E0277E"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Goldrick, M. (2004). Phonological features and phonotactic constraints in speech production. </w:t>
      </w:r>
      <w:r w:rsidRPr="00856103">
        <w:rPr>
          <w:rFonts w:ascii="Times New Roman" w:hAnsi="Times New Roman" w:cs="Times New Roman"/>
          <w:i/>
          <w:iCs/>
          <w:noProof/>
          <w:sz w:val="24"/>
        </w:rPr>
        <w:t>Journal of Memory &amp; Language, 51</w:t>
      </w:r>
      <w:r w:rsidRPr="00856103">
        <w:rPr>
          <w:rFonts w:ascii="Times New Roman" w:hAnsi="Times New Roman" w:cs="Times New Roman"/>
          <w:noProof/>
          <w:sz w:val="24"/>
        </w:rPr>
        <w:t>, 586–603. doi:10.1016/j.jml.2004.07.004</w:t>
      </w:r>
    </w:p>
    <w:p w14:paraId="37C86B94"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Goldrick, M., &amp; Blumstein, S. E. (2006). Cascading activation from phonological planning to articulatory processes: Evidence from tongue twisters. </w:t>
      </w:r>
      <w:r w:rsidRPr="00856103">
        <w:rPr>
          <w:rFonts w:ascii="Times New Roman" w:hAnsi="Times New Roman" w:cs="Times New Roman"/>
          <w:i/>
          <w:noProof/>
          <w:sz w:val="24"/>
        </w:rPr>
        <w:t>Language and Cognitive Processes, 21</w:t>
      </w:r>
      <w:r w:rsidRPr="00856103">
        <w:rPr>
          <w:rFonts w:ascii="Times New Roman" w:hAnsi="Times New Roman" w:cs="Times New Roman"/>
          <w:noProof/>
          <w:sz w:val="24"/>
        </w:rPr>
        <w:t>(6), 649–683. doi:10.1080/01690960500181332</w:t>
      </w:r>
    </w:p>
    <w:p w14:paraId="1ED3DCB7"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Gordon, P. C., &amp; Meyer, D. E. (1984). Perceptual-motor processing of phonetic features in speech. </w:t>
      </w:r>
      <w:r w:rsidRPr="00856103">
        <w:rPr>
          <w:rFonts w:ascii="Times New Roman" w:hAnsi="Times New Roman" w:cs="Times New Roman"/>
          <w:i/>
          <w:noProof/>
          <w:sz w:val="24"/>
        </w:rPr>
        <w:t>Journal of Experimental Psychology: Human Perception and Performance, 10</w:t>
      </w:r>
      <w:r w:rsidRPr="00856103">
        <w:rPr>
          <w:rFonts w:ascii="Times New Roman" w:hAnsi="Times New Roman" w:cs="Times New Roman"/>
          <w:noProof/>
          <w:sz w:val="24"/>
        </w:rPr>
        <w:t>(2), 153–178. doi:10.1037/0096-1523.10.2.153</w:t>
      </w:r>
    </w:p>
    <w:p w14:paraId="40C72B0D"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Guest, D. J. (2002). </w:t>
      </w:r>
      <w:r w:rsidRPr="00856103">
        <w:rPr>
          <w:rFonts w:ascii="Times New Roman" w:hAnsi="Times New Roman" w:cs="Times New Roman"/>
          <w:i/>
          <w:noProof/>
          <w:sz w:val="24"/>
        </w:rPr>
        <w:t>Phonetic Features in Language Production: An Experimental Examination of Phonetic Feature Errors.</w:t>
      </w:r>
      <w:r w:rsidRPr="00856103">
        <w:rPr>
          <w:rFonts w:ascii="Times New Roman" w:hAnsi="Times New Roman" w:cs="Times New Roman"/>
          <w:noProof/>
          <w:sz w:val="24"/>
        </w:rPr>
        <w:t xml:space="preserve"> (Ph.D.), University of Illinois at Urbana-Champaign, Urbana-Champaign, IL. </w:t>
      </w:r>
      <w:r w:rsidRPr="00856103">
        <w:rPr>
          <w:rFonts w:ascii="Times New Roman" w:hAnsi="Times New Roman" w:cs="Times New Roman"/>
          <w:noProof/>
          <w:sz w:val="24"/>
        </w:rPr>
        <w:tab/>
      </w:r>
    </w:p>
    <w:p w14:paraId="33CB7202"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Halle, M. (1971). </w:t>
      </w:r>
      <w:r w:rsidRPr="00856103">
        <w:rPr>
          <w:rFonts w:ascii="Times New Roman" w:hAnsi="Times New Roman" w:cs="Times New Roman"/>
          <w:i/>
          <w:noProof/>
          <w:sz w:val="24"/>
        </w:rPr>
        <w:t>The Sound Pattern of Russian</w:t>
      </w:r>
      <w:r w:rsidRPr="00856103">
        <w:rPr>
          <w:rFonts w:ascii="Times New Roman" w:hAnsi="Times New Roman" w:cs="Times New Roman"/>
          <w:noProof/>
          <w:sz w:val="24"/>
        </w:rPr>
        <w:t>. The Hague/Paris: Mouton.</w:t>
      </w:r>
    </w:p>
    <w:p w14:paraId="1EE179DD"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ab/>
      </w:r>
    </w:p>
    <w:p w14:paraId="4B0CE388"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lastRenderedPageBreak/>
        <w:t xml:space="preserve">Harm, M. W., &amp; Seidenberg, M. S. (1999). Phonology, reading acquisition, and dyslexia: Insights from connectionist models. </w:t>
      </w:r>
      <w:r w:rsidRPr="00856103">
        <w:rPr>
          <w:rFonts w:ascii="Times New Roman" w:hAnsi="Times New Roman" w:cs="Times New Roman"/>
          <w:i/>
          <w:noProof/>
          <w:sz w:val="24"/>
        </w:rPr>
        <w:t>Psychological Review, 106</w:t>
      </w:r>
      <w:r w:rsidRPr="00856103">
        <w:rPr>
          <w:rFonts w:ascii="Times New Roman" w:hAnsi="Times New Roman" w:cs="Times New Roman"/>
          <w:noProof/>
          <w:sz w:val="24"/>
        </w:rPr>
        <w:t>(3), 491–528. doi:10.1037/0033-295x.106.3.491</w:t>
      </w:r>
    </w:p>
    <w:p w14:paraId="4881C6DA"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Hayes, B. (2009). </w:t>
      </w:r>
      <w:r w:rsidRPr="00856103">
        <w:rPr>
          <w:rFonts w:ascii="Times New Roman" w:hAnsi="Times New Roman" w:cs="Times New Roman"/>
          <w:i/>
          <w:noProof/>
          <w:sz w:val="24"/>
        </w:rPr>
        <w:t>Introductory Phonology</w:t>
      </w:r>
      <w:r w:rsidRPr="00856103">
        <w:rPr>
          <w:rFonts w:ascii="Times New Roman" w:hAnsi="Times New Roman" w:cs="Times New Roman"/>
          <w:noProof/>
          <w:sz w:val="24"/>
        </w:rPr>
        <w:t>. Malden, MA: Wiley-Blackwell.</w:t>
      </w:r>
    </w:p>
    <w:p w14:paraId="35B668FF"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Hothorn, T., Bretz, F., &amp; Westfall, P. (2008). Simultaneous inference in general parametric models. </w:t>
      </w:r>
      <w:r w:rsidRPr="00856103">
        <w:rPr>
          <w:rFonts w:ascii="Times New Roman" w:hAnsi="Times New Roman" w:cs="Times New Roman"/>
          <w:i/>
          <w:noProof/>
          <w:sz w:val="24"/>
        </w:rPr>
        <w:t>Biomedical Journal, 50</w:t>
      </w:r>
      <w:r w:rsidRPr="00856103">
        <w:rPr>
          <w:rFonts w:ascii="Times New Roman" w:hAnsi="Times New Roman" w:cs="Times New Roman"/>
          <w:noProof/>
          <w:sz w:val="24"/>
        </w:rPr>
        <w:t>(3), 346–363. doi:10.1002/bimj.200810425</w:t>
      </w:r>
    </w:p>
    <w:p w14:paraId="31E6C346"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Jones, D., &amp; Ward, D. (1969). </w:t>
      </w:r>
      <w:r w:rsidRPr="00856103">
        <w:rPr>
          <w:rFonts w:ascii="Times New Roman" w:hAnsi="Times New Roman" w:cs="Times New Roman"/>
          <w:i/>
          <w:noProof/>
          <w:sz w:val="24"/>
        </w:rPr>
        <w:t>The Phonetics of Russian</w:t>
      </w:r>
      <w:r w:rsidRPr="00856103">
        <w:rPr>
          <w:rFonts w:ascii="Times New Roman" w:hAnsi="Times New Roman" w:cs="Times New Roman"/>
          <w:noProof/>
          <w:sz w:val="24"/>
        </w:rPr>
        <w:t>. Cambridge: Cambridge University Press.</w:t>
      </w:r>
    </w:p>
    <w:p w14:paraId="7CDE1697"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Jouravlev, O., Lupker, S. J., &amp; Jared, D. (2014). Cross-language phonological activation: Evidence from masked onset priming and ERPs. </w:t>
      </w:r>
      <w:r w:rsidRPr="00856103">
        <w:rPr>
          <w:rFonts w:ascii="Times New Roman" w:hAnsi="Times New Roman" w:cs="Times New Roman"/>
          <w:i/>
          <w:noProof/>
          <w:sz w:val="24"/>
        </w:rPr>
        <w:t>Brain and Language, 134</w:t>
      </w:r>
      <w:r w:rsidRPr="00856103">
        <w:rPr>
          <w:rFonts w:ascii="Times New Roman" w:hAnsi="Times New Roman" w:cs="Times New Roman"/>
          <w:noProof/>
          <w:sz w:val="24"/>
        </w:rPr>
        <w:t>, 11–22. doi:10.1016/j.bandl.2014.04.003</w:t>
      </w:r>
    </w:p>
    <w:p w14:paraId="6F15879A"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Kenstowicz, M. (1994). </w:t>
      </w:r>
      <w:r w:rsidRPr="00856103">
        <w:rPr>
          <w:rFonts w:ascii="Times New Roman" w:hAnsi="Times New Roman" w:cs="Times New Roman"/>
          <w:i/>
          <w:noProof/>
          <w:sz w:val="24"/>
        </w:rPr>
        <w:t>Phonology in generative grammar</w:t>
      </w:r>
      <w:r w:rsidRPr="00856103">
        <w:rPr>
          <w:rFonts w:ascii="Times New Roman" w:hAnsi="Times New Roman" w:cs="Times New Roman"/>
          <w:noProof/>
          <w:sz w:val="24"/>
        </w:rPr>
        <w:t>. Malden, MA: Blackwell Publishing.</w:t>
      </w:r>
    </w:p>
    <w:p w14:paraId="28001CC0"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Kinoshita, S. (2003). The nature of masked onset priming effects in naming: A review. In S. Kinoshita &amp; S. J. Lupker (Eds.), </w:t>
      </w:r>
      <w:r w:rsidRPr="00856103">
        <w:rPr>
          <w:rFonts w:ascii="Times New Roman" w:hAnsi="Times New Roman" w:cs="Times New Roman"/>
          <w:i/>
          <w:noProof/>
          <w:sz w:val="24"/>
        </w:rPr>
        <w:t>Masked priming. The state of the art</w:t>
      </w:r>
      <w:r w:rsidRPr="00856103">
        <w:rPr>
          <w:rFonts w:ascii="Times New Roman" w:hAnsi="Times New Roman" w:cs="Times New Roman"/>
          <w:noProof/>
          <w:sz w:val="24"/>
        </w:rPr>
        <w:t xml:space="preserve"> (pp. 223–238). New York/Hove, England: Psychology Press.</w:t>
      </w:r>
    </w:p>
    <w:p w14:paraId="275BCAB1"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Klimanova, L. F., &amp; Makeeva, S. G. (2011). </w:t>
      </w:r>
      <w:r w:rsidRPr="00856103">
        <w:rPr>
          <w:rFonts w:ascii="Times New Roman" w:hAnsi="Times New Roman" w:cs="Times New Roman"/>
          <w:i/>
          <w:noProof/>
          <w:sz w:val="24"/>
        </w:rPr>
        <w:t>Russkij jazyk. 1 klass. [The Russian Language. Grade 1]</w:t>
      </w:r>
      <w:r w:rsidRPr="00856103">
        <w:rPr>
          <w:rFonts w:ascii="Times New Roman" w:hAnsi="Times New Roman" w:cs="Times New Roman"/>
          <w:noProof/>
          <w:sz w:val="24"/>
        </w:rPr>
        <w:t>. Moscow: Prosveshcheniye.</w:t>
      </w:r>
    </w:p>
    <w:p w14:paraId="077BB315"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Kochetov, A. (2002). </w:t>
      </w:r>
      <w:r w:rsidRPr="00856103">
        <w:rPr>
          <w:rFonts w:ascii="Times New Roman" w:hAnsi="Times New Roman" w:cs="Times New Roman"/>
          <w:i/>
          <w:noProof/>
          <w:sz w:val="24"/>
        </w:rPr>
        <w:t>Production, perception, and emergent phonotactic patterns: A case of contrastive palatalization</w:t>
      </w:r>
      <w:r w:rsidRPr="00856103">
        <w:rPr>
          <w:rFonts w:ascii="Times New Roman" w:hAnsi="Times New Roman" w:cs="Times New Roman"/>
          <w:noProof/>
          <w:sz w:val="24"/>
        </w:rPr>
        <w:t>. New York, London: Routledge.</w:t>
      </w:r>
    </w:p>
    <w:p w14:paraId="2F91EABF"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Krause, P. A., &amp; Kawamoto, A. H. (2020). Nuclear vowel priming and anticipatory oral postures: Evidence for parallel phonological planning? </w:t>
      </w:r>
      <w:r w:rsidRPr="00856103">
        <w:rPr>
          <w:rFonts w:ascii="Times New Roman" w:hAnsi="Times New Roman" w:cs="Times New Roman"/>
          <w:i/>
          <w:noProof/>
          <w:sz w:val="24"/>
        </w:rPr>
        <w:t>Language, Cognition and Neuroscience, 35</w:t>
      </w:r>
      <w:r w:rsidRPr="00856103">
        <w:rPr>
          <w:rFonts w:ascii="Times New Roman" w:hAnsi="Times New Roman" w:cs="Times New Roman"/>
          <w:noProof/>
          <w:sz w:val="24"/>
        </w:rPr>
        <w:t>(1), 106–123. doi:10.1080/23273798.2019.1636104</w:t>
      </w:r>
    </w:p>
    <w:p w14:paraId="0BE76B1F"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ab/>
      </w:r>
    </w:p>
    <w:p w14:paraId="48052D8C"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lastRenderedPageBreak/>
        <w:t xml:space="preserve">Ladefoged, P., &amp; Maddieson, I. (1996). </w:t>
      </w:r>
      <w:r w:rsidRPr="00856103">
        <w:rPr>
          <w:rFonts w:ascii="Times New Roman" w:hAnsi="Times New Roman" w:cs="Times New Roman"/>
          <w:i/>
          <w:noProof/>
          <w:sz w:val="24"/>
        </w:rPr>
        <w:t>The Sounds of the World's Languages</w:t>
      </w:r>
      <w:r w:rsidRPr="00856103">
        <w:rPr>
          <w:rFonts w:ascii="Times New Roman" w:hAnsi="Times New Roman" w:cs="Times New Roman"/>
          <w:noProof/>
          <w:sz w:val="24"/>
        </w:rPr>
        <w:t>. Malden, MA: Blackwell Publishing.</w:t>
      </w:r>
    </w:p>
    <w:p w14:paraId="09B130ED"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Levelt, W. J. M., Roelofs, A., &amp; Meyer, A. S. (1999). A theory of lexical access in speech production. </w:t>
      </w:r>
      <w:r w:rsidRPr="00856103">
        <w:rPr>
          <w:rFonts w:ascii="Times New Roman" w:hAnsi="Times New Roman" w:cs="Times New Roman"/>
          <w:i/>
          <w:noProof/>
          <w:sz w:val="24"/>
        </w:rPr>
        <w:t>Behavioral and Brain Sciences, 22</w:t>
      </w:r>
      <w:r w:rsidRPr="00856103">
        <w:rPr>
          <w:rFonts w:ascii="Times New Roman" w:hAnsi="Times New Roman" w:cs="Times New Roman"/>
          <w:noProof/>
          <w:sz w:val="24"/>
        </w:rPr>
        <w:t>(1), 1–38. doi:10.1017/S0140525X99001776</w:t>
      </w:r>
    </w:p>
    <w:p w14:paraId="6DAE9823" w14:textId="1E5F8A38"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Levitt, A. G., &amp; Healy, A. F. (1985). The roles of phoneme frequency, similarity, and availability in the experimental elicitation of speech errors. </w:t>
      </w:r>
      <w:r w:rsidRPr="00856103">
        <w:rPr>
          <w:rFonts w:ascii="Times New Roman" w:hAnsi="Times New Roman" w:cs="Times New Roman"/>
          <w:i/>
          <w:noProof/>
          <w:sz w:val="24"/>
        </w:rPr>
        <w:t>Journal of Memory and Language, 24</w:t>
      </w:r>
      <w:r w:rsidRPr="00856103">
        <w:rPr>
          <w:rFonts w:ascii="Times New Roman" w:hAnsi="Times New Roman" w:cs="Times New Roman"/>
          <w:noProof/>
          <w:sz w:val="24"/>
        </w:rPr>
        <w:t>(6), 717–733. doi:10.1016/0749-596X(85)90055-5</w:t>
      </w:r>
    </w:p>
    <w:p w14:paraId="52464BA7" w14:textId="1A882AE2" w:rsidR="00E0277E" w:rsidRPr="00856103" w:rsidRDefault="00E0277E"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MacKay, D. G. (1970). Spoonerisms: The structure of errors in the serial order of speech. </w:t>
      </w:r>
      <w:r w:rsidRPr="00856103">
        <w:rPr>
          <w:rFonts w:ascii="Times New Roman" w:hAnsi="Times New Roman" w:cs="Times New Roman"/>
          <w:i/>
          <w:iCs/>
          <w:noProof/>
          <w:sz w:val="24"/>
        </w:rPr>
        <w:t>Neuropsychologia, 8</w:t>
      </w:r>
      <w:r w:rsidRPr="00856103">
        <w:rPr>
          <w:rFonts w:ascii="Times New Roman" w:hAnsi="Times New Roman" w:cs="Times New Roman"/>
          <w:noProof/>
          <w:sz w:val="24"/>
        </w:rPr>
        <w:t>, 323-350. doi:10.1016/0028 -3932(70)90078-3</w:t>
      </w:r>
    </w:p>
    <w:p w14:paraId="5E0F5EB7"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McCarthy, J. J. (1988). Feature geometry and dependency: A review. </w:t>
      </w:r>
      <w:r w:rsidRPr="00856103">
        <w:rPr>
          <w:rFonts w:ascii="Times New Roman" w:hAnsi="Times New Roman" w:cs="Times New Roman"/>
          <w:i/>
          <w:noProof/>
          <w:sz w:val="24"/>
        </w:rPr>
        <w:t>Phonetica, 45</w:t>
      </w:r>
      <w:r w:rsidRPr="00856103">
        <w:rPr>
          <w:rFonts w:ascii="Times New Roman" w:hAnsi="Times New Roman" w:cs="Times New Roman"/>
          <w:noProof/>
          <w:sz w:val="24"/>
        </w:rPr>
        <w:t>(2–4), 84–108. doi:10.1159/000261820</w:t>
      </w:r>
    </w:p>
    <w:p w14:paraId="0EB170D2"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Meyer, A. S. (1991). The time course of phonological encoding in language production: Phonological encoding inside a syllable. </w:t>
      </w:r>
      <w:r w:rsidRPr="00856103">
        <w:rPr>
          <w:rFonts w:ascii="Times New Roman" w:hAnsi="Times New Roman" w:cs="Times New Roman"/>
          <w:i/>
          <w:noProof/>
          <w:sz w:val="24"/>
        </w:rPr>
        <w:t>Journal of Memory and Language, 30</w:t>
      </w:r>
      <w:r w:rsidRPr="00856103">
        <w:rPr>
          <w:rFonts w:ascii="Times New Roman" w:hAnsi="Times New Roman" w:cs="Times New Roman"/>
          <w:noProof/>
          <w:sz w:val="24"/>
        </w:rPr>
        <w:t>, 69–89. doi:10.1016/0749-596X(91)90011-8</w:t>
      </w:r>
    </w:p>
    <w:p w14:paraId="4841CFB3"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Meyer, D. E., &amp; Gordon, P. C. (1985). Speech production: Motor programming of phonetic features. </w:t>
      </w:r>
      <w:r w:rsidRPr="00856103">
        <w:rPr>
          <w:rFonts w:ascii="Times New Roman" w:hAnsi="Times New Roman" w:cs="Times New Roman"/>
          <w:i/>
          <w:noProof/>
          <w:sz w:val="24"/>
        </w:rPr>
        <w:t>Journal of Memory and Language, 24</w:t>
      </w:r>
      <w:r w:rsidRPr="00856103">
        <w:rPr>
          <w:rFonts w:ascii="Times New Roman" w:hAnsi="Times New Roman" w:cs="Times New Roman"/>
          <w:noProof/>
          <w:sz w:val="24"/>
        </w:rPr>
        <w:t>, 3–26. doi:10.1016/0749-596X(85)90013-0</w:t>
      </w:r>
    </w:p>
    <w:p w14:paraId="1FC9F4B3"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Mielke, J. (2008). </w:t>
      </w:r>
      <w:r w:rsidRPr="00856103">
        <w:rPr>
          <w:rFonts w:ascii="Times New Roman" w:hAnsi="Times New Roman" w:cs="Times New Roman"/>
          <w:i/>
          <w:noProof/>
          <w:sz w:val="24"/>
        </w:rPr>
        <w:t>The emergence of distinctive features</w:t>
      </w:r>
      <w:r w:rsidRPr="00856103">
        <w:rPr>
          <w:rFonts w:ascii="Times New Roman" w:hAnsi="Times New Roman" w:cs="Times New Roman"/>
          <w:noProof/>
          <w:sz w:val="24"/>
        </w:rPr>
        <w:t>. Oxford: Oxford University Press.</w:t>
      </w:r>
    </w:p>
    <w:p w14:paraId="21BD355F"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Mousikou, P., Coltheart, M., Finkbeiner, M., &amp; Saunders, S. (2010a). Can the dual-route cascaded computational model of reading offer a valid account of the masked onset priming effect? </w:t>
      </w:r>
      <w:r w:rsidRPr="00856103">
        <w:rPr>
          <w:rFonts w:ascii="Times New Roman" w:hAnsi="Times New Roman" w:cs="Times New Roman"/>
          <w:i/>
          <w:noProof/>
          <w:sz w:val="24"/>
        </w:rPr>
        <w:t>Quarterly Journal of Experimental Psychology, 63</w:t>
      </w:r>
      <w:r w:rsidRPr="00856103">
        <w:rPr>
          <w:rFonts w:ascii="Times New Roman" w:hAnsi="Times New Roman" w:cs="Times New Roman"/>
          <w:noProof/>
          <w:sz w:val="24"/>
        </w:rPr>
        <w:t>, 984–1003. doi:10.1080/17470210903156586</w:t>
      </w:r>
    </w:p>
    <w:p w14:paraId="2CDD234F" w14:textId="2C5B7FE8" w:rsidR="00BF009A" w:rsidRPr="00856103" w:rsidRDefault="00BF009A" w:rsidP="00011A9F">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lastRenderedPageBreak/>
        <w:t xml:space="preserve">Mousikou, P., Coltheart, M., &amp; Saunders, S. (2010b). Computational modelling of the masked onset priming effect in reading aloud. </w:t>
      </w:r>
      <w:r w:rsidRPr="00856103">
        <w:rPr>
          <w:rFonts w:ascii="Times New Roman" w:hAnsi="Times New Roman" w:cs="Times New Roman"/>
          <w:i/>
          <w:noProof/>
          <w:sz w:val="24"/>
        </w:rPr>
        <w:t>European Journal of Cognitive Psychology, 22</w:t>
      </w:r>
      <w:r w:rsidRPr="00856103">
        <w:rPr>
          <w:rFonts w:ascii="Times New Roman" w:hAnsi="Times New Roman" w:cs="Times New Roman"/>
          <w:noProof/>
          <w:sz w:val="24"/>
        </w:rPr>
        <w:t>(5), 725–763. doi:10.1080/09541440903052798</w:t>
      </w:r>
    </w:p>
    <w:p w14:paraId="3AA045AC" w14:textId="654FC889"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Mousikou, P., Roon, K. D., &amp; Rastle, K. (2015). Masked primes activate feature representations in reading aloud. </w:t>
      </w:r>
      <w:r w:rsidRPr="00856103">
        <w:rPr>
          <w:rFonts w:ascii="Times New Roman" w:hAnsi="Times New Roman" w:cs="Times New Roman"/>
          <w:i/>
          <w:noProof/>
          <w:sz w:val="24"/>
        </w:rPr>
        <w:t>Journal of Experimental Psychology: Learning, Memory, and Cognition, 41</w:t>
      </w:r>
      <w:r w:rsidRPr="00856103">
        <w:rPr>
          <w:rFonts w:ascii="Times New Roman" w:hAnsi="Times New Roman" w:cs="Times New Roman"/>
          <w:noProof/>
          <w:sz w:val="24"/>
        </w:rPr>
        <w:t>(3), 636–649. doi:10.1037/xlm0000072</w:t>
      </w:r>
    </w:p>
    <w:p w14:paraId="40CD179F" w14:textId="50350325" w:rsidR="00A82257" w:rsidRPr="00856103" w:rsidRDefault="00A82257"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Oppenheim, G. M., &amp; Dell, G. S. (2008). Inner speech slips exhibit lexical bias, but not the phonemic similarity effect. </w:t>
      </w:r>
      <w:r w:rsidRPr="00856103">
        <w:rPr>
          <w:rFonts w:ascii="Times New Roman" w:hAnsi="Times New Roman" w:cs="Times New Roman"/>
          <w:i/>
          <w:iCs/>
          <w:noProof/>
          <w:sz w:val="24"/>
        </w:rPr>
        <w:t>Cognition, 106</w:t>
      </w:r>
      <w:r w:rsidRPr="00856103">
        <w:rPr>
          <w:rFonts w:ascii="Times New Roman" w:hAnsi="Times New Roman" w:cs="Times New Roman"/>
          <w:noProof/>
          <w:sz w:val="24"/>
        </w:rPr>
        <w:t>(1), 528–537.</w:t>
      </w:r>
      <w:r w:rsidRPr="00856103">
        <w:t xml:space="preserve"> </w:t>
      </w:r>
      <w:r w:rsidRPr="00856103">
        <w:rPr>
          <w:rFonts w:ascii="Times New Roman" w:hAnsi="Times New Roman" w:cs="Times New Roman"/>
          <w:noProof/>
          <w:sz w:val="24"/>
        </w:rPr>
        <w:t>doi:10.1016/j.cognition.2007.02.006</w:t>
      </w:r>
    </w:p>
    <w:p w14:paraId="1CC69289" w14:textId="40177958" w:rsidR="00A82257" w:rsidRPr="00856103" w:rsidRDefault="00A82257"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Oppenheim, G. M., &amp; Dell, G. S. (2010). Motor movement matters: The flexible abstractness of inner speech. </w:t>
      </w:r>
      <w:r w:rsidRPr="00856103">
        <w:rPr>
          <w:rFonts w:ascii="Times New Roman" w:hAnsi="Times New Roman" w:cs="Times New Roman"/>
          <w:i/>
          <w:iCs/>
          <w:noProof/>
          <w:sz w:val="24"/>
        </w:rPr>
        <w:t>Memory &amp; Cognition, 38</w:t>
      </w:r>
      <w:r w:rsidRPr="00856103">
        <w:rPr>
          <w:rFonts w:ascii="Times New Roman" w:hAnsi="Times New Roman" w:cs="Times New Roman"/>
          <w:noProof/>
          <w:sz w:val="24"/>
        </w:rPr>
        <w:t>(8), 1147–1160.</w:t>
      </w:r>
      <w:r w:rsidRPr="00856103">
        <w:t xml:space="preserve"> </w:t>
      </w:r>
      <w:r w:rsidRPr="00856103">
        <w:rPr>
          <w:rFonts w:ascii="Times New Roman" w:hAnsi="Times New Roman" w:cs="Times New Roman"/>
          <w:noProof/>
          <w:sz w:val="24"/>
        </w:rPr>
        <w:t>doi:10.3758/MC.38.8.1147</w:t>
      </w:r>
    </w:p>
    <w:p w14:paraId="319DA543"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Padgett, J. (2001). Contrast dispersion and Russian palatalization. In E. V. Hume &amp; K. Johnson (Eds.), </w:t>
      </w:r>
      <w:r w:rsidRPr="00856103">
        <w:rPr>
          <w:rFonts w:ascii="Times New Roman" w:hAnsi="Times New Roman" w:cs="Times New Roman"/>
          <w:i/>
          <w:noProof/>
          <w:sz w:val="24"/>
        </w:rPr>
        <w:t>The Role of Speech Perception in Phonology</w:t>
      </w:r>
      <w:r w:rsidRPr="00856103">
        <w:rPr>
          <w:rFonts w:ascii="Times New Roman" w:hAnsi="Times New Roman" w:cs="Times New Roman"/>
          <w:noProof/>
          <w:sz w:val="24"/>
        </w:rPr>
        <w:t xml:space="preserve"> (pp. 187–218). San Diego, CA: Academic Press.</w:t>
      </w:r>
    </w:p>
    <w:p w14:paraId="07D9C3A6"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Perry, C., Ziegler, J. C., &amp; Zorzi, M. (2007). Nested incremental modeling in the development of computational theories: the CDP+ model of reading aloud. </w:t>
      </w:r>
      <w:r w:rsidRPr="00856103">
        <w:rPr>
          <w:rFonts w:ascii="Times New Roman" w:hAnsi="Times New Roman" w:cs="Times New Roman"/>
          <w:i/>
          <w:noProof/>
          <w:sz w:val="24"/>
        </w:rPr>
        <w:t>Psychological Review, 114</w:t>
      </w:r>
      <w:r w:rsidRPr="00856103">
        <w:rPr>
          <w:rFonts w:ascii="Times New Roman" w:hAnsi="Times New Roman" w:cs="Times New Roman"/>
          <w:noProof/>
          <w:sz w:val="24"/>
        </w:rPr>
        <w:t>, 273–315. doi:10.1037/0033-295X.114.2.273</w:t>
      </w:r>
    </w:p>
    <w:p w14:paraId="483375A5" w14:textId="67DECF1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Perry, C., Ziegler, J. C., &amp; Zorzi, M. (2010). Beyond single syllables: Large-scale modeling of reading aloud with the Connectionist Dual Process (CDP++) model. </w:t>
      </w:r>
      <w:r w:rsidRPr="00856103">
        <w:rPr>
          <w:rFonts w:ascii="Times New Roman" w:hAnsi="Times New Roman" w:cs="Times New Roman"/>
          <w:i/>
          <w:noProof/>
          <w:sz w:val="24"/>
        </w:rPr>
        <w:t>Cognitive Psychology, 61</w:t>
      </w:r>
      <w:r w:rsidRPr="00856103">
        <w:rPr>
          <w:rFonts w:ascii="Times New Roman" w:hAnsi="Times New Roman" w:cs="Times New Roman"/>
          <w:noProof/>
          <w:sz w:val="24"/>
        </w:rPr>
        <w:t>(2), 106–151. doi:10.1016/j.cogpsych.2010.04.001</w:t>
      </w:r>
    </w:p>
    <w:p w14:paraId="79351993"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Plaut, D. C., Seidenberg, M. S., McClelland, J. L., &amp; Patterson, K. (1996). Understanding normal and impaired word reading: Computational principles in quasi-regular domains. </w:t>
      </w:r>
      <w:r w:rsidRPr="00856103">
        <w:rPr>
          <w:rFonts w:ascii="Times New Roman" w:hAnsi="Times New Roman" w:cs="Times New Roman"/>
          <w:i/>
          <w:noProof/>
          <w:sz w:val="24"/>
        </w:rPr>
        <w:t>Psychological Review, 103</w:t>
      </w:r>
      <w:r w:rsidRPr="00856103">
        <w:rPr>
          <w:rFonts w:ascii="Times New Roman" w:hAnsi="Times New Roman" w:cs="Times New Roman"/>
          <w:noProof/>
          <w:sz w:val="24"/>
        </w:rPr>
        <w:t>, 56–115. doi:10.1037/0033-295x.103.1.56</w:t>
      </w:r>
    </w:p>
    <w:p w14:paraId="0523060E"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Proctor, M. (2011). Towards a gestural characterization of liquids: Evidence from Spanish and Russian. </w:t>
      </w:r>
      <w:r w:rsidRPr="00856103">
        <w:rPr>
          <w:rFonts w:ascii="Times New Roman" w:hAnsi="Times New Roman" w:cs="Times New Roman"/>
          <w:i/>
          <w:noProof/>
          <w:sz w:val="24"/>
        </w:rPr>
        <w:t>Laboratory Phonology, 2</w:t>
      </w:r>
      <w:r w:rsidRPr="00856103">
        <w:rPr>
          <w:rFonts w:ascii="Times New Roman" w:hAnsi="Times New Roman" w:cs="Times New Roman"/>
          <w:noProof/>
          <w:sz w:val="24"/>
        </w:rPr>
        <w:t>(2), 451–485. doi:10.1515/labphon.2011.017</w:t>
      </w:r>
    </w:p>
    <w:p w14:paraId="2BABFF0F" w14:textId="69BB93CC"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lastRenderedPageBreak/>
        <w:t xml:space="preserve">Protopapas, A. (2007). CheckVocal: A program to facilitate checking the accuracy and response time of vocal responses from DMDX. </w:t>
      </w:r>
      <w:r w:rsidRPr="00856103">
        <w:rPr>
          <w:rFonts w:ascii="Times New Roman" w:hAnsi="Times New Roman" w:cs="Times New Roman"/>
          <w:i/>
          <w:noProof/>
          <w:sz w:val="24"/>
        </w:rPr>
        <w:t>Behavior Research Methods, 39,</w:t>
      </w:r>
      <w:r w:rsidRPr="00856103">
        <w:t xml:space="preserve"> </w:t>
      </w:r>
      <w:r w:rsidRPr="00856103">
        <w:rPr>
          <w:rFonts w:ascii="Times New Roman" w:hAnsi="Times New Roman" w:cs="Times New Roman"/>
          <w:noProof/>
          <w:sz w:val="24"/>
        </w:rPr>
        <w:t>859–862. doi:10.3758/BF03192979</w:t>
      </w:r>
    </w:p>
    <w:p w14:paraId="31C96961" w14:textId="2D29A26B" w:rsidR="00BF009A" w:rsidRPr="00856103" w:rsidRDefault="00BF009A" w:rsidP="00011A9F">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R Development Core Team. (2018). R: A language and environment for statistical computing. Vienna, Austria: R Foundation for Statistical Computing. Retrieved from http://www.R-project.org</w:t>
      </w:r>
    </w:p>
    <w:p w14:paraId="16DC6C95"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Rack, J. P., Hulme, C., Snowling, M., &amp; Wightman, J. (1994). The role of phonology in young children learning to read words: The direct-mapping hypothesis. </w:t>
      </w:r>
      <w:r w:rsidRPr="00856103">
        <w:rPr>
          <w:rFonts w:ascii="Times New Roman" w:hAnsi="Times New Roman" w:cs="Times New Roman"/>
          <w:i/>
          <w:noProof/>
          <w:sz w:val="24"/>
        </w:rPr>
        <w:t>Journal of Experimental Child Psychology, 57</w:t>
      </w:r>
      <w:r w:rsidRPr="00856103">
        <w:rPr>
          <w:rFonts w:ascii="Times New Roman" w:hAnsi="Times New Roman" w:cs="Times New Roman"/>
          <w:noProof/>
          <w:sz w:val="24"/>
        </w:rPr>
        <w:t>(1), 42–71. doi:10.1006/jecp.1994.1003</w:t>
      </w:r>
    </w:p>
    <w:p w14:paraId="213E56CA"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Rastle, K., Croot, K. P., Harrington, J. M., &amp; Coltheart, M. (2005). Characterizing the motor execution stage of speech production: Consonantal effects on delayed naming latency and onset duration. </w:t>
      </w:r>
      <w:r w:rsidRPr="00856103">
        <w:rPr>
          <w:rFonts w:ascii="Times New Roman" w:hAnsi="Times New Roman" w:cs="Times New Roman"/>
          <w:i/>
          <w:noProof/>
          <w:sz w:val="24"/>
        </w:rPr>
        <w:t>Journal of Experimental Psychology: Human Perception and Performance, 31</w:t>
      </w:r>
      <w:r w:rsidRPr="00856103">
        <w:rPr>
          <w:rFonts w:ascii="Times New Roman" w:hAnsi="Times New Roman" w:cs="Times New Roman"/>
          <w:noProof/>
          <w:sz w:val="24"/>
        </w:rPr>
        <w:t>(5), 1083–1095. doi:10.1037/0096-1523.31.5.1083</w:t>
      </w:r>
    </w:p>
    <w:p w14:paraId="6F9441DF" w14:textId="1CE51511"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Rastle, K., Harrington, J., &amp; Coltheart, M. (2002). 358,534 nonwords: The ARC Nonword Database. </w:t>
      </w:r>
      <w:r w:rsidRPr="00856103">
        <w:rPr>
          <w:rFonts w:ascii="Times New Roman" w:hAnsi="Times New Roman" w:cs="Times New Roman"/>
          <w:i/>
          <w:noProof/>
          <w:sz w:val="24"/>
        </w:rPr>
        <w:t>Quarterly Journal of Experimental P</w:t>
      </w:r>
      <w:r w:rsidR="001E1997" w:rsidRPr="00856103">
        <w:rPr>
          <w:rFonts w:ascii="Times New Roman" w:hAnsi="Times New Roman" w:cs="Times New Roman"/>
          <w:i/>
          <w:noProof/>
          <w:sz w:val="24"/>
        </w:rPr>
        <w:t>s</w:t>
      </w:r>
      <w:r w:rsidRPr="00856103">
        <w:rPr>
          <w:rFonts w:ascii="Times New Roman" w:hAnsi="Times New Roman" w:cs="Times New Roman"/>
          <w:i/>
          <w:noProof/>
          <w:sz w:val="24"/>
        </w:rPr>
        <w:t>ychology, 55</w:t>
      </w:r>
      <w:r w:rsidRPr="00856103">
        <w:rPr>
          <w:rFonts w:ascii="Times New Roman" w:hAnsi="Times New Roman" w:cs="Times New Roman"/>
          <w:noProof/>
          <w:sz w:val="24"/>
        </w:rPr>
        <w:t>, 1339–1362. doi:10.1080/02724980244000099</w:t>
      </w:r>
    </w:p>
    <w:p w14:paraId="25AFF496"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Roelofs, A. (1997). The WEAVER model of word-form encoding in speech production. </w:t>
      </w:r>
      <w:r w:rsidRPr="00856103">
        <w:rPr>
          <w:rFonts w:ascii="Times New Roman" w:hAnsi="Times New Roman" w:cs="Times New Roman"/>
          <w:i/>
          <w:noProof/>
          <w:sz w:val="24"/>
        </w:rPr>
        <w:t>Cognition, 64</w:t>
      </w:r>
      <w:r w:rsidRPr="00856103">
        <w:rPr>
          <w:rFonts w:ascii="Times New Roman" w:hAnsi="Times New Roman" w:cs="Times New Roman"/>
          <w:noProof/>
          <w:sz w:val="24"/>
        </w:rPr>
        <w:t>, 249–284. doi:10.1016/s0010-0277(97)00027-9</w:t>
      </w:r>
    </w:p>
    <w:p w14:paraId="6A46D99C"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Roelofs, A. (1999). Phonological segments and features as planning units in speech production. </w:t>
      </w:r>
      <w:r w:rsidRPr="00856103">
        <w:rPr>
          <w:rFonts w:ascii="Times New Roman" w:hAnsi="Times New Roman" w:cs="Times New Roman"/>
          <w:i/>
          <w:noProof/>
          <w:sz w:val="24"/>
        </w:rPr>
        <w:t>Language and Cognitive Processes, 14</w:t>
      </w:r>
      <w:r w:rsidRPr="00856103">
        <w:rPr>
          <w:rFonts w:ascii="Times New Roman" w:hAnsi="Times New Roman" w:cs="Times New Roman"/>
          <w:noProof/>
          <w:sz w:val="24"/>
        </w:rPr>
        <w:t>(2), 173–200. doi:10.1080/016909699386338</w:t>
      </w:r>
    </w:p>
    <w:p w14:paraId="3B171B93"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Roelofs, A. (2000). WEAVER++ and other computational models of lemma retrieval and word-form encoding. In L. R. Wheeldon (Ed.), </w:t>
      </w:r>
      <w:r w:rsidRPr="00856103">
        <w:rPr>
          <w:rFonts w:ascii="Times New Roman" w:hAnsi="Times New Roman" w:cs="Times New Roman"/>
          <w:i/>
          <w:noProof/>
          <w:sz w:val="24"/>
        </w:rPr>
        <w:t>Aspects of Language Production</w:t>
      </w:r>
      <w:r w:rsidRPr="00856103">
        <w:rPr>
          <w:rFonts w:ascii="Times New Roman" w:hAnsi="Times New Roman" w:cs="Times New Roman"/>
          <w:noProof/>
          <w:sz w:val="24"/>
        </w:rPr>
        <w:t xml:space="preserve"> (pp. 71–114). Philadelphia: Psychology Press.</w:t>
      </w:r>
    </w:p>
    <w:p w14:paraId="0089B172"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lastRenderedPageBreak/>
        <w:t xml:space="preserve">Roon, K. D., &amp; Gafos, A. I. (2015). Perceptuo-motor effects of response-distractor compatibility in speech: beyond phonemic identity. </w:t>
      </w:r>
      <w:r w:rsidRPr="00856103">
        <w:rPr>
          <w:rFonts w:ascii="Times New Roman" w:hAnsi="Times New Roman" w:cs="Times New Roman"/>
          <w:i/>
          <w:noProof/>
          <w:sz w:val="24"/>
        </w:rPr>
        <w:t>Psychonomic Bulletin &amp; Review, 22</w:t>
      </w:r>
      <w:r w:rsidRPr="00856103">
        <w:rPr>
          <w:rFonts w:ascii="Times New Roman" w:hAnsi="Times New Roman" w:cs="Times New Roman"/>
          <w:noProof/>
          <w:sz w:val="24"/>
        </w:rPr>
        <w:t>(1), 242–250. doi:10.3758/s13423-014-0666-6</w:t>
      </w:r>
    </w:p>
    <w:p w14:paraId="3D690A20"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Roon, K. D., &amp; Gafos, A. I. (2016). Perceiving while producing: Modeling the dynamics of phonological planning. </w:t>
      </w:r>
      <w:r w:rsidRPr="00856103">
        <w:rPr>
          <w:rFonts w:ascii="Times New Roman" w:hAnsi="Times New Roman" w:cs="Times New Roman"/>
          <w:i/>
          <w:noProof/>
          <w:sz w:val="24"/>
        </w:rPr>
        <w:t>Journal of Memory and Language, 89</w:t>
      </w:r>
      <w:r w:rsidRPr="00856103">
        <w:rPr>
          <w:rFonts w:ascii="Times New Roman" w:hAnsi="Times New Roman" w:cs="Times New Roman"/>
          <w:noProof/>
          <w:sz w:val="24"/>
        </w:rPr>
        <w:t>, 222–243. doi:10.1016/j.jml.2016.01.005</w:t>
      </w:r>
    </w:p>
    <w:p w14:paraId="01B651CF" w14:textId="3148BD76" w:rsidR="00BF009A" w:rsidRPr="00856103" w:rsidRDefault="003F15BC"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Shattuck-Hufnagel, S., &amp; Klatt, D. H. (1979). The limited use of distinctive features and markedness in speech production: Evidence from speech error data. </w:t>
      </w:r>
      <w:r w:rsidRPr="00856103">
        <w:rPr>
          <w:rFonts w:ascii="Times New Roman" w:hAnsi="Times New Roman" w:cs="Times New Roman"/>
          <w:i/>
          <w:iCs/>
          <w:noProof/>
          <w:sz w:val="24"/>
        </w:rPr>
        <w:t>Journal of Memory and Language, 18</w:t>
      </w:r>
      <w:r w:rsidRPr="00856103">
        <w:rPr>
          <w:rFonts w:ascii="Times New Roman" w:hAnsi="Times New Roman" w:cs="Times New Roman"/>
          <w:noProof/>
          <w:sz w:val="24"/>
        </w:rPr>
        <w:t>(1), 41–55. doi:10.1016/s0022-5371(79)90554-1</w:t>
      </w:r>
    </w:p>
    <w:p w14:paraId="4A6D2B85"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Schiller, N. O. (2007). Phonology and orthography in reading aloud. </w:t>
      </w:r>
      <w:r w:rsidRPr="00856103">
        <w:rPr>
          <w:rFonts w:ascii="Times New Roman" w:hAnsi="Times New Roman" w:cs="Times New Roman"/>
          <w:i/>
          <w:noProof/>
          <w:sz w:val="24"/>
        </w:rPr>
        <w:t>Psychonomic Bulletin &amp; Review, 14</w:t>
      </w:r>
      <w:r w:rsidRPr="00856103">
        <w:rPr>
          <w:rFonts w:ascii="Times New Roman" w:hAnsi="Times New Roman" w:cs="Times New Roman"/>
          <w:noProof/>
          <w:sz w:val="24"/>
        </w:rPr>
        <w:t>(3), 460–465. doi:10.3758/BF03194089</w:t>
      </w:r>
    </w:p>
    <w:p w14:paraId="592B656F"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Timberlake, A. (2004). </w:t>
      </w:r>
      <w:r w:rsidRPr="00856103">
        <w:rPr>
          <w:rFonts w:ascii="Times New Roman" w:hAnsi="Times New Roman" w:cs="Times New Roman"/>
          <w:i/>
          <w:noProof/>
          <w:sz w:val="24"/>
        </w:rPr>
        <w:t>A Reference Grammar of Russian</w:t>
      </w:r>
      <w:r w:rsidRPr="00856103">
        <w:rPr>
          <w:rFonts w:ascii="Times New Roman" w:hAnsi="Times New Roman" w:cs="Times New Roman"/>
          <w:noProof/>
          <w:sz w:val="24"/>
        </w:rPr>
        <w:t>. Cambridge/New York: Cambridge University Press.</w:t>
      </w:r>
    </w:p>
    <w:p w14:paraId="70DF352E"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Timmer, K., Ganushchak, L. Y., Ceusters, I., &amp; Schiller, N. O. (2014). Second language phonology influences first language word naming. </w:t>
      </w:r>
      <w:r w:rsidRPr="00856103">
        <w:rPr>
          <w:rFonts w:ascii="Times New Roman" w:hAnsi="Times New Roman" w:cs="Times New Roman"/>
          <w:i/>
          <w:noProof/>
          <w:sz w:val="24"/>
        </w:rPr>
        <w:t>Brain &amp; Language, 133</w:t>
      </w:r>
      <w:r w:rsidRPr="00856103">
        <w:rPr>
          <w:rFonts w:ascii="Times New Roman" w:hAnsi="Times New Roman" w:cs="Times New Roman"/>
          <w:noProof/>
          <w:sz w:val="24"/>
        </w:rPr>
        <w:t>, 14–25. doi:10.1016/j.bandl.2014.03.004</w:t>
      </w:r>
    </w:p>
    <w:p w14:paraId="3E080818"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Timmer, K., Ganushchak, L. Y., Mitlina, Y., &amp; Schiller, N. O. (2014). Trial by trial: Selecting first or second language phonology of a visually masked word. </w:t>
      </w:r>
      <w:r w:rsidRPr="00856103">
        <w:rPr>
          <w:rFonts w:ascii="Times New Roman" w:hAnsi="Times New Roman" w:cs="Times New Roman"/>
          <w:i/>
          <w:noProof/>
          <w:sz w:val="24"/>
        </w:rPr>
        <w:t>Language, Cognition and Neuroscience, 29</w:t>
      </w:r>
      <w:r w:rsidRPr="00856103">
        <w:rPr>
          <w:rFonts w:ascii="Times New Roman" w:hAnsi="Times New Roman" w:cs="Times New Roman"/>
          <w:noProof/>
          <w:sz w:val="24"/>
        </w:rPr>
        <w:t>(9), 1059–1069. doi:10.1080/01690965.2013.824994</w:t>
      </w:r>
    </w:p>
    <w:p w14:paraId="552B473A"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Tourville, J. A., &amp; Guenther, F. H. (2011). The DIVA model: A neural theory of speech acquisition and production. </w:t>
      </w:r>
      <w:r w:rsidRPr="00856103">
        <w:rPr>
          <w:rFonts w:ascii="Times New Roman" w:hAnsi="Times New Roman" w:cs="Times New Roman"/>
          <w:i/>
          <w:noProof/>
          <w:sz w:val="24"/>
        </w:rPr>
        <w:t>Language and Cognitive Processes, 26</w:t>
      </w:r>
      <w:r w:rsidRPr="00856103">
        <w:rPr>
          <w:rFonts w:ascii="Times New Roman" w:hAnsi="Times New Roman" w:cs="Times New Roman"/>
          <w:noProof/>
          <w:sz w:val="24"/>
        </w:rPr>
        <w:t>(7), 952–981. doi:10.1080/01690960903498424</w:t>
      </w:r>
    </w:p>
    <w:p w14:paraId="785852FC" w14:textId="5A38965C"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Ulicheva, A., Coltheart, M., Saunders, S., &amp; Perry, C. (2016). Phonotactic constraints: Implications for models of oral reading in Russian. </w:t>
      </w:r>
      <w:r w:rsidRPr="00856103">
        <w:rPr>
          <w:rFonts w:ascii="Times New Roman" w:hAnsi="Times New Roman" w:cs="Times New Roman"/>
          <w:i/>
          <w:noProof/>
          <w:sz w:val="24"/>
        </w:rPr>
        <w:t xml:space="preserve">Journal of Experimental </w:t>
      </w:r>
      <w:r w:rsidRPr="00856103">
        <w:rPr>
          <w:rFonts w:ascii="Times New Roman" w:hAnsi="Times New Roman" w:cs="Times New Roman"/>
          <w:i/>
          <w:noProof/>
          <w:sz w:val="24"/>
        </w:rPr>
        <w:lastRenderedPageBreak/>
        <w:t>Psychology: Learning, Memory, and Cognition, 42</w:t>
      </w:r>
      <w:r w:rsidRPr="00856103">
        <w:rPr>
          <w:rFonts w:ascii="Times New Roman" w:hAnsi="Times New Roman" w:cs="Times New Roman"/>
          <w:noProof/>
          <w:sz w:val="24"/>
        </w:rPr>
        <w:t>(4), 636–656. doi:10.1037/xlm0000203</w:t>
      </w:r>
    </w:p>
    <w:p w14:paraId="47ED26F5" w14:textId="5FD29A19" w:rsidR="00F96C3D" w:rsidRPr="00856103" w:rsidRDefault="00F96C3D"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Ulicheva, A., Roon, K. D., &amp; Mousikou, P. (2020). Feature</w:t>
      </w:r>
      <w:r w:rsidR="00F47FA0" w:rsidRPr="00856103">
        <w:rPr>
          <w:rFonts w:ascii="Times New Roman" w:hAnsi="Times New Roman" w:cs="Times New Roman"/>
          <w:noProof/>
          <w:sz w:val="24"/>
        </w:rPr>
        <w:t xml:space="preserve"> </w:t>
      </w:r>
      <w:r w:rsidRPr="00856103">
        <w:rPr>
          <w:rFonts w:ascii="Times New Roman" w:hAnsi="Times New Roman" w:cs="Times New Roman"/>
          <w:noProof/>
          <w:sz w:val="24"/>
        </w:rPr>
        <w:t xml:space="preserve">priming in English and Russian. </w:t>
      </w:r>
      <w:r w:rsidRPr="00856103">
        <w:rPr>
          <w:rFonts w:ascii="Times New Roman" w:hAnsi="Times New Roman" w:cs="Times New Roman"/>
          <w:i/>
          <w:noProof/>
          <w:sz w:val="24"/>
        </w:rPr>
        <w:t xml:space="preserve">Open Science Framework. </w:t>
      </w:r>
      <w:r w:rsidRPr="00856103">
        <w:rPr>
          <w:rFonts w:ascii="Times New Roman" w:hAnsi="Times New Roman" w:cs="Times New Roman"/>
          <w:noProof/>
          <w:sz w:val="24"/>
        </w:rPr>
        <w:t>https://osf.io/w83dc/</w:t>
      </w:r>
    </w:p>
    <w:p w14:paraId="6F74825C" w14:textId="77777777" w:rsidR="00BF009A" w:rsidRPr="00856103" w:rsidRDefault="00BF009A" w:rsidP="00BF009A">
      <w:pPr>
        <w:pStyle w:val="EndNoteBibliography"/>
        <w:spacing w:line="480" w:lineRule="auto"/>
        <w:ind w:left="720" w:hanging="720"/>
        <w:rPr>
          <w:rFonts w:ascii="Times New Roman" w:hAnsi="Times New Roman" w:cs="Times New Roman"/>
          <w:noProof/>
          <w:sz w:val="24"/>
        </w:rPr>
      </w:pPr>
      <w:r w:rsidRPr="00856103">
        <w:rPr>
          <w:rFonts w:ascii="Times New Roman" w:hAnsi="Times New Roman" w:cs="Times New Roman"/>
          <w:noProof/>
          <w:sz w:val="24"/>
        </w:rPr>
        <w:t xml:space="preserve">Whalen, D. H. (1990). Coarticulation is largely planned. </w:t>
      </w:r>
      <w:r w:rsidRPr="00856103">
        <w:rPr>
          <w:rFonts w:ascii="Times New Roman" w:hAnsi="Times New Roman" w:cs="Times New Roman"/>
          <w:i/>
          <w:noProof/>
          <w:sz w:val="24"/>
        </w:rPr>
        <w:t>Journal of Phonetics, 18</w:t>
      </w:r>
      <w:r w:rsidRPr="00856103">
        <w:rPr>
          <w:rFonts w:ascii="Times New Roman" w:hAnsi="Times New Roman" w:cs="Times New Roman"/>
          <w:noProof/>
          <w:sz w:val="24"/>
        </w:rPr>
        <w:t>(1), 3–35. doi:10.1016/S0095-4470(19)30356-0</w:t>
      </w:r>
    </w:p>
    <w:p w14:paraId="63B9E427" w14:textId="77777777" w:rsidR="00BF009A" w:rsidRPr="00962388" w:rsidRDefault="00BF009A" w:rsidP="00BF009A">
      <w:pPr>
        <w:pStyle w:val="EndNoteBibliography"/>
        <w:spacing w:line="480" w:lineRule="auto"/>
        <w:ind w:left="720" w:hanging="720"/>
        <w:rPr>
          <w:rFonts w:ascii="Times New Roman" w:hAnsi="Times New Roman" w:cs="Times New Roman"/>
          <w:noProof/>
          <w:sz w:val="24"/>
          <w:lang w:val="en-GB"/>
        </w:rPr>
      </w:pPr>
      <w:r w:rsidRPr="00856103">
        <w:rPr>
          <w:rFonts w:ascii="Times New Roman" w:hAnsi="Times New Roman" w:cs="Times New Roman"/>
          <w:noProof/>
          <w:sz w:val="24"/>
        </w:rPr>
        <w:t xml:space="preserve">Yaniv, I., Meyer, D. E., Gordon, P. C., Huff, C. A., &amp; Sevald, C. A. (1990). Vowel similarity, connectionist models, and syllable structure in motor programming of speech. </w:t>
      </w:r>
      <w:r w:rsidRPr="00856103">
        <w:rPr>
          <w:rFonts w:ascii="Times New Roman" w:hAnsi="Times New Roman" w:cs="Times New Roman"/>
          <w:i/>
          <w:noProof/>
          <w:sz w:val="24"/>
        </w:rPr>
        <w:t>Journal of Memory and Language, 29</w:t>
      </w:r>
      <w:r w:rsidRPr="00856103">
        <w:rPr>
          <w:rFonts w:ascii="Times New Roman" w:hAnsi="Times New Roman" w:cs="Times New Roman"/>
          <w:noProof/>
          <w:sz w:val="24"/>
        </w:rPr>
        <w:t>(1), 1–26. doi:10.1016/0749-596x(90)90007-</w:t>
      </w:r>
      <w:r w:rsidRPr="00856103">
        <w:rPr>
          <w:rFonts w:ascii="Times New Roman" w:hAnsi="Times New Roman" w:cs="Times New Roman"/>
          <w:noProof/>
          <w:sz w:val="24"/>
          <w:lang w:val="en-GB"/>
        </w:rPr>
        <w:t>M</w:t>
      </w:r>
    </w:p>
    <w:p w14:paraId="66D58C93" w14:textId="4DFEE7DB" w:rsidR="00495E1E" w:rsidRPr="00495E1E" w:rsidRDefault="00495E1E" w:rsidP="00866D1B">
      <w:pPr>
        <w:spacing w:line="480" w:lineRule="auto"/>
        <w:rPr>
          <w:rFonts w:ascii="Times New Roman" w:hAnsi="Times New Roman" w:cs="Times New Roman"/>
          <w:sz w:val="24"/>
          <w:szCs w:val="24"/>
          <w:lang w:val="en-US"/>
        </w:rPr>
      </w:pPr>
    </w:p>
    <w:p w14:paraId="297ED020" w14:textId="77777777" w:rsidR="00495E1E" w:rsidRPr="00495E1E" w:rsidRDefault="00495E1E" w:rsidP="00495E1E">
      <w:pPr>
        <w:spacing w:line="480" w:lineRule="auto"/>
        <w:rPr>
          <w:rFonts w:ascii="Times New Roman" w:hAnsi="Times New Roman" w:cs="Times New Roman"/>
          <w:sz w:val="24"/>
          <w:szCs w:val="24"/>
        </w:rPr>
      </w:pPr>
    </w:p>
    <w:p w14:paraId="0103249C" w14:textId="78FBAC03" w:rsidR="00495E1E" w:rsidRPr="00445C20" w:rsidRDefault="00495E1E" w:rsidP="00B8348C">
      <w:pPr>
        <w:autoSpaceDE w:val="0"/>
        <w:autoSpaceDN w:val="0"/>
        <w:adjustRightInd w:val="0"/>
        <w:spacing w:after="0" w:line="480" w:lineRule="auto"/>
        <w:jc w:val="center"/>
        <w:rPr>
          <w:rFonts w:ascii="Times New Roman" w:hAnsi="Times New Roman" w:cs="Times New Roman"/>
          <w:b/>
          <w:bCs/>
          <w:color w:val="131413"/>
          <w:sz w:val="24"/>
          <w:szCs w:val="24"/>
        </w:rPr>
      </w:pPr>
    </w:p>
    <w:sectPr w:rsidR="00495E1E" w:rsidRPr="00445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009E" w14:textId="77777777" w:rsidR="00EC3C08" w:rsidRDefault="00EC3C08" w:rsidP="004F113D">
      <w:pPr>
        <w:spacing w:after="0" w:line="240" w:lineRule="auto"/>
      </w:pPr>
      <w:r>
        <w:separator/>
      </w:r>
    </w:p>
  </w:endnote>
  <w:endnote w:type="continuationSeparator" w:id="0">
    <w:p w14:paraId="566D6C8B" w14:textId="77777777" w:rsidR="00EC3C08" w:rsidRDefault="00EC3C08" w:rsidP="004F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SymbolMT">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CA44" w14:textId="77777777" w:rsidR="00E0545C" w:rsidRDefault="00E0545C" w:rsidP="00AA6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BE6760" w14:textId="77777777" w:rsidR="00E0545C" w:rsidRDefault="00E0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DA8F" w14:textId="77777777" w:rsidR="00E0545C" w:rsidRPr="00AA6C0B" w:rsidRDefault="00E0545C" w:rsidP="00AA6C0B">
    <w:pPr>
      <w:pStyle w:val="Footer"/>
      <w:framePr w:wrap="around" w:vAnchor="text" w:hAnchor="margin" w:xAlign="center" w:y="1"/>
      <w:rPr>
        <w:rStyle w:val="PageNumber"/>
        <w:rFonts w:ascii="Times New Roman" w:hAnsi="Times New Roman" w:cs="Times New Roman"/>
        <w:sz w:val="24"/>
        <w:szCs w:val="24"/>
      </w:rPr>
    </w:pPr>
    <w:r w:rsidRPr="00AA6C0B">
      <w:rPr>
        <w:rStyle w:val="PageNumber"/>
        <w:rFonts w:ascii="Times New Roman" w:hAnsi="Times New Roman" w:cs="Times New Roman"/>
        <w:sz w:val="24"/>
        <w:szCs w:val="24"/>
      </w:rPr>
      <w:fldChar w:fldCharType="begin"/>
    </w:r>
    <w:r w:rsidRPr="00AA6C0B">
      <w:rPr>
        <w:rStyle w:val="PageNumber"/>
        <w:rFonts w:ascii="Times New Roman" w:hAnsi="Times New Roman" w:cs="Times New Roman"/>
        <w:sz w:val="24"/>
        <w:szCs w:val="24"/>
      </w:rPr>
      <w:instrText xml:space="preserve">PAGE  </w:instrText>
    </w:r>
    <w:r w:rsidRPr="00AA6C0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41</w:t>
    </w:r>
    <w:r w:rsidRPr="00AA6C0B">
      <w:rPr>
        <w:rStyle w:val="PageNumber"/>
        <w:rFonts w:ascii="Times New Roman" w:hAnsi="Times New Roman" w:cs="Times New Roman"/>
        <w:sz w:val="24"/>
        <w:szCs w:val="24"/>
      </w:rPr>
      <w:fldChar w:fldCharType="end"/>
    </w:r>
  </w:p>
  <w:p w14:paraId="32B15453" w14:textId="77777777" w:rsidR="00E0545C" w:rsidRDefault="00E0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4089A" w14:textId="77777777" w:rsidR="00EC3C08" w:rsidRDefault="00EC3C08" w:rsidP="004F113D">
      <w:pPr>
        <w:spacing w:after="0" w:line="240" w:lineRule="auto"/>
      </w:pPr>
      <w:r>
        <w:separator/>
      </w:r>
    </w:p>
  </w:footnote>
  <w:footnote w:type="continuationSeparator" w:id="0">
    <w:p w14:paraId="3BBDE5EC" w14:textId="77777777" w:rsidR="00EC3C08" w:rsidRDefault="00EC3C08" w:rsidP="004F113D">
      <w:pPr>
        <w:spacing w:after="0" w:line="240" w:lineRule="auto"/>
      </w:pPr>
      <w:r>
        <w:continuationSeparator/>
      </w:r>
    </w:p>
  </w:footnote>
  <w:footnote w:id="1">
    <w:p w14:paraId="328979AC" w14:textId="0ED65030" w:rsidR="00E0545C" w:rsidRPr="00653E8C" w:rsidRDefault="00E0545C">
      <w:pPr>
        <w:pStyle w:val="FootnoteText"/>
        <w:rPr>
          <w:rFonts w:ascii="Times New Roman" w:hAnsi="Times New Roman" w:cs="Times New Roman"/>
        </w:rPr>
      </w:pPr>
      <w:r w:rsidRPr="00653E8C">
        <w:rPr>
          <w:rStyle w:val="FootnoteReference"/>
          <w:rFonts w:ascii="Times New Roman" w:hAnsi="Times New Roman" w:cs="Times New Roman"/>
        </w:rPr>
        <w:footnoteRef/>
      </w:r>
      <w:r w:rsidRPr="00653E8C">
        <w:rPr>
          <w:rFonts w:ascii="Times New Roman" w:hAnsi="Times New Roman" w:cs="Times New Roman"/>
        </w:rPr>
        <w:t xml:space="preserve"> </w:t>
      </w:r>
      <w:r w:rsidRPr="00653E8C">
        <w:rPr>
          <w:rFonts w:ascii="Times New Roman" w:eastAsia="Times New Roman" w:hAnsi="Times New Roman" w:cs="Times New Roman"/>
          <w:color w:val="222222"/>
          <w:shd w:val="clear" w:color="auto" w:fill="FFFFFF"/>
          <w:lang w:eastAsia="en-GB"/>
        </w:rPr>
        <w:t xml:space="preserve">We thank an anonymous reviewer for </w:t>
      </w:r>
      <w:r>
        <w:rPr>
          <w:rFonts w:ascii="Times New Roman" w:eastAsia="Times New Roman" w:hAnsi="Times New Roman" w:cs="Times New Roman"/>
          <w:color w:val="222222"/>
          <w:shd w:val="clear" w:color="auto" w:fill="FFFFFF"/>
          <w:lang w:eastAsia="en-GB"/>
        </w:rPr>
        <w:t>pointing this out</w:t>
      </w:r>
      <w:r w:rsidRPr="00653E8C">
        <w:rPr>
          <w:rFonts w:ascii="Times New Roman" w:eastAsia="Times New Roman" w:hAnsi="Times New Roman" w:cs="Times New Roman"/>
          <w:color w:val="222222"/>
          <w:shd w:val="clear" w:color="auto" w:fill="FFFFFF"/>
          <w:lang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C1EAD"/>
    <w:multiLevelType w:val="hybridMultilevel"/>
    <w:tmpl w:val="A6208BB6"/>
    <w:lvl w:ilvl="0" w:tplc="0C1E2FD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0vsdeesprt07efeptpxtxkprwpwtdxftft&quot;&gt;KevinRoon2019-Converted&lt;record-ids&gt;&lt;item&gt;65&lt;/item&gt;&lt;item&gt;66&lt;/item&gt;&lt;item&gt;67&lt;/item&gt;&lt;item&gt;171&lt;/item&gt;&lt;item&gt;179&lt;/item&gt;&lt;item&gt;186&lt;/item&gt;&lt;item&gt;193&lt;/item&gt;&lt;item&gt;239&lt;/item&gt;&lt;item&gt;322&lt;/item&gt;&lt;item&gt;351&lt;/item&gt;&lt;item&gt;365&lt;/item&gt;&lt;item&gt;367&lt;/item&gt;&lt;item&gt;371&lt;/item&gt;&lt;item&gt;376&lt;/item&gt;&lt;item&gt;379&lt;/item&gt;&lt;item&gt;387&lt;/item&gt;&lt;item&gt;389&lt;/item&gt;&lt;item&gt;390&lt;/item&gt;&lt;item&gt;393&lt;/item&gt;&lt;item&gt;412&lt;/item&gt;&lt;item&gt;439&lt;/item&gt;&lt;item&gt;445&lt;/item&gt;&lt;item&gt;459&lt;/item&gt;&lt;item&gt;469&lt;/item&gt;&lt;item&gt;473&lt;/item&gt;&lt;item&gt;500&lt;/item&gt;&lt;item&gt;535&lt;/item&gt;&lt;item&gt;536&lt;/item&gt;&lt;item&gt;549&lt;/item&gt;&lt;item&gt;591&lt;/item&gt;&lt;item&gt;596&lt;/item&gt;&lt;item&gt;598&lt;/item&gt;&lt;item&gt;607&lt;/item&gt;&lt;item&gt;609&lt;/item&gt;&lt;item&gt;610&lt;/item&gt;&lt;item&gt;622&lt;/item&gt;&lt;item&gt;641&lt;/item&gt;&lt;item&gt;643&lt;/item&gt;&lt;item&gt;644&lt;/item&gt;&lt;item&gt;710&lt;/item&gt;&lt;item&gt;831&lt;/item&gt;&lt;item&gt;849&lt;/item&gt;&lt;item&gt;850&lt;/item&gt;&lt;item&gt;924&lt;/item&gt;&lt;item&gt;928&lt;/item&gt;&lt;item&gt;938&lt;/item&gt;&lt;item&gt;939&lt;/item&gt;&lt;item&gt;942&lt;/item&gt;&lt;item&gt;943&lt;/item&gt;&lt;item&gt;944&lt;/item&gt;&lt;item&gt;945&lt;/item&gt;&lt;item&gt;946&lt;/item&gt;&lt;item&gt;947&lt;/item&gt;&lt;item&gt;949&lt;/item&gt;&lt;item&gt;950&lt;/item&gt;&lt;item&gt;951&lt;/item&gt;&lt;item&gt;956&lt;/item&gt;&lt;item&gt;976&lt;/item&gt;&lt;item&gt;982&lt;/item&gt;&lt;item&gt;983&lt;/item&gt;&lt;item&gt;984&lt;/item&gt;&lt;item&gt;985&lt;/item&gt;&lt;item&gt;986&lt;/item&gt;&lt;item&gt;987&lt;/item&gt;&lt;item&gt;993&lt;/item&gt;&lt;item&gt;994&lt;/item&gt;&lt;item&gt;995&lt;/item&gt;&lt;item&gt;996&lt;/item&gt;&lt;item&gt;997&lt;/item&gt;&lt;item&gt;999&lt;/item&gt;&lt;/record-ids&gt;&lt;/item&gt;&lt;/Libraries&gt;"/>
  </w:docVars>
  <w:rsids>
    <w:rsidRoot w:val="004F113D"/>
    <w:rsid w:val="000000D7"/>
    <w:rsid w:val="00001C0E"/>
    <w:rsid w:val="00002057"/>
    <w:rsid w:val="000039B0"/>
    <w:rsid w:val="00005FF6"/>
    <w:rsid w:val="00006CE0"/>
    <w:rsid w:val="000073E0"/>
    <w:rsid w:val="00007AA5"/>
    <w:rsid w:val="00010656"/>
    <w:rsid w:val="00010C36"/>
    <w:rsid w:val="00010C7A"/>
    <w:rsid w:val="00011A9F"/>
    <w:rsid w:val="0001631A"/>
    <w:rsid w:val="00020E25"/>
    <w:rsid w:val="00021108"/>
    <w:rsid w:val="000219CB"/>
    <w:rsid w:val="00022D6F"/>
    <w:rsid w:val="00023686"/>
    <w:rsid w:val="000240CC"/>
    <w:rsid w:val="000242F5"/>
    <w:rsid w:val="00025D38"/>
    <w:rsid w:val="00026D00"/>
    <w:rsid w:val="00030ED4"/>
    <w:rsid w:val="00032941"/>
    <w:rsid w:val="00033F8F"/>
    <w:rsid w:val="00034920"/>
    <w:rsid w:val="00034B4A"/>
    <w:rsid w:val="00035064"/>
    <w:rsid w:val="000350DC"/>
    <w:rsid w:val="00035102"/>
    <w:rsid w:val="00035D36"/>
    <w:rsid w:val="00037E17"/>
    <w:rsid w:val="000426F6"/>
    <w:rsid w:val="00043D73"/>
    <w:rsid w:val="0004471D"/>
    <w:rsid w:val="000479AF"/>
    <w:rsid w:val="000500A6"/>
    <w:rsid w:val="00050A6B"/>
    <w:rsid w:val="00050ADB"/>
    <w:rsid w:val="00051549"/>
    <w:rsid w:val="00051A2A"/>
    <w:rsid w:val="00052E22"/>
    <w:rsid w:val="0005324A"/>
    <w:rsid w:val="0005361C"/>
    <w:rsid w:val="00053C4F"/>
    <w:rsid w:val="000540FE"/>
    <w:rsid w:val="000551AE"/>
    <w:rsid w:val="000566C1"/>
    <w:rsid w:val="00056D88"/>
    <w:rsid w:val="00057568"/>
    <w:rsid w:val="00060557"/>
    <w:rsid w:val="0006088F"/>
    <w:rsid w:val="00060B22"/>
    <w:rsid w:val="00061BDB"/>
    <w:rsid w:val="00061EE5"/>
    <w:rsid w:val="0006357E"/>
    <w:rsid w:val="00064ABF"/>
    <w:rsid w:val="00065D9A"/>
    <w:rsid w:val="00066F3F"/>
    <w:rsid w:val="00071A85"/>
    <w:rsid w:val="000727E0"/>
    <w:rsid w:val="00072B83"/>
    <w:rsid w:val="00074347"/>
    <w:rsid w:val="000752BD"/>
    <w:rsid w:val="0007653E"/>
    <w:rsid w:val="00080D6A"/>
    <w:rsid w:val="00083666"/>
    <w:rsid w:val="0008392E"/>
    <w:rsid w:val="00085821"/>
    <w:rsid w:val="00085A69"/>
    <w:rsid w:val="00090518"/>
    <w:rsid w:val="00090999"/>
    <w:rsid w:val="00093881"/>
    <w:rsid w:val="00094236"/>
    <w:rsid w:val="000949EC"/>
    <w:rsid w:val="00094B4C"/>
    <w:rsid w:val="000A0225"/>
    <w:rsid w:val="000A03A8"/>
    <w:rsid w:val="000A24F4"/>
    <w:rsid w:val="000A2C92"/>
    <w:rsid w:val="000A2DFD"/>
    <w:rsid w:val="000A300E"/>
    <w:rsid w:val="000A34EB"/>
    <w:rsid w:val="000A394C"/>
    <w:rsid w:val="000A4837"/>
    <w:rsid w:val="000A4A42"/>
    <w:rsid w:val="000A4BCF"/>
    <w:rsid w:val="000A5088"/>
    <w:rsid w:val="000A55D8"/>
    <w:rsid w:val="000A6626"/>
    <w:rsid w:val="000A66C4"/>
    <w:rsid w:val="000A7A88"/>
    <w:rsid w:val="000B1790"/>
    <w:rsid w:val="000B4469"/>
    <w:rsid w:val="000C0A07"/>
    <w:rsid w:val="000C12B5"/>
    <w:rsid w:val="000C281C"/>
    <w:rsid w:val="000C4C37"/>
    <w:rsid w:val="000C5306"/>
    <w:rsid w:val="000C56F7"/>
    <w:rsid w:val="000D0F75"/>
    <w:rsid w:val="000D1877"/>
    <w:rsid w:val="000D1A7E"/>
    <w:rsid w:val="000D39DA"/>
    <w:rsid w:val="000D409A"/>
    <w:rsid w:val="000D47A5"/>
    <w:rsid w:val="000D4BE3"/>
    <w:rsid w:val="000D504E"/>
    <w:rsid w:val="000D6536"/>
    <w:rsid w:val="000E109A"/>
    <w:rsid w:val="000E211B"/>
    <w:rsid w:val="000E2A63"/>
    <w:rsid w:val="000E2AF6"/>
    <w:rsid w:val="000E35B2"/>
    <w:rsid w:val="000E5798"/>
    <w:rsid w:val="000E5DC4"/>
    <w:rsid w:val="000E77DC"/>
    <w:rsid w:val="000F10DF"/>
    <w:rsid w:val="000F251F"/>
    <w:rsid w:val="000F413E"/>
    <w:rsid w:val="000F42FD"/>
    <w:rsid w:val="000F4C50"/>
    <w:rsid w:val="000F6E0E"/>
    <w:rsid w:val="000F713A"/>
    <w:rsid w:val="00102478"/>
    <w:rsid w:val="00103AF4"/>
    <w:rsid w:val="00103FA5"/>
    <w:rsid w:val="00104191"/>
    <w:rsid w:val="00104E42"/>
    <w:rsid w:val="00105271"/>
    <w:rsid w:val="001067F4"/>
    <w:rsid w:val="001079FF"/>
    <w:rsid w:val="001117D8"/>
    <w:rsid w:val="00111F23"/>
    <w:rsid w:val="001135C0"/>
    <w:rsid w:val="001148F5"/>
    <w:rsid w:val="00115299"/>
    <w:rsid w:val="00115F47"/>
    <w:rsid w:val="00122FEF"/>
    <w:rsid w:val="001252B1"/>
    <w:rsid w:val="0012552D"/>
    <w:rsid w:val="00126CA9"/>
    <w:rsid w:val="00127BEE"/>
    <w:rsid w:val="00133AE9"/>
    <w:rsid w:val="00133FB9"/>
    <w:rsid w:val="0013748A"/>
    <w:rsid w:val="001404D4"/>
    <w:rsid w:val="00141549"/>
    <w:rsid w:val="0014229D"/>
    <w:rsid w:val="0014366C"/>
    <w:rsid w:val="00143DF3"/>
    <w:rsid w:val="00146302"/>
    <w:rsid w:val="00146938"/>
    <w:rsid w:val="00151708"/>
    <w:rsid w:val="00152B9A"/>
    <w:rsid w:val="001548A0"/>
    <w:rsid w:val="001548AE"/>
    <w:rsid w:val="001563BD"/>
    <w:rsid w:val="00157074"/>
    <w:rsid w:val="00157F49"/>
    <w:rsid w:val="00161060"/>
    <w:rsid w:val="0016262A"/>
    <w:rsid w:val="00164CCF"/>
    <w:rsid w:val="00164D5B"/>
    <w:rsid w:val="001652AF"/>
    <w:rsid w:val="00165545"/>
    <w:rsid w:val="00166E6E"/>
    <w:rsid w:val="00167494"/>
    <w:rsid w:val="00167D08"/>
    <w:rsid w:val="00171428"/>
    <w:rsid w:val="00173289"/>
    <w:rsid w:val="00173EC4"/>
    <w:rsid w:val="00174586"/>
    <w:rsid w:val="00175AE5"/>
    <w:rsid w:val="00176857"/>
    <w:rsid w:val="00180F25"/>
    <w:rsid w:val="00181E82"/>
    <w:rsid w:val="00182BC2"/>
    <w:rsid w:val="001861DA"/>
    <w:rsid w:val="00190DA0"/>
    <w:rsid w:val="00192952"/>
    <w:rsid w:val="00192B2D"/>
    <w:rsid w:val="00194143"/>
    <w:rsid w:val="00194A2D"/>
    <w:rsid w:val="00194F40"/>
    <w:rsid w:val="00195118"/>
    <w:rsid w:val="0019526C"/>
    <w:rsid w:val="00197527"/>
    <w:rsid w:val="001977E4"/>
    <w:rsid w:val="001A2713"/>
    <w:rsid w:val="001A28DD"/>
    <w:rsid w:val="001A348F"/>
    <w:rsid w:val="001A45D2"/>
    <w:rsid w:val="001A60F2"/>
    <w:rsid w:val="001A6928"/>
    <w:rsid w:val="001B054F"/>
    <w:rsid w:val="001B0A6A"/>
    <w:rsid w:val="001B0E47"/>
    <w:rsid w:val="001B1317"/>
    <w:rsid w:val="001B2BFD"/>
    <w:rsid w:val="001B32A7"/>
    <w:rsid w:val="001B42C6"/>
    <w:rsid w:val="001B4D4E"/>
    <w:rsid w:val="001B7806"/>
    <w:rsid w:val="001C1AD9"/>
    <w:rsid w:val="001C2D94"/>
    <w:rsid w:val="001C3E1F"/>
    <w:rsid w:val="001C42C4"/>
    <w:rsid w:val="001C4FAA"/>
    <w:rsid w:val="001C5109"/>
    <w:rsid w:val="001C6720"/>
    <w:rsid w:val="001C6836"/>
    <w:rsid w:val="001C6F32"/>
    <w:rsid w:val="001C7768"/>
    <w:rsid w:val="001D145E"/>
    <w:rsid w:val="001D14E7"/>
    <w:rsid w:val="001D15BA"/>
    <w:rsid w:val="001D2A73"/>
    <w:rsid w:val="001D65AE"/>
    <w:rsid w:val="001E0199"/>
    <w:rsid w:val="001E08C7"/>
    <w:rsid w:val="001E18E5"/>
    <w:rsid w:val="001E1997"/>
    <w:rsid w:val="001E3C3D"/>
    <w:rsid w:val="001E40D4"/>
    <w:rsid w:val="001E5461"/>
    <w:rsid w:val="001E57B8"/>
    <w:rsid w:val="001E5872"/>
    <w:rsid w:val="001E668B"/>
    <w:rsid w:val="001E748B"/>
    <w:rsid w:val="001F1200"/>
    <w:rsid w:val="001F1490"/>
    <w:rsid w:val="001F2715"/>
    <w:rsid w:val="001F405F"/>
    <w:rsid w:val="001F468E"/>
    <w:rsid w:val="001F4A76"/>
    <w:rsid w:val="001F56D4"/>
    <w:rsid w:val="001F599C"/>
    <w:rsid w:val="001F5BF9"/>
    <w:rsid w:val="001F5CE7"/>
    <w:rsid w:val="001F5DDF"/>
    <w:rsid w:val="001F73E6"/>
    <w:rsid w:val="001F7569"/>
    <w:rsid w:val="002036D8"/>
    <w:rsid w:val="00203B1F"/>
    <w:rsid w:val="00203C9B"/>
    <w:rsid w:val="00210671"/>
    <w:rsid w:val="00210B8D"/>
    <w:rsid w:val="00211C89"/>
    <w:rsid w:val="00212AD7"/>
    <w:rsid w:val="00214B7E"/>
    <w:rsid w:val="00214C45"/>
    <w:rsid w:val="00215423"/>
    <w:rsid w:val="00215B05"/>
    <w:rsid w:val="00216371"/>
    <w:rsid w:val="00220C5E"/>
    <w:rsid w:val="00221097"/>
    <w:rsid w:val="002210BA"/>
    <w:rsid w:val="00221AD0"/>
    <w:rsid w:val="00223713"/>
    <w:rsid w:val="00224D7D"/>
    <w:rsid w:val="0022508C"/>
    <w:rsid w:val="00226F20"/>
    <w:rsid w:val="00227022"/>
    <w:rsid w:val="00230119"/>
    <w:rsid w:val="0023062C"/>
    <w:rsid w:val="002327DB"/>
    <w:rsid w:val="002335A6"/>
    <w:rsid w:val="00237477"/>
    <w:rsid w:val="002375B4"/>
    <w:rsid w:val="002379F3"/>
    <w:rsid w:val="00240B9F"/>
    <w:rsid w:val="0024102F"/>
    <w:rsid w:val="00241051"/>
    <w:rsid w:val="002411D4"/>
    <w:rsid w:val="00242306"/>
    <w:rsid w:val="00245073"/>
    <w:rsid w:val="00245B3C"/>
    <w:rsid w:val="002500B7"/>
    <w:rsid w:val="002501C5"/>
    <w:rsid w:val="0025057B"/>
    <w:rsid w:val="002548D8"/>
    <w:rsid w:val="002550D0"/>
    <w:rsid w:val="0025694C"/>
    <w:rsid w:val="0026063A"/>
    <w:rsid w:val="00260A76"/>
    <w:rsid w:val="00261719"/>
    <w:rsid w:val="00261E2B"/>
    <w:rsid w:val="00262EE2"/>
    <w:rsid w:val="00264AD0"/>
    <w:rsid w:val="002656E3"/>
    <w:rsid w:val="0026573D"/>
    <w:rsid w:val="00265BCC"/>
    <w:rsid w:val="00265C49"/>
    <w:rsid w:val="00267106"/>
    <w:rsid w:val="002702AF"/>
    <w:rsid w:val="002706F3"/>
    <w:rsid w:val="00272CB6"/>
    <w:rsid w:val="0027503A"/>
    <w:rsid w:val="00275A59"/>
    <w:rsid w:val="00275E2D"/>
    <w:rsid w:val="00275EEE"/>
    <w:rsid w:val="0027778A"/>
    <w:rsid w:val="00280F27"/>
    <w:rsid w:val="00280FE9"/>
    <w:rsid w:val="00281A2D"/>
    <w:rsid w:val="00281DE7"/>
    <w:rsid w:val="0028207B"/>
    <w:rsid w:val="00283F69"/>
    <w:rsid w:val="00284E0B"/>
    <w:rsid w:val="002852F1"/>
    <w:rsid w:val="00285801"/>
    <w:rsid w:val="00286C1F"/>
    <w:rsid w:val="00291A78"/>
    <w:rsid w:val="002937A0"/>
    <w:rsid w:val="002947A4"/>
    <w:rsid w:val="002A08F0"/>
    <w:rsid w:val="002A1137"/>
    <w:rsid w:val="002A15B9"/>
    <w:rsid w:val="002A1D51"/>
    <w:rsid w:val="002A424D"/>
    <w:rsid w:val="002A46CF"/>
    <w:rsid w:val="002A5095"/>
    <w:rsid w:val="002A5FA8"/>
    <w:rsid w:val="002A68CA"/>
    <w:rsid w:val="002A6AFE"/>
    <w:rsid w:val="002A7026"/>
    <w:rsid w:val="002A78CB"/>
    <w:rsid w:val="002B44DC"/>
    <w:rsid w:val="002B5376"/>
    <w:rsid w:val="002B69C1"/>
    <w:rsid w:val="002B7F27"/>
    <w:rsid w:val="002C00E3"/>
    <w:rsid w:val="002C16BB"/>
    <w:rsid w:val="002C2049"/>
    <w:rsid w:val="002C3B85"/>
    <w:rsid w:val="002C433A"/>
    <w:rsid w:val="002C4CB3"/>
    <w:rsid w:val="002C5282"/>
    <w:rsid w:val="002C5F53"/>
    <w:rsid w:val="002C7B9F"/>
    <w:rsid w:val="002C7E6F"/>
    <w:rsid w:val="002D052A"/>
    <w:rsid w:val="002D1705"/>
    <w:rsid w:val="002D1E94"/>
    <w:rsid w:val="002D267F"/>
    <w:rsid w:val="002D2EA3"/>
    <w:rsid w:val="002D2FB0"/>
    <w:rsid w:val="002D3FC4"/>
    <w:rsid w:val="002D445C"/>
    <w:rsid w:val="002D48B0"/>
    <w:rsid w:val="002D5D8D"/>
    <w:rsid w:val="002E0157"/>
    <w:rsid w:val="002E01BA"/>
    <w:rsid w:val="002E1211"/>
    <w:rsid w:val="002E1266"/>
    <w:rsid w:val="002E2AFB"/>
    <w:rsid w:val="002E2E89"/>
    <w:rsid w:val="002E3114"/>
    <w:rsid w:val="002E37FD"/>
    <w:rsid w:val="002E3D30"/>
    <w:rsid w:val="002E4B2A"/>
    <w:rsid w:val="002E54DC"/>
    <w:rsid w:val="002F0141"/>
    <w:rsid w:val="002F0281"/>
    <w:rsid w:val="002F08B9"/>
    <w:rsid w:val="002F0FA3"/>
    <w:rsid w:val="002F1667"/>
    <w:rsid w:val="002F1892"/>
    <w:rsid w:val="002F1C45"/>
    <w:rsid w:val="002F1FE5"/>
    <w:rsid w:val="002F310D"/>
    <w:rsid w:val="002F34D8"/>
    <w:rsid w:val="002F4134"/>
    <w:rsid w:val="002F45B7"/>
    <w:rsid w:val="002F74FC"/>
    <w:rsid w:val="002F7D66"/>
    <w:rsid w:val="00301000"/>
    <w:rsid w:val="003014DE"/>
    <w:rsid w:val="00301D6B"/>
    <w:rsid w:val="003030E3"/>
    <w:rsid w:val="003037C0"/>
    <w:rsid w:val="00304471"/>
    <w:rsid w:val="00306ED7"/>
    <w:rsid w:val="00306EF0"/>
    <w:rsid w:val="00306F8B"/>
    <w:rsid w:val="0030792E"/>
    <w:rsid w:val="00307EE1"/>
    <w:rsid w:val="00311EA8"/>
    <w:rsid w:val="003133E7"/>
    <w:rsid w:val="003133FE"/>
    <w:rsid w:val="00313B6F"/>
    <w:rsid w:val="00314EC9"/>
    <w:rsid w:val="00315207"/>
    <w:rsid w:val="00315E7D"/>
    <w:rsid w:val="003167BF"/>
    <w:rsid w:val="00316E2A"/>
    <w:rsid w:val="003179B4"/>
    <w:rsid w:val="00320A2E"/>
    <w:rsid w:val="00320AD1"/>
    <w:rsid w:val="003224FD"/>
    <w:rsid w:val="00324F66"/>
    <w:rsid w:val="0032715D"/>
    <w:rsid w:val="00327A5F"/>
    <w:rsid w:val="00331562"/>
    <w:rsid w:val="0033197A"/>
    <w:rsid w:val="0033226A"/>
    <w:rsid w:val="003332C2"/>
    <w:rsid w:val="003332EE"/>
    <w:rsid w:val="00333B93"/>
    <w:rsid w:val="0033409B"/>
    <w:rsid w:val="00334B31"/>
    <w:rsid w:val="00335ABA"/>
    <w:rsid w:val="00336343"/>
    <w:rsid w:val="00337D8B"/>
    <w:rsid w:val="00337E46"/>
    <w:rsid w:val="00340E4D"/>
    <w:rsid w:val="00341973"/>
    <w:rsid w:val="00342B4A"/>
    <w:rsid w:val="00347E0F"/>
    <w:rsid w:val="003515DF"/>
    <w:rsid w:val="00351E5B"/>
    <w:rsid w:val="0035266A"/>
    <w:rsid w:val="0035453D"/>
    <w:rsid w:val="00357216"/>
    <w:rsid w:val="00357C4E"/>
    <w:rsid w:val="00360937"/>
    <w:rsid w:val="0036146A"/>
    <w:rsid w:val="00362303"/>
    <w:rsid w:val="0036401D"/>
    <w:rsid w:val="00364588"/>
    <w:rsid w:val="00367FB3"/>
    <w:rsid w:val="00370262"/>
    <w:rsid w:val="00377473"/>
    <w:rsid w:val="00380010"/>
    <w:rsid w:val="00380263"/>
    <w:rsid w:val="00381254"/>
    <w:rsid w:val="0038149D"/>
    <w:rsid w:val="00381A33"/>
    <w:rsid w:val="00385A9B"/>
    <w:rsid w:val="00385BA5"/>
    <w:rsid w:val="00386998"/>
    <w:rsid w:val="003874F5"/>
    <w:rsid w:val="00387FF4"/>
    <w:rsid w:val="00392372"/>
    <w:rsid w:val="00392426"/>
    <w:rsid w:val="00392A71"/>
    <w:rsid w:val="00392D11"/>
    <w:rsid w:val="003932B4"/>
    <w:rsid w:val="00393C4F"/>
    <w:rsid w:val="00394552"/>
    <w:rsid w:val="00395E33"/>
    <w:rsid w:val="00396BC2"/>
    <w:rsid w:val="00397030"/>
    <w:rsid w:val="003A0113"/>
    <w:rsid w:val="003A0BE5"/>
    <w:rsid w:val="003A0D56"/>
    <w:rsid w:val="003A272B"/>
    <w:rsid w:val="003A2B63"/>
    <w:rsid w:val="003A3AC8"/>
    <w:rsid w:val="003A7FC7"/>
    <w:rsid w:val="003B13B0"/>
    <w:rsid w:val="003B193E"/>
    <w:rsid w:val="003B2319"/>
    <w:rsid w:val="003B288C"/>
    <w:rsid w:val="003B34EF"/>
    <w:rsid w:val="003B48E0"/>
    <w:rsid w:val="003B6055"/>
    <w:rsid w:val="003B6733"/>
    <w:rsid w:val="003C0838"/>
    <w:rsid w:val="003C0FE6"/>
    <w:rsid w:val="003C1DC8"/>
    <w:rsid w:val="003C3722"/>
    <w:rsid w:val="003C409E"/>
    <w:rsid w:val="003C72B6"/>
    <w:rsid w:val="003C76D0"/>
    <w:rsid w:val="003C7C47"/>
    <w:rsid w:val="003D00F9"/>
    <w:rsid w:val="003D14A1"/>
    <w:rsid w:val="003D1F1A"/>
    <w:rsid w:val="003D4903"/>
    <w:rsid w:val="003D5A2B"/>
    <w:rsid w:val="003D6A82"/>
    <w:rsid w:val="003E10C3"/>
    <w:rsid w:val="003E13E1"/>
    <w:rsid w:val="003E1F24"/>
    <w:rsid w:val="003E2753"/>
    <w:rsid w:val="003E320B"/>
    <w:rsid w:val="003E422B"/>
    <w:rsid w:val="003E47E8"/>
    <w:rsid w:val="003E48DD"/>
    <w:rsid w:val="003E56BF"/>
    <w:rsid w:val="003E6409"/>
    <w:rsid w:val="003F15BC"/>
    <w:rsid w:val="003F1ED7"/>
    <w:rsid w:val="003F2D2B"/>
    <w:rsid w:val="003F351C"/>
    <w:rsid w:val="003F3942"/>
    <w:rsid w:val="003F53D4"/>
    <w:rsid w:val="003F5559"/>
    <w:rsid w:val="003F5D10"/>
    <w:rsid w:val="003F6D60"/>
    <w:rsid w:val="003F6EB8"/>
    <w:rsid w:val="003F7E2E"/>
    <w:rsid w:val="0040004C"/>
    <w:rsid w:val="004001BC"/>
    <w:rsid w:val="0040207C"/>
    <w:rsid w:val="00402D60"/>
    <w:rsid w:val="00402EDD"/>
    <w:rsid w:val="004037C8"/>
    <w:rsid w:val="00405543"/>
    <w:rsid w:val="00405BC8"/>
    <w:rsid w:val="004104B8"/>
    <w:rsid w:val="00410A0A"/>
    <w:rsid w:val="00411389"/>
    <w:rsid w:val="00412175"/>
    <w:rsid w:val="00412223"/>
    <w:rsid w:val="004135D0"/>
    <w:rsid w:val="004143CF"/>
    <w:rsid w:val="004147E5"/>
    <w:rsid w:val="00415109"/>
    <w:rsid w:val="004161FB"/>
    <w:rsid w:val="00416C66"/>
    <w:rsid w:val="00417C48"/>
    <w:rsid w:val="00420CE7"/>
    <w:rsid w:val="00422016"/>
    <w:rsid w:val="00422575"/>
    <w:rsid w:val="0042486A"/>
    <w:rsid w:val="00425381"/>
    <w:rsid w:val="00425A22"/>
    <w:rsid w:val="00425B59"/>
    <w:rsid w:val="00425F99"/>
    <w:rsid w:val="00426122"/>
    <w:rsid w:val="0043104E"/>
    <w:rsid w:val="0043143C"/>
    <w:rsid w:val="00431576"/>
    <w:rsid w:val="00431C43"/>
    <w:rsid w:val="00431E90"/>
    <w:rsid w:val="0043515D"/>
    <w:rsid w:val="004370D3"/>
    <w:rsid w:val="00437F12"/>
    <w:rsid w:val="004414F6"/>
    <w:rsid w:val="00441733"/>
    <w:rsid w:val="004431DB"/>
    <w:rsid w:val="0044493C"/>
    <w:rsid w:val="00445C20"/>
    <w:rsid w:val="00446834"/>
    <w:rsid w:val="00447001"/>
    <w:rsid w:val="00447430"/>
    <w:rsid w:val="00447475"/>
    <w:rsid w:val="004479C8"/>
    <w:rsid w:val="00450D56"/>
    <w:rsid w:val="00451D20"/>
    <w:rsid w:val="0045226F"/>
    <w:rsid w:val="00452A05"/>
    <w:rsid w:val="00452F2E"/>
    <w:rsid w:val="00453C2A"/>
    <w:rsid w:val="004546D7"/>
    <w:rsid w:val="00455638"/>
    <w:rsid w:val="0045637A"/>
    <w:rsid w:val="00457704"/>
    <w:rsid w:val="00460E79"/>
    <w:rsid w:val="004610F0"/>
    <w:rsid w:val="004618AC"/>
    <w:rsid w:val="004626E6"/>
    <w:rsid w:val="00463247"/>
    <w:rsid w:val="00467934"/>
    <w:rsid w:val="0047036D"/>
    <w:rsid w:val="004710DF"/>
    <w:rsid w:val="0047188E"/>
    <w:rsid w:val="00472916"/>
    <w:rsid w:val="004754FA"/>
    <w:rsid w:val="0047591B"/>
    <w:rsid w:val="00476153"/>
    <w:rsid w:val="004762A1"/>
    <w:rsid w:val="004764EE"/>
    <w:rsid w:val="0047773F"/>
    <w:rsid w:val="00480FCD"/>
    <w:rsid w:val="00481335"/>
    <w:rsid w:val="00481485"/>
    <w:rsid w:val="00481E40"/>
    <w:rsid w:val="00482F02"/>
    <w:rsid w:val="004861B6"/>
    <w:rsid w:val="00487033"/>
    <w:rsid w:val="00487931"/>
    <w:rsid w:val="004919A2"/>
    <w:rsid w:val="00492805"/>
    <w:rsid w:val="0049349D"/>
    <w:rsid w:val="00495E1E"/>
    <w:rsid w:val="00496126"/>
    <w:rsid w:val="00496552"/>
    <w:rsid w:val="00496F5C"/>
    <w:rsid w:val="00497F74"/>
    <w:rsid w:val="004A02B8"/>
    <w:rsid w:val="004A0C89"/>
    <w:rsid w:val="004A0DDF"/>
    <w:rsid w:val="004A11CD"/>
    <w:rsid w:val="004A13A5"/>
    <w:rsid w:val="004A2540"/>
    <w:rsid w:val="004A307C"/>
    <w:rsid w:val="004A3C7C"/>
    <w:rsid w:val="004A507A"/>
    <w:rsid w:val="004A50D0"/>
    <w:rsid w:val="004A6D9E"/>
    <w:rsid w:val="004B09CF"/>
    <w:rsid w:val="004B0A21"/>
    <w:rsid w:val="004B0CE8"/>
    <w:rsid w:val="004B0E32"/>
    <w:rsid w:val="004B1403"/>
    <w:rsid w:val="004B2A86"/>
    <w:rsid w:val="004B506D"/>
    <w:rsid w:val="004B6ABA"/>
    <w:rsid w:val="004C1971"/>
    <w:rsid w:val="004C2D37"/>
    <w:rsid w:val="004C2FBD"/>
    <w:rsid w:val="004C35D1"/>
    <w:rsid w:val="004C4E1D"/>
    <w:rsid w:val="004C525B"/>
    <w:rsid w:val="004C5AE0"/>
    <w:rsid w:val="004C5E29"/>
    <w:rsid w:val="004C6592"/>
    <w:rsid w:val="004C7A44"/>
    <w:rsid w:val="004D108A"/>
    <w:rsid w:val="004D3632"/>
    <w:rsid w:val="004D36F4"/>
    <w:rsid w:val="004D66DD"/>
    <w:rsid w:val="004E0C85"/>
    <w:rsid w:val="004E1D54"/>
    <w:rsid w:val="004E2C2B"/>
    <w:rsid w:val="004E470D"/>
    <w:rsid w:val="004E4925"/>
    <w:rsid w:val="004E6811"/>
    <w:rsid w:val="004F0284"/>
    <w:rsid w:val="004F1125"/>
    <w:rsid w:val="004F113D"/>
    <w:rsid w:val="004F1610"/>
    <w:rsid w:val="004F1760"/>
    <w:rsid w:val="004F1D4D"/>
    <w:rsid w:val="004F2090"/>
    <w:rsid w:val="004F2AFB"/>
    <w:rsid w:val="004F2D32"/>
    <w:rsid w:val="004F3700"/>
    <w:rsid w:val="004F3A18"/>
    <w:rsid w:val="004F3D9A"/>
    <w:rsid w:val="004F5D66"/>
    <w:rsid w:val="004F6724"/>
    <w:rsid w:val="004F6CCD"/>
    <w:rsid w:val="004F7E72"/>
    <w:rsid w:val="004F7F6C"/>
    <w:rsid w:val="005012B0"/>
    <w:rsid w:val="00502C12"/>
    <w:rsid w:val="005031BD"/>
    <w:rsid w:val="00503467"/>
    <w:rsid w:val="0050542E"/>
    <w:rsid w:val="00505E66"/>
    <w:rsid w:val="00507BD8"/>
    <w:rsid w:val="00510215"/>
    <w:rsid w:val="00512105"/>
    <w:rsid w:val="005121B8"/>
    <w:rsid w:val="005159EF"/>
    <w:rsid w:val="00516B73"/>
    <w:rsid w:val="00517F19"/>
    <w:rsid w:val="005205B0"/>
    <w:rsid w:val="00520DA6"/>
    <w:rsid w:val="00522B70"/>
    <w:rsid w:val="00522DBF"/>
    <w:rsid w:val="00523301"/>
    <w:rsid w:val="00523E47"/>
    <w:rsid w:val="0052456A"/>
    <w:rsid w:val="00524F65"/>
    <w:rsid w:val="0052556A"/>
    <w:rsid w:val="005272CB"/>
    <w:rsid w:val="005314A7"/>
    <w:rsid w:val="005317D6"/>
    <w:rsid w:val="00532DFE"/>
    <w:rsid w:val="00533BF4"/>
    <w:rsid w:val="005351F4"/>
    <w:rsid w:val="005352CB"/>
    <w:rsid w:val="00540C1F"/>
    <w:rsid w:val="00540DE3"/>
    <w:rsid w:val="00541238"/>
    <w:rsid w:val="00542F9B"/>
    <w:rsid w:val="00544B3C"/>
    <w:rsid w:val="00545571"/>
    <w:rsid w:val="00545801"/>
    <w:rsid w:val="0054727A"/>
    <w:rsid w:val="00550CC4"/>
    <w:rsid w:val="00551505"/>
    <w:rsid w:val="00551F13"/>
    <w:rsid w:val="00551F90"/>
    <w:rsid w:val="00552D4D"/>
    <w:rsid w:val="00555FA2"/>
    <w:rsid w:val="00561DCE"/>
    <w:rsid w:val="0056210C"/>
    <w:rsid w:val="00562602"/>
    <w:rsid w:val="005636E2"/>
    <w:rsid w:val="00563905"/>
    <w:rsid w:val="0056518B"/>
    <w:rsid w:val="005704CD"/>
    <w:rsid w:val="005717E6"/>
    <w:rsid w:val="005723E6"/>
    <w:rsid w:val="005735E7"/>
    <w:rsid w:val="00573FDA"/>
    <w:rsid w:val="00576055"/>
    <w:rsid w:val="00581AEF"/>
    <w:rsid w:val="00581ED7"/>
    <w:rsid w:val="00581FAF"/>
    <w:rsid w:val="0058414F"/>
    <w:rsid w:val="0058425F"/>
    <w:rsid w:val="005845F2"/>
    <w:rsid w:val="0058534F"/>
    <w:rsid w:val="00585FCE"/>
    <w:rsid w:val="00587590"/>
    <w:rsid w:val="005926F2"/>
    <w:rsid w:val="00596193"/>
    <w:rsid w:val="00596D88"/>
    <w:rsid w:val="00596E66"/>
    <w:rsid w:val="0059782E"/>
    <w:rsid w:val="005A0056"/>
    <w:rsid w:val="005A07B1"/>
    <w:rsid w:val="005A1700"/>
    <w:rsid w:val="005A1B6F"/>
    <w:rsid w:val="005A1CCB"/>
    <w:rsid w:val="005A4431"/>
    <w:rsid w:val="005A4F90"/>
    <w:rsid w:val="005A63DC"/>
    <w:rsid w:val="005A6B8F"/>
    <w:rsid w:val="005A7AF9"/>
    <w:rsid w:val="005A7DE6"/>
    <w:rsid w:val="005B1D32"/>
    <w:rsid w:val="005B3145"/>
    <w:rsid w:val="005B3BE5"/>
    <w:rsid w:val="005B4302"/>
    <w:rsid w:val="005B5136"/>
    <w:rsid w:val="005C3F54"/>
    <w:rsid w:val="005C3FB4"/>
    <w:rsid w:val="005C48F6"/>
    <w:rsid w:val="005C4969"/>
    <w:rsid w:val="005C4973"/>
    <w:rsid w:val="005C520E"/>
    <w:rsid w:val="005C5D07"/>
    <w:rsid w:val="005C5DD9"/>
    <w:rsid w:val="005C75D2"/>
    <w:rsid w:val="005C75F8"/>
    <w:rsid w:val="005D2463"/>
    <w:rsid w:val="005D255E"/>
    <w:rsid w:val="005D45F6"/>
    <w:rsid w:val="005D462E"/>
    <w:rsid w:val="005D482C"/>
    <w:rsid w:val="005D593E"/>
    <w:rsid w:val="005D63C8"/>
    <w:rsid w:val="005E276D"/>
    <w:rsid w:val="005E305F"/>
    <w:rsid w:val="005E5A05"/>
    <w:rsid w:val="005E6B32"/>
    <w:rsid w:val="005F230F"/>
    <w:rsid w:val="005F2547"/>
    <w:rsid w:val="005F2912"/>
    <w:rsid w:val="005F2CFA"/>
    <w:rsid w:val="005F429F"/>
    <w:rsid w:val="005F46F0"/>
    <w:rsid w:val="005F6EC0"/>
    <w:rsid w:val="005F7363"/>
    <w:rsid w:val="0060153F"/>
    <w:rsid w:val="006045C5"/>
    <w:rsid w:val="00604935"/>
    <w:rsid w:val="006059C8"/>
    <w:rsid w:val="00605DB8"/>
    <w:rsid w:val="006061BF"/>
    <w:rsid w:val="00606D30"/>
    <w:rsid w:val="006071C5"/>
    <w:rsid w:val="0061021A"/>
    <w:rsid w:val="006105FD"/>
    <w:rsid w:val="00611139"/>
    <w:rsid w:val="00611B4D"/>
    <w:rsid w:val="00613049"/>
    <w:rsid w:val="006131A8"/>
    <w:rsid w:val="00613613"/>
    <w:rsid w:val="00613970"/>
    <w:rsid w:val="00613D93"/>
    <w:rsid w:val="0061465D"/>
    <w:rsid w:val="00614774"/>
    <w:rsid w:val="00615125"/>
    <w:rsid w:val="00620799"/>
    <w:rsid w:val="00620872"/>
    <w:rsid w:val="006211F0"/>
    <w:rsid w:val="00621447"/>
    <w:rsid w:val="006225A7"/>
    <w:rsid w:val="006234A2"/>
    <w:rsid w:val="0062405B"/>
    <w:rsid w:val="006241F2"/>
    <w:rsid w:val="00624D36"/>
    <w:rsid w:val="00625E69"/>
    <w:rsid w:val="0062600E"/>
    <w:rsid w:val="00630E46"/>
    <w:rsid w:val="006323FF"/>
    <w:rsid w:val="006349BB"/>
    <w:rsid w:val="00634AE2"/>
    <w:rsid w:val="00636528"/>
    <w:rsid w:val="006371B5"/>
    <w:rsid w:val="006373C5"/>
    <w:rsid w:val="00637735"/>
    <w:rsid w:val="0064269F"/>
    <w:rsid w:val="006430E5"/>
    <w:rsid w:val="00644851"/>
    <w:rsid w:val="00645B5D"/>
    <w:rsid w:val="00645E0E"/>
    <w:rsid w:val="006473A2"/>
    <w:rsid w:val="00647F11"/>
    <w:rsid w:val="00650778"/>
    <w:rsid w:val="00651000"/>
    <w:rsid w:val="006512E3"/>
    <w:rsid w:val="00652017"/>
    <w:rsid w:val="00653E8C"/>
    <w:rsid w:val="0065406B"/>
    <w:rsid w:val="006541B3"/>
    <w:rsid w:val="00654B0C"/>
    <w:rsid w:val="00654F54"/>
    <w:rsid w:val="00655BB2"/>
    <w:rsid w:val="00660AA6"/>
    <w:rsid w:val="00661929"/>
    <w:rsid w:val="006624F2"/>
    <w:rsid w:val="006633F1"/>
    <w:rsid w:val="00664F3F"/>
    <w:rsid w:val="00665641"/>
    <w:rsid w:val="00667D0F"/>
    <w:rsid w:val="006701A5"/>
    <w:rsid w:val="00670DF9"/>
    <w:rsid w:val="00670E6F"/>
    <w:rsid w:val="006730D7"/>
    <w:rsid w:val="00674596"/>
    <w:rsid w:val="00680A13"/>
    <w:rsid w:val="00683381"/>
    <w:rsid w:val="00683B76"/>
    <w:rsid w:val="006847A3"/>
    <w:rsid w:val="00684D99"/>
    <w:rsid w:val="00687834"/>
    <w:rsid w:val="00692C4A"/>
    <w:rsid w:val="00694F0F"/>
    <w:rsid w:val="006952EB"/>
    <w:rsid w:val="006956CF"/>
    <w:rsid w:val="00697ED0"/>
    <w:rsid w:val="006A072C"/>
    <w:rsid w:val="006A11EA"/>
    <w:rsid w:val="006A2B05"/>
    <w:rsid w:val="006A3612"/>
    <w:rsid w:val="006A5B43"/>
    <w:rsid w:val="006A65D2"/>
    <w:rsid w:val="006A7B12"/>
    <w:rsid w:val="006B1208"/>
    <w:rsid w:val="006B127D"/>
    <w:rsid w:val="006B154D"/>
    <w:rsid w:val="006B25CF"/>
    <w:rsid w:val="006B2A3C"/>
    <w:rsid w:val="006B410D"/>
    <w:rsid w:val="006B5397"/>
    <w:rsid w:val="006B5C2B"/>
    <w:rsid w:val="006B5CA0"/>
    <w:rsid w:val="006B69CB"/>
    <w:rsid w:val="006C003F"/>
    <w:rsid w:val="006C0CC7"/>
    <w:rsid w:val="006C209C"/>
    <w:rsid w:val="006C3095"/>
    <w:rsid w:val="006C5983"/>
    <w:rsid w:val="006C6D5D"/>
    <w:rsid w:val="006D04DF"/>
    <w:rsid w:val="006D201C"/>
    <w:rsid w:val="006D42B5"/>
    <w:rsid w:val="006D6168"/>
    <w:rsid w:val="006D76EC"/>
    <w:rsid w:val="006D7938"/>
    <w:rsid w:val="006D7E9C"/>
    <w:rsid w:val="006E0C0A"/>
    <w:rsid w:val="006E11A4"/>
    <w:rsid w:val="006E3033"/>
    <w:rsid w:val="006E311F"/>
    <w:rsid w:val="006E3194"/>
    <w:rsid w:val="006E377F"/>
    <w:rsid w:val="006E3789"/>
    <w:rsid w:val="006E467C"/>
    <w:rsid w:val="006E5303"/>
    <w:rsid w:val="006E75DF"/>
    <w:rsid w:val="006F1A2F"/>
    <w:rsid w:val="006F1B26"/>
    <w:rsid w:val="006F24D5"/>
    <w:rsid w:val="006F27F5"/>
    <w:rsid w:val="006F3308"/>
    <w:rsid w:val="006F3D03"/>
    <w:rsid w:val="006F4283"/>
    <w:rsid w:val="006F5290"/>
    <w:rsid w:val="006F70DF"/>
    <w:rsid w:val="006F74C3"/>
    <w:rsid w:val="006F7C1B"/>
    <w:rsid w:val="00701036"/>
    <w:rsid w:val="007026DD"/>
    <w:rsid w:val="00706A02"/>
    <w:rsid w:val="00706BF3"/>
    <w:rsid w:val="007072B6"/>
    <w:rsid w:val="00707598"/>
    <w:rsid w:val="007077BA"/>
    <w:rsid w:val="00707A58"/>
    <w:rsid w:val="00710A4A"/>
    <w:rsid w:val="00711A2C"/>
    <w:rsid w:val="00712296"/>
    <w:rsid w:val="0071417C"/>
    <w:rsid w:val="00714217"/>
    <w:rsid w:val="007159C5"/>
    <w:rsid w:val="00715B18"/>
    <w:rsid w:val="007169C9"/>
    <w:rsid w:val="007175FB"/>
    <w:rsid w:val="007176B6"/>
    <w:rsid w:val="00717B1F"/>
    <w:rsid w:val="00720E19"/>
    <w:rsid w:val="00722BFE"/>
    <w:rsid w:val="00722C60"/>
    <w:rsid w:val="00722F72"/>
    <w:rsid w:val="00723C0F"/>
    <w:rsid w:val="00724C3C"/>
    <w:rsid w:val="00726471"/>
    <w:rsid w:val="00726774"/>
    <w:rsid w:val="007273DE"/>
    <w:rsid w:val="00730358"/>
    <w:rsid w:val="0073701A"/>
    <w:rsid w:val="007378A2"/>
    <w:rsid w:val="007400FA"/>
    <w:rsid w:val="00740BB2"/>
    <w:rsid w:val="0074132C"/>
    <w:rsid w:val="00741812"/>
    <w:rsid w:val="0074283D"/>
    <w:rsid w:val="0074313D"/>
    <w:rsid w:val="0074349A"/>
    <w:rsid w:val="00744E9D"/>
    <w:rsid w:val="00745231"/>
    <w:rsid w:val="00745BFC"/>
    <w:rsid w:val="0074703F"/>
    <w:rsid w:val="007504F0"/>
    <w:rsid w:val="00750D5A"/>
    <w:rsid w:val="00751370"/>
    <w:rsid w:val="00752EE0"/>
    <w:rsid w:val="00753F7E"/>
    <w:rsid w:val="007561D8"/>
    <w:rsid w:val="0076014C"/>
    <w:rsid w:val="00760875"/>
    <w:rsid w:val="00760C6E"/>
    <w:rsid w:val="007638D9"/>
    <w:rsid w:val="00763F14"/>
    <w:rsid w:val="00764F4B"/>
    <w:rsid w:val="00765226"/>
    <w:rsid w:val="00766776"/>
    <w:rsid w:val="00766CEE"/>
    <w:rsid w:val="00767971"/>
    <w:rsid w:val="00772C13"/>
    <w:rsid w:val="007744DD"/>
    <w:rsid w:val="00774716"/>
    <w:rsid w:val="00775BD2"/>
    <w:rsid w:val="007770D1"/>
    <w:rsid w:val="0077736F"/>
    <w:rsid w:val="00777D99"/>
    <w:rsid w:val="00783353"/>
    <w:rsid w:val="007833C8"/>
    <w:rsid w:val="0078345F"/>
    <w:rsid w:val="00784897"/>
    <w:rsid w:val="00785964"/>
    <w:rsid w:val="007874EB"/>
    <w:rsid w:val="007906F5"/>
    <w:rsid w:val="00791711"/>
    <w:rsid w:val="00791B87"/>
    <w:rsid w:val="00792392"/>
    <w:rsid w:val="00792CC1"/>
    <w:rsid w:val="00794456"/>
    <w:rsid w:val="00794B7F"/>
    <w:rsid w:val="0079504A"/>
    <w:rsid w:val="00796702"/>
    <w:rsid w:val="00796C57"/>
    <w:rsid w:val="00796E8F"/>
    <w:rsid w:val="00796F37"/>
    <w:rsid w:val="00797E81"/>
    <w:rsid w:val="007A0205"/>
    <w:rsid w:val="007A1295"/>
    <w:rsid w:val="007A1423"/>
    <w:rsid w:val="007A25BF"/>
    <w:rsid w:val="007A298D"/>
    <w:rsid w:val="007A41F2"/>
    <w:rsid w:val="007A43BA"/>
    <w:rsid w:val="007A7B53"/>
    <w:rsid w:val="007B115F"/>
    <w:rsid w:val="007B2F15"/>
    <w:rsid w:val="007B5FDA"/>
    <w:rsid w:val="007B6A71"/>
    <w:rsid w:val="007C0B69"/>
    <w:rsid w:val="007C2023"/>
    <w:rsid w:val="007C2DB6"/>
    <w:rsid w:val="007C2DE4"/>
    <w:rsid w:val="007C344B"/>
    <w:rsid w:val="007C40A3"/>
    <w:rsid w:val="007C4A76"/>
    <w:rsid w:val="007C7C28"/>
    <w:rsid w:val="007D03D6"/>
    <w:rsid w:val="007D14B2"/>
    <w:rsid w:val="007D2EDF"/>
    <w:rsid w:val="007D4028"/>
    <w:rsid w:val="007D44DE"/>
    <w:rsid w:val="007D5C35"/>
    <w:rsid w:val="007D5F8B"/>
    <w:rsid w:val="007D6287"/>
    <w:rsid w:val="007E189E"/>
    <w:rsid w:val="007E2764"/>
    <w:rsid w:val="007E370A"/>
    <w:rsid w:val="007E39E5"/>
    <w:rsid w:val="007E3B16"/>
    <w:rsid w:val="007E3C22"/>
    <w:rsid w:val="007E43DD"/>
    <w:rsid w:val="007E5D90"/>
    <w:rsid w:val="007F0223"/>
    <w:rsid w:val="007F1197"/>
    <w:rsid w:val="007F1E81"/>
    <w:rsid w:val="007F2259"/>
    <w:rsid w:val="007F2992"/>
    <w:rsid w:val="007F40EA"/>
    <w:rsid w:val="007F46DC"/>
    <w:rsid w:val="007F5A42"/>
    <w:rsid w:val="007F6D16"/>
    <w:rsid w:val="0080157E"/>
    <w:rsid w:val="008016E6"/>
    <w:rsid w:val="008033DD"/>
    <w:rsid w:val="0080347C"/>
    <w:rsid w:val="00804469"/>
    <w:rsid w:val="008049E8"/>
    <w:rsid w:val="00807369"/>
    <w:rsid w:val="008079DF"/>
    <w:rsid w:val="00807ADA"/>
    <w:rsid w:val="00807B5E"/>
    <w:rsid w:val="00811619"/>
    <w:rsid w:val="00812AA0"/>
    <w:rsid w:val="00813CAB"/>
    <w:rsid w:val="00814CE2"/>
    <w:rsid w:val="0081530C"/>
    <w:rsid w:val="0081594D"/>
    <w:rsid w:val="00817AB1"/>
    <w:rsid w:val="0082118F"/>
    <w:rsid w:val="008235DB"/>
    <w:rsid w:val="008265E3"/>
    <w:rsid w:val="0082662C"/>
    <w:rsid w:val="00827D82"/>
    <w:rsid w:val="008308F6"/>
    <w:rsid w:val="00830FEA"/>
    <w:rsid w:val="00832AA0"/>
    <w:rsid w:val="00832C39"/>
    <w:rsid w:val="008359E9"/>
    <w:rsid w:val="008369E5"/>
    <w:rsid w:val="008378BC"/>
    <w:rsid w:val="00837DC3"/>
    <w:rsid w:val="008412A0"/>
    <w:rsid w:val="008418CF"/>
    <w:rsid w:val="00841902"/>
    <w:rsid w:val="008442F0"/>
    <w:rsid w:val="00844412"/>
    <w:rsid w:val="008446F4"/>
    <w:rsid w:val="00846136"/>
    <w:rsid w:val="008474FF"/>
    <w:rsid w:val="00850010"/>
    <w:rsid w:val="0085172B"/>
    <w:rsid w:val="00851E8A"/>
    <w:rsid w:val="00852965"/>
    <w:rsid w:val="008532F0"/>
    <w:rsid w:val="008535A3"/>
    <w:rsid w:val="00855118"/>
    <w:rsid w:val="0085512A"/>
    <w:rsid w:val="00856072"/>
    <w:rsid w:val="00856103"/>
    <w:rsid w:val="00860A66"/>
    <w:rsid w:val="00861535"/>
    <w:rsid w:val="008618CE"/>
    <w:rsid w:val="00862AD9"/>
    <w:rsid w:val="0086348A"/>
    <w:rsid w:val="008655F3"/>
    <w:rsid w:val="00866574"/>
    <w:rsid w:val="00866D1B"/>
    <w:rsid w:val="0086718E"/>
    <w:rsid w:val="00867884"/>
    <w:rsid w:val="00870285"/>
    <w:rsid w:val="008716B2"/>
    <w:rsid w:val="0087193B"/>
    <w:rsid w:val="00871E12"/>
    <w:rsid w:val="00871F5F"/>
    <w:rsid w:val="00872E6E"/>
    <w:rsid w:val="008745C8"/>
    <w:rsid w:val="00874DDC"/>
    <w:rsid w:val="0087540E"/>
    <w:rsid w:val="00875963"/>
    <w:rsid w:val="00877C43"/>
    <w:rsid w:val="00880CCE"/>
    <w:rsid w:val="00880CF4"/>
    <w:rsid w:val="00881035"/>
    <w:rsid w:val="008820CA"/>
    <w:rsid w:val="008848A7"/>
    <w:rsid w:val="00884F52"/>
    <w:rsid w:val="00886F52"/>
    <w:rsid w:val="008877F1"/>
    <w:rsid w:val="00890421"/>
    <w:rsid w:val="008937BD"/>
    <w:rsid w:val="00894856"/>
    <w:rsid w:val="00894DB5"/>
    <w:rsid w:val="008959D6"/>
    <w:rsid w:val="008969FD"/>
    <w:rsid w:val="008A4CCD"/>
    <w:rsid w:val="008A5DD4"/>
    <w:rsid w:val="008A6E7E"/>
    <w:rsid w:val="008B0172"/>
    <w:rsid w:val="008B0392"/>
    <w:rsid w:val="008B1125"/>
    <w:rsid w:val="008B37AE"/>
    <w:rsid w:val="008B38E2"/>
    <w:rsid w:val="008B3CEE"/>
    <w:rsid w:val="008B5AFD"/>
    <w:rsid w:val="008B5E12"/>
    <w:rsid w:val="008B62CB"/>
    <w:rsid w:val="008B6D50"/>
    <w:rsid w:val="008B79AD"/>
    <w:rsid w:val="008B7A5D"/>
    <w:rsid w:val="008C0DD5"/>
    <w:rsid w:val="008C2937"/>
    <w:rsid w:val="008C3D7D"/>
    <w:rsid w:val="008C5FA4"/>
    <w:rsid w:val="008C69E7"/>
    <w:rsid w:val="008C7241"/>
    <w:rsid w:val="008D08E7"/>
    <w:rsid w:val="008D09E2"/>
    <w:rsid w:val="008D0DA4"/>
    <w:rsid w:val="008D0F76"/>
    <w:rsid w:val="008D1500"/>
    <w:rsid w:val="008D27B2"/>
    <w:rsid w:val="008D4B7C"/>
    <w:rsid w:val="008D5B84"/>
    <w:rsid w:val="008D6405"/>
    <w:rsid w:val="008D725F"/>
    <w:rsid w:val="008E1901"/>
    <w:rsid w:val="008E1E3E"/>
    <w:rsid w:val="008E2AB9"/>
    <w:rsid w:val="008E2AEE"/>
    <w:rsid w:val="008E3BF7"/>
    <w:rsid w:val="008E4637"/>
    <w:rsid w:val="008E57CF"/>
    <w:rsid w:val="008E7600"/>
    <w:rsid w:val="008E7F20"/>
    <w:rsid w:val="008F0095"/>
    <w:rsid w:val="008F43FB"/>
    <w:rsid w:val="008F5670"/>
    <w:rsid w:val="008F576B"/>
    <w:rsid w:val="009002E5"/>
    <w:rsid w:val="00900EAA"/>
    <w:rsid w:val="00901784"/>
    <w:rsid w:val="00902E3F"/>
    <w:rsid w:val="00903CC1"/>
    <w:rsid w:val="00904F8D"/>
    <w:rsid w:val="00910683"/>
    <w:rsid w:val="00910C81"/>
    <w:rsid w:val="00912B4C"/>
    <w:rsid w:val="00915891"/>
    <w:rsid w:val="00915C20"/>
    <w:rsid w:val="00920AA8"/>
    <w:rsid w:val="009225E4"/>
    <w:rsid w:val="00922996"/>
    <w:rsid w:val="009229EC"/>
    <w:rsid w:val="00922CB9"/>
    <w:rsid w:val="00923272"/>
    <w:rsid w:val="00925E83"/>
    <w:rsid w:val="00927492"/>
    <w:rsid w:val="00927B1B"/>
    <w:rsid w:val="00930CDD"/>
    <w:rsid w:val="0093162D"/>
    <w:rsid w:val="00931F92"/>
    <w:rsid w:val="009323AF"/>
    <w:rsid w:val="009328CB"/>
    <w:rsid w:val="00933987"/>
    <w:rsid w:val="00933A3B"/>
    <w:rsid w:val="009407B4"/>
    <w:rsid w:val="00940942"/>
    <w:rsid w:val="00940ED5"/>
    <w:rsid w:val="009431A9"/>
    <w:rsid w:val="00945668"/>
    <w:rsid w:val="0094583C"/>
    <w:rsid w:val="00946C6C"/>
    <w:rsid w:val="0094737A"/>
    <w:rsid w:val="009475B1"/>
    <w:rsid w:val="0095163E"/>
    <w:rsid w:val="00953687"/>
    <w:rsid w:val="009541E7"/>
    <w:rsid w:val="00954CCE"/>
    <w:rsid w:val="00954D32"/>
    <w:rsid w:val="00955186"/>
    <w:rsid w:val="0095539D"/>
    <w:rsid w:val="009572B6"/>
    <w:rsid w:val="00957551"/>
    <w:rsid w:val="00963903"/>
    <w:rsid w:val="00965FA4"/>
    <w:rsid w:val="009665D0"/>
    <w:rsid w:val="00966683"/>
    <w:rsid w:val="00966CE7"/>
    <w:rsid w:val="009679B9"/>
    <w:rsid w:val="0097142E"/>
    <w:rsid w:val="0097263F"/>
    <w:rsid w:val="00972D85"/>
    <w:rsid w:val="00973494"/>
    <w:rsid w:val="00974B13"/>
    <w:rsid w:val="00974BA5"/>
    <w:rsid w:val="00976153"/>
    <w:rsid w:val="009830EB"/>
    <w:rsid w:val="00983E4E"/>
    <w:rsid w:val="00985916"/>
    <w:rsid w:val="00985CD4"/>
    <w:rsid w:val="009872EE"/>
    <w:rsid w:val="00987929"/>
    <w:rsid w:val="00987E02"/>
    <w:rsid w:val="00990340"/>
    <w:rsid w:val="0099065E"/>
    <w:rsid w:val="00991855"/>
    <w:rsid w:val="00992FF1"/>
    <w:rsid w:val="009934C4"/>
    <w:rsid w:val="00995DBE"/>
    <w:rsid w:val="009965EE"/>
    <w:rsid w:val="009A0020"/>
    <w:rsid w:val="009A0CF5"/>
    <w:rsid w:val="009A1C71"/>
    <w:rsid w:val="009A3233"/>
    <w:rsid w:val="009A5B3E"/>
    <w:rsid w:val="009A642D"/>
    <w:rsid w:val="009B144D"/>
    <w:rsid w:val="009B1A42"/>
    <w:rsid w:val="009B2723"/>
    <w:rsid w:val="009B2978"/>
    <w:rsid w:val="009B3B27"/>
    <w:rsid w:val="009B3EB6"/>
    <w:rsid w:val="009B642B"/>
    <w:rsid w:val="009B65AE"/>
    <w:rsid w:val="009B6ABD"/>
    <w:rsid w:val="009C0A6B"/>
    <w:rsid w:val="009C0DE2"/>
    <w:rsid w:val="009C0EF8"/>
    <w:rsid w:val="009C23E3"/>
    <w:rsid w:val="009C31F4"/>
    <w:rsid w:val="009C3397"/>
    <w:rsid w:val="009C3455"/>
    <w:rsid w:val="009C4C77"/>
    <w:rsid w:val="009D047A"/>
    <w:rsid w:val="009D0BAD"/>
    <w:rsid w:val="009D0D94"/>
    <w:rsid w:val="009D219A"/>
    <w:rsid w:val="009D22F1"/>
    <w:rsid w:val="009D2950"/>
    <w:rsid w:val="009D2BA2"/>
    <w:rsid w:val="009D51A0"/>
    <w:rsid w:val="009E1CA8"/>
    <w:rsid w:val="009E3B6D"/>
    <w:rsid w:val="009E7652"/>
    <w:rsid w:val="009F12F7"/>
    <w:rsid w:val="009F1B24"/>
    <w:rsid w:val="009F2F7A"/>
    <w:rsid w:val="009F3DA7"/>
    <w:rsid w:val="009F40D6"/>
    <w:rsid w:val="009F5324"/>
    <w:rsid w:val="009F70FE"/>
    <w:rsid w:val="00A00B9F"/>
    <w:rsid w:val="00A00F29"/>
    <w:rsid w:val="00A03322"/>
    <w:rsid w:val="00A03559"/>
    <w:rsid w:val="00A03C76"/>
    <w:rsid w:val="00A03FA7"/>
    <w:rsid w:val="00A057BB"/>
    <w:rsid w:val="00A100ED"/>
    <w:rsid w:val="00A1391E"/>
    <w:rsid w:val="00A1555E"/>
    <w:rsid w:val="00A1675D"/>
    <w:rsid w:val="00A16A1A"/>
    <w:rsid w:val="00A16B86"/>
    <w:rsid w:val="00A17D30"/>
    <w:rsid w:val="00A23871"/>
    <w:rsid w:val="00A255EB"/>
    <w:rsid w:val="00A262EA"/>
    <w:rsid w:val="00A2745D"/>
    <w:rsid w:val="00A30747"/>
    <w:rsid w:val="00A30CC2"/>
    <w:rsid w:val="00A31D50"/>
    <w:rsid w:val="00A3382E"/>
    <w:rsid w:val="00A354DC"/>
    <w:rsid w:val="00A365A7"/>
    <w:rsid w:val="00A36D07"/>
    <w:rsid w:val="00A3738E"/>
    <w:rsid w:val="00A37407"/>
    <w:rsid w:val="00A3758F"/>
    <w:rsid w:val="00A37ECF"/>
    <w:rsid w:val="00A40682"/>
    <w:rsid w:val="00A40B31"/>
    <w:rsid w:val="00A40E5F"/>
    <w:rsid w:val="00A42FD5"/>
    <w:rsid w:val="00A43CB0"/>
    <w:rsid w:val="00A465BC"/>
    <w:rsid w:val="00A4765C"/>
    <w:rsid w:val="00A50283"/>
    <w:rsid w:val="00A502EE"/>
    <w:rsid w:val="00A517F8"/>
    <w:rsid w:val="00A51F97"/>
    <w:rsid w:val="00A542C9"/>
    <w:rsid w:val="00A54C6B"/>
    <w:rsid w:val="00A55BA6"/>
    <w:rsid w:val="00A562FE"/>
    <w:rsid w:val="00A6032F"/>
    <w:rsid w:val="00A60C3E"/>
    <w:rsid w:val="00A61C41"/>
    <w:rsid w:val="00A626C0"/>
    <w:rsid w:val="00A62F49"/>
    <w:rsid w:val="00A6315D"/>
    <w:rsid w:val="00A63590"/>
    <w:rsid w:val="00A64673"/>
    <w:rsid w:val="00A658D5"/>
    <w:rsid w:val="00A662BE"/>
    <w:rsid w:val="00A66CDA"/>
    <w:rsid w:val="00A70A36"/>
    <w:rsid w:val="00A71339"/>
    <w:rsid w:val="00A717C5"/>
    <w:rsid w:val="00A72DD3"/>
    <w:rsid w:val="00A733E3"/>
    <w:rsid w:val="00A734F0"/>
    <w:rsid w:val="00A74C02"/>
    <w:rsid w:val="00A7513F"/>
    <w:rsid w:val="00A76F31"/>
    <w:rsid w:val="00A8008C"/>
    <w:rsid w:val="00A819A4"/>
    <w:rsid w:val="00A82257"/>
    <w:rsid w:val="00A82A78"/>
    <w:rsid w:val="00A84CB1"/>
    <w:rsid w:val="00A84EB0"/>
    <w:rsid w:val="00A8617E"/>
    <w:rsid w:val="00A8746F"/>
    <w:rsid w:val="00A877B3"/>
    <w:rsid w:val="00A9111D"/>
    <w:rsid w:val="00A91C38"/>
    <w:rsid w:val="00A93D18"/>
    <w:rsid w:val="00A94BB8"/>
    <w:rsid w:val="00A95ABE"/>
    <w:rsid w:val="00AA1C8A"/>
    <w:rsid w:val="00AA1D88"/>
    <w:rsid w:val="00AA2E9A"/>
    <w:rsid w:val="00AA43D8"/>
    <w:rsid w:val="00AA4E2A"/>
    <w:rsid w:val="00AA58CF"/>
    <w:rsid w:val="00AA6C0B"/>
    <w:rsid w:val="00AB0B41"/>
    <w:rsid w:val="00AB0C33"/>
    <w:rsid w:val="00AB0F07"/>
    <w:rsid w:val="00AB2B89"/>
    <w:rsid w:val="00AB3123"/>
    <w:rsid w:val="00AB3DD9"/>
    <w:rsid w:val="00AB4395"/>
    <w:rsid w:val="00AB4784"/>
    <w:rsid w:val="00AB731E"/>
    <w:rsid w:val="00AC066A"/>
    <w:rsid w:val="00AC0933"/>
    <w:rsid w:val="00AC1436"/>
    <w:rsid w:val="00AC1E72"/>
    <w:rsid w:val="00AC29BB"/>
    <w:rsid w:val="00AC74F0"/>
    <w:rsid w:val="00AC7A95"/>
    <w:rsid w:val="00AD0C98"/>
    <w:rsid w:val="00AD1A91"/>
    <w:rsid w:val="00AD2E6A"/>
    <w:rsid w:val="00AD3933"/>
    <w:rsid w:val="00AD4664"/>
    <w:rsid w:val="00AD61FB"/>
    <w:rsid w:val="00AE02A5"/>
    <w:rsid w:val="00AE39C4"/>
    <w:rsid w:val="00AE39EE"/>
    <w:rsid w:val="00AE3F04"/>
    <w:rsid w:val="00AE444E"/>
    <w:rsid w:val="00AE4FAD"/>
    <w:rsid w:val="00AE4FC0"/>
    <w:rsid w:val="00AE5EBF"/>
    <w:rsid w:val="00AE70FA"/>
    <w:rsid w:val="00AE78C2"/>
    <w:rsid w:val="00AF05B3"/>
    <w:rsid w:val="00AF0889"/>
    <w:rsid w:val="00AF155E"/>
    <w:rsid w:val="00AF2126"/>
    <w:rsid w:val="00AF370B"/>
    <w:rsid w:val="00AF62CA"/>
    <w:rsid w:val="00AF63EA"/>
    <w:rsid w:val="00AF6F61"/>
    <w:rsid w:val="00AF7217"/>
    <w:rsid w:val="00AF74FA"/>
    <w:rsid w:val="00B0078A"/>
    <w:rsid w:val="00B00A75"/>
    <w:rsid w:val="00B032CB"/>
    <w:rsid w:val="00B03801"/>
    <w:rsid w:val="00B04602"/>
    <w:rsid w:val="00B07DD9"/>
    <w:rsid w:val="00B1006F"/>
    <w:rsid w:val="00B12635"/>
    <w:rsid w:val="00B12E7A"/>
    <w:rsid w:val="00B135A4"/>
    <w:rsid w:val="00B13989"/>
    <w:rsid w:val="00B13AA5"/>
    <w:rsid w:val="00B14A50"/>
    <w:rsid w:val="00B1589D"/>
    <w:rsid w:val="00B15C61"/>
    <w:rsid w:val="00B162E7"/>
    <w:rsid w:val="00B17001"/>
    <w:rsid w:val="00B17177"/>
    <w:rsid w:val="00B17C2C"/>
    <w:rsid w:val="00B20331"/>
    <w:rsid w:val="00B207A8"/>
    <w:rsid w:val="00B20A7F"/>
    <w:rsid w:val="00B20E85"/>
    <w:rsid w:val="00B23D5A"/>
    <w:rsid w:val="00B24D39"/>
    <w:rsid w:val="00B24F34"/>
    <w:rsid w:val="00B25FDE"/>
    <w:rsid w:val="00B314C9"/>
    <w:rsid w:val="00B32919"/>
    <w:rsid w:val="00B33ACF"/>
    <w:rsid w:val="00B354B4"/>
    <w:rsid w:val="00B35BE1"/>
    <w:rsid w:val="00B36F9A"/>
    <w:rsid w:val="00B37C56"/>
    <w:rsid w:val="00B42834"/>
    <w:rsid w:val="00B44488"/>
    <w:rsid w:val="00B44ABA"/>
    <w:rsid w:val="00B453C2"/>
    <w:rsid w:val="00B4641D"/>
    <w:rsid w:val="00B47A69"/>
    <w:rsid w:val="00B50C91"/>
    <w:rsid w:val="00B523AD"/>
    <w:rsid w:val="00B52F98"/>
    <w:rsid w:val="00B57167"/>
    <w:rsid w:val="00B57901"/>
    <w:rsid w:val="00B60340"/>
    <w:rsid w:val="00B619E1"/>
    <w:rsid w:val="00B63478"/>
    <w:rsid w:val="00B63710"/>
    <w:rsid w:val="00B640EC"/>
    <w:rsid w:val="00B64CBE"/>
    <w:rsid w:val="00B650C1"/>
    <w:rsid w:val="00B654E2"/>
    <w:rsid w:val="00B66A36"/>
    <w:rsid w:val="00B709E4"/>
    <w:rsid w:val="00B71E01"/>
    <w:rsid w:val="00B74D12"/>
    <w:rsid w:val="00B75560"/>
    <w:rsid w:val="00B8104E"/>
    <w:rsid w:val="00B81A81"/>
    <w:rsid w:val="00B81CA6"/>
    <w:rsid w:val="00B81DE6"/>
    <w:rsid w:val="00B82B61"/>
    <w:rsid w:val="00B83394"/>
    <w:rsid w:val="00B8348C"/>
    <w:rsid w:val="00B84465"/>
    <w:rsid w:val="00B84872"/>
    <w:rsid w:val="00B84A42"/>
    <w:rsid w:val="00B852F3"/>
    <w:rsid w:val="00B87293"/>
    <w:rsid w:val="00B906E7"/>
    <w:rsid w:val="00B9070A"/>
    <w:rsid w:val="00B93516"/>
    <w:rsid w:val="00B93EE4"/>
    <w:rsid w:val="00BA1579"/>
    <w:rsid w:val="00BA3B8D"/>
    <w:rsid w:val="00BA5062"/>
    <w:rsid w:val="00BA5076"/>
    <w:rsid w:val="00BA5FB8"/>
    <w:rsid w:val="00BA63B5"/>
    <w:rsid w:val="00BA63B8"/>
    <w:rsid w:val="00BA7D6F"/>
    <w:rsid w:val="00BB28F1"/>
    <w:rsid w:val="00BB4633"/>
    <w:rsid w:val="00BB4871"/>
    <w:rsid w:val="00BB6D9D"/>
    <w:rsid w:val="00BB6F6B"/>
    <w:rsid w:val="00BB78DC"/>
    <w:rsid w:val="00BC1259"/>
    <w:rsid w:val="00BC2C64"/>
    <w:rsid w:val="00BC4760"/>
    <w:rsid w:val="00BC4A51"/>
    <w:rsid w:val="00BC5860"/>
    <w:rsid w:val="00BC6F66"/>
    <w:rsid w:val="00BC77BA"/>
    <w:rsid w:val="00BC7C12"/>
    <w:rsid w:val="00BC7D42"/>
    <w:rsid w:val="00BD0CF2"/>
    <w:rsid w:val="00BD1365"/>
    <w:rsid w:val="00BD396A"/>
    <w:rsid w:val="00BD3E9F"/>
    <w:rsid w:val="00BD5722"/>
    <w:rsid w:val="00BD5C09"/>
    <w:rsid w:val="00BD7F02"/>
    <w:rsid w:val="00BE09BA"/>
    <w:rsid w:val="00BE2455"/>
    <w:rsid w:val="00BE38B2"/>
    <w:rsid w:val="00BE4FC2"/>
    <w:rsid w:val="00BE6159"/>
    <w:rsid w:val="00BE7D2C"/>
    <w:rsid w:val="00BF009A"/>
    <w:rsid w:val="00BF0FB0"/>
    <w:rsid w:val="00BF0FF4"/>
    <w:rsid w:val="00BF2982"/>
    <w:rsid w:val="00BF2A06"/>
    <w:rsid w:val="00BF3201"/>
    <w:rsid w:val="00BF36F9"/>
    <w:rsid w:val="00BF37F7"/>
    <w:rsid w:val="00BF5B29"/>
    <w:rsid w:val="00BF5C70"/>
    <w:rsid w:val="00C01388"/>
    <w:rsid w:val="00C025DC"/>
    <w:rsid w:val="00C02A4E"/>
    <w:rsid w:val="00C059EA"/>
    <w:rsid w:val="00C06479"/>
    <w:rsid w:val="00C075C8"/>
    <w:rsid w:val="00C07739"/>
    <w:rsid w:val="00C12190"/>
    <w:rsid w:val="00C1603F"/>
    <w:rsid w:val="00C174D4"/>
    <w:rsid w:val="00C1782C"/>
    <w:rsid w:val="00C20B9E"/>
    <w:rsid w:val="00C20C0C"/>
    <w:rsid w:val="00C216F9"/>
    <w:rsid w:val="00C21A4C"/>
    <w:rsid w:val="00C27576"/>
    <w:rsid w:val="00C31536"/>
    <w:rsid w:val="00C318E4"/>
    <w:rsid w:val="00C324B3"/>
    <w:rsid w:val="00C32643"/>
    <w:rsid w:val="00C33833"/>
    <w:rsid w:val="00C34C02"/>
    <w:rsid w:val="00C3566E"/>
    <w:rsid w:val="00C35981"/>
    <w:rsid w:val="00C36791"/>
    <w:rsid w:val="00C36F80"/>
    <w:rsid w:val="00C37601"/>
    <w:rsid w:val="00C430A1"/>
    <w:rsid w:val="00C43626"/>
    <w:rsid w:val="00C44130"/>
    <w:rsid w:val="00C444ED"/>
    <w:rsid w:val="00C4742C"/>
    <w:rsid w:val="00C47670"/>
    <w:rsid w:val="00C50810"/>
    <w:rsid w:val="00C50D5C"/>
    <w:rsid w:val="00C52582"/>
    <w:rsid w:val="00C53947"/>
    <w:rsid w:val="00C5595F"/>
    <w:rsid w:val="00C561E8"/>
    <w:rsid w:val="00C615AF"/>
    <w:rsid w:val="00C62837"/>
    <w:rsid w:val="00C63E61"/>
    <w:rsid w:val="00C6414C"/>
    <w:rsid w:val="00C64589"/>
    <w:rsid w:val="00C65806"/>
    <w:rsid w:val="00C65EA5"/>
    <w:rsid w:val="00C665AC"/>
    <w:rsid w:val="00C66C31"/>
    <w:rsid w:val="00C6728D"/>
    <w:rsid w:val="00C708F2"/>
    <w:rsid w:val="00C70B6D"/>
    <w:rsid w:val="00C71B84"/>
    <w:rsid w:val="00C7237D"/>
    <w:rsid w:val="00C732FE"/>
    <w:rsid w:val="00C74851"/>
    <w:rsid w:val="00C75670"/>
    <w:rsid w:val="00C803E8"/>
    <w:rsid w:val="00C811E3"/>
    <w:rsid w:val="00C82EB9"/>
    <w:rsid w:val="00C85EF3"/>
    <w:rsid w:val="00C8734B"/>
    <w:rsid w:val="00C91BC5"/>
    <w:rsid w:val="00C91C1F"/>
    <w:rsid w:val="00C922FC"/>
    <w:rsid w:val="00C93A6C"/>
    <w:rsid w:val="00C94F9C"/>
    <w:rsid w:val="00C95DD9"/>
    <w:rsid w:val="00C97549"/>
    <w:rsid w:val="00CA0983"/>
    <w:rsid w:val="00CA0B29"/>
    <w:rsid w:val="00CA2BE8"/>
    <w:rsid w:val="00CA305C"/>
    <w:rsid w:val="00CA467E"/>
    <w:rsid w:val="00CA4EAC"/>
    <w:rsid w:val="00CA61FB"/>
    <w:rsid w:val="00CA62DC"/>
    <w:rsid w:val="00CA7C55"/>
    <w:rsid w:val="00CA7E8A"/>
    <w:rsid w:val="00CB08F9"/>
    <w:rsid w:val="00CB100B"/>
    <w:rsid w:val="00CB53F1"/>
    <w:rsid w:val="00CB54D8"/>
    <w:rsid w:val="00CB5AF8"/>
    <w:rsid w:val="00CB6185"/>
    <w:rsid w:val="00CB66B1"/>
    <w:rsid w:val="00CB7BD9"/>
    <w:rsid w:val="00CB7FE3"/>
    <w:rsid w:val="00CC23C9"/>
    <w:rsid w:val="00CC433B"/>
    <w:rsid w:val="00CC5464"/>
    <w:rsid w:val="00CC683C"/>
    <w:rsid w:val="00CD0370"/>
    <w:rsid w:val="00CD0563"/>
    <w:rsid w:val="00CD05CA"/>
    <w:rsid w:val="00CD29C0"/>
    <w:rsid w:val="00CD402B"/>
    <w:rsid w:val="00CD58B7"/>
    <w:rsid w:val="00CD76FF"/>
    <w:rsid w:val="00CD7DB1"/>
    <w:rsid w:val="00CE42D5"/>
    <w:rsid w:val="00CE4C32"/>
    <w:rsid w:val="00CE5AAA"/>
    <w:rsid w:val="00CE5B7D"/>
    <w:rsid w:val="00CE6F00"/>
    <w:rsid w:val="00CF01C8"/>
    <w:rsid w:val="00CF028C"/>
    <w:rsid w:val="00CF09FE"/>
    <w:rsid w:val="00CF1BD0"/>
    <w:rsid w:val="00CF3491"/>
    <w:rsid w:val="00CF621D"/>
    <w:rsid w:val="00D01D42"/>
    <w:rsid w:val="00D02178"/>
    <w:rsid w:val="00D02AC1"/>
    <w:rsid w:val="00D04FCD"/>
    <w:rsid w:val="00D06522"/>
    <w:rsid w:val="00D0727B"/>
    <w:rsid w:val="00D11608"/>
    <w:rsid w:val="00D15710"/>
    <w:rsid w:val="00D202A1"/>
    <w:rsid w:val="00D21FAC"/>
    <w:rsid w:val="00D2336D"/>
    <w:rsid w:val="00D23910"/>
    <w:rsid w:val="00D23E59"/>
    <w:rsid w:val="00D27692"/>
    <w:rsid w:val="00D27896"/>
    <w:rsid w:val="00D301DF"/>
    <w:rsid w:val="00D32800"/>
    <w:rsid w:val="00D348E9"/>
    <w:rsid w:val="00D34F3B"/>
    <w:rsid w:val="00D35653"/>
    <w:rsid w:val="00D37538"/>
    <w:rsid w:val="00D431AF"/>
    <w:rsid w:val="00D446A5"/>
    <w:rsid w:val="00D45D66"/>
    <w:rsid w:val="00D46FDB"/>
    <w:rsid w:val="00D47972"/>
    <w:rsid w:val="00D47C11"/>
    <w:rsid w:val="00D503F1"/>
    <w:rsid w:val="00D50656"/>
    <w:rsid w:val="00D525B9"/>
    <w:rsid w:val="00D53D64"/>
    <w:rsid w:val="00D56133"/>
    <w:rsid w:val="00D5619E"/>
    <w:rsid w:val="00D5686F"/>
    <w:rsid w:val="00D56AA3"/>
    <w:rsid w:val="00D61552"/>
    <w:rsid w:val="00D620A8"/>
    <w:rsid w:val="00D624B5"/>
    <w:rsid w:val="00D6313F"/>
    <w:rsid w:val="00D6369D"/>
    <w:rsid w:val="00D636FD"/>
    <w:rsid w:val="00D64045"/>
    <w:rsid w:val="00D65B72"/>
    <w:rsid w:val="00D668CB"/>
    <w:rsid w:val="00D67284"/>
    <w:rsid w:val="00D6773C"/>
    <w:rsid w:val="00D70CCA"/>
    <w:rsid w:val="00D710E2"/>
    <w:rsid w:val="00D71263"/>
    <w:rsid w:val="00D7333A"/>
    <w:rsid w:val="00D737D2"/>
    <w:rsid w:val="00D73B7D"/>
    <w:rsid w:val="00D75D04"/>
    <w:rsid w:val="00D76D9F"/>
    <w:rsid w:val="00D807F5"/>
    <w:rsid w:val="00D8092C"/>
    <w:rsid w:val="00D809AA"/>
    <w:rsid w:val="00D8294D"/>
    <w:rsid w:val="00D85132"/>
    <w:rsid w:val="00D85A8F"/>
    <w:rsid w:val="00D85F0F"/>
    <w:rsid w:val="00D87F7E"/>
    <w:rsid w:val="00D90133"/>
    <w:rsid w:val="00D90601"/>
    <w:rsid w:val="00D93641"/>
    <w:rsid w:val="00D9450F"/>
    <w:rsid w:val="00D94F7D"/>
    <w:rsid w:val="00D95A1D"/>
    <w:rsid w:val="00D9757A"/>
    <w:rsid w:val="00DA0386"/>
    <w:rsid w:val="00DA0890"/>
    <w:rsid w:val="00DA1A27"/>
    <w:rsid w:val="00DA1AF5"/>
    <w:rsid w:val="00DA200B"/>
    <w:rsid w:val="00DA32F3"/>
    <w:rsid w:val="00DA3544"/>
    <w:rsid w:val="00DA3A5C"/>
    <w:rsid w:val="00DA71FB"/>
    <w:rsid w:val="00DB28E2"/>
    <w:rsid w:val="00DB2C42"/>
    <w:rsid w:val="00DB2DCE"/>
    <w:rsid w:val="00DB3207"/>
    <w:rsid w:val="00DB6017"/>
    <w:rsid w:val="00DB6B2A"/>
    <w:rsid w:val="00DB6C5B"/>
    <w:rsid w:val="00DB7006"/>
    <w:rsid w:val="00DC0836"/>
    <w:rsid w:val="00DC3410"/>
    <w:rsid w:val="00DC355F"/>
    <w:rsid w:val="00DC3F0A"/>
    <w:rsid w:val="00DC51C1"/>
    <w:rsid w:val="00DC649F"/>
    <w:rsid w:val="00DD213A"/>
    <w:rsid w:val="00DD259B"/>
    <w:rsid w:val="00DD27E9"/>
    <w:rsid w:val="00DD379E"/>
    <w:rsid w:val="00DD41B3"/>
    <w:rsid w:val="00DD56D5"/>
    <w:rsid w:val="00DD5F2A"/>
    <w:rsid w:val="00DD6E4C"/>
    <w:rsid w:val="00DE04BA"/>
    <w:rsid w:val="00DE04D6"/>
    <w:rsid w:val="00DE08DD"/>
    <w:rsid w:val="00DE0E7F"/>
    <w:rsid w:val="00DE30BD"/>
    <w:rsid w:val="00DE352A"/>
    <w:rsid w:val="00DF2562"/>
    <w:rsid w:val="00DF2DCB"/>
    <w:rsid w:val="00DF3C1B"/>
    <w:rsid w:val="00DF4CBC"/>
    <w:rsid w:val="00DF6042"/>
    <w:rsid w:val="00DF654D"/>
    <w:rsid w:val="00DF6E38"/>
    <w:rsid w:val="00E00742"/>
    <w:rsid w:val="00E0151E"/>
    <w:rsid w:val="00E0277E"/>
    <w:rsid w:val="00E0545C"/>
    <w:rsid w:val="00E07383"/>
    <w:rsid w:val="00E10BB5"/>
    <w:rsid w:val="00E11859"/>
    <w:rsid w:val="00E136A9"/>
    <w:rsid w:val="00E15A6E"/>
    <w:rsid w:val="00E16E77"/>
    <w:rsid w:val="00E171F9"/>
    <w:rsid w:val="00E20862"/>
    <w:rsid w:val="00E20BAA"/>
    <w:rsid w:val="00E212BA"/>
    <w:rsid w:val="00E22D72"/>
    <w:rsid w:val="00E25124"/>
    <w:rsid w:val="00E25DC7"/>
    <w:rsid w:val="00E26DAC"/>
    <w:rsid w:val="00E274AC"/>
    <w:rsid w:val="00E30358"/>
    <w:rsid w:val="00E30641"/>
    <w:rsid w:val="00E31CD4"/>
    <w:rsid w:val="00E33C2C"/>
    <w:rsid w:val="00E34583"/>
    <w:rsid w:val="00E34727"/>
    <w:rsid w:val="00E358E1"/>
    <w:rsid w:val="00E36127"/>
    <w:rsid w:val="00E36A5C"/>
    <w:rsid w:val="00E36B12"/>
    <w:rsid w:val="00E36C03"/>
    <w:rsid w:val="00E3763C"/>
    <w:rsid w:val="00E40D33"/>
    <w:rsid w:val="00E426C4"/>
    <w:rsid w:val="00E43C0D"/>
    <w:rsid w:val="00E46BC3"/>
    <w:rsid w:val="00E50C53"/>
    <w:rsid w:val="00E50C67"/>
    <w:rsid w:val="00E51A3A"/>
    <w:rsid w:val="00E52BEB"/>
    <w:rsid w:val="00E5332C"/>
    <w:rsid w:val="00E55B4F"/>
    <w:rsid w:val="00E56B83"/>
    <w:rsid w:val="00E56D8A"/>
    <w:rsid w:val="00E572CE"/>
    <w:rsid w:val="00E573C7"/>
    <w:rsid w:val="00E6137B"/>
    <w:rsid w:val="00E6147C"/>
    <w:rsid w:val="00E61522"/>
    <w:rsid w:val="00E6439A"/>
    <w:rsid w:val="00E65776"/>
    <w:rsid w:val="00E65C22"/>
    <w:rsid w:val="00E65FA8"/>
    <w:rsid w:val="00E710BC"/>
    <w:rsid w:val="00E71B1A"/>
    <w:rsid w:val="00E737AE"/>
    <w:rsid w:val="00E77D2D"/>
    <w:rsid w:val="00E81BCB"/>
    <w:rsid w:val="00E82F6E"/>
    <w:rsid w:val="00E83ADE"/>
    <w:rsid w:val="00E86A54"/>
    <w:rsid w:val="00E871BB"/>
    <w:rsid w:val="00E87507"/>
    <w:rsid w:val="00E878BE"/>
    <w:rsid w:val="00E879FE"/>
    <w:rsid w:val="00E927AB"/>
    <w:rsid w:val="00E92849"/>
    <w:rsid w:val="00E94C8E"/>
    <w:rsid w:val="00E955D4"/>
    <w:rsid w:val="00E96070"/>
    <w:rsid w:val="00EA15A4"/>
    <w:rsid w:val="00EA2A88"/>
    <w:rsid w:val="00EA3519"/>
    <w:rsid w:val="00EA35E6"/>
    <w:rsid w:val="00EA4CB0"/>
    <w:rsid w:val="00EA4D22"/>
    <w:rsid w:val="00EA58B1"/>
    <w:rsid w:val="00EA6AD1"/>
    <w:rsid w:val="00EA6F16"/>
    <w:rsid w:val="00EA79BE"/>
    <w:rsid w:val="00EB11C5"/>
    <w:rsid w:val="00EB225D"/>
    <w:rsid w:val="00EB2533"/>
    <w:rsid w:val="00EB5064"/>
    <w:rsid w:val="00EB702F"/>
    <w:rsid w:val="00EB716C"/>
    <w:rsid w:val="00EB79FE"/>
    <w:rsid w:val="00EC1153"/>
    <w:rsid w:val="00EC12AA"/>
    <w:rsid w:val="00EC1F6D"/>
    <w:rsid w:val="00EC28CB"/>
    <w:rsid w:val="00EC2F06"/>
    <w:rsid w:val="00EC301B"/>
    <w:rsid w:val="00EC310D"/>
    <w:rsid w:val="00EC3C08"/>
    <w:rsid w:val="00EC4055"/>
    <w:rsid w:val="00EC4A5E"/>
    <w:rsid w:val="00EC5E61"/>
    <w:rsid w:val="00EC5FAF"/>
    <w:rsid w:val="00EC60BD"/>
    <w:rsid w:val="00EC6814"/>
    <w:rsid w:val="00EC72BC"/>
    <w:rsid w:val="00EC7B33"/>
    <w:rsid w:val="00EC7B5D"/>
    <w:rsid w:val="00ED0553"/>
    <w:rsid w:val="00ED06AF"/>
    <w:rsid w:val="00ED14FC"/>
    <w:rsid w:val="00ED19F2"/>
    <w:rsid w:val="00ED1CFD"/>
    <w:rsid w:val="00ED32A2"/>
    <w:rsid w:val="00ED3EB4"/>
    <w:rsid w:val="00ED4132"/>
    <w:rsid w:val="00ED7C37"/>
    <w:rsid w:val="00EE2C66"/>
    <w:rsid w:val="00EE2F30"/>
    <w:rsid w:val="00EE376F"/>
    <w:rsid w:val="00EF0535"/>
    <w:rsid w:val="00EF0A29"/>
    <w:rsid w:val="00EF3E17"/>
    <w:rsid w:val="00EF516A"/>
    <w:rsid w:val="00EF57B5"/>
    <w:rsid w:val="00EF5ABC"/>
    <w:rsid w:val="00EF60BE"/>
    <w:rsid w:val="00EF63CC"/>
    <w:rsid w:val="00F04CDA"/>
    <w:rsid w:val="00F05FD1"/>
    <w:rsid w:val="00F14158"/>
    <w:rsid w:val="00F145B4"/>
    <w:rsid w:val="00F14A1E"/>
    <w:rsid w:val="00F15859"/>
    <w:rsid w:val="00F16B1F"/>
    <w:rsid w:val="00F17E39"/>
    <w:rsid w:val="00F2047E"/>
    <w:rsid w:val="00F2053A"/>
    <w:rsid w:val="00F20AE7"/>
    <w:rsid w:val="00F23B27"/>
    <w:rsid w:val="00F3048A"/>
    <w:rsid w:val="00F30AD3"/>
    <w:rsid w:val="00F321D0"/>
    <w:rsid w:val="00F32B2A"/>
    <w:rsid w:val="00F36ADC"/>
    <w:rsid w:val="00F37052"/>
    <w:rsid w:val="00F40A34"/>
    <w:rsid w:val="00F41749"/>
    <w:rsid w:val="00F41FA0"/>
    <w:rsid w:val="00F43DCC"/>
    <w:rsid w:val="00F4430B"/>
    <w:rsid w:val="00F44D94"/>
    <w:rsid w:val="00F4506D"/>
    <w:rsid w:val="00F456C2"/>
    <w:rsid w:val="00F45D29"/>
    <w:rsid w:val="00F4655C"/>
    <w:rsid w:val="00F46585"/>
    <w:rsid w:val="00F47FA0"/>
    <w:rsid w:val="00F50A03"/>
    <w:rsid w:val="00F50D98"/>
    <w:rsid w:val="00F51AF9"/>
    <w:rsid w:val="00F53579"/>
    <w:rsid w:val="00F55E32"/>
    <w:rsid w:val="00F56301"/>
    <w:rsid w:val="00F57548"/>
    <w:rsid w:val="00F57A6C"/>
    <w:rsid w:val="00F60265"/>
    <w:rsid w:val="00F612BC"/>
    <w:rsid w:val="00F62DBB"/>
    <w:rsid w:val="00F632E7"/>
    <w:rsid w:val="00F64D9C"/>
    <w:rsid w:val="00F6734A"/>
    <w:rsid w:val="00F704AA"/>
    <w:rsid w:val="00F70A89"/>
    <w:rsid w:val="00F71C44"/>
    <w:rsid w:val="00F71EB9"/>
    <w:rsid w:val="00F73F81"/>
    <w:rsid w:val="00F754F7"/>
    <w:rsid w:val="00F7682F"/>
    <w:rsid w:val="00F7713D"/>
    <w:rsid w:val="00F77984"/>
    <w:rsid w:val="00F77C21"/>
    <w:rsid w:val="00F77FE5"/>
    <w:rsid w:val="00F80335"/>
    <w:rsid w:val="00F813C3"/>
    <w:rsid w:val="00F8181D"/>
    <w:rsid w:val="00F82493"/>
    <w:rsid w:val="00F826D3"/>
    <w:rsid w:val="00F83E77"/>
    <w:rsid w:val="00F84021"/>
    <w:rsid w:val="00F8492C"/>
    <w:rsid w:val="00F84FD6"/>
    <w:rsid w:val="00F853B9"/>
    <w:rsid w:val="00F86326"/>
    <w:rsid w:val="00F86C81"/>
    <w:rsid w:val="00F9114A"/>
    <w:rsid w:val="00F92F76"/>
    <w:rsid w:val="00F932F5"/>
    <w:rsid w:val="00F93552"/>
    <w:rsid w:val="00F9426D"/>
    <w:rsid w:val="00F96C3D"/>
    <w:rsid w:val="00FA00B5"/>
    <w:rsid w:val="00FA18FF"/>
    <w:rsid w:val="00FA1E72"/>
    <w:rsid w:val="00FA1EE3"/>
    <w:rsid w:val="00FA1F43"/>
    <w:rsid w:val="00FA3A34"/>
    <w:rsid w:val="00FA3FEC"/>
    <w:rsid w:val="00FA62D3"/>
    <w:rsid w:val="00FA6575"/>
    <w:rsid w:val="00FA7E14"/>
    <w:rsid w:val="00FB060B"/>
    <w:rsid w:val="00FB1741"/>
    <w:rsid w:val="00FB1A5D"/>
    <w:rsid w:val="00FB42B3"/>
    <w:rsid w:val="00FB5151"/>
    <w:rsid w:val="00FB6E4B"/>
    <w:rsid w:val="00FC09AC"/>
    <w:rsid w:val="00FC0FD3"/>
    <w:rsid w:val="00FC139C"/>
    <w:rsid w:val="00FC248A"/>
    <w:rsid w:val="00FC2943"/>
    <w:rsid w:val="00FC2A47"/>
    <w:rsid w:val="00FC392E"/>
    <w:rsid w:val="00FC535E"/>
    <w:rsid w:val="00FC59CF"/>
    <w:rsid w:val="00FD06B6"/>
    <w:rsid w:val="00FD0FCC"/>
    <w:rsid w:val="00FD45F3"/>
    <w:rsid w:val="00FD4D02"/>
    <w:rsid w:val="00FD4EDC"/>
    <w:rsid w:val="00FD526C"/>
    <w:rsid w:val="00FD66F6"/>
    <w:rsid w:val="00FE2816"/>
    <w:rsid w:val="00FE296C"/>
    <w:rsid w:val="00FE40D7"/>
    <w:rsid w:val="00FE4CAE"/>
    <w:rsid w:val="00FE4E6B"/>
    <w:rsid w:val="00FE5080"/>
    <w:rsid w:val="00FE59EA"/>
    <w:rsid w:val="00FE5EF7"/>
    <w:rsid w:val="00FE629C"/>
    <w:rsid w:val="00FE693B"/>
    <w:rsid w:val="00FF03B9"/>
    <w:rsid w:val="00FF03EF"/>
    <w:rsid w:val="00FF0565"/>
    <w:rsid w:val="00FF257C"/>
    <w:rsid w:val="00FF3513"/>
    <w:rsid w:val="00FF42FE"/>
    <w:rsid w:val="00FF4865"/>
    <w:rsid w:val="00FF4B34"/>
    <w:rsid w:val="00FF54F6"/>
    <w:rsid w:val="00FF55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95EAD"/>
  <w15:docId w15:val="{27D12084-6EED-8B41-9277-2213270D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3D"/>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113D"/>
    <w:pPr>
      <w:spacing w:after="0" w:line="240" w:lineRule="auto"/>
    </w:pPr>
    <w:rPr>
      <w:sz w:val="20"/>
      <w:szCs w:val="20"/>
    </w:rPr>
  </w:style>
  <w:style w:type="character" w:customStyle="1" w:styleId="FootnoteTextChar">
    <w:name w:val="Footnote Text Char"/>
    <w:basedOn w:val="DefaultParagraphFont"/>
    <w:link w:val="FootnoteText"/>
    <w:uiPriority w:val="99"/>
    <w:rsid w:val="004F113D"/>
    <w:rPr>
      <w:rFonts w:eastAsia="SimSun"/>
      <w:sz w:val="20"/>
      <w:szCs w:val="20"/>
      <w:lang w:eastAsia="en-US"/>
    </w:rPr>
  </w:style>
  <w:style w:type="character" w:styleId="FootnoteReference">
    <w:name w:val="footnote reference"/>
    <w:basedOn w:val="DefaultParagraphFont"/>
    <w:uiPriority w:val="99"/>
    <w:unhideWhenUsed/>
    <w:rsid w:val="004F113D"/>
    <w:rPr>
      <w:vertAlign w:val="superscript"/>
    </w:rPr>
  </w:style>
  <w:style w:type="character" w:styleId="CommentReference">
    <w:name w:val="annotation reference"/>
    <w:basedOn w:val="DefaultParagraphFont"/>
    <w:uiPriority w:val="99"/>
    <w:semiHidden/>
    <w:unhideWhenUsed/>
    <w:rsid w:val="002335A6"/>
    <w:rPr>
      <w:sz w:val="16"/>
      <w:szCs w:val="16"/>
    </w:rPr>
  </w:style>
  <w:style w:type="paragraph" w:styleId="CommentText">
    <w:name w:val="annotation text"/>
    <w:basedOn w:val="Normal"/>
    <w:link w:val="CommentTextChar"/>
    <w:uiPriority w:val="99"/>
    <w:unhideWhenUsed/>
    <w:rsid w:val="002335A6"/>
    <w:pPr>
      <w:spacing w:line="240" w:lineRule="auto"/>
    </w:pPr>
    <w:rPr>
      <w:sz w:val="20"/>
      <w:szCs w:val="20"/>
    </w:rPr>
  </w:style>
  <w:style w:type="character" w:customStyle="1" w:styleId="CommentTextChar">
    <w:name w:val="Comment Text Char"/>
    <w:basedOn w:val="DefaultParagraphFont"/>
    <w:link w:val="CommentText"/>
    <w:uiPriority w:val="99"/>
    <w:rsid w:val="002335A6"/>
    <w:rPr>
      <w:rFonts w:eastAsia="SimSun"/>
      <w:sz w:val="20"/>
      <w:szCs w:val="20"/>
      <w:lang w:eastAsia="en-US"/>
    </w:rPr>
  </w:style>
  <w:style w:type="paragraph" w:styleId="BalloonText">
    <w:name w:val="Balloon Text"/>
    <w:basedOn w:val="Normal"/>
    <w:link w:val="BalloonTextChar"/>
    <w:uiPriority w:val="99"/>
    <w:semiHidden/>
    <w:unhideWhenUsed/>
    <w:rsid w:val="0023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A6"/>
    <w:rPr>
      <w:rFonts w:ascii="Segoe UI" w:eastAsia="SimSun" w:hAnsi="Segoe UI" w:cs="Segoe UI"/>
      <w:sz w:val="18"/>
      <w:szCs w:val="18"/>
      <w:lang w:eastAsia="en-US"/>
    </w:rPr>
  </w:style>
  <w:style w:type="character" w:styleId="Emphasis">
    <w:name w:val="Emphasis"/>
    <w:basedOn w:val="DefaultParagraphFont"/>
    <w:uiPriority w:val="20"/>
    <w:qFormat/>
    <w:rsid w:val="00990340"/>
    <w:rPr>
      <w:i/>
      <w:iCs/>
    </w:rPr>
  </w:style>
  <w:style w:type="paragraph" w:customStyle="1" w:styleId="EndNoteBibliography">
    <w:name w:val="EndNote Bibliography"/>
    <w:basedOn w:val="Normal"/>
    <w:link w:val="EndNoteBibliographyChar"/>
    <w:rsid w:val="00990340"/>
    <w:pPr>
      <w:spacing w:after="0" w:line="240" w:lineRule="auto"/>
    </w:pPr>
    <w:rPr>
      <w:rFonts w:ascii="Calibri" w:eastAsiaTheme="minorHAnsi" w:hAnsi="Calibri" w:cs="Calibri"/>
      <w:szCs w:val="24"/>
      <w:lang w:val="en-US"/>
    </w:rPr>
  </w:style>
  <w:style w:type="character" w:customStyle="1" w:styleId="EndNoteBibliographyChar">
    <w:name w:val="EndNote Bibliography Char"/>
    <w:basedOn w:val="DefaultParagraphFont"/>
    <w:link w:val="EndNoteBibliography"/>
    <w:rsid w:val="00990340"/>
    <w:rPr>
      <w:rFonts w:ascii="Calibri" w:eastAsiaTheme="minorHAnsi" w:hAnsi="Calibri" w:cs="Calibri"/>
      <w:szCs w:val="24"/>
      <w:lang w:val="en-US" w:eastAsia="en-US"/>
    </w:rPr>
  </w:style>
  <w:style w:type="table" w:styleId="TableGrid">
    <w:name w:val="Table Grid"/>
    <w:basedOn w:val="TableNormal"/>
    <w:uiPriority w:val="59"/>
    <w:rsid w:val="00A8617E"/>
    <w:pPr>
      <w:spacing w:after="0" w:line="240" w:lineRule="auto"/>
    </w:pPr>
    <w:rPr>
      <w:sz w:val="24"/>
      <w:szCs w:val="24"/>
      <w:lang w:val="en-H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088F"/>
    <w:rPr>
      <w:b/>
      <w:bCs/>
    </w:rPr>
  </w:style>
  <w:style w:type="character" w:customStyle="1" w:styleId="CommentSubjectChar">
    <w:name w:val="Comment Subject Char"/>
    <w:basedOn w:val="CommentTextChar"/>
    <w:link w:val="CommentSubject"/>
    <w:uiPriority w:val="99"/>
    <w:semiHidden/>
    <w:rsid w:val="0006088F"/>
    <w:rPr>
      <w:rFonts w:eastAsia="SimSun"/>
      <w:b/>
      <w:bCs/>
      <w:sz w:val="20"/>
      <w:szCs w:val="20"/>
      <w:lang w:eastAsia="en-US"/>
    </w:rPr>
  </w:style>
  <w:style w:type="paragraph" w:styleId="Revision">
    <w:name w:val="Revision"/>
    <w:hidden/>
    <w:uiPriority w:val="99"/>
    <w:semiHidden/>
    <w:rsid w:val="005723E6"/>
    <w:pPr>
      <w:spacing w:after="0" w:line="240" w:lineRule="auto"/>
    </w:pPr>
    <w:rPr>
      <w:rFonts w:eastAsia="SimSun"/>
      <w:lang w:eastAsia="en-US"/>
    </w:rPr>
  </w:style>
  <w:style w:type="paragraph" w:styleId="Header">
    <w:name w:val="header"/>
    <w:basedOn w:val="Normal"/>
    <w:link w:val="HeaderChar"/>
    <w:uiPriority w:val="99"/>
    <w:unhideWhenUsed/>
    <w:rsid w:val="002A08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8F0"/>
    <w:rPr>
      <w:rFonts w:eastAsia="SimSun"/>
      <w:lang w:eastAsia="en-US"/>
    </w:rPr>
  </w:style>
  <w:style w:type="paragraph" w:styleId="Footer">
    <w:name w:val="footer"/>
    <w:basedOn w:val="Normal"/>
    <w:link w:val="FooterChar"/>
    <w:uiPriority w:val="99"/>
    <w:unhideWhenUsed/>
    <w:rsid w:val="002A08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8F0"/>
    <w:rPr>
      <w:rFonts w:eastAsia="SimSun"/>
      <w:lang w:eastAsia="en-US"/>
    </w:rPr>
  </w:style>
  <w:style w:type="character" w:styleId="Hyperlink">
    <w:name w:val="Hyperlink"/>
    <w:basedOn w:val="DefaultParagraphFont"/>
    <w:uiPriority w:val="99"/>
    <w:unhideWhenUsed/>
    <w:rsid w:val="00E77D2D"/>
    <w:rPr>
      <w:color w:val="0000FF"/>
      <w:u w:val="single"/>
    </w:rPr>
  </w:style>
  <w:style w:type="character" w:styleId="FollowedHyperlink">
    <w:name w:val="FollowedHyperlink"/>
    <w:basedOn w:val="DefaultParagraphFont"/>
    <w:uiPriority w:val="99"/>
    <w:semiHidden/>
    <w:unhideWhenUsed/>
    <w:rsid w:val="00260A76"/>
    <w:rPr>
      <w:color w:val="954F72" w:themeColor="followedHyperlink"/>
      <w:u w:val="single"/>
    </w:rPr>
  </w:style>
  <w:style w:type="table" w:customStyle="1" w:styleId="ListTable3-Accent31">
    <w:name w:val="List Table 3 - Accent 31"/>
    <w:basedOn w:val="TableNormal"/>
    <w:uiPriority w:val="48"/>
    <w:rsid w:val="00CA305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2036D8"/>
    <w:pPr>
      <w:ind w:left="720"/>
      <w:contextualSpacing/>
    </w:pPr>
  </w:style>
  <w:style w:type="paragraph" w:customStyle="1" w:styleId="EndNoteBibliographyTitle">
    <w:name w:val="EndNote Bibliography Title"/>
    <w:basedOn w:val="Normal"/>
    <w:link w:val="EndNoteBibliographyTitleChar"/>
    <w:rsid w:val="00BF5C70"/>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F5C70"/>
    <w:rPr>
      <w:rFonts w:ascii="Calibri" w:eastAsia="SimSun" w:hAnsi="Calibri" w:cs="Calibri"/>
      <w:lang w:val="en-US" w:eastAsia="en-US"/>
    </w:rPr>
  </w:style>
  <w:style w:type="character" w:customStyle="1" w:styleId="UnresolvedMention1">
    <w:name w:val="Unresolved Mention1"/>
    <w:basedOn w:val="DefaultParagraphFont"/>
    <w:uiPriority w:val="99"/>
    <w:semiHidden/>
    <w:unhideWhenUsed/>
    <w:rsid w:val="00BF5C70"/>
    <w:rPr>
      <w:color w:val="605E5C"/>
      <w:shd w:val="clear" w:color="auto" w:fill="E1DFDD"/>
    </w:rPr>
  </w:style>
  <w:style w:type="paragraph" w:styleId="BodyText">
    <w:name w:val="Body Text"/>
    <w:basedOn w:val="Normal"/>
    <w:link w:val="BodyTextChar"/>
    <w:rsid w:val="00512105"/>
    <w:pPr>
      <w:spacing w:after="120" w:line="360" w:lineRule="atLeast"/>
    </w:pPr>
    <w:rPr>
      <w:rFonts w:ascii="Times New Roman" w:eastAsia="Times New Roman" w:hAnsi="Times New Roman" w:cs="Times New Roman"/>
      <w:sz w:val="24"/>
      <w:szCs w:val="24"/>
      <w:lang w:val="de-DE" w:eastAsia="de-DE"/>
    </w:rPr>
  </w:style>
  <w:style w:type="character" w:customStyle="1" w:styleId="BodyTextChar">
    <w:name w:val="Body Text Char"/>
    <w:basedOn w:val="DefaultParagraphFont"/>
    <w:link w:val="BodyText"/>
    <w:rsid w:val="00512105"/>
    <w:rPr>
      <w:rFonts w:ascii="Times New Roman" w:eastAsia="Times New Roman" w:hAnsi="Times New Roman" w:cs="Times New Roman"/>
      <w:sz w:val="24"/>
      <w:szCs w:val="24"/>
      <w:lang w:val="de-DE" w:eastAsia="de-DE"/>
    </w:rPr>
  </w:style>
  <w:style w:type="character" w:styleId="PageNumber">
    <w:name w:val="page number"/>
    <w:basedOn w:val="DefaultParagraphFont"/>
    <w:uiPriority w:val="99"/>
    <w:semiHidden/>
    <w:unhideWhenUsed/>
    <w:rsid w:val="00AA6C0B"/>
  </w:style>
  <w:style w:type="character" w:customStyle="1" w:styleId="UnresolvedMention2">
    <w:name w:val="Unresolved Mention2"/>
    <w:basedOn w:val="DefaultParagraphFont"/>
    <w:uiPriority w:val="99"/>
    <w:semiHidden/>
    <w:unhideWhenUsed/>
    <w:rsid w:val="007E39E5"/>
    <w:rPr>
      <w:color w:val="605E5C"/>
      <w:shd w:val="clear" w:color="auto" w:fill="E1DFDD"/>
    </w:rPr>
  </w:style>
  <w:style w:type="paragraph" w:styleId="Caption">
    <w:name w:val="caption"/>
    <w:basedOn w:val="Normal"/>
    <w:next w:val="Normal"/>
    <w:uiPriority w:val="35"/>
    <w:unhideWhenUsed/>
    <w:qFormat/>
    <w:rsid w:val="00AC74F0"/>
    <w:pPr>
      <w:spacing w:after="200" w:line="240" w:lineRule="auto"/>
    </w:pPr>
    <w:rPr>
      <w:rFonts w:ascii="Times New Roman" w:eastAsiaTheme="minorHAnsi" w:hAnsi="Times New Roman"/>
      <w:i/>
      <w:iCs/>
      <w:color w:val="44546A" w:themeColor="text2"/>
      <w:sz w:val="18"/>
      <w:szCs w:val="18"/>
      <w:lang w:val="en-US"/>
    </w:rPr>
  </w:style>
  <w:style w:type="character" w:customStyle="1" w:styleId="apple-converted-space">
    <w:name w:val="apple-converted-space"/>
    <w:basedOn w:val="DefaultParagraphFont"/>
    <w:rsid w:val="00347E0F"/>
  </w:style>
  <w:style w:type="character" w:customStyle="1" w:styleId="UnresolvedMention3">
    <w:name w:val="Unresolved Mention3"/>
    <w:basedOn w:val="DefaultParagraphFont"/>
    <w:uiPriority w:val="99"/>
    <w:semiHidden/>
    <w:unhideWhenUsed/>
    <w:rsid w:val="00775BD2"/>
    <w:rPr>
      <w:color w:val="605E5C"/>
      <w:shd w:val="clear" w:color="auto" w:fill="E1DFDD"/>
    </w:rPr>
  </w:style>
  <w:style w:type="character" w:customStyle="1" w:styleId="UnresolvedMention4">
    <w:name w:val="Unresolved Mention4"/>
    <w:basedOn w:val="DefaultParagraphFont"/>
    <w:uiPriority w:val="99"/>
    <w:semiHidden/>
    <w:unhideWhenUsed/>
    <w:rsid w:val="00DA200B"/>
    <w:rPr>
      <w:color w:val="605E5C"/>
      <w:shd w:val="clear" w:color="auto" w:fill="E1DFDD"/>
    </w:rPr>
  </w:style>
  <w:style w:type="character" w:customStyle="1" w:styleId="UnresolvedMention5">
    <w:name w:val="Unresolved Mention5"/>
    <w:basedOn w:val="DefaultParagraphFont"/>
    <w:uiPriority w:val="99"/>
    <w:semiHidden/>
    <w:unhideWhenUsed/>
    <w:rsid w:val="009C31F4"/>
    <w:rPr>
      <w:color w:val="605E5C"/>
      <w:shd w:val="clear" w:color="auto" w:fill="E1DFDD"/>
    </w:rPr>
  </w:style>
  <w:style w:type="character" w:customStyle="1" w:styleId="UnresolvedMention6">
    <w:name w:val="Unresolved Mention6"/>
    <w:basedOn w:val="DefaultParagraphFont"/>
    <w:uiPriority w:val="99"/>
    <w:semiHidden/>
    <w:unhideWhenUsed/>
    <w:rsid w:val="00F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4002">
      <w:bodyDiv w:val="1"/>
      <w:marLeft w:val="0"/>
      <w:marRight w:val="0"/>
      <w:marTop w:val="0"/>
      <w:marBottom w:val="0"/>
      <w:divBdr>
        <w:top w:val="none" w:sz="0" w:space="0" w:color="auto"/>
        <w:left w:val="none" w:sz="0" w:space="0" w:color="auto"/>
        <w:bottom w:val="none" w:sz="0" w:space="0" w:color="auto"/>
        <w:right w:val="none" w:sz="0" w:space="0" w:color="auto"/>
      </w:divBdr>
    </w:div>
    <w:div w:id="30694872">
      <w:bodyDiv w:val="1"/>
      <w:marLeft w:val="0"/>
      <w:marRight w:val="0"/>
      <w:marTop w:val="0"/>
      <w:marBottom w:val="0"/>
      <w:divBdr>
        <w:top w:val="none" w:sz="0" w:space="0" w:color="auto"/>
        <w:left w:val="none" w:sz="0" w:space="0" w:color="auto"/>
        <w:bottom w:val="none" w:sz="0" w:space="0" w:color="auto"/>
        <w:right w:val="none" w:sz="0" w:space="0" w:color="auto"/>
      </w:divBdr>
    </w:div>
    <w:div w:id="90585500">
      <w:bodyDiv w:val="1"/>
      <w:marLeft w:val="0"/>
      <w:marRight w:val="0"/>
      <w:marTop w:val="0"/>
      <w:marBottom w:val="0"/>
      <w:divBdr>
        <w:top w:val="none" w:sz="0" w:space="0" w:color="auto"/>
        <w:left w:val="none" w:sz="0" w:space="0" w:color="auto"/>
        <w:bottom w:val="none" w:sz="0" w:space="0" w:color="auto"/>
        <w:right w:val="none" w:sz="0" w:space="0" w:color="auto"/>
      </w:divBdr>
    </w:div>
    <w:div w:id="132454466">
      <w:bodyDiv w:val="1"/>
      <w:marLeft w:val="0"/>
      <w:marRight w:val="0"/>
      <w:marTop w:val="0"/>
      <w:marBottom w:val="0"/>
      <w:divBdr>
        <w:top w:val="none" w:sz="0" w:space="0" w:color="auto"/>
        <w:left w:val="none" w:sz="0" w:space="0" w:color="auto"/>
        <w:bottom w:val="none" w:sz="0" w:space="0" w:color="auto"/>
        <w:right w:val="none" w:sz="0" w:space="0" w:color="auto"/>
      </w:divBdr>
    </w:div>
    <w:div w:id="197202015">
      <w:bodyDiv w:val="1"/>
      <w:marLeft w:val="0"/>
      <w:marRight w:val="0"/>
      <w:marTop w:val="0"/>
      <w:marBottom w:val="0"/>
      <w:divBdr>
        <w:top w:val="none" w:sz="0" w:space="0" w:color="auto"/>
        <w:left w:val="none" w:sz="0" w:space="0" w:color="auto"/>
        <w:bottom w:val="none" w:sz="0" w:space="0" w:color="auto"/>
        <w:right w:val="none" w:sz="0" w:space="0" w:color="auto"/>
      </w:divBdr>
      <w:divsChild>
        <w:div w:id="1243370342">
          <w:marLeft w:val="0"/>
          <w:marRight w:val="0"/>
          <w:marTop w:val="0"/>
          <w:marBottom w:val="0"/>
          <w:divBdr>
            <w:top w:val="none" w:sz="0" w:space="0" w:color="auto"/>
            <w:left w:val="none" w:sz="0" w:space="0" w:color="auto"/>
            <w:bottom w:val="none" w:sz="0" w:space="0" w:color="auto"/>
            <w:right w:val="none" w:sz="0" w:space="0" w:color="auto"/>
          </w:divBdr>
          <w:divsChild>
            <w:div w:id="1857308395">
              <w:marLeft w:val="0"/>
              <w:marRight w:val="0"/>
              <w:marTop w:val="0"/>
              <w:marBottom w:val="0"/>
              <w:divBdr>
                <w:top w:val="none" w:sz="0" w:space="0" w:color="auto"/>
                <w:left w:val="none" w:sz="0" w:space="0" w:color="auto"/>
                <w:bottom w:val="none" w:sz="0" w:space="0" w:color="auto"/>
                <w:right w:val="none" w:sz="0" w:space="0" w:color="auto"/>
              </w:divBdr>
              <w:divsChild>
                <w:div w:id="7501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150">
      <w:bodyDiv w:val="1"/>
      <w:marLeft w:val="0"/>
      <w:marRight w:val="0"/>
      <w:marTop w:val="0"/>
      <w:marBottom w:val="0"/>
      <w:divBdr>
        <w:top w:val="none" w:sz="0" w:space="0" w:color="auto"/>
        <w:left w:val="none" w:sz="0" w:space="0" w:color="auto"/>
        <w:bottom w:val="none" w:sz="0" w:space="0" w:color="auto"/>
        <w:right w:val="none" w:sz="0" w:space="0" w:color="auto"/>
      </w:divBdr>
    </w:div>
    <w:div w:id="233050201">
      <w:bodyDiv w:val="1"/>
      <w:marLeft w:val="0"/>
      <w:marRight w:val="0"/>
      <w:marTop w:val="0"/>
      <w:marBottom w:val="0"/>
      <w:divBdr>
        <w:top w:val="none" w:sz="0" w:space="0" w:color="auto"/>
        <w:left w:val="none" w:sz="0" w:space="0" w:color="auto"/>
        <w:bottom w:val="none" w:sz="0" w:space="0" w:color="auto"/>
        <w:right w:val="none" w:sz="0" w:space="0" w:color="auto"/>
      </w:divBdr>
    </w:div>
    <w:div w:id="289092063">
      <w:bodyDiv w:val="1"/>
      <w:marLeft w:val="0"/>
      <w:marRight w:val="0"/>
      <w:marTop w:val="0"/>
      <w:marBottom w:val="0"/>
      <w:divBdr>
        <w:top w:val="none" w:sz="0" w:space="0" w:color="auto"/>
        <w:left w:val="none" w:sz="0" w:space="0" w:color="auto"/>
        <w:bottom w:val="none" w:sz="0" w:space="0" w:color="auto"/>
        <w:right w:val="none" w:sz="0" w:space="0" w:color="auto"/>
      </w:divBdr>
    </w:div>
    <w:div w:id="328606311">
      <w:bodyDiv w:val="1"/>
      <w:marLeft w:val="0"/>
      <w:marRight w:val="0"/>
      <w:marTop w:val="0"/>
      <w:marBottom w:val="0"/>
      <w:divBdr>
        <w:top w:val="none" w:sz="0" w:space="0" w:color="auto"/>
        <w:left w:val="none" w:sz="0" w:space="0" w:color="auto"/>
        <w:bottom w:val="none" w:sz="0" w:space="0" w:color="auto"/>
        <w:right w:val="none" w:sz="0" w:space="0" w:color="auto"/>
      </w:divBdr>
    </w:div>
    <w:div w:id="348144962">
      <w:bodyDiv w:val="1"/>
      <w:marLeft w:val="0"/>
      <w:marRight w:val="0"/>
      <w:marTop w:val="0"/>
      <w:marBottom w:val="0"/>
      <w:divBdr>
        <w:top w:val="none" w:sz="0" w:space="0" w:color="auto"/>
        <w:left w:val="none" w:sz="0" w:space="0" w:color="auto"/>
        <w:bottom w:val="none" w:sz="0" w:space="0" w:color="auto"/>
        <w:right w:val="none" w:sz="0" w:space="0" w:color="auto"/>
      </w:divBdr>
    </w:div>
    <w:div w:id="365762433">
      <w:bodyDiv w:val="1"/>
      <w:marLeft w:val="0"/>
      <w:marRight w:val="0"/>
      <w:marTop w:val="0"/>
      <w:marBottom w:val="0"/>
      <w:divBdr>
        <w:top w:val="none" w:sz="0" w:space="0" w:color="auto"/>
        <w:left w:val="none" w:sz="0" w:space="0" w:color="auto"/>
        <w:bottom w:val="none" w:sz="0" w:space="0" w:color="auto"/>
        <w:right w:val="none" w:sz="0" w:space="0" w:color="auto"/>
      </w:divBdr>
      <w:divsChild>
        <w:div w:id="1057707168">
          <w:marLeft w:val="0"/>
          <w:marRight w:val="0"/>
          <w:marTop w:val="0"/>
          <w:marBottom w:val="0"/>
          <w:divBdr>
            <w:top w:val="none" w:sz="0" w:space="0" w:color="auto"/>
            <w:left w:val="none" w:sz="0" w:space="0" w:color="auto"/>
            <w:bottom w:val="none" w:sz="0" w:space="0" w:color="auto"/>
            <w:right w:val="none" w:sz="0" w:space="0" w:color="auto"/>
          </w:divBdr>
          <w:divsChild>
            <w:div w:id="1564564458">
              <w:marLeft w:val="0"/>
              <w:marRight w:val="0"/>
              <w:marTop w:val="0"/>
              <w:marBottom w:val="0"/>
              <w:divBdr>
                <w:top w:val="none" w:sz="0" w:space="0" w:color="auto"/>
                <w:left w:val="none" w:sz="0" w:space="0" w:color="auto"/>
                <w:bottom w:val="none" w:sz="0" w:space="0" w:color="auto"/>
                <w:right w:val="none" w:sz="0" w:space="0" w:color="auto"/>
              </w:divBdr>
              <w:divsChild>
                <w:div w:id="6722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155">
      <w:bodyDiv w:val="1"/>
      <w:marLeft w:val="0"/>
      <w:marRight w:val="0"/>
      <w:marTop w:val="0"/>
      <w:marBottom w:val="0"/>
      <w:divBdr>
        <w:top w:val="none" w:sz="0" w:space="0" w:color="auto"/>
        <w:left w:val="none" w:sz="0" w:space="0" w:color="auto"/>
        <w:bottom w:val="none" w:sz="0" w:space="0" w:color="auto"/>
        <w:right w:val="none" w:sz="0" w:space="0" w:color="auto"/>
      </w:divBdr>
    </w:div>
    <w:div w:id="436606971">
      <w:bodyDiv w:val="1"/>
      <w:marLeft w:val="0"/>
      <w:marRight w:val="0"/>
      <w:marTop w:val="0"/>
      <w:marBottom w:val="0"/>
      <w:divBdr>
        <w:top w:val="none" w:sz="0" w:space="0" w:color="auto"/>
        <w:left w:val="none" w:sz="0" w:space="0" w:color="auto"/>
        <w:bottom w:val="none" w:sz="0" w:space="0" w:color="auto"/>
        <w:right w:val="none" w:sz="0" w:space="0" w:color="auto"/>
      </w:divBdr>
    </w:div>
    <w:div w:id="525601296">
      <w:bodyDiv w:val="1"/>
      <w:marLeft w:val="0"/>
      <w:marRight w:val="0"/>
      <w:marTop w:val="0"/>
      <w:marBottom w:val="0"/>
      <w:divBdr>
        <w:top w:val="none" w:sz="0" w:space="0" w:color="auto"/>
        <w:left w:val="none" w:sz="0" w:space="0" w:color="auto"/>
        <w:bottom w:val="none" w:sz="0" w:space="0" w:color="auto"/>
        <w:right w:val="none" w:sz="0" w:space="0" w:color="auto"/>
      </w:divBdr>
    </w:div>
    <w:div w:id="561411178">
      <w:bodyDiv w:val="1"/>
      <w:marLeft w:val="0"/>
      <w:marRight w:val="0"/>
      <w:marTop w:val="0"/>
      <w:marBottom w:val="0"/>
      <w:divBdr>
        <w:top w:val="none" w:sz="0" w:space="0" w:color="auto"/>
        <w:left w:val="none" w:sz="0" w:space="0" w:color="auto"/>
        <w:bottom w:val="none" w:sz="0" w:space="0" w:color="auto"/>
        <w:right w:val="none" w:sz="0" w:space="0" w:color="auto"/>
      </w:divBdr>
    </w:div>
    <w:div w:id="631130680">
      <w:bodyDiv w:val="1"/>
      <w:marLeft w:val="0"/>
      <w:marRight w:val="0"/>
      <w:marTop w:val="0"/>
      <w:marBottom w:val="0"/>
      <w:divBdr>
        <w:top w:val="none" w:sz="0" w:space="0" w:color="auto"/>
        <w:left w:val="none" w:sz="0" w:space="0" w:color="auto"/>
        <w:bottom w:val="none" w:sz="0" w:space="0" w:color="auto"/>
        <w:right w:val="none" w:sz="0" w:space="0" w:color="auto"/>
      </w:divBdr>
    </w:div>
    <w:div w:id="643319347">
      <w:bodyDiv w:val="1"/>
      <w:marLeft w:val="0"/>
      <w:marRight w:val="0"/>
      <w:marTop w:val="0"/>
      <w:marBottom w:val="0"/>
      <w:divBdr>
        <w:top w:val="none" w:sz="0" w:space="0" w:color="auto"/>
        <w:left w:val="none" w:sz="0" w:space="0" w:color="auto"/>
        <w:bottom w:val="none" w:sz="0" w:space="0" w:color="auto"/>
        <w:right w:val="none" w:sz="0" w:space="0" w:color="auto"/>
      </w:divBdr>
    </w:div>
    <w:div w:id="695352268">
      <w:bodyDiv w:val="1"/>
      <w:marLeft w:val="0"/>
      <w:marRight w:val="0"/>
      <w:marTop w:val="0"/>
      <w:marBottom w:val="0"/>
      <w:divBdr>
        <w:top w:val="none" w:sz="0" w:space="0" w:color="auto"/>
        <w:left w:val="none" w:sz="0" w:space="0" w:color="auto"/>
        <w:bottom w:val="none" w:sz="0" w:space="0" w:color="auto"/>
        <w:right w:val="none" w:sz="0" w:space="0" w:color="auto"/>
      </w:divBdr>
    </w:div>
    <w:div w:id="726146445">
      <w:bodyDiv w:val="1"/>
      <w:marLeft w:val="0"/>
      <w:marRight w:val="0"/>
      <w:marTop w:val="0"/>
      <w:marBottom w:val="0"/>
      <w:divBdr>
        <w:top w:val="none" w:sz="0" w:space="0" w:color="auto"/>
        <w:left w:val="none" w:sz="0" w:space="0" w:color="auto"/>
        <w:bottom w:val="none" w:sz="0" w:space="0" w:color="auto"/>
        <w:right w:val="none" w:sz="0" w:space="0" w:color="auto"/>
      </w:divBdr>
    </w:div>
    <w:div w:id="745763864">
      <w:bodyDiv w:val="1"/>
      <w:marLeft w:val="0"/>
      <w:marRight w:val="0"/>
      <w:marTop w:val="0"/>
      <w:marBottom w:val="0"/>
      <w:divBdr>
        <w:top w:val="none" w:sz="0" w:space="0" w:color="auto"/>
        <w:left w:val="none" w:sz="0" w:space="0" w:color="auto"/>
        <w:bottom w:val="none" w:sz="0" w:space="0" w:color="auto"/>
        <w:right w:val="none" w:sz="0" w:space="0" w:color="auto"/>
      </w:divBdr>
    </w:div>
    <w:div w:id="762922715">
      <w:bodyDiv w:val="1"/>
      <w:marLeft w:val="0"/>
      <w:marRight w:val="0"/>
      <w:marTop w:val="0"/>
      <w:marBottom w:val="0"/>
      <w:divBdr>
        <w:top w:val="none" w:sz="0" w:space="0" w:color="auto"/>
        <w:left w:val="none" w:sz="0" w:space="0" w:color="auto"/>
        <w:bottom w:val="none" w:sz="0" w:space="0" w:color="auto"/>
        <w:right w:val="none" w:sz="0" w:space="0" w:color="auto"/>
      </w:divBdr>
    </w:div>
    <w:div w:id="826938994">
      <w:bodyDiv w:val="1"/>
      <w:marLeft w:val="0"/>
      <w:marRight w:val="0"/>
      <w:marTop w:val="0"/>
      <w:marBottom w:val="0"/>
      <w:divBdr>
        <w:top w:val="none" w:sz="0" w:space="0" w:color="auto"/>
        <w:left w:val="none" w:sz="0" w:space="0" w:color="auto"/>
        <w:bottom w:val="none" w:sz="0" w:space="0" w:color="auto"/>
        <w:right w:val="none" w:sz="0" w:space="0" w:color="auto"/>
      </w:divBdr>
    </w:div>
    <w:div w:id="849491995">
      <w:bodyDiv w:val="1"/>
      <w:marLeft w:val="0"/>
      <w:marRight w:val="0"/>
      <w:marTop w:val="0"/>
      <w:marBottom w:val="0"/>
      <w:divBdr>
        <w:top w:val="none" w:sz="0" w:space="0" w:color="auto"/>
        <w:left w:val="none" w:sz="0" w:space="0" w:color="auto"/>
        <w:bottom w:val="none" w:sz="0" w:space="0" w:color="auto"/>
        <w:right w:val="none" w:sz="0" w:space="0" w:color="auto"/>
      </w:divBdr>
    </w:div>
    <w:div w:id="947347865">
      <w:bodyDiv w:val="1"/>
      <w:marLeft w:val="0"/>
      <w:marRight w:val="0"/>
      <w:marTop w:val="0"/>
      <w:marBottom w:val="0"/>
      <w:divBdr>
        <w:top w:val="none" w:sz="0" w:space="0" w:color="auto"/>
        <w:left w:val="none" w:sz="0" w:space="0" w:color="auto"/>
        <w:bottom w:val="none" w:sz="0" w:space="0" w:color="auto"/>
        <w:right w:val="none" w:sz="0" w:space="0" w:color="auto"/>
      </w:divBdr>
      <w:divsChild>
        <w:div w:id="1688363156">
          <w:marLeft w:val="0"/>
          <w:marRight w:val="0"/>
          <w:marTop w:val="0"/>
          <w:marBottom w:val="0"/>
          <w:divBdr>
            <w:top w:val="none" w:sz="0" w:space="0" w:color="auto"/>
            <w:left w:val="none" w:sz="0" w:space="0" w:color="auto"/>
            <w:bottom w:val="none" w:sz="0" w:space="0" w:color="auto"/>
            <w:right w:val="none" w:sz="0" w:space="0" w:color="auto"/>
          </w:divBdr>
        </w:div>
      </w:divsChild>
    </w:div>
    <w:div w:id="1009333342">
      <w:bodyDiv w:val="1"/>
      <w:marLeft w:val="0"/>
      <w:marRight w:val="0"/>
      <w:marTop w:val="0"/>
      <w:marBottom w:val="0"/>
      <w:divBdr>
        <w:top w:val="none" w:sz="0" w:space="0" w:color="auto"/>
        <w:left w:val="none" w:sz="0" w:space="0" w:color="auto"/>
        <w:bottom w:val="none" w:sz="0" w:space="0" w:color="auto"/>
        <w:right w:val="none" w:sz="0" w:space="0" w:color="auto"/>
      </w:divBdr>
    </w:div>
    <w:div w:id="1021055594">
      <w:bodyDiv w:val="1"/>
      <w:marLeft w:val="0"/>
      <w:marRight w:val="0"/>
      <w:marTop w:val="0"/>
      <w:marBottom w:val="0"/>
      <w:divBdr>
        <w:top w:val="none" w:sz="0" w:space="0" w:color="auto"/>
        <w:left w:val="none" w:sz="0" w:space="0" w:color="auto"/>
        <w:bottom w:val="none" w:sz="0" w:space="0" w:color="auto"/>
        <w:right w:val="none" w:sz="0" w:space="0" w:color="auto"/>
      </w:divBdr>
    </w:div>
    <w:div w:id="1084765288">
      <w:bodyDiv w:val="1"/>
      <w:marLeft w:val="0"/>
      <w:marRight w:val="0"/>
      <w:marTop w:val="0"/>
      <w:marBottom w:val="0"/>
      <w:divBdr>
        <w:top w:val="none" w:sz="0" w:space="0" w:color="auto"/>
        <w:left w:val="none" w:sz="0" w:space="0" w:color="auto"/>
        <w:bottom w:val="none" w:sz="0" w:space="0" w:color="auto"/>
        <w:right w:val="none" w:sz="0" w:space="0" w:color="auto"/>
      </w:divBdr>
    </w:div>
    <w:div w:id="1131748101">
      <w:bodyDiv w:val="1"/>
      <w:marLeft w:val="0"/>
      <w:marRight w:val="0"/>
      <w:marTop w:val="0"/>
      <w:marBottom w:val="0"/>
      <w:divBdr>
        <w:top w:val="none" w:sz="0" w:space="0" w:color="auto"/>
        <w:left w:val="none" w:sz="0" w:space="0" w:color="auto"/>
        <w:bottom w:val="none" w:sz="0" w:space="0" w:color="auto"/>
        <w:right w:val="none" w:sz="0" w:space="0" w:color="auto"/>
      </w:divBdr>
      <w:divsChild>
        <w:div w:id="976568544">
          <w:marLeft w:val="0"/>
          <w:marRight w:val="0"/>
          <w:marTop w:val="0"/>
          <w:marBottom w:val="0"/>
          <w:divBdr>
            <w:top w:val="none" w:sz="0" w:space="0" w:color="auto"/>
            <w:left w:val="none" w:sz="0" w:space="0" w:color="auto"/>
            <w:bottom w:val="none" w:sz="0" w:space="0" w:color="auto"/>
            <w:right w:val="none" w:sz="0" w:space="0" w:color="auto"/>
          </w:divBdr>
        </w:div>
        <w:div w:id="2092046750">
          <w:marLeft w:val="0"/>
          <w:marRight w:val="0"/>
          <w:marTop w:val="0"/>
          <w:marBottom w:val="0"/>
          <w:divBdr>
            <w:top w:val="none" w:sz="0" w:space="0" w:color="auto"/>
            <w:left w:val="none" w:sz="0" w:space="0" w:color="auto"/>
            <w:bottom w:val="none" w:sz="0" w:space="0" w:color="auto"/>
            <w:right w:val="none" w:sz="0" w:space="0" w:color="auto"/>
          </w:divBdr>
        </w:div>
      </w:divsChild>
    </w:div>
    <w:div w:id="1151487780">
      <w:bodyDiv w:val="1"/>
      <w:marLeft w:val="0"/>
      <w:marRight w:val="0"/>
      <w:marTop w:val="0"/>
      <w:marBottom w:val="0"/>
      <w:divBdr>
        <w:top w:val="none" w:sz="0" w:space="0" w:color="auto"/>
        <w:left w:val="none" w:sz="0" w:space="0" w:color="auto"/>
        <w:bottom w:val="none" w:sz="0" w:space="0" w:color="auto"/>
        <w:right w:val="none" w:sz="0" w:space="0" w:color="auto"/>
      </w:divBdr>
    </w:div>
    <w:div w:id="1152016115">
      <w:bodyDiv w:val="1"/>
      <w:marLeft w:val="0"/>
      <w:marRight w:val="0"/>
      <w:marTop w:val="0"/>
      <w:marBottom w:val="0"/>
      <w:divBdr>
        <w:top w:val="none" w:sz="0" w:space="0" w:color="auto"/>
        <w:left w:val="none" w:sz="0" w:space="0" w:color="auto"/>
        <w:bottom w:val="none" w:sz="0" w:space="0" w:color="auto"/>
        <w:right w:val="none" w:sz="0" w:space="0" w:color="auto"/>
      </w:divBdr>
    </w:div>
    <w:div w:id="1161627345">
      <w:bodyDiv w:val="1"/>
      <w:marLeft w:val="0"/>
      <w:marRight w:val="0"/>
      <w:marTop w:val="0"/>
      <w:marBottom w:val="0"/>
      <w:divBdr>
        <w:top w:val="none" w:sz="0" w:space="0" w:color="auto"/>
        <w:left w:val="none" w:sz="0" w:space="0" w:color="auto"/>
        <w:bottom w:val="none" w:sz="0" w:space="0" w:color="auto"/>
        <w:right w:val="none" w:sz="0" w:space="0" w:color="auto"/>
      </w:divBdr>
    </w:div>
    <w:div w:id="1188107266">
      <w:bodyDiv w:val="1"/>
      <w:marLeft w:val="0"/>
      <w:marRight w:val="0"/>
      <w:marTop w:val="0"/>
      <w:marBottom w:val="0"/>
      <w:divBdr>
        <w:top w:val="none" w:sz="0" w:space="0" w:color="auto"/>
        <w:left w:val="none" w:sz="0" w:space="0" w:color="auto"/>
        <w:bottom w:val="none" w:sz="0" w:space="0" w:color="auto"/>
        <w:right w:val="none" w:sz="0" w:space="0" w:color="auto"/>
      </w:divBdr>
    </w:div>
    <w:div w:id="1213156712">
      <w:bodyDiv w:val="1"/>
      <w:marLeft w:val="0"/>
      <w:marRight w:val="0"/>
      <w:marTop w:val="0"/>
      <w:marBottom w:val="0"/>
      <w:divBdr>
        <w:top w:val="none" w:sz="0" w:space="0" w:color="auto"/>
        <w:left w:val="none" w:sz="0" w:space="0" w:color="auto"/>
        <w:bottom w:val="none" w:sz="0" w:space="0" w:color="auto"/>
        <w:right w:val="none" w:sz="0" w:space="0" w:color="auto"/>
      </w:divBdr>
    </w:div>
    <w:div w:id="1222787981">
      <w:bodyDiv w:val="1"/>
      <w:marLeft w:val="0"/>
      <w:marRight w:val="0"/>
      <w:marTop w:val="0"/>
      <w:marBottom w:val="0"/>
      <w:divBdr>
        <w:top w:val="none" w:sz="0" w:space="0" w:color="auto"/>
        <w:left w:val="none" w:sz="0" w:space="0" w:color="auto"/>
        <w:bottom w:val="none" w:sz="0" w:space="0" w:color="auto"/>
        <w:right w:val="none" w:sz="0" w:space="0" w:color="auto"/>
      </w:divBdr>
      <w:divsChild>
        <w:div w:id="1573808491">
          <w:marLeft w:val="0"/>
          <w:marRight w:val="0"/>
          <w:marTop w:val="0"/>
          <w:marBottom w:val="0"/>
          <w:divBdr>
            <w:top w:val="none" w:sz="0" w:space="0" w:color="auto"/>
            <w:left w:val="none" w:sz="0" w:space="0" w:color="auto"/>
            <w:bottom w:val="none" w:sz="0" w:space="0" w:color="auto"/>
            <w:right w:val="none" w:sz="0" w:space="0" w:color="auto"/>
          </w:divBdr>
          <w:divsChild>
            <w:div w:id="1552577156">
              <w:marLeft w:val="0"/>
              <w:marRight w:val="0"/>
              <w:marTop w:val="0"/>
              <w:marBottom w:val="0"/>
              <w:divBdr>
                <w:top w:val="none" w:sz="0" w:space="0" w:color="auto"/>
                <w:left w:val="none" w:sz="0" w:space="0" w:color="auto"/>
                <w:bottom w:val="none" w:sz="0" w:space="0" w:color="auto"/>
                <w:right w:val="none" w:sz="0" w:space="0" w:color="auto"/>
              </w:divBdr>
              <w:divsChild>
                <w:div w:id="13524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7412">
      <w:bodyDiv w:val="1"/>
      <w:marLeft w:val="0"/>
      <w:marRight w:val="0"/>
      <w:marTop w:val="0"/>
      <w:marBottom w:val="0"/>
      <w:divBdr>
        <w:top w:val="none" w:sz="0" w:space="0" w:color="auto"/>
        <w:left w:val="none" w:sz="0" w:space="0" w:color="auto"/>
        <w:bottom w:val="none" w:sz="0" w:space="0" w:color="auto"/>
        <w:right w:val="none" w:sz="0" w:space="0" w:color="auto"/>
      </w:divBdr>
    </w:div>
    <w:div w:id="1368220012">
      <w:bodyDiv w:val="1"/>
      <w:marLeft w:val="0"/>
      <w:marRight w:val="0"/>
      <w:marTop w:val="0"/>
      <w:marBottom w:val="0"/>
      <w:divBdr>
        <w:top w:val="none" w:sz="0" w:space="0" w:color="auto"/>
        <w:left w:val="none" w:sz="0" w:space="0" w:color="auto"/>
        <w:bottom w:val="none" w:sz="0" w:space="0" w:color="auto"/>
        <w:right w:val="none" w:sz="0" w:space="0" w:color="auto"/>
      </w:divBdr>
    </w:div>
    <w:div w:id="1369717792">
      <w:bodyDiv w:val="1"/>
      <w:marLeft w:val="0"/>
      <w:marRight w:val="0"/>
      <w:marTop w:val="0"/>
      <w:marBottom w:val="0"/>
      <w:divBdr>
        <w:top w:val="none" w:sz="0" w:space="0" w:color="auto"/>
        <w:left w:val="none" w:sz="0" w:space="0" w:color="auto"/>
        <w:bottom w:val="none" w:sz="0" w:space="0" w:color="auto"/>
        <w:right w:val="none" w:sz="0" w:space="0" w:color="auto"/>
      </w:divBdr>
    </w:div>
    <w:div w:id="1380787061">
      <w:bodyDiv w:val="1"/>
      <w:marLeft w:val="0"/>
      <w:marRight w:val="0"/>
      <w:marTop w:val="0"/>
      <w:marBottom w:val="0"/>
      <w:divBdr>
        <w:top w:val="none" w:sz="0" w:space="0" w:color="auto"/>
        <w:left w:val="none" w:sz="0" w:space="0" w:color="auto"/>
        <w:bottom w:val="none" w:sz="0" w:space="0" w:color="auto"/>
        <w:right w:val="none" w:sz="0" w:space="0" w:color="auto"/>
      </w:divBdr>
    </w:div>
    <w:div w:id="1442455173">
      <w:bodyDiv w:val="1"/>
      <w:marLeft w:val="0"/>
      <w:marRight w:val="0"/>
      <w:marTop w:val="0"/>
      <w:marBottom w:val="0"/>
      <w:divBdr>
        <w:top w:val="none" w:sz="0" w:space="0" w:color="auto"/>
        <w:left w:val="none" w:sz="0" w:space="0" w:color="auto"/>
        <w:bottom w:val="none" w:sz="0" w:space="0" w:color="auto"/>
        <w:right w:val="none" w:sz="0" w:space="0" w:color="auto"/>
      </w:divBdr>
    </w:div>
    <w:div w:id="1461728646">
      <w:bodyDiv w:val="1"/>
      <w:marLeft w:val="0"/>
      <w:marRight w:val="0"/>
      <w:marTop w:val="0"/>
      <w:marBottom w:val="0"/>
      <w:divBdr>
        <w:top w:val="none" w:sz="0" w:space="0" w:color="auto"/>
        <w:left w:val="none" w:sz="0" w:space="0" w:color="auto"/>
        <w:bottom w:val="none" w:sz="0" w:space="0" w:color="auto"/>
        <w:right w:val="none" w:sz="0" w:space="0" w:color="auto"/>
      </w:divBdr>
    </w:div>
    <w:div w:id="1478952696">
      <w:bodyDiv w:val="1"/>
      <w:marLeft w:val="0"/>
      <w:marRight w:val="0"/>
      <w:marTop w:val="0"/>
      <w:marBottom w:val="0"/>
      <w:divBdr>
        <w:top w:val="none" w:sz="0" w:space="0" w:color="auto"/>
        <w:left w:val="none" w:sz="0" w:space="0" w:color="auto"/>
        <w:bottom w:val="none" w:sz="0" w:space="0" w:color="auto"/>
        <w:right w:val="none" w:sz="0" w:space="0" w:color="auto"/>
      </w:divBdr>
    </w:div>
    <w:div w:id="1530607307">
      <w:bodyDiv w:val="1"/>
      <w:marLeft w:val="0"/>
      <w:marRight w:val="0"/>
      <w:marTop w:val="0"/>
      <w:marBottom w:val="0"/>
      <w:divBdr>
        <w:top w:val="none" w:sz="0" w:space="0" w:color="auto"/>
        <w:left w:val="none" w:sz="0" w:space="0" w:color="auto"/>
        <w:bottom w:val="none" w:sz="0" w:space="0" w:color="auto"/>
        <w:right w:val="none" w:sz="0" w:space="0" w:color="auto"/>
      </w:divBdr>
    </w:div>
    <w:div w:id="1538272552">
      <w:bodyDiv w:val="1"/>
      <w:marLeft w:val="0"/>
      <w:marRight w:val="0"/>
      <w:marTop w:val="0"/>
      <w:marBottom w:val="0"/>
      <w:divBdr>
        <w:top w:val="none" w:sz="0" w:space="0" w:color="auto"/>
        <w:left w:val="none" w:sz="0" w:space="0" w:color="auto"/>
        <w:bottom w:val="none" w:sz="0" w:space="0" w:color="auto"/>
        <w:right w:val="none" w:sz="0" w:space="0" w:color="auto"/>
      </w:divBdr>
    </w:div>
    <w:div w:id="1673677638">
      <w:bodyDiv w:val="1"/>
      <w:marLeft w:val="0"/>
      <w:marRight w:val="0"/>
      <w:marTop w:val="0"/>
      <w:marBottom w:val="0"/>
      <w:divBdr>
        <w:top w:val="none" w:sz="0" w:space="0" w:color="auto"/>
        <w:left w:val="none" w:sz="0" w:space="0" w:color="auto"/>
        <w:bottom w:val="none" w:sz="0" w:space="0" w:color="auto"/>
        <w:right w:val="none" w:sz="0" w:space="0" w:color="auto"/>
      </w:divBdr>
      <w:divsChild>
        <w:div w:id="1098409343">
          <w:marLeft w:val="0"/>
          <w:marRight w:val="0"/>
          <w:marTop w:val="0"/>
          <w:marBottom w:val="0"/>
          <w:divBdr>
            <w:top w:val="none" w:sz="0" w:space="0" w:color="auto"/>
            <w:left w:val="none" w:sz="0" w:space="0" w:color="auto"/>
            <w:bottom w:val="none" w:sz="0" w:space="0" w:color="auto"/>
            <w:right w:val="none" w:sz="0" w:space="0" w:color="auto"/>
          </w:divBdr>
          <w:divsChild>
            <w:div w:id="117459798">
              <w:marLeft w:val="0"/>
              <w:marRight w:val="0"/>
              <w:marTop w:val="0"/>
              <w:marBottom w:val="0"/>
              <w:divBdr>
                <w:top w:val="none" w:sz="0" w:space="0" w:color="auto"/>
                <w:left w:val="none" w:sz="0" w:space="0" w:color="auto"/>
                <w:bottom w:val="none" w:sz="0" w:space="0" w:color="auto"/>
                <w:right w:val="none" w:sz="0" w:space="0" w:color="auto"/>
              </w:divBdr>
              <w:divsChild>
                <w:div w:id="3417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7713">
      <w:bodyDiv w:val="1"/>
      <w:marLeft w:val="0"/>
      <w:marRight w:val="0"/>
      <w:marTop w:val="0"/>
      <w:marBottom w:val="0"/>
      <w:divBdr>
        <w:top w:val="none" w:sz="0" w:space="0" w:color="auto"/>
        <w:left w:val="none" w:sz="0" w:space="0" w:color="auto"/>
        <w:bottom w:val="none" w:sz="0" w:space="0" w:color="auto"/>
        <w:right w:val="none" w:sz="0" w:space="0" w:color="auto"/>
      </w:divBdr>
    </w:div>
    <w:div w:id="1750730851">
      <w:bodyDiv w:val="1"/>
      <w:marLeft w:val="0"/>
      <w:marRight w:val="0"/>
      <w:marTop w:val="0"/>
      <w:marBottom w:val="0"/>
      <w:divBdr>
        <w:top w:val="none" w:sz="0" w:space="0" w:color="auto"/>
        <w:left w:val="none" w:sz="0" w:space="0" w:color="auto"/>
        <w:bottom w:val="none" w:sz="0" w:space="0" w:color="auto"/>
        <w:right w:val="none" w:sz="0" w:space="0" w:color="auto"/>
      </w:divBdr>
      <w:divsChild>
        <w:div w:id="1774746869">
          <w:marLeft w:val="0"/>
          <w:marRight w:val="0"/>
          <w:marTop w:val="0"/>
          <w:marBottom w:val="0"/>
          <w:divBdr>
            <w:top w:val="none" w:sz="0" w:space="0" w:color="auto"/>
            <w:left w:val="none" w:sz="0" w:space="0" w:color="auto"/>
            <w:bottom w:val="none" w:sz="0" w:space="0" w:color="auto"/>
            <w:right w:val="none" w:sz="0" w:space="0" w:color="auto"/>
          </w:divBdr>
          <w:divsChild>
            <w:div w:id="1537963936">
              <w:marLeft w:val="0"/>
              <w:marRight w:val="0"/>
              <w:marTop w:val="0"/>
              <w:marBottom w:val="0"/>
              <w:divBdr>
                <w:top w:val="none" w:sz="0" w:space="0" w:color="auto"/>
                <w:left w:val="none" w:sz="0" w:space="0" w:color="auto"/>
                <w:bottom w:val="none" w:sz="0" w:space="0" w:color="auto"/>
                <w:right w:val="none" w:sz="0" w:space="0" w:color="auto"/>
              </w:divBdr>
              <w:divsChild>
                <w:div w:id="1800956761">
                  <w:marLeft w:val="0"/>
                  <w:marRight w:val="0"/>
                  <w:marTop w:val="0"/>
                  <w:marBottom w:val="0"/>
                  <w:divBdr>
                    <w:top w:val="none" w:sz="0" w:space="0" w:color="auto"/>
                    <w:left w:val="none" w:sz="0" w:space="0" w:color="auto"/>
                    <w:bottom w:val="none" w:sz="0" w:space="0" w:color="auto"/>
                    <w:right w:val="none" w:sz="0" w:space="0" w:color="auto"/>
                  </w:divBdr>
                  <w:divsChild>
                    <w:div w:id="18790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2713">
      <w:bodyDiv w:val="1"/>
      <w:marLeft w:val="0"/>
      <w:marRight w:val="0"/>
      <w:marTop w:val="0"/>
      <w:marBottom w:val="0"/>
      <w:divBdr>
        <w:top w:val="none" w:sz="0" w:space="0" w:color="auto"/>
        <w:left w:val="none" w:sz="0" w:space="0" w:color="auto"/>
        <w:bottom w:val="none" w:sz="0" w:space="0" w:color="auto"/>
        <w:right w:val="none" w:sz="0" w:space="0" w:color="auto"/>
      </w:divBdr>
    </w:div>
    <w:div w:id="1833254977">
      <w:bodyDiv w:val="1"/>
      <w:marLeft w:val="0"/>
      <w:marRight w:val="0"/>
      <w:marTop w:val="0"/>
      <w:marBottom w:val="0"/>
      <w:divBdr>
        <w:top w:val="none" w:sz="0" w:space="0" w:color="auto"/>
        <w:left w:val="none" w:sz="0" w:space="0" w:color="auto"/>
        <w:bottom w:val="none" w:sz="0" w:space="0" w:color="auto"/>
        <w:right w:val="none" w:sz="0" w:space="0" w:color="auto"/>
      </w:divBdr>
    </w:div>
    <w:div w:id="1875731287">
      <w:bodyDiv w:val="1"/>
      <w:marLeft w:val="0"/>
      <w:marRight w:val="0"/>
      <w:marTop w:val="0"/>
      <w:marBottom w:val="0"/>
      <w:divBdr>
        <w:top w:val="none" w:sz="0" w:space="0" w:color="auto"/>
        <w:left w:val="none" w:sz="0" w:space="0" w:color="auto"/>
        <w:bottom w:val="none" w:sz="0" w:space="0" w:color="auto"/>
        <w:right w:val="none" w:sz="0" w:space="0" w:color="auto"/>
      </w:divBdr>
    </w:div>
    <w:div w:id="1969125952">
      <w:bodyDiv w:val="1"/>
      <w:marLeft w:val="0"/>
      <w:marRight w:val="0"/>
      <w:marTop w:val="0"/>
      <w:marBottom w:val="0"/>
      <w:divBdr>
        <w:top w:val="none" w:sz="0" w:space="0" w:color="auto"/>
        <w:left w:val="none" w:sz="0" w:space="0" w:color="auto"/>
        <w:bottom w:val="none" w:sz="0" w:space="0" w:color="auto"/>
        <w:right w:val="none" w:sz="0" w:space="0" w:color="auto"/>
      </w:divBdr>
    </w:div>
    <w:div w:id="1980961355">
      <w:bodyDiv w:val="1"/>
      <w:marLeft w:val="0"/>
      <w:marRight w:val="0"/>
      <w:marTop w:val="0"/>
      <w:marBottom w:val="0"/>
      <w:divBdr>
        <w:top w:val="none" w:sz="0" w:space="0" w:color="auto"/>
        <w:left w:val="none" w:sz="0" w:space="0" w:color="auto"/>
        <w:bottom w:val="none" w:sz="0" w:space="0" w:color="auto"/>
        <w:right w:val="none" w:sz="0" w:space="0" w:color="auto"/>
      </w:divBdr>
    </w:div>
    <w:div w:id="2014987409">
      <w:bodyDiv w:val="1"/>
      <w:marLeft w:val="0"/>
      <w:marRight w:val="0"/>
      <w:marTop w:val="0"/>
      <w:marBottom w:val="0"/>
      <w:divBdr>
        <w:top w:val="none" w:sz="0" w:space="0" w:color="auto"/>
        <w:left w:val="none" w:sz="0" w:space="0" w:color="auto"/>
        <w:bottom w:val="none" w:sz="0" w:space="0" w:color="auto"/>
        <w:right w:val="none" w:sz="0" w:space="0" w:color="auto"/>
      </w:divBdr>
    </w:div>
    <w:div w:id="2025474942">
      <w:bodyDiv w:val="1"/>
      <w:marLeft w:val="0"/>
      <w:marRight w:val="0"/>
      <w:marTop w:val="0"/>
      <w:marBottom w:val="0"/>
      <w:divBdr>
        <w:top w:val="none" w:sz="0" w:space="0" w:color="auto"/>
        <w:left w:val="none" w:sz="0" w:space="0" w:color="auto"/>
        <w:bottom w:val="none" w:sz="0" w:space="0" w:color="auto"/>
        <w:right w:val="none" w:sz="0" w:space="0" w:color="auto"/>
      </w:divBdr>
      <w:divsChild>
        <w:div w:id="1230653401">
          <w:marLeft w:val="0"/>
          <w:marRight w:val="0"/>
          <w:marTop w:val="0"/>
          <w:marBottom w:val="0"/>
          <w:divBdr>
            <w:top w:val="none" w:sz="0" w:space="0" w:color="auto"/>
            <w:left w:val="none" w:sz="0" w:space="0" w:color="auto"/>
            <w:bottom w:val="none" w:sz="0" w:space="0" w:color="auto"/>
            <w:right w:val="none" w:sz="0" w:space="0" w:color="auto"/>
          </w:divBdr>
          <w:divsChild>
            <w:div w:id="1713844619">
              <w:marLeft w:val="0"/>
              <w:marRight w:val="0"/>
              <w:marTop w:val="0"/>
              <w:marBottom w:val="0"/>
              <w:divBdr>
                <w:top w:val="none" w:sz="0" w:space="0" w:color="auto"/>
                <w:left w:val="none" w:sz="0" w:space="0" w:color="auto"/>
                <w:bottom w:val="none" w:sz="0" w:space="0" w:color="auto"/>
                <w:right w:val="none" w:sz="0" w:space="0" w:color="auto"/>
              </w:divBdr>
              <w:divsChild>
                <w:div w:id="811755523">
                  <w:marLeft w:val="0"/>
                  <w:marRight w:val="0"/>
                  <w:marTop w:val="0"/>
                  <w:marBottom w:val="0"/>
                  <w:divBdr>
                    <w:top w:val="none" w:sz="0" w:space="0" w:color="auto"/>
                    <w:left w:val="none" w:sz="0" w:space="0" w:color="auto"/>
                    <w:bottom w:val="none" w:sz="0" w:space="0" w:color="auto"/>
                    <w:right w:val="none" w:sz="0" w:space="0" w:color="auto"/>
                  </w:divBdr>
                  <w:divsChild>
                    <w:div w:id="8876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1583">
      <w:bodyDiv w:val="1"/>
      <w:marLeft w:val="0"/>
      <w:marRight w:val="0"/>
      <w:marTop w:val="0"/>
      <w:marBottom w:val="0"/>
      <w:divBdr>
        <w:top w:val="none" w:sz="0" w:space="0" w:color="auto"/>
        <w:left w:val="none" w:sz="0" w:space="0" w:color="auto"/>
        <w:bottom w:val="none" w:sz="0" w:space="0" w:color="auto"/>
        <w:right w:val="none" w:sz="0" w:space="0" w:color="auto"/>
      </w:divBdr>
      <w:divsChild>
        <w:div w:id="532571076">
          <w:marLeft w:val="0"/>
          <w:marRight w:val="0"/>
          <w:marTop w:val="0"/>
          <w:marBottom w:val="0"/>
          <w:divBdr>
            <w:top w:val="none" w:sz="0" w:space="0" w:color="auto"/>
            <w:left w:val="none" w:sz="0" w:space="0" w:color="auto"/>
            <w:bottom w:val="none" w:sz="0" w:space="0" w:color="auto"/>
            <w:right w:val="none" w:sz="0" w:space="0" w:color="auto"/>
          </w:divBdr>
          <w:divsChild>
            <w:div w:id="1994987099">
              <w:marLeft w:val="0"/>
              <w:marRight w:val="0"/>
              <w:marTop w:val="0"/>
              <w:marBottom w:val="0"/>
              <w:divBdr>
                <w:top w:val="none" w:sz="0" w:space="0" w:color="auto"/>
                <w:left w:val="none" w:sz="0" w:space="0" w:color="auto"/>
                <w:bottom w:val="none" w:sz="0" w:space="0" w:color="auto"/>
                <w:right w:val="none" w:sz="0" w:space="0" w:color="auto"/>
              </w:divBdr>
              <w:divsChild>
                <w:div w:id="16064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92103">
      <w:bodyDiv w:val="1"/>
      <w:marLeft w:val="0"/>
      <w:marRight w:val="0"/>
      <w:marTop w:val="0"/>
      <w:marBottom w:val="0"/>
      <w:divBdr>
        <w:top w:val="none" w:sz="0" w:space="0" w:color="auto"/>
        <w:left w:val="none" w:sz="0" w:space="0" w:color="auto"/>
        <w:bottom w:val="none" w:sz="0" w:space="0" w:color="auto"/>
        <w:right w:val="none" w:sz="0" w:space="0" w:color="auto"/>
      </w:divBdr>
    </w:div>
    <w:div w:id="21231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Ulicheva@rh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f.io/w83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66C4-E109-5340-8E16-AE28E646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21737</Words>
  <Characters>123905</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145352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Ulicheva, Ana</dc:creator>
  <cp:keywords/>
  <dc:description/>
  <cp:lastModifiedBy>Ulicheva, Ana</cp:lastModifiedBy>
  <cp:revision>2</cp:revision>
  <cp:lastPrinted>2020-09-30T14:04:00Z</cp:lastPrinted>
  <dcterms:created xsi:type="dcterms:W3CDTF">2021-01-07T12:17:00Z</dcterms:created>
  <dcterms:modified xsi:type="dcterms:W3CDTF">2021-01-07T12:17:00Z</dcterms:modified>
</cp:coreProperties>
</file>