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E21B" w14:textId="353CF70C" w:rsidR="00E3135E" w:rsidRDefault="003736F0" w:rsidP="00241F3C">
      <w:pPr>
        <w:spacing w:after="0"/>
        <w:rPr>
          <w:rFonts w:ascii="Times New Roman" w:hAnsi="Times New Roman" w:cs="Times New Roman"/>
          <w:b/>
          <w:spacing w:val="-3"/>
          <w:sz w:val="24"/>
          <w:szCs w:val="24"/>
        </w:rPr>
      </w:pPr>
      <w:r w:rsidRPr="00241F3C">
        <w:rPr>
          <w:rFonts w:ascii="Times New Roman" w:hAnsi="Times New Roman" w:cs="Times New Roman"/>
          <w:b/>
          <w:spacing w:val="-3"/>
          <w:sz w:val="24"/>
          <w:szCs w:val="24"/>
        </w:rPr>
        <w:t xml:space="preserve">The Politics of </w:t>
      </w:r>
      <w:r w:rsidR="001E7580" w:rsidRPr="00241F3C">
        <w:rPr>
          <w:rFonts w:ascii="Times New Roman" w:hAnsi="Times New Roman" w:cs="Times New Roman"/>
          <w:b/>
          <w:spacing w:val="-3"/>
          <w:sz w:val="24"/>
          <w:szCs w:val="24"/>
        </w:rPr>
        <w:t xml:space="preserve">Removing Children: </w:t>
      </w:r>
      <w:r w:rsidR="00492074" w:rsidRPr="00241F3C">
        <w:rPr>
          <w:rFonts w:ascii="Times New Roman" w:hAnsi="Times New Roman" w:cs="Times New Roman"/>
          <w:b/>
          <w:spacing w:val="-3"/>
          <w:sz w:val="24"/>
          <w:szCs w:val="24"/>
        </w:rPr>
        <w:t>The International Tracing Service</w:t>
      </w:r>
      <w:r w:rsidR="001E7580" w:rsidRPr="00241F3C">
        <w:rPr>
          <w:rFonts w:ascii="Times New Roman" w:hAnsi="Times New Roman" w:cs="Times New Roman"/>
          <w:b/>
          <w:spacing w:val="-3"/>
          <w:sz w:val="24"/>
          <w:szCs w:val="24"/>
        </w:rPr>
        <w:t>’s Ge</w:t>
      </w:r>
      <w:r w:rsidR="00C01AFB" w:rsidRPr="00241F3C">
        <w:rPr>
          <w:rFonts w:ascii="Times New Roman" w:hAnsi="Times New Roman" w:cs="Times New Roman"/>
          <w:b/>
          <w:spacing w:val="-3"/>
          <w:sz w:val="24"/>
          <w:szCs w:val="24"/>
        </w:rPr>
        <w:t>rman Foster Homes Investigation</w:t>
      </w:r>
      <w:r w:rsidR="001E7580" w:rsidRPr="00241F3C">
        <w:rPr>
          <w:rFonts w:ascii="Times New Roman" w:hAnsi="Times New Roman" w:cs="Times New Roman"/>
          <w:b/>
          <w:spacing w:val="-3"/>
          <w:sz w:val="24"/>
          <w:szCs w:val="24"/>
        </w:rPr>
        <w:t xml:space="preserve"> of 1948</w:t>
      </w:r>
    </w:p>
    <w:p w14:paraId="7EDE56C8" w14:textId="32B4252D" w:rsidR="00241F3C" w:rsidRDefault="00241F3C" w:rsidP="00241F3C">
      <w:pPr>
        <w:spacing w:after="0"/>
        <w:rPr>
          <w:rFonts w:ascii="Times New Roman" w:hAnsi="Times New Roman" w:cs="Times New Roman"/>
          <w:b/>
          <w:spacing w:val="-3"/>
          <w:sz w:val="24"/>
          <w:szCs w:val="24"/>
        </w:rPr>
      </w:pPr>
    </w:p>
    <w:p w14:paraId="2C09F523" w14:textId="77777777" w:rsidR="00241F3C" w:rsidRDefault="00241F3C" w:rsidP="00241F3C">
      <w:pPr>
        <w:spacing w:after="0"/>
        <w:rPr>
          <w:rFonts w:ascii="Times New Roman" w:hAnsi="Times New Roman" w:cs="Times New Roman"/>
          <w:b/>
          <w:spacing w:val="-3"/>
          <w:sz w:val="24"/>
          <w:szCs w:val="24"/>
        </w:rPr>
      </w:pPr>
      <w:r>
        <w:rPr>
          <w:rFonts w:ascii="Times New Roman" w:hAnsi="Times New Roman" w:cs="Times New Roman"/>
          <w:b/>
          <w:spacing w:val="-3"/>
          <w:sz w:val="24"/>
          <w:szCs w:val="24"/>
        </w:rPr>
        <w:t>Dan Stone</w:t>
      </w:r>
    </w:p>
    <w:p w14:paraId="58C37096" w14:textId="77777777" w:rsidR="00241F3C" w:rsidRDefault="00241F3C" w:rsidP="00241F3C">
      <w:pPr>
        <w:spacing w:after="0"/>
        <w:rPr>
          <w:rFonts w:ascii="Times New Roman" w:hAnsi="Times New Roman" w:cs="Times New Roman"/>
          <w:b/>
          <w:spacing w:val="-3"/>
          <w:sz w:val="24"/>
          <w:szCs w:val="24"/>
        </w:rPr>
      </w:pPr>
    </w:p>
    <w:p w14:paraId="44030631" w14:textId="150E1835" w:rsidR="00241F3C" w:rsidRPr="00241F3C" w:rsidRDefault="00241F3C" w:rsidP="00241F3C">
      <w:pPr>
        <w:spacing w:after="0"/>
        <w:rPr>
          <w:rFonts w:ascii="Times New Roman" w:hAnsi="Times New Roman" w:cs="Times New Roman"/>
          <w:b/>
          <w:spacing w:val="-3"/>
          <w:sz w:val="24"/>
          <w:szCs w:val="24"/>
        </w:rPr>
      </w:pPr>
      <w:r>
        <w:rPr>
          <w:rFonts w:ascii="Times New Roman" w:hAnsi="Times New Roman" w:cs="Times New Roman"/>
          <w:b/>
          <w:spacing w:val="-3"/>
          <w:sz w:val="24"/>
          <w:szCs w:val="24"/>
        </w:rPr>
        <w:t>Department of History, Royal Holloway, University of London, Egham, Surrey TW20 0EX, UK. Email: d.stone@rhul.ac.uk</w:t>
      </w:r>
    </w:p>
    <w:p w14:paraId="56A0F010" w14:textId="77777777" w:rsidR="001E7580" w:rsidRPr="00241F3C" w:rsidRDefault="001E7580" w:rsidP="00007EFB">
      <w:pPr>
        <w:spacing w:after="0"/>
        <w:jc w:val="center"/>
        <w:rPr>
          <w:rFonts w:ascii="Times New Roman" w:hAnsi="Times New Roman" w:cs="Times New Roman"/>
          <w:spacing w:val="-3"/>
          <w:sz w:val="24"/>
          <w:szCs w:val="24"/>
        </w:rPr>
      </w:pPr>
    </w:p>
    <w:p w14:paraId="77266FE0" w14:textId="77777777" w:rsidR="001E7580" w:rsidRPr="00241F3C" w:rsidRDefault="001E7580" w:rsidP="00007EFB">
      <w:pPr>
        <w:spacing w:after="0"/>
        <w:rPr>
          <w:rFonts w:ascii="Times New Roman" w:hAnsi="Times New Roman" w:cs="Times New Roman"/>
          <w:spacing w:val="-3"/>
          <w:sz w:val="24"/>
          <w:szCs w:val="24"/>
        </w:rPr>
      </w:pPr>
    </w:p>
    <w:p w14:paraId="189ECAF4" w14:textId="4857322B" w:rsidR="00AB7618" w:rsidRPr="00241F3C" w:rsidRDefault="00AB7618" w:rsidP="00241F3C">
      <w:pPr>
        <w:spacing w:after="0" w:line="276" w:lineRule="auto"/>
        <w:rPr>
          <w:rFonts w:ascii="Times New Roman" w:hAnsi="Times New Roman" w:cs="Times New Roman"/>
          <w:spacing w:val="-3"/>
          <w:sz w:val="24"/>
          <w:szCs w:val="24"/>
        </w:rPr>
      </w:pPr>
      <w:r w:rsidRPr="00241F3C">
        <w:rPr>
          <w:rFonts w:ascii="Times New Roman" w:hAnsi="Times New Roman" w:cs="Times New Roman"/>
          <w:b/>
          <w:spacing w:val="-3"/>
          <w:sz w:val="24"/>
          <w:szCs w:val="24"/>
        </w:rPr>
        <w:t>Abstract</w:t>
      </w:r>
      <w:r w:rsidR="000D42D0" w:rsidRPr="00241F3C">
        <w:rPr>
          <w:rFonts w:ascii="Times New Roman" w:hAnsi="Times New Roman" w:cs="Times New Roman"/>
          <w:spacing w:val="-3"/>
          <w:sz w:val="24"/>
          <w:szCs w:val="24"/>
        </w:rPr>
        <w:t xml:space="preserve">: After </w:t>
      </w:r>
      <w:r w:rsidR="00524AE6">
        <w:rPr>
          <w:rFonts w:ascii="Times New Roman" w:hAnsi="Times New Roman" w:cs="Times New Roman"/>
          <w:spacing w:val="-3"/>
          <w:sz w:val="24"/>
          <w:szCs w:val="24"/>
        </w:rPr>
        <w:t xml:space="preserve">the Second </w:t>
      </w:r>
      <w:r w:rsidR="000D42D0" w:rsidRPr="00241F3C">
        <w:rPr>
          <w:rFonts w:ascii="Times New Roman" w:hAnsi="Times New Roman" w:cs="Times New Roman"/>
          <w:spacing w:val="-3"/>
          <w:sz w:val="24"/>
          <w:szCs w:val="24"/>
        </w:rPr>
        <w:t>World War, t</w:t>
      </w:r>
      <w:r w:rsidRPr="00241F3C">
        <w:rPr>
          <w:rFonts w:ascii="Times New Roman" w:hAnsi="Times New Roman" w:cs="Times New Roman"/>
          <w:spacing w:val="-3"/>
          <w:sz w:val="24"/>
          <w:szCs w:val="24"/>
        </w:rPr>
        <w:t>he International Tracing Service</w:t>
      </w:r>
      <w:r w:rsidR="000D42D0" w:rsidRPr="00241F3C">
        <w:rPr>
          <w:rFonts w:ascii="Times New Roman" w:hAnsi="Times New Roman" w:cs="Times New Roman"/>
          <w:spacing w:val="-3"/>
          <w:sz w:val="24"/>
          <w:szCs w:val="24"/>
        </w:rPr>
        <w:t>’s</w:t>
      </w:r>
      <w:r w:rsidRPr="00241F3C">
        <w:rPr>
          <w:rFonts w:ascii="Times New Roman" w:hAnsi="Times New Roman" w:cs="Times New Roman"/>
          <w:spacing w:val="-3"/>
          <w:sz w:val="24"/>
          <w:szCs w:val="24"/>
        </w:rPr>
        <w:t xml:space="preserve"> Child Search Branch </w:t>
      </w:r>
      <w:r w:rsidR="00D92EEE">
        <w:rPr>
          <w:rFonts w:ascii="Times New Roman" w:hAnsi="Times New Roman" w:cs="Times New Roman"/>
          <w:spacing w:val="-3"/>
          <w:sz w:val="24"/>
          <w:szCs w:val="24"/>
        </w:rPr>
        <w:t xml:space="preserve">(CSB) </w:t>
      </w:r>
      <w:r w:rsidR="00EB5F47" w:rsidRPr="00241F3C">
        <w:rPr>
          <w:rFonts w:ascii="Times New Roman" w:hAnsi="Times New Roman" w:cs="Times New Roman"/>
          <w:spacing w:val="-3"/>
          <w:sz w:val="24"/>
          <w:szCs w:val="24"/>
        </w:rPr>
        <w:t>respond</w:t>
      </w:r>
      <w:r w:rsidR="000D42D0" w:rsidRPr="00241F3C">
        <w:rPr>
          <w:rFonts w:ascii="Times New Roman" w:hAnsi="Times New Roman" w:cs="Times New Roman"/>
          <w:spacing w:val="-3"/>
          <w:sz w:val="24"/>
          <w:szCs w:val="24"/>
        </w:rPr>
        <w:t>ed</w:t>
      </w:r>
      <w:r w:rsidR="00EB5F47" w:rsidRPr="00241F3C">
        <w:rPr>
          <w:rFonts w:ascii="Times New Roman" w:hAnsi="Times New Roman" w:cs="Times New Roman"/>
          <w:spacing w:val="-3"/>
          <w:sz w:val="24"/>
          <w:szCs w:val="24"/>
        </w:rPr>
        <w:t xml:space="preserve"> to inquiries for missing children and, until 1950 when funding was stopped, se</w:t>
      </w:r>
      <w:r w:rsidR="003D47B8" w:rsidRPr="00241F3C">
        <w:rPr>
          <w:rFonts w:ascii="Times New Roman" w:hAnsi="Times New Roman" w:cs="Times New Roman"/>
          <w:spacing w:val="-3"/>
          <w:sz w:val="24"/>
          <w:szCs w:val="24"/>
        </w:rPr>
        <w:t>arch</w:t>
      </w:r>
      <w:r w:rsidR="000D42D0" w:rsidRPr="00241F3C">
        <w:rPr>
          <w:rFonts w:ascii="Times New Roman" w:hAnsi="Times New Roman" w:cs="Times New Roman"/>
          <w:spacing w:val="-3"/>
          <w:sz w:val="24"/>
          <w:szCs w:val="24"/>
        </w:rPr>
        <w:t>ed</w:t>
      </w:r>
      <w:r w:rsidR="003D47B8" w:rsidRPr="00241F3C">
        <w:rPr>
          <w:rFonts w:ascii="Times New Roman" w:hAnsi="Times New Roman" w:cs="Times New Roman"/>
          <w:spacing w:val="-3"/>
          <w:sz w:val="24"/>
          <w:szCs w:val="24"/>
        </w:rPr>
        <w:t xml:space="preserve"> for children ‘in the field’</w:t>
      </w:r>
      <w:r w:rsidR="00EB5F47" w:rsidRPr="00241F3C">
        <w:rPr>
          <w:rFonts w:ascii="Times New Roman" w:hAnsi="Times New Roman" w:cs="Times New Roman"/>
          <w:spacing w:val="-3"/>
          <w:sz w:val="24"/>
          <w:szCs w:val="24"/>
        </w:rPr>
        <w:t xml:space="preserve">. </w:t>
      </w:r>
      <w:r w:rsidR="000D42D0" w:rsidRPr="00241F3C">
        <w:rPr>
          <w:rFonts w:ascii="Times New Roman" w:hAnsi="Times New Roman" w:cs="Times New Roman"/>
          <w:spacing w:val="-3"/>
          <w:sz w:val="24"/>
          <w:szCs w:val="24"/>
        </w:rPr>
        <w:t>As</w:t>
      </w:r>
      <w:r w:rsidR="00EB5F47" w:rsidRPr="00241F3C">
        <w:rPr>
          <w:rFonts w:ascii="Times New Roman" w:hAnsi="Times New Roman" w:cs="Times New Roman"/>
          <w:spacing w:val="-3"/>
          <w:sz w:val="24"/>
          <w:szCs w:val="24"/>
        </w:rPr>
        <w:t xml:space="preserve"> the Cold War</w:t>
      </w:r>
      <w:r w:rsidR="000D42D0" w:rsidRPr="00241F3C">
        <w:rPr>
          <w:rFonts w:ascii="Times New Roman" w:hAnsi="Times New Roman" w:cs="Times New Roman"/>
          <w:spacing w:val="-3"/>
          <w:sz w:val="24"/>
          <w:szCs w:val="24"/>
        </w:rPr>
        <w:t xml:space="preserve"> set in,</w:t>
      </w:r>
      <w:r w:rsidR="00EB5F47" w:rsidRPr="00241F3C">
        <w:rPr>
          <w:rFonts w:ascii="Times New Roman" w:hAnsi="Times New Roman" w:cs="Times New Roman"/>
          <w:spacing w:val="-3"/>
          <w:sz w:val="24"/>
          <w:szCs w:val="24"/>
        </w:rPr>
        <w:t xml:space="preserve"> the</w:t>
      </w:r>
      <w:r w:rsidR="000D42D0" w:rsidRPr="00241F3C">
        <w:rPr>
          <w:rFonts w:ascii="Times New Roman" w:hAnsi="Times New Roman" w:cs="Times New Roman"/>
          <w:spacing w:val="-3"/>
          <w:sz w:val="24"/>
          <w:szCs w:val="24"/>
        </w:rPr>
        <w:t xml:space="preserve"> </w:t>
      </w:r>
      <w:r w:rsidR="008E72A0" w:rsidRPr="00241F3C">
        <w:rPr>
          <w:rFonts w:ascii="Times New Roman" w:hAnsi="Times New Roman" w:cs="Times New Roman"/>
          <w:spacing w:val="-3"/>
          <w:sz w:val="24"/>
          <w:szCs w:val="24"/>
        </w:rPr>
        <w:t xml:space="preserve">US </w:t>
      </w:r>
      <w:r w:rsidR="000D42D0" w:rsidRPr="00241F3C">
        <w:rPr>
          <w:rFonts w:ascii="Times New Roman" w:hAnsi="Times New Roman" w:cs="Times New Roman"/>
          <w:spacing w:val="-3"/>
          <w:sz w:val="24"/>
          <w:szCs w:val="24"/>
        </w:rPr>
        <w:t xml:space="preserve">military authorities </w:t>
      </w:r>
      <w:r w:rsidR="00EB5F47" w:rsidRPr="00241F3C">
        <w:rPr>
          <w:rFonts w:ascii="Times New Roman" w:hAnsi="Times New Roman" w:cs="Times New Roman"/>
          <w:spacing w:val="-3"/>
          <w:sz w:val="24"/>
          <w:szCs w:val="24"/>
        </w:rPr>
        <w:t xml:space="preserve">restricted the opportunities for such children, </w:t>
      </w:r>
      <w:r w:rsidR="000D42D0" w:rsidRPr="00241F3C">
        <w:rPr>
          <w:rFonts w:ascii="Times New Roman" w:hAnsi="Times New Roman" w:cs="Times New Roman"/>
          <w:spacing w:val="-3"/>
          <w:sz w:val="24"/>
          <w:szCs w:val="24"/>
        </w:rPr>
        <w:t>mostly</w:t>
      </w:r>
      <w:r w:rsidR="00EB5F47" w:rsidRPr="00241F3C">
        <w:rPr>
          <w:rFonts w:ascii="Times New Roman" w:hAnsi="Times New Roman" w:cs="Times New Roman"/>
          <w:spacing w:val="-3"/>
          <w:sz w:val="24"/>
          <w:szCs w:val="24"/>
        </w:rPr>
        <w:t xml:space="preserve"> Eastern European, to be removed from the</w:t>
      </w:r>
      <w:r w:rsidR="000D42D0" w:rsidRPr="00241F3C">
        <w:rPr>
          <w:rFonts w:ascii="Times New Roman" w:hAnsi="Times New Roman" w:cs="Times New Roman"/>
          <w:spacing w:val="-3"/>
          <w:sz w:val="24"/>
          <w:szCs w:val="24"/>
        </w:rPr>
        <w:t>ir</w:t>
      </w:r>
      <w:r w:rsidR="00EB5F47" w:rsidRPr="00241F3C">
        <w:rPr>
          <w:rFonts w:ascii="Times New Roman" w:hAnsi="Times New Roman" w:cs="Times New Roman"/>
          <w:spacing w:val="-3"/>
          <w:sz w:val="24"/>
          <w:szCs w:val="24"/>
        </w:rPr>
        <w:t xml:space="preserve"> German foster parents and returned to their countries of origin. In </w:t>
      </w:r>
      <w:r w:rsidR="00E92AC4" w:rsidRPr="00241F3C">
        <w:rPr>
          <w:rFonts w:ascii="Times New Roman" w:hAnsi="Times New Roman" w:cs="Times New Roman"/>
          <w:spacing w:val="-3"/>
          <w:sz w:val="24"/>
          <w:szCs w:val="24"/>
        </w:rPr>
        <w:t xml:space="preserve">the spring of </w:t>
      </w:r>
      <w:r w:rsidR="00EB5F47" w:rsidRPr="00241F3C">
        <w:rPr>
          <w:rFonts w:ascii="Times New Roman" w:hAnsi="Times New Roman" w:cs="Times New Roman"/>
          <w:spacing w:val="-3"/>
          <w:sz w:val="24"/>
          <w:szCs w:val="24"/>
        </w:rPr>
        <w:t>1948, when tensions between the CSB fieldworkers and the military authoriti</w:t>
      </w:r>
      <w:r w:rsidR="00252EA5" w:rsidRPr="00241F3C">
        <w:rPr>
          <w:rFonts w:ascii="Times New Roman" w:hAnsi="Times New Roman" w:cs="Times New Roman"/>
          <w:spacing w:val="-3"/>
          <w:sz w:val="24"/>
          <w:szCs w:val="24"/>
        </w:rPr>
        <w:t>es were at their height, ITS</w:t>
      </w:r>
      <w:r w:rsidR="00EB5F47" w:rsidRPr="00241F3C">
        <w:rPr>
          <w:rFonts w:ascii="Times New Roman" w:hAnsi="Times New Roman" w:cs="Times New Roman"/>
          <w:spacing w:val="-3"/>
          <w:sz w:val="24"/>
          <w:szCs w:val="24"/>
        </w:rPr>
        <w:t xml:space="preserve"> appointed an experienced fieldworker, Charlotte Babinski, to investigate cases of children in </w:t>
      </w:r>
      <w:r w:rsidR="001F3632" w:rsidRPr="00241F3C">
        <w:rPr>
          <w:rFonts w:ascii="Times New Roman" w:hAnsi="Times New Roman" w:cs="Times New Roman"/>
          <w:spacing w:val="-3"/>
          <w:sz w:val="24"/>
          <w:szCs w:val="24"/>
        </w:rPr>
        <w:t xml:space="preserve">German </w:t>
      </w:r>
      <w:r w:rsidR="00EB5F47" w:rsidRPr="00241F3C">
        <w:rPr>
          <w:rFonts w:ascii="Times New Roman" w:hAnsi="Times New Roman" w:cs="Times New Roman"/>
          <w:spacing w:val="-3"/>
          <w:sz w:val="24"/>
          <w:szCs w:val="24"/>
        </w:rPr>
        <w:t xml:space="preserve">foster homes with a view to streamlining policy regarding child removal. </w:t>
      </w:r>
      <w:r w:rsidR="000D42D0" w:rsidRPr="00241F3C">
        <w:rPr>
          <w:rFonts w:ascii="Times New Roman" w:hAnsi="Times New Roman" w:cs="Times New Roman"/>
          <w:spacing w:val="-3"/>
          <w:sz w:val="24"/>
          <w:szCs w:val="24"/>
        </w:rPr>
        <w:t>Despite her findings, a</w:t>
      </w:r>
      <w:r w:rsidR="00EB5F47" w:rsidRPr="00241F3C">
        <w:rPr>
          <w:rFonts w:ascii="Times New Roman" w:hAnsi="Times New Roman" w:cs="Times New Roman"/>
          <w:spacing w:val="-3"/>
          <w:sz w:val="24"/>
          <w:szCs w:val="24"/>
        </w:rPr>
        <w:t xml:space="preserve">s monetary and geopolitical pressures increased, the CSB had to accept that many children of </w:t>
      </w:r>
      <w:r w:rsidR="000D42D0" w:rsidRPr="00241F3C">
        <w:rPr>
          <w:rFonts w:ascii="Times New Roman" w:hAnsi="Times New Roman" w:cs="Times New Roman"/>
          <w:spacing w:val="-3"/>
          <w:sz w:val="24"/>
          <w:szCs w:val="24"/>
        </w:rPr>
        <w:t>E</w:t>
      </w:r>
      <w:r w:rsidR="00EB5F47" w:rsidRPr="00241F3C">
        <w:rPr>
          <w:rFonts w:ascii="Times New Roman" w:hAnsi="Times New Roman" w:cs="Times New Roman"/>
          <w:spacing w:val="-3"/>
          <w:sz w:val="24"/>
          <w:szCs w:val="24"/>
        </w:rPr>
        <w:t xml:space="preserve">astern European </w:t>
      </w:r>
      <w:r w:rsidR="000D42D0" w:rsidRPr="00241F3C">
        <w:rPr>
          <w:rFonts w:ascii="Times New Roman" w:hAnsi="Times New Roman" w:cs="Times New Roman"/>
          <w:spacing w:val="-3"/>
          <w:sz w:val="24"/>
          <w:szCs w:val="24"/>
        </w:rPr>
        <w:t>origin would remain in Germany.</w:t>
      </w:r>
      <w:r w:rsidR="00EB5F47" w:rsidRPr="00241F3C">
        <w:rPr>
          <w:rFonts w:ascii="Times New Roman" w:hAnsi="Times New Roman" w:cs="Times New Roman"/>
          <w:spacing w:val="-3"/>
          <w:sz w:val="24"/>
          <w:szCs w:val="24"/>
        </w:rPr>
        <w:t xml:space="preserve"> </w:t>
      </w:r>
      <w:r w:rsidR="000D42D0" w:rsidRPr="00241F3C">
        <w:rPr>
          <w:rFonts w:ascii="Times New Roman" w:hAnsi="Times New Roman" w:cs="Times New Roman"/>
          <w:spacing w:val="-3"/>
          <w:sz w:val="24"/>
          <w:szCs w:val="24"/>
        </w:rPr>
        <w:t>C</w:t>
      </w:r>
      <w:r w:rsidR="00EB5F47" w:rsidRPr="00241F3C">
        <w:rPr>
          <w:rFonts w:ascii="Times New Roman" w:hAnsi="Times New Roman" w:cs="Times New Roman"/>
          <w:spacing w:val="-3"/>
          <w:sz w:val="24"/>
          <w:szCs w:val="24"/>
        </w:rPr>
        <w:t>hildren were thus a battleground in the early Cold War</w:t>
      </w:r>
      <w:r w:rsidR="003736F0" w:rsidRPr="00241F3C">
        <w:rPr>
          <w:rFonts w:ascii="Times New Roman" w:hAnsi="Times New Roman" w:cs="Times New Roman"/>
          <w:spacing w:val="-3"/>
          <w:sz w:val="24"/>
          <w:szCs w:val="24"/>
        </w:rPr>
        <w:t>, in which politics triumphed over ethics</w:t>
      </w:r>
      <w:r w:rsidR="00EB5F47" w:rsidRPr="00241F3C">
        <w:rPr>
          <w:rFonts w:ascii="Times New Roman" w:hAnsi="Times New Roman" w:cs="Times New Roman"/>
          <w:spacing w:val="-3"/>
          <w:sz w:val="24"/>
          <w:szCs w:val="24"/>
        </w:rPr>
        <w:t>.</w:t>
      </w:r>
    </w:p>
    <w:p w14:paraId="1EDCBFBF" w14:textId="77777777" w:rsidR="00EB5F47" w:rsidRPr="00241F3C" w:rsidRDefault="00EB5F47" w:rsidP="00007EFB">
      <w:pPr>
        <w:spacing w:after="0"/>
        <w:rPr>
          <w:rFonts w:ascii="Times New Roman" w:hAnsi="Times New Roman" w:cs="Times New Roman"/>
          <w:spacing w:val="-3"/>
          <w:sz w:val="24"/>
          <w:szCs w:val="24"/>
        </w:rPr>
      </w:pPr>
    </w:p>
    <w:p w14:paraId="15B4B258" w14:textId="77777777" w:rsidR="00EB5F47" w:rsidRPr="00241F3C" w:rsidRDefault="00EB5F47" w:rsidP="00007EFB">
      <w:pPr>
        <w:spacing w:after="0"/>
        <w:rPr>
          <w:rFonts w:ascii="Times New Roman" w:hAnsi="Times New Roman" w:cs="Times New Roman"/>
          <w:spacing w:val="-3"/>
          <w:sz w:val="24"/>
          <w:szCs w:val="24"/>
        </w:rPr>
      </w:pPr>
      <w:r w:rsidRPr="00241F3C">
        <w:rPr>
          <w:rFonts w:ascii="Times New Roman" w:hAnsi="Times New Roman" w:cs="Times New Roman"/>
          <w:b/>
          <w:spacing w:val="-3"/>
          <w:sz w:val="24"/>
          <w:szCs w:val="24"/>
        </w:rPr>
        <w:t>Keywords</w:t>
      </w:r>
      <w:r w:rsidRPr="00241F3C">
        <w:rPr>
          <w:rFonts w:ascii="Times New Roman" w:hAnsi="Times New Roman" w:cs="Times New Roman"/>
          <w:spacing w:val="-3"/>
          <w:sz w:val="24"/>
          <w:szCs w:val="24"/>
        </w:rPr>
        <w:t>: International Tracing Service, child search, Charlotte Babinski, German foster homes, Cold War</w:t>
      </w:r>
    </w:p>
    <w:p w14:paraId="502A9709" w14:textId="77777777" w:rsidR="00AB7618" w:rsidRPr="00241F3C" w:rsidRDefault="00AB7618" w:rsidP="00007EFB">
      <w:pPr>
        <w:spacing w:after="0"/>
        <w:rPr>
          <w:rFonts w:ascii="Times New Roman" w:hAnsi="Times New Roman" w:cs="Times New Roman"/>
          <w:spacing w:val="-3"/>
          <w:sz w:val="24"/>
          <w:szCs w:val="24"/>
        </w:rPr>
      </w:pPr>
    </w:p>
    <w:p w14:paraId="0CF10F89" w14:textId="77777777" w:rsidR="00E137E9" w:rsidRPr="00241F3C" w:rsidRDefault="00E137E9" w:rsidP="00007EFB">
      <w:pPr>
        <w:spacing w:after="0"/>
        <w:rPr>
          <w:rFonts w:ascii="Times New Roman" w:hAnsi="Times New Roman" w:cs="Times New Roman"/>
          <w:spacing w:val="-3"/>
          <w:sz w:val="24"/>
          <w:szCs w:val="24"/>
        </w:rPr>
      </w:pPr>
    </w:p>
    <w:p w14:paraId="16EDB764" w14:textId="77777777" w:rsidR="00363B16" w:rsidRPr="00241F3C" w:rsidRDefault="00C01AFB" w:rsidP="00241F3C">
      <w:pPr>
        <w:spacing w:after="0" w:line="480" w:lineRule="auto"/>
        <w:rPr>
          <w:rFonts w:ascii="Times New Roman" w:hAnsi="Times New Roman" w:cs="Times New Roman"/>
          <w:spacing w:val="-3"/>
          <w:sz w:val="24"/>
          <w:szCs w:val="24"/>
        </w:rPr>
      </w:pPr>
      <w:r w:rsidRPr="00241F3C">
        <w:rPr>
          <w:rFonts w:ascii="Times New Roman" w:hAnsi="Times New Roman" w:cs="Times New Roman"/>
          <w:b/>
          <w:spacing w:val="-3"/>
          <w:sz w:val="24"/>
          <w:szCs w:val="24"/>
        </w:rPr>
        <w:t>Intro</w:t>
      </w:r>
      <w:r w:rsidR="00363B16" w:rsidRPr="00241F3C">
        <w:rPr>
          <w:rFonts w:ascii="Times New Roman" w:hAnsi="Times New Roman" w:cs="Times New Roman"/>
          <w:b/>
          <w:spacing w:val="-3"/>
          <w:sz w:val="24"/>
          <w:szCs w:val="24"/>
        </w:rPr>
        <w:t>duction</w:t>
      </w:r>
    </w:p>
    <w:p w14:paraId="38A128C8" w14:textId="77777777" w:rsidR="00B725AE" w:rsidRPr="00241F3C" w:rsidRDefault="00B725AE" w:rsidP="00241F3C">
      <w:pPr>
        <w:spacing w:after="0" w:line="480" w:lineRule="auto"/>
        <w:rPr>
          <w:rFonts w:ascii="Times New Roman" w:hAnsi="Times New Roman" w:cs="Times New Roman"/>
          <w:spacing w:val="-3"/>
          <w:sz w:val="24"/>
          <w:szCs w:val="24"/>
        </w:rPr>
      </w:pPr>
    </w:p>
    <w:p w14:paraId="19A65601" w14:textId="7DAF38AB" w:rsidR="00C87EB6" w:rsidRPr="00241F3C" w:rsidRDefault="00B725AE" w:rsidP="00241F3C">
      <w:pPr>
        <w:spacing w:after="0" w:line="480" w:lineRule="auto"/>
        <w:rPr>
          <w:rFonts w:ascii="Times New Roman" w:hAnsi="Times New Roman" w:cs="Times New Roman"/>
          <w:spacing w:val="-3"/>
          <w:sz w:val="24"/>
          <w:szCs w:val="24"/>
        </w:rPr>
      </w:pPr>
      <w:r w:rsidRPr="00241F3C">
        <w:rPr>
          <w:rFonts w:ascii="Times New Roman" w:hAnsi="Times New Roman" w:cs="Times New Roman"/>
          <w:spacing w:val="-3"/>
          <w:sz w:val="24"/>
          <w:szCs w:val="24"/>
        </w:rPr>
        <w:t xml:space="preserve">In the first years after </w:t>
      </w:r>
      <w:r w:rsidR="00524AE6">
        <w:rPr>
          <w:rFonts w:ascii="Times New Roman" w:hAnsi="Times New Roman" w:cs="Times New Roman"/>
          <w:spacing w:val="-3"/>
          <w:sz w:val="24"/>
          <w:szCs w:val="24"/>
        </w:rPr>
        <w:t xml:space="preserve">the Second </w:t>
      </w:r>
      <w:r w:rsidRPr="00241F3C">
        <w:rPr>
          <w:rFonts w:ascii="Times New Roman" w:hAnsi="Times New Roman" w:cs="Times New Roman"/>
          <w:spacing w:val="-3"/>
          <w:sz w:val="24"/>
          <w:szCs w:val="24"/>
        </w:rPr>
        <w:t xml:space="preserve">World War, </w:t>
      </w:r>
      <w:r w:rsidR="00C87EB6" w:rsidRPr="00241F3C">
        <w:rPr>
          <w:rFonts w:ascii="Times New Roman" w:hAnsi="Times New Roman" w:cs="Times New Roman"/>
          <w:spacing w:val="-3"/>
          <w:sz w:val="24"/>
          <w:szCs w:val="24"/>
        </w:rPr>
        <w:t xml:space="preserve">child search workers gradually realised the scale of a problem that </w:t>
      </w:r>
      <w:r w:rsidRPr="00241F3C">
        <w:rPr>
          <w:rFonts w:ascii="Times New Roman" w:hAnsi="Times New Roman" w:cs="Times New Roman"/>
          <w:spacing w:val="-3"/>
          <w:sz w:val="24"/>
          <w:szCs w:val="24"/>
        </w:rPr>
        <w:t>the United Nations Relief and Rehabilitation Administration (</w:t>
      </w:r>
      <w:r w:rsidR="00C87EB6" w:rsidRPr="00241F3C">
        <w:rPr>
          <w:rFonts w:ascii="Times New Roman" w:hAnsi="Times New Roman" w:cs="Times New Roman"/>
          <w:spacing w:val="-3"/>
          <w:sz w:val="24"/>
          <w:szCs w:val="24"/>
        </w:rPr>
        <w:t>UNRRA</w:t>
      </w:r>
      <w:r w:rsidRPr="00241F3C">
        <w:rPr>
          <w:rFonts w:ascii="Times New Roman" w:hAnsi="Times New Roman" w:cs="Times New Roman"/>
          <w:spacing w:val="-3"/>
          <w:sz w:val="24"/>
          <w:szCs w:val="24"/>
        </w:rPr>
        <w:t>)</w:t>
      </w:r>
      <w:r w:rsidR="00C87EB6" w:rsidRPr="00241F3C">
        <w:rPr>
          <w:rFonts w:ascii="Times New Roman" w:hAnsi="Times New Roman" w:cs="Times New Roman"/>
          <w:spacing w:val="-3"/>
          <w:sz w:val="24"/>
          <w:szCs w:val="24"/>
        </w:rPr>
        <w:t xml:space="preserve"> had been unprepared to deal with in 1945. The fact that children had been stolen for the purpose of ‘</w:t>
      </w:r>
      <w:r w:rsidR="00A9533D" w:rsidRPr="00241F3C">
        <w:rPr>
          <w:rFonts w:ascii="Times New Roman" w:hAnsi="Times New Roman" w:cs="Times New Roman"/>
          <w:spacing w:val="-3"/>
          <w:sz w:val="24"/>
          <w:szCs w:val="24"/>
        </w:rPr>
        <w:t>G</w:t>
      </w:r>
      <w:r w:rsidR="00C87EB6" w:rsidRPr="00241F3C">
        <w:rPr>
          <w:rFonts w:ascii="Times New Roman" w:hAnsi="Times New Roman" w:cs="Times New Roman"/>
          <w:spacing w:val="-3"/>
          <w:sz w:val="24"/>
          <w:szCs w:val="24"/>
        </w:rPr>
        <w:t>ermani</w:t>
      </w:r>
      <w:r w:rsidR="00524AE6">
        <w:rPr>
          <w:rFonts w:ascii="Times New Roman" w:hAnsi="Times New Roman" w:cs="Times New Roman"/>
          <w:spacing w:val="-3"/>
          <w:sz w:val="24"/>
          <w:szCs w:val="24"/>
        </w:rPr>
        <w:t>s</w:t>
      </w:r>
      <w:r w:rsidR="00C87EB6" w:rsidRPr="00241F3C">
        <w:rPr>
          <w:rFonts w:ascii="Times New Roman" w:hAnsi="Times New Roman" w:cs="Times New Roman"/>
          <w:spacing w:val="-3"/>
          <w:sz w:val="24"/>
          <w:szCs w:val="24"/>
        </w:rPr>
        <w:t xml:space="preserve">ation’ was a rumour not widely believed in at the end of the war; the truth soon came to light, as orphanages and children’s homes were discovered across the western occupation zones. The same was true for children of forced labourers, lost or </w:t>
      </w:r>
      <w:r w:rsidR="00BE4A08" w:rsidRPr="00241F3C">
        <w:rPr>
          <w:rFonts w:ascii="Times New Roman" w:hAnsi="Times New Roman" w:cs="Times New Roman"/>
          <w:spacing w:val="-3"/>
          <w:sz w:val="24"/>
          <w:szCs w:val="24"/>
        </w:rPr>
        <w:t xml:space="preserve">(supposedly) </w:t>
      </w:r>
      <w:r w:rsidR="00C87EB6" w:rsidRPr="00241F3C">
        <w:rPr>
          <w:rFonts w:ascii="Times New Roman" w:hAnsi="Times New Roman" w:cs="Times New Roman"/>
          <w:spacing w:val="-3"/>
          <w:sz w:val="24"/>
          <w:szCs w:val="24"/>
        </w:rPr>
        <w:t xml:space="preserve">abandoned in the chaos at the end of the war; UNRRA had expected to encounter adults in large numbers but rapidly learnt that it </w:t>
      </w:r>
      <w:r w:rsidR="00145CFC" w:rsidRPr="00241F3C">
        <w:rPr>
          <w:rFonts w:ascii="Times New Roman" w:hAnsi="Times New Roman" w:cs="Times New Roman"/>
          <w:spacing w:val="-3"/>
          <w:sz w:val="24"/>
          <w:szCs w:val="24"/>
        </w:rPr>
        <w:t xml:space="preserve">also </w:t>
      </w:r>
      <w:r w:rsidR="00C87EB6" w:rsidRPr="00241F3C">
        <w:rPr>
          <w:rFonts w:ascii="Times New Roman" w:hAnsi="Times New Roman" w:cs="Times New Roman"/>
          <w:spacing w:val="-3"/>
          <w:sz w:val="24"/>
          <w:szCs w:val="24"/>
        </w:rPr>
        <w:t xml:space="preserve">needed to put in place an infrastructure for dealing with children. There were, as expected, few child survivors of concentration camps </w:t>
      </w:r>
      <w:r w:rsidR="00145CFC" w:rsidRPr="00241F3C">
        <w:rPr>
          <w:rFonts w:ascii="Times New Roman" w:hAnsi="Times New Roman" w:cs="Times New Roman"/>
          <w:spacing w:val="-3"/>
          <w:sz w:val="24"/>
          <w:szCs w:val="24"/>
        </w:rPr>
        <w:t xml:space="preserve">(especially Jewish children) </w:t>
      </w:r>
      <w:r w:rsidR="00C87EB6" w:rsidRPr="00241F3C">
        <w:rPr>
          <w:rFonts w:ascii="Times New Roman" w:hAnsi="Times New Roman" w:cs="Times New Roman"/>
          <w:spacing w:val="-3"/>
          <w:sz w:val="24"/>
          <w:szCs w:val="24"/>
        </w:rPr>
        <w:t xml:space="preserve">but </w:t>
      </w:r>
      <w:r w:rsidR="00C87EB6" w:rsidRPr="00241F3C">
        <w:rPr>
          <w:rFonts w:ascii="Times New Roman" w:hAnsi="Times New Roman" w:cs="Times New Roman"/>
          <w:spacing w:val="-3"/>
          <w:sz w:val="24"/>
          <w:szCs w:val="24"/>
        </w:rPr>
        <w:lastRenderedPageBreak/>
        <w:t xml:space="preserve">the number of children from a variety of </w:t>
      </w:r>
      <w:r w:rsidR="00BE4A08" w:rsidRPr="00241F3C">
        <w:rPr>
          <w:rFonts w:ascii="Times New Roman" w:hAnsi="Times New Roman" w:cs="Times New Roman"/>
          <w:spacing w:val="-3"/>
          <w:sz w:val="24"/>
          <w:szCs w:val="24"/>
        </w:rPr>
        <w:t xml:space="preserve">other </w:t>
      </w:r>
      <w:r w:rsidR="00C87EB6" w:rsidRPr="00241F3C">
        <w:rPr>
          <w:rFonts w:ascii="Times New Roman" w:hAnsi="Times New Roman" w:cs="Times New Roman"/>
          <w:spacing w:val="-3"/>
          <w:sz w:val="24"/>
          <w:szCs w:val="24"/>
        </w:rPr>
        <w:t xml:space="preserve">backgrounds </w:t>
      </w:r>
      <w:r w:rsidR="00E31CC5" w:rsidRPr="00241F3C">
        <w:rPr>
          <w:rFonts w:ascii="Times New Roman" w:hAnsi="Times New Roman" w:cs="Times New Roman"/>
          <w:spacing w:val="-3"/>
          <w:sz w:val="24"/>
          <w:szCs w:val="24"/>
        </w:rPr>
        <w:t>astounded the fieldworkers. For</w:t>
      </w:r>
      <w:r w:rsidR="00854EEC" w:rsidRPr="00241F3C">
        <w:rPr>
          <w:rFonts w:ascii="Times New Roman" w:hAnsi="Times New Roman" w:cs="Times New Roman"/>
          <w:spacing w:val="-3"/>
          <w:sz w:val="24"/>
          <w:szCs w:val="24"/>
        </w:rPr>
        <w:t xml:space="preserve"> </w:t>
      </w:r>
      <w:r w:rsidR="00C87EB6" w:rsidRPr="00241F3C">
        <w:rPr>
          <w:rFonts w:ascii="Times New Roman" w:hAnsi="Times New Roman" w:cs="Times New Roman"/>
          <w:spacing w:val="-3"/>
          <w:sz w:val="24"/>
          <w:szCs w:val="24"/>
        </w:rPr>
        <w:t xml:space="preserve">example, in November 1946, </w:t>
      </w:r>
      <w:r w:rsidR="00007EFB" w:rsidRPr="00241F3C">
        <w:rPr>
          <w:rFonts w:ascii="Times New Roman" w:hAnsi="Times New Roman" w:cs="Times New Roman"/>
          <w:spacing w:val="-3"/>
          <w:sz w:val="24"/>
          <w:szCs w:val="24"/>
        </w:rPr>
        <w:t xml:space="preserve">Knut </w:t>
      </w:r>
      <w:proofErr w:type="spellStart"/>
      <w:r w:rsidR="00007EFB" w:rsidRPr="00241F3C">
        <w:rPr>
          <w:rFonts w:ascii="Times New Roman" w:hAnsi="Times New Roman" w:cs="Times New Roman"/>
          <w:spacing w:val="-3"/>
          <w:sz w:val="24"/>
          <w:szCs w:val="24"/>
        </w:rPr>
        <w:t>Okkenhaug</w:t>
      </w:r>
      <w:proofErr w:type="spellEnd"/>
      <w:r w:rsidR="00007EFB" w:rsidRPr="00241F3C">
        <w:rPr>
          <w:rFonts w:ascii="Times New Roman" w:hAnsi="Times New Roman" w:cs="Times New Roman"/>
          <w:spacing w:val="-3"/>
          <w:sz w:val="24"/>
          <w:szCs w:val="24"/>
        </w:rPr>
        <w:t xml:space="preserve">, </w:t>
      </w:r>
      <w:r w:rsidR="00C87EB6" w:rsidRPr="00241F3C">
        <w:rPr>
          <w:rFonts w:ascii="Times New Roman" w:hAnsi="Times New Roman" w:cs="Times New Roman"/>
          <w:spacing w:val="-3"/>
          <w:sz w:val="24"/>
          <w:szCs w:val="24"/>
        </w:rPr>
        <w:t xml:space="preserve">leader of one </w:t>
      </w:r>
      <w:r w:rsidR="00B15387" w:rsidRPr="00241F3C">
        <w:rPr>
          <w:rFonts w:ascii="Times New Roman" w:hAnsi="Times New Roman" w:cs="Times New Roman"/>
          <w:spacing w:val="-3"/>
          <w:sz w:val="24"/>
          <w:szCs w:val="24"/>
        </w:rPr>
        <w:t xml:space="preserve">of </w:t>
      </w:r>
      <w:r w:rsidR="00C87EB6" w:rsidRPr="00241F3C">
        <w:rPr>
          <w:rFonts w:ascii="Times New Roman" w:hAnsi="Times New Roman" w:cs="Times New Roman"/>
          <w:spacing w:val="-3"/>
          <w:sz w:val="24"/>
          <w:szCs w:val="24"/>
        </w:rPr>
        <w:t>the child search teams</w:t>
      </w:r>
      <w:r w:rsidR="000A21C5" w:rsidRPr="00241F3C">
        <w:rPr>
          <w:rFonts w:ascii="Times New Roman" w:hAnsi="Times New Roman" w:cs="Times New Roman"/>
          <w:spacing w:val="-3"/>
          <w:sz w:val="24"/>
          <w:szCs w:val="24"/>
        </w:rPr>
        <w:t>,</w:t>
      </w:r>
      <w:r w:rsidR="00C87EB6" w:rsidRPr="00241F3C">
        <w:rPr>
          <w:rFonts w:ascii="Times New Roman" w:hAnsi="Times New Roman" w:cs="Times New Roman"/>
          <w:spacing w:val="-3"/>
          <w:sz w:val="24"/>
          <w:szCs w:val="24"/>
        </w:rPr>
        <w:t xml:space="preserve"> reported on a visit to Neu-Ulm; his description indicates the complexity of the problem:</w:t>
      </w:r>
    </w:p>
    <w:p w14:paraId="1D3E1392" w14:textId="77777777" w:rsidR="00C87EB6" w:rsidRPr="00241F3C" w:rsidRDefault="00C87EB6" w:rsidP="00241F3C">
      <w:pPr>
        <w:spacing w:after="0" w:line="480" w:lineRule="auto"/>
        <w:rPr>
          <w:rFonts w:ascii="Times New Roman" w:hAnsi="Times New Roman" w:cs="Times New Roman"/>
          <w:spacing w:val="-3"/>
          <w:sz w:val="24"/>
          <w:szCs w:val="24"/>
        </w:rPr>
      </w:pPr>
    </w:p>
    <w:p w14:paraId="71818C25" w14:textId="77777777" w:rsidR="00C87EB6" w:rsidRPr="00241F3C" w:rsidRDefault="00C87EB6" w:rsidP="00B86E4C">
      <w:pPr>
        <w:spacing w:after="0" w:line="360" w:lineRule="auto"/>
        <w:ind w:left="567" w:right="567"/>
        <w:rPr>
          <w:rFonts w:ascii="Times New Roman" w:hAnsi="Times New Roman" w:cs="Times New Roman"/>
          <w:spacing w:val="-3"/>
          <w:sz w:val="24"/>
          <w:szCs w:val="24"/>
        </w:rPr>
      </w:pPr>
      <w:r w:rsidRPr="00241F3C">
        <w:rPr>
          <w:rFonts w:ascii="Times New Roman" w:hAnsi="Times New Roman" w:cs="Times New Roman"/>
          <w:spacing w:val="-3"/>
          <w:sz w:val="24"/>
          <w:szCs w:val="24"/>
        </w:rPr>
        <w:t>All these children are living scattered over the whole Landkreis and mostly with farmer families in the different villages. Babies and smaller children are better treated and taken care of than older children. The reason is obvious: The babies and the smaller children are in most of the cases abandoned by their mothers</w:t>
      </w:r>
      <w:r w:rsidR="00007EFB" w:rsidRPr="00241F3C">
        <w:rPr>
          <w:rFonts w:ascii="Times New Roman" w:hAnsi="Times New Roman" w:cs="Times New Roman"/>
          <w:spacing w:val="-3"/>
          <w:sz w:val="24"/>
          <w:szCs w:val="24"/>
        </w:rPr>
        <w:t xml:space="preserve">. Through the German </w:t>
      </w:r>
      <w:proofErr w:type="spellStart"/>
      <w:r w:rsidR="00007EFB" w:rsidRPr="00241F3C">
        <w:rPr>
          <w:rFonts w:ascii="Times New Roman" w:hAnsi="Times New Roman" w:cs="Times New Roman"/>
          <w:spacing w:val="-3"/>
          <w:sz w:val="24"/>
          <w:szCs w:val="24"/>
        </w:rPr>
        <w:t>Jugendamt</w:t>
      </w:r>
      <w:proofErr w:type="spellEnd"/>
      <w:r w:rsidR="00007EFB" w:rsidRPr="00241F3C">
        <w:rPr>
          <w:rFonts w:ascii="Times New Roman" w:hAnsi="Times New Roman" w:cs="Times New Roman"/>
          <w:spacing w:val="-3"/>
          <w:sz w:val="24"/>
          <w:szCs w:val="24"/>
        </w:rPr>
        <w:t xml:space="preserve"> they have been placed in childless families where the foster parents hoping for an adoption of the children do everything for them. And so you find these babies healthy (in many cases overfed), nice and clean in their cradles or beds, surrounded by anxious foster parents and admiring neighbours. Often you are met by direct hostility from these people and they unwillingly tell you the history about the child.</w:t>
      </w:r>
    </w:p>
    <w:p w14:paraId="11EA6BEB" w14:textId="77777777" w:rsidR="00C87EB6" w:rsidRPr="00241F3C" w:rsidRDefault="00C87EB6" w:rsidP="00241F3C">
      <w:pPr>
        <w:spacing w:after="0" w:line="480" w:lineRule="auto"/>
        <w:rPr>
          <w:rFonts w:ascii="Times New Roman" w:hAnsi="Times New Roman" w:cs="Times New Roman"/>
          <w:spacing w:val="-3"/>
          <w:sz w:val="24"/>
          <w:szCs w:val="24"/>
        </w:rPr>
      </w:pPr>
    </w:p>
    <w:p w14:paraId="102D5232" w14:textId="307C8B8F" w:rsidR="00C87EB6" w:rsidRPr="00241F3C" w:rsidRDefault="00007EFB" w:rsidP="00241F3C">
      <w:pPr>
        <w:spacing w:after="0" w:line="480" w:lineRule="auto"/>
        <w:rPr>
          <w:rFonts w:ascii="Times New Roman" w:hAnsi="Times New Roman" w:cs="Times New Roman"/>
          <w:spacing w:val="-3"/>
          <w:sz w:val="24"/>
          <w:szCs w:val="24"/>
        </w:rPr>
      </w:pPr>
      <w:proofErr w:type="spellStart"/>
      <w:r w:rsidRPr="00241F3C">
        <w:rPr>
          <w:rFonts w:ascii="Times New Roman" w:hAnsi="Times New Roman" w:cs="Times New Roman"/>
          <w:spacing w:val="-3"/>
          <w:sz w:val="24"/>
          <w:szCs w:val="24"/>
        </w:rPr>
        <w:t>Okkenhaug</w:t>
      </w:r>
      <w:proofErr w:type="spellEnd"/>
      <w:r w:rsidRPr="00241F3C">
        <w:rPr>
          <w:rFonts w:ascii="Times New Roman" w:hAnsi="Times New Roman" w:cs="Times New Roman"/>
          <w:spacing w:val="-3"/>
          <w:sz w:val="24"/>
          <w:szCs w:val="24"/>
        </w:rPr>
        <w:t xml:space="preserve"> contrasted the treatment of babies with that of older children, and he gave several examples of teenagers working on farms who were obviously being badly treated, including one 14-year old Russian boy who had previously been a Wehrmacht mascot.</w:t>
      </w:r>
      <w:r w:rsidRPr="00241F3C">
        <w:rPr>
          <w:rStyle w:val="FootnoteReference"/>
          <w:rFonts w:ascii="Times New Roman" w:hAnsi="Times New Roman" w:cs="Times New Roman"/>
          <w:spacing w:val="-3"/>
          <w:sz w:val="24"/>
          <w:szCs w:val="24"/>
        </w:rPr>
        <w:footnoteReference w:id="1"/>
      </w:r>
      <w:r w:rsidR="00854EEC" w:rsidRPr="00241F3C">
        <w:rPr>
          <w:rFonts w:ascii="Times New Roman" w:hAnsi="Times New Roman" w:cs="Times New Roman"/>
          <w:spacing w:val="-3"/>
          <w:sz w:val="24"/>
          <w:szCs w:val="24"/>
        </w:rPr>
        <w:t xml:space="preserve"> Throughout the years 1945</w:t>
      </w:r>
      <w:r w:rsidR="00524AE6">
        <w:rPr>
          <w:rFonts w:ascii="Times New Roman" w:hAnsi="Times New Roman" w:cs="Times New Roman"/>
          <w:spacing w:val="-3"/>
          <w:sz w:val="24"/>
          <w:szCs w:val="24"/>
        </w:rPr>
        <w:t>–</w:t>
      </w:r>
      <w:r w:rsidR="00854EEC" w:rsidRPr="00241F3C">
        <w:rPr>
          <w:rFonts w:ascii="Times New Roman" w:hAnsi="Times New Roman" w:cs="Times New Roman"/>
          <w:spacing w:val="-3"/>
          <w:sz w:val="24"/>
          <w:szCs w:val="24"/>
        </w:rPr>
        <w:t>8, child searchers realised that they were faced with a problem of immense proportions. What mechanisms were in place to assist them?</w:t>
      </w:r>
      <w:r w:rsidR="00C87EB6" w:rsidRPr="00241F3C">
        <w:rPr>
          <w:rFonts w:ascii="Times New Roman" w:hAnsi="Times New Roman" w:cs="Times New Roman"/>
          <w:spacing w:val="-3"/>
          <w:sz w:val="24"/>
          <w:szCs w:val="24"/>
        </w:rPr>
        <w:t xml:space="preserve"> </w:t>
      </w:r>
    </w:p>
    <w:p w14:paraId="49564370" w14:textId="74A4F112" w:rsidR="00E31CC5" w:rsidRPr="00241F3C" w:rsidRDefault="00AC51D2" w:rsidP="004D559E">
      <w:pPr>
        <w:spacing w:after="0" w:line="480" w:lineRule="auto"/>
        <w:ind w:firstLine="720"/>
        <w:rPr>
          <w:rFonts w:ascii="Times New Roman" w:hAnsi="Times New Roman" w:cs="Times New Roman"/>
          <w:spacing w:val="-3"/>
          <w:sz w:val="24"/>
          <w:szCs w:val="24"/>
        </w:rPr>
      </w:pPr>
      <w:r w:rsidRPr="00241F3C">
        <w:rPr>
          <w:rFonts w:ascii="Times New Roman" w:hAnsi="Times New Roman" w:cs="Times New Roman"/>
          <w:spacing w:val="-3"/>
          <w:sz w:val="24"/>
          <w:szCs w:val="24"/>
        </w:rPr>
        <w:t xml:space="preserve">The International Tracing Service (ITS) was established at the end of </w:t>
      </w:r>
      <w:r w:rsidR="00524AE6">
        <w:rPr>
          <w:rFonts w:ascii="Times New Roman" w:hAnsi="Times New Roman" w:cs="Times New Roman"/>
          <w:spacing w:val="-3"/>
          <w:sz w:val="24"/>
          <w:szCs w:val="24"/>
        </w:rPr>
        <w:t xml:space="preserve">the Second </w:t>
      </w:r>
      <w:r w:rsidRPr="00241F3C">
        <w:rPr>
          <w:rFonts w:ascii="Times New Roman" w:hAnsi="Times New Roman" w:cs="Times New Roman"/>
          <w:spacing w:val="-3"/>
          <w:sz w:val="24"/>
          <w:szCs w:val="24"/>
        </w:rPr>
        <w:t xml:space="preserve">World War with the aim of tracing </w:t>
      </w:r>
      <w:r w:rsidR="000A21C5" w:rsidRPr="00241F3C">
        <w:rPr>
          <w:rFonts w:ascii="Times New Roman" w:hAnsi="Times New Roman" w:cs="Times New Roman"/>
          <w:spacing w:val="-3"/>
          <w:sz w:val="24"/>
          <w:szCs w:val="24"/>
        </w:rPr>
        <w:t xml:space="preserve">‘United Nations’ </w:t>
      </w:r>
      <w:r w:rsidRPr="00241F3C">
        <w:rPr>
          <w:rFonts w:ascii="Times New Roman" w:hAnsi="Times New Roman" w:cs="Times New Roman"/>
          <w:spacing w:val="-3"/>
          <w:sz w:val="24"/>
          <w:szCs w:val="24"/>
        </w:rPr>
        <w:t xml:space="preserve">missing persons and aiding in their repatriation or </w:t>
      </w:r>
      <w:r w:rsidRPr="00241F3C">
        <w:rPr>
          <w:rFonts w:ascii="Times New Roman" w:hAnsi="Times New Roman" w:cs="Times New Roman"/>
          <w:spacing w:val="-3"/>
          <w:sz w:val="24"/>
          <w:szCs w:val="24"/>
        </w:rPr>
        <w:lastRenderedPageBreak/>
        <w:t xml:space="preserve">resettlement. Known at first as the Central Tracing Bureau, it was administered by Supreme Headquarters Allied Expeditionary Forces (SHAEF); it was then handed over to </w:t>
      </w:r>
      <w:r w:rsidR="00E31CC5" w:rsidRPr="00241F3C">
        <w:rPr>
          <w:rFonts w:ascii="Times New Roman" w:hAnsi="Times New Roman" w:cs="Times New Roman"/>
          <w:spacing w:val="-3"/>
          <w:sz w:val="24"/>
          <w:szCs w:val="24"/>
        </w:rPr>
        <w:t>the United Nations Relief and Rehabilitation Administration (</w:t>
      </w:r>
      <w:r w:rsidRPr="00241F3C">
        <w:rPr>
          <w:rFonts w:ascii="Times New Roman" w:hAnsi="Times New Roman" w:cs="Times New Roman"/>
          <w:spacing w:val="-3"/>
          <w:sz w:val="24"/>
          <w:szCs w:val="24"/>
        </w:rPr>
        <w:t>UNRRA</w:t>
      </w:r>
      <w:r w:rsidR="00E31CC5" w:rsidRPr="00241F3C">
        <w:rPr>
          <w:rFonts w:ascii="Times New Roman" w:hAnsi="Times New Roman" w:cs="Times New Roman"/>
          <w:spacing w:val="-3"/>
          <w:sz w:val="24"/>
          <w:szCs w:val="24"/>
        </w:rPr>
        <w:t>)</w:t>
      </w:r>
      <w:r w:rsidRPr="00241F3C">
        <w:rPr>
          <w:rFonts w:ascii="Times New Roman" w:hAnsi="Times New Roman" w:cs="Times New Roman"/>
          <w:spacing w:val="-3"/>
          <w:sz w:val="24"/>
          <w:szCs w:val="24"/>
        </w:rPr>
        <w:t xml:space="preserve"> in autumn 1945 which set up headquarters in </w:t>
      </w:r>
      <w:proofErr w:type="spellStart"/>
      <w:r w:rsidRPr="00241F3C">
        <w:rPr>
          <w:rFonts w:ascii="Times New Roman" w:hAnsi="Times New Roman" w:cs="Times New Roman"/>
          <w:spacing w:val="-3"/>
          <w:sz w:val="24"/>
          <w:szCs w:val="24"/>
        </w:rPr>
        <w:t>Arolsen</w:t>
      </w:r>
      <w:proofErr w:type="spellEnd"/>
      <w:r w:rsidRPr="00241F3C">
        <w:rPr>
          <w:rFonts w:ascii="Times New Roman" w:hAnsi="Times New Roman" w:cs="Times New Roman"/>
          <w:spacing w:val="-3"/>
          <w:sz w:val="24"/>
          <w:szCs w:val="24"/>
        </w:rPr>
        <w:t xml:space="preserve"> (Hesse) and then, in turn, the International Refugee Organi</w:t>
      </w:r>
      <w:r w:rsidR="00524AE6">
        <w:rPr>
          <w:rFonts w:ascii="Times New Roman" w:hAnsi="Times New Roman" w:cs="Times New Roman"/>
          <w:spacing w:val="-3"/>
          <w:sz w:val="24"/>
          <w:szCs w:val="24"/>
        </w:rPr>
        <w:t>s</w:t>
      </w:r>
      <w:r w:rsidRPr="00241F3C">
        <w:rPr>
          <w:rFonts w:ascii="Times New Roman" w:hAnsi="Times New Roman" w:cs="Times New Roman"/>
          <w:spacing w:val="-3"/>
          <w:sz w:val="24"/>
          <w:szCs w:val="24"/>
        </w:rPr>
        <w:t>ation (IRO). The name ‘International Tracing Service’ came into existence simultaneously with the IRO’s full takeover, at the start of 1948.</w:t>
      </w:r>
      <w:r w:rsidR="00014B6C" w:rsidRPr="00241F3C">
        <w:rPr>
          <w:rStyle w:val="FootnoteReference"/>
          <w:rFonts w:ascii="Times New Roman" w:hAnsi="Times New Roman" w:cs="Times New Roman"/>
          <w:spacing w:val="-3"/>
          <w:sz w:val="24"/>
          <w:szCs w:val="24"/>
        </w:rPr>
        <w:footnoteReference w:id="2"/>
      </w:r>
      <w:r w:rsidRPr="00241F3C">
        <w:rPr>
          <w:rFonts w:ascii="Times New Roman" w:hAnsi="Times New Roman" w:cs="Times New Roman"/>
          <w:spacing w:val="-3"/>
          <w:sz w:val="24"/>
          <w:szCs w:val="24"/>
        </w:rPr>
        <w:t xml:space="preserve"> Its Child Search Branch (CSB) was run as a separate body, based in Esslingen </w:t>
      </w:r>
      <w:r w:rsidR="00145CFC" w:rsidRPr="00241F3C">
        <w:rPr>
          <w:rFonts w:ascii="Times New Roman" w:hAnsi="Times New Roman" w:cs="Times New Roman"/>
          <w:spacing w:val="-3"/>
          <w:sz w:val="24"/>
          <w:szCs w:val="24"/>
        </w:rPr>
        <w:t xml:space="preserve">near Stuttgart </w:t>
      </w:r>
      <w:r w:rsidRPr="00241F3C">
        <w:rPr>
          <w:rFonts w:ascii="Times New Roman" w:hAnsi="Times New Roman" w:cs="Times New Roman"/>
          <w:spacing w:val="-3"/>
          <w:sz w:val="24"/>
          <w:szCs w:val="24"/>
        </w:rPr>
        <w:t xml:space="preserve">but reporting to </w:t>
      </w:r>
      <w:proofErr w:type="spellStart"/>
      <w:r w:rsidRPr="00241F3C">
        <w:rPr>
          <w:rFonts w:ascii="Times New Roman" w:hAnsi="Times New Roman" w:cs="Times New Roman"/>
          <w:spacing w:val="-3"/>
          <w:sz w:val="24"/>
          <w:szCs w:val="24"/>
        </w:rPr>
        <w:t>Arolsen</w:t>
      </w:r>
      <w:proofErr w:type="spellEnd"/>
      <w:r w:rsidR="00233428" w:rsidRPr="00241F3C">
        <w:rPr>
          <w:rFonts w:ascii="Times New Roman" w:hAnsi="Times New Roman" w:cs="Times New Roman"/>
          <w:spacing w:val="-3"/>
          <w:sz w:val="24"/>
          <w:szCs w:val="24"/>
        </w:rPr>
        <w:t>; it</w:t>
      </w:r>
      <w:r w:rsidRPr="00241F3C">
        <w:rPr>
          <w:rFonts w:ascii="Times New Roman" w:hAnsi="Times New Roman" w:cs="Times New Roman"/>
          <w:spacing w:val="-3"/>
          <w:sz w:val="24"/>
          <w:szCs w:val="24"/>
        </w:rPr>
        <w:t xml:space="preserve"> respond</w:t>
      </w:r>
      <w:r w:rsidR="00BE4A08" w:rsidRPr="00241F3C">
        <w:rPr>
          <w:rFonts w:ascii="Times New Roman" w:hAnsi="Times New Roman" w:cs="Times New Roman"/>
          <w:spacing w:val="-3"/>
          <w:sz w:val="24"/>
          <w:szCs w:val="24"/>
        </w:rPr>
        <w:t>ed</w:t>
      </w:r>
      <w:r w:rsidRPr="00241F3C">
        <w:rPr>
          <w:rFonts w:ascii="Times New Roman" w:hAnsi="Times New Roman" w:cs="Times New Roman"/>
          <w:spacing w:val="-3"/>
          <w:sz w:val="24"/>
          <w:szCs w:val="24"/>
        </w:rPr>
        <w:t xml:space="preserve"> to inquiries for missing children and, until 1950 when funding was stopped, se</w:t>
      </w:r>
      <w:r w:rsidR="00145CFC" w:rsidRPr="00241F3C">
        <w:rPr>
          <w:rFonts w:ascii="Times New Roman" w:hAnsi="Times New Roman" w:cs="Times New Roman"/>
          <w:spacing w:val="-3"/>
          <w:sz w:val="24"/>
          <w:szCs w:val="24"/>
        </w:rPr>
        <w:t>arch</w:t>
      </w:r>
      <w:r w:rsidR="00BE4A08" w:rsidRPr="00241F3C">
        <w:rPr>
          <w:rFonts w:ascii="Times New Roman" w:hAnsi="Times New Roman" w:cs="Times New Roman"/>
          <w:spacing w:val="-3"/>
          <w:sz w:val="24"/>
          <w:szCs w:val="24"/>
        </w:rPr>
        <w:t>ed</w:t>
      </w:r>
      <w:r w:rsidR="00145CFC" w:rsidRPr="00241F3C">
        <w:rPr>
          <w:rFonts w:ascii="Times New Roman" w:hAnsi="Times New Roman" w:cs="Times New Roman"/>
          <w:spacing w:val="-3"/>
          <w:sz w:val="24"/>
          <w:szCs w:val="24"/>
        </w:rPr>
        <w:t xml:space="preserve"> for children ‘in the field’</w:t>
      </w:r>
      <w:r w:rsidR="00CE0F49" w:rsidRPr="00241F3C">
        <w:rPr>
          <w:rFonts w:ascii="Times New Roman" w:hAnsi="Times New Roman" w:cs="Times New Roman"/>
          <w:spacing w:val="-3"/>
          <w:sz w:val="24"/>
          <w:szCs w:val="24"/>
        </w:rPr>
        <w:t xml:space="preserve"> with a view to having them returned to their families (where identifiable) or countries of origin</w:t>
      </w:r>
      <w:r w:rsidRPr="00241F3C">
        <w:rPr>
          <w:rFonts w:ascii="Times New Roman" w:hAnsi="Times New Roman" w:cs="Times New Roman"/>
          <w:spacing w:val="-3"/>
          <w:sz w:val="24"/>
          <w:szCs w:val="24"/>
        </w:rPr>
        <w:t xml:space="preserve">. In practice, this meant looking for </w:t>
      </w:r>
      <w:r w:rsidR="00145CFC" w:rsidRPr="00241F3C">
        <w:rPr>
          <w:rFonts w:ascii="Times New Roman" w:hAnsi="Times New Roman" w:cs="Times New Roman"/>
          <w:spacing w:val="-3"/>
          <w:sz w:val="24"/>
          <w:szCs w:val="24"/>
        </w:rPr>
        <w:t>‘</w:t>
      </w:r>
      <w:r w:rsidR="00F17FF4" w:rsidRPr="00241F3C">
        <w:rPr>
          <w:rFonts w:ascii="Times New Roman" w:hAnsi="Times New Roman" w:cs="Times New Roman"/>
          <w:spacing w:val="-3"/>
          <w:sz w:val="24"/>
          <w:szCs w:val="24"/>
        </w:rPr>
        <w:t>unaccompanied</w:t>
      </w:r>
      <w:r w:rsidRPr="00241F3C">
        <w:rPr>
          <w:rFonts w:ascii="Times New Roman" w:hAnsi="Times New Roman" w:cs="Times New Roman"/>
          <w:spacing w:val="-3"/>
          <w:sz w:val="24"/>
          <w:szCs w:val="24"/>
        </w:rPr>
        <w:t xml:space="preserve"> children</w:t>
      </w:r>
      <w:r w:rsidR="000A21C5" w:rsidRPr="00241F3C">
        <w:rPr>
          <w:rFonts w:ascii="Times New Roman" w:hAnsi="Times New Roman" w:cs="Times New Roman"/>
          <w:spacing w:val="-3"/>
          <w:sz w:val="24"/>
          <w:szCs w:val="24"/>
        </w:rPr>
        <w:t>’</w:t>
      </w:r>
      <w:r w:rsidRPr="00241F3C">
        <w:rPr>
          <w:rFonts w:ascii="Times New Roman" w:hAnsi="Times New Roman" w:cs="Times New Roman"/>
          <w:spacing w:val="-3"/>
          <w:sz w:val="24"/>
          <w:szCs w:val="24"/>
        </w:rPr>
        <w:t xml:space="preserve"> in German hospital</w:t>
      </w:r>
      <w:r w:rsidR="00E31CC5" w:rsidRPr="00241F3C">
        <w:rPr>
          <w:rFonts w:ascii="Times New Roman" w:hAnsi="Times New Roman" w:cs="Times New Roman"/>
          <w:spacing w:val="-3"/>
          <w:sz w:val="24"/>
          <w:szCs w:val="24"/>
        </w:rPr>
        <w:t>s, orphanages and foster homes.</w:t>
      </w:r>
    </w:p>
    <w:p w14:paraId="0D65FA6E" w14:textId="28033C23" w:rsidR="00090DBF" w:rsidRPr="00241F3C" w:rsidRDefault="00090DBF" w:rsidP="004D559E">
      <w:pPr>
        <w:spacing w:after="0" w:line="480" w:lineRule="auto"/>
        <w:ind w:firstLine="720"/>
        <w:rPr>
          <w:rFonts w:ascii="Times New Roman" w:hAnsi="Times New Roman" w:cs="Times New Roman"/>
          <w:spacing w:val="-3"/>
          <w:sz w:val="24"/>
          <w:szCs w:val="24"/>
        </w:rPr>
      </w:pPr>
      <w:r w:rsidRPr="00241F3C">
        <w:rPr>
          <w:rFonts w:ascii="Times New Roman" w:hAnsi="Times New Roman" w:cs="Times New Roman"/>
          <w:spacing w:val="-3"/>
          <w:sz w:val="24"/>
          <w:szCs w:val="24"/>
        </w:rPr>
        <w:t xml:space="preserve">The </w:t>
      </w:r>
      <w:proofErr w:type="spellStart"/>
      <w:r w:rsidR="001D71DA" w:rsidRPr="00241F3C">
        <w:rPr>
          <w:rFonts w:ascii="Times New Roman" w:hAnsi="Times New Roman" w:cs="Times New Roman"/>
          <w:spacing w:val="-3"/>
          <w:sz w:val="24"/>
          <w:szCs w:val="24"/>
        </w:rPr>
        <w:t>postwar</w:t>
      </w:r>
      <w:proofErr w:type="spellEnd"/>
      <w:r w:rsidR="001D71DA" w:rsidRPr="00241F3C">
        <w:rPr>
          <w:rFonts w:ascii="Times New Roman" w:hAnsi="Times New Roman" w:cs="Times New Roman"/>
          <w:spacing w:val="-3"/>
          <w:sz w:val="24"/>
          <w:szCs w:val="24"/>
        </w:rPr>
        <w:t xml:space="preserve"> search for children has long attracted historians’ attention. The first </w:t>
      </w:r>
      <w:proofErr w:type="spellStart"/>
      <w:r w:rsidR="001D71DA" w:rsidRPr="00241F3C">
        <w:rPr>
          <w:rFonts w:ascii="Times New Roman" w:hAnsi="Times New Roman" w:cs="Times New Roman"/>
          <w:spacing w:val="-3"/>
          <w:sz w:val="24"/>
          <w:szCs w:val="24"/>
        </w:rPr>
        <w:t>postwar</w:t>
      </w:r>
      <w:proofErr w:type="spellEnd"/>
      <w:r w:rsidR="001D71DA" w:rsidRPr="00241F3C">
        <w:rPr>
          <w:rFonts w:ascii="Times New Roman" w:hAnsi="Times New Roman" w:cs="Times New Roman"/>
          <w:spacing w:val="-3"/>
          <w:sz w:val="24"/>
          <w:szCs w:val="24"/>
        </w:rPr>
        <w:t xml:space="preserve"> studies were journalistic, designed to alert readers to the scale of the problem and many of the studies produced during the Cold War period were written by historians of </w:t>
      </w:r>
      <w:proofErr w:type="spellStart"/>
      <w:r w:rsidR="001D71DA" w:rsidRPr="00241F3C">
        <w:rPr>
          <w:rFonts w:ascii="Times New Roman" w:hAnsi="Times New Roman" w:cs="Times New Roman"/>
          <w:spacing w:val="-3"/>
          <w:sz w:val="24"/>
          <w:szCs w:val="24"/>
        </w:rPr>
        <w:t>postwar</w:t>
      </w:r>
      <w:proofErr w:type="spellEnd"/>
      <w:r w:rsidR="001D71DA" w:rsidRPr="00241F3C">
        <w:rPr>
          <w:rFonts w:ascii="Times New Roman" w:hAnsi="Times New Roman" w:cs="Times New Roman"/>
          <w:spacing w:val="-3"/>
          <w:sz w:val="24"/>
          <w:szCs w:val="24"/>
        </w:rPr>
        <w:t xml:space="preserve"> </w:t>
      </w:r>
      <w:r w:rsidR="001D71DA" w:rsidRPr="00241F3C">
        <w:rPr>
          <w:rFonts w:ascii="Times New Roman" w:hAnsi="Times New Roman" w:cs="Times New Roman"/>
          <w:spacing w:val="-3"/>
          <w:sz w:val="24"/>
          <w:szCs w:val="24"/>
        </w:rPr>
        <w:lastRenderedPageBreak/>
        <w:t>organi</w:t>
      </w:r>
      <w:r w:rsidR="00524AE6">
        <w:rPr>
          <w:rFonts w:ascii="Times New Roman" w:hAnsi="Times New Roman" w:cs="Times New Roman"/>
          <w:spacing w:val="-3"/>
          <w:sz w:val="24"/>
          <w:szCs w:val="24"/>
        </w:rPr>
        <w:t>s</w:t>
      </w:r>
      <w:r w:rsidR="001D71DA" w:rsidRPr="00241F3C">
        <w:rPr>
          <w:rFonts w:ascii="Times New Roman" w:hAnsi="Times New Roman" w:cs="Times New Roman"/>
          <w:spacing w:val="-3"/>
          <w:sz w:val="24"/>
          <w:szCs w:val="24"/>
        </w:rPr>
        <w:t>ations or those who had worked for them.</w:t>
      </w:r>
      <w:r w:rsidR="001D71DA" w:rsidRPr="00241F3C">
        <w:rPr>
          <w:rStyle w:val="FootnoteReference"/>
          <w:rFonts w:ascii="Times New Roman" w:hAnsi="Times New Roman" w:cs="Times New Roman"/>
          <w:spacing w:val="-3"/>
          <w:sz w:val="24"/>
          <w:szCs w:val="24"/>
        </w:rPr>
        <w:footnoteReference w:id="3"/>
      </w:r>
      <w:r w:rsidR="001D71DA" w:rsidRPr="00241F3C">
        <w:rPr>
          <w:rFonts w:ascii="Times New Roman" w:hAnsi="Times New Roman" w:cs="Times New Roman"/>
          <w:spacing w:val="-3"/>
          <w:sz w:val="24"/>
          <w:szCs w:val="24"/>
        </w:rPr>
        <w:t xml:space="preserve"> More recently, historians have </w:t>
      </w:r>
      <w:r w:rsidR="00D72268" w:rsidRPr="00241F3C">
        <w:rPr>
          <w:rFonts w:ascii="Times New Roman" w:hAnsi="Times New Roman" w:cs="Times New Roman"/>
          <w:spacing w:val="-3"/>
          <w:sz w:val="24"/>
          <w:szCs w:val="24"/>
        </w:rPr>
        <w:t>turn</w:t>
      </w:r>
      <w:r w:rsidR="001D71DA" w:rsidRPr="00241F3C">
        <w:rPr>
          <w:rFonts w:ascii="Times New Roman" w:hAnsi="Times New Roman" w:cs="Times New Roman"/>
          <w:spacing w:val="-3"/>
          <w:sz w:val="24"/>
          <w:szCs w:val="24"/>
        </w:rPr>
        <w:t xml:space="preserve">ed </w:t>
      </w:r>
      <w:r w:rsidR="00D72268" w:rsidRPr="00241F3C">
        <w:rPr>
          <w:rFonts w:ascii="Times New Roman" w:hAnsi="Times New Roman" w:cs="Times New Roman"/>
          <w:spacing w:val="-3"/>
          <w:sz w:val="24"/>
          <w:szCs w:val="24"/>
        </w:rPr>
        <w:t>t</w:t>
      </w:r>
      <w:r w:rsidR="001D71DA" w:rsidRPr="00241F3C">
        <w:rPr>
          <w:rFonts w:ascii="Times New Roman" w:hAnsi="Times New Roman" w:cs="Times New Roman"/>
          <w:spacing w:val="-3"/>
          <w:sz w:val="24"/>
          <w:szCs w:val="24"/>
        </w:rPr>
        <w:t xml:space="preserve">o the wider </w:t>
      </w:r>
      <w:proofErr w:type="spellStart"/>
      <w:r w:rsidR="001D71DA" w:rsidRPr="00241F3C">
        <w:rPr>
          <w:rFonts w:ascii="Times New Roman" w:hAnsi="Times New Roman" w:cs="Times New Roman"/>
          <w:spacing w:val="-3"/>
          <w:sz w:val="24"/>
          <w:szCs w:val="24"/>
        </w:rPr>
        <w:t>postwar</w:t>
      </w:r>
      <w:proofErr w:type="spellEnd"/>
      <w:r w:rsidR="001D71DA" w:rsidRPr="00241F3C">
        <w:rPr>
          <w:rFonts w:ascii="Times New Roman" w:hAnsi="Times New Roman" w:cs="Times New Roman"/>
          <w:spacing w:val="-3"/>
          <w:sz w:val="24"/>
          <w:szCs w:val="24"/>
        </w:rPr>
        <w:t xml:space="preserve"> European problem of displaced and missing children</w:t>
      </w:r>
      <w:r w:rsidR="000A21C5" w:rsidRPr="00241F3C">
        <w:rPr>
          <w:rFonts w:ascii="Times New Roman" w:hAnsi="Times New Roman" w:cs="Times New Roman"/>
          <w:spacing w:val="-3"/>
          <w:sz w:val="24"/>
          <w:szCs w:val="24"/>
        </w:rPr>
        <w:t xml:space="preserve">, </w:t>
      </w:r>
      <w:r w:rsidR="00632DA1" w:rsidRPr="00241F3C">
        <w:rPr>
          <w:rFonts w:ascii="Times New Roman" w:hAnsi="Times New Roman" w:cs="Times New Roman"/>
          <w:spacing w:val="-3"/>
          <w:sz w:val="24"/>
          <w:szCs w:val="24"/>
        </w:rPr>
        <w:t>show</w:t>
      </w:r>
      <w:r w:rsidR="000A21C5" w:rsidRPr="00241F3C">
        <w:rPr>
          <w:rFonts w:ascii="Times New Roman" w:hAnsi="Times New Roman" w:cs="Times New Roman"/>
          <w:spacing w:val="-3"/>
          <w:sz w:val="24"/>
          <w:szCs w:val="24"/>
        </w:rPr>
        <w:t xml:space="preserve">ing </w:t>
      </w:r>
      <w:r w:rsidR="00632DA1" w:rsidRPr="00241F3C">
        <w:rPr>
          <w:rFonts w:ascii="Times New Roman" w:hAnsi="Times New Roman" w:cs="Times New Roman"/>
          <w:spacing w:val="-3"/>
          <w:sz w:val="24"/>
          <w:szCs w:val="24"/>
        </w:rPr>
        <w:t>how work to assist children was influenced not only by psychological theories of child development but also by nationalist agenda</w:t>
      </w:r>
      <w:r w:rsidR="004C3639" w:rsidRPr="00241F3C">
        <w:rPr>
          <w:rFonts w:ascii="Times New Roman" w:hAnsi="Times New Roman" w:cs="Times New Roman"/>
          <w:spacing w:val="-3"/>
          <w:sz w:val="24"/>
          <w:szCs w:val="24"/>
        </w:rPr>
        <w:t>s</w:t>
      </w:r>
      <w:r w:rsidR="00632DA1" w:rsidRPr="00241F3C">
        <w:rPr>
          <w:rFonts w:ascii="Times New Roman" w:hAnsi="Times New Roman" w:cs="Times New Roman"/>
          <w:spacing w:val="-3"/>
          <w:sz w:val="24"/>
          <w:szCs w:val="24"/>
        </w:rPr>
        <w:t>.</w:t>
      </w:r>
      <w:r w:rsidR="00632DA1" w:rsidRPr="00241F3C">
        <w:rPr>
          <w:rStyle w:val="FootnoteReference"/>
          <w:rFonts w:ascii="Times New Roman" w:hAnsi="Times New Roman" w:cs="Times New Roman"/>
          <w:spacing w:val="-3"/>
          <w:sz w:val="24"/>
          <w:szCs w:val="24"/>
        </w:rPr>
        <w:footnoteReference w:id="4"/>
      </w:r>
      <w:r w:rsidR="00632DA1" w:rsidRPr="00241F3C">
        <w:rPr>
          <w:rFonts w:ascii="Times New Roman" w:hAnsi="Times New Roman" w:cs="Times New Roman"/>
          <w:spacing w:val="-3"/>
          <w:sz w:val="24"/>
          <w:szCs w:val="24"/>
        </w:rPr>
        <w:t xml:space="preserve"> </w:t>
      </w:r>
      <w:r w:rsidR="000A21C5" w:rsidRPr="00241F3C">
        <w:rPr>
          <w:rFonts w:ascii="Times New Roman" w:hAnsi="Times New Roman" w:cs="Times New Roman"/>
          <w:spacing w:val="-3"/>
          <w:sz w:val="24"/>
          <w:szCs w:val="24"/>
        </w:rPr>
        <w:t>O</w:t>
      </w:r>
      <w:r w:rsidR="00632DA1" w:rsidRPr="00241F3C">
        <w:rPr>
          <w:rFonts w:ascii="Times New Roman" w:hAnsi="Times New Roman" w:cs="Times New Roman"/>
          <w:spacing w:val="-3"/>
          <w:sz w:val="24"/>
          <w:szCs w:val="24"/>
        </w:rPr>
        <w:t>n the one hand there was a</w:t>
      </w:r>
      <w:r w:rsidR="000A21C5" w:rsidRPr="00241F3C">
        <w:rPr>
          <w:rFonts w:ascii="Times New Roman" w:hAnsi="Times New Roman" w:cs="Times New Roman"/>
          <w:spacing w:val="-3"/>
          <w:sz w:val="24"/>
          <w:szCs w:val="24"/>
        </w:rPr>
        <w:t xml:space="preserve"> </w:t>
      </w:r>
      <w:r w:rsidR="00632DA1" w:rsidRPr="00241F3C">
        <w:rPr>
          <w:rFonts w:ascii="Times New Roman" w:hAnsi="Times New Roman" w:cs="Times New Roman"/>
          <w:spacing w:val="-3"/>
          <w:sz w:val="24"/>
          <w:szCs w:val="24"/>
        </w:rPr>
        <w:t>d</w:t>
      </w:r>
      <w:r w:rsidR="000A21C5" w:rsidRPr="00241F3C">
        <w:rPr>
          <w:rFonts w:ascii="Times New Roman" w:hAnsi="Times New Roman" w:cs="Times New Roman"/>
          <w:spacing w:val="-3"/>
          <w:sz w:val="24"/>
          <w:szCs w:val="24"/>
        </w:rPr>
        <w:t>esire</w:t>
      </w:r>
      <w:r w:rsidR="00632DA1" w:rsidRPr="00241F3C">
        <w:rPr>
          <w:rFonts w:ascii="Times New Roman" w:hAnsi="Times New Roman" w:cs="Times New Roman"/>
          <w:spacing w:val="-3"/>
          <w:sz w:val="24"/>
          <w:szCs w:val="24"/>
        </w:rPr>
        <w:t xml:space="preserve"> to reunite and rebuild families; on the other hand, </w:t>
      </w:r>
      <w:r w:rsidR="008E72A0" w:rsidRPr="00241F3C">
        <w:rPr>
          <w:rFonts w:ascii="Times New Roman" w:hAnsi="Times New Roman" w:cs="Times New Roman"/>
          <w:spacing w:val="-3"/>
          <w:sz w:val="24"/>
          <w:szCs w:val="24"/>
        </w:rPr>
        <w:t xml:space="preserve">military, national and charitable agencies considered </w:t>
      </w:r>
      <w:r w:rsidR="00632DA1" w:rsidRPr="00241F3C">
        <w:rPr>
          <w:rFonts w:ascii="Times New Roman" w:hAnsi="Times New Roman" w:cs="Times New Roman"/>
          <w:spacing w:val="-3"/>
          <w:sz w:val="24"/>
          <w:szCs w:val="24"/>
        </w:rPr>
        <w:t xml:space="preserve">children </w:t>
      </w:r>
      <w:r w:rsidR="008E72A0" w:rsidRPr="00241F3C">
        <w:rPr>
          <w:rFonts w:ascii="Times New Roman" w:hAnsi="Times New Roman" w:cs="Times New Roman"/>
          <w:spacing w:val="-3"/>
          <w:sz w:val="24"/>
          <w:szCs w:val="24"/>
        </w:rPr>
        <w:t xml:space="preserve">as </w:t>
      </w:r>
      <w:r w:rsidR="00142D21" w:rsidRPr="00241F3C">
        <w:rPr>
          <w:rFonts w:ascii="Times New Roman" w:hAnsi="Times New Roman" w:cs="Times New Roman"/>
          <w:spacing w:val="-3"/>
          <w:sz w:val="24"/>
          <w:szCs w:val="24"/>
        </w:rPr>
        <w:t xml:space="preserve">crucial </w:t>
      </w:r>
      <w:r w:rsidR="00632DA1" w:rsidRPr="00241F3C">
        <w:rPr>
          <w:rFonts w:ascii="Times New Roman" w:hAnsi="Times New Roman" w:cs="Times New Roman"/>
          <w:spacing w:val="-3"/>
          <w:sz w:val="24"/>
          <w:szCs w:val="24"/>
        </w:rPr>
        <w:t xml:space="preserve">for the reassertion of national values after the war. </w:t>
      </w:r>
      <w:r w:rsidR="00D72268" w:rsidRPr="00241F3C">
        <w:rPr>
          <w:rFonts w:ascii="Times New Roman" w:hAnsi="Times New Roman" w:cs="Times New Roman"/>
          <w:spacing w:val="-3"/>
          <w:sz w:val="24"/>
          <w:szCs w:val="24"/>
        </w:rPr>
        <w:t xml:space="preserve">With respect to Jewish children, </w:t>
      </w:r>
      <w:r w:rsidR="00632DA1" w:rsidRPr="00241F3C">
        <w:rPr>
          <w:rFonts w:ascii="Times New Roman" w:hAnsi="Times New Roman" w:cs="Times New Roman"/>
          <w:spacing w:val="-3"/>
          <w:sz w:val="24"/>
          <w:szCs w:val="24"/>
        </w:rPr>
        <w:t>considerable research</w:t>
      </w:r>
      <w:r w:rsidR="00D72268" w:rsidRPr="00241F3C">
        <w:rPr>
          <w:rFonts w:ascii="Times New Roman" w:hAnsi="Times New Roman" w:cs="Times New Roman"/>
          <w:spacing w:val="-3"/>
          <w:sz w:val="24"/>
          <w:szCs w:val="24"/>
        </w:rPr>
        <w:t xml:space="preserve"> has </w:t>
      </w:r>
      <w:r w:rsidR="00632DA1" w:rsidRPr="00241F3C">
        <w:rPr>
          <w:rFonts w:ascii="Times New Roman" w:hAnsi="Times New Roman" w:cs="Times New Roman"/>
          <w:spacing w:val="-3"/>
          <w:sz w:val="24"/>
          <w:szCs w:val="24"/>
        </w:rPr>
        <w:t xml:space="preserve">now </w:t>
      </w:r>
      <w:r w:rsidR="00D72268" w:rsidRPr="00241F3C">
        <w:rPr>
          <w:rFonts w:ascii="Times New Roman" w:hAnsi="Times New Roman" w:cs="Times New Roman"/>
          <w:spacing w:val="-3"/>
          <w:sz w:val="24"/>
          <w:szCs w:val="24"/>
        </w:rPr>
        <w:t xml:space="preserve">been </w:t>
      </w:r>
      <w:r w:rsidR="00632DA1" w:rsidRPr="00241F3C">
        <w:rPr>
          <w:rFonts w:ascii="Times New Roman" w:hAnsi="Times New Roman" w:cs="Times New Roman"/>
          <w:spacing w:val="-3"/>
          <w:sz w:val="24"/>
          <w:szCs w:val="24"/>
        </w:rPr>
        <w:t>undertaken on those in orphanages and the first efforts to take</w:t>
      </w:r>
      <w:r w:rsidR="00D72268" w:rsidRPr="00241F3C">
        <w:rPr>
          <w:rFonts w:ascii="Times New Roman" w:hAnsi="Times New Roman" w:cs="Times New Roman"/>
          <w:spacing w:val="-3"/>
          <w:sz w:val="24"/>
          <w:szCs w:val="24"/>
        </w:rPr>
        <w:t xml:space="preserve"> </w:t>
      </w:r>
      <w:r w:rsidR="00632DA1" w:rsidRPr="00241F3C">
        <w:rPr>
          <w:rFonts w:ascii="Times New Roman" w:hAnsi="Times New Roman" w:cs="Times New Roman"/>
          <w:spacing w:val="-3"/>
          <w:sz w:val="24"/>
          <w:szCs w:val="24"/>
        </w:rPr>
        <w:t>testimonies from them.</w:t>
      </w:r>
      <w:r w:rsidR="00A93AB0" w:rsidRPr="00241F3C">
        <w:rPr>
          <w:rStyle w:val="FootnoteReference"/>
          <w:rFonts w:ascii="Times New Roman" w:hAnsi="Times New Roman" w:cs="Times New Roman"/>
          <w:spacing w:val="-3"/>
          <w:sz w:val="24"/>
          <w:szCs w:val="24"/>
        </w:rPr>
        <w:footnoteReference w:id="5"/>
      </w:r>
      <w:r w:rsidR="00632DA1" w:rsidRPr="00241F3C">
        <w:rPr>
          <w:rFonts w:ascii="Times New Roman" w:hAnsi="Times New Roman" w:cs="Times New Roman"/>
          <w:spacing w:val="-3"/>
          <w:sz w:val="24"/>
          <w:szCs w:val="24"/>
        </w:rPr>
        <w:t xml:space="preserve"> The problem of ‘rescuing’ Jewish children from non-Jewish </w:t>
      </w:r>
      <w:r w:rsidR="004C3639" w:rsidRPr="00241F3C">
        <w:rPr>
          <w:rFonts w:ascii="Times New Roman" w:hAnsi="Times New Roman" w:cs="Times New Roman"/>
          <w:spacing w:val="-3"/>
          <w:sz w:val="24"/>
          <w:szCs w:val="24"/>
        </w:rPr>
        <w:t>settings</w:t>
      </w:r>
      <w:r w:rsidR="00632DA1" w:rsidRPr="00241F3C">
        <w:rPr>
          <w:rFonts w:ascii="Times New Roman" w:hAnsi="Times New Roman" w:cs="Times New Roman"/>
          <w:spacing w:val="-3"/>
          <w:sz w:val="24"/>
          <w:szCs w:val="24"/>
        </w:rPr>
        <w:t xml:space="preserve">, such as </w:t>
      </w:r>
      <w:r w:rsidR="00632DA1" w:rsidRPr="00241F3C">
        <w:rPr>
          <w:rFonts w:ascii="Times New Roman" w:hAnsi="Times New Roman" w:cs="Times New Roman"/>
          <w:spacing w:val="-3"/>
          <w:sz w:val="24"/>
          <w:szCs w:val="24"/>
        </w:rPr>
        <w:lastRenderedPageBreak/>
        <w:t>religious institutions or non-Jewish hiding families, has been crucial here</w:t>
      </w:r>
      <w:r w:rsidR="00142D21" w:rsidRPr="00241F3C">
        <w:rPr>
          <w:rFonts w:ascii="Times New Roman" w:hAnsi="Times New Roman" w:cs="Times New Roman"/>
          <w:spacing w:val="-3"/>
          <w:sz w:val="24"/>
          <w:szCs w:val="24"/>
        </w:rPr>
        <w:t>,</w:t>
      </w:r>
      <w:r w:rsidR="00A93AB0" w:rsidRPr="00241F3C">
        <w:rPr>
          <w:rStyle w:val="FootnoteReference"/>
          <w:rFonts w:ascii="Times New Roman" w:hAnsi="Times New Roman" w:cs="Times New Roman"/>
          <w:spacing w:val="-3"/>
          <w:sz w:val="24"/>
          <w:szCs w:val="24"/>
        </w:rPr>
        <w:footnoteReference w:id="6"/>
      </w:r>
      <w:r w:rsidR="00632DA1" w:rsidRPr="00241F3C">
        <w:rPr>
          <w:rFonts w:ascii="Times New Roman" w:hAnsi="Times New Roman" w:cs="Times New Roman"/>
          <w:spacing w:val="-3"/>
          <w:sz w:val="24"/>
          <w:szCs w:val="24"/>
        </w:rPr>
        <w:t xml:space="preserve"> </w:t>
      </w:r>
      <w:r w:rsidR="00142D21" w:rsidRPr="00241F3C">
        <w:rPr>
          <w:rFonts w:ascii="Times New Roman" w:hAnsi="Times New Roman" w:cs="Times New Roman"/>
          <w:spacing w:val="-3"/>
          <w:sz w:val="24"/>
          <w:szCs w:val="24"/>
        </w:rPr>
        <w:t>as</w:t>
      </w:r>
      <w:r w:rsidR="002669E0" w:rsidRPr="00241F3C">
        <w:rPr>
          <w:rFonts w:ascii="Times New Roman" w:hAnsi="Times New Roman" w:cs="Times New Roman"/>
          <w:spacing w:val="-3"/>
          <w:sz w:val="24"/>
          <w:szCs w:val="24"/>
        </w:rPr>
        <w:t xml:space="preserve"> has their resettlement and development in their new homes.</w:t>
      </w:r>
      <w:r w:rsidR="002669E0" w:rsidRPr="00241F3C">
        <w:rPr>
          <w:rStyle w:val="FootnoteReference"/>
          <w:rFonts w:ascii="Times New Roman" w:hAnsi="Times New Roman" w:cs="Times New Roman"/>
          <w:spacing w:val="-3"/>
          <w:sz w:val="24"/>
          <w:szCs w:val="24"/>
        </w:rPr>
        <w:footnoteReference w:id="7"/>
      </w:r>
      <w:r w:rsidR="002669E0" w:rsidRPr="00241F3C">
        <w:rPr>
          <w:rFonts w:ascii="Times New Roman" w:hAnsi="Times New Roman" w:cs="Times New Roman"/>
          <w:spacing w:val="-3"/>
          <w:sz w:val="24"/>
          <w:szCs w:val="24"/>
        </w:rPr>
        <w:t xml:space="preserve"> </w:t>
      </w:r>
      <w:r w:rsidR="00940B40" w:rsidRPr="00241F3C">
        <w:rPr>
          <w:rFonts w:ascii="Times New Roman" w:hAnsi="Times New Roman" w:cs="Times New Roman"/>
          <w:spacing w:val="-3"/>
          <w:sz w:val="24"/>
          <w:szCs w:val="24"/>
        </w:rPr>
        <w:t>Unsurprisingly, in this broader context</w:t>
      </w:r>
      <w:r w:rsidR="00D72268" w:rsidRPr="00241F3C">
        <w:rPr>
          <w:rFonts w:ascii="Times New Roman" w:hAnsi="Times New Roman" w:cs="Times New Roman"/>
          <w:spacing w:val="-3"/>
          <w:sz w:val="24"/>
          <w:szCs w:val="24"/>
        </w:rPr>
        <w:t>, the CS</w:t>
      </w:r>
      <w:r w:rsidR="00D21B47" w:rsidRPr="00241F3C">
        <w:rPr>
          <w:rFonts w:ascii="Times New Roman" w:hAnsi="Times New Roman" w:cs="Times New Roman"/>
          <w:spacing w:val="-3"/>
          <w:sz w:val="24"/>
          <w:szCs w:val="24"/>
        </w:rPr>
        <w:t>B</w:t>
      </w:r>
      <w:r w:rsidR="00D72268" w:rsidRPr="00241F3C">
        <w:rPr>
          <w:rFonts w:ascii="Times New Roman" w:hAnsi="Times New Roman" w:cs="Times New Roman"/>
          <w:spacing w:val="-3"/>
          <w:sz w:val="24"/>
          <w:szCs w:val="24"/>
        </w:rPr>
        <w:t xml:space="preserve"> has been the focus of much research</w:t>
      </w:r>
      <w:r w:rsidR="00940B40" w:rsidRPr="00241F3C">
        <w:rPr>
          <w:rFonts w:ascii="Times New Roman" w:hAnsi="Times New Roman" w:cs="Times New Roman"/>
          <w:spacing w:val="-3"/>
          <w:sz w:val="24"/>
          <w:szCs w:val="24"/>
        </w:rPr>
        <w:t xml:space="preserve">, with scholars describing its operation, its relations </w:t>
      </w:r>
      <w:r w:rsidR="00940B40" w:rsidRPr="00241F3C">
        <w:rPr>
          <w:rFonts w:ascii="Times New Roman" w:hAnsi="Times New Roman" w:cs="Times New Roman"/>
          <w:spacing w:val="-3"/>
          <w:sz w:val="24"/>
          <w:szCs w:val="24"/>
        </w:rPr>
        <w:lastRenderedPageBreak/>
        <w:t>with the occupation authorities, and the practical and ethical dilemmas affecting its work</w:t>
      </w:r>
      <w:r w:rsidR="00D72268" w:rsidRPr="00241F3C">
        <w:rPr>
          <w:rFonts w:ascii="Times New Roman" w:hAnsi="Times New Roman" w:cs="Times New Roman"/>
          <w:spacing w:val="-3"/>
          <w:sz w:val="24"/>
          <w:szCs w:val="24"/>
        </w:rPr>
        <w:t>.</w:t>
      </w:r>
      <w:r w:rsidR="00D72268" w:rsidRPr="00241F3C">
        <w:rPr>
          <w:rStyle w:val="FootnoteReference"/>
          <w:rFonts w:ascii="Times New Roman" w:hAnsi="Times New Roman" w:cs="Times New Roman"/>
          <w:spacing w:val="-3"/>
          <w:sz w:val="24"/>
          <w:szCs w:val="24"/>
        </w:rPr>
        <w:footnoteReference w:id="8"/>
      </w:r>
      <w:r w:rsidR="0049128D" w:rsidRPr="00241F3C">
        <w:rPr>
          <w:rFonts w:ascii="Times New Roman" w:hAnsi="Times New Roman" w:cs="Times New Roman"/>
          <w:spacing w:val="-3"/>
          <w:sz w:val="24"/>
          <w:szCs w:val="24"/>
        </w:rPr>
        <w:t xml:space="preserve"> In </w:t>
      </w:r>
      <w:r w:rsidR="004C3639" w:rsidRPr="00241F3C">
        <w:rPr>
          <w:rFonts w:ascii="Times New Roman" w:hAnsi="Times New Roman" w:cs="Times New Roman"/>
          <w:spacing w:val="-3"/>
          <w:sz w:val="24"/>
          <w:szCs w:val="24"/>
        </w:rPr>
        <w:t>particular</w:t>
      </w:r>
      <w:r w:rsidR="0049128D" w:rsidRPr="00241F3C">
        <w:rPr>
          <w:rFonts w:ascii="Times New Roman" w:hAnsi="Times New Roman" w:cs="Times New Roman"/>
          <w:spacing w:val="-3"/>
          <w:sz w:val="24"/>
          <w:szCs w:val="24"/>
        </w:rPr>
        <w:t>, Lynne Taylor</w:t>
      </w:r>
      <w:r w:rsidR="00D21B47" w:rsidRPr="00241F3C">
        <w:rPr>
          <w:rFonts w:ascii="Times New Roman" w:hAnsi="Times New Roman" w:cs="Times New Roman"/>
          <w:spacing w:val="-3"/>
          <w:sz w:val="24"/>
          <w:szCs w:val="24"/>
        </w:rPr>
        <w:t xml:space="preserve"> has investigated the relationship between the CSB’s fieldworkers</w:t>
      </w:r>
      <w:r w:rsidR="00AC53DE" w:rsidRPr="00241F3C">
        <w:rPr>
          <w:rFonts w:ascii="Times New Roman" w:hAnsi="Times New Roman" w:cs="Times New Roman"/>
          <w:spacing w:val="-3"/>
          <w:sz w:val="24"/>
          <w:szCs w:val="24"/>
        </w:rPr>
        <w:t xml:space="preserve"> and their UNRRA/IRO </w:t>
      </w:r>
      <w:r w:rsidR="006F7E41" w:rsidRPr="00241F3C">
        <w:rPr>
          <w:rFonts w:ascii="Times New Roman" w:hAnsi="Times New Roman" w:cs="Times New Roman"/>
          <w:spacing w:val="-3"/>
          <w:sz w:val="24"/>
          <w:szCs w:val="24"/>
        </w:rPr>
        <w:t>overseers</w:t>
      </w:r>
      <w:r w:rsidR="00D21B47" w:rsidRPr="00241F3C">
        <w:rPr>
          <w:rFonts w:ascii="Times New Roman" w:hAnsi="Times New Roman" w:cs="Times New Roman"/>
          <w:spacing w:val="-3"/>
          <w:sz w:val="24"/>
          <w:szCs w:val="24"/>
        </w:rPr>
        <w:t>, the German civilian authorities</w:t>
      </w:r>
      <w:r w:rsidR="004A2DD0" w:rsidRPr="00241F3C">
        <w:rPr>
          <w:rFonts w:ascii="Times New Roman" w:hAnsi="Times New Roman" w:cs="Times New Roman"/>
          <w:spacing w:val="-3"/>
          <w:sz w:val="24"/>
          <w:szCs w:val="24"/>
        </w:rPr>
        <w:t xml:space="preserve">, </w:t>
      </w:r>
      <w:r w:rsidR="00A17DC4" w:rsidRPr="00241F3C">
        <w:rPr>
          <w:rFonts w:ascii="Times New Roman" w:hAnsi="Times New Roman" w:cs="Times New Roman"/>
          <w:spacing w:val="-3"/>
          <w:sz w:val="24"/>
          <w:szCs w:val="24"/>
        </w:rPr>
        <w:t>Office of the Military Government, United States (</w:t>
      </w:r>
      <w:r w:rsidR="00D21B47" w:rsidRPr="00241F3C">
        <w:rPr>
          <w:rFonts w:ascii="Times New Roman" w:hAnsi="Times New Roman" w:cs="Times New Roman"/>
          <w:spacing w:val="-3"/>
          <w:sz w:val="24"/>
          <w:szCs w:val="24"/>
        </w:rPr>
        <w:t>OMGUS</w:t>
      </w:r>
      <w:r w:rsidR="00A17DC4" w:rsidRPr="00241F3C">
        <w:rPr>
          <w:rFonts w:ascii="Times New Roman" w:hAnsi="Times New Roman" w:cs="Times New Roman"/>
          <w:spacing w:val="-3"/>
          <w:sz w:val="24"/>
          <w:szCs w:val="24"/>
        </w:rPr>
        <w:t>)</w:t>
      </w:r>
      <w:r w:rsidR="004A2DD0" w:rsidRPr="00241F3C">
        <w:rPr>
          <w:rFonts w:ascii="Times New Roman" w:hAnsi="Times New Roman" w:cs="Times New Roman"/>
          <w:spacing w:val="-3"/>
          <w:sz w:val="24"/>
          <w:szCs w:val="24"/>
        </w:rPr>
        <w:t xml:space="preserve"> and the Allied Control Authority (ACA)</w:t>
      </w:r>
      <w:r w:rsidR="00D21B47" w:rsidRPr="00241F3C">
        <w:rPr>
          <w:rFonts w:ascii="Times New Roman" w:hAnsi="Times New Roman" w:cs="Times New Roman"/>
          <w:spacing w:val="-3"/>
          <w:sz w:val="24"/>
          <w:szCs w:val="24"/>
        </w:rPr>
        <w:t xml:space="preserve">, showing how the competition between them determined children’s fates; she also argues that the IRO came to </w:t>
      </w:r>
      <w:r w:rsidR="00D21B47" w:rsidRPr="00241F3C">
        <w:rPr>
          <w:rFonts w:ascii="Times New Roman" w:hAnsi="Times New Roman" w:cs="Times New Roman"/>
          <w:spacing w:val="-3"/>
          <w:sz w:val="24"/>
          <w:szCs w:val="24"/>
        </w:rPr>
        <w:lastRenderedPageBreak/>
        <w:t xml:space="preserve">focus more on a child’s citizenship than its nationality, since </w:t>
      </w:r>
      <w:r w:rsidR="006F7E41" w:rsidRPr="00241F3C">
        <w:rPr>
          <w:rFonts w:ascii="Times New Roman" w:hAnsi="Times New Roman" w:cs="Times New Roman"/>
          <w:spacing w:val="-3"/>
          <w:sz w:val="24"/>
          <w:szCs w:val="24"/>
        </w:rPr>
        <w:t xml:space="preserve">the legal protection afforded by </w:t>
      </w:r>
      <w:r w:rsidR="00D21B47" w:rsidRPr="00241F3C">
        <w:rPr>
          <w:rFonts w:ascii="Times New Roman" w:hAnsi="Times New Roman" w:cs="Times New Roman"/>
          <w:spacing w:val="-3"/>
          <w:sz w:val="24"/>
          <w:szCs w:val="24"/>
        </w:rPr>
        <w:t>citizenship</w:t>
      </w:r>
      <w:r w:rsidR="00022A8C" w:rsidRPr="00241F3C">
        <w:rPr>
          <w:rFonts w:ascii="Times New Roman" w:hAnsi="Times New Roman" w:cs="Times New Roman"/>
          <w:spacing w:val="-3"/>
          <w:sz w:val="24"/>
          <w:szCs w:val="24"/>
        </w:rPr>
        <w:t xml:space="preserve"> ‘determined whether a child would be repatriated to its homeland (whether born there or not), resettled elsewhere (as an immigrant to a country such as Canada, the United States, or Australia), or “established” in West Germany’</w:t>
      </w:r>
      <w:r w:rsidR="004447D4">
        <w:rPr>
          <w:rFonts w:ascii="Times New Roman" w:hAnsi="Times New Roman" w:cs="Times New Roman"/>
          <w:spacing w:val="-3"/>
          <w:sz w:val="24"/>
          <w:szCs w:val="24"/>
        </w:rPr>
        <w:t>.</w:t>
      </w:r>
      <w:r w:rsidR="00022A8C" w:rsidRPr="00241F3C">
        <w:rPr>
          <w:rStyle w:val="FootnoteReference"/>
          <w:rFonts w:ascii="Times New Roman" w:hAnsi="Times New Roman" w:cs="Times New Roman"/>
          <w:spacing w:val="-3"/>
          <w:sz w:val="24"/>
          <w:szCs w:val="24"/>
        </w:rPr>
        <w:footnoteReference w:id="9"/>
      </w:r>
      <w:r w:rsidR="000E43BF" w:rsidRPr="00241F3C">
        <w:rPr>
          <w:rFonts w:ascii="Times New Roman" w:hAnsi="Times New Roman" w:cs="Times New Roman"/>
          <w:spacing w:val="-3"/>
          <w:sz w:val="24"/>
          <w:szCs w:val="24"/>
        </w:rPr>
        <w:t xml:space="preserve"> This article illustrates how Taylor’s claim about the shift from nationality to citizenship worked in practice, showing how </w:t>
      </w:r>
      <w:r w:rsidR="00EB38DE" w:rsidRPr="00241F3C">
        <w:rPr>
          <w:rFonts w:ascii="Times New Roman" w:hAnsi="Times New Roman" w:cs="Times New Roman"/>
          <w:spacing w:val="-3"/>
          <w:sz w:val="24"/>
          <w:szCs w:val="24"/>
        </w:rPr>
        <w:t xml:space="preserve">the </w:t>
      </w:r>
      <w:r w:rsidR="000E43BF" w:rsidRPr="00241F3C">
        <w:rPr>
          <w:rFonts w:ascii="Times New Roman" w:hAnsi="Times New Roman" w:cs="Times New Roman"/>
          <w:spacing w:val="-3"/>
          <w:sz w:val="24"/>
          <w:szCs w:val="24"/>
        </w:rPr>
        <w:t xml:space="preserve">Cold War and fears of appearing to act undemocratically whilst ‘educating’ the West Germans about democracy gave rise to a situation in which clear instructions </w:t>
      </w:r>
      <w:r w:rsidR="00967043" w:rsidRPr="00241F3C">
        <w:rPr>
          <w:rFonts w:ascii="Times New Roman" w:hAnsi="Times New Roman" w:cs="Times New Roman"/>
          <w:spacing w:val="-3"/>
          <w:sz w:val="24"/>
          <w:szCs w:val="24"/>
        </w:rPr>
        <w:t xml:space="preserve">which were meant to apply to all ‘unaccompanied </w:t>
      </w:r>
      <w:r w:rsidR="000E43BF" w:rsidRPr="00241F3C">
        <w:rPr>
          <w:rFonts w:ascii="Times New Roman" w:hAnsi="Times New Roman" w:cs="Times New Roman"/>
          <w:spacing w:val="-3"/>
          <w:sz w:val="24"/>
          <w:szCs w:val="24"/>
        </w:rPr>
        <w:t>children</w:t>
      </w:r>
      <w:r w:rsidR="00967043" w:rsidRPr="00241F3C">
        <w:rPr>
          <w:rFonts w:ascii="Times New Roman" w:hAnsi="Times New Roman" w:cs="Times New Roman"/>
          <w:spacing w:val="-3"/>
          <w:sz w:val="24"/>
          <w:szCs w:val="24"/>
        </w:rPr>
        <w:t>’ came to be applied only to some.</w:t>
      </w:r>
    </w:p>
    <w:p w14:paraId="1E24198F" w14:textId="758EB646" w:rsidR="004A2DD0" w:rsidRPr="00241F3C" w:rsidRDefault="00AC51D2" w:rsidP="004D559E">
      <w:pPr>
        <w:spacing w:after="0" w:line="480" w:lineRule="auto"/>
        <w:ind w:firstLine="720"/>
        <w:rPr>
          <w:rFonts w:ascii="Times New Roman" w:hAnsi="Times New Roman" w:cs="Times New Roman"/>
          <w:spacing w:val="-3"/>
          <w:sz w:val="24"/>
          <w:szCs w:val="24"/>
        </w:rPr>
      </w:pPr>
      <w:r w:rsidRPr="00241F3C">
        <w:rPr>
          <w:rFonts w:ascii="Times New Roman" w:hAnsi="Times New Roman" w:cs="Times New Roman"/>
          <w:spacing w:val="-3"/>
          <w:sz w:val="24"/>
          <w:szCs w:val="24"/>
        </w:rPr>
        <w:t xml:space="preserve">As the Cold War set in, </w:t>
      </w:r>
      <w:r w:rsidR="00A17DC4" w:rsidRPr="00241F3C">
        <w:rPr>
          <w:rFonts w:ascii="Times New Roman" w:hAnsi="Times New Roman" w:cs="Times New Roman"/>
          <w:spacing w:val="-3"/>
          <w:sz w:val="24"/>
          <w:szCs w:val="24"/>
        </w:rPr>
        <w:t xml:space="preserve">the quadripartite agreement behind UNRRA broke down, to be replaced by the IRO, which the Soviets refused to join. </w:t>
      </w:r>
      <w:r w:rsidR="003B4A08" w:rsidRPr="00241F3C">
        <w:rPr>
          <w:rFonts w:ascii="Times New Roman" w:hAnsi="Times New Roman" w:cs="Times New Roman"/>
          <w:spacing w:val="-3"/>
          <w:sz w:val="24"/>
          <w:szCs w:val="24"/>
        </w:rPr>
        <w:t>W</w:t>
      </w:r>
      <w:r w:rsidR="00A17DC4" w:rsidRPr="00241F3C">
        <w:rPr>
          <w:rFonts w:ascii="Times New Roman" w:hAnsi="Times New Roman" w:cs="Times New Roman"/>
          <w:spacing w:val="-3"/>
          <w:sz w:val="24"/>
          <w:szCs w:val="24"/>
        </w:rPr>
        <w:t xml:space="preserve">ith the IRO being ultimately subordinate to </w:t>
      </w:r>
      <w:r w:rsidR="00792762" w:rsidRPr="00241F3C">
        <w:rPr>
          <w:rFonts w:ascii="Times New Roman" w:hAnsi="Times New Roman" w:cs="Times New Roman"/>
          <w:spacing w:val="-3"/>
          <w:sz w:val="24"/>
          <w:szCs w:val="24"/>
        </w:rPr>
        <w:t xml:space="preserve">the </w:t>
      </w:r>
      <w:r w:rsidR="00D92EEE">
        <w:rPr>
          <w:rFonts w:ascii="Times New Roman" w:hAnsi="Times New Roman" w:cs="Times New Roman"/>
          <w:spacing w:val="-3"/>
          <w:sz w:val="24"/>
          <w:szCs w:val="24"/>
        </w:rPr>
        <w:t>Allied Control Authority (</w:t>
      </w:r>
      <w:r w:rsidR="00792762" w:rsidRPr="00241F3C">
        <w:rPr>
          <w:rFonts w:ascii="Times New Roman" w:hAnsi="Times New Roman" w:cs="Times New Roman"/>
          <w:spacing w:val="-3"/>
          <w:sz w:val="24"/>
          <w:szCs w:val="24"/>
        </w:rPr>
        <w:t>ACA</w:t>
      </w:r>
      <w:r w:rsidR="00D92EEE">
        <w:rPr>
          <w:rFonts w:ascii="Times New Roman" w:hAnsi="Times New Roman" w:cs="Times New Roman"/>
          <w:spacing w:val="-3"/>
          <w:sz w:val="24"/>
          <w:szCs w:val="24"/>
        </w:rPr>
        <w:t>)</w:t>
      </w:r>
      <w:r w:rsidR="00792762" w:rsidRPr="00241F3C">
        <w:rPr>
          <w:rFonts w:ascii="Times New Roman" w:hAnsi="Times New Roman" w:cs="Times New Roman"/>
          <w:spacing w:val="-3"/>
          <w:sz w:val="24"/>
          <w:szCs w:val="24"/>
        </w:rPr>
        <w:t xml:space="preserve"> and </w:t>
      </w:r>
      <w:r w:rsidR="00D92EEE">
        <w:rPr>
          <w:rFonts w:ascii="Times New Roman" w:hAnsi="Times New Roman" w:cs="Times New Roman"/>
          <w:spacing w:val="-3"/>
          <w:sz w:val="24"/>
          <w:szCs w:val="24"/>
        </w:rPr>
        <w:t>the Office of Military Government, United States (</w:t>
      </w:r>
      <w:r w:rsidR="003B4A08" w:rsidRPr="00241F3C">
        <w:rPr>
          <w:rFonts w:ascii="Times New Roman" w:hAnsi="Times New Roman" w:cs="Times New Roman"/>
          <w:spacing w:val="-3"/>
          <w:sz w:val="24"/>
          <w:szCs w:val="24"/>
        </w:rPr>
        <w:t>OMGUS</w:t>
      </w:r>
      <w:r w:rsidR="00D92EEE">
        <w:rPr>
          <w:rFonts w:ascii="Times New Roman" w:hAnsi="Times New Roman" w:cs="Times New Roman"/>
          <w:spacing w:val="-3"/>
          <w:sz w:val="24"/>
          <w:szCs w:val="24"/>
        </w:rPr>
        <w:t>,</w:t>
      </w:r>
      <w:r w:rsidR="003B4A08" w:rsidRPr="00241F3C">
        <w:rPr>
          <w:rFonts w:ascii="Times New Roman" w:hAnsi="Times New Roman" w:cs="Times New Roman"/>
          <w:spacing w:val="-3"/>
          <w:sz w:val="24"/>
          <w:szCs w:val="24"/>
        </w:rPr>
        <w:t xml:space="preserve"> </w:t>
      </w:r>
      <w:r w:rsidR="00792762" w:rsidRPr="00241F3C">
        <w:rPr>
          <w:rFonts w:ascii="Times New Roman" w:hAnsi="Times New Roman" w:cs="Times New Roman"/>
          <w:spacing w:val="-3"/>
          <w:sz w:val="24"/>
          <w:szCs w:val="24"/>
        </w:rPr>
        <w:t>given the location of most of the children in the American zone</w:t>
      </w:r>
      <w:r w:rsidR="003B4A08" w:rsidRPr="00241F3C">
        <w:rPr>
          <w:rFonts w:ascii="Times New Roman" w:hAnsi="Times New Roman" w:cs="Times New Roman"/>
          <w:spacing w:val="-3"/>
          <w:sz w:val="24"/>
          <w:szCs w:val="24"/>
        </w:rPr>
        <w:t>)</w:t>
      </w:r>
      <w:r w:rsidR="00792762" w:rsidRPr="00241F3C">
        <w:rPr>
          <w:rFonts w:ascii="Times New Roman" w:hAnsi="Times New Roman" w:cs="Times New Roman"/>
          <w:spacing w:val="-3"/>
          <w:sz w:val="24"/>
          <w:szCs w:val="24"/>
        </w:rPr>
        <w:t xml:space="preserve">, </w:t>
      </w:r>
      <w:r w:rsidR="003B4A08" w:rsidRPr="00241F3C">
        <w:rPr>
          <w:rFonts w:ascii="Times New Roman" w:hAnsi="Times New Roman" w:cs="Times New Roman"/>
          <w:spacing w:val="-3"/>
          <w:sz w:val="24"/>
          <w:szCs w:val="24"/>
        </w:rPr>
        <w:t>one result of the Cold War split</w:t>
      </w:r>
      <w:r w:rsidR="00A17DC4" w:rsidRPr="00241F3C">
        <w:rPr>
          <w:rFonts w:ascii="Times New Roman" w:hAnsi="Times New Roman" w:cs="Times New Roman"/>
          <w:spacing w:val="-3"/>
          <w:sz w:val="24"/>
          <w:szCs w:val="24"/>
        </w:rPr>
        <w:t xml:space="preserve"> </w:t>
      </w:r>
      <w:r w:rsidR="000A21C5" w:rsidRPr="00241F3C">
        <w:rPr>
          <w:rFonts w:ascii="Times New Roman" w:hAnsi="Times New Roman" w:cs="Times New Roman"/>
          <w:spacing w:val="-3"/>
          <w:sz w:val="24"/>
          <w:szCs w:val="24"/>
        </w:rPr>
        <w:t xml:space="preserve">was that </w:t>
      </w:r>
      <w:r w:rsidRPr="00241F3C">
        <w:rPr>
          <w:rFonts w:ascii="Times New Roman" w:hAnsi="Times New Roman" w:cs="Times New Roman"/>
          <w:spacing w:val="-3"/>
          <w:sz w:val="24"/>
          <w:szCs w:val="24"/>
        </w:rPr>
        <w:t xml:space="preserve">the military authorities gradually restricted the opportunities for children, the majority of them Eastern European, to be removed from the care of German foster parents and returned to their countries of origin. </w:t>
      </w:r>
      <w:r w:rsidR="00CE0F49" w:rsidRPr="00241F3C">
        <w:rPr>
          <w:rFonts w:ascii="Times New Roman" w:hAnsi="Times New Roman" w:cs="Times New Roman"/>
          <w:spacing w:val="-3"/>
          <w:sz w:val="24"/>
          <w:szCs w:val="24"/>
        </w:rPr>
        <w:t>There had long been tension between the military authorities and the UNRRA field workers.</w:t>
      </w:r>
      <w:r w:rsidR="00E350A0" w:rsidRPr="00241F3C">
        <w:rPr>
          <w:rFonts w:ascii="Times New Roman" w:hAnsi="Times New Roman" w:cs="Times New Roman"/>
          <w:spacing w:val="-3"/>
          <w:sz w:val="24"/>
          <w:szCs w:val="24"/>
        </w:rPr>
        <w:t xml:space="preserve"> T</w:t>
      </w:r>
      <w:r w:rsidR="00CE0F49" w:rsidRPr="00241F3C">
        <w:rPr>
          <w:rFonts w:ascii="Times New Roman" w:hAnsi="Times New Roman" w:cs="Times New Roman"/>
          <w:spacing w:val="-3"/>
          <w:sz w:val="24"/>
          <w:szCs w:val="24"/>
        </w:rPr>
        <w:t xml:space="preserve">he latter, who met the children and were driven by a </w:t>
      </w:r>
      <w:r w:rsidR="00E31CC5" w:rsidRPr="00241F3C">
        <w:rPr>
          <w:rFonts w:ascii="Times New Roman" w:hAnsi="Times New Roman" w:cs="Times New Roman"/>
          <w:spacing w:val="-3"/>
          <w:sz w:val="24"/>
          <w:szCs w:val="24"/>
        </w:rPr>
        <w:t>desire to undo</w:t>
      </w:r>
      <w:r w:rsidR="00CE0F49" w:rsidRPr="00241F3C">
        <w:rPr>
          <w:rFonts w:ascii="Times New Roman" w:hAnsi="Times New Roman" w:cs="Times New Roman"/>
          <w:spacing w:val="-3"/>
          <w:sz w:val="24"/>
          <w:szCs w:val="24"/>
        </w:rPr>
        <w:t xml:space="preserve"> Nazi policies, tended to favour removing children even when </w:t>
      </w:r>
      <w:r w:rsidR="003B4A08" w:rsidRPr="00241F3C">
        <w:rPr>
          <w:rFonts w:ascii="Times New Roman" w:hAnsi="Times New Roman" w:cs="Times New Roman"/>
          <w:spacing w:val="-3"/>
          <w:sz w:val="24"/>
          <w:szCs w:val="24"/>
        </w:rPr>
        <w:t>that</w:t>
      </w:r>
      <w:r w:rsidR="00CE0F49" w:rsidRPr="00241F3C">
        <w:rPr>
          <w:rFonts w:ascii="Times New Roman" w:hAnsi="Times New Roman" w:cs="Times New Roman"/>
          <w:spacing w:val="-3"/>
          <w:sz w:val="24"/>
          <w:szCs w:val="24"/>
        </w:rPr>
        <w:t xml:space="preserve"> </w:t>
      </w:r>
      <w:r w:rsidR="00967043" w:rsidRPr="00241F3C">
        <w:rPr>
          <w:rFonts w:ascii="Times New Roman" w:hAnsi="Times New Roman" w:cs="Times New Roman"/>
          <w:spacing w:val="-3"/>
          <w:sz w:val="24"/>
          <w:szCs w:val="24"/>
        </w:rPr>
        <w:t>w</w:t>
      </w:r>
      <w:r w:rsidR="008E72A0" w:rsidRPr="00241F3C">
        <w:rPr>
          <w:rFonts w:ascii="Times New Roman" w:hAnsi="Times New Roman" w:cs="Times New Roman"/>
          <w:spacing w:val="-3"/>
          <w:sz w:val="24"/>
          <w:szCs w:val="24"/>
        </w:rPr>
        <w:t>as</w:t>
      </w:r>
      <w:r w:rsidR="00CE0F49" w:rsidRPr="00241F3C">
        <w:rPr>
          <w:rFonts w:ascii="Times New Roman" w:hAnsi="Times New Roman" w:cs="Times New Roman"/>
          <w:spacing w:val="-3"/>
          <w:sz w:val="24"/>
          <w:szCs w:val="24"/>
        </w:rPr>
        <w:t xml:space="preserve"> to the short-term detriment of the child; the former </w:t>
      </w:r>
      <w:r w:rsidR="00E350A0" w:rsidRPr="00241F3C">
        <w:rPr>
          <w:rFonts w:ascii="Times New Roman" w:hAnsi="Times New Roman" w:cs="Times New Roman"/>
          <w:spacing w:val="-3"/>
          <w:sz w:val="24"/>
          <w:szCs w:val="24"/>
        </w:rPr>
        <w:t>were inclined</w:t>
      </w:r>
      <w:r w:rsidR="00CE0F49" w:rsidRPr="00241F3C">
        <w:rPr>
          <w:rFonts w:ascii="Times New Roman" w:hAnsi="Times New Roman" w:cs="Times New Roman"/>
          <w:spacing w:val="-3"/>
          <w:sz w:val="24"/>
          <w:szCs w:val="24"/>
        </w:rPr>
        <w:t xml:space="preserve">, because they were faced with numerous pressures of which child search was just one, to let children, especially children of </w:t>
      </w:r>
      <w:r w:rsidR="00145CFC" w:rsidRPr="00241F3C">
        <w:rPr>
          <w:rFonts w:ascii="Times New Roman" w:hAnsi="Times New Roman" w:cs="Times New Roman"/>
          <w:spacing w:val="-3"/>
          <w:sz w:val="24"/>
          <w:szCs w:val="24"/>
        </w:rPr>
        <w:t>‘</w:t>
      </w:r>
      <w:r w:rsidR="00CE0F49" w:rsidRPr="00241F3C">
        <w:rPr>
          <w:rFonts w:ascii="Times New Roman" w:hAnsi="Times New Roman" w:cs="Times New Roman"/>
          <w:spacing w:val="-3"/>
          <w:sz w:val="24"/>
          <w:szCs w:val="24"/>
        </w:rPr>
        <w:t>undetermined nationality</w:t>
      </w:r>
      <w:r w:rsidR="00145CFC" w:rsidRPr="00241F3C">
        <w:rPr>
          <w:rFonts w:ascii="Times New Roman" w:hAnsi="Times New Roman" w:cs="Times New Roman"/>
          <w:spacing w:val="-3"/>
          <w:sz w:val="24"/>
          <w:szCs w:val="24"/>
        </w:rPr>
        <w:t>’</w:t>
      </w:r>
      <w:r w:rsidR="00CE0F49" w:rsidRPr="00241F3C">
        <w:rPr>
          <w:rFonts w:ascii="Times New Roman" w:hAnsi="Times New Roman" w:cs="Times New Roman"/>
          <w:spacing w:val="-3"/>
          <w:sz w:val="24"/>
          <w:szCs w:val="24"/>
        </w:rPr>
        <w:t>, remain in Germany and obtain German citizenship.</w:t>
      </w:r>
      <w:r w:rsidR="00CE0F49" w:rsidRPr="00241F3C">
        <w:rPr>
          <w:rStyle w:val="FootnoteReference"/>
          <w:rFonts w:ascii="Times New Roman" w:hAnsi="Times New Roman" w:cs="Times New Roman"/>
          <w:spacing w:val="-3"/>
          <w:sz w:val="24"/>
          <w:szCs w:val="24"/>
        </w:rPr>
        <w:footnoteReference w:id="10"/>
      </w:r>
      <w:r w:rsidR="004A2DD0" w:rsidRPr="00241F3C">
        <w:rPr>
          <w:rFonts w:ascii="Times New Roman" w:hAnsi="Times New Roman" w:cs="Times New Roman"/>
          <w:spacing w:val="-3"/>
          <w:sz w:val="24"/>
          <w:szCs w:val="24"/>
        </w:rPr>
        <w:t xml:space="preserve"> This conflict is </w:t>
      </w:r>
      <w:r w:rsidR="004A2DD0" w:rsidRPr="00241F3C">
        <w:rPr>
          <w:rFonts w:ascii="Times New Roman" w:hAnsi="Times New Roman" w:cs="Times New Roman"/>
          <w:spacing w:val="-3"/>
          <w:sz w:val="24"/>
          <w:szCs w:val="24"/>
        </w:rPr>
        <w:lastRenderedPageBreak/>
        <w:t>typified by the ACA’s 1947 directive stipulating that ‘a child of unknown parents, born either in Germany or outside Germany in an undetermined country, will be assumed to possess German nationality’</w:t>
      </w:r>
      <w:r w:rsidR="004447D4">
        <w:rPr>
          <w:rFonts w:ascii="Times New Roman" w:hAnsi="Times New Roman" w:cs="Times New Roman"/>
          <w:spacing w:val="-3"/>
          <w:sz w:val="24"/>
          <w:szCs w:val="24"/>
        </w:rPr>
        <w:t>.</w:t>
      </w:r>
      <w:r w:rsidR="004A2DD0" w:rsidRPr="00241F3C">
        <w:rPr>
          <w:rStyle w:val="FootnoteReference"/>
          <w:rFonts w:ascii="Times New Roman" w:hAnsi="Times New Roman" w:cs="Times New Roman"/>
          <w:spacing w:val="-3"/>
          <w:sz w:val="24"/>
          <w:szCs w:val="24"/>
        </w:rPr>
        <w:footnoteReference w:id="11"/>
      </w:r>
      <w:r w:rsidR="004A2DD0" w:rsidRPr="00241F3C">
        <w:rPr>
          <w:rFonts w:ascii="Times New Roman" w:hAnsi="Times New Roman" w:cs="Times New Roman"/>
          <w:spacing w:val="-3"/>
          <w:sz w:val="24"/>
          <w:szCs w:val="24"/>
        </w:rPr>
        <w:t xml:space="preserve"> There followed a long and bitter tussle, with UNRRA mobilising its contacts in the US State Department </w:t>
      </w:r>
      <w:r w:rsidR="00DF4A70" w:rsidRPr="00241F3C">
        <w:rPr>
          <w:rFonts w:ascii="Times New Roman" w:hAnsi="Times New Roman" w:cs="Times New Roman"/>
          <w:spacing w:val="-3"/>
          <w:sz w:val="24"/>
          <w:szCs w:val="24"/>
        </w:rPr>
        <w:t>and War Department. In the summer of 1947 OMGUS backed down, agreeing that children of undetermined nationality would be treated as United Nations displaced persons; at the same time, the ACA insisted that OMGUS should remain responsible for approving child removals.</w:t>
      </w:r>
      <w:r w:rsidR="00DF4A70" w:rsidRPr="00241F3C">
        <w:rPr>
          <w:rStyle w:val="FootnoteReference"/>
          <w:rFonts w:ascii="Times New Roman" w:hAnsi="Times New Roman" w:cs="Times New Roman"/>
          <w:spacing w:val="-3"/>
          <w:sz w:val="24"/>
          <w:szCs w:val="24"/>
        </w:rPr>
        <w:footnoteReference w:id="12"/>
      </w:r>
      <w:r w:rsidR="00DF4A70" w:rsidRPr="00241F3C">
        <w:rPr>
          <w:rFonts w:ascii="Times New Roman" w:hAnsi="Times New Roman" w:cs="Times New Roman"/>
          <w:spacing w:val="-3"/>
          <w:sz w:val="24"/>
          <w:szCs w:val="24"/>
        </w:rPr>
        <w:t xml:space="preserve"> Here we see how the Cold War context in which the CSB was operating limited its room for manoeuvre.</w:t>
      </w:r>
      <w:r w:rsidR="00C87063" w:rsidRPr="00241F3C">
        <w:rPr>
          <w:rFonts w:ascii="Times New Roman" w:hAnsi="Times New Roman" w:cs="Times New Roman"/>
          <w:spacing w:val="-3"/>
          <w:sz w:val="24"/>
          <w:szCs w:val="24"/>
        </w:rPr>
        <w:t xml:space="preserve"> Fear of alienating the West German population as well as growing fear of communism were </w:t>
      </w:r>
      <w:r w:rsidR="004C3639" w:rsidRPr="00241F3C">
        <w:rPr>
          <w:rFonts w:ascii="Times New Roman" w:hAnsi="Times New Roman" w:cs="Times New Roman"/>
          <w:spacing w:val="-3"/>
          <w:sz w:val="24"/>
          <w:szCs w:val="24"/>
        </w:rPr>
        <w:t>re</w:t>
      </w:r>
      <w:r w:rsidR="00C87063" w:rsidRPr="00241F3C">
        <w:rPr>
          <w:rFonts w:ascii="Times New Roman" w:hAnsi="Times New Roman" w:cs="Times New Roman"/>
          <w:spacing w:val="-3"/>
          <w:sz w:val="24"/>
          <w:szCs w:val="24"/>
        </w:rPr>
        <w:t xml:space="preserve">shaping the context in which child </w:t>
      </w:r>
      <w:r w:rsidR="004C3639" w:rsidRPr="00241F3C">
        <w:rPr>
          <w:rFonts w:ascii="Times New Roman" w:hAnsi="Times New Roman" w:cs="Times New Roman"/>
          <w:spacing w:val="-3"/>
          <w:sz w:val="24"/>
          <w:szCs w:val="24"/>
        </w:rPr>
        <w:t>removals took place.</w:t>
      </w:r>
    </w:p>
    <w:p w14:paraId="03E46F58" w14:textId="41189892" w:rsidR="00AC51D2" w:rsidRPr="00241F3C" w:rsidRDefault="00AC51D2" w:rsidP="004D559E">
      <w:pPr>
        <w:spacing w:after="0" w:line="480" w:lineRule="auto"/>
        <w:ind w:firstLine="720"/>
        <w:rPr>
          <w:rFonts w:ascii="Times New Roman" w:hAnsi="Times New Roman" w:cs="Times New Roman"/>
          <w:spacing w:val="-3"/>
          <w:sz w:val="24"/>
          <w:szCs w:val="24"/>
        </w:rPr>
      </w:pPr>
      <w:r w:rsidRPr="00241F3C">
        <w:rPr>
          <w:rFonts w:ascii="Times New Roman" w:hAnsi="Times New Roman" w:cs="Times New Roman"/>
          <w:spacing w:val="-3"/>
          <w:sz w:val="24"/>
          <w:szCs w:val="24"/>
        </w:rPr>
        <w:t xml:space="preserve">In the spring of 1948, </w:t>
      </w:r>
      <w:r w:rsidR="003B4A08" w:rsidRPr="00241F3C">
        <w:rPr>
          <w:rFonts w:ascii="Times New Roman" w:hAnsi="Times New Roman" w:cs="Times New Roman"/>
          <w:spacing w:val="-3"/>
          <w:sz w:val="24"/>
          <w:szCs w:val="24"/>
        </w:rPr>
        <w:t>in light of these tensions</w:t>
      </w:r>
      <w:r w:rsidRPr="00241F3C">
        <w:rPr>
          <w:rFonts w:ascii="Times New Roman" w:hAnsi="Times New Roman" w:cs="Times New Roman"/>
          <w:spacing w:val="-3"/>
          <w:sz w:val="24"/>
          <w:szCs w:val="24"/>
        </w:rPr>
        <w:t>, the CSB appointed an experienced fieldworker, Charlotte Babinski, to investigate cases of children in foster homes with a view to analysing and streamlining policy regarding child removal.</w:t>
      </w:r>
      <w:r w:rsidR="00940B40" w:rsidRPr="00241F3C">
        <w:rPr>
          <w:rStyle w:val="FootnoteReference"/>
          <w:rFonts w:ascii="Times New Roman" w:hAnsi="Times New Roman" w:cs="Times New Roman"/>
          <w:spacing w:val="-3"/>
          <w:sz w:val="24"/>
          <w:szCs w:val="24"/>
        </w:rPr>
        <w:footnoteReference w:id="13"/>
      </w:r>
      <w:r w:rsidRPr="00241F3C">
        <w:rPr>
          <w:rFonts w:ascii="Times New Roman" w:hAnsi="Times New Roman" w:cs="Times New Roman"/>
          <w:spacing w:val="-3"/>
          <w:sz w:val="24"/>
          <w:szCs w:val="24"/>
        </w:rPr>
        <w:t xml:space="preserve"> Her investigation reveals the pressures on the CSB and the struggles over children which centred on principles of nationality, the </w:t>
      </w:r>
      <w:r w:rsidR="003B4A08" w:rsidRPr="00241F3C">
        <w:rPr>
          <w:rFonts w:ascii="Times New Roman" w:hAnsi="Times New Roman" w:cs="Times New Roman"/>
          <w:spacing w:val="-3"/>
          <w:sz w:val="24"/>
          <w:szCs w:val="24"/>
        </w:rPr>
        <w:t xml:space="preserve">putative </w:t>
      </w:r>
      <w:r w:rsidRPr="00241F3C">
        <w:rPr>
          <w:rFonts w:ascii="Times New Roman" w:hAnsi="Times New Roman" w:cs="Times New Roman"/>
          <w:spacing w:val="-3"/>
          <w:sz w:val="24"/>
          <w:szCs w:val="24"/>
        </w:rPr>
        <w:t xml:space="preserve">right of the child to choose, and the disputes between eastern and western European welfare and search bureaus. As monetary and geopolitical pressures increased, the CSB had to accept that many children of eastern European </w:t>
      </w:r>
      <w:r w:rsidR="00161550" w:rsidRPr="00241F3C">
        <w:rPr>
          <w:rFonts w:ascii="Times New Roman" w:hAnsi="Times New Roman" w:cs="Times New Roman"/>
          <w:spacing w:val="-3"/>
          <w:sz w:val="24"/>
          <w:szCs w:val="24"/>
        </w:rPr>
        <w:t>origin would remain in Germany. Charlotte Babinski’s investigations marked an important milestone in this history, revealing the extent to which children’s fates became</w:t>
      </w:r>
      <w:r w:rsidRPr="00241F3C">
        <w:rPr>
          <w:rFonts w:ascii="Times New Roman" w:hAnsi="Times New Roman" w:cs="Times New Roman"/>
          <w:spacing w:val="-3"/>
          <w:sz w:val="24"/>
          <w:szCs w:val="24"/>
        </w:rPr>
        <w:t xml:space="preserve"> </w:t>
      </w:r>
      <w:r w:rsidR="00161550" w:rsidRPr="00241F3C">
        <w:rPr>
          <w:rFonts w:ascii="Times New Roman" w:hAnsi="Times New Roman" w:cs="Times New Roman"/>
          <w:spacing w:val="-3"/>
          <w:sz w:val="24"/>
          <w:szCs w:val="24"/>
        </w:rPr>
        <w:t xml:space="preserve">a crucial </w:t>
      </w:r>
      <w:r w:rsidRPr="00241F3C">
        <w:rPr>
          <w:rFonts w:ascii="Times New Roman" w:hAnsi="Times New Roman" w:cs="Times New Roman"/>
          <w:spacing w:val="-3"/>
          <w:sz w:val="24"/>
          <w:szCs w:val="24"/>
        </w:rPr>
        <w:t>battleground in the early Cold War.</w:t>
      </w:r>
      <w:r w:rsidR="00161550" w:rsidRPr="00241F3C">
        <w:rPr>
          <w:rFonts w:ascii="Times New Roman" w:hAnsi="Times New Roman" w:cs="Times New Roman"/>
          <w:spacing w:val="-3"/>
          <w:sz w:val="24"/>
          <w:szCs w:val="24"/>
        </w:rPr>
        <w:t xml:space="preserve"> </w:t>
      </w:r>
      <w:r w:rsidR="00940B40" w:rsidRPr="00241F3C">
        <w:rPr>
          <w:rFonts w:ascii="Times New Roman" w:hAnsi="Times New Roman" w:cs="Times New Roman"/>
          <w:spacing w:val="-3"/>
          <w:sz w:val="24"/>
          <w:szCs w:val="24"/>
        </w:rPr>
        <w:t xml:space="preserve">Although Olga </w:t>
      </w:r>
      <w:proofErr w:type="spellStart"/>
      <w:r w:rsidR="00940B40" w:rsidRPr="00241F3C">
        <w:rPr>
          <w:rFonts w:ascii="Times New Roman" w:hAnsi="Times New Roman" w:cs="Times New Roman"/>
          <w:spacing w:val="-3"/>
          <w:sz w:val="24"/>
          <w:szCs w:val="24"/>
        </w:rPr>
        <w:t>Gnydiuk</w:t>
      </w:r>
      <w:proofErr w:type="spellEnd"/>
      <w:r w:rsidR="00940B40" w:rsidRPr="00241F3C">
        <w:rPr>
          <w:rFonts w:ascii="Times New Roman" w:hAnsi="Times New Roman" w:cs="Times New Roman"/>
          <w:spacing w:val="-3"/>
          <w:sz w:val="24"/>
          <w:szCs w:val="24"/>
        </w:rPr>
        <w:t xml:space="preserve"> has already looked at some of the material which forms the basis of </w:t>
      </w:r>
      <w:r w:rsidR="004C24D3" w:rsidRPr="00241F3C">
        <w:rPr>
          <w:rFonts w:ascii="Times New Roman" w:hAnsi="Times New Roman" w:cs="Times New Roman"/>
          <w:spacing w:val="-3"/>
          <w:sz w:val="24"/>
          <w:szCs w:val="24"/>
        </w:rPr>
        <w:t>what follows</w:t>
      </w:r>
      <w:r w:rsidR="00940B40" w:rsidRPr="00241F3C">
        <w:rPr>
          <w:rFonts w:ascii="Times New Roman" w:hAnsi="Times New Roman" w:cs="Times New Roman"/>
          <w:spacing w:val="-3"/>
          <w:sz w:val="24"/>
          <w:szCs w:val="24"/>
        </w:rPr>
        <w:t xml:space="preserve">, her </w:t>
      </w:r>
      <w:r w:rsidR="00940B40" w:rsidRPr="00241F3C">
        <w:rPr>
          <w:rFonts w:ascii="Times New Roman" w:hAnsi="Times New Roman" w:cs="Times New Roman"/>
          <w:spacing w:val="-3"/>
          <w:sz w:val="24"/>
          <w:szCs w:val="24"/>
        </w:rPr>
        <w:lastRenderedPageBreak/>
        <w:t xml:space="preserve">focus is </w:t>
      </w:r>
      <w:r w:rsidR="002669E0" w:rsidRPr="00241F3C">
        <w:rPr>
          <w:rFonts w:ascii="Times New Roman" w:hAnsi="Times New Roman" w:cs="Times New Roman"/>
          <w:spacing w:val="-3"/>
          <w:sz w:val="24"/>
          <w:szCs w:val="24"/>
        </w:rPr>
        <w:t xml:space="preserve">solely </w:t>
      </w:r>
      <w:r w:rsidR="00940B40" w:rsidRPr="00241F3C">
        <w:rPr>
          <w:rFonts w:ascii="Times New Roman" w:hAnsi="Times New Roman" w:cs="Times New Roman"/>
          <w:spacing w:val="-3"/>
          <w:sz w:val="24"/>
          <w:szCs w:val="24"/>
        </w:rPr>
        <w:t>on Ukrainian children</w:t>
      </w:r>
      <w:r w:rsidR="004C24D3" w:rsidRPr="00241F3C">
        <w:rPr>
          <w:rFonts w:ascii="Times New Roman" w:hAnsi="Times New Roman" w:cs="Times New Roman"/>
          <w:spacing w:val="-3"/>
          <w:sz w:val="24"/>
          <w:szCs w:val="24"/>
        </w:rPr>
        <w:t xml:space="preserve"> and she does not problemati</w:t>
      </w:r>
      <w:r w:rsidR="00524AE6">
        <w:rPr>
          <w:rFonts w:ascii="Times New Roman" w:hAnsi="Times New Roman" w:cs="Times New Roman"/>
          <w:spacing w:val="-3"/>
          <w:sz w:val="24"/>
          <w:szCs w:val="24"/>
        </w:rPr>
        <w:t>s</w:t>
      </w:r>
      <w:r w:rsidR="004C24D3" w:rsidRPr="00241F3C">
        <w:rPr>
          <w:rFonts w:ascii="Times New Roman" w:hAnsi="Times New Roman" w:cs="Times New Roman"/>
          <w:spacing w:val="-3"/>
          <w:sz w:val="24"/>
          <w:szCs w:val="24"/>
        </w:rPr>
        <w:t>e their national identity.</w:t>
      </w:r>
      <w:r w:rsidR="004C24D3" w:rsidRPr="00241F3C">
        <w:rPr>
          <w:rStyle w:val="FootnoteReference"/>
          <w:rFonts w:ascii="Times New Roman" w:hAnsi="Times New Roman" w:cs="Times New Roman"/>
          <w:spacing w:val="-3"/>
          <w:sz w:val="24"/>
          <w:szCs w:val="24"/>
        </w:rPr>
        <w:footnoteReference w:id="14"/>
      </w:r>
      <w:r w:rsidR="004C24D3" w:rsidRPr="00241F3C">
        <w:rPr>
          <w:rFonts w:ascii="Times New Roman" w:hAnsi="Times New Roman" w:cs="Times New Roman"/>
          <w:spacing w:val="-3"/>
          <w:sz w:val="24"/>
          <w:szCs w:val="24"/>
        </w:rPr>
        <w:t xml:space="preserve"> Here I look at all the children in Babinski’s study, noting that the designation ‘Ukrainian’ is not without its ambiguities, and noting that the experience of Western European children very often differed from those from Eastern Europe. </w:t>
      </w:r>
      <w:r w:rsidR="00161550" w:rsidRPr="00241F3C">
        <w:rPr>
          <w:rFonts w:ascii="Times New Roman" w:hAnsi="Times New Roman" w:cs="Times New Roman"/>
          <w:spacing w:val="-3"/>
          <w:sz w:val="24"/>
          <w:szCs w:val="24"/>
        </w:rPr>
        <w:t>This article examines Babinski’s foster homes investigations with a view to revealing not just the ethical driv</w:t>
      </w:r>
      <w:r w:rsidR="00E31CC5" w:rsidRPr="00241F3C">
        <w:rPr>
          <w:rFonts w:ascii="Times New Roman" w:hAnsi="Times New Roman" w:cs="Times New Roman"/>
          <w:spacing w:val="-3"/>
          <w:sz w:val="24"/>
          <w:szCs w:val="24"/>
        </w:rPr>
        <w:t xml:space="preserve">e to </w:t>
      </w:r>
      <w:r w:rsidR="00145CFC" w:rsidRPr="00241F3C">
        <w:rPr>
          <w:rFonts w:ascii="Times New Roman" w:hAnsi="Times New Roman" w:cs="Times New Roman"/>
          <w:spacing w:val="-3"/>
          <w:sz w:val="24"/>
          <w:szCs w:val="24"/>
        </w:rPr>
        <w:t>‘rescue’</w:t>
      </w:r>
      <w:r w:rsidR="00E31CC5" w:rsidRPr="00241F3C">
        <w:rPr>
          <w:rFonts w:ascii="Times New Roman" w:hAnsi="Times New Roman" w:cs="Times New Roman"/>
          <w:spacing w:val="-3"/>
          <w:sz w:val="24"/>
          <w:szCs w:val="24"/>
        </w:rPr>
        <w:t xml:space="preserve"> children from</w:t>
      </w:r>
      <w:r w:rsidR="00161550" w:rsidRPr="00241F3C">
        <w:rPr>
          <w:rFonts w:ascii="Times New Roman" w:hAnsi="Times New Roman" w:cs="Times New Roman"/>
          <w:spacing w:val="-3"/>
          <w:sz w:val="24"/>
          <w:szCs w:val="24"/>
        </w:rPr>
        <w:t xml:space="preserve"> Germany which motivated the ITS’s child search branch, but how that ethical imperative was ov</w:t>
      </w:r>
      <w:r w:rsidR="00E31CC5" w:rsidRPr="00241F3C">
        <w:rPr>
          <w:rFonts w:ascii="Times New Roman" w:hAnsi="Times New Roman" w:cs="Times New Roman"/>
          <w:spacing w:val="-3"/>
          <w:sz w:val="24"/>
          <w:szCs w:val="24"/>
        </w:rPr>
        <w:t xml:space="preserve">erwhelmed by </w:t>
      </w:r>
      <w:r w:rsidR="00161550" w:rsidRPr="00241F3C">
        <w:rPr>
          <w:rFonts w:ascii="Times New Roman" w:hAnsi="Times New Roman" w:cs="Times New Roman"/>
          <w:spacing w:val="-3"/>
          <w:sz w:val="24"/>
          <w:szCs w:val="24"/>
        </w:rPr>
        <w:t>Cold War</w:t>
      </w:r>
      <w:r w:rsidR="00E31CC5" w:rsidRPr="00241F3C">
        <w:rPr>
          <w:rFonts w:ascii="Times New Roman" w:hAnsi="Times New Roman" w:cs="Times New Roman"/>
          <w:spacing w:val="-3"/>
          <w:sz w:val="24"/>
          <w:szCs w:val="24"/>
        </w:rPr>
        <w:t xml:space="preserve"> expediency</w:t>
      </w:r>
      <w:r w:rsidR="00161550" w:rsidRPr="00241F3C">
        <w:rPr>
          <w:rFonts w:ascii="Times New Roman" w:hAnsi="Times New Roman" w:cs="Times New Roman"/>
          <w:spacing w:val="-3"/>
          <w:sz w:val="24"/>
          <w:szCs w:val="24"/>
        </w:rPr>
        <w:t>.</w:t>
      </w:r>
    </w:p>
    <w:p w14:paraId="6D903DDC" w14:textId="77777777" w:rsidR="00CE6C11" w:rsidRPr="00241F3C" w:rsidRDefault="00CE6C11" w:rsidP="00241F3C">
      <w:pPr>
        <w:spacing w:after="0" w:line="480" w:lineRule="auto"/>
        <w:rPr>
          <w:rFonts w:ascii="Times New Roman" w:hAnsi="Times New Roman" w:cs="Times New Roman"/>
          <w:spacing w:val="-3"/>
          <w:sz w:val="24"/>
          <w:szCs w:val="24"/>
        </w:rPr>
      </w:pPr>
    </w:p>
    <w:p w14:paraId="51A21848" w14:textId="77777777" w:rsidR="00363B16" w:rsidRPr="00241F3C" w:rsidRDefault="00363B16" w:rsidP="00241F3C">
      <w:pPr>
        <w:spacing w:after="0" w:line="480" w:lineRule="auto"/>
        <w:rPr>
          <w:rFonts w:ascii="Times New Roman" w:hAnsi="Times New Roman" w:cs="Times New Roman"/>
          <w:spacing w:val="-3"/>
          <w:sz w:val="24"/>
          <w:szCs w:val="24"/>
        </w:rPr>
      </w:pPr>
    </w:p>
    <w:p w14:paraId="528A69A2" w14:textId="77777777" w:rsidR="00363B16" w:rsidRPr="00241F3C" w:rsidRDefault="00363B16" w:rsidP="00241F3C">
      <w:pPr>
        <w:spacing w:after="0" w:line="480" w:lineRule="auto"/>
        <w:rPr>
          <w:rFonts w:ascii="Times New Roman" w:hAnsi="Times New Roman" w:cs="Times New Roman"/>
          <w:b/>
          <w:spacing w:val="-3"/>
          <w:sz w:val="24"/>
          <w:szCs w:val="24"/>
        </w:rPr>
      </w:pPr>
      <w:r w:rsidRPr="00241F3C">
        <w:rPr>
          <w:rFonts w:ascii="Times New Roman" w:hAnsi="Times New Roman" w:cs="Times New Roman"/>
          <w:b/>
          <w:spacing w:val="-3"/>
          <w:sz w:val="24"/>
          <w:szCs w:val="24"/>
        </w:rPr>
        <w:t>Searching for Children after the War</w:t>
      </w:r>
    </w:p>
    <w:p w14:paraId="23033FC6" w14:textId="77777777" w:rsidR="00161550" w:rsidRPr="00241F3C" w:rsidRDefault="00161550" w:rsidP="00241F3C">
      <w:pPr>
        <w:spacing w:after="0" w:line="480" w:lineRule="auto"/>
        <w:rPr>
          <w:rFonts w:ascii="Times New Roman" w:hAnsi="Times New Roman" w:cs="Times New Roman"/>
          <w:spacing w:val="-3"/>
          <w:sz w:val="24"/>
          <w:szCs w:val="24"/>
        </w:rPr>
      </w:pPr>
    </w:p>
    <w:p w14:paraId="4EB25330" w14:textId="06F2E0D4" w:rsidR="00D345DD" w:rsidRPr="00241F3C" w:rsidRDefault="000D7D33" w:rsidP="00241F3C">
      <w:pPr>
        <w:spacing w:after="0" w:line="480" w:lineRule="auto"/>
        <w:rPr>
          <w:rFonts w:ascii="Times New Roman" w:hAnsi="Times New Roman" w:cs="Times New Roman"/>
          <w:sz w:val="24"/>
          <w:szCs w:val="24"/>
        </w:rPr>
      </w:pPr>
      <w:r w:rsidRPr="00241F3C">
        <w:rPr>
          <w:rFonts w:ascii="Times New Roman" w:hAnsi="Times New Roman" w:cs="Times New Roman"/>
          <w:sz w:val="24"/>
          <w:szCs w:val="24"/>
        </w:rPr>
        <w:t xml:space="preserve">Searching for children in </w:t>
      </w:r>
      <w:proofErr w:type="spellStart"/>
      <w:r w:rsidRPr="00241F3C">
        <w:rPr>
          <w:rFonts w:ascii="Times New Roman" w:hAnsi="Times New Roman" w:cs="Times New Roman"/>
          <w:sz w:val="24"/>
          <w:szCs w:val="24"/>
        </w:rPr>
        <w:t>postwar</w:t>
      </w:r>
      <w:proofErr w:type="spellEnd"/>
      <w:r w:rsidRPr="00241F3C">
        <w:rPr>
          <w:rFonts w:ascii="Times New Roman" w:hAnsi="Times New Roman" w:cs="Times New Roman"/>
          <w:sz w:val="24"/>
          <w:szCs w:val="24"/>
        </w:rPr>
        <w:t xml:space="preserve"> Germany was a complex task.</w:t>
      </w:r>
      <w:r w:rsidR="00D345DD" w:rsidRPr="00241F3C">
        <w:rPr>
          <w:rFonts w:ascii="Times New Roman" w:hAnsi="Times New Roman" w:cs="Times New Roman"/>
          <w:sz w:val="24"/>
          <w:szCs w:val="24"/>
        </w:rPr>
        <w:t xml:space="preserve"> </w:t>
      </w:r>
      <w:r w:rsidR="001F3632" w:rsidRPr="00241F3C">
        <w:rPr>
          <w:rFonts w:ascii="Times New Roman" w:hAnsi="Times New Roman" w:cs="Times New Roman"/>
          <w:sz w:val="24"/>
          <w:szCs w:val="24"/>
        </w:rPr>
        <w:t>I</w:t>
      </w:r>
      <w:r w:rsidR="00D345DD" w:rsidRPr="00241F3C">
        <w:rPr>
          <w:rFonts w:ascii="Times New Roman" w:hAnsi="Times New Roman" w:cs="Times New Roman"/>
          <w:sz w:val="24"/>
          <w:szCs w:val="24"/>
        </w:rPr>
        <w:t xml:space="preserve">t is hardly surprising that </w:t>
      </w:r>
      <w:r w:rsidR="000372A1" w:rsidRPr="00241F3C">
        <w:rPr>
          <w:rFonts w:ascii="Times New Roman" w:hAnsi="Times New Roman" w:cs="Times New Roman"/>
          <w:sz w:val="24"/>
          <w:szCs w:val="24"/>
        </w:rPr>
        <w:t xml:space="preserve">Irish journalist </w:t>
      </w:r>
      <w:r w:rsidR="00D345DD" w:rsidRPr="00241F3C">
        <w:rPr>
          <w:rFonts w:ascii="Times New Roman" w:hAnsi="Times New Roman" w:cs="Times New Roman"/>
          <w:sz w:val="24"/>
          <w:szCs w:val="24"/>
        </w:rPr>
        <w:t xml:space="preserve">Dorothy </w:t>
      </w:r>
      <w:proofErr w:type="spellStart"/>
      <w:r w:rsidR="00D345DD" w:rsidRPr="00241F3C">
        <w:rPr>
          <w:rFonts w:ascii="Times New Roman" w:hAnsi="Times New Roman" w:cs="Times New Roman"/>
          <w:sz w:val="24"/>
          <w:szCs w:val="24"/>
        </w:rPr>
        <w:t>Macardle</w:t>
      </w:r>
      <w:proofErr w:type="spellEnd"/>
      <w:r w:rsidR="00D345DD" w:rsidRPr="00241F3C">
        <w:rPr>
          <w:rFonts w:ascii="Times New Roman" w:hAnsi="Times New Roman" w:cs="Times New Roman"/>
          <w:sz w:val="24"/>
          <w:szCs w:val="24"/>
        </w:rPr>
        <w:t xml:space="preserve"> wr</w:t>
      </w:r>
      <w:r w:rsidRPr="00241F3C">
        <w:rPr>
          <w:rFonts w:ascii="Times New Roman" w:hAnsi="Times New Roman" w:cs="Times New Roman"/>
          <w:sz w:val="24"/>
          <w:szCs w:val="24"/>
        </w:rPr>
        <w:t>o</w:t>
      </w:r>
      <w:r w:rsidR="00D345DD" w:rsidRPr="00241F3C">
        <w:rPr>
          <w:rFonts w:ascii="Times New Roman" w:hAnsi="Times New Roman" w:cs="Times New Roman"/>
          <w:sz w:val="24"/>
          <w:szCs w:val="24"/>
        </w:rPr>
        <w:t xml:space="preserve">te </w:t>
      </w:r>
      <w:r w:rsidR="007C492B" w:rsidRPr="00241F3C">
        <w:rPr>
          <w:rFonts w:ascii="Times New Roman" w:hAnsi="Times New Roman" w:cs="Times New Roman"/>
          <w:sz w:val="24"/>
          <w:szCs w:val="24"/>
        </w:rPr>
        <w:t>that ‘</w:t>
      </w:r>
      <w:r w:rsidR="00D345DD" w:rsidRPr="00241F3C">
        <w:rPr>
          <w:rFonts w:ascii="Times New Roman" w:hAnsi="Times New Roman" w:cs="Times New Roman"/>
          <w:sz w:val="24"/>
          <w:szCs w:val="24"/>
        </w:rPr>
        <w:t>after three years of work it has begun to appear that the tracing of the majority of the children whom the Germans kidnapped is an almost hopeless quest</w:t>
      </w:r>
      <w:r w:rsidR="007C492B" w:rsidRPr="00241F3C">
        <w:rPr>
          <w:rFonts w:ascii="Times New Roman" w:hAnsi="Times New Roman" w:cs="Times New Roman"/>
          <w:sz w:val="24"/>
          <w:szCs w:val="24"/>
        </w:rPr>
        <w:t>’</w:t>
      </w:r>
      <w:r w:rsidR="004447D4">
        <w:rPr>
          <w:rFonts w:ascii="Times New Roman" w:hAnsi="Times New Roman" w:cs="Times New Roman"/>
          <w:sz w:val="24"/>
          <w:szCs w:val="24"/>
        </w:rPr>
        <w:t>.</w:t>
      </w:r>
      <w:r w:rsidR="00D345DD" w:rsidRPr="00241F3C">
        <w:rPr>
          <w:rFonts w:ascii="Times New Roman" w:hAnsi="Times New Roman" w:cs="Times New Roman"/>
          <w:sz w:val="24"/>
          <w:szCs w:val="24"/>
        </w:rPr>
        <w:t xml:space="preserve"> She noted the reluctance of the German authorities to report such children and the lengths to which some families would go to keep them</w:t>
      </w:r>
      <w:r w:rsidR="007C492B" w:rsidRPr="00241F3C">
        <w:rPr>
          <w:rFonts w:ascii="Times New Roman" w:hAnsi="Times New Roman" w:cs="Times New Roman"/>
          <w:sz w:val="24"/>
          <w:szCs w:val="24"/>
        </w:rPr>
        <w:t xml:space="preserve"> hidden from the fieldworkers. ‘</w:t>
      </w:r>
      <w:r w:rsidR="00D345DD" w:rsidRPr="00241F3C">
        <w:rPr>
          <w:rFonts w:ascii="Times New Roman" w:hAnsi="Times New Roman" w:cs="Times New Roman"/>
          <w:sz w:val="24"/>
          <w:szCs w:val="24"/>
        </w:rPr>
        <w:t>Some of the ITS authorities</w:t>
      </w:r>
      <w:r w:rsidR="007C492B" w:rsidRPr="00241F3C">
        <w:rPr>
          <w:rFonts w:ascii="Times New Roman" w:hAnsi="Times New Roman" w:cs="Times New Roman"/>
          <w:sz w:val="24"/>
          <w:szCs w:val="24"/>
        </w:rPr>
        <w:t>’</w:t>
      </w:r>
      <w:r w:rsidR="00D345DD" w:rsidRPr="00241F3C">
        <w:rPr>
          <w:rFonts w:ascii="Times New Roman" w:hAnsi="Times New Roman" w:cs="Times New Roman"/>
          <w:sz w:val="24"/>
          <w:szCs w:val="24"/>
        </w:rPr>
        <w:t>, she observed, somewhat incredu</w:t>
      </w:r>
      <w:r w:rsidR="007C492B" w:rsidRPr="00241F3C">
        <w:rPr>
          <w:rFonts w:ascii="Times New Roman" w:hAnsi="Times New Roman" w:cs="Times New Roman"/>
          <w:sz w:val="24"/>
          <w:szCs w:val="24"/>
        </w:rPr>
        <w:t>lously, ‘</w:t>
      </w:r>
      <w:r w:rsidR="00D345DD" w:rsidRPr="00241F3C">
        <w:rPr>
          <w:rFonts w:ascii="Times New Roman" w:hAnsi="Times New Roman" w:cs="Times New Roman"/>
          <w:sz w:val="24"/>
          <w:szCs w:val="24"/>
        </w:rPr>
        <w:t xml:space="preserve">have been forced to the conclusion that nothing less than a special census and examination of every child in </w:t>
      </w:r>
      <w:r w:rsidR="00D345DD" w:rsidRPr="00241F3C">
        <w:rPr>
          <w:rFonts w:ascii="Times New Roman" w:hAnsi="Times New Roman" w:cs="Times New Roman"/>
          <w:sz w:val="24"/>
          <w:szCs w:val="24"/>
        </w:rPr>
        <w:lastRenderedPageBreak/>
        <w:t>Germany who was under ten years old when the war ended will produce satisfactory results</w:t>
      </w:r>
      <w:r w:rsidR="007C492B" w:rsidRPr="00241F3C">
        <w:rPr>
          <w:rFonts w:ascii="Times New Roman" w:hAnsi="Times New Roman" w:cs="Times New Roman"/>
          <w:sz w:val="24"/>
          <w:szCs w:val="24"/>
        </w:rPr>
        <w:t>’</w:t>
      </w:r>
      <w:r w:rsidR="004447D4">
        <w:rPr>
          <w:rFonts w:ascii="Times New Roman" w:hAnsi="Times New Roman" w:cs="Times New Roman"/>
          <w:sz w:val="24"/>
          <w:szCs w:val="24"/>
        </w:rPr>
        <w:t>.</w:t>
      </w:r>
      <w:r w:rsidR="00D345DD" w:rsidRPr="00241F3C">
        <w:rPr>
          <w:rStyle w:val="FootnoteReference"/>
          <w:rFonts w:ascii="Times New Roman" w:hAnsi="Times New Roman" w:cs="Times New Roman"/>
          <w:sz w:val="24"/>
          <w:szCs w:val="24"/>
        </w:rPr>
        <w:footnoteReference w:id="15"/>
      </w:r>
    </w:p>
    <w:p w14:paraId="4C06200A" w14:textId="4C1A65F6" w:rsidR="00D345DD" w:rsidRPr="00241F3C" w:rsidRDefault="00D345DD"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 xml:space="preserve">And yet this is what they did. Although the ITS did not have the resources to examine every child in Germany (perhaps more than 12 million), as of October 1948 it </w:t>
      </w:r>
      <w:r w:rsidR="00157B9D" w:rsidRPr="00241F3C">
        <w:rPr>
          <w:rFonts w:ascii="Times New Roman" w:hAnsi="Times New Roman" w:cs="Times New Roman"/>
          <w:sz w:val="24"/>
          <w:szCs w:val="24"/>
        </w:rPr>
        <w:t>began</w:t>
      </w:r>
      <w:r w:rsidRPr="00241F3C">
        <w:rPr>
          <w:rFonts w:ascii="Times New Roman" w:hAnsi="Times New Roman" w:cs="Times New Roman"/>
          <w:sz w:val="24"/>
          <w:szCs w:val="24"/>
        </w:rPr>
        <w:t xml:space="preserve"> what it called the Limi</w:t>
      </w:r>
      <w:r w:rsidR="007C492B" w:rsidRPr="00241F3C">
        <w:rPr>
          <w:rFonts w:ascii="Times New Roman" w:hAnsi="Times New Roman" w:cs="Times New Roman"/>
          <w:sz w:val="24"/>
          <w:szCs w:val="24"/>
        </w:rPr>
        <w:t>ted Registration Plan</w:t>
      </w:r>
      <w:r w:rsidR="00157B9D" w:rsidRPr="00241F3C">
        <w:rPr>
          <w:rFonts w:ascii="Times New Roman" w:hAnsi="Times New Roman" w:cs="Times New Roman"/>
          <w:sz w:val="24"/>
          <w:szCs w:val="24"/>
        </w:rPr>
        <w:t xml:space="preserve"> (LRP)</w:t>
      </w:r>
      <w:r w:rsidR="007C492B" w:rsidRPr="00241F3C">
        <w:rPr>
          <w:rFonts w:ascii="Times New Roman" w:hAnsi="Times New Roman" w:cs="Times New Roman"/>
          <w:sz w:val="24"/>
          <w:szCs w:val="24"/>
        </w:rPr>
        <w:t>, ‘limited’</w:t>
      </w:r>
      <w:r w:rsidRPr="00241F3C">
        <w:rPr>
          <w:rFonts w:ascii="Times New Roman" w:hAnsi="Times New Roman" w:cs="Times New Roman"/>
          <w:sz w:val="24"/>
          <w:szCs w:val="24"/>
        </w:rPr>
        <w:t xml:space="preserve"> because it was restricted to institutions where United Nations children might be found: orphanages, hospitals, care homes, foster homes and the like.</w:t>
      </w:r>
      <w:r w:rsidRPr="00241F3C">
        <w:rPr>
          <w:rStyle w:val="FootnoteReference"/>
          <w:rFonts w:ascii="Times New Roman" w:hAnsi="Times New Roman" w:cs="Times New Roman"/>
          <w:sz w:val="24"/>
          <w:szCs w:val="24"/>
        </w:rPr>
        <w:footnoteReference w:id="16"/>
      </w:r>
      <w:r w:rsidRPr="00241F3C">
        <w:rPr>
          <w:rFonts w:ascii="Times New Roman" w:hAnsi="Times New Roman" w:cs="Times New Roman"/>
          <w:sz w:val="24"/>
          <w:szCs w:val="24"/>
        </w:rPr>
        <w:t xml:space="preserve"> The LRP was implemented in the three western zones as well as the western </w:t>
      </w:r>
      <w:r w:rsidR="008E72A0" w:rsidRPr="00241F3C">
        <w:rPr>
          <w:rFonts w:ascii="Times New Roman" w:hAnsi="Times New Roman" w:cs="Times New Roman"/>
          <w:sz w:val="24"/>
          <w:szCs w:val="24"/>
        </w:rPr>
        <w:t>sector</w:t>
      </w:r>
      <w:r w:rsidRPr="00241F3C">
        <w:rPr>
          <w:rFonts w:ascii="Times New Roman" w:hAnsi="Times New Roman" w:cs="Times New Roman"/>
          <w:sz w:val="24"/>
          <w:szCs w:val="24"/>
        </w:rPr>
        <w:t xml:space="preserve">s of Berlin. It ended </w:t>
      </w:r>
      <w:r w:rsidR="008E69F7" w:rsidRPr="00241F3C">
        <w:rPr>
          <w:rFonts w:ascii="Times New Roman" w:hAnsi="Times New Roman" w:cs="Times New Roman"/>
          <w:sz w:val="24"/>
          <w:szCs w:val="24"/>
        </w:rPr>
        <w:t xml:space="preserve">prematurely, </w:t>
      </w:r>
      <w:r w:rsidRPr="00241F3C">
        <w:rPr>
          <w:rFonts w:ascii="Times New Roman" w:hAnsi="Times New Roman" w:cs="Times New Roman"/>
          <w:sz w:val="24"/>
          <w:szCs w:val="24"/>
        </w:rPr>
        <w:t>having registered 347,057 children, 191,199 in institutions, 130,682 in foster homes, and 21,176 adopted.</w:t>
      </w:r>
      <w:r w:rsidRPr="00241F3C">
        <w:rPr>
          <w:rStyle w:val="FootnoteReference"/>
          <w:rFonts w:ascii="Times New Roman" w:hAnsi="Times New Roman" w:cs="Times New Roman"/>
          <w:sz w:val="24"/>
          <w:szCs w:val="24"/>
        </w:rPr>
        <w:footnoteReference w:id="17"/>
      </w:r>
      <w:r w:rsidRPr="00241F3C">
        <w:rPr>
          <w:rFonts w:ascii="Times New Roman" w:hAnsi="Times New Roman" w:cs="Times New Roman"/>
          <w:sz w:val="24"/>
          <w:szCs w:val="24"/>
        </w:rPr>
        <w:t xml:space="preserve"> The ITS then had to work out which children were likely to be eligible for IRO assistance. This was not straightforward, as children often did not know the answers to questions relevant to their origins, such as about nationality, religion or language, or were evasive and frightened of the process. Those who had been kidnapped for </w:t>
      </w:r>
      <w:r w:rsidR="00157B9D" w:rsidRPr="00241F3C">
        <w:rPr>
          <w:rFonts w:ascii="Times New Roman" w:hAnsi="Times New Roman" w:cs="Times New Roman"/>
          <w:sz w:val="24"/>
          <w:szCs w:val="24"/>
        </w:rPr>
        <w:t>‘</w:t>
      </w:r>
      <w:r w:rsidRPr="00241F3C">
        <w:rPr>
          <w:rFonts w:ascii="Times New Roman" w:hAnsi="Times New Roman" w:cs="Times New Roman"/>
          <w:sz w:val="24"/>
          <w:szCs w:val="24"/>
        </w:rPr>
        <w:t>Germani</w:t>
      </w:r>
      <w:r w:rsidR="00524AE6">
        <w:rPr>
          <w:rFonts w:ascii="Times New Roman" w:hAnsi="Times New Roman" w:cs="Times New Roman"/>
          <w:sz w:val="24"/>
          <w:szCs w:val="24"/>
        </w:rPr>
        <w:t>s</w:t>
      </w:r>
      <w:r w:rsidRPr="00241F3C">
        <w:rPr>
          <w:rFonts w:ascii="Times New Roman" w:hAnsi="Times New Roman" w:cs="Times New Roman"/>
          <w:sz w:val="24"/>
          <w:szCs w:val="24"/>
        </w:rPr>
        <w:t>ation</w:t>
      </w:r>
      <w:r w:rsidR="00157B9D" w:rsidRPr="00241F3C">
        <w:rPr>
          <w:rFonts w:ascii="Times New Roman" w:hAnsi="Times New Roman" w:cs="Times New Roman"/>
          <w:sz w:val="24"/>
          <w:szCs w:val="24"/>
        </w:rPr>
        <w:t>’</w:t>
      </w:r>
      <w:r w:rsidRPr="00241F3C">
        <w:rPr>
          <w:rFonts w:ascii="Times New Roman" w:hAnsi="Times New Roman" w:cs="Times New Roman"/>
          <w:sz w:val="24"/>
          <w:szCs w:val="24"/>
        </w:rPr>
        <w:t xml:space="preserve"> were without documentation, which, as </w:t>
      </w:r>
      <w:r w:rsidR="00252EA5" w:rsidRPr="00241F3C">
        <w:rPr>
          <w:rFonts w:ascii="Times New Roman" w:hAnsi="Times New Roman" w:cs="Times New Roman"/>
          <w:sz w:val="24"/>
          <w:szCs w:val="24"/>
        </w:rPr>
        <w:t xml:space="preserve">the ITS’s Swiss Director </w:t>
      </w:r>
      <w:r w:rsidRPr="00241F3C">
        <w:rPr>
          <w:rFonts w:ascii="Times New Roman" w:hAnsi="Times New Roman" w:cs="Times New Roman"/>
          <w:sz w:val="24"/>
          <w:szCs w:val="24"/>
        </w:rPr>
        <w:t>Maur</w:t>
      </w:r>
      <w:r w:rsidR="007C492B" w:rsidRPr="00241F3C">
        <w:rPr>
          <w:rFonts w:ascii="Times New Roman" w:hAnsi="Times New Roman" w:cs="Times New Roman"/>
          <w:sz w:val="24"/>
          <w:szCs w:val="24"/>
        </w:rPr>
        <w:t xml:space="preserve">ice </w:t>
      </w:r>
      <w:proofErr w:type="spellStart"/>
      <w:r w:rsidR="007C492B" w:rsidRPr="00241F3C">
        <w:rPr>
          <w:rFonts w:ascii="Times New Roman" w:hAnsi="Times New Roman" w:cs="Times New Roman"/>
          <w:sz w:val="24"/>
          <w:szCs w:val="24"/>
        </w:rPr>
        <w:t>Thudichum</w:t>
      </w:r>
      <w:proofErr w:type="spellEnd"/>
      <w:r w:rsidR="007C492B" w:rsidRPr="00241F3C">
        <w:rPr>
          <w:rFonts w:ascii="Times New Roman" w:hAnsi="Times New Roman" w:cs="Times New Roman"/>
          <w:sz w:val="24"/>
          <w:szCs w:val="24"/>
        </w:rPr>
        <w:t xml:space="preserve"> </w:t>
      </w:r>
      <w:r w:rsidR="00157B9D" w:rsidRPr="00241F3C">
        <w:rPr>
          <w:rFonts w:ascii="Times New Roman" w:hAnsi="Times New Roman" w:cs="Times New Roman"/>
          <w:sz w:val="24"/>
          <w:szCs w:val="24"/>
        </w:rPr>
        <w:t>noted</w:t>
      </w:r>
      <w:r w:rsidR="007C492B" w:rsidRPr="00241F3C">
        <w:rPr>
          <w:rFonts w:ascii="Times New Roman" w:hAnsi="Times New Roman" w:cs="Times New Roman"/>
          <w:sz w:val="24"/>
          <w:szCs w:val="24"/>
        </w:rPr>
        <w:t>, had been ‘</w:t>
      </w:r>
      <w:r w:rsidRPr="00241F3C">
        <w:rPr>
          <w:rFonts w:ascii="Times New Roman" w:hAnsi="Times New Roman" w:cs="Times New Roman"/>
          <w:sz w:val="24"/>
          <w:szCs w:val="24"/>
        </w:rPr>
        <w:t>obliterated</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w:t>
      </w:r>
      <w:r w:rsidRPr="00241F3C">
        <w:rPr>
          <w:rStyle w:val="FootnoteReference"/>
          <w:rFonts w:ascii="Times New Roman" w:hAnsi="Times New Roman" w:cs="Times New Roman"/>
          <w:sz w:val="24"/>
          <w:szCs w:val="24"/>
        </w:rPr>
        <w:footnoteReference w:id="18"/>
      </w:r>
      <w:r w:rsidRPr="00241F3C">
        <w:rPr>
          <w:rFonts w:ascii="Times New Roman" w:hAnsi="Times New Roman" w:cs="Times New Roman"/>
          <w:sz w:val="24"/>
          <w:szCs w:val="24"/>
        </w:rPr>
        <w:t xml:space="preserve"> It often turned out that the children were in fact German or that their nationality could not be determined. Those who were identifiable were turned over to the IRO’s child welfare officers, who</w:t>
      </w:r>
      <w:r w:rsidR="004C3639" w:rsidRPr="00241F3C">
        <w:rPr>
          <w:rFonts w:ascii="Times New Roman" w:hAnsi="Times New Roman" w:cs="Times New Roman"/>
          <w:sz w:val="24"/>
          <w:szCs w:val="24"/>
        </w:rPr>
        <w:t xml:space="preserve"> were</w:t>
      </w:r>
      <w:r w:rsidRPr="00241F3C">
        <w:rPr>
          <w:rFonts w:ascii="Times New Roman" w:hAnsi="Times New Roman" w:cs="Times New Roman"/>
          <w:sz w:val="24"/>
          <w:szCs w:val="24"/>
        </w:rPr>
        <w:t xml:space="preserve"> </w:t>
      </w:r>
      <w:r w:rsidR="004C3639" w:rsidRPr="00241F3C">
        <w:rPr>
          <w:rFonts w:ascii="Times New Roman" w:hAnsi="Times New Roman" w:cs="Times New Roman"/>
          <w:sz w:val="24"/>
          <w:szCs w:val="24"/>
        </w:rPr>
        <w:t xml:space="preserve">responsible </w:t>
      </w:r>
      <w:r w:rsidR="004C3639" w:rsidRPr="00241F3C">
        <w:rPr>
          <w:rFonts w:ascii="Times New Roman" w:hAnsi="Times New Roman" w:cs="Times New Roman"/>
          <w:sz w:val="24"/>
          <w:szCs w:val="24"/>
        </w:rPr>
        <w:lastRenderedPageBreak/>
        <w:t>for</w:t>
      </w:r>
      <w:r w:rsidRPr="00241F3C">
        <w:rPr>
          <w:rFonts w:ascii="Times New Roman" w:hAnsi="Times New Roman" w:cs="Times New Roman"/>
          <w:sz w:val="24"/>
          <w:szCs w:val="24"/>
        </w:rPr>
        <w:t xml:space="preserve"> arrang</w:t>
      </w:r>
      <w:r w:rsidR="004C3639" w:rsidRPr="00241F3C">
        <w:rPr>
          <w:rFonts w:ascii="Times New Roman" w:hAnsi="Times New Roman" w:cs="Times New Roman"/>
          <w:sz w:val="24"/>
          <w:szCs w:val="24"/>
        </w:rPr>
        <w:t>ing</w:t>
      </w:r>
      <w:r w:rsidRPr="00241F3C">
        <w:rPr>
          <w:rFonts w:ascii="Times New Roman" w:hAnsi="Times New Roman" w:cs="Times New Roman"/>
          <w:sz w:val="24"/>
          <w:szCs w:val="24"/>
        </w:rPr>
        <w:t xml:space="preserve"> for their repatriation or resettlement</w:t>
      </w:r>
      <w:r w:rsidR="00157B9D" w:rsidRPr="00241F3C">
        <w:rPr>
          <w:rFonts w:ascii="Times New Roman" w:hAnsi="Times New Roman" w:cs="Times New Roman"/>
          <w:sz w:val="24"/>
          <w:szCs w:val="24"/>
        </w:rPr>
        <w:t xml:space="preserve"> – once that was approved by the military authorities</w:t>
      </w:r>
      <w:r w:rsidRPr="00241F3C">
        <w:rPr>
          <w:rFonts w:ascii="Times New Roman" w:hAnsi="Times New Roman" w:cs="Times New Roman"/>
          <w:sz w:val="24"/>
          <w:szCs w:val="24"/>
        </w:rPr>
        <w:t>.</w:t>
      </w:r>
    </w:p>
    <w:p w14:paraId="2650D043" w14:textId="77777777" w:rsidR="00D345DD" w:rsidRPr="00241F3C" w:rsidRDefault="00157B9D" w:rsidP="004D559E">
      <w:pPr>
        <w:spacing w:after="0" w:line="480" w:lineRule="auto"/>
        <w:ind w:firstLine="567"/>
        <w:rPr>
          <w:rFonts w:ascii="Times New Roman" w:hAnsi="Times New Roman" w:cs="Times New Roman"/>
          <w:sz w:val="24"/>
          <w:szCs w:val="24"/>
        </w:rPr>
      </w:pPr>
      <w:r w:rsidRPr="00241F3C">
        <w:rPr>
          <w:rFonts w:ascii="Times New Roman" w:hAnsi="Times New Roman" w:cs="Times New Roman"/>
          <w:sz w:val="24"/>
          <w:szCs w:val="24"/>
        </w:rPr>
        <w:t>R</w:t>
      </w:r>
      <w:r w:rsidR="00D345DD" w:rsidRPr="00241F3C">
        <w:rPr>
          <w:rFonts w:ascii="Times New Roman" w:hAnsi="Times New Roman" w:cs="Times New Roman"/>
          <w:sz w:val="24"/>
          <w:szCs w:val="24"/>
        </w:rPr>
        <w:t xml:space="preserve">emoving children from German foster families presented emotional and ethical dilemmas. The basic problem was that for many children in that situation, their foster families were the only ones they could remember, German the only language they spoke, and the idea of being sent somewhere alien to them frightening. Gitta </w:t>
      </w:r>
      <w:proofErr w:type="spellStart"/>
      <w:r w:rsidR="00D345DD" w:rsidRPr="00241F3C">
        <w:rPr>
          <w:rFonts w:ascii="Times New Roman" w:hAnsi="Times New Roman" w:cs="Times New Roman"/>
          <w:sz w:val="24"/>
          <w:szCs w:val="24"/>
        </w:rPr>
        <w:t>Sereny</w:t>
      </w:r>
      <w:proofErr w:type="spellEnd"/>
      <w:r w:rsidR="00D345DD" w:rsidRPr="00241F3C">
        <w:rPr>
          <w:rFonts w:ascii="Times New Roman" w:hAnsi="Times New Roman" w:cs="Times New Roman"/>
          <w:sz w:val="24"/>
          <w:szCs w:val="24"/>
        </w:rPr>
        <w:t>, later well known as a journalist and biographer, was a 23-year old UNRRA officer when, in early 1946, she was involved in the removal of two young Polish children from their German foster home, a process which caused</w:t>
      </w:r>
      <w:r w:rsidR="00AB7618" w:rsidRPr="00241F3C">
        <w:rPr>
          <w:rFonts w:ascii="Times New Roman" w:hAnsi="Times New Roman" w:cs="Times New Roman"/>
          <w:sz w:val="24"/>
          <w:szCs w:val="24"/>
        </w:rPr>
        <w:t xml:space="preserve"> them and their foster parents ‘</w:t>
      </w:r>
      <w:r w:rsidR="00D345DD" w:rsidRPr="00241F3C">
        <w:rPr>
          <w:rFonts w:ascii="Times New Roman" w:hAnsi="Times New Roman" w:cs="Times New Roman"/>
          <w:sz w:val="24"/>
          <w:szCs w:val="24"/>
        </w:rPr>
        <w:t>inconsolable grief</w:t>
      </w:r>
      <w:r w:rsidR="00AB7618" w:rsidRPr="00241F3C">
        <w:rPr>
          <w:rFonts w:ascii="Times New Roman" w:hAnsi="Times New Roman" w:cs="Times New Roman"/>
          <w:sz w:val="24"/>
          <w:szCs w:val="24"/>
        </w:rPr>
        <w:t>’</w:t>
      </w:r>
      <w:r w:rsidR="00D345DD" w:rsidRPr="00241F3C">
        <w:rPr>
          <w:rFonts w:ascii="Times New Roman" w:hAnsi="Times New Roman" w:cs="Times New Roman"/>
          <w:sz w:val="24"/>
          <w:szCs w:val="24"/>
        </w:rPr>
        <w:t>. When she encountered the children again in the children’s centre in Bavaria to which they had been sent, she found them in deep distress, in no way reconciled to their</w:t>
      </w:r>
      <w:r w:rsidR="00AB7618" w:rsidRPr="00241F3C">
        <w:rPr>
          <w:rFonts w:ascii="Times New Roman" w:hAnsi="Times New Roman" w:cs="Times New Roman"/>
          <w:sz w:val="24"/>
          <w:szCs w:val="24"/>
        </w:rPr>
        <w:t xml:space="preserve"> return ‘home’</w:t>
      </w:r>
      <w:r w:rsidR="00D345DD" w:rsidRPr="00241F3C">
        <w:rPr>
          <w:rFonts w:ascii="Times New Roman" w:hAnsi="Times New Roman" w:cs="Times New Roman"/>
          <w:sz w:val="24"/>
          <w:szCs w:val="24"/>
        </w:rPr>
        <w:t xml:space="preserve">. Many years after these events, </w:t>
      </w:r>
      <w:proofErr w:type="spellStart"/>
      <w:r w:rsidR="00D345DD" w:rsidRPr="00241F3C">
        <w:rPr>
          <w:rFonts w:ascii="Times New Roman" w:hAnsi="Times New Roman" w:cs="Times New Roman"/>
          <w:sz w:val="24"/>
          <w:szCs w:val="24"/>
        </w:rPr>
        <w:t>Sereny</w:t>
      </w:r>
      <w:proofErr w:type="spellEnd"/>
      <w:r w:rsidR="00D345DD" w:rsidRPr="00241F3C">
        <w:rPr>
          <w:rFonts w:ascii="Times New Roman" w:hAnsi="Times New Roman" w:cs="Times New Roman"/>
          <w:sz w:val="24"/>
          <w:szCs w:val="24"/>
        </w:rPr>
        <w:t xml:space="preserve"> pondered this event:</w:t>
      </w:r>
    </w:p>
    <w:p w14:paraId="05525A55" w14:textId="77777777" w:rsidR="00D345DD" w:rsidRPr="00241F3C" w:rsidRDefault="00D345DD" w:rsidP="00241F3C">
      <w:pPr>
        <w:spacing w:after="0" w:line="480" w:lineRule="auto"/>
        <w:rPr>
          <w:rFonts w:ascii="Times New Roman" w:hAnsi="Times New Roman" w:cs="Times New Roman"/>
          <w:sz w:val="24"/>
          <w:szCs w:val="24"/>
        </w:rPr>
      </w:pPr>
    </w:p>
    <w:p w14:paraId="43602700" w14:textId="77777777" w:rsidR="00D345DD" w:rsidRPr="00241F3C" w:rsidRDefault="00D345DD" w:rsidP="00B86E4C">
      <w:pPr>
        <w:spacing w:after="0" w:line="360" w:lineRule="auto"/>
        <w:ind w:left="567" w:right="567"/>
        <w:rPr>
          <w:rFonts w:ascii="Times New Roman" w:hAnsi="Times New Roman" w:cs="Times New Roman"/>
          <w:sz w:val="24"/>
          <w:szCs w:val="24"/>
        </w:rPr>
      </w:pPr>
      <w:r w:rsidRPr="00241F3C">
        <w:rPr>
          <w:rFonts w:ascii="Times New Roman" w:hAnsi="Times New Roman" w:cs="Times New Roman"/>
          <w:sz w:val="24"/>
          <w:szCs w:val="24"/>
        </w:rPr>
        <w:t>This was the question that so o</w:t>
      </w:r>
      <w:r w:rsidR="00AB7618" w:rsidRPr="00241F3C">
        <w:rPr>
          <w:rFonts w:ascii="Times New Roman" w:hAnsi="Times New Roman" w:cs="Times New Roman"/>
          <w:sz w:val="24"/>
          <w:szCs w:val="24"/>
        </w:rPr>
        <w:t>ften occupied us. What was the ‘</w:t>
      </w:r>
      <w:r w:rsidRPr="00241F3C">
        <w:rPr>
          <w:rFonts w:ascii="Times New Roman" w:hAnsi="Times New Roman" w:cs="Times New Roman"/>
          <w:sz w:val="24"/>
          <w:szCs w:val="24"/>
        </w:rPr>
        <w:t>right</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 xml:space="preserve"> solution to this human conundrum? Should we return the children to parents who longed for them, but also to an impoverished and largely destroyed Eastern Europe, and to an ideology unacceptable to many of us? Or should we leave them with their loving German second families – our only-just-past enemy, with their lingering love for Hitler – who had obtained them as beneficiaries of a crime of truly Biblical proportions? What was in the best interest of the children?</w:t>
      </w:r>
    </w:p>
    <w:p w14:paraId="5AC506B6" w14:textId="77777777" w:rsidR="00D345DD" w:rsidRPr="00241F3C" w:rsidRDefault="00D345DD" w:rsidP="00241F3C">
      <w:pPr>
        <w:spacing w:after="0" w:line="480" w:lineRule="auto"/>
        <w:rPr>
          <w:rFonts w:ascii="Times New Roman" w:hAnsi="Times New Roman" w:cs="Times New Roman"/>
          <w:sz w:val="24"/>
          <w:szCs w:val="24"/>
        </w:rPr>
      </w:pPr>
    </w:p>
    <w:p w14:paraId="539F5A8B" w14:textId="77777777" w:rsidR="00D345DD" w:rsidRPr="00241F3C" w:rsidRDefault="00D345DD" w:rsidP="00241F3C">
      <w:pPr>
        <w:spacing w:after="0" w:line="480" w:lineRule="auto"/>
        <w:rPr>
          <w:rFonts w:ascii="Times New Roman" w:hAnsi="Times New Roman" w:cs="Times New Roman"/>
          <w:sz w:val="24"/>
          <w:szCs w:val="24"/>
        </w:rPr>
      </w:pPr>
      <w:r w:rsidRPr="00241F3C">
        <w:rPr>
          <w:rFonts w:ascii="Times New Roman" w:hAnsi="Times New Roman" w:cs="Times New Roman"/>
          <w:sz w:val="24"/>
          <w:szCs w:val="24"/>
        </w:rPr>
        <w:t>She concluded by saying that she still did not know, over five decades later.</w:t>
      </w:r>
      <w:r w:rsidRPr="00241F3C">
        <w:rPr>
          <w:rStyle w:val="FootnoteReference"/>
          <w:rFonts w:ascii="Times New Roman" w:hAnsi="Times New Roman" w:cs="Times New Roman"/>
          <w:sz w:val="24"/>
          <w:szCs w:val="24"/>
        </w:rPr>
        <w:footnoteReference w:id="19"/>
      </w:r>
    </w:p>
    <w:p w14:paraId="6B7720DE" w14:textId="2E56E28F" w:rsidR="00D345DD" w:rsidRPr="00241F3C" w:rsidRDefault="00D345DD"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lastRenderedPageBreak/>
        <w:t>Some governments, for example the Belgian and Dutch, decided that, for lack of institutional facilities at home, children who were established in German families and had no relatives in Belgium or the Netherlands, should remain in Germany.</w:t>
      </w:r>
      <w:r w:rsidRPr="00241F3C">
        <w:rPr>
          <w:rStyle w:val="FootnoteReference"/>
          <w:rFonts w:ascii="Times New Roman" w:hAnsi="Times New Roman" w:cs="Times New Roman"/>
          <w:sz w:val="24"/>
          <w:szCs w:val="24"/>
        </w:rPr>
        <w:footnoteReference w:id="20"/>
      </w:r>
      <w:r w:rsidRPr="00241F3C">
        <w:rPr>
          <w:rFonts w:ascii="Times New Roman" w:hAnsi="Times New Roman" w:cs="Times New Roman"/>
          <w:sz w:val="24"/>
          <w:szCs w:val="24"/>
        </w:rPr>
        <w:t xml:space="preserve"> Nevertheless, a whole host of arguments was </w:t>
      </w:r>
      <w:r w:rsidR="0086007B" w:rsidRPr="00241F3C">
        <w:rPr>
          <w:rFonts w:ascii="Times New Roman" w:hAnsi="Times New Roman" w:cs="Times New Roman"/>
          <w:sz w:val="24"/>
          <w:szCs w:val="24"/>
        </w:rPr>
        <w:t>put forward as to why removal</w:t>
      </w:r>
      <w:r w:rsidRPr="00241F3C">
        <w:rPr>
          <w:rFonts w:ascii="Times New Roman" w:hAnsi="Times New Roman" w:cs="Times New Roman"/>
          <w:sz w:val="24"/>
          <w:szCs w:val="24"/>
        </w:rPr>
        <w:t xml:space="preserve"> and repatriation was preferable. Eileen Davidson, the deputy director of the Child Search Section, set them </w:t>
      </w:r>
      <w:r w:rsidR="00935FFB" w:rsidRPr="00241F3C">
        <w:rPr>
          <w:rFonts w:ascii="Times New Roman" w:hAnsi="Times New Roman" w:cs="Times New Roman"/>
          <w:sz w:val="24"/>
          <w:szCs w:val="24"/>
        </w:rPr>
        <w:t xml:space="preserve">out </w:t>
      </w:r>
      <w:r w:rsidRPr="00241F3C">
        <w:rPr>
          <w:rFonts w:ascii="Times New Roman" w:hAnsi="Times New Roman" w:cs="Times New Roman"/>
          <w:sz w:val="24"/>
          <w:szCs w:val="24"/>
        </w:rPr>
        <w:t>in a</w:t>
      </w:r>
      <w:r w:rsidR="00B8268B" w:rsidRPr="00241F3C">
        <w:rPr>
          <w:rFonts w:ascii="Times New Roman" w:hAnsi="Times New Roman" w:cs="Times New Roman"/>
          <w:sz w:val="24"/>
          <w:szCs w:val="24"/>
        </w:rPr>
        <w:t>n influential and widely-cited</w:t>
      </w:r>
      <w:r w:rsidRPr="00241F3C">
        <w:rPr>
          <w:rFonts w:ascii="Times New Roman" w:hAnsi="Times New Roman" w:cs="Times New Roman"/>
          <w:sz w:val="24"/>
          <w:szCs w:val="24"/>
        </w:rPr>
        <w:t xml:space="preserve"> memorandum from early 1948, as the new</w:t>
      </w:r>
      <w:r w:rsidR="00B8268B" w:rsidRPr="00241F3C">
        <w:rPr>
          <w:rFonts w:ascii="Times New Roman" w:hAnsi="Times New Roman" w:cs="Times New Roman"/>
          <w:sz w:val="24"/>
          <w:szCs w:val="24"/>
        </w:rPr>
        <w:t>ly-named</w:t>
      </w:r>
      <w:r w:rsidRPr="00241F3C">
        <w:rPr>
          <w:rFonts w:ascii="Times New Roman" w:hAnsi="Times New Roman" w:cs="Times New Roman"/>
          <w:sz w:val="24"/>
          <w:szCs w:val="24"/>
        </w:rPr>
        <w:t xml:space="preserve"> ITS came into operation. </w:t>
      </w:r>
      <w:r w:rsidR="002F3CCE" w:rsidRPr="00241F3C">
        <w:rPr>
          <w:rFonts w:ascii="Times New Roman" w:hAnsi="Times New Roman" w:cs="Times New Roman"/>
          <w:sz w:val="24"/>
          <w:szCs w:val="24"/>
        </w:rPr>
        <w:t>P</w:t>
      </w:r>
      <w:r w:rsidRPr="00241F3C">
        <w:rPr>
          <w:rFonts w:ascii="Times New Roman" w:hAnsi="Times New Roman" w:cs="Times New Roman"/>
          <w:sz w:val="24"/>
          <w:szCs w:val="24"/>
        </w:rPr>
        <w:t>ractical considerations</w:t>
      </w:r>
      <w:r w:rsidR="002F3CCE" w:rsidRPr="00241F3C">
        <w:rPr>
          <w:rFonts w:ascii="Times New Roman" w:hAnsi="Times New Roman" w:cs="Times New Roman"/>
          <w:sz w:val="24"/>
          <w:szCs w:val="24"/>
        </w:rPr>
        <w:t xml:space="preserve"> came first</w:t>
      </w:r>
      <w:r w:rsidRPr="00241F3C">
        <w:rPr>
          <w:rFonts w:ascii="Times New Roman" w:hAnsi="Times New Roman" w:cs="Times New Roman"/>
          <w:sz w:val="24"/>
          <w:szCs w:val="24"/>
        </w:rPr>
        <w:t xml:space="preserve">: many children in </w:t>
      </w:r>
      <w:proofErr w:type="spellStart"/>
      <w:r w:rsidRPr="00241F3C">
        <w:rPr>
          <w:rFonts w:ascii="Times New Roman" w:hAnsi="Times New Roman" w:cs="Times New Roman"/>
          <w:sz w:val="24"/>
          <w:szCs w:val="24"/>
        </w:rPr>
        <w:t>postwar</w:t>
      </w:r>
      <w:proofErr w:type="spellEnd"/>
      <w:r w:rsidRPr="00241F3C">
        <w:rPr>
          <w:rFonts w:ascii="Times New Roman" w:hAnsi="Times New Roman" w:cs="Times New Roman"/>
          <w:sz w:val="24"/>
          <w:szCs w:val="24"/>
        </w:rPr>
        <w:t xml:space="preserve"> Germany were living in poverty and, altho</w:t>
      </w:r>
      <w:r w:rsidR="00AB7618" w:rsidRPr="00241F3C">
        <w:rPr>
          <w:rFonts w:ascii="Times New Roman" w:hAnsi="Times New Roman" w:cs="Times New Roman"/>
          <w:sz w:val="24"/>
          <w:szCs w:val="24"/>
        </w:rPr>
        <w:t>ugh ‘</w:t>
      </w:r>
      <w:r w:rsidRPr="00241F3C">
        <w:rPr>
          <w:rFonts w:ascii="Times New Roman" w:hAnsi="Times New Roman" w:cs="Times New Roman"/>
          <w:sz w:val="24"/>
          <w:szCs w:val="24"/>
        </w:rPr>
        <w:t>one never moves a child from a family by reason of poverty alone, under the present unsatisfactory impoverished living conditions in an occupied country, an Allied child who has an alternative mode of life should be assisted in obtaining it</w:t>
      </w:r>
      <w:r w:rsidR="00AB7618" w:rsidRPr="00241F3C">
        <w:rPr>
          <w:rFonts w:ascii="Times New Roman" w:hAnsi="Times New Roman" w:cs="Times New Roman"/>
          <w:sz w:val="24"/>
          <w:szCs w:val="24"/>
        </w:rPr>
        <w:t>’</w:t>
      </w:r>
      <w:r w:rsidR="004447D4">
        <w:rPr>
          <w:rFonts w:ascii="Times New Roman" w:hAnsi="Times New Roman" w:cs="Times New Roman"/>
          <w:sz w:val="24"/>
          <w:szCs w:val="24"/>
        </w:rPr>
        <w:t>.</w:t>
      </w:r>
      <w:r w:rsidRPr="00241F3C">
        <w:rPr>
          <w:rFonts w:ascii="Times New Roman" w:hAnsi="Times New Roman" w:cs="Times New Roman"/>
          <w:sz w:val="24"/>
          <w:szCs w:val="24"/>
        </w:rPr>
        <w:t xml:space="preserve"> Next came objections from the countries where the child originated: </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In most Laender, German families with legitimate children of their own are ineligible to adopt; a child may be adopted only in accordance with the laws of his own country; only in rare cases, will national representatives gi</w:t>
      </w:r>
      <w:r w:rsidR="00AB7618" w:rsidRPr="00241F3C">
        <w:rPr>
          <w:rFonts w:ascii="Times New Roman" w:hAnsi="Times New Roman" w:cs="Times New Roman"/>
          <w:sz w:val="24"/>
          <w:szCs w:val="24"/>
        </w:rPr>
        <w:t>ve consent to such an adoption’</w:t>
      </w:r>
      <w:r w:rsidR="004447D4">
        <w:rPr>
          <w:rFonts w:ascii="Times New Roman" w:hAnsi="Times New Roman" w:cs="Times New Roman"/>
          <w:sz w:val="24"/>
          <w:szCs w:val="24"/>
        </w:rPr>
        <w:t>.</w:t>
      </w:r>
      <w:r w:rsidRPr="00241F3C">
        <w:rPr>
          <w:rFonts w:ascii="Times New Roman" w:hAnsi="Times New Roman" w:cs="Times New Roman"/>
          <w:sz w:val="24"/>
          <w:szCs w:val="24"/>
        </w:rPr>
        <w:t xml:space="preserve"> Then there were the problems deriving from adoption to be considered: citizenship would not automatically be granted, meaning children could become stateless; and even on a day to day basis, having to produce one’s birth certificate for school or medical registration would mean exposure as a foreigner. According to the </w:t>
      </w:r>
      <w:r w:rsidR="00096559">
        <w:rPr>
          <w:rFonts w:ascii="Times New Roman" w:hAnsi="Times New Roman" w:cs="Times New Roman"/>
          <w:sz w:val="24"/>
          <w:szCs w:val="24"/>
        </w:rPr>
        <w:t>c</w:t>
      </w:r>
      <w:r w:rsidRPr="00241F3C">
        <w:rPr>
          <w:rFonts w:ascii="Times New Roman" w:hAnsi="Times New Roman" w:cs="Times New Roman"/>
          <w:sz w:val="24"/>
          <w:szCs w:val="24"/>
        </w:rPr>
        <w:t xml:space="preserve">hild </w:t>
      </w:r>
      <w:r w:rsidR="00096559">
        <w:rPr>
          <w:rFonts w:ascii="Times New Roman" w:hAnsi="Times New Roman" w:cs="Times New Roman"/>
          <w:sz w:val="24"/>
          <w:szCs w:val="24"/>
        </w:rPr>
        <w:t>w</w:t>
      </w:r>
      <w:r w:rsidRPr="00241F3C">
        <w:rPr>
          <w:rFonts w:ascii="Times New Roman" w:hAnsi="Times New Roman" w:cs="Times New Roman"/>
          <w:sz w:val="24"/>
          <w:szCs w:val="24"/>
        </w:rPr>
        <w:t>elfar</w:t>
      </w:r>
      <w:r w:rsidR="00AB7618" w:rsidRPr="00241F3C">
        <w:rPr>
          <w:rFonts w:ascii="Times New Roman" w:hAnsi="Times New Roman" w:cs="Times New Roman"/>
          <w:sz w:val="24"/>
          <w:szCs w:val="24"/>
        </w:rPr>
        <w:t>e workers, there would thus be ‘</w:t>
      </w:r>
      <w:r w:rsidRPr="00241F3C">
        <w:rPr>
          <w:rFonts w:ascii="Times New Roman" w:hAnsi="Times New Roman" w:cs="Times New Roman"/>
          <w:sz w:val="24"/>
          <w:szCs w:val="24"/>
        </w:rPr>
        <w:t>untold dangers for a sensitive child forced more or less to lead a l</w:t>
      </w:r>
      <w:r w:rsidR="00AB7618" w:rsidRPr="00241F3C">
        <w:rPr>
          <w:rFonts w:ascii="Times New Roman" w:hAnsi="Times New Roman" w:cs="Times New Roman"/>
          <w:sz w:val="24"/>
          <w:szCs w:val="24"/>
        </w:rPr>
        <w:t>ife of collusion and deception’</w:t>
      </w:r>
      <w:r w:rsidR="004447D4">
        <w:rPr>
          <w:rFonts w:ascii="Times New Roman" w:hAnsi="Times New Roman" w:cs="Times New Roman"/>
          <w:sz w:val="24"/>
          <w:szCs w:val="24"/>
        </w:rPr>
        <w:t>.</w:t>
      </w:r>
      <w:r w:rsidRPr="00241F3C">
        <w:rPr>
          <w:rFonts w:ascii="Times New Roman" w:hAnsi="Times New Roman" w:cs="Times New Roman"/>
          <w:sz w:val="24"/>
          <w:szCs w:val="24"/>
        </w:rPr>
        <w:t xml:space="preserve"> Given all these possible dangers, the risk to the child’s stability was simply too great a gamble: in cases of death or divorce or other occurrences </w:t>
      </w:r>
      <w:r w:rsidRPr="00241F3C">
        <w:rPr>
          <w:rFonts w:ascii="Times New Roman" w:hAnsi="Times New Roman" w:cs="Times New Roman"/>
          <w:sz w:val="24"/>
          <w:szCs w:val="24"/>
        </w:rPr>
        <w:lastRenderedPageBreak/>
        <w:t xml:space="preserve">which forced a serious change in the </w:t>
      </w:r>
      <w:r w:rsidR="00AB7618" w:rsidRPr="00241F3C">
        <w:rPr>
          <w:rFonts w:ascii="Times New Roman" w:hAnsi="Times New Roman" w:cs="Times New Roman"/>
          <w:sz w:val="24"/>
          <w:szCs w:val="24"/>
        </w:rPr>
        <w:t>foster family’s circumstances, ‘</w:t>
      </w:r>
      <w:r w:rsidRPr="00241F3C">
        <w:rPr>
          <w:rFonts w:ascii="Times New Roman" w:hAnsi="Times New Roman" w:cs="Times New Roman"/>
          <w:sz w:val="24"/>
          <w:szCs w:val="24"/>
        </w:rPr>
        <w:t>the child finds himself once again alone in an indifferent, yes even hostile world, since the fact has to be faced that he has been grafted into the social structure of his former enemies</w:t>
      </w:r>
      <w:r w:rsidR="00AB7618" w:rsidRPr="00241F3C">
        <w:rPr>
          <w:rFonts w:ascii="Times New Roman" w:hAnsi="Times New Roman" w:cs="Times New Roman"/>
          <w:sz w:val="24"/>
          <w:szCs w:val="24"/>
        </w:rPr>
        <w:t>’</w:t>
      </w:r>
      <w:r w:rsidR="004447D4">
        <w:rPr>
          <w:rFonts w:ascii="Times New Roman" w:hAnsi="Times New Roman" w:cs="Times New Roman"/>
          <w:sz w:val="24"/>
          <w:szCs w:val="24"/>
        </w:rPr>
        <w:t>.</w:t>
      </w:r>
      <w:r w:rsidRPr="00241F3C">
        <w:rPr>
          <w:rFonts w:ascii="Times New Roman" w:hAnsi="Times New Roman" w:cs="Times New Roman"/>
          <w:sz w:val="24"/>
          <w:szCs w:val="24"/>
        </w:rPr>
        <w:t xml:space="preserve"> Were the worst to happen, the result would be devastating for the child: </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Far from securing the best interests of the child, one has run the danger with the passage of years contributing to the development of a warped and twisted personality, a misfit with roots neithe</w:t>
      </w:r>
      <w:r w:rsidR="00AB7618" w:rsidRPr="00241F3C">
        <w:rPr>
          <w:rFonts w:ascii="Times New Roman" w:hAnsi="Times New Roman" w:cs="Times New Roman"/>
          <w:sz w:val="24"/>
          <w:szCs w:val="24"/>
        </w:rPr>
        <w:t>r here nor in his home country’</w:t>
      </w:r>
      <w:r w:rsidR="004447D4">
        <w:rPr>
          <w:rFonts w:ascii="Times New Roman" w:hAnsi="Times New Roman" w:cs="Times New Roman"/>
          <w:sz w:val="24"/>
          <w:szCs w:val="24"/>
        </w:rPr>
        <w:t>.</w:t>
      </w:r>
      <w:r w:rsidRPr="00241F3C">
        <w:rPr>
          <w:rFonts w:ascii="Times New Roman" w:hAnsi="Times New Roman" w:cs="Times New Roman"/>
          <w:sz w:val="24"/>
          <w:szCs w:val="24"/>
        </w:rPr>
        <w:t xml:space="preserve"> Finally, and presented at the end of the memorandum by Davidson as the simplest and most powerful point, there was </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the right that a child has to his own heritage</w:t>
      </w:r>
      <w:r w:rsidR="00AB7618" w:rsidRPr="00241F3C">
        <w:rPr>
          <w:rFonts w:ascii="Times New Roman" w:hAnsi="Times New Roman" w:cs="Times New Roman"/>
          <w:sz w:val="24"/>
          <w:szCs w:val="24"/>
        </w:rPr>
        <w:t>’</w:t>
      </w:r>
      <w:r w:rsidR="004447D4">
        <w:rPr>
          <w:rFonts w:ascii="Times New Roman" w:hAnsi="Times New Roman" w:cs="Times New Roman"/>
          <w:sz w:val="24"/>
          <w:szCs w:val="24"/>
        </w:rPr>
        <w:t>.</w:t>
      </w:r>
      <w:r w:rsidRPr="00241F3C">
        <w:rPr>
          <w:rStyle w:val="FootnoteReference"/>
          <w:rFonts w:ascii="Times New Roman" w:hAnsi="Times New Roman" w:cs="Times New Roman"/>
          <w:sz w:val="24"/>
          <w:szCs w:val="24"/>
        </w:rPr>
        <w:footnoteReference w:id="21"/>
      </w:r>
    </w:p>
    <w:p w14:paraId="086DDCB6" w14:textId="77777777" w:rsidR="00D345DD" w:rsidRPr="00241F3C" w:rsidRDefault="00D345DD"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 xml:space="preserve">If all of this seems reductionist today – suggesting that a child’s place of birth should determine their identity, or that identities cannot be mixed or shared – it also </w:t>
      </w:r>
      <w:r w:rsidR="005948F1" w:rsidRPr="00241F3C">
        <w:rPr>
          <w:rFonts w:ascii="Times New Roman" w:hAnsi="Times New Roman" w:cs="Times New Roman"/>
          <w:sz w:val="24"/>
          <w:szCs w:val="24"/>
        </w:rPr>
        <w:t xml:space="preserve">faithfully </w:t>
      </w:r>
      <w:r w:rsidRPr="00241F3C">
        <w:rPr>
          <w:rFonts w:ascii="Times New Roman" w:hAnsi="Times New Roman" w:cs="Times New Roman"/>
          <w:sz w:val="24"/>
          <w:szCs w:val="24"/>
        </w:rPr>
        <w:t>repr</w:t>
      </w:r>
      <w:r w:rsidR="005948F1" w:rsidRPr="00241F3C">
        <w:rPr>
          <w:rFonts w:ascii="Times New Roman" w:hAnsi="Times New Roman" w:cs="Times New Roman"/>
          <w:sz w:val="24"/>
          <w:szCs w:val="24"/>
        </w:rPr>
        <w:t>oduc</w:t>
      </w:r>
      <w:r w:rsidRPr="00241F3C">
        <w:rPr>
          <w:rFonts w:ascii="Times New Roman" w:hAnsi="Times New Roman" w:cs="Times New Roman"/>
          <w:sz w:val="24"/>
          <w:szCs w:val="24"/>
        </w:rPr>
        <w:t>ed the political realities of the time, which insisted on the reassertion of national values. Even in the context of a desire to create new international bodies such as the United Nations, the Nazi occupation of Europe had engendered a strong renationalising drive across Europe, a force which was bolstered by the work of ostensibly internationalist humanitarian organisations such as ITS. Some eve</w:t>
      </w:r>
      <w:r w:rsidR="00AB7618" w:rsidRPr="00241F3C">
        <w:rPr>
          <w:rFonts w:ascii="Times New Roman" w:hAnsi="Times New Roman" w:cs="Times New Roman"/>
          <w:sz w:val="24"/>
          <w:szCs w:val="24"/>
        </w:rPr>
        <w:t>n went so far as to argue that ‘</w:t>
      </w:r>
      <w:r w:rsidRPr="00241F3C">
        <w:rPr>
          <w:rFonts w:ascii="Times New Roman" w:hAnsi="Times New Roman" w:cs="Times New Roman"/>
          <w:sz w:val="24"/>
          <w:szCs w:val="24"/>
        </w:rPr>
        <w:t xml:space="preserve">the psychology and mentality of Slavs </w:t>
      </w:r>
      <w:r w:rsidR="00AB7618" w:rsidRPr="00241F3C">
        <w:rPr>
          <w:rFonts w:ascii="Times New Roman" w:hAnsi="Times New Roman" w:cs="Times New Roman"/>
          <w:sz w:val="24"/>
          <w:szCs w:val="24"/>
        </w:rPr>
        <w:t>is quite different to German[s]’</w:t>
      </w:r>
      <w:r w:rsidRPr="00241F3C">
        <w:rPr>
          <w:rFonts w:ascii="Times New Roman" w:hAnsi="Times New Roman" w:cs="Times New Roman"/>
          <w:sz w:val="24"/>
          <w:szCs w:val="24"/>
        </w:rPr>
        <w:t>, indicating that racial stereotypes had not died with the end of the war.</w:t>
      </w:r>
      <w:r w:rsidRPr="00241F3C">
        <w:rPr>
          <w:rStyle w:val="FootnoteReference"/>
          <w:rFonts w:ascii="Times New Roman" w:hAnsi="Times New Roman" w:cs="Times New Roman"/>
          <w:sz w:val="24"/>
          <w:szCs w:val="24"/>
        </w:rPr>
        <w:footnoteReference w:id="22"/>
      </w:r>
      <w:r w:rsidRPr="00241F3C">
        <w:rPr>
          <w:rFonts w:ascii="Times New Roman" w:hAnsi="Times New Roman" w:cs="Times New Roman"/>
          <w:sz w:val="24"/>
          <w:szCs w:val="24"/>
        </w:rPr>
        <w:t xml:space="preserve"> Davidson was thus conforming to the </w:t>
      </w:r>
      <w:r w:rsidR="00AB7618" w:rsidRPr="00241F3C">
        <w:rPr>
          <w:rFonts w:ascii="Times New Roman" w:hAnsi="Times New Roman" w:cs="Times New Roman"/>
          <w:sz w:val="24"/>
          <w:szCs w:val="24"/>
        </w:rPr>
        <w:t xml:space="preserve">‘nationalisation of </w:t>
      </w:r>
      <w:r w:rsidR="00AB7618" w:rsidRPr="00241F3C">
        <w:rPr>
          <w:rFonts w:ascii="Times New Roman" w:hAnsi="Times New Roman" w:cs="Times New Roman"/>
          <w:sz w:val="24"/>
          <w:szCs w:val="24"/>
        </w:rPr>
        <w:lastRenderedPageBreak/>
        <w:t>empathy’</w:t>
      </w:r>
      <w:r w:rsidRPr="00241F3C">
        <w:rPr>
          <w:rFonts w:ascii="Times New Roman" w:hAnsi="Times New Roman" w:cs="Times New Roman"/>
          <w:sz w:val="24"/>
          <w:szCs w:val="24"/>
        </w:rPr>
        <w:t xml:space="preserve"> which Nazism had created and whose aftereffects powerfully contributed to the reshaping of </w:t>
      </w:r>
      <w:proofErr w:type="spellStart"/>
      <w:r w:rsidRPr="00241F3C">
        <w:rPr>
          <w:rFonts w:ascii="Times New Roman" w:hAnsi="Times New Roman" w:cs="Times New Roman"/>
          <w:sz w:val="24"/>
          <w:szCs w:val="24"/>
        </w:rPr>
        <w:t>postwar</w:t>
      </w:r>
      <w:proofErr w:type="spellEnd"/>
      <w:r w:rsidRPr="00241F3C">
        <w:rPr>
          <w:rFonts w:ascii="Times New Roman" w:hAnsi="Times New Roman" w:cs="Times New Roman"/>
          <w:sz w:val="24"/>
          <w:szCs w:val="24"/>
        </w:rPr>
        <w:t xml:space="preserve"> Europe’s borders and demography.</w:t>
      </w:r>
      <w:r w:rsidRPr="00241F3C">
        <w:rPr>
          <w:rStyle w:val="FootnoteReference"/>
          <w:rFonts w:ascii="Times New Roman" w:hAnsi="Times New Roman" w:cs="Times New Roman"/>
          <w:sz w:val="24"/>
          <w:szCs w:val="24"/>
        </w:rPr>
        <w:footnoteReference w:id="23"/>
      </w:r>
    </w:p>
    <w:p w14:paraId="479FCF1F" w14:textId="77777777" w:rsidR="008A2CCC" w:rsidRPr="00241F3C" w:rsidRDefault="00D345DD"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 xml:space="preserve">This seeming paradox notwithstanding, the fact was that so-called </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United Nations children</w:t>
      </w:r>
      <w:r w:rsidR="002E000D" w:rsidRPr="00241F3C">
        <w:rPr>
          <w:rFonts w:ascii="Times New Roman" w:hAnsi="Times New Roman" w:cs="Times New Roman"/>
          <w:sz w:val="24"/>
          <w:szCs w:val="24"/>
        </w:rPr>
        <w:t>’</w:t>
      </w:r>
      <w:r w:rsidRPr="00241F3C">
        <w:rPr>
          <w:rFonts w:ascii="Times New Roman" w:hAnsi="Times New Roman" w:cs="Times New Roman"/>
          <w:sz w:val="24"/>
          <w:szCs w:val="24"/>
        </w:rPr>
        <w:t xml:space="preserve"> in German homes and institutions, even the minority who were loved and well house</w:t>
      </w:r>
      <w:r w:rsidR="00681C0D" w:rsidRPr="00241F3C">
        <w:rPr>
          <w:rFonts w:ascii="Times New Roman" w:hAnsi="Times New Roman" w:cs="Times New Roman"/>
          <w:sz w:val="24"/>
          <w:szCs w:val="24"/>
        </w:rPr>
        <w:t xml:space="preserve">d, had arrived there </w:t>
      </w:r>
      <w:r w:rsidRPr="00241F3C">
        <w:rPr>
          <w:rFonts w:ascii="Times New Roman" w:hAnsi="Times New Roman" w:cs="Times New Roman"/>
          <w:sz w:val="24"/>
          <w:szCs w:val="24"/>
        </w:rPr>
        <w:t xml:space="preserve">as the result of criminal actions. One could even extend this argument to the children who had been handed over by their own parents (usually mothers) for protection, as forced labourers were sent off to uncertain destinations or were otherwise unable to care for them: the circumstances that led to </w:t>
      </w:r>
      <w:r w:rsidR="005948F1" w:rsidRPr="00241F3C">
        <w:rPr>
          <w:rFonts w:ascii="Times New Roman" w:hAnsi="Times New Roman" w:cs="Times New Roman"/>
          <w:sz w:val="24"/>
          <w:szCs w:val="24"/>
        </w:rPr>
        <w:t>m</w:t>
      </w:r>
      <w:r w:rsidRPr="00241F3C">
        <w:rPr>
          <w:rFonts w:ascii="Times New Roman" w:hAnsi="Times New Roman" w:cs="Times New Roman"/>
          <w:sz w:val="24"/>
          <w:szCs w:val="24"/>
        </w:rPr>
        <w:t>other</w:t>
      </w:r>
      <w:r w:rsidR="005948F1" w:rsidRPr="00241F3C">
        <w:rPr>
          <w:rFonts w:ascii="Times New Roman" w:hAnsi="Times New Roman" w:cs="Times New Roman"/>
          <w:sz w:val="24"/>
          <w:szCs w:val="24"/>
        </w:rPr>
        <w:t>s</w:t>
      </w:r>
      <w:r w:rsidRPr="00241F3C">
        <w:rPr>
          <w:rFonts w:ascii="Times New Roman" w:hAnsi="Times New Roman" w:cs="Times New Roman"/>
          <w:sz w:val="24"/>
          <w:szCs w:val="24"/>
        </w:rPr>
        <w:t xml:space="preserve"> entrusting </w:t>
      </w:r>
      <w:r w:rsidR="005948F1" w:rsidRPr="00241F3C">
        <w:rPr>
          <w:rFonts w:ascii="Times New Roman" w:hAnsi="Times New Roman" w:cs="Times New Roman"/>
          <w:sz w:val="24"/>
          <w:szCs w:val="24"/>
        </w:rPr>
        <w:t>t</w:t>
      </w:r>
      <w:r w:rsidRPr="00241F3C">
        <w:rPr>
          <w:rFonts w:ascii="Times New Roman" w:hAnsi="Times New Roman" w:cs="Times New Roman"/>
          <w:sz w:val="24"/>
          <w:szCs w:val="24"/>
        </w:rPr>
        <w:t>he</w:t>
      </w:r>
      <w:r w:rsidR="005948F1" w:rsidRPr="00241F3C">
        <w:rPr>
          <w:rFonts w:ascii="Times New Roman" w:hAnsi="Times New Roman" w:cs="Times New Roman"/>
          <w:sz w:val="24"/>
          <w:szCs w:val="24"/>
        </w:rPr>
        <w:t>i</w:t>
      </w:r>
      <w:r w:rsidRPr="00241F3C">
        <w:rPr>
          <w:rFonts w:ascii="Times New Roman" w:hAnsi="Times New Roman" w:cs="Times New Roman"/>
          <w:sz w:val="24"/>
          <w:szCs w:val="24"/>
        </w:rPr>
        <w:t>r child</w:t>
      </w:r>
      <w:r w:rsidR="005948F1" w:rsidRPr="00241F3C">
        <w:rPr>
          <w:rFonts w:ascii="Times New Roman" w:hAnsi="Times New Roman" w:cs="Times New Roman"/>
          <w:sz w:val="24"/>
          <w:szCs w:val="24"/>
        </w:rPr>
        <w:t>ren</w:t>
      </w:r>
      <w:r w:rsidRPr="00241F3C">
        <w:rPr>
          <w:rFonts w:ascii="Times New Roman" w:hAnsi="Times New Roman" w:cs="Times New Roman"/>
          <w:sz w:val="24"/>
          <w:szCs w:val="24"/>
        </w:rPr>
        <w:t xml:space="preserve"> to strangers, or relative strangers, w</w:t>
      </w:r>
      <w:r w:rsidR="00681C0D" w:rsidRPr="00241F3C">
        <w:rPr>
          <w:rFonts w:ascii="Times New Roman" w:hAnsi="Times New Roman" w:cs="Times New Roman"/>
          <w:sz w:val="24"/>
          <w:szCs w:val="24"/>
        </w:rPr>
        <w:t xml:space="preserve">ere </w:t>
      </w:r>
      <w:r w:rsidR="005948F1" w:rsidRPr="00241F3C">
        <w:rPr>
          <w:rFonts w:ascii="Times New Roman" w:hAnsi="Times New Roman" w:cs="Times New Roman"/>
          <w:sz w:val="24"/>
          <w:szCs w:val="24"/>
        </w:rPr>
        <w:t>not</w:t>
      </w:r>
      <w:r w:rsidR="00681C0D" w:rsidRPr="00241F3C">
        <w:rPr>
          <w:rFonts w:ascii="Times New Roman" w:hAnsi="Times New Roman" w:cs="Times New Roman"/>
          <w:sz w:val="24"/>
          <w:szCs w:val="24"/>
        </w:rPr>
        <w:t xml:space="preserve"> </w:t>
      </w:r>
      <w:r w:rsidRPr="00241F3C">
        <w:rPr>
          <w:rFonts w:ascii="Times New Roman" w:hAnsi="Times New Roman" w:cs="Times New Roman"/>
          <w:sz w:val="24"/>
          <w:szCs w:val="24"/>
        </w:rPr>
        <w:t xml:space="preserve">of </w:t>
      </w:r>
      <w:r w:rsidR="005948F1" w:rsidRPr="00241F3C">
        <w:rPr>
          <w:rFonts w:ascii="Times New Roman" w:hAnsi="Times New Roman" w:cs="Times New Roman"/>
          <w:sz w:val="24"/>
          <w:szCs w:val="24"/>
        </w:rPr>
        <w:t>t</w:t>
      </w:r>
      <w:r w:rsidRPr="00241F3C">
        <w:rPr>
          <w:rFonts w:ascii="Times New Roman" w:hAnsi="Times New Roman" w:cs="Times New Roman"/>
          <w:sz w:val="24"/>
          <w:szCs w:val="24"/>
        </w:rPr>
        <w:t>he</w:t>
      </w:r>
      <w:r w:rsidR="005948F1" w:rsidRPr="00241F3C">
        <w:rPr>
          <w:rFonts w:ascii="Times New Roman" w:hAnsi="Times New Roman" w:cs="Times New Roman"/>
          <w:sz w:val="24"/>
          <w:szCs w:val="24"/>
        </w:rPr>
        <w:t>i</w:t>
      </w:r>
      <w:r w:rsidRPr="00241F3C">
        <w:rPr>
          <w:rFonts w:ascii="Times New Roman" w:hAnsi="Times New Roman" w:cs="Times New Roman"/>
          <w:sz w:val="24"/>
          <w:szCs w:val="24"/>
        </w:rPr>
        <w:t xml:space="preserve">r own making. Thus, the general feeling prevailing amongst </w:t>
      </w:r>
      <w:r w:rsidR="00935FFB" w:rsidRPr="00241F3C">
        <w:rPr>
          <w:rFonts w:ascii="Times New Roman" w:hAnsi="Times New Roman" w:cs="Times New Roman"/>
          <w:sz w:val="24"/>
          <w:szCs w:val="24"/>
        </w:rPr>
        <w:t>CSB staff</w:t>
      </w:r>
      <w:r w:rsidRPr="00241F3C">
        <w:rPr>
          <w:rFonts w:ascii="Times New Roman" w:hAnsi="Times New Roman" w:cs="Times New Roman"/>
          <w:sz w:val="24"/>
          <w:szCs w:val="24"/>
        </w:rPr>
        <w:t xml:space="preserve"> was that, from an ethical point of view, leaving these children in the care of German families or institutions was ultimately to condone German criminal policies. And this was something for which these officials would not be held responsible, with the result that many children were relocated yet again, forced to endure moves</w:t>
      </w:r>
      <w:r w:rsidR="00252EA5" w:rsidRPr="00241F3C">
        <w:rPr>
          <w:rFonts w:ascii="Times New Roman" w:hAnsi="Times New Roman" w:cs="Times New Roman"/>
          <w:sz w:val="24"/>
          <w:szCs w:val="24"/>
        </w:rPr>
        <w:t xml:space="preserve"> </w:t>
      </w:r>
      <w:r w:rsidRPr="00241F3C">
        <w:rPr>
          <w:rFonts w:ascii="Times New Roman" w:hAnsi="Times New Roman" w:cs="Times New Roman"/>
          <w:sz w:val="24"/>
          <w:szCs w:val="24"/>
        </w:rPr>
        <w:t>which, at the time, they could n</w:t>
      </w:r>
      <w:r w:rsidR="00252EA5" w:rsidRPr="00241F3C">
        <w:rPr>
          <w:rFonts w:ascii="Times New Roman" w:hAnsi="Times New Roman" w:cs="Times New Roman"/>
          <w:sz w:val="24"/>
          <w:szCs w:val="24"/>
        </w:rPr>
        <w:t>either comprehend nor approve</w:t>
      </w:r>
      <w:r w:rsidRPr="00241F3C">
        <w:rPr>
          <w:rFonts w:ascii="Times New Roman" w:hAnsi="Times New Roman" w:cs="Times New Roman"/>
          <w:sz w:val="24"/>
          <w:szCs w:val="24"/>
        </w:rPr>
        <w:t>.</w:t>
      </w:r>
    </w:p>
    <w:p w14:paraId="3128316A" w14:textId="77777777" w:rsidR="008A2CCC" w:rsidRPr="00241F3C" w:rsidRDefault="008A2CCC" w:rsidP="004D559E">
      <w:pPr>
        <w:spacing w:after="0" w:line="480" w:lineRule="auto"/>
        <w:ind w:firstLine="567"/>
        <w:rPr>
          <w:rFonts w:ascii="Times New Roman" w:hAnsi="Times New Roman" w:cs="Times New Roman"/>
          <w:sz w:val="24"/>
          <w:szCs w:val="24"/>
        </w:rPr>
      </w:pPr>
      <w:r w:rsidRPr="00241F3C">
        <w:rPr>
          <w:rFonts w:ascii="Times New Roman" w:hAnsi="Times New Roman" w:cs="Times New Roman"/>
          <w:sz w:val="24"/>
          <w:szCs w:val="24"/>
        </w:rPr>
        <w:t>Nevertheless, the occupation authorities, to whom UNRRA and, later, the IRO had to defer, were not always of the same opinion. Indeed, OMGUS and its regional headquarters, especially the Office of Military Government, Bavaria (OMGB) put considerable obstacles in the way of the child se</w:t>
      </w:r>
      <w:r w:rsidR="00B8268B" w:rsidRPr="00241F3C">
        <w:rPr>
          <w:rFonts w:ascii="Times New Roman" w:hAnsi="Times New Roman" w:cs="Times New Roman"/>
          <w:sz w:val="24"/>
          <w:szCs w:val="24"/>
        </w:rPr>
        <w:t>archers’ goals. Attempts to create</w:t>
      </w:r>
      <w:r w:rsidRPr="00241F3C">
        <w:rPr>
          <w:rFonts w:ascii="Times New Roman" w:hAnsi="Times New Roman" w:cs="Times New Roman"/>
          <w:sz w:val="24"/>
          <w:szCs w:val="24"/>
        </w:rPr>
        <w:t xml:space="preserve"> consensus between UNRRA and OMGUS were rebuffed, as when CSB officer Eileen </w:t>
      </w:r>
      <w:proofErr w:type="spellStart"/>
      <w:r w:rsidRPr="00241F3C">
        <w:rPr>
          <w:rFonts w:ascii="Times New Roman" w:hAnsi="Times New Roman" w:cs="Times New Roman"/>
          <w:sz w:val="24"/>
          <w:szCs w:val="24"/>
        </w:rPr>
        <w:t>Blackey</w:t>
      </w:r>
      <w:proofErr w:type="spellEnd"/>
      <w:r w:rsidRPr="00241F3C">
        <w:rPr>
          <w:rFonts w:ascii="Times New Roman" w:hAnsi="Times New Roman" w:cs="Times New Roman"/>
          <w:sz w:val="24"/>
          <w:szCs w:val="24"/>
        </w:rPr>
        <w:t xml:space="preserve"> travelled to Berlin in May 1946 to meet OMGUS officials to discuss the matter. In a follow up letter, </w:t>
      </w:r>
      <w:r w:rsidR="00D179C8" w:rsidRPr="00241F3C">
        <w:rPr>
          <w:rFonts w:ascii="Times New Roman" w:hAnsi="Times New Roman" w:cs="Times New Roman"/>
          <w:sz w:val="24"/>
          <w:szCs w:val="24"/>
        </w:rPr>
        <w:t>UNRRA acknowledged that it was problematic to remove children from their families, especially when they could remember no others. But, it went on:</w:t>
      </w:r>
    </w:p>
    <w:p w14:paraId="6DFC7710" w14:textId="77777777" w:rsidR="00D179C8" w:rsidRPr="00241F3C" w:rsidRDefault="00D179C8" w:rsidP="00241F3C">
      <w:pPr>
        <w:spacing w:after="0" w:line="480" w:lineRule="auto"/>
        <w:rPr>
          <w:rFonts w:ascii="Times New Roman" w:hAnsi="Times New Roman" w:cs="Times New Roman"/>
          <w:sz w:val="24"/>
          <w:szCs w:val="24"/>
        </w:rPr>
      </w:pPr>
    </w:p>
    <w:p w14:paraId="09708C90" w14:textId="77777777" w:rsidR="00D179C8" w:rsidRPr="00241F3C" w:rsidRDefault="00D179C8" w:rsidP="00B86E4C">
      <w:pPr>
        <w:spacing w:after="0" w:line="360" w:lineRule="auto"/>
        <w:ind w:left="567" w:right="567"/>
        <w:rPr>
          <w:rFonts w:ascii="Times New Roman" w:hAnsi="Times New Roman" w:cs="Times New Roman"/>
          <w:sz w:val="24"/>
          <w:szCs w:val="24"/>
        </w:rPr>
      </w:pPr>
      <w:r w:rsidRPr="00241F3C">
        <w:rPr>
          <w:rFonts w:ascii="Times New Roman" w:hAnsi="Times New Roman" w:cs="Times New Roman"/>
          <w:sz w:val="24"/>
          <w:szCs w:val="24"/>
        </w:rPr>
        <w:t>it is recognized that it is also important to consider the lifetime destiny of these children. They are not Germans and should not be raised as such. Many of them have parents or relatives waiting for their return. Even those who have no close relatives still living have a right to their own identity and the protection of their own countries. It should be remembered that the United Nations which have unaccompanied children in Germany have made firm demands that these children be located and repatriated.</w:t>
      </w:r>
      <w:r w:rsidRPr="00241F3C">
        <w:rPr>
          <w:rStyle w:val="FootnoteReference"/>
          <w:rFonts w:ascii="Times New Roman" w:hAnsi="Times New Roman" w:cs="Times New Roman"/>
          <w:sz w:val="24"/>
          <w:szCs w:val="24"/>
        </w:rPr>
        <w:footnoteReference w:id="24"/>
      </w:r>
    </w:p>
    <w:p w14:paraId="3DCD2B95" w14:textId="77777777" w:rsidR="008A2CCC" w:rsidRPr="00241F3C" w:rsidRDefault="008A2CCC" w:rsidP="00241F3C">
      <w:pPr>
        <w:spacing w:after="0" w:line="480" w:lineRule="auto"/>
        <w:rPr>
          <w:rFonts w:ascii="Times New Roman" w:hAnsi="Times New Roman" w:cs="Times New Roman"/>
          <w:sz w:val="24"/>
          <w:szCs w:val="24"/>
        </w:rPr>
      </w:pPr>
    </w:p>
    <w:p w14:paraId="030DC09C" w14:textId="1E974A9B" w:rsidR="001B1AE2" w:rsidRPr="00241F3C" w:rsidRDefault="00D179C8" w:rsidP="00241F3C">
      <w:pPr>
        <w:spacing w:after="0" w:line="480" w:lineRule="auto"/>
        <w:rPr>
          <w:rFonts w:ascii="Times New Roman" w:hAnsi="Times New Roman" w:cs="Times New Roman"/>
          <w:sz w:val="24"/>
          <w:szCs w:val="24"/>
        </w:rPr>
      </w:pPr>
      <w:r w:rsidRPr="00241F3C">
        <w:rPr>
          <w:rFonts w:ascii="Times New Roman" w:hAnsi="Times New Roman" w:cs="Times New Roman"/>
          <w:sz w:val="24"/>
          <w:szCs w:val="24"/>
        </w:rPr>
        <w:t>The majority of</w:t>
      </w:r>
      <w:r w:rsidR="00D345DD" w:rsidRPr="00241F3C">
        <w:rPr>
          <w:rFonts w:ascii="Times New Roman" w:hAnsi="Times New Roman" w:cs="Times New Roman"/>
          <w:sz w:val="24"/>
          <w:szCs w:val="24"/>
        </w:rPr>
        <w:t xml:space="preserve"> ITS fieldworkers remained of this opinion </w:t>
      </w:r>
      <w:r w:rsidRPr="00241F3C">
        <w:rPr>
          <w:rFonts w:ascii="Times New Roman" w:hAnsi="Times New Roman" w:cs="Times New Roman"/>
          <w:sz w:val="24"/>
          <w:szCs w:val="24"/>
        </w:rPr>
        <w:t xml:space="preserve">for the duration of the CSB’s activities </w:t>
      </w:r>
      <w:r w:rsidR="00492074" w:rsidRPr="00241F3C">
        <w:rPr>
          <w:rFonts w:ascii="Times New Roman" w:hAnsi="Times New Roman" w:cs="Times New Roman"/>
          <w:sz w:val="24"/>
          <w:szCs w:val="24"/>
        </w:rPr>
        <w:t>‘</w:t>
      </w:r>
      <w:r w:rsidRPr="00241F3C">
        <w:rPr>
          <w:rFonts w:ascii="Times New Roman" w:hAnsi="Times New Roman" w:cs="Times New Roman"/>
          <w:sz w:val="24"/>
          <w:szCs w:val="24"/>
        </w:rPr>
        <w:t>in the field</w:t>
      </w:r>
      <w:r w:rsidR="00492074" w:rsidRPr="00241F3C">
        <w:rPr>
          <w:rFonts w:ascii="Times New Roman" w:hAnsi="Times New Roman" w:cs="Times New Roman"/>
          <w:sz w:val="24"/>
          <w:szCs w:val="24"/>
        </w:rPr>
        <w:t>’</w:t>
      </w:r>
      <w:r w:rsidRPr="00241F3C">
        <w:rPr>
          <w:rFonts w:ascii="Times New Roman" w:hAnsi="Times New Roman" w:cs="Times New Roman"/>
          <w:sz w:val="24"/>
          <w:szCs w:val="24"/>
        </w:rPr>
        <w:t xml:space="preserve">. </w:t>
      </w:r>
      <w:r w:rsidR="005948F1" w:rsidRPr="00241F3C">
        <w:rPr>
          <w:rFonts w:ascii="Times New Roman" w:hAnsi="Times New Roman" w:cs="Times New Roman"/>
          <w:sz w:val="24"/>
          <w:szCs w:val="24"/>
        </w:rPr>
        <w:t>But t</w:t>
      </w:r>
      <w:r w:rsidR="00681C0D" w:rsidRPr="00241F3C">
        <w:rPr>
          <w:rFonts w:ascii="Times New Roman" w:hAnsi="Times New Roman" w:cs="Times New Roman"/>
          <w:sz w:val="24"/>
          <w:szCs w:val="24"/>
        </w:rPr>
        <w:t>hey</w:t>
      </w:r>
      <w:r w:rsidR="005948F1" w:rsidRPr="00241F3C">
        <w:rPr>
          <w:rFonts w:ascii="Times New Roman" w:hAnsi="Times New Roman" w:cs="Times New Roman"/>
          <w:sz w:val="24"/>
          <w:szCs w:val="24"/>
        </w:rPr>
        <w:t xml:space="preserve"> also had to operate in the context of</w:t>
      </w:r>
      <w:r w:rsidR="00681C0D" w:rsidRPr="00241F3C">
        <w:rPr>
          <w:rFonts w:ascii="Times New Roman" w:hAnsi="Times New Roman" w:cs="Times New Roman"/>
          <w:sz w:val="24"/>
          <w:szCs w:val="24"/>
        </w:rPr>
        <w:t xml:space="preserve"> considerable inter-agency competition over who had the right to decide the child’s future, with each stage in the process being</w:t>
      </w:r>
      <w:r w:rsidR="005948F1" w:rsidRPr="00241F3C">
        <w:rPr>
          <w:rFonts w:ascii="Times New Roman" w:hAnsi="Times New Roman" w:cs="Times New Roman"/>
          <w:sz w:val="24"/>
          <w:szCs w:val="24"/>
        </w:rPr>
        <w:t>, as Eileen Davidson put it,</w:t>
      </w:r>
      <w:r w:rsidR="00681C0D" w:rsidRPr="00241F3C">
        <w:rPr>
          <w:rFonts w:ascii="Times New Roman" w:hAnsi="Times New Roman" w:cs="Times New Roman"/>
          <w:sz w:val="24"/>
          <w:szCs w:val="24"/>
        </w:rPr>
        <w:t xml:space="preserve"> ‘a contest with the current invested interest – the German who hides the child or is unconvinced and does not wish to give him up; the Liaison Officer who is eager to have the child; the military government which is sensitive to unrest or dissatisfaction among the Germans, and wishes to maintain the status quo’</w:t>
      </w:r>
      <w:r w:rsidR="004447D4">
        <w:rPr>
          <w:rFonts w:ascii="Times New Roman" w:hAnsi="Times New Roman" w:cs="Times New Roman"/>
          <w:sz w:val="24"/>
          <w:szCs w:val="24"/>
        </w:rPr>
        <w:t>.</w:t>
      </w:r>
      <w:r w:rsidR="00681C0D" w:rsidRPr="00241F3C">
        <w:rPr>
          <w:rStyle w:val="FootnoteReference"/>
          <w:rFonts w:ascii="Times New Roman" w:hAnsi="Times New Roman" w:cs="Times New Roman"/>
          <w:sz w:val="24"/>
          <w:szCs w:val="24"/>
        </w:rPr>
        <w:footnoteReference w:id="25"/>
      </w:r>
    </w:p>
    <w:p w14:paraId="1DA353A3" w14:textId="3CBF4DC5" w:rsidR="00480A5A" w:rsidRPr="00241F3C" w:rsidRDefault="00562510"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By the start of 1948, ITS was still complaining that OMGUS policy o</w:t>
      </w:r>
      <w:r w:rsidR="005948F1" w:rsidRPr="00241F3C">
        <w:rPr>
          <w:rFonts w:ascii="Times New Roman" w:hAnsi="Times New Roman" w:cs="Times New Roman"/>
          <w:sz w:val="24"/>
          <w:szCs w:val="24"/>
        </w:rPr>
        <w:t>n</w:t>
      </w:r>
      <w:r w:rsidRPr="00241F3C">
        <w:rPr>
          <w:rFonts w:ascii="Times New Roman" w:hAnsi="Times New Roman" w:cs="Times New Roman"/>
          <w:sz w:val="24"/>
          <w:szCs w:val="24"/>
        </w:rPr>
        <w:t xml:space="preserve"> child removal</w:t>
      </w:r>
      <w:r w:rsidR="005948F1" w:rsidRPr="00241F3C">
        <w:rPr>
          <w:rFonts w:ascii="Times New Roman" w:hAnsi="Times New Roman" w:cs="Times New Roman"/>
          <w:sz w:val="24"/>
          <w:szCs w:val="24"/>
        </w:rPr>
        <w:t xml:space="preserve"> was unclear</w:t>
      </w:r>
      <w:r w:rsidRPr="00241F3C">
        <w:rPr>
          <w:rFonts w:ascii="Times New Roman" w:hAnsi="Times New Roman" w:cs="Times New Roman"/>
          <w:sz w:val="24"/>
          <w:szCs w:val="24"/>
        </w:rPr>
        <w:t xml:space="preserve">. It noted that questions still existed over whether children without family in their countries of origin or illegitimate children who had been </w:t>
      </w:r>
      <w:r w:rsidR="005948F1" w:rsidRPr="00241F3C">
        <w:rPr>
          <w:rFonts w:ascii="Times New Roman" w:hAnsi="Times New Roman" w:cs="Times New Roman"/>
          <w:sz w:val="24"/>
          <w:szCs w:val="24"/>
        </w:rPr>
        <w:t>left behind</w:t>
      </w:r>
      <w:r w:rsidRPr="00241F3C">
        <w:rPr>
          <w:rFonts w:ascii="Times New Roman" w:hAnsi="Times New Roman" w:cs="Times New Roman"/>
          <w:sz w:val="24"/>
          <w:szCs w:val="24"/>
        </w:rPr>
        <w:t xml:space="preserve"> their mothers should be removed from German care. And it observed that the ITS’s position, which stressed the rights of governments of the children’s countries of origin to offer protection in the absence of parents was ‘largely a </w:t>
      </w:r>
      <w:proofErr w:type="spellStart"/>
      <w:r w:rsidRPr="00241F3C">
        <w:rPr>
          <w:rFonts w:ascii="Times New Roman" w:hAnsi="Times New Roman" w:cs="Times New Roman"/>
          <w:sz w:val="24"/>
          <w:szCs w:val="24"/>
        </w:rPr>
        <w:t>carry over</w:t>
      </w:r>
      <w:proofErr w:type="spellEnd"/>
      <w:r w:rsidRPr="00241F3C">
        <w:rPr>
          <w:rFonts w:ascii="Times New Roman" w:hAnsi="Times New Roman" w:cs="Times New Roman"/>
          <w:sz w:val="24"/>
          <w:szCs w:val="24"/>
        </w:rPr>
        <w:t xml:space="preserve"> of the early SHAEF and UNRRA policy’</w:t>
      </w:r>
      <w:r w:rsidR="004447D4">
        <w:rPr>
          <w:rFonts w:ascii="Times New Roman" w:hAnsi="Times New Roman" w:cs="Times New Roman"/>
          <w:sz w:val="24"/>
          <w:szCs w:val="24"/>
        </w:rPr>
        <w:t>.</w:t>
      </w:r>
      <w:r w:rsidRPr="00241F3C">
        <w:rPr>
          <w:rFonts w:ascii="Times New Roman" w:hAnsi="Times New Roman" w:cs="Times New Roman"/>
          <w:sz w:val="24"/>
          <w:szCs w:val="24"/>
        </w:rPr>
        <w:t xml:space="preserve"> </w:t>
      </w:r>
      <w:r w:rsidR="00480A5A" w:rsidRPr="00241F3C">
        <w:rPr>
          <w:rFonts w:ascii="Times New Roman" w:hAnsi="Times New Roman" w:cs="Times New Roman"/>
          <w:sz w:val="24"/>
          <w:szCs w:val="24"/>
        </w:rPr>
        <w:t xml:space="preserve">Where OMGUS </w:t>
      </w:r>
      <w:r w:rsidR="00480A5A" w:rsidRPr="00241F3C">
        <w:rPr>
          <w:rFonts w:ascii="Times New Roman" w:hAnsi="Times New Roman" w:cs="Times New Roman"/>
          <w:sz w:val="24"/>
          <w:szCs w:val="24"/>
        </w:rPr>
        <w:lastRenderedPageBreak/>
        <w:t>had a different view, it was usually one with which ITS largely disagreed: ‘It was obvious after going through a number of cases that in some the objections were based solely on lack of confidence in the care which would be given to the children by the Eastern countries. It was explained that I.R.O</w:t>
      </w:r>
      <w:r w:rsidR="00B8268B" w:rsidRPr="00241F3C">
        <w:rPr>
          <w:rFonts w:ascii="Times New Roman" w:hAnsi="Times New Roman" w:cs="Times New Roman"/>
          <w:sz w:val="24"/>
          <w:szCs w:val="24"/>
        </w:rPr>
        <w:t>.</w:t>
      </w:r>
      <w:r w:rsidR="00480A5A" w:rsidRPr="00241F3C">
        <w:rPr>
          <w:rFonts w:ascii="Times New Roman" w:hAnsi="Times New Roman" w:cs="Times New Roman"/>
          <w:sz w:val="24"/>
          <w:szCs w:val="24"/>
        </w:rPr>
        <w:t xml:space="preserve"> could accept no such generalities’</w:t>
      </w:r>
      <w:r w:rsidR="004447D4">
        <w:rPr>
          <w:rFonts w:ascii="Times New Roman" w:hAnsi="Times New Roman" w:cs="Times New Roman"/>
          <w:sz w:val="24"/>
          <w:szCs w:val="24"/>
        </w:rPr>
        <w:t>.</w:t>
      </w:r>
      <w:r w:rsidR="00480A5A" w:rsidRPr="00241F3C">
        <w:rPr>
          <w:rStyle w:val="FootnoteReference"/>
          <w:rFonts w:ascii="Times New Roman" w:hAnsi="Times New Roman" w:cs="Times New Roman"/>
          <w:sz w:val="24"/>
          <w:szCs w:val="24"/>
        </w:rPr>
        <w:footnoteReference w:id="26"/>
      </w:r>
      <w:r w:rsidR="001B1AE2" w:rsidRPr="00241F3C">
        <w:rPr>
          <w:rFonts w:ascii="Times New Roman" w:hAnsi="Times New Roman" w:cs="Times New Roman"/>
          <w:sz w:val="24"/>
          <w:szCs w:val="24"/>
        </w:rPr>
        <w:t xml:space="preserve"> Thus, although the relations between ITS child search and IRO child care teams had been established with Provisional Order No. 75 in July 1948, between IRO/ITS and OMGUS</w:t>
      </w:r>
      <w:r w:rsidR="00935FFB" w:rsidRPr="00241F3C">
        <w:rPr>
          <w:rFonts w:ascii="Times New Roman" w:hAnsi="Times New Roman" w:cs="Times New Roman"/>
          <w:sz w:val="24"/>
          <w:szCs w:val="24"/>
        </w:rPr>
        <w:t xml:space="preserve"> </w:t>
      </w:r>
      <w:r w:rsidR="005948F1" w:rsidRPr="00241F3C">
        <w:rPr>
          <w:rFonts w:ascii="Times New Roman" w:hAnsi="Times New Roman" w:cs="Times New Roman"/>
          <w:sz w:val="24"/>
          <w:szCs w:val="24"/>
        </w:rPr>
        <w:t>there</w:t>
      </w:r>
      <w:r w:rsidR="00935FFB" w:rsidRPr="00241F3C">
        <w:rPr>
          <w:rFonts w:ascii="Times New Roman" w:hAnsi="Times New Roman" w:cs="Times New Roman"/>
          <w:sz w:val="24"/>
          <w:szCs w:val="24"/>
        </w:rPr>
        <w:t xml:space="preserve"> </w:t>
      </w:r>
      <w:r w:rsidR="005948F1" w:rsidRPr="00241F3C">
        <w:rPr>
          <w:rFonts w:ascii="Times New Roman" w:hAnsi="Times New Roman" w:cs="Times New Roman"/>
          <w:sz w:val="24"/>
          <w:szCs w:val="24"/>
        </w:rPr>
        <w:t>remain</w:t>
      </w:r>
      <w:r w:rsidR="00935FFB" w:rsidRPr="00241F3C">
        <w:rPr>
          <w:rFonts w:ascii="Times New Roman" w:hAnsi="Times New Roman" w:cs="Times New Roman"/>
          <w:sz w:val="24"/>
          <w:szCs w:val="24"/>
        </w:rPr>
        <w:t>ed</w:t>
      </w:r>
      <w:r w:rsidR="005948F1" w:rsidRPr="00241F3C">
        <w:rPr>
          <w:rFonts w:ascii="Times New Roman" w:hAnsi="Times New Roman" w:cs="Times New Roman"/>
          <w:sz w:val="24"/>
          <w:szCs w:val="24"/>
        </w:rPr>
        <w:t xml:space="preserve"> conflict and confusion</w:t>
      </w:r>
      <w:r w:rsidR="001B1AE2" w:rsidRPr="00241F3C">
        <w:rPr>
          <w:rFonts w:ascii="Times New Roman" w:hAnsi="Times New Roman" w:cs="Times New Roman"/>
          <w:sz w:val="24"/>
          <w:szCs w:val="24"/>
        </w:rPr>
        <w:t>.</w:t>
      </w:r>
      <w:r w:rsidR="001B1AE2" w:rsidRPr="00241F3C">
        <w:rPr>
          <w:rStyle w:val="FootnoteReference"/>
          <w:rFonts w:ascii="Times New Roman" w:hAnsi="Times New Roman" w:cs="Times New Roman"/>
          <w:sz w:val="24"/>
          <w:szCs w:val="24"/>
        </w:rPr>
        <w:footnoteReference w:id="27"/>
      </w:r>
    </w:p>
    <w:p w14:paraId="44D81594" w14:textId="77777777" w:rsidR="00D179C8" w:rsidRPr="00241F3C" w:rsidRDefault="00D179C8"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 xml:space="preserve">It was primarily in order to argue its case with the military authorities that </w:t>
      </w:r>
      <w:r w:rsidR="002E000D" w:rsidRPr="00241F3C">
        <w:rPr>
          <w:rFonts w:ascii="Times New Roman" w:hAnsi="Times New Roman" w:cs="Times New Roman"/>
          <w:sz w:val="24"/>
          <w:szCs w:val="24"/>
        </w:rPr>
        <w:t xml:space="preserve">ITS commissioned </w:t>
      </w:r>
      <w:r w:rsidRPr="00241F3C">
        <w:rPr>
          <w:rFonts w:ascii="Times New Roman" w:hAnsi="Times New Roman" w:cs="Times New Roman"/>
          <w:sz w:val="24"/>
          <w:szCs w:val="24"/>
        </w:rPr>
        <w:t xml:space="preserve">Charlotte Babinski’s </w:t>
      </w:r>
      <w:r w:rsidR="00363B16" w:rsidRPr="00241F3C">
        <w:rPr>
          <w:rFonts w:ascii="Times New Roman" w:hAnsi="Times New Roman" w:cs="Times New Roman"/>
          <w:sz w:val="24"/>
          <w:szCs w:val="24"/>
        </w:rPr>
        <w:t>study</w:t>
      </w:r>
      <w:r w:rsidR="00D345DD" w:rsidRPr="00241F3C">
        <w:rPr>
          <w:rFonts w:ascii="Times New Roman" w:hAnsi="Times New Roman" w:cs="Times New Roman"/>
          <w:sz w:val="24"/>
          <w:szCs w:val="24"/>
        </w:rPr>
        <w:t xml:space="preserve"> on children living in German foster homes for whom permission to be r</w:t>
      </w:r>
      <w:r w:rsidR="0086007B" w:rsidRPr="00241F3C">
        <w:rPr>
          <w:rFonts w:ascii="Times New Roman" w:hAnsi="Times New Roman" w:cs="Times New Roman"/>
          <w:sz w:val="24"/>
          <w:szCs w:val="24"/>
        </w:rPr>
        <w:t xml:space="preserve">emoved had been withheld by </w:t>
      </w:r>
      <w:r w:rsidR="00D345DD" w:rsidRPr="00241F3C">
        <w:rPr>
          <w:rFonts w:ascii="Times New Roman" w:hAnsi="Times New Roman" w:cs="Times New Roman"/>
          <w:sz w:val="24"/>
          <w:szCs w:val="24"/>
        </w:rPr>
        <w:t xml:space="preserve">OMGB. </w:t>
      </w:r>
      <w:r w:rsidR="00363B16" w:rsidRPr="00241F3C">
        <w:rPr>
          <w:rFonts w:ascii="Times New Roman" w:hAnsi="Times New Roman" w:cs="Times New Roman"/>
          <w:sz w:val="24"/>
          <w:szCs w:val="24"/>
        </w:rPr>
        <w:t>Babinski</w:t>
      </w:r>
      <w:r w:rsidR="0066552C" w:rsidRPr="00241F3C">
        <w:rPr>
          <w:rFonts w:ascii="Times New Roman" w:hAnsi="Times New Roman" w:cs="Times New Roman"/>
          <w:sz w:val="24"/>
          <w:szCs w:val="24"/>
        </w:rPr>
        <w:t>, at the time of the initiative the Senior Tracin</w:t>
      </w:r>
      <w:r w:rsidR="0086007B" w:rsidRPr="00241F3C">
        <w:rPr>
          <w:rFonts w:ascii="Times New Roman" w:hAnsi="Times New Roman" w:cs="Times New Roman"/>
          <w:sz w:val="24"/>
          <w:szCs w:val="24"/>
        </w:rPr>
        <w:t>g/Search Officer for IRO Area 4</w:t>
      </w:r>
      <w:r w:rsidR="0066552C" w:rsidRPr="00241F3C">
        <w:rPr>
          <w:rFonts w:ascii="Times New Roman" w:hAnsi="Times New Roman" w:cs="Times New Roman"/>
          <w:sz w:val="24"/>
          <w:szCs w:val="24"/>
        </w:rPr>
        <w:t xml:space="preserve"> (Regensburg), </w:t>
      </w:r>
      <w:r w:rsidR="00363B16" w:rsidRPr="00241F3C">
        <w:rPr>
          <w:rFonts w:ascii="Times New Roman" w:hAnsi="Times New Roman" w:cs="Times New Roman"/>
          <w:sz w:val="24"/>
          <w:szCs w:val="24"/>
        </w:rPr>
        <w:t xml:space="preserve"> was an experienced case worker who understood well, on the basis of her own experience in the field, the legal and administrative problems of removal and resettlement of children.</w:t>
      </w:r>
      <w:r w:rsidR="00363B16" w:rsidRPr="00241F3C">
        <w:rPr>
          <w:rStyle w:val="FootnoteReference"/>
          <w:rFonts w:ascii="Times New Roman" w:hAnsi="Times New Roman" w:cs="Times New Roman"/>
          <w:sz w:val="24"/>
          <w:szCs w:val="24"/>
        </w:rPr>
        <w:footnoteReference w:id="28"/>
      </w:r>
      <w:r w:rsidR="00D31A9F" w:rsidRPr="00241F3C">
        <w:rPr>
          <w:rFonts w:ascii="Times New Roman" w:hAnsi="Times New Roman" w:cs="Times New Roman"/>
          <w:sz w:val="24"/>
          <w:szCs w:val="24"/>
        </w:rPr>
        <w:t xml:space="preserve"> </w:t>
      </w:r>
      <w:r w:rsidR="00D31A9F" w:rsidRPr="00241F3C">
        <w:rPr>
          <w:rFonts w:ascii="Times New Roman" w:hAnsi="Times New Roman" w:cs="Times New Roman"/>
          <w:sz w:val="24"/>
          <w:szCs w:val="24"/>
        </w:rPr>
        <w:lastRenderedPageBreak/>
        <w:t xml:space="preserve">Described by Cornelia </w:t>
      </w:r>
      <w:proofErr w:type="spellStart"/>
      <w:r w:rsidR="00D31A9F" w:rsidRPr="00241F3C">
        <w:rPr>
          <w:rFonts w:ascii="Times New Roman" w:hAnsi="Times New Roman" w:cs="Times New Roman"/>
          <w:sz w:val="24"/>
          <w:szCs w:val="24"/>
        </w:rPr>
        <w:t>Heise</w:t>
      </w:r>
      <w:proofErr w:type="spellEnd"/>
      <w:r w:rsidR="00D31A9F" w:rsidRPr="00241F3C">
        <w:rPr>
          <w:rFonts w:ascii="Times New Roman" w:hAnsi="Times New Roman" w:cs="Times New Roman"/>
          <w:sz w:val="24"/>
          <w:szCs w:val="24"/>
        </w:rPr>
        <w:t xml:space="preserve"> as </w:t>
      </w:r>
      <w:r w:rsidR="00967B7C" w:rsidRPr="00241F3C">
        <w:rPr>
          <w:rFonts w:ascii="Times New Roman" w:hAnsi="Times New Roman" w:cs="Times New Roman"/>
          <w:sz w:val="24"/>
          <w:szCs w:val="24"/>
        </w:rPr>
        <w:t>‘our outstanding children’s case worker’, the hope was that her study would ‘break the impasse on a number of cases’.</w:t>
      </w:r>
      <w:r w:rsidR="00967B7C" w:rsidRPr="00241F3C">
        <w:rPr>
          <w:rStyle w:val="FootnoteReference"/>
          <w:rFonts w:ascii="Times New Roman" w:hAnsi="Times New Roman" w:cs="Times New Roman"/>
          <w:sz w:val="24"/>
          <w:szCs w:val="24"/>
        </w:rPr>
        <w:footnoteReference w:id="29"/>
      </w:r>
    </w:p>
    <w:p w14:paraId="30C0B378" w14:textId="77777777" w:rsidR="00D179C8" w:rsidRPr="00241F3C" w:rsidRDefault="00D179C8" w:rsidP="00241F3C">
      <w:pPr>
        <w:spacing w:after="0" w:line="480" w:lineRule="auto"/>
        <w:rPr>
          <w:rFonts w:ascii="Times New Roman" w:hAnsi="Times New Roman" w:cs="Times New Roman"/>
          <w:sz w:val="24"/>
          <w:szCs w:val="24"/>
        </w:rPr>
      </w:pPr>
    </w:p>
    <w:p w14:paraId="6BB1E13A" w14:textId="77777777" w:rsidR="005B560E" w:rsidRPr="00241F3C" w:rsidRDefault="005B560E" w:rsidP="00241F3C">
      <w:pPr>
        <w:spacing w:after="0" w:line="480" w:lineRule="auto"/>
        <w:rPr>
          <w:rFonts w:ascii="Times New Roman" w:hAnsi="Times New Roman" w:cs="Times New Roman"/>
          <w:sz w:val="24"/>
          <w:szCs w:val="24"/>
        </w:rPr>
      </w:pPr>
    </w:p>
    <w:p w14:paraId="221A57B9" w14:textId="77777777" w:rsidR="00363B16" w:rsidRPr="00241F3C" w:rsidRDefault="00363B16" w:rsidP="00241F3C">
      <w:pPr>
        <w:spacing w:after="0" w:line="480" w:lineRule="auto"/>
        <w:rPr>
          <w:rFonts w:ascii="Times New Roman" w:hAnsi="Times New Roman" w:cs="Times New Roman"/>
          <w:b/>
          <w:sz w:val="24"/>
          <w:szCs w:val="24"/>
        </w:rPr>
      </w:pPr>
      <w:r w:rsidRPr="00241F3C">
        <w:rPr>
          <w:rFonts w:ascii="Times New Roman" w:hAnsi="Times New Roman" w:cs="Times New Roman"/>
          <w:b/>
          <w:sz w:val="24"/>
          <w:szCs w:val="24"/>
        </w:rPr>
        <w:t>Babinski’s Investigations</w:t>
      </w:r>
    </w:p>
    <w:p w14:paraId="67A40C2D" w14:textId="77777777" w:rsidR="00363B16" w:rsidRPr="00241F3C" w:rsidRDefault="00363B16" w:rsidP="00241F3C">
      <w:pPr>
        <w:spacing w:after="0" w:line="480" w:lineRule="auto"/>
        <w:rPr>
          <w:rFonts w:ascii="Times New Roman" w:hAnsi="Times New Roman" w:cs="Times New Roman"/>
          <w:sz w:val="24"/>
          <w:szCs w:val="24"/>
        </w:rPr>
      </w:pPr>
    </w:p>
    <w:p w14:paraId="056BC40C" w14:textId="77777777" w:rsidR="004447D4" w:rsidRDefault="00681C0D" w:rsidP="00241F3C">
      <w:pPr>
        <w:spacing w:after="0" w:line="480" w:lineRule="auto"/>
        <w:rPr>
          <w:rFonts w:ascii="Times New Roman" w:hAnsi="Times New Roman" w:cs="Times New Roman"/>
          <w:sz w:val="24"/>
          <w:szCs w:val="24"/>
        </w:rPr>
      </w:pPr>
      <w:r w:rsidRPr="00241F3C">
        <w:rPr>
          <w:rFonts w:ascii="Times New Roman" w:hAnsi="Times New Roman" w:cs="Times New Roman"/>
          <w:sz w:val="24"/>
          <w:szCs w:val="24"/>
        </w:rPr>
        <w:t>On 26 April 19</w:t>
      </w:r>
      <w:r w:rsidR="00252EA5" w:rsidRPr="00241F3C">
        <w:rPr>
          <w:rFonts w:ascii="Times New Roman" w:hAnsi="Times New Roman" w:cs="Times New Roman"/>
          <w:sz w:val="24"/>
          <w:szCs w:val="24"/>
        </w:rPr>
        <w:t xml:space="preserve">48, Maurice </w:t>
      </w:r>
      <w:proofErr w:type="spellStart"/>
      <w:r w:rsidR="00252EA5" w:rsidRPr="00241F3C">
        <w:rPr>
          <w:rFonts w:ascii="Times New Roman" w:hAnsi="Times New Roman" w:cs="Times New Roman"/>
          <w:sz w:val="24"/>
          <w:szCs w:val="24"/>
        </w:rPr>
        <w:t>Thudichum</w:t>
      </w:r>
      <w:proofErr w:type="spellEnd"/>
      <w:r w:rsidR="00252EA5" w:rsidRPr="00241F3C">
        <w:rPr>
          <w:rFonts w:ascii="Times New Roman" w:hAnsi="Times New Roman" w:cs="Times New Roman"/>
          <w:sz w:val="24"/>
          <w:szCs w:val="24"/>
        </w:rPr>
        <w:t>, the</w:t>
      </w:r>
      <w:r w:rsidRPr="00241F3C">
        <w:rPr>
          <w:rFonts w:ascii="Times New Roman" w:hAnsi="Times New Roman" w:cs="Times New Roman"/>
          <w:sz w:val="24"/>
          <w:szCs w:val="24"/>
        </w:rPr>
        <w:t xml:space="preserve"> </w:t>
      </w:r>
      <w:r w:rsidR="00880493" w:rsidRPr="00241F3C">
        <w:rPr>
          <w:rFonts w:ascii="Times New Roman" w:hAnsi="Times New Roman" w:cs="Times New Roman"/>
          <w:sz w:val="24"/>
          <w:szCs w:val="24"/>
        </w:rPr>
        <w:t>Director of ITS, announced</w:t>
      </w:r>
      <w:r w:rsidR="006014B3" w:rsidRPr="00241F3C">
        <w:rPr>
          <w:rFonts w:ascii="Times New Roman" w:hAnsi="Times New Roman" w:cs="Times New Roman"/>
          <w:sz w:val="24"/>
          <w:szCs w:val="24"/>
        </w:rPr>
        <w:t xml:space="preserve"> Babinski’s investigation</w:t>
      </w:r>
      <w:r w:rsidR="00383C36" w:rsidRPr="00241F3C">
        <w:rPr>
          <w:rFonts w:ascii="Times New Roman" w:hAnsi="Times New Roman" w:cs="Times New Roman"/>
          <w:sz w:val="24"/>
          <w:szCs w:val="24"/>
        </w:rPr>
        <w:t>s to OMGB.</w:t>
      </w:r>
      <w:r w:rsidR="00880493" w:rsidRPr="00241F3C">
        <w:rPr>
          <w:rFonts w:ascii="Times New Roman" w:hAnsi="Times New Roman" w:cs="Times New Roman"/>
          <w:sz w:val="24"/>
          <w:szCs w:val="24"/>
        </w:rPr>
        <w:t xml:space="preserve"> The</w:t>
      </w:r>
      <w:r w:rsidR="00383C36" w:rsidRPr="00241F3C">
        <w:rPr>
          <w:rFonts w:ascii="Times New Roman" w:hAnsi="Times New Roman" w:cs="Times New Roman"/>
          <w:sz w:val="24"/>
          <w:szCs w:val="24"/>
        </w:rPr>
        <w:t>ir</w:t>
      </w:r>
      <w:r w:rsidR="00880493" w:rsidRPr="00241F3C">
        <w:rPr>
          <w:rFonts w:ascii="Times New Roman" w:hAnsi="Times New Roman" w:cs="Times New Roman"/>
          <w:sz w:val="24"/>
          <w:szCs w:val="24"/>
        </w:rPr>
        <w:t xml:space="preserve"> aim</w:t>
      </w:r>
      <w:r w:rsidR="00492074" w:rsidRPr="00241F3C">
        <w:rPr>
          <w:rFonts w:ascii="Times New Roman" w:hAnsi="Times New Roman" w:cs="Times New Roman"/>
          <w:sz w:val="24"/>
          <w:szCs w:val="24"/>
        </w:rPr>
        <w:t xml:space="preserve">, </w:t>
      </w:r>
      <w:proofErr w:type="spellStart"/>
      <w:r w:rsidR="00492074" w:rsidRPr="00241F3C">
        <w:rPr>
          <w:rFonts w:ascii="Times New Roman" w:hAnsi="Times New Roman" w:cs="Times New Roman"/>
          <w:sz w:val="24"/>
          <w:szCs w:val="24"/>
        </w:rPr>
        <w:t>Thudichum</w:t>
      </w:r>
      <w:proofErr w:type="spellEnd"/>
      <w:r w:rsidR="00492074" w:rsidRPr="00241F3C">
        <w:rPr>
          <w:rFonts w:ascii="Times New Roman" w:hAnsi="Times New Roman" w:cs="Times New Roman"/>
          <w:sz w:val="24"/>
          <w:szCs w:val="24"/>
        </w:rPr>
        <w:t xml:space="preserve"> went on, was ‘</w:t>
      </w:r>
      <w:r w:rsidR="00880493" w:rsidRPr="00241F3C">
        <w:rPr>
          <w:rFonts w:ascii="Times New Roman" w:hAnsi="Times New Roman" w:cs="Times New Roman"/>
          <w:sz w:val="24"/>
          <w:szCs w:val="24"/>
        </w:rPr>
        <w:t xml:space="preserve">to select cases in which the decision regarding eventual plans for the child is likely to be based on the child’s adjustment in the foster home and the </w:t>
      </w:r>
      <w:proofErr w:type="spellStart"/>
      <w:r w:rsidR="00880493" w:rsidRPr="00241F3C">
        <w:rPr>
          <w:rFonts w:ascii="Times New Roman" w:hAnsi="Times New Roman" w:cs="Times New Roman"/>
          <w:sz w:val="24"/>
          <w:szCs w:val="24"/>
        </w:rPr>
        <w:t>long time</w:t>
      </w:r>
      <w:proofErr w:type="spellEnd"/>
      <w:r w:rsidR="00492074" w:rsidRPr="00241F3C">
        <w:rPr>
          <w:rFonts w:ascii="Times New Roman" w:hAnsi="Times New Roman" w:cs="Times New Roman"/>
          <w:sz w:val="24"/>
          <w:szCs w:val="24"/>
        </w:rPr>
        <w:t xml:space="preserve"> security the family can offer’</w:t>
      </w:r>
      <w:r w:rsidR="004447D4">
        <w:rPr>
          <w:rFonts w:ascii="Times New Roman" w:hAnsi="Times New Roman" w:cs="Times New Roman"/>
          <w:sz w:val="24"/>
          <w:szCs w:val="24"/>
        </w:rPr>
        <w:t>.</w:t>
      </w:r>
      <w:r w:rsidR="00880493" w:rsidRPr="00241F3C">
        <w:rPr>
          <w:rStyle w:val="FootnoteReference"/>
          <w:rFonts w:ascii="Times New Roman" w:hAnsi="Times New Roman" w:cs="Times New Roman"/>
          <w:sz w:val="24"/>
          <w:szCs w:val="24"/>
        </w:rPr>
        <w:footnoteReference w:id="30"/>
      </w:r>
      <w:r w:rsidR="00880493" w:rsidRPr="00241F3C">
        <w:rPr>
          <w:rFonts w:ascii="Times New Roman" w:hAnsi="Times New Roman" w:cs="Times New Roman"/>
          <w:sz w:val="24"/>
          <w:szCs w:val="24"/>
        </w:rPr>
        <w:t xml:space="preserve"> This was rather delicately put and appea</w:t>
      </w:r>
      <w:r w:rsidR="00F53ACA" w:rsidRPr="00241F3C">
        <w:rPr>
          <w:rFonts w:ascii="Times New Roman" w:hAnsi="Times New Roman" w:cs="Times New Roman"/>
          <w:sz w:val="24"/>
          <w:szCs w:val="24"/>
        </w:rPr>
        <w:t>red to concede OMGUS’</w:t>
      </w:r>
      <w:r w:rsidR="005948F1" w:rsidRPr="00241F3C">
        <w:rPr>
          <w:rFonts w:ascii="Times New Roman" w:hAnsi="Times New Roman" w:cs="Times New Roman"/>
          <w:sz w:val="24"/>
          <w:szCs w:val="24"/>
        </w:rPr>
        <w:t>s</w:t>
      </w:r>
      <w:r w:rsidR="00F53ACA" w:rsidRPr="00241F3C">
        <w:rPr>
          <w:rFonts w:ascii="Times New Roman" w:hAnsi="Times New Roman" w:cs="Times New Roman"/>
          <w:sz w:val="24"/>
          <w:szCs w:val="24"/>
        </w:rPr>
        <w:t xml:space="preserve"> position</w:t>
      </w:r>
      <w:r w:rsidR="00880493" w:rsidRPr="00241F3C">
        <w:rPr>
          <w:rFonts w:ascii="Times New Roman" w:hAnsi="Times New Roman" w:cs="Times New Roman"/>
          <w:sz w:val="24"/>
          <w:szCs w:val="24"/>
        </w:rPr>
        <w:t xml:space="preserve"> that children in well-establishe</w:t>
      </w:r>
      <w:r w:rsidR="00B8268B" w:rsidRPr="00241F3C">
        <w:rPr>
          <w:rFonts w:ascii="Times New Roman" w:hAnsi="Times New Roman" w:cs="Times New Roman"/>
          <w:sz w:val="24"/>
          <w:szCs w:val="24"/>
        </w:rPr>
        <w:t>d foster family relationships c</w:t>
      </w:r>
      <w:r w:rsidR="00880493" w:rsidRPr="00241F3C">
        <w:rPr>
          <w:rFonts w:ascii="Times New Roman" w:hAnsi="Times New Roman" w:cs="Times New Roman"/>
          <w:sz w:val="24"/>
          <w:szCs w:val="24"/>
        </w:rPr>
        <w:t xml:space="preserve">ould be allowed to remain in Germany and be adopted. But </w:t>
      </w:r>
      <w:proofErr w:type="spellStart"/>
      <w:r w:rsidR="00880493" w:rsidRPr="00241F3C">
        <w:rPr>
          <w:rFonts w:ascii="Times New Roman" w:hAnsi="Times New Roman" w:cs="Times New Roman"/>
          <w:sz w:val="24"/>
          <w:szCs w:val="24"/>
        </w:rPr>
        <w:t>Thudichum’s</w:t>
      </w:r>
      <w:proofErr w:type="spellEnd"/>
      <w:r w:rsidR="00880493" w:rsidRPr="00241F3C">
        <w:rPr>
          <w:rFonts w:ascii="Times New Roman" w:hAnsi="Times New Roman" w:cs="Times New Roman"/>
          <w:sz w:val="24"/>
          <w:szCs w:val="24"/>
        </w:rPr>
        <w:t xml:space="preserve"> use of </w:t>
      </w:r>
      <w:r w:rsidR="00492074" w:rsidRPr="00241F3C">
        <w:rPr>
          <w:rFonts w:ascii="Times New Roman" w:hAnsi="Times New Roman" w:cs="Times New Roman"/>
          <w:sz w:val="24"/>
          <w:szCs w:val="24"/>
        </w:rPr>
        <w:t>the phrase, ‘</w:t>
      </w:r>
      <w:r w:rsidR="00880493" w:rsidRPr="00241F3C">
        <w:rPr>
          <w:rFonts w:ascii="Times New Roman" w:hAnsi="Times New Roman" w:cs="Times New Roman"/>
          <w:sz w:val="24"/>
          <w:szCs w:val="24"/>
        </w:rPr>
        <w:t>to determine the best intere</w:t>
      </w:r>
      <w:r w:rsidR="00492074" w:rsidRPr="00241F3C">
        <w:rPr>
          <w:rFonts w:ascii="Times New Roman" w:hAnsi="Times New Roman" w:cs="Times New Roman"/>
          <w:sz w:val="24"/>
          <w:szCs w:val="24"/>
        </w:rPr>
        <w:t>sts of United Nations’ children’</w:t>
      </w:r>
      <w:r w:rsidR="00880493" w:rsidRPr="00241F3C">
        <w:rPr>
          <w:rFonts w:ascii="Times New Roman" w:hAnsi="Times New Roman" w:cs="Times New Roman"/>
          <w:sz w:val="24"/>
          <w:szCs w:val="24"/>
        </w:rPr>
        <w:t xml:space="preserve"> in the subjec</w:t>
      </w:r>
      <w:r w:rsidR="00E00B3A" w:rsidRPr="00241F3C">
        <w:rPr>
          <w:rFonts w:ascii="Times New Roman" w:hAnsi="Times New Roman" w:cs="Times New Roman"/>
          <w:sz w:val="24"/>
          <w:szCs w:val="24"/>
        </w:rPr>
        <w:t>t line of his let</w:t>
      </w:r>
      <w:r w:rsidR="00252EA5" w:rsidRPr="00241F3C">
        <w:rPr>
          <w:rFonts w:ascii="Times New Roman" w:hAnsi="Times New Roman" w:cs="Times New Roman"/>
          <w:sz w:val="24"/>
          <w:szCs w:val="24"/>
        </w:rPr>
        <w:t>ter suggests a less disinterested</w:t>
      </w:r>
      <w:r w:rsidR="00E00B3A" w:rsidRPr="00241F3C">
        <w:rPr>
          <w:rFonts w:ascii="Times New Roman" w:hAnsi="Times New Roman" w:cs="Times New Roman"/>
          <w:sz w:val="24"/>
          <w:szCs w:val="24"/>
        </w:rPr>
        <w:t xml:space="preserve"> approach since, as we have seen, this term was usually interpreted by ITS’s child search workers to mean that </w:t>
      </w:r>
      <w:r w:rsidR="00492074" w:rsidRPr="00241F3C">
        <w:rPr>
          <w:rFonts w:ascii="Times New Roman" w:hAnsi="Times New Roman" w:cs="Times New Roman"/>
          <w:sz w:val="24"/>
          <w:szCs w:val="24"/>
        </w:rPr>
        <w:t>‘</w:t>
      </w:r>
      <w:r w:rsidR="00E00B3A" w:rsidRPr="00241F3C">
        <w:rPr>
          <w:rFonts w:ascii="Times New Roman" w:hAnsi="Times New Roman" w:cs="Times New Roman"/>
          <w:sz w:val="24"/>
          <w:szCs w:val="24"/>
        </w:rPr>
        <w:t>unaccompanied children</w:t>
      </w:r>
      <w:r w:rsidR="00492074" w:rsidRPr="00241F3C">
        <w:rPr>
          <w:rFonts w:ascii="Times New Roman" w:hAnsi="Times New Roman" w:cs="Times New Roman"/>
          <w:sz w:val="24"/>
          <w:szCs w:val="24"/>
        </w:rPr>
        <w:t>’</w:t>
      </w:r>
      <w:r w:rsidR="00E00B3A" w:rsidRPr="00241F3C">
        <w:rPr>
          <w:rFonts w:ascii="Times New Roman" w:hAnsi="Times New Roman" w:cs="Times New Roman"/>
          <w:sz w:val="24"/>
          <w:szCs w:val="24"/>
        </w:rPr>
        <w:t xml:space="preserve"> should be removed from German foster homes. Babinski </w:t>
      </w:r>
      <w:r w:rsidR="00383C36" w:rsidRPr="00241F3C">
        <w:rPr>
          <w:rFonts w:ascii="Times New Roman" w:hAnsi="Times New Roman" w:cs="Times New Roman"/>
          <w:sz w:val="24"/>
          <w:szCs w:val="24"/>
        </w:rPr>
        <w:t xml:space="preserve">was </w:t>
      </w:r>
      <w:r w:rsidR="00E00B3A" w:rsidRPr="00241F3C">
        <w:rPr>
          <w:rFonts w:ascii="Times New Roman" w:hAnsi="Times New Roman" w:cs="Times New Roman"/>
          <w:sz w:val="24"/>
          <w:szCs w:val="24"/>
        </w:rPr>
        <w:t xml:space="preserve">to spend four weeks in Bavaria, and then one week each in Hesse and Baden-Württemberg, studying selected </w:t>
      </w:r>
      <w:r w:rsidR="00E00B3A" w:rsidRPr="00241F3C">
        <w:rPr>
          <w:rFonts w:ascii="Times New Roman" w:hAnsi="Times New Roman" w:cs="Times New Roman"/>
          <w:sz w:val="24"/>
          <w:szCs w:val="24"/>
        </w:rPr>
        <w:lastRenderedPageBreak/>
        <w:t>cases</w:t>
      </w:r>
      <w:r w:rsidR="00F03155" w:rsidRPr="00241F3C">
        <w:rPr>
          <w:rFonts w:ascii="Times New Roman" w:hAnsi="Times New Roman" w:cs="Times New Roman"/>
          <w:sz w:val="24"/>
          <w:szCs w:val="24"/>
        </w:rPr>
        <w:t xml:space="preserve"> of children whose removal had been withheld by the Military Government</w:t>
      </w:r>
      <w:r w:rsidR="00E00B3A" w:rsidRPr="00241F3C">
        <w:rPr>
          <w:rFonts w:ascii="Times New Roman" w:hAnsi="Times New Roman" w:cs="Times New Roman"/>
          <w:sz w:val="24"/>
          <w:szCs w:val="24"/>
        </w:rPr>
        <w:t xml:space="preserve">. </w:t>
      </w:r>
      <w:proofErr w:type="spellStart"/>
      <w:r w:rsidR="00E00B3A" w:rsidRPr="00241F3C">
        <w:rPr>
          <w:rFonts w:ascii="Times New Roman" w:hAnsi="Times New Roman" w:cs="Times New Roman"/>
          <w:sz w:val="24"/>
          <w:szCs w:val="24"/>
        </w:rPr>
        <w:t>Thudichum</w:t>
      </w:r>
      <w:proofErr w:type="spellEnd"/>
      <w:r w:rsidR="00E00B3A" w:rsidRPr="00241F3C">
        <w:rPr>
          <w:rFonts w:ascii="Times New Roman" w:hAnsi="Times New Roman" w:cs="Times New Roman"/>
          <w:sz w:val="24"/>
          <w:szCs w:val="24"/>
        </w:rPr>
        <w:t xml:space="preserve"> </w:t>
      </w:r>
      <w:r w:rsidR="00383C36" w:rsidRPr="00241F3C">
        <w:rPr>
          <w:rFonts w:ascii="Times New Roman" w:hAnsi="Times New Roman" w:cs="Times New Roman"/>
          <w:sz w:val="24"/>
          <w:szCs w:val="24"/>
        </w:rPr>
        <w:t>put it</w:t>
      </w:r>
      <w:r w:rsidR="00E00B3A" w:rsidRPr="00241F3C">
        <w:rPr>
          <w:rFonts w:ascii="Times New Roman" w:hAnsi="Times New Roman" w:cs="Times New Roman"/>
          <w:sz w:val="24"/>
          <w:szCs w:val="24"/>
        </w:rPr>
        <w:t xml:space="preserve"> </w:t>
      </w:r>
      <w:r w:rsidR="00C057C6" w:rsidRPr="00241F3C">
        <w:rPr>
          <w:rFonts w:ascii="Times New Roman" w:hAnsi="Times New Roman" w:cs="Times New Roman"/>
          <w:sz w:val="24"/>
          <w:szCs w:val="24"/>
        </w:rPr>
        <w:t>diplomatic</w:t>
      </w:r>
      <w:r w:rsidR="00383C36" w:rsidRPr="00241F3C">
        <w:rPr>
          <w:rFonts w:ascii="Times New Roman" w:hAnsi="Times New Roman" w:cs="Times New Roman"/>
          <w:sz w:val="24"/>
          <w:szCs w:val="24"/>
        </w:rPr>
        <w:t>ally</w:t>
      </w:r>
      <w:r w:rsidR="00E00B3A" w:rsidRPr="00241F3C">
        <w:rPr>
          <w:rFonts w:ascii="Times New Roman" w:hAnsi="Times New Roman" w:cs="Times New Roman"/>
          <w:sz w:val="24"/>
          <w:szCs w:val="24"/>
        </w:rPr>
        <w:t xml:space="preserve">: </w:t>
      </w:r>
    </w:p>
    <w:p w14:paraId="21B62046" w14:textId="77777777" w:rsidR="004447D4" w:rsidRDefault="004447D4" w:rsidP="00241F3C">
      <w:pPr>
        <w:spacing w:after="0" w:line="480" w:lineRule="auto"/>
        <w:rPr>
          <w:rFonts w:ascii="Times New Roman" w:hAnsi="Times New Roman" w:cs="Times New Roman"/>
          <w:sz w:val="24"/>
          <w:szCs w:val="24"/>
        </w:rPr>
      </w:pPr>
    </w:p>
    <w:p w14:paraId="1B740E7D" w14:textId="322CFC83" w:rsidR="00C057C6" w:rsidRDefault="00E00B3A" w:rsidP="004447D4">
      <w:pPr>
        <w:spacing w:after="0" w:line="276" w:lineRule="auto"/>
        <w:ind w:left="567" w:right="567"/>
        <w:rPr>
          <w:rFonts w:ascii="Times New Roman" w:hAnsi="Times New Roman" w:cs="Times New Roman"/>
          <w:sz w:val="24"/>
          <w:szCs w:val="24"/>
        </w:rPr>
      </w:pPr>
      <w:r w:rsidRPr="00241F3C">
        <w:rPr>
          <w:rFonts w:ascii="Times New Roman" w:hAnsi="Times New Roman" w:cs="Times New Roman"/>
          <w:sz w:val="24"/>
          <w:szCs w:val="24"/>
        </w:rPr>
        <w:t>We have in mind particularly, instances in which there is a difference of opinion between IRO and the national representatives on the one hand, and Military Government and the German agencies on the other, as to what solution is to the best interests of the child, cases in which there are conflicting claims to the child, and cases of older boys and girls who are resisting return to their own countries</w:t>
      </w:r>
      <w:r w:rsidR="004447D4">
        <w:rPr>
          <w:rFonts w:ascii="Times New Roman" w:hAnsi="Times New Roman" w:cs="Times New Roman"/>
          <w:sz w:val="24"/>
          <w:szCs w:val="24"/>
        </w:rPr>
        <w:t>.</w:t>
      </w:r>
      <w:r w:rsidRPr="00241F3C">
        <w:rPr>
          <w:rStyle w:val="FootnoteReference"/>
          <w:rFonts w:ascii="Times New Roman" w:hAnsi="Times New Roman" w:cs="Times New Roman"/>
          <w:sz w:val="24"/>
          <w:szCs w:val="24"/>
        </w:rPr>
        <w:footnoteReference w:id="31"/>
      </w:r>
    </w:p>
    <w:p w14:paraId="02E00D0D" w14:textId="77777777" w:rsidR="004447D4" w:rsidRPr="00241F3C" w:rsidRDefault="004447D4" w:rsidP="00241F3C">
      <w:pPr>
        <w:spacing w:after="0" w:line="480" w:lineRule="auto"/>
        <w:rPr>
          <w:rFonts w:ascii="Times New Roman" w:hAnsi="Times New Roman" w:cs="Times New Roman"/>
          <w:sz w:val="24"/>
          <w:szCs w:val="24"/>
        </w:rPr>
      </w:pPr>
    </w:p>
    <w:p w14:paraId="5181E62F" w14:textId="6C21EA48" w:rsidR="00681C0D" w:rsidRPr="00241F3C" w:rsidRDefault="00D8689D" w:rsidP="004447D4">
      <w:pPr>
        <w:spacing w:after="0" w:line="480" w:lineRule="auto"/>
        <w:ind w:firstLine="567"/>
        <w:rPr>
          <w:rFonts w:ascii="Times New Roman" w:hAnsi="Times New Roman" w:cs="Times New Roman"/>
          <w:sz w:val="24"/>
          <w:szCs w:val="24"/>
        </w:rPr>
      </w:pPr>
      <w:r w:rsidRPr="00241F3C">
        <w:rPr>
          <w:rFonts w:ascii="Times New Roman" w:hAnsi="Times New Roman" w:cs="Times New Roman"/>
          <w:sz w:val="24"/>
          <w:szCs w:val="24"/>
        </w:rPr>
        <w:t xml:space="preserve">On the same day, Cornelia D.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xml:space="preserve">, the Chief of the ITS’s Child Search/Tracing Section, sent an outline guide for use in evaluating foster homes to field representatives in </w:t>
      </w:r>
      <w:r w:rsidR="00677D45" w:rsidRPr="00241F3C">
        <w:rPr>
          <w:rFonts w:ascii="Times New Roman" w:hAnsi="Times New Roman" w:cs="Times New Roman"/>
          <w:sz w:val="24"/>
          <w:szCs w:val="24"/>
        </w:rPr>
        <w:t>Wiesbaden and Munich</w:t>
      </w:r>
      <w:r w:rsidR="00677D45" w:rsidRPr="00241F3C">
        <w:rPr>
          <w:rStyle w:val="FootnoteReference"/>
          <w:rFonts w:ascii="Times New Roman" w:hAnsi="Times New Roman" w:cs="Times New Roman"/>
          <w:sz w:val="24"/>
          <w:szCs w:val="24"/>
        </w:rPr>
        <w:footnoteReference w:id="32"/>
      </w:r>
      <w:r w:rsidR="00677D45" w:rsidRPr="00241F3C">
        <w:rPr>
          <w:rFonts w:ascii="Times New Roman" w:hAnsi="Times New Roman" w:cs="Times New Roman"/>
          <w:sz w:val="24"/>
          <w:szCs w:val="24"/>
        </w:rPr>
        <w:t xml:space="preserve">; </w:t>
      </w:r>
      <w:r w:rsidR="00967B7C" w:rsidRPr="00241F3C">
        <w:rPr>
          <w:rFonts w:ascii="Times New Roman" w:hAnsi="Times New Roman" w:cs="Times New Roman"/>
          <w:sz w:val="24"/>
          <w:szCs w:val="24"/>
        </w:rPr>
        <w:t>she had a</w:t>
      </w:r>
      <w:r w:rsidR="00383C36" w:rsidRPr="00241F3C">
        <w:rPr>
          <w:rFonts w:ascii="Times New Roman" w:hAnsi="Times New Roman" w:cs="Times New Roman"/>
          <w:sz w:val="24"/>
          <w:szCs w:val="24"/>
        </w:rPr>
        <w:t>lread</w:t>
      </w:r>
      <w:r w:rsidR="00967B7C" w:rsidRPr="00241F3C">
        <w:rPr>
          <w:rFonts w:ascii="Times New Roman" w:hAnsi="Times New Roman" w:cs="Times New Roman"/>
          <w:sz w:val="24"/>
          <w:szCs w:val="24"/>
        </w:rPr>
        <w:t>y advertised Babinski’s mission to other interested outside parties, such as the International Union for Child Welfare in Geneva.</w:t>
      </w:r>
      <w:r w:rsidR="00967B7C" w:rsidRPr="00241F3C">
        <w:rPr>
          <w:rStyle w:val="FootnoteReference"/>
          <w:rFonts w:ascii="Times New Roman" w:hAnsi="Times New Roman" w:cs="Times New Roman"/>
          <w:sz w:val="24"/>
          <w:szCs w:val="24"/>
        </w:rPr>
        <w:footnoteReference w:id="33"/>
      </w:r>
      <w:r w:rsidR="00967B7C" w:rsidRPr="00241F3C">
        <w:rPr>
          <w:rFonts w:ascii="Times New Roman" w:hAnsi="Times New Roman" w:cs="Times New Roman"/>
          <w:sz w:val="24"/>
          <w:szCs w:val="24"/>
        </w:rPr>
        <w:t xml:space="preserve"> </w:t>
      </w:r>
      <w:r w:rsidR="00EC5DC3" w:rsidRPr="00241F3C">
        <w:rPr>
          <w:rFonts w:ascii="Times New Roman" w:hAnsi="Times New Roman" w:cs="Times New Roman"/>
          <w:sz w:val="24"/>
          <w:szCs w:val="24"/>
        </w:rPr>
        <w:t xml:space="preserve">Probably with little fear of having </w:t>
      </w:r>
      <w:r w:rsidR="008E72A0" w:rsidRPr="00241F3C">
        <w:rPr>
          <w:rFonts w:ascii="Times New Roman" w:hAnsi="Times New Roman" w:cs="Times New Roman"/>
          <w:sz w:val="24"/>
          <w:szCs w:val="24"/>
        </w:rPr>
        <w:t>their</w:t>
      </w:r>
      <w:r w:rsidR="00EC5DC3" w:rsidRPr="00241F3C">
        <w:rPr>
          <w:rFonts w:ascii="Times New Roman" w:hAnsi="Times New Roman" w:cs="Times New Roman"/>
          <w:sz w:val="24"/>
          <w:szCs w:val="24"/>
        </w:rPr>
        <w:t xml:space="preserve"> authority q</w:t>
      </w:r>
      <w:r w:rsidR="00E77149" w:rsidRPr="00241F3C">
        <w:rPr>
          <w:rFonts w:ascii="Times New Roman" w:hAnsi="Times New Roman" w:cs="Times New Roman"/>
          <w:sz w:val="24"/>
          <w:szCs w:val="24"/>
        </w:rPr>
        <w:t xml:space="preserve">uestioned, the </w:t>
      </w:r>
      <w:r w:rsidR="008E72A0" w:rsidRPr="00241F3C">
        <w:rPr>
          <w:rFonts w:ascii="Times New Roman" w:hAnsi="Times New Roman" w:cs="Times New Roman"/>
          <w:sz w:val="24"/>
          <w:szCs w:val="24"/>
        </w:rPr>
        <w:t xml:space="preserve">relevant State branches of the </w:t>
      </w:r>
      <w:r w:rsidR="00E77149" w:rsidRPr="00241F3C">
        <w:rPr>
          <w:rFonts w:ascii="Times New Roman" w:hAnsi="Times New Roman" w:cs="Times New Roman"/>
          <w:sz w:val="24"/>
          <w:szCs w:val="24"/>
        </w:rPr>
        <w:t xml:space="preserve">Office of Military Government </w:t>
      </w:r>
      <w:r w:rsidR="00EC5DC3" w:rsidRPr="00241F3C">
        <w:rPr>
          <w:rFonts w:ascii="Times New Roman" w:hAnsi="Times New Roman" w:cs="Times New Roman"/>
          <w:sz w:val="24"/>
          <w:szCs w:val="24"/>
        </w:rPr>
        <w:t>agreed to the investigation.</w:t>
      </w:r>
      <w:r w:rsidR="00EC5DC3" w:rsidRPr="00241F3C">
        <w:rPr>
          <w:rStyle w:val="FootnoteReference"/>
          <w:rFonts w:ascii="Times New Roman" w:hAnsi="Times New Roman" w:cs="Times New Roman"/>
          <w:sz w:val="24"/>
          <w:szCs w:val="24"/>
        </w:rPr>
        <w:footnoteReference w:id="34"/>
      </w:r>
      <w:r w:rsidR="002F21A3" w:rsidRPr="00241F3C">
        <w:rPr>
          <w:rFonts w:ascii="Times New Roman" w:hAnsi="Times New Roman" w:cs="Times New Roman"/>
          <w:sz w:val="24"/>
          <w:szCs w:val="24"/>
        </w:rPr>
        <w:t xml:space="preserve"> But ITS was on the offensive, inasmuch as it wanted to highlight what it regarded as the inappropriateness of allowing unaccompanied children to remain in Germany because of prevailing social and</w:t>
      </w:r>
      <w:r w:rsidR="00383C36" w:rsidRPr="00241F3C">
        <w:rPr>
          <w:rFonts w:ascii="Times New Roman" w:hAnsi="Times New Roman" w:cs="Times New Roman"/>
          <w:sz w:val="24"/>
          <w:szCs w:val="24"/>
        </w:rPr>
        <w:t xml:space="preserve"> geopolitic</w:t>
      </w:r>
      <w:r w:rsidR="002F21A3" w:rsidRPr="00241F3C">
        <w:rPr>
          <w:rFonts w:ascii="Times New Roman" w:hAnsi="Times New Roman" w:cs="Times New Roman"/>
          <w:sz w:val="24"/>
          <w:szCs w:val="24"/>
        </w:rPr>
        <w:t xml:space="preserve">al </w:t>
      </w:r>
      <w:r w:rsidR="002F21A3" w:rsidRPr="00241F3C">
        <w:rPr>
          <w:rFonts w:ascii="Times New Roman" w:hAnsi="Times New Roman" w:cs="Times New Roman"/>
          <w:sz w:val="24"/>
          <w:szCs w:val="24"/>
        </w:rPr>
        <w:lastRenderedPageBreak/>
        <w:t xml:space="preserve">mores. </w:t>
      </w:r>
      <w:r w:rsidR="006846E9" w:rsidRPr="00241F3C">
        <w:rPr>
          <w:rFonts w:ascii="Times New Roman" w:hAnsi="Times New Roman" w:cs="Times New Roman"/>
          <w:sz w:val="24"/>
          <w:szCs w:val="24"/>
        </w:rPr>
        <w:t>Although Babinski’s investigation was halted</w:t>
      </w:r>
      <w:r w:rsidR="00660871" w:rsidRPr="00241F3C">
        <w:rPr>
          <w:rFonts w:ascii="Times New Roman" w:hAnsi="Times New Roman" w:cs="Times New Roman"/>
          <w:sz w:val="24"/>
          <w:szCs w:val="24"/>
        </w:rPr>
        <w:t>, ostensibly on financial grounds,</w:t>
      </w:r>
      <w:r w:rsidR="006846E9" w:rsidRPr="00241F3C">
        <w:rPr>
          <w:rFonts w:ascii="Times New Roman" w:hAnsi="Times New Roman" w:cs="Times New Roman"/>
          <w:sz w:val="24"/>
          <w:szCs w:val="24"/>
        </w:rPr>
        <w:t xml:space="preserve"> before she could get to Hess</w:t>
      </w:r>
      <w:r w:rsidR="00F5567D" w:rsidRPr="00241F3C">
        <w:rPr>
          <w:rFonts w:ascii="Times New Roman" w:hAnsi="Times New Roman" w:cs="Times New Roman"/>
          <w:sz w:val="24"/>
          <w:szCs w:val="24"/>
        </w:rPr>
        <w:t>e and Baden-Württemberg, the ten</w:t>
      </w:r>
      <w:r w:rsidR="006846E9" w:rsidRPr="00241F3C">
        <w:rPr>
          <w:rFonts w:ascii="Times New Roman" w:hAnsi="Times New Roman" w:cs="Times New Roman"/>
          <w:sz w:val="24"/>
          <w:szCs w:val="24"/>
        </w:rPr>
        <w:t xml:space="preserve"> cases she examined in Bavaria </w:t>
      </w:r>
      <w:r w:rsidR="00967B7C" w:rsidRPr="00241F3C">
        <w:rPr>
          <w:rFonts w:ascii="Times New Roman" w:hAnsi="Times New Roman" w:cs="Times New Roman"/>
          <w:sz w:val="24"/>
          <w:szCs w:val="24"/>
        </w:rPr>
        <w:t xml:space="preserve">(out of an initial 20 proposed) </w:t>
      </w:r>
      <w:r w:rsidR="006846E9" w:rsidRPr="00241F3C">
        <w:rPr>
          <w:rFonts w:ascii="Times New Roman" w:hAnsi="Times New Roman" w:cs="Times New Roman"/>
          <w:sz w:val="24"/>
          <w:szCs w:val="24"/>
        </w:rPr>
        <w:t>provided considerable ammunition for ITS’s cause.</w:t>
      </w:r>
      <w:r w:rsidR="003119C4" w:rsidRPr="00241F3C">
        <w:rPr>
          <w:rStyle w:val="FootnoteReference"/>
          <w:rFonts w:ascii="Times New Roman" w:hAnsi="Times New Roman" w:cs="Times New Roman"/>
          <w:sz w:val="24"/>
          <w:szCs w:val="24"/>
        </w:rPr>
        <w:footnoteReference w:id="35"/>
      </w:r>
      <w:r w:rsidR="00F5567D" w:rsidRPr="00241F3C">
        <w:rPr>
          <w:rFonts w:ascii="Times New Roman" w:hAnsi="Times New Roman" w:cs="Times New Roman"/>
          <w:sz w:val="24"/>
          <w:szCs w:val="24"/>
        </w:rPr>
        <w:t xml:space="preserve"> </w:t>
      </w:r>
      <w:r w:rsidR="00383C36" w:rsidRPr="00241F3C">
        <w:rPr>
          <w:rFonts w:ascii="Times New Roman" w:hAnsi="Times New Roman" w:cs="Times New Roman"/>
          <w:sz w:val="24"/>
          <w:szCs w:val="24"/>
        </w:rPr>
        <w:t xml:space="preserve">As </w:t>
      </w:r>
      <w:proofErr w:type="spellStart"/>
      <w:r w:rsidR="00F5567D" w:rsidRPr="00241F3C">
        <w:rPr>
          <w:rFonts w:ascii="Times New Roman" w:hAnsi="Times New Roman" w:cs="Times New Roman"/>
          <w:sz w:val="24"/>
          <w:szCs w:val="24"/>
        </w:rPr>
        <w:t>Heise</w:t>
      </w:r>
      <w:proofErr w:type="spellEnd"/>
      <w:r w:rsidR="00F5567D" w:rsidRPr="00241F3C">
        <w:rPr>
          <w:rFonts w:ascii="Times New Roman" w:hAnsi="Times New Roman" w:cs="Times New Roman"/>
          <w:sz w:val="24"/>
          <w:szCs w:val="24"/>
        </w:rPr>
        <w:t xml:space="preserve"> </w:t>
      </w:r>
      <w:r w:rsidR="00383C36" w:rsidRPr="00241F3C">
        <w:rPr>
          <w:rFonts w:ascii="Times New Roman" w:hAnsi="Times New Roman" w:cs="Times New Roman"/>
          <w:sz w:val="24"/>
          <w:szCs w:val="24"/>
        </w:rPr>
        <w:t>wrote</w:t>
      </w:r>
      <w:r w:rsidR="00F5567D" w:rsidRPr="00241F3C">
        <w:rPr>
          <w:rFonts w:ascii="Times New Roman" w:hAnsi="Times New Roman" w:cs="Times New Roman"/>
          <w:sz w:val="24"/>
          <w:szCs w:val="24"/>
        </w:rPr>
        <w:t>:</w:t>
      </w:r>
    </w:p>
    <w:p w14:paraId="7F6877B5" w14:textId="77777777" w:rsidR="00F5567D" w:rsidRPr="00241F3C" w:rsidRDefault="00F5567D" w:rsidP="00241F3C">
      <w:pPr>
        <w:spacing w:after="0" w:line="480" w:lineRule="auto"/>
        <w:rPr>
          <w:rFonts w:ascii="Times New Roman" w:hAnsi="Times New Roman" w:cs="Times New Roman"/>
          <w:sz w:val="24"/>
          <w:szCs w:val="24"/>
        </w:rPr>
      </w:pPr>
    </w:p>
    <w:p w14:paraId="65C54467" w14:textId="77777777" w:rsidR="00F5567D" w:rsidRPr="00241F3C" w:rsidRDefault="00F5567D" w:rsidP="00B86E4C">
      <w:pPr>
        <w:spacing w:after="0" w:line="360" w:lineRule="auto"/>
        <w:ind w:left="567" w:right="567"/>
        <w:rPr>
          <w:rFonts w:ascii="Times New Roman" w:hAnsi="Times New Roman" w:cs="Times New Roman"/>
          <w:sz w:val="24"/>
          <w:szCs w:val="24"/>
        </w:rPr>
      </w:pPr>
      <w:r w:rsidRPr="00241F3C">
        <w:rPr>
          <w:rFonts w:ascii="Times New Roman" w:hAnsi="Times New Roman" w:cs="Times New Roman"/>
          <w:sz w:val="24"/>
          <w:szCs w:val="24"/>
        </w:rPr>
        <w:t xml:space="preserve">The 10 cases completed by Miss Babinski and studied by us, confirm us in our belief that, for a variety of reasons, a German foster home is not satisfactory as a permanent </w:t>
      </w:r>
      <w:r w:rsidR="00660871" w:rsidRPr="00241F3C">
        <w:rPr>
          <w:rFonts w:ascii="Times New Roman" w:hAnsi="Times New Roman" w:cs="Times New Roman"/>
          <w:sz w:val="24"/>
          <w:szCs w:val="24"/>
        </w:rPr>
        <w:t>placement for an allied child. W</w:t>
      </w:r>
      <w:r w:rsidRPr="00241F3C">
        <w:rPr>
          <w:rFonts w:ascii="Times New Roman" w:hAnsi="Times New Roman" w:cs="Times New Roman"/>
          <w:sz w:val="24"/>
          <w:szCs w:val="24"/>
        </w:rPr>
        <w:t>e suggest you press on with the task of securing Military Government permission for children to be removed to IRO care, so that permanent plans can be worked out for them.</w:t>
      </w:r>
      <w:r w:rsidRPr="00241F3C">
        <w:rPr>
          <w:rStyle w:val="FootnoteReference"/>
          <w:rFonts w:ascii="Times New Roman" w:hAnsi="Times New Roman" w:cs="Times New Roman"/>
          <w:sz w:val="24"/>
          <w:szCs w:val="24"/>
        </w:rPr>
        <w:footnoteReference w:id="36"/>
      </w:r>
    </w:p>
    <w:p w14:paraId="5BDE01C0" w14:textId="77777777" w:rsidR="00F5567D" w:rsidRPr="00241F3C" w:rsidRDefault="00F5567D" w:rsidP="00241F3C">
      <w:pPr>
        <w:spacing w:after="0" w:line="480" w:lineRule="auto"/>
        <w:rPr>
          <w:rFonts w:ascii="Times New Roman" w:hAnsi="Times New Roman" w:cs="Times New Roman"/>
          <w:sz w:val="24"/>
          <w:szCs w:val="24"/>
        </w:rPr>
      </w:pPr>
    </w:p>
    <w:p w14:paraId="35F9BB16" w14:textId="40147594" w:rsidR="004D559E" w:rsidRDefault="00C057C6" w:rsidP="00241F3C">
      <w:pPr>
        <w:spacing w:after="0" w:line="480" w:lineRule="auto"/>
        <w:rPr>
          <w:rFonts w:ascii="Times New Roman" w:hAnsi="Times New Roman" w:cs="Times New Roman"/>
          <w:sz w:val="24"/>
          <w:szCs w:val="24"/>
        </w:rPr>
      </w:pP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xml:space="preserve"> then wrote to Babinski, instructing her to note if the children in her study had been kidnapped or ‘otherwise imported’, or ‘were illegitimate children placed or abandoned by their mothers’</w:t>
      </w:r>
      <w:r w:rsidR="004447D4">
        <w:rPr>
          <w:rFonts w:ascii="Times New Roman" w:hAnsi="Times New Roman" w:cs="Times New Roman"/>
          <w:sz w:val="24"/>
          <w:szCs w:val="24"/>
        </w:rPr>
        <w:t>.</w:t>
      </w:r>
      <w:r w:rsidRPr="00241F3C">
        <w:rPr>
          <w:rFonts w:ascii="Times New Roman" w:hAnsi="Times New Roman" w:cs="Times New Roman"/>
          <w:sz w:val="24"/>
          <w:szCs w:val="24"/>
        </w:rPr>
        <w:t xml:space="preserve"> The reason she gave for this request was ‘because the criticism has been, “O.K. to return the kidnapped children to the countries from which they came, but why disturb the illegitimate children born here whose mothers are not interested in them, and who have been given good homes by the Germans”’</w:t>
      </w:r>
      <w:r w:rsidR="004447D4">
        <w:rPr>
          <w:rFonts w:ascii="Times New Roman" w:hAnsi="Times New Roman" w:cs="Times New Roman"/>
          <w:sz w:val="24"/>
          <w:szCs w:val="24"/>
        </w:rPr>
        <w:t>.</w:t>
      </w:r>
      <w:r w:rsidRPr="00241F3C">
        <w:rPr>
          <w:rStyle w:val="FootnoteReference"/>
          <w:rFonts w:ascii="Times New Roman" w:hAnsi="Times New Roman" w:cs="Times New Roman"/>
          <w:sz w:val="24"/>
          <w:szCs w:val="24"/>
        </w:rPr>
        <w:footnoteReference w:id="37"/>
      </w:r>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xml:space="preserve"> and most of her colleagues </w:t>
      </w:r>
      <w:r w:rsidR="0070211A" w:rsidRPr="00241F3C">
        <w:rPr>
          <w:rFonts w:ascii="Times New Roman" w:hAnsi="Times New Roman" w:cs="Times New Roman"/>
          <w:sz w:val="24"/>
          <w:szCs w:val="24"/>
        </w:rPr>
        <w:t>in the C</w:t>
      </w:r>
      <w:r w:rsidR="008F39BB">
        <w:rPr>
          <w:rFonts w:ascii="Times New Roman" w:hAnsi="Times New Roman" w:cs="Times New Roman"/>
          <w:sz w:val="24"/>
          <w:szCs w:val="24"/>
        </w:rPr>
        <w:t>S</w:t>
      </w:r>
      <w:r w:rsidR="0070211A" w:rsidRPr="00241F3C">
        <w:rPr>
          <w:rFonts w:ascii="Times New Roman" w:hAnsi="Times New Roman" w:cs="Times New Roman"/>
          <w:sz w:val="24"/>
          <w:szCs w:val="24"/>
        </w:rPr>
        <w:t xml:space="preserve">B </w:t>
      </w:r>
      <w:r w:rsidRPr="00241F3C">
        <w:rPr>
          <w:rFonts w:ascii="Times New Roman" w:hAnsi="Times New Roman" w:cs="Times New Roman"/>
          <w:sz w:val="24"/>
          <w:szCs w:val="24"/>
        </w:rPr>
        <w:t xml:space="preserve">– the majority of whom were women – believed that national origins trumped all other considerations and that, even where removing a child would cause it emotional distress or reveal embarrassing personal stories, doing so enacted a reversal of Nazi criminality which was the CSB’s ultimate aim and its specific contribution to creating the </w:t>
      </w:r>
      <w:proofErr w:type="spellStart"/>
      <w:r w:rsidRPr="00241F3C">
        <w:rPr>
          <w:rFonts w:ascii="Times New Roman" w:hAnsi="Times New Roman" w:cs="Times New Roman"/>
          <w:sz w:val="24"/>
          <w:szCs w:val="24"/>
        </w:rPr>
        <w:t>postwar</w:t>
      </w:r>
      <w:proofErr w:type="spellEnd"/>
      <w:r w:rsidRPr="00241F3C">
        <w:rPr>
          <w:rFonts w:ascii="Times New Roman" w:hAnsi="Times New Roman" w:cs="Times New Roman"/>
          <w:sz w:val="24"/>
          <w:szCs w:val="24"/>
        </w:rPr>
        <w:t xml:space="preserve"> order.</w:t>
      </w:r>
    </w:p>
    <w:p w14:paraId="2AA78A22" w14:textId="2485D63F" w:rsidR="004C29E0" w:rsidRPr="00241F3C" w:rsidRDefault="004C29E0" w:rsidP="004D559E">
      <w:pPr>
        <w:spacing w:after="0" w:line="480" w:lineRule="auto"/>
        <w:ind w:firstLine="720"/>
        <w:rPr>
          <w:rFonts w:ascii="Times New Roman" w:hAnsi="Times New Roman" w:cs="Times New Roman"/>
          <w:spacing w:val="-3"/>
          <w:sz w:val="24"/>
          <w:szCs w:val="24"/>
        </w:rPr>
      </w:pPr>
      <w:r w:rsidRPr="00241F3C">
        <w:rPr>
          <w:rFonts w:ascii="Times New Roman" w:hAnsi="Times New Roman" w:cs="Times New Roman"/>
          <w:sz w:val="24"/>
          <w:szCs w:val="24"/>
        </w:rPr>
        <w:lastRenderedPageBreak/>
        <w:t xml:space="preserve">The children examined by Babinski had </w:t>
      </w:r>
      <w:r w:rsidR="00A90E65" w:rsidRPr="00241F3C">
        <w:rPr>
          <w:rFonts w:ascii="Times New Roman" w:hAnsi="Times New Roman" w:cs="Times New Roman"/>
          <w:sz w:val="24"/>
          <w:szCs w:val="24"/>
        </w:rPr>
        <w:t>much in common</w:t>
      </w:r>
      <w:r w:rsidR="00081E95" w:rsidRPr="00241F3C">
        <w:rPr>
          <w:rFonts w:ascii="Times New Roman" w:hAnsi="Times New Roman" w:cs="Times New Roman"/>
          <w:sz w:val="24"/>
          <w:szCs w:val="24"/>
        </w:rPr>
        <w:t>. T</w:t>
      </w:r>
      <w:r w:rsidRPr="00241F3C">
        <w:rPr>
          <w:rFonts w:ascii="Times New Roman" w:hAnsi="Times New Roman" w:cs="Times New Roman"/>
          <w:spacing w:val="-3"/>
          <w:sz w:val="24"/>
          <w:szCs w:val="24"/>
        </w:rPr>
        <w:t xml:space="preserve">hree were Polish (Bodo </w:t>
      </w:r>
      <w:proofErr w:type="spellStart"/>
      <w:r w:rsidRPr="00241F3C">
        <w:rPr>
          <w:rFonts w:ascii="Times New Roman" w:hAnsi="Times New Roman" w:cs="Times New Roman"/>
          <w:spacing w:val="-3"/>
          <w:sz w:val="24"/>
          <w:szCs w:val="24"/>
        </w:rPr>
        <w:t>Manneck</w:t>
      </w:r>
      <w:proofErr w:type="spellEnd"/>
      <w:r w:rsidRPr="00241F3C">
        <w:rPr>
          <w:rFonts w:ascii="Times New Roman" w:hAnsi="Times New Roman" w:cs="Times New Roman"/>
          <w:spacing w:val="-3"/>
          <w:sz w:val="24"/>
          <w:szCs w:val="24"/>
        </w:rPr>
        <w:t xml:space="preserve">, Stefania </w:t>
      </w:r>
      <w:proofErr w:type="spellStart"/>
      <w:r w:rsidRPr="00241F3C">
        <w:rPr>
          <w:rFonts w:ascii="Times New Roman" w:hAnsi="Times New Roman" w:cs="Times New Roman"/>
          <w:spacing w:val="-3"/>
          <w:sz w:val="24"/>
          <w:szCs w:val="24"/>
        </w:rPr>
        <w:t>Myczkowska</w:t>
      </w:r>
      <w:proofErr w:type="spellEnd"/>
      <w:r w:rsidRPr="00241F3C">
        <w:rPr>
          <w:rFonts w:ascii="Times New Roman" w:hAnsi="Times New Roman" w:cs="Times New Roman"/>
          <w:spacing w:val="-3"/>
          <w:sz w:val="24"/>
          <w:szCs w:val="24"/>
        </w:rPr>
        <w:t xml:space="preserve"> and Maria </w:t>
      </w:r>
      <w:proofErr w:type="spellStart"/>
      <w:r w:rsidRPr="00241F3C">
        <w:rPr>
          <w:rFonts w:ascii="Times New Roman" w:hAnsi="Times New Roman" w:cs="Times New Roman"/>
          <w:spacing w:val="-3"/>
          <w:sz w:val="24"/>
          <w:szCs w:val="24"/>
        </w:rPr>
        <w:t>Szenkowicz</w:t>
      </w:r>
      <w:proofErr w:type="spellEnd"/>
      <w:r w:rsidRPr="00241F3C">
        <w:rPr>
          <w:rFonts w:ascii="Times New Roman" w:hAnsi="Times New Roman" w:cs="Times New Roman"/>
          <w:spacing w:val="-3"/>
          <w:sz w:val="24"/>
          <w:szCs w:val="24"/>
        </w:rPr>
        <w:t xml:space="preserve">), </w:t>
      </w:r>
      <w:r w:rsidRPr="00241F3C">
        <w:rPr>
          <w:rFonts w:ascii="Times New Roman" w:hAnsi="Times New Roman" w:cs="Times New Roman"/>
          <w:sz w:val="24"/>
          <w:szCs w:val="24"/>
        </w:rPr>
        <w:t>two were French (</w:t>
      </w:r>
      <w:r w:rsidRPr="00241F3C">
        <w:rPr>
          <w:rFonts w:ascii="Times New Roman" w:hAnsi="Times New Roman" w:cs="Times New Roman"/>
          <w:spacing w:val="-3"/>
          <w:sz w:val="24"/>
          <w:szCs w:val="24"/>
        </w:rPr>
        <w:t xml:space="preserve">Gerhard Gauthier and Monika </w:t>
      </w:r>
      <w:proofErr w:type="spellStart"/>
      <w:r w:rsidRPr="00241F3C">
        <w:rPr>
          <w:rFonts w:ascii="Times New Roman" w:hAnsi="Times New Roman" w:cs="Times New Roman"/>
          <w:spacing w:val="-3"/>
          <w:sz w:val="24"/>
          <w:szCs w:val="24"/>
        </w:rPr>
        <w:t>Morisse</w:t>
      </w:r>
      <w:proofErr w:type="spellEnd"/>
      <w:r w:rsidRPr="00241F3C">
        <w:rPr>
          <w:rFonts w:ascii="Times New Roman" w:hAnsi="Times New Roman" w:cs="Times New Roman"/>
          <w:spacing w:val="-3"/>
          <w:sz w:val="24"/>
          <w:szCs w:val="24"/>
        </w:rPr>
        <w:t xml:space="preserve">), and the rest were Ukrainian, either ‘Russian-Ukrainian’ or ‘Polish-Ukrainian’, to use ITS’s classifications (Helene </w:t>
      </w:r>
      <w:proofErr w:type="spellStart"/>
      <w:r w:rsidRPr="00241F3C">
        <w:rPr>
          <w:rFonts w:ascii="Times New Roman" w:hAnsi="Times New Roman" w:cs="Times New Roman"/>
          <w:spacing w:val="-3"/>
          <w:sz w:val="24"/>
          <w:szCs w:val="24"/>
        </w:rPr>
        <w:t>Baranenko</w:t>
      </w:r>
      <w:proofErr w:type="spellEnd"/>
      <w:r w:rsidRPr="00241F3C">
        <w:rPr>
          <w:rFonts w:ascii="Times New Roman" w:hAnsi="Times New Roman" w:cs="Times New Roman"/>
          <w:spacing w:val="-3"/>
          <w:sz w:val="24"/>
          <w:szCs w:val="24"/>
        </w:rPr>
        <w:t xml:space="preserve">, </w:t>
      </w:r>
      <w:proofErr w:type="spellStart"/>
      <w:r w:rsidRPr="00241F3C">
        <w:rPr>
          <w:rFonts w:ascii="Times New Roman" w:hAnsi="Times New Roman" w:cs="Times New Roman"/>
          <w:spacing w:val="-3"/>
          <w:sz w:val="24"/>
          <w:szCs w:val="24"/>
        </w:rPr>
        <w:t>Walentin</w:t>
      </w:r>
      <w:proofErr w:type="spellEnd"/>
      <w:r w:rsidRPr="00241F3C">
        <w:rPr>
          <w:rFonts w:ascii="Times New Roman" w:hAnsi="Times New Roman" w:cs="Times New Roman"/>
          <w:spacing w:val="-3"/>
          <w:sz w:val="24"/>
          <w:szCs w:val="24"/>
        </w:rPr>
        <w:t xml:space="preserve"> </w:t>
      </w:r>
      <w:proofErr w:type="spellStart"/>
      <w:r w:rsidRPr="00241F3C">
        <w:rPr>
          <w:rFonts w:ascii="Times New Roman" w:hAnsi="Times New Roman" w:cs="Times New Roman"/>
          <w:spacing w:val="-3"/>
          <w:sz w:val="24"/>
          <w:szCs w:val="24"/>
        </w:rPr>
        <w:t>Kudinow</w:t>
      </w:r>
      <w:proofErr w:type="spellEnd"/>
      <w:r w:rsidRPr="00241F3C">
        <w:rPr>
          <w:rFonts w:ascii="Times New Roman" w:hAnsi="Times New Roman" w:cs="Times New Roman"/>
          <w:spacing w:val="-3"/>
          <w:sz w:val="24"/>
          <w:szCs w:val="24"/>
        </w:rPr>
        <w:t xml:space="preserve">, Maria </w:t>
      </w:r>
      <w:proofErr w:type="spellStart"/>
      <w:r w:rsidRPr="00241F3C">
        <w:rPr>
          <w:rFonts w:ascii="Times New Roman" w:hAnsi="Times New Roman" w:cs="Times New Roman"/>
          <w:spacing w:val="-3"/>
          <w:sz w:val="24"/>
          <w:szCs w:val="24"/>
        </w:rPr>
        <w:t>Kutiak</w:t>
      </w:r>
      <w:proofErr w:type="spellEnd"/>
      <w:r w:rsidRPr="00241F3C">
        <w:rPr>
          <w:rFonts w:ascii="Times New Roman" w:hAnsi="Times New Roman" w:cs="Times New Roman"/>
          <w:spacing w:val="-3"/>
          <w:sz w:val="24"/>
          <w:szCs w:val="24"/>
        </w:rPr>
        <w:t xml:space="preserve">, Walla </w:t>
      </w:r>
      <w:proofErr w:type="spellStart"/>
      <w:r w:rsidRPr="00241F3C">
        <w:rPr>
          <w:rFonts w:ascii="Times New Roman" w:hAnsi="Times New Roman" w:cs="Times New Roman"/>
          <w:spacing w:val="-3"/>
          <w:sz w:val="24"/>
          <w:szCs w:val="24"/>
        </w:rPr>
        <w:t>Pitschmarga</w:t>
      </w:r>
      <w:proofErr w:type="spellEnd"/>
      <w:r w:rsidRPr="00241F3C">
        <w:rPr>
          <w:rFonts w:ascii="Times New Roman" w:hAnsi="Times New Roman" w:cs="Times New Roman"/>
          <w:spacing w:val="-3"/>
          <w:sz w:val="24"/>
          <w:szCs w:val="24"/>
        </w:rPr>
        <w:t xml:space="preserve">, Boris </w:t>
      </w:r>
      <w:proofErr w:type="spellStart"/>
      <w:r w:rsidRPr="00241F3C">
        <w:rPr>
          <w:rFonts w:ascii="Times New Roman" w:hAnsi="Times New Roman" w:cs="Times New Roman"/>
          <w:spacing w:val="-3"/>
          <w:sz w:val="24"/>
          <w:szCs w:val="24"/>
        </w:rPr>
        <w:t>Sweschenetz</w:t>
      </w:r>
      <w:proofErr w:type="spellEnd"/>
      <w:r w:rsidRPr="00241F3C">
        <w:rPr>
          <w:rFonts w:ascii="Times New Roman" w:hAnsi="Times New Roman" w:cs="Times New Roman"/>
          <w:spacing w:val="-3"/>
          <w:sz w:val="24"/>
          <w:szCs w:val="24"/>
        </w:rPr>
        <w:t xml:space="preserve">). </w:t>
      </w:r>
      <w:r w:rsidR="006C4EFD" w:rsidRPr="00241F3C">
        <w:rPr>
          <w:rFonts w:ascii="Times New Roman" w:hAnsi="Times New Roman" w:cs="Times New Roman"/>
          <w:spacing w:val="-3"/>
          <w:sz w:val="24"/>
          <w:szCs w:val="24"/>
        </w:rPr>
        <w:t>Most</w:t>
      </w:r>
      <w:r w:rsidR="0074161E" w:rsidRPr="00241F3C">
        <w:rPr>
          <w:rFonts w:ascii="Times New Roman" w:hAnsi="Times New Roman" w:cs="Times New Roman"/>
          <w:b/>
          <w:spacing w:val="-3"/>
          <w:sz w:val="24"/>
          <w:szCs w:val="24"/>
        </w:rPr>
        <w:t xml:space="preserve"> </w:t>
      </w:r>
      <w:r w:rsidR="0074161E" w:rsidRPr="00241F3C">
        <w:rPr>
          <w:rFonts w:ascii="Times New Roman" w:hAnsi="Times New Roman" w:cs="Times New Roman"/>
          <w:spacing w:val="-3"/>
          <w:sz w:val="24"/>
          <w:szCs w:val="24"/>
        </w:rPr>
        <w:t xml:space="preserve">were born in 1944 </w:t>
      </w:r>
      <w:r w:rsidR="006C4EFD" w:rsidRPr="00241F3C">
        <w:rPr>
          <w:rFonts w:ascii="Times New Roman" w:hAnsi="Times New Roman" w:cs="Times New Roman"/>
          <w:spacing w:val="-3"/>
          <w:sz w:val="24"/>
          <w:szCs w:val="24"/>
        </w:rPr>
        <w:t>(</w:t>
      </w:r>
      <w:proofErr w:type="spellStart"/>
      <w:r w:rsidR="006C4EFD" w:rsidRPr="00241F3C">
        <w:rPr>
          <w:rFonts w:ascii="Times New Roman" w:hAnsi="Times New Roman" w:cs="Times New Roman"/>
          <w:spacing w:val="-3"/>
          <w:sz w:val="24"/>
          <w:szCs w:val="24"/>
        </w:rPr>
        <w:t>Manneck</w:t>
      </w:r>
      <w:proofErr w:type="spellEnd"/>
      <w:r w:rsidR="006C4EFD" w:rsidRPr="00241F3C">
        <w:rPr>
          <w:rFonts w:ascii="Times New Roman" w:hAnsi="Times New Roman" w:cs="Times New Roman"/>
          <w:spacing w:val="-3"/>
          <w:sz w:val="24"/>
          <w:szCs w:val="24"/>
        </w:rPr>
        <w:t xml:space="preserve"> was born in 1942</w:t>
      </w:r>
      <w:r w:rsidR="00A4443F" w:rsidRPr="00241F3C">
        <w:rPr>
          <w:rFonts w:ascii="Times New Roman" w:hAnsi="Times New Roman" w:cs="Times New Roman"/>
          <w:spacing w:val="-3"/>
          <w:sz w:val="24"/>
          <w:szCs w:val="24"/>
        </w:rPr>
        <w:t xml:space="preserve">, </w:t>
      </w:r>
      <w:proofErr w:type="spellStart"/>
      <w:r w:rsidR="00A4443F" w:rsidRPr="00241F3C">
        <w:rPr>
          <w:rFonts w:ascii="Times New Roman" w:hAnsi="Times New Roman" w:cs="Times New Roman"/>
          <w:spacing w:val="-3"/>
          <w:sz w:val="24"/>
          <w:szCs w:val="24"/>
        </w:rPr>
        <w:t>Myczkowska</w:t>
      </w:r>
      <w:proofErr w:type="spellEnd"/>
      <w:r w:rsidR="00A4443F" w:rsidRPr="00241F3C">
        <w:rPr>
          <w:rFonts w:ascii="Times New Roman" w:hAnsi="Times New Roman" w:cs="Times New Roman"/>
          <w:spacing w:val="-3"/>
          <w:sz w:val="24"/>
          <w:szCs w:val="24"/>
        </w:rPr>
        <w:t xml:space="preserve"> in 1943</w:t>
      </w:r>
      <w:r w:rsidR="004453D2" w:rsidRPr="00241F3C">
        <w:rPr>
          <w:rFonts w:ascii="Times New Roman" w:hAnsi="Times New Roman" w:cs="Times New Roman"/>
          <w:spacing w:val="-3"/>
          <w:sz w:val="24"/>
          <w:szCs w:val="24"/>
        </w:rPr>
        <w:t xml:space="preserve">, </w:t>
      </w:r>
      <w:proofErr w:type="spellStart"/>
      <w:r w:rsidR="004453D2" w:rsidRPr="00241F3C">
        <w:rPr>
          <w:rFonts w:ascii="Times New Roman" w:hAnsi="Times New Roman" w:cs="Times New Roman"/>
          <w:spacing w:val="-3"/>
          <w:sz w:val="24"/>
          <w:szCs w:val="24"/>
        </w:rPr>
        <w:t>Szenkowicz</w:t>
      </w:r>
      <w:proofErr w:type="spellEnd"/>
      <w:r w:rsidR="004453D2" w:rsidRPr="00241F3C">
        <w:rPr>
          <w:rFonts w:ascii="Times New Roman" w:hAnsi="Times New Roman" w:cs="Times New Roman"/>
          <w:spacing w:val="-3"/>
          <w:sz w:val="24"/>
          <w:szCs w:val="24"/>
        </w:rPr>
        <w:t xml:space="preserve"> in </w:t>
      </w:r>
      <w:r w:rsidR="003505F6" w:rsidRPr="00241F3C">
        <w:rPr>
          <w:rFonts w:ascii="Times New Roman" w:hAnsi="Times New Roman" w:cs="Times New Roman"/>
          <w:spacing w:val="-3"/>
          <w:sz w:val="24"/>
          <w:szCs w:val="24"/>
        </w:rPr>
        <w:t xml:space="preserve">1938 or </w:t>
      </w:r>
      <w:r w:rsidR="004453D2" w:rsidRPr="00241F3C">
        <w:rPr>
          <w:rFonts w:ascii="Times New Roman" w:hAnsi="Times New Roman" w:cs="Times New Roman"/>
          <w:spacing w:val="-3"/>
          <w:sz w:val="24"/>
          <w:szCs w:val="24"/>
        </w:rPr>
        <w:t>1939</w:t>
      </w:r>
      <w:r w:rsidR="006C4EFD" w:rsidRPr="00241F3C">
        <w:rPr>
          <w:rFonts w:ascii="Times New Roman" w:hAnsi="Times New Roman" w:cs="Times New Roman"/>
          <w:spacing w:val="-3"/>
          <w:sz w:val="24"/>
          <w:szCs w:val="24"/>
        </w:rPr>
        <w:t xml:space="preserve">) </w:t>
      </w:r>
      <w:r w:rsidR="0074161E" w:rsidRPr="00241F3C">
        <w:rPr>
          <w:rFonts w:ascii="Times New Roman" w:hAnsi="Times New Roman" w:cs="Times New Roman"/>
          <w:spacing w:val="-3"/>
          <w:sz w:val="24"/>
          <w:szCs w:val="24"/>
        </w:rPr>
        <w:t xml:space="preserve">and were unable to remember their mothers. </w:t>
      </w:r>
      <w:r w:rsidRPr="00241F3C">
        <w:rPr>
          <w:rFonts w:ascii="Times New Roman" w:hAnsi="Times New Roman" w:cs="Times New Roman"/>
          <w:spacing w:val="-3"/>
          <w:sz w:val="24"/>
          <w:szCs w:val="24"/>
        </w:rPr>
        <w:t>Six of the children had been placed with German families by their mothers, ‘because either they were unable to care for the children on account of their work or were leaving for their home countries and would not or could not take the children along’</w:t>
      </w:r>
      <w:r w:rsidR="004447D4">
        <w:rPr>
          <w:rFonts w:ascii="Times New Roman" w:hAnsi="Times New Roman" w:cs="Times New Roman"/>
          <w:spacing w:val="-3"/>
          <w:sz w:val="24"/>
          <w:szCs w:val="24"/>
        </w:rPr>
        <w:t>.</w:t>
      </w:r>
      <w:r w:rsidRPr="00241F3C">
        <w:rPr>
          <w:rFonts w:ascii="Times New Roman" w:hAnsi="Times New Roman" w:cs="Times New Roman"/>
          <w:spacing w:val="-3"/>
          <w:sz w:val="24"/>
          <w:szCs w:val="24"/>
        </w:rPr>
        <w:t xml:space="preserve"> Because they were illegitimate, the placements were usually arranged in a hurry, through friends of friends. Two of the children were placed by the local Youth Welfare Office (</w:t>
      </w:r>
      <w:proofErr w:type="spellStart"/>
      <w:r w:rsidRPr="00241F3C">
        <w:rPr>
          <w:rFonts w:ascii="Times New Roman" w:hAnsi="Times New Roman" w:cs="Times New Roman"/>
          <w:i/>
          <w:spacing w:val="-3"/>
          <w:sz w:val="24"/>
          <w:szCs w:val="24"/>
        </w:rPr>
        <w:t>Jugendamt</w:t>
      </w:r>
      <w:proofErr w:type="spellEnd"/>
      <w:r w:rsidRPr="00241F3C">
        <w:rPr>
          <w:rFonts w:ascii="Times New Roman" w:hAnsi="Times New Roman" w:cs="Times New Roman"/>
          <w:spacing w:val="-3"/>
          <w:sz w:val="24"/>
          <w:szCs w:val="24"/>
        </w:rPr>
        <w:t>), one came to Germany on a transport of workers from Ukraine, and one was placed by a hospital after the mother died in childbirth, ‘and a woman who wanted a child was in the hospital at the time of the orphaning of the child’</w:t>
      </w:r>
      <w:r w:rsidR="004447D4">
        <w:rPr>
          <w:rFonts w:ascii="Times New Roman" w:hAnsi="Times New Roman" w:cs="Times New Roman"/>
          <w:spacing w:val="-3"/>
          <w:sz w:val="24"/>
          <w:szCs w:val="24"/>
        </w:rPr>
        <w:t>.</w:t>
      </w:r>
      <w:r w:rsidRPr="00241F3C">
        <w:rPr>
          <w:rStyle w:val="FootnoteReference"/>
          <w:rFonts w:ascii="Times New Roman" w:hAnsi="Times New Roman" w:cs="Times New Roman"/>
          <w:spacing w:val="-3"/>
          <w:sz w:val="24"/>
          <w:szCs w:val="24"/>
        </w:rPr>
        <w:footnoteReference w:id="38"/>
      </w:r>
    </w:p>
    <w:p w14:paraId="3AF8DB41" w14:textId="4C805659" w:rsidR="00162439" w:rsidRPr="00241F3C" w:rsidRDefault="00A37BB0"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 xml:space="preserve">Helene </w:t>
      </w:r>
      <w:proofErr w:type="spellStart"/>
      <w:r w:rsidRPr="00241F3C">
        <w:rPr>
          <w:rFonts w:ascii="Times New Roman" w:hAnsi="Times New Roman" w:cs="Times New Roman"/>
          <w:sz w:val="24"/>
          <w:szCs w:val="24"/>
        </w:rPr>
        <w:t>Baranenko</w:t>
      </w:r>
      <w:proofErr w:type="spellEnd"/>
      <w:r w:rsidR="008D5A5A" w:rsidRPr="00241F3C">
        <w:rPr>
          <w:rFonts w:ascii="Times New Roman" w:hAnsi="Times New Roman" w:cs="Times New Roman"/>
          <w:sz w:val="24"/>
          <w:szCs w:val="24"/>
        </w:rPr>
        <w:t xml:space="preserve">, born in </w:t>
      </w:r>
      <w:proofErr w:type="spellStart"/>
      <w:r w:rsidR="00B14F5E" w:rsidRPr="00241F3C">
        <w:rPr>
          <w:rFonts w:ascii="Times New Roman" w:hAnsi="Times New Roman" w:cs="Times New Roman"/>
          <w:sz w:val="24"/>
          <w:szCs w:val="24"/>
        </w:rPr>
        <w:t>Freilassing</w:t>
      </w:r>
      <w:proofErr w:type="spellEnd"/>
      <w:r w:rsidR="00B14F5E" w:rsidRPr="00241F3C">
        <w:rPr>
          <w:rFonts w:ascii="Times New Roman" w:hAnsi="Times New Roman" w:cs="Times New Roman"/>
          <w:sz w:val="24"/>
          <w:szCs w:val="24"/>
        </w:rPr>
        <w:t xml:space="preserve"> in January</w:t>
      </w:r>
      <w:r w:rsidR="008D5A5A" w:rsidRPr="00241F3C">
        <w:rPr>
          <w:rFonts w:ascii="Times New Roman" w:hAnsi="Times New Roman" w:cs="Times New Roman"/>
          <w:sz w:val="24"/>
          <w:szCs w:val="24"/>
        </w:rPr>
        <w:t xml:space="preserve"> 1944,</w:t>
      </w:r>
      <w:r w:rsidRPr="00241F3C">
        <w:rPr>
          <w:rFonts w:ascii="Times New Roman" w:hAnsi="Times New Roman" w:cs="Times New Roman"/>
          <w:sz w:val="24"/>
          <w:szCs w:val="24"/>
        </w:rPr>
        <w:t xml:space="preserve"> was the daughter of a</w:t>
      </w:r>
      <w:r w:rsidR="008E72A0" w:rsidRPr="00241F3C">
        <w:rPr>
          <w:rFonts w:ascii="Times New Roman" w:hAnsi="Times New Roman" w:cs="Times New Roman"/>
          <w:sz w:val="24"/>
          <w:szCs w:val="24"/>
        </w:rPr>
        <w:t>n unmarried</w:t>
      </w:r>
      <w:r w:rsidRPr="00241F3C">
        <w:rPr>
          <w:rFonts w:ascii="Times New Roman" w:hAnsi="Times New Roman" w:cs="Times New Roman"/>
          <w:sz w:val="24"/>
          <w:szCs w:val="24"/>
        </w:rPr>
        <w:t xml:space="preserve"> young </w:t>
      </w:r>
      <w:r w:rsidR="002D655B" w:rsidRPr="00241F3C">
        <w:rPr>
          <w:rFonts w:ascii="Times New Roman" w:hAnsi="Times New Roman" w:cs="Times New Roman"/>
          <w:sz w:val="24"/>
          <w:szCs w:val="24"/>
        </w:rPr>
        <w:t>female eastern European forced labourer</w:t>
      </w:r>
      <w:r w:rsidR="00FB6071">
        <w:rPr>
          <w:rFonts w:ascii="Times New Roman" w:hAnsi="Times New Roman" w:cs="Times New Roman"/>
          <w:sz w:val="24"/>
          <w:szCs w:val="24"/>
        </w:rPr>
        <w:t xml:space="preserve"> (</w:t>
      </w:r>
      <w:proofErr w:type="spellStart"/>
      <w:r w:rsidR="00FB6071" w:rsidRPr="00241F3C">
        <w:rPr>
          <w:rFonts w:ascii="Times New Roman" w:hAnsi="Times New Roman" w:cs="Times New Roman"/>
          <w:i/>
          <w:sz w:val="24"/>
          <w:szCs w:val="24"/>
        </w:rPr>
        <w:t>Ostarbeiterin</w:t>
      </w:r>
      <w:proofErr w:type="spellEnd"/>
      <w:r w:rsidR="00FB6071">
        <w:rPr>
          <w:rFonts w:ascii="Times New Roman" w:hAnsi="Times New Roman" w:cs="Times New Roman"/>
          <w:iCs/>
          <w:sz w:val="24"/>
          <w:szCs w:val="24"/>
        </w:rPr>
        <w:t>)</w:t>
      </w:r>
      <w:r w:rsidR="00B14F5E" w:rsidRPr="00241F3C">
        <w:rPr>
          <w:rFonts w:ascii="Times New Roman" w:hAnsi="Times New Roman" w:cs="Times New Roman"/>
          <w:sz w:val="24"/>
          <w:szCs w:val="24"/>
        </w:rPr>
        <w:t xml:space="preserve">, Nina </w:t>
      </w:r>
      <w:proofErr w:type="spellStart"/>
      <w:r w:rsidR="00B14F5E" w:rsidRPr="00241F3C">
        <w:rPr>
          <w:rFonts w:ascii="Times New Roman" w:hAnsi="Times New Roman" w:cs="Times New Roman"/>
          <w:sz w:val="24"/>
          <w:szCs w:val="24"/>
        </w:rPr>
        <w:t>Baranenko</w:t>
      </w:r>
      <w:proofErr w:type="spellEnd"/>
      <w:r w:rsidR="00B14F5E" w:rsidRPr="00241F3C">
        <w:rPr>
          <w:rFonts w:ascii="Times New Roman" w:hAnsi="Times New Roman" w:cs="Times New Roman"/>
          <w:sz w:val="24"/>
          <w:szCs w:val="24"/>
        </w:rPr>
        <w:t>,</w:t>
      </w:r>
      <w:r w:rsidRPr="00241F3C">
        <w:rPr>
          <w:rFonts w:ascii="Times New Roman" w:hAnsi="Times New Roman" w:cs="Times New Roman"/>
          <w:sz w:val="24"/>
          <w:szCs w:val="24"/>
        </w:rPr>
        <w:t xml:space="preserve"> and a German soldier. </w:t>
      </w:r>
      <w:r w:rsidR="00CA1EC7" w:rsidRPr="00241F3C">
        <w:rPr>
          <w:rFonts w:ascii="Times New Roman" w:hAnsi="Times New Roman" w:cs="Times New Roman"/>
          <w:sz w:val="24"/>
          <w:szCs w:val="24"/>
        </w:rPr>
        <w:t xml:space="preserve">Since it was forbidden </w:t>
      </w:r>
      <w:r w:rsidR="0070211A" w:rsidRPr="00241F3C">
        <w:rPr>
          <w:rFonts w:ascii="Times New Roman" w:hAnsi="Times New Roman" w:cs="Times New Roman"/>
          <w:sz w:val="24"/>
          <w:szCs w:val="24"/>
        </w:rPr>
        <w:t xml:space="preserve">in Nazi Germany </w:t>
      </w:r>
      <w:r w:rsidR="00CA1EC7" w:rsidRPr="00241F3C">
        <w:rPr>
          <w:rFonts w:ascii="Times New Roman" w:hAnsi="Times New Roman" w:cs="Times New Roman"/>
          <w:sz w:val="24"/>
          <w:szCs w:val="24"/>
        </w:rPr>
        <w:t>for Germans and foreigners to have sexual relations, a Pole was named as the girl’s father on the official documents. At the end of the war, the mother returned to Ukraine leaving Helene behind, because she feared returning with an illegitimate child, especially one whose father was German</w:t>
      </w:r>
      <w:r w:rsidR="008D5A5A" w:rsidRPr="00241F3C">
        <w:rPr>
          <w:rFonts w:ascii="Times New Roman" w:hAnsi="Times New Roman" w:cs="Times New Roman"/>
          <w:sz w:val="24"/>
          <w:szCs w:val="24"/>
        </w:rPr>
        <w:t xml:space="preserve"> (even though he had been certified as dead)</w:t>
      </w:r>
      <w:r w:rsidR="00CA1EC7" w:rsidRPr="00241F3C">
        <w:rPr>
          <w:rFonts w:ascii="Times New Roman" w:hAnsi="Times New Roman" w:cs="Times New Roman"/>
          <w:sz w:val="24"/>
          <w:szCs w:val="24"/>
        </w:rPr>
        <w:t>. After several placements, sh</w:t>
      </w:r>
      <w:r w:rsidR="008D5A5A" w:rsidRPr="00241F3C">
        <w:rPr>
          <w:rFonts w:ascii="Times New Roman" w:hAnsi="Times New Roman" w:cs="Times New Roman"/>
          <w:sz w:val="24"/>
          <w:szCs w:val="24"/>
        </w:rPr>
        <w:t xml:space="preserve">e ended up with Stefan and </w:t>
      </w:r>
      <w:proofErr w:type="spellStart"/>
      <w:r w:rsidR="008D5A5A" w:rsidRPr="00241F3C">
        <w:rPr>
          <w:rFonts w:ascii="Times New Roman" w:hAnsi="Times New Roman" w:cs="Times New Roman"/>
          <w:sz w:val="24"/>
          <w:szCs w:val="24"/>
        </w:rPr>
        <w:t>Cresz</w:t>
      </w:r>
      <w:r w:rsidR="00CA1EC7" w:rsidRPr="00241F3C">
        <w:rPr>
          <w:rFonts w:ascii="Times New Roman" w:hAnsi="Times New Roman" w:cs="Times New Roman"/>
          <w:sz w:val="24"/>
          <w:szCs w:val="24"/>
        </w:rPr>
        <w:t>entia</w:t>
      </w:r>
      <w:proofErr w:type="spellEnd"/>
      <w:r w:rsidR="00CA1EC7" w:rsidRPr="00241F3C">
        <w:rPr>
          <w:rFonts w:ascii="Times New Roman" w:hAnsi="Times New Roman" w:cs="Times New Roman"/>
          <w:sz w:val="24"/>
          <w:szCs w:val="24"/>
        </w:rPr>
        <w:t xml:space="preserve"> </w:t>
      </w:r>
      <w:proofErr w:type="spellStart"/>
      <w:r w:rsidR="00CA1EC7" w:rsidRPr="00241F3C">
        <w:rPr>
          <w:rFonts w:ascii="Times New Roman" w:hAnsi="Times New Roman" w:cs="Times New Roman"/>
          <w:sz w:val="24"/>
          <w:szCs w:val="24"/>
        </w:rPr>
        <w:t>Hocheder</w:t>
      </w:r>
      <w:proofErr w:type="spellEnd"/>
      <w:r w:rsidR="00CA1EC7" w:rsidRPr="00241F3C">
        <w:rPr>
          <w:rFonts w:ascii="Times New Roman" w:hAnsi="Times New Roman" w:cs="Times New Roman"/>
          <w:sz w:val="24"/>
          <w:szCs w:val="24"/>
        </w:rPr>
        <w:t>, the husband a railway worker, in a three-room flat</w:t>
      </w:r>
      <w:r w:rsidR="008D5A5A" w:rsidRPr="00241F3C">
        <w:rPr>
          <w:rFonts w:ascii="Times New Roman" w:hAnsi="Times New Roman" w:cs="Times New Roman"/>
          <w:sz w:val="24"/>
          <w:szCs w:val="24"/>
        </w:rPr>
        <w:t xml:space="preserve"> just outside</w:t>
      </w:r>
      <w:r w:rsidR="00CA1EC7" w:rsidRPr="00241F3C">
        <w:rPr>
          <w:rFonts w:ascii="Times New Roman" w:hAnsi="Times New Roman" w:cs="Times New Roman"/>
          <w:sz w:val="24"/>
          <w:szCs w:val="24"/>
        </w:rPr>
        <w:t xml:space="preserve"> the </w:t>
      </w:r>
      <w:r w:rsidR="00CA1EC7" w:rsidRPr="00241F3C">
        <w:rPr>
          <w:rFonts w:ascii="Times New Roman" w:hAnsi="Times New Roman" w:cs="Times New Roman"/>
          <w:sz w:val="24"/>
          <w:szCs w:val="24"/>
        </w:rPr>
        <w:lastRenderedPageBreak/>
        <w:t xml:space="preserve">village of </w:t>
      </w:r>
      <w:proofErr w:type="spellStart"/>
      <w:r w:rsidR="00CA1EC7" w:rsidRPr="00241F3C">
        <w:rPr>
          <w:rFonts w:ascii="Times New Roman" w:hAnsi="Times New Roman" w:cs="Times New Roman"/>
          <w:sz w:val="24"/>
          <w:szCs w:val="24"/>
        </w:rPr>
        <w:t>Piding</w:t>
      </w:r>
      <w:proofErr w:type="spellEnd"/>
      <w:r w:rsidR="00CA1EC7" w:rsidRPr="00241F3C">
        <w:rPr>
          <w:rFonts w:ascii="Times New Roman" w:hAnsi="Times New Roman" w:cs="Times New Roman"/>
          <w:sz w:val="24"/>
          <w:szCs w:val="24"/>
        </w:rPr>
        <w:t xml:space="preserve">, near Berchtesgaden. </w:t>
      </w:r>
      <w:r w:rsidR="00383C36" w:rsidRPr="00241F3C">
        <w:rPr>
          <w:rFonts w:ascii="Times New Roman" w:hAnsi="Times New Roman" w:cs="Times New Roman"/>
          <w:sz w:val="24"/>
          <w:szCs w:val="24"/>
        </w:rPr>
        <w:t>The</w:t>
      </w:r>
      <w:r w:rsidR="00CA1EC7" w:rsidRPr="00241F3C">
        <w:rPr>
          <w:rFonts w:ascii="Times New Roman" w:hAnsi="Times New Roman" w:cs="Times New Roman"/>
          <w:sz w:val="24"/>
          <w:szCs w:val="24"/>
        </w:rPr>
        <w:t xml:space="preserve"> </w:t>
      </w:r>
      <w:proofErr w:type="spellStart"/>
      <w:r w:rsidR="00CA1EC7" w:rsidRPr="00241F3C">
        <w:rPr>
          <w:rFonts w:ascii="Times New Roman" w:hAnsi="Times New Roman" w:cs="Times New Roman"/>
          <w:sz w:val="24"/>
          <w:szCs w:val="24"/>
        </w:rPr>
        <w:t>Hocheder</w:t>
      </w:r>
      <w:r w:rsidR="00383C36" w:rsidRPr="00241F3C">
        <w:rPr>
          <w:rFonts w:ascii="Times New Roman" w:hAnsi="Times New Roman" w:cs="Times New Roman"/>
          <w:sz w:val="24"/>
          <w:szCs w:val="24"/>
        </w:rPr>
        <w:t>s</w:t>
      </w:r>
      <w:proofErr w:type="spellEnd"/>
      <w:r w:rsidR="00CA1EC7" w:rsidRPr="00241F3C">
        <w:rPr>
          <w:rFonts w:ascii="Times New Roman" w:hAnsi="Times New Roman" w:cs="Times New Roman"/>
          <w:sz w:val="24"/>
          <w:szCs w:val="24"/>
        </w:rPr>
        <w:t xml:space="preserve"> wished to adopt </w:t>
      </w:r>
      <w:r w:rsidR="00383C36" w:rsidRPr="00241F3C">
        <w:rPr>
          <w:rFonts w:ascii="Times New Roman" w:hAnsi="Times New Roman" w:cs="Times New Roman"/>
          <w:sz w:val="24"/>
          <w:szCs w:val="24"/>
        </w:rPr>
        <w:t>Helene</w:t>
      </w:r>
      <w:r w:rsidR="008D5A5A" w:rsidRPr="00241F3C">
        <w:rPr>
          <w:rFonts w:ascii="Times New Roman" w:hAnsi="Times New Roman" w:cs="Times New Roman"/>
          <w:sz w:val="24"/>
          <w:szCs w:val="24"/>
        </w:rPr>
        <w:t xml:space="preserve">. Babinski observed that </w:t>
      </w:r>
      <w:r w:rsidR="00B14F5E" w:rsidRPr="00241F3C">
        <w:rPr>
          <w:rFonts w:ascii="Times New Roman" w:hAnsi="Times New Roman" w:cs="Times New Roman"/>
          <w:sz w:val="24"/>
          <w:szCs w:val="24"/>
        </w:rPr>
        <w:t xml:space="preserve">despite their straitened financial circumstances, </w:t>
      </w:r>
      <w:r w:rsidR="008D5A5A" w:rsidRPr="00241F3C">
        <w:rPr>
          <w:rFonts w:ascii="Times New Roman" w:hAnsi="Times New Roman" w:cs="Times New Roman"/>
          <w:sz w:val="24"/>
          <w:szCs w:val="24"/>
        </w:rPr>
        <w:t>the living conditions were adequate</w:t>
      </w:r>
      <w:r w:rsidR="00B14F5E" w:rsidRPr="00241F3C">
        <w:rPr>
          <w:rFonts w:ascii="Times New Roman" w:hAnsi="Times New Roman" w:cs="Times New Roman"/>
          <w:sz w:val="24"/>
          <w:szCs w:val="24"/>
        </w:rPr>
        <w:t>, and</w:t>
      </w:r>
      <w:r w:rsidR="008D5A5A" w:rsidRPr="00241F3C">
        <w:rPr>
          <w:rFonts w:ascii="Times New Roman" w:hAnsi="Times New Roman" w:cs="Times New Roman"/>
          <w:sz w:val="24"/>
          <w:szCs w:val="24"/>
        </w:rPr>
        <w:t xml:space="preserve"> that the child ‘regards its foster parents and sister as natural parents and sister’, adding that ‘</w:t>
      </w:r>
      <w:r w:rsidR="00B14F5E" w:rsidRPr="00241F3C">
        <w:rPr>
          <w:rFonts w:ascii="Times New Roman" w:hAnsi="Times New Roman" w:cs="Times New Roman"/>
          <w:sz w:val="24"/>
          <w:szCs w:val="24"/>
        </w:rPr>
        <w:t>[p]</w:t>
      </w:r>
      <w:proofErr w:type="spellStart"/>
      <w:r w:rsidR="008D5A5A" w:rsidRPr="00241F3C">
        <w:rPr>
          <w:rFonts w:ascii="Times New Roman" w:hAnsi="Times New Roman" w:cs="Times New Roman"/>
          <w:sz w:val="24"/>
          <w:szCs w:val="24"/>
        </w:rPr>
        <w:t>eople</w:t>
      </w:r>
      <w:proofErr w:type="spellEnd"/>
      <w:r w:rsidR="008D5A5A" w:rsidRPr="00241F3C">
        <w:rPr>
          <w:rFonts w:ascii="Times New Roman" w:hAnsi="Times New Roman" w:cs="Times New Roman"/>
          <w:sz w:val="24"/>
          <w:szCs w:val="24"/>
        </w:rPr>
        <w:t xml:space="preserve"> in the village are familiar with the child’s real story’</w:t>
      </w:r>
      <w:r w:rsidR="004447D4">
        <w:rPr>
          <w:rFonts w:ascii="Times New Roman" w:hAnsi="Times New Roman" w:cs="Times New Roman"/>
          <w:sz w:val="24"/>
          <w:szCs w:val="24"/>
        </w:rPr>
        <w:t>.</w:t>
      </w:r>
      <w:r w:rsidR="008D5A5A" w:rsidRPr="00241F3C">
        <w:rPr>
          <w:rStyle w:val="FootnoteReference"/>
          <w:rFonts w:ascii="Times New Roman" w:hAnsi="Times New Roman" w:cs="Times New Roman"/>
          <w:sz w:val="24"/>
          <w:szCs w:val="24"/>
        </w:rPr>
        <w:footnoteReference w:id="39"/>
      </w:r>
      <w:r w:rsidR="008D5A5A" w:rsidRPr="00241F3C">
        <w:rPr>
          <w:rFonts w:ascii="Times New Roman" w:hAnsi="Times New Roman" w:cs="Times New Roman"/>
          <w:sz w:val="24"/>
          <w:szCs w:val="24"/>
        </w:rPr>
        <w:t xml:space="preserve"> A measure of the extent of Babinski’s inquiries, which the families no doubt felt were intrusive, appears in the information given about them and their living conditions. Babinski noted that the family was in good health, had some small savings but owned no property other than their furniture. She recorded her impression that ‘Mr. and Mrs. H. appear to be honest, reliable, respectable people, sincerely attached to the little girl’; she noted with obvious satisfaction that ‘the H’s wish and intend to give Erna the same care and opportunities as their own daughter’, and cited statements from neighbours testifying to the foster parents’ good character.</w:t>
      </w:r>
      <w:r w:rsidR="008D5A5A" w:rsidRPr="00241F3C">
        <w:rPr>
          <w:rStyle w:val="FootnoteReference"/>
          <w:rFonts w:ascii="Times New Roman" w:hAnsi="Times New Roman" w:cs="Times New Roman"/>
          <w:sz w:val="24"/>
          <w:szCs w:val="24"/>
        </w:rPr>
        <w:footnoteReference w:id="40"/>
      </w:r>
      <w:r w:rsidR="00B14F5E" w:rsidRPr="00241F3C">
        <w:rPr>
          <w:rFonts w:ascii="Times New Roman" w:hAnsi="Times New Roman" w:cs="Times New Roman"/>
          <w:sz w:val="24"/>
          <w:szCs w:val="24"/>
        </w:rPr>
        <w:t xml:space="preserve"> In her summary, Babinski noted: ‘Care child receives from her foster parents is very good. It is indeed surrounded by loving foster parents and foster sister’</w:t>
      </w:r>
      <w:r w:rsidR="004447D4">
        <w:rPr>
          <w:rFonts w:ascii="Times New Roman" w:hAnsi="Times New Roman" w:cs="Times New Roman"/>
          <w:sz w:val="24"/>
          <w:szCs w:val="24"/>
        </w:rPr>
        <w:t>.</w:t>
      </w:r>
      <w:r w:rsidR="00B14F5E" w:rsidRPr="00241F3C">
        <w:rPr>
          <w:rStyle w:val="FootnoteReference"/>
          <w:rFonts w:ascii="Times New Roman" w:hAnsi="Times New Roman" w:cs="Times New Roman"/>
          <w:sz w:val="24"/>
          <w:szCs w:val="24"/>
        </w:rPr>
        <w:footnoteReference w:id="41"/>
      </w:r>
      <w:r w:rsidR="00F157BA" w:rsidRPr="00241F3C">
        <w:rPr>
          <w:rFonts w:ascii="Times New Roman" w:hAnsi="Times New Roman" w:cs="Times New Roman"/>
          <w:sz w:val="24"/>
          <w:szCs w:val="24"/>
        </w:rPr>
        <w:t xml:space="preserve"> Nevertheless, even in these positive circumstances, Babinski concluded that Helene should only be able to stay with the </w:t>
      </w:r>
      <w:proofErr w:type="spellStart"/>
      <w:r w:rsidR="00F157BA" w:rsidRPr="00241F3C">
        <w:rPr>
          <w:rFonts w:ascii="Times New Roman" w:hAnsi="Times New Roman" w:cs="Times New Roman"/>
          <w:sz w:val="24"/>
          <w:szCs w:val="24"/>
        </w:rPr>
        <w:t>Hocheders</w:t>
      </w:r>
      <w:proofErr w:type="spellEnd"/>
      <w:r w:rsidR="00F157BA" w:rsidRPr="00241F3C">
        <w:rPr>
          <w:rFonts w:ascii="Times New Roman" w:hAnsi="Times New Roman" w:cs="Times New Roman"/>
          <w:sz w:val="24"/>
          <w:szCs w:val="24"/>
        </w:rPr>
        <w:t xml:space="preserve"> if the Soviet authorities agreed; since she was half-German and had been cared for well despite the Nazi authorities’ disapproval of the </w:t>
      </w:r>
      <w:proofErr w:type="spellStart"/>
      <w:r w:rsidR="00F157BA" w:rsidRPr="00241F3C">
        <w:rPr>
          <w:rFonts w:ascii="Times New Roman" w:hAnsi="Times New Roman" w:cs="Times New Roman"/>
          <w:sz w:val="24"/>
          <w:szCs w:val="24"/>
        </w:rPr>
        <w:t>Hocheders</w:t>
      </w:r>
      <w:proofErr w:type="spellEnd"/>
      <w:r w:rsidR="00F157BA" w:rsidRPr="00241F3C">
        <w:rPr>
          <w:rFonts w:ascii="Times New Roman" w:hAnsi="Times New Roman" w:cs="Times New Roman"/>
          <w:sz w:val="24"/>
          <w:szCs w:val="24"/>
        </w:rPr>
        <w:t xml:space="preserve">’ arrangement, she argued that presenting the case to the Soviets once more would at least ‘satisfy the foster family in as much as they claim they have done a real service to the child, a service that should be taken </w:t>
      </w:r>
      <w:r w:rsidR="00F157BA" w:rsidRPr="00241F3C">
        <w:rPr>
          <w:rFonts w:ascii="Times New Roman" w:hAnsi="Times New Roman" w:cs="Times New Roman"/>
          <w:sz w:val="24"/>
          <w:szCs w:val="24"/>
        </w:rPr>
        <w:lastRenderedPageBreak/>
        <w:t>into the consideration’</w:t>
      </w:r>
      <w:r w:rsidR="004447D4">
        <w:rPr>
          <w:rFonts w:ascii="Times New Roman" w:hAnsi="Times New Roman" w:cs="Times New Roman"/>
          <w:sz w:val="24"/>
          <w:szCs w:val="24"/>
        </w:rPr>
        <w:t>.</w:t>
      </w:r>
      <w:r w:rsidR="00F157BA" w:rsidRPr="00241F3C">
        <w:rPr>
          <w:rStyle w:val="FootnoteReference"/>
          <w:rFonts w:ascii="Times New Roman" w:hAnsi="Times New Roman" w:cs="Times New Roman"/>
          <w:sz w:val="24"/>
          <w:szCs w:val="24"/>
        </w:rPr>
        <w:footnoteReference w:id="42"/>
      </w:r>
      <w:r w:rsidR="00F157BA" w:rsidRPr="00241F3C">
        <w:rPr>
          <w:rFonts w:ascii="Times New Roman" w:hAnsi="Times New Roman" w:cs="Times New Roman"/>
          <w:sz w:val="24"/>
          <w:szCs w:val="24"/>
        </w:rPr>
        <w:t xml:space="preserve"> She was firm in her understanding of what should happen if the Soviets did assert their claim, however: ‘If the Russian [sic] Government will disfavour the retention of the child by the family in Germany, removal should take place as readily as possible’</w:t>
      </w:r>
      <w:r w:rsidR="004447D4">
        <w:rPr>
          <w:rFonts w:ascii="Times New Roman" w:hAnsi="Times New Roman" w:cs="Times New Roman"/>
          <w:sz w:val="24"/>
          <w:szCs w:val="24"/>
        </w:rPr>
        <w:t>.</w:t>
      </w:r>
      <w:r w:rsidR="00F157BA" w:rsidRPr="00241F3C">
        <w:rPr>
          <w:rStyle w:val="FootnoteReference"/>
          <w:rFonts w:ascii="Times New Roman" w:hAnsi="Times New Roman" w:cs="Times New Roman"/>
          <w:sz w:val="24"/>
          <w:szCs w:val="24"/>
        </w:rPr>
        <w:footnoteReference w:id="43"/>
      </w:r>
    </w:p>
    <w:p w14:paraId="38E700C7" w14:textId="47E3CD3E" w:rsidR="0070211A" w:rsidRPr="00241F3C" w:rsidRDefault="00383C36"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Given this decision</w:t>
      </w:r>
      <w:r w:rsidR="00F14600" w:rsidRPr="00241F3C">
        <w:rPr>
          <w:rFonts w:ascii="Times New Roman" w:hAnsi="Times New Roman" w:cs="Times New Roman"/>
          <w:sz w:val="24"/>
          <w:szCs w:val="24"/>
        </w:rPr>
        <w:t xml:space="preserve">, it is hardly surprising that Babinski took an even tougher line on </w:t>
      </w:r>
      <w:r w:rsidR="00BC3FDA" w:rsidRPr="00241F3C">
        <w:rPr>
          <w:rFonts w:ascii="Times New Roman" w:hAnsi="Times New Roman" w:cs="Times New Roman"/>
          <w:sz w:val="24"/>
          <w:szCs w:val="24"/>
        </w:rPr>
        <w:t xml:space="preserve">most of </w:t>
      </w:r>
      <w:r w:rsidR="00F14600" w:rsidRPr="00241F3C">
        <w:rPr>
          <w:rFonts w:ascii="Times New Roman" w:hAnsi="Times New Roman" w:cs="Times New Roman"/>
          <w:sz w:val="24"/>
          <w:szCs w:val="24"/>
        </w:rPr>
        <w:t xml:space="preserve">the other cases. In </w:t>
      </w:r>
      <w:r w:rsidR="00CF0398" w:rsidRPr="00241F3C">
        <w:rPr>
          <w:rFonts w:ascii="Times New Roman" w:hAnsi="Times New Roman" w:cs="Times New Roman"/>
          <w:sz w:val="24"/>
          <w:szCs w:val="24"/>
        </w:rPr>
        <w:t>each</w:t>
      </w:r>
      <w:r w:rsidR="00F14600" w:rsidRPr="00241F3C">
        <w:rPr>
          <w:rFonts w:ascii="Times New Roman" w:hAnsi="Times New Roman" w:cs="Times New Roman"/>
          <w:sz w:val="24"/>
          <w:szCs w:val="24"/>
        </w:rPr>
        <w:t>, the living conditions and the attitudes of the foster families were, in her opinion, unsatisfactory</w:t>
      </w:r>
      <w:r w:rsidR="00CF0398" w:rsidRPr="00241F3C">
        <w:rPr>
          <w:rFonts w:ascii="Times New Roman" w:hAnsi="Times New Roman" w:cs="Times New Roman"/>
          <w:sz w:val="24"/>
          <w:szCs w:val="24"/>
        </w:rPr>
        <w:t xml:space="preserve"> and she came down firmly on the side of removal.</w:t>
      </w:r>
      <w:r w:rsidR="00081E95" w:rsidRPr="00241F3C">
        <w:rPr>
          <w:rFonts w:ascii="Times New Roman" w:hAnsi="Times New Roman" w:cs="Times New Roman"/>
          <w:sz w:val="24"/>
          <w:szCs w:val="24"/>
        </w:rPr>
        <w:t xml:space="preserve"> The French boy Gerhard Gauthier, for example, born in November 1944, was living with a war widow, Mrs Haller</w:t>
      </w:r>
      <w:r w:rsidR="00024509" w:rsidRPr="00241F3C">
        <w:rPr>
          <w:rFonts w:ascii="Times New Roman" w:hAnsi="Times New Roman" w:cs="Times New Roman"/>
          <w:sz w:val="24"/>
          <w:szCs w:val="24"/>
        </w:rPr>
        <w:t xml:space="preserve"> (her husband was killed on the eastern front) and her four</w:t>
      </w:r>
      <w:r w:rsidR="00081E95" w:rsidRPr="00241F3C">
        <w:rPr>
          <w:rFonts w:ascii="Times New Roman" w:hAnsi="Times New Roman" w:cs="Times New Roman"/>
          <w:sz w:val="24"/>
          <w:szCs w:val="24"/>
        </w:rPr>
        <w:t xml:space="preserve"> children in what Babinski described as ‘sub-standard housing’. Although the child seemed happy and Mrs Haller clearly cared for him, two rooms between six people was obviously too small; the family’s economic circumstances were also precarious with Mrs Haller reliant on her war widow’s pension and her daughter’s salary.</w:t>
      </w:r>
      <w:r w:rsidR="00081E95" w:rsidRPr="00241F3C">
        <w:rPr>
          <w:rStyle w:val="FootnoteReference"/>
          <w:rFonts w:ascii="Times New Roman" w:hAnsi="Times New Roman" w:cs="Times New Roman"/>
          <w:sz w:val="24"/>
          <w:szCs w:val="24"/>
        </w:rPr>
        <w:footnoteReference w:id="44"/>
      </w:r>
      <w:r w:rsidR="00DA1B9B" w:rsidRPr="00241F3C">
        <w:rPr>
          <w:rFonts w:ascii="Times New Roman" w:hAnsi="Times New Roman" w:cs="Times New Roman"/>
          <w:sz w:val="24"/>
          <w:szCs w:val="24"/>
        </w:rPr>
        <w:t xml:space="preserve"> Mrs Haller claimed to have no political affiliations and </w:t>
      </w:r>
      <w:r w:rsidR="005412C0" w:rsidRPr="00241F3C">
        <w:rPr>
          <w:rFonts w:ascii="Times New Roman" w:hAnsi="Times New Roman" w:cs="Times New Roman"/>
          <w:sz w:val="24"/>
          <w:szCs w:val="24"/>
        </w:rPr>
        <w:t xml:space="preserve">was devoted solely to the care of her children, amongst whom she included Gerhard, who she wished to adopt. </w:t>
      </w:r>
      <w:r w:rsidR="00DA1B9B" w:rsidRPr="00241F3C">
        <w:rPr>
          <w:rFonts w:ascii="Times New Roman" w:hAnsi="Times New Roman" w:cs="Times New Roman"/>
          <w:sz w:val="24"/>
          <w:szCs w:val="24"/>
        </w:rPr>
        <w:t xml:space="preserve">Babinski described </w:t>
      </w:r>
      <w:r w:rsidR="005412C0" w:rsidRPr="00241F3C">
        <w:rPr>
          <w:rFonts w:ascii="Times New Roman" w:hAnsi="Times New Roman" w:cs="Times New Roman"/>
          <w:sz w:val="24"/>
          <w:szCs w:val="24"/>
        </w:rPr>
        <w:t>Mrs Haller</w:t>
      </w:r>
      <w:r w:rsidR="00DA1B9B" w:rsidRPr="00241F3C">
        <w:rPr>
          <w:rFonts w:ascii="Times New Roman" w:hAnsi="Times New Roman" w:cs="Times New Roman"/>
          <w:sz w:val="24"/>
          <w:szCs w:val="24"/>
        </w:rPr>
        <w:t xml:space="preserve"> </w:t>
      </w:r>
      <w:r w:rsidR="000372A1" w:rsidRPr="00241F3C">
        <w:rPr>
          <w:rFonts w:ascii="Times New Roman" w:hAnsi="Times New Roman" w:cs="Times New Roman"/>
          <w:sz w:val="24"/>
          <w:szCs w:val="24"/>
        </w:rPr>
        <w:t xml:space="preserve">in sardonic terms </w:t>
      </w:r>
      <w:r w:rsidR="00DA1B9B" w:rsidRPr="00241F3C">
        <w:rPr>
          <w:rFonts w:ascii="Times New Roman" w:hAnsi="Times New Roman" w:cs="Times New Roman"/>
          <w:sz w:val="24"/>
          <w:szCs w:val="24"/>
        </w:rPr>
        <w:t>as ‘one of the formerly desirable “</w:t>
      </w:r>
      <w:proofErr w:type="spellStart"/>
      <w:r w:rsidR="00DA1B9B" w:rsidRPr="00241F3C">
        <w:rPr>
          <w:rFonts w:ascii="Times New Roman" w:hAnsi="Times New Roman" w:cs="Times New Roman"/>
          <w:sz w:val="24"/>
          <w:szCs w:val="24"/>
        </w:rPr>
        <w:t>Kuechen</w:t>
      </w:r>
      <w:proofErr w:type="spellEnd"/>
      <w:r w:rsidR="008E72A0" w:rsidRPr="00241F3C">
        <w:rPr>
          <w:rFonts w:ascii="Times New Roman" w:hAnsi="Times New Roman" w:cs="Times New Roman"/>
          <w:sz w:val="24"/>
          <w:szCs w:val="24"/>
        </w:rPr>
        <w:t xml:space="preserve"> [sic]</w:t>
      </w:r>
      <w:r w:rsidR="00DA1B9B" w:rsidRPr="00241F3C">
        <w:rPr>
          <w:rFonts w:ascii="Times New Roman" w:hAnsi="Times New Roman" w:cs="Times New Roman"/>
          <w:sz w:val="24"/>
          <w:szCs w:val="24"/>
        </w:rPr>
        <w:t>-Kinder-Kirche” women’</w:t>
      </w:r>
      <w:r w:rsidR="004447D4">
        <w:rPr>
          <w:rFonts w:ascii="Times New Roman" w:hAnsi="Times New Roman" w:cs="Times New Roman"/>
          <w:sz w:val="24"/>
          <w:szCs w:val="24"/>
        </w:rPr>
        <w:t>.</w:t>
      </w:r>
      <w:r w:rsidR="00DA1B9B" w:rsidRPr="00241F3C">
        <w:rPr>
          <w:rStyle w:val="FootnoteReference"/>
          <w:rFonts w:ascii="Times New Roman" w:hAnsi="Times New Roman" w:cs="Times New Roman"/>
          <w:sz w:val="24"/>
          <w:szCs w:val="24"/>
        </w:rPr>
        <w:footnoteReference w:id="45"/>
      </w:r>
      <w:r w:rsidR="005412C0" w:rsidRPr="00241F3C">
        <w:rPr>
          <w:rFonts w:ascii="Times New Roman" w:hAnsi="Times New Roman" w:cs="Times New Roman"/>
          <w:sz w:val="24"/>
          <w:szCs w:val="24"/>
        </w:rPr>
        <w:t xml:space="preserve"> She thought the placement was sui</w:t>
      </w:r>
      <w:r w:rsidR="00F47E9A" w:rsidRPr="00241F3C">
        <w:rPr>
          <w:rFonts w:ascii="Times New Roman" w:hAnsi="Times New Roman" w:cs="Times New Roman"/>
          <w:sz w:val="24"/>
          <w:szCs w:val="24"/>
        </w:rPr>
        <w:t>table on a temporary basis only, and not just because of the ‘low income standard of living, crowded housing, naturally limited economic opportunities’</w:t>
      </w:r>
      <w:r w:rsidR="004447D4">
        <w:rPr>
          <w:rFonts w:ascii="Times New Roman" w:hAnsi="Times New Roman" w:cs="Times New Roman"/>
          <w:sz w:val="24"/>
          <w:szCs w:val="24"/>
        </w:rPr>
        <w:t>.</w:t>
      </w:r>
      <w:r w:rsidR="00F47E9A" w:rsidRPr="00241F3C">
        <w:rPr>
          <w:rFonts w:ascii="Times New Roman" w:hAnsi="Times New Roman" w:cs="Times New Roman"/>
          <w:sz w:val="24"/>
          <w:szCs w:val="24"/>
        </w:rPr>
        <w:t xml:space="preserve"> Babinski assumed that the French authorities would want to claim Gerhard</w:t>
      </w:r>
      <w:r w:rsidR="00DA126F" w:rsidRPr="00241F3C">
        <w:rPr>
          <w:rFonts w:ascii="Times New Roman" w:hAnsi="Times New Roman" w:cs="Times New Roman"/>
          <w:sz w:val="24"/>
          <w:szCs w:val="24"/>
        </w:rPr>
        <w:t xml:space="preserve">; her conclusion was that </w:t>
      </w:r>
      <w:r w:rsidR="00DA126F" w:rsidRPr="00241F3C">
        <w:rPr>
          <w:rFonts w:ascii="Times New Roman" w:hAnsi="Times New Roman" w:cs="Times New Roman"/>
          <w:sz w:val="24"/>
          <w:szCs w:val="24"/>
        </w:rPr>
        <w:lastRenderedPageBreak/>
        <w:t xml:space="preserve">there should be </w:t>
      </w:r>
      <w:r w:rsidR="00F47E9A" w:rsidRPr="00241F3C">
        <w:rPr>
          <w:rFonts w:ascii="Times New Roman" w:hAnsi="Times New Roman" w:cs="Times New Roman"/>
          <w:sz w:val="24"/>
          <w:szCs w:val="24"/>
        </w:rPr>
        <w:t>a six-</w:t>
      </w:r>
      <w:r w:rsidR="00DA126F" w:rsidRPr="00241F3C">
        <w:rPr>
          <w:rFonts w:ascii="Times New Roman" w:hAnsi="Times New Roman" w:cs="Times New Roman"/>
          <w:sz w:val="24"/>
          <w:szCs w:val="24"/>
        </w:rPr>
        <w:t>month search for his mother and that:</w:t>
      </w:r>
      <w:r w:rsidR="00F47E9A" w:rsidRPr="00241F3C">
        <w:rPr>
          <w:rFonts w:ascii="Times New Roman" w:hAnsi="Times New Roman" w:cs="Times New Roman"/>
          <w:sz w:val="24"/>
          <w:szCs w:val="24"/>
        </w:rPr>
        <w:t xml:space="preserve"> ‘After that action should be taken regardless whether or not mother is found’</w:t>
      </w:r>
      <w:r w:rsidR="004447D4">
        <w:rPr>
          <w:rFonts w:ascii="Times New Roman" w:hAnsi="Times New Roman" w:cs="Times New Roman"/>
          <w:sz w:val="24"/>
          <w:szCs w:val="24"/>
        </w:rPr>
        <w:t>.</w:t>
      </w:r>
      <w:r w:rsidR="00F47E9A" w:rsidRPr="00241F3C">
        <w:rPr>
          <w:rStyle w:val="FootnoteReference"/>
          <w:rFonts w:ascii="Times New Roman" w:hAnsi="Times New Roman" w:cs="Times New Roman"/>
          <w:sz w:val="24"/>
          <w:szCs w:val="24"/>
        </w:rPr>
        <w:footnoteReference w:id="46"/>
      </w:r>
    </w:p>
    <w:p w14:paraId="083CDD3C" w14:textId="22CC79A0" w:rsidR="00F157BA" w:rsidRPr="00241F3C" w:rsidRDefault="00177D5F"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 xml:space="preserve">Babinski reached a similar conclusion with respect to Monika </w:t>
      </w:r>
      <w:proofErr w:type="spellStart"/>
      <w:r w:rsidRPr="00241F3C">
        <w:rPr>
          <w:rFonts w:ascii="Times New Roman" w:hAnsi="Times New Roman" w:cs="Times New Roman"/>
          <w:sz w:val="24"/>
          <w:szCs w:val="24"/>
        </w:rPr>
        <w:t>Morisse</w:t>
      </w:r>
      <w:proofErr w:type="spellEnd"/>
      <w:r w:rsidRPr="00241F3C">
        <w:rPr>
          <w:rFonts w:ascii="Times New Roman" w:hAnsi="Times New Roman" w:cs="Times New Roman"/>
          <w:sz w:val="24"/>
          <w:szCs w:val="24"/>
        </w:rPr>
        <w:t xml:space="preserve">, the other French child in the study. Living with an older couple in Berchtesgaden, the </w:t>
      </w:r>
      <w:proofErr w:type="spellStart"/>
      <w:r w:rsidRPr="00241F3C">
        <w:rPr>
          <w:rFonts w:ascii="Times New Roman" w:hAnsi="Times New Roman" w:cs="Times New Roman"/>
          <w:sz w:val="24"/>
          <w:szCs w:val="24"/>
        </w:rPr>
        <w:t>Hoelzls</w:t>
      </w:r>
      <w:proofErr w:type="spellEnd"/>
      <w:r w:rsidRPr="00241F3C">
        <w:rPr>
          <w:rFonts w:ascii="Times New Roman" w:hAnsi="Times New Roman" w:cs="Times New Roman"/>
          <w:sz w:val="24"/>
          <w:szCs w:val="24"/>
        </w:rPr>
        <w:t xml:space="preserve"> (he aged 60, she 54),</w:t>
      </w:r>
      <w:r w:rsidR="00347DBC" w:rsidRPr="00241F3C">
        <w:rPr>
          <w:rFonts w:ascii="Times New Roman" w:hAnsi="Times New Roman" w:cs="Times New Roman"/>
          <w:sz w:val="24"/>
          <w:szCs w:val="24"/>
        </w:rPr>
        <w:t xml:space="preserve"> Monika was being well cared for yet, as Babinski perceptively observed: ‘The foster parents are much more dependent on the child than it on them.’ And she worried about their age: ‘In ten years, when Monika is 14 years old, the foster parents will be 70 and 64 years old respectively. There is serious question in my mind that they will be able to cope with the necessary personal education and supervision of the young girl’</w:t>
      </w:r>
      <w:r w:rsidR="004447D4">
        <w:rPr>
          <w:rFonts w:ascii="Times New Roman" w:hAnsi="Times New Roman" w:cs="Times New Roman"/>
          <w:sz w:val="24"/>
          <w:szCs w:val="24"/>
        </w:rPr>
        <w:t>.</w:t>
      </w:r>
      <w:r w:rsidR="00347DBC" w:rsidRPr="00241F3C">
        <w:rPr>
          <w:rFonts w:ascii="Times New Roman" w:hAnsi="Times New Roman" w:cs="Times New Roman"/>
          <w:sz w:val="24"/>
          <w:szCs w:val="24"/>
        </w:rPr>
        <w:t xml:space="preserve"> She concluded that the French should be contacted again to ask their policy on the adoption of French nationals by Germans and insisted that ‘I would not support it in asking the French Government for special consideration’</w:t>
      </w:r>
      <w:r w:rsidR="004447D4">
        <w:rPr>
          <w:rFonts w:ascii="Times New Roman" w:hAnsi="Times New Roman" w:cs="Times New Roman"/>
          <w:sz w:val="24"/>
          <w:szCs w:val="24"/>
        </w:rPr>
        <w:t>.</w:t>
      </w:r>
      <w:r w:rsidR="00347DBC" w:rsidRPr="00241F3C">
        <w:rPr>
          <w:rStyle w:val="FootnoteReference"/>
          <w:rFonts w:ascii="Times New Roman" w:hAnsi="Times New Roman" w:cs="Times New Roman"/>
          <w:sz w:val="24"/>
          <w:szCs w:val="24"/>
        </w:rPr>
        <w:footnoteReference w:id="47"/>
      </w:r>
    </w:p>
    <w:p w14:paraId="725F760D" w14:textId="3DD91464" w:rsidR="00BC3FDA" w:rsidRPr="00241F3C" w:rsidRDefault="00FD00E8"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In yet other cases, Babinski</w:t>
      </w:r>
      <w:r w:rsidR="002D655B" w:rsidRPr="00241F3C">
        <w:rPr>
          <w:rFonts w:ascii="Times New Roman" w:hAnsi="Times New Roman" w:cs="Times New Roman"/>
          <w:sz w:val="24"/>
          <w:szCs w:val="24"/>
        </w:rPr>
        <w:t>’s</w:t>
      </w:r>
      <w:r w:rsidRPr="00241F3C">
        <w:rPr>
          <w:rFonts w:ascii="Times New Roman" w:hAnsi="Times New Roman" w:cs="Times New Roman"/>
          <w:sz w:val="24"/>
          <w:szCs w:val="24"/>
        </w:rPr>
        <w:t xml:space="preserve"> assessments </w:t>
      </w:r>
      <w:r w:rsidR="00077CA9" w:rsidRPr="00241F3C">
        <w:rPr>
          <w:rFonts w:ascii="Times New Roman" w:hAnsi="Times New Roman" w:cs="Times New Roman"/>
          <w:sz w:val="24"/>
          <w:szCs w:val="24"/>
        </w:rPr>
        <w:t xml:space="preserve">constituted a serious reproach to OMGB for refusing to permit the children’s removal. </w:t>
      </w:r>
      <w:proofErr w:type="spellStart"/>
      <w:r w:rsidR="00077CA9" w:rsidRPr="00241F3C">
        <w:rPr>
          <w:rFonts w:ascii="Times New Roman" w:hAnsi="Times New Roman" w:cs="Times New Roman"/>
          <w:sz w:val="24"/>
          <w:szCs w:val="24"/>
        </w:rPr>
        <w:t>Walen</w:t>
      </w:r>
      <w:r w:rsidR="00F637AC" w:rsidRPr="00241F3C">
        <w:rPr>
          <w:rFonts w:ascii="Times New Roman" w:hAnsi="Times New Roman" w:cs="Times New Roman"/>
          <w:sz w:val="24"/>
          <w:szCs w:val="24"/>
        </w:rPr>
        <w:t>tyn</w:t>
      </w:r>
      <w:proofErr w:type="spellEnd"/>
      <w:r w:rsidR="00F637AC" w:rsidRPr="00241F3C">
        <w:rPr>
          <w:rFonts w:ascii="Times New Roman" w:hAnsi="Times New Roman" w:cs="Times New Roman"/>
          <w:sz w:val="24"/>
          <w:szCs w:val="24"/>
        </w:rPr>
        <w:t xml:space="preserve"> </w:t>
      </w:r>
      <w:proofErr w:type="spellStart"/>
      <w:r w:rsidR="00F637AC" w:rsidRPr="00241F3C">
        <w:rPr>
          <w:rFonts w:ascii="Times New Roman" w:hAnsi="Times New Roman" w:cs="Times New Roman"/>
          <w:sz w:val="24"/>
          <w:szCs w:val="24"/>
        </w:rPr>
        <w:t>Kudinow</w:t>
      </w:r>
      <w:proofErr w:type="spellEnd"/>
      <w:r w:rsidR="00F637AC" w:rsidRPr="00241F3C">
        <w:rPr>
          <w:rFonts w:ascii="Times New Roman" w:hAnsi="Times New Roman" w:cs="Times New Roman"/>
          <w:sz w:val="24"/>
          <w:szCs w:val="24"/>
        </w:rPr>
        <w:t xml:space="preserve"> was living with a Josef</w:t>
      </w:r>
      <w:r w:rsidR="00077CA9" w:rsidRPr="00241F3C">
        <w:rPr>
          <w:rFonts w:ascii="Times New Roman" w:hAnsi="Times New Roman" w:cs="Times New Roman"/>
          <w:sz w:val="24"/>
          <w:szCs w:val="24"/>
        </w:rPr>
        <w:t xml:space="preserve"> </w:t>
      </w:r>
      <w:proofErr w:type="spellStart"/>
      <w:r w:rsidR="00077CA9" w:rsidRPr="00241F3C">
        <w:rPr>
          <w:rFonts w:ascii="Times New Roman" w:hAnsi="Times New Roman" w:cs="Times New Roman"/>
          <w:sz w:val="24"/>
          <w:szCs w:val="24"/>
        </w:rPr>
        <w:t>B</w:t>
      </w:r>
      <w:r w:rsidR="00F637AC" w:rsidRPr="00241F3C">
        <w:rPr>
          <w:rFonts w:ascii="Times New Roman" w:hAnsi="Times New Roman" w:cs="Times New Roman"/>
          <w:sz w:val="24"/>
          <w:szCs w:val="24"/>
        </w:rPr>
        <w:t>lasinger</w:t>
      </w:r>
      <w:proofErr w:type="spellEnd"/>
      <w:r w:rsidR="00077CA9" w:rsidRPr="00241F3C">
        <w:rPr>
          <w:rFonts w:ascii="Times New Roman" w:hAnsi="Times New Roman" w:cs="Times New Roman"/>
          <w:sz w:val="24"/>
          <w:szCs w:val="24"/>
        </w:rPr>
        <w:t xml:space="preserve"> </w:t>
      </w:r>
      <w:r w:rsidR="00F637AC" w:rsidRPr="00241F3C">
        <w:rPr>
          <w:rFonts w:ascii="Times New Roman" w:hAnsi="Times New Roman" w:cs="Times New Roman"/>
          <w:sz w:val="24"/>
          <w:szCs w:val="24"/>
        </w:rPr>
        <w:t xml:space="preserve">and his housekeeper </w:t>
      </w:r>
      <w:r w:rsidR="00077CA9" w:rsidRPr="00241F3C">
        <w:rPr>
          <w:rFonts w:ascii="Times New Roman" w:hAnsi="Times New Roman" w:cs="Times New Roman"/>
          <w:sz w:val="24"/>
          <w:szCs w:val="24"/>
        </w:rPr>
        <w:t xml:space="preserve">in </w:t>
      </w:r>
      <w:proofErr w:type="spellStart"/>
      <w:r w:rsidR="00F637AC" w:rsidRPr="00241F3C">
        <w:rPr>
          <w:rFonts w:ascii="Times New Roman" w:hAnsi="Times New Roman" w:cs="Times New Roman"/>
          <w:sz w:val="24"/>
          <w:szCs w:val="24"/>
        </w:rPr>
        <w:t>Traunstein</w:t>
      </w:r>
      <w:proofErr w:type="spellEnd"/>
      <w:r w:rsidR="00077CA9" w:rsidRPr="00241F3C">
        <w:rPr>
          <w:rFonts w:ascii="Times New Roman" w:hAnsi="Times New Roman" w:cs="Times New Roman"/>
          <w:sz w:val="24"/>
          <w:szCs w:val="24"/>
        </w:rPr>
        <w:t xml:space="preserve">, following the death of Mrs </w:t>
      </w:r>
      <w:proofErr w:type="spellStart"/>
      <w:r w:rsidR="00077CA9" w:rsidRPr="00241F3C">
        <w:rPr>
          <w:rFonts w:ascii="Times New Roman" w:hAnsi="Times New Roman" w:cs="Times New Roman"/>
          <w:sz w:val="24"/>
          <w:szCs w:val="24"/>
        </w:rPr>
        <w:t>B</w:t>
      </w:r>
      <w:r w:rsidR="00F637AC" w:rsidRPr="00241F3C">
        <w:rPr>
          <w:rFonts w:ascii="Times New Roman" w:hAnsi="Times New Roman" w:cs="Times New Roman"/>
          <w:sz w:val="24"/>
          <w:szCs w:val="24"/>
        </w:rPr>
        <w:t>lasinger</w:t>
      </w:r>
      <w:proofErr w:type="spellEnd"/>
      <w:r w:rsidR="00077CA9" w:rsidRPr="00241F3C">
        <w:rPr>
          <w:rFonts w:ascii="Times New Roman" w:hAnsi="Times New Roman" w:cs="Times New Roman"/>
          <w:sz w:val="24"/>
          <w:szCs w:val="24"/>
        </w:rPr>
        <w:t xml:space="preserve"> </w:t>
      </w:r>
      <w:r w:rsidR="00F637AC" w:rsidRPr="00241F3C">
        <w:rPr>
          <w:rFonts w:ascii="Times New Roman" w:hAnsi="Times New Roman" w:cs="Times New Roman"/>
          <w:sz w:val="24"/>
          <w:szCs w:val="24"/>
        </w:rPr>
        <w:t xml:space="preserve">in June 1947. </w:t>
      </w:r>
      <w:r w:rsidR="00077CA9" w:rsidRPr="00241F3C">
        <w:rPr>
          <w:rFonts w:ascii="Times New Roman" w:hAnsi="Times New Roman" w:cs="Times New Roman"/>
          <w:sz w:val="24"/>
          <w:szCs w:val="24"/>
        </w:rPr>
        <w:t>The housing was quite in</w:t>
      </w:r>
      <w:r w:rsidR="002D1719" w:rsidRPr="00241F3C">
        <w:rPr>
          <w:rFonts w:ascii="Times New Roman" w:hAnsi="Times New Roman" w:cs="Times New Roman"/>
          <w:sz w:val="24"/>
          <w:szCs w:val="24"/>
        </w:rPr>
        <w:t xml:space="preserve">adequate and Mr </w:t>
      </w:r>
      <w:proofErr w:type="spellStart"/>
      <w:r w:rsidR="002D1719" w:rsidRPr="00241F3C">
        <w:rPr>
          <w:rFonts w:ascii="Times New Roman" w:hAnsi="Times New Roman" w:cs="Times New Roman"/>
          <w:sz w:val="24"/>
          <w:szCs w:val="24"/>
        </w:rPr>
        <w:t>B</w:t>
      </w:r>
      <w:r w:rsidR="00F637AC" w:rsidRPr="00241F3C">
        <w:rPr>
          <w:rFonts w:ascii="Times New Roman" w:hAnsi="Times New Roman" w:cs="Times New Roman"/>
          <w:sz w:val="24"/>
          <w:szCs w:val="24"/>
        </w:rPr>
        <w:t>lasinger</w:t>
      </w:r>
      <w:r w:rsidR="002D1719" w:rsidRPr="00241F3C">
        <w:rPr>
          <w:rFonts w:ascii="Times New Roman" w:hAnsi="Times New Roman" w:cs="Times New Roman"/>
          <w:sz w:val="24"/>
          <w:szCs w:val="24"/>
        </w:rPr>
        <w:t>’s</w:t>
      </w:r>
      <w:proofErr w:type="spellEnd"/>
      <w:r w:rsidR="002D1719" w:rsidRPr="00241F3C">
        <w:rPr>
          <w:rFonts w:ascii="Times New Roman" w:hAnsi="Times New Roman" w:cs="Times New Roman"/>
          <w:sz w:val="24"/>
          <w:szCs w:val="24"/>
        </w:rPr>
        <w:t xml:space="preserve"> housekeeper – with whom his relations ‘appear to be rather close’, as Babinski delicately put it – ‘obviously does not wish to have him [the child] around’</w:t>
      </w:r>
      <w:r w:rsidR="00DB5975">
        <w:rPr>
          <w:rFonts w:ascii="Times New Roman" w:hAnsi="Times New Roman" w:cs="Times New Roman"/>
          <w:sz w:val="24"/>
          <w:szCs w:val="24"/>
        </w:rPr>
        <w:t>.</w:t>
      </w:r>
      <w:r w:rsidR="002D1719" w:rsidRPr="00241F3C">
        <w:rPr>
          <w:rFonts w:ascii="Times New Roman" w:hAnsi="Times New Roman" w:cs="Times New Roman"/>
          <w:sz w:val="24"/>
          <w:szCs w:val="24"/>
        </w:rPr>
        <w:t xml:space="preserve"> The conclusion was simple: ‘It would be in the child’s best future interests to remove it from present surroundings as early as possible’</w:t>
      </w:r>
      <w:r w:rsidR="00DB5975">
        <w:rPr>
          <w:rFonts w:ascii="Times New Roman" w:hAnsi="Times New Roman" w:cs="Times New Roman"/>
          <w:sz w:val="24"/>
          <w:szCs w:val="24"/>
        </w:rPr>
        <w:t>.</w:t>
      </w:r>
      <w:r w:rsidR="002D1719" w:rsidRPr="00241F3C">
        <w:rPr>
          <w:rStyle w:val="FootnoteReference"/>
          <w:rFonts w:ascii="Times New Roman" w:hAnsi="Times New Roman" w:cs="Times New Roman"/>
          <w:sz w:val="24"/>
          <w:szCs w:val="24"/>
        </w:rPr>
        <w:footnoteReference w:id="48"/>
      </w:r>
      <w:r w:rsidR="00E60931" w:rsidRPr="00241F3C">
        <w:rPr>
          <w:rFonts w:ascii="Times New Roman" w:hAnsi="Times New Roman" w:cs="Times New Roman"/>
          <w:sz w:val="24"/>
          <w:szCs w:val="24"/>
        </w:rPr>
        <w:t xml:space="preserve"> </w:t>
      </w:r>
      <w:r w:rsidR="0070311B" w:rsidRPr="00241F3C">
        <w:rPr>
          <w:rFonts w:ascii="Times New Roman" w:hAnsi="Times New Roman" w:cs="Times New Roman"/>
          <w:sz w:val="24"/>
          <w:szCs w:val="24"/>
        </w:rPr>
        <w:t xml:space="preserve">Similarly, </w:t>
      </w:r>
      <w:r w:rsidR="00E60931" w:rsidRPr="00241F3C">
        <w:rPr>
          <w:rFonts w:ascii="Times New Roman" w:hAnsi="Times New Roman" w:cs="Times New Roman"/>
          <w:sz w:val="24"/>
          <w:szCs w:val="24"/>
        </w:rPr>
        <w:lastRenderedPageBreak/>
        <w:t xml:space="preserve">Maria </w:t>
      </w:r>
      <w:proofErr w:type="spellStart"/>
      <w:r w:rsidR="00E60931" w:rsidRPr="00241F3C">
        <w:rPr>
          <w:rFonts w:ascii="Times New Roman" w:hAnsi="Times New Roman" w:cs="Times New Roman"/>
          <w:sz w:val="24"/>
          <w:szCs w:val="24"/>
        </w:rPr>
        <w:t>Kutiak</w:t>
      </w:r>
      <w:proofErr w:type="spellEnd"/>
      <w:r w:rsidR="00E60931" w:rsidRPr="00241F3C">
        <w:rPr>
          <w:rFonts w:ascii="Times New Roman" w:hAnsi="Times New Roman" w:cs="Times New Roman"/>
          <w:sz w:val="24"/>
          <w:szCs w:val="24"/>
        </w:rPr>
        <w:t xml:space="preserve"> was described by Babinski as poorly nourished and with ‘the beginning of “</w:t>
      </w:r>
      <w:proofErr w:type="spellStart"/>
      <w:r w:rsidR="00E60931" w:rsidRPr="00241F3C">
        <w:rPr>
          <w:rFonts w:ascii="Times New Roman" w:hAnsi="Times New Roman" w:cs="Times New Roman"/>
          <w:sz w:val="24"/>
          <w:szCs w:val="24"/>
        </w:rPr>
        <w:t>Englische</w:t>
      </w:r>
      <w:proofErr w:type="spellEnd"/>
      <w:r w:rsidR="00E60931" w:rsidRPr="00241F3C">
        <w:rPr>
          <w:rFonts w:ascii="Times New Roman" w:hAnsi="Times New Roman" w:cs="Times New Roman"/>
          <w:sz w:val="24"/>
          <w:szCs w:val="24"/>
        </w:rPr>
        <w:t xml:space="preserve"> </w:t>
      </w:r>
      <w:proofErr w:type="spellStart"/>
      <w:r w:rsidR="00E60931" w:rsidRPr="00241F3C">
        <w:rPr>
          <w:rFonts w:ascii="Times New Roman" w:hAnsi="Times New Roman" w:cs="Times New Roman"/>
          <w:sz w:val="24"/>
          <w:szCs w:val="24"/>
        </w:rPr>
        <w:t>Krankheit</w:t>
      </w:r>
      <w:proofErr w:type="spellEnd"/>
      <w:r w:rsidR="00E60931" w:rsidRPr="00241F3C">
        <w:rPr>
          <w:rFonts w:ascii="Times New Roman" w:hAnsi="Times New Roman" w:cs="Times New Roman"/>
          <w:sz w:val="24"/>
          <w:szCs w:val="24"/>
        </w:rPr>
        <w:t>” or rickets’</w:t>
      </w:r>
      <w:r w:rsidR="00DB5975">
        <w:rPr>
          <w:rFonts w:ascii="Times New Roman" w:hAnsi="Times New Roman" w:cs="Times New Roman"/>
          <w:sz w:val="24"/>
          <w:szCs w:val="24"/>
        </w:rPr>
        <w:t>.</w:t>
      </w:r>
      <w:r w:rsidR="00E60931" w:rsidRPr="00241F3C">
        <w:rPr>
          <w:rStyle w:val="FootnoteReference"/>
          <w:rFonts w:ascii="Times New Roman" w:hAnsi="Times New Roman" w:cs="Times New Roman"/>
          <w:sz w:val="24"/>
          <w:szCs w:val="24"/>
        </w:rPr>
        <w:footnoteReference w:id="49"/>
      </w:r>
      <w:r w:rsidR="00E60931" w:rsidRPr="00241F3C">
        <w:rPr>
          <w:rFonts w:ascii="Times New Roman" w:hAnsi="Times New Roman" w:cs="Times New Roman"/>
          <w:sz w:val="24"/>
          <w:szCs w:val="24"/>
        </w:rPr>
        <w:t xml:space="preserve"> Her foster family, the </w:t>
      </w:r>
      <w:proofErr w:type="spellStart"/>
      <w:r w:rsidR="00E60931" w:rsidRPr="00241F3C">
        <w:rPr>
          <w:rFonts w:ascii="Times New Roman" w:hAnsi="Times New Roman" w:cs="Times New Roman"/>
          <w:sz w:val="24"/>
          <w:szCs w:val="24"/>
        </w:rPr>
        <w:t>Tomanis</w:t>
      </w:r>
      <w:proofErr w:type="spellEnd"/>
      <w:r w:rsidR="00E60931" w:rsidRPr="00241F3C">
        <w:rPr>
          <w:rFonts w:ascii="Times New Roman" w:hAnsi="Times New Roman" w:cs="Times New Roman"/>
          <w:sz w:val="24"/>
          <w:szCs w:val="24"/>
        </w:rPr>
        <w:t>, had no money to pay for Maria to attend kindergarten, and the child ‘looks more as if she were two years old than four’</w:t>
      </w:r>
      <w:r w:rsidR="00DB5975">
        <w:rPr>
          <w:rFonts w:ascii="Times New Roman" w:hAnsi="Times New Roman" w:cs="Times New Roman"/>
          <w:sz w:val="24"/>
          <w:szCs w:val="24"/>
        </w:rPr>
        <w:t>.</w:t>
      </w:r>
      <w:r w:rsidR="00E60931" w:rsidRPr="00241F3C">
        <w:rPr>
          <w:rStyle w:val="FootnoteReference"/>
          <w:rFonts w:ascii="Times New Roman" w:hAnsi="Times New Roman" w:cs="Times New Roman"/>
          <w:sz w:val="24"/>
          <w:szCs w:val="24"/>
        </w:rPr>
        <w:footnoteReference w:id="50"/>
      </w:r>
      <w:r w:rsidR="00E60931" w:rsidRPr="00241F3C">
        <w:rPr>
          <w:rFonts w:ascii="Times New Roman" w:hAnsi="Times New Roman" w:cs="Times New Roman"/>
          <w:sz w:val="24"/>
          <w:szCs w:val="24"/>
        </w:rPr>
        <w:t xml:space="preserve"> Babinski was horrified, arguing that the </w:t>
      </w:r>
      <w:r w:rsidR="0054123D" w:rsidRPr="00241F3C">
        <w:rPr>
          <w:rFonts w:ascii="Times New Roman" w:hAnsi="Times New Roman" w:cs="Times New Roman"/>
          <w:sz w:val="24"/>
          <w:szCs w:val="24"/>
        </w:rPr>
        <w:t>surroundings in which the child was living were ‘a real hazard to her immediate physical, mental and social development’</w:t>
      </w:r>
      <w:r w:rsidR="00BD5FE6" w:rsidRPr="00241F3C">
        <w:rPr>
          <w:rFonts w:ascii="Times New Roman" w:hAnsi="Times New Roman" w:cs="Times New Roman"/>
          <w:sz w:val="24"/>
          <w:szCs w:val="24"/>
        </w:rPr>
        <w:t>;</w:t>
      </w:r>
      <w:r w:rsidR="0054123D" w:rsidRPr="00241F3C">
        <w:rPr>
          <w:rFonts w:ascii="Times New Roman" w:hAnsi="Times New Roman" w:cs="Times New Roman"/>
          <w:sz w:val="24"/>
          <w:szCs w:val="24"/>
        </w:rPr>
        <w:t xml:space="preserve"> that she</w:t>
      </w:r>
      <w:r w:rsidR="00E60931" w:rsidRPr="00241F3C">
        <w:rPr>
          <w:rFonts w:ascii="Times New Roman" w:hAnsi="Times New Roman" w:cs="Times New Roman"/>
          <w:sz w:val="24"/>
          <w:szCs w:val="24"/>
        </w:rPr>
        <w:t xml:space="preserve"> should be placed with a more desirable family for foster care and eventual adoption</w:t>
      </w:r>
      <w:r w:rsidR="00BD5FE6" w:rsidRPr="00241F3C">
        <w:rPr>
          <w:rFonts w:ascii="Times New Roman" w:hAnsi="Times New Roman" w:cs="Times New Roman"/>
          <w:sz w:val="24"/>
          <w:szCs w:val="24"/>
        </w:rPr>
        <w:t>;</w:t>
      </w:r>
      <w:r w:rsidR="00E60931" w:rsidRPr="00241F3C">
        <w:rPr>
          <w:rFonts w:ascii="Times New Roman" w:hAnsi="Times New Roman" w:cs="Times New Roman"/>
          <w:sz w:val="24"/>
          <w:szCs w:val="24"/>
        </w:rPr>
        <w:t xml:space="preserve"> that </w:t>
      </w:r>
      <w:r w:rsidR="00FB6071">
        <w:rPr>
          <w:rFonts w:ascii="Times New Roman" w:hAnsi="Times New Roman" w:cs="Times New Roman"/>
          <w:sz w:val="24"/>
          <w:szCs w:val="24"/>
        </w:rPr>
        <w:t>United States European Command (</w:t>
      </w:r>
      <w:r w:rsidR="00E60931" w:rsidRPr="00241F3C">
        <w:rPr>
          <w:rFonts w:ascii="Times New Roman" w:hAnsi="Times New Roman" w:cs="Times New Roman"/>
          <w:sz w:val="24"/>
          <w:szCs w:val="24"/>
        </w:rPr>
        <w:t>EUCOM</w:t>
      </w:r>
      <w:r w:rsidR="00FB6071">
        <w:rPr>
          <w:rFonts w:ascii="Times New Roman" w:hAnsi="Times New Roman" w:cs="Times New Roman"/>
          <w:sz w:val="24"/>
          <w:szCs w:val="24"/>
        </w:rPr>
        <w:t>)</w:t>
      </w:r>
      <w:r w:rsidR="00E60931" w:rsidRPr="00241F3C">
        <w:rPr>
          <w:rFonts w:ascii="Times New Roman" w:hAnsi="Times New Roman" w:cs="Times New Roman"/>
          <w:sz w:val="24"/>
          <w:szCs w:val="24"/>
        </w:rPr>
        <w:t xml:space="preserve"> s</w:t>
      </w:r>
      <w:r w:rsidR="00BD5FE6" w:rsidRPr="00241F3C">
        <w:rPr>
          <w:rFonts w:ascii="Times New Roman" w:hAnsi="Times New Roman" w:cs="Times New Roman"/>
          <w:sz w:val="24"/>
          <w:szCs w:val="24"/>
        </w:rPr>
        <w:t>hould be involved with the case;</w:t>
      </w:r>
      <w:r w:rsidR="00E60931" w:rsidRPr="00241F3C">
        <w:rPr>
          <w:rFonts w:ascii="Times New Roman" w:hAnsi="Times New Roman" w:cs="Times New Roman"/>
          <w:sz w:val="24"/>
          <w:szCs w:val="24"/>
        </w:rPr>
        <w:t xml:space="preserve"> and finally, that ‘The child is in most undesirable circumstances and immediate removal is recommended as urgent’</w:t>
      </w:r>
      <w:r w:rsidR="00DB5975">
        <w:rPr>
          <w:rFonts w:ascii="Times New Roman" w:hAnsi="Times New Roman" w:cs="Times New Roman"/>
          <w:sz w:val="24"/>
          <w:szCs w:val="24"/>
        </w:rPr>
        <w:t>.</w:t>
      </w:r>
      <w:r w:rsidR="00E60931" w:rsidRPr="00241F3C">
        <w:rPr>
          <w:rFonts w:ascii="Times New Roman" w:hAnsi="Times New Roman" w:cs="Times New Roman"/>
          <w:sz w:val="24"/>
          <w:szCs w:val="24"/>
        </w:rPr>
        <w:t xml:space="preserve"> Any obstacles that OMGB might place in the way, based on the foster parents’ wish to keep the child, should immediately be brushed aside.</w:t>
      </w:r>
      <w:r w:rsidR="00E60931" w:rsidRPr="00241F3C">
        <w:rPr>
          <w:rStyle w:val="FootnoteReference"/>
          <w:rFonts w:ascii="Times New Roman" w:hAnsi="Times New Roman" w:cs="Times New Roman"/>
          <w:sz w:val="24"/>
          <w:szCs w:val="24"/>
        </w:rPr>
        <w:footnoteReference w:id="51"/>
      </w:r>
      <w:r w:rsidR="002C7E24" w:rsidRPr="00241F3C">
        <w:rPr>
          <w:rFonts w:ascii="Times New Roman" w:hAnsi="Times New Roman" w:cs="Times New Roman"/>
          <w:sz w:val="24"/>
          <w:szCs w:val="24"/>
        </w:rPr>
        <w:t xml:space="preserve"> And although she was more understanding of Walla (</w:t>
      </w:r>
      <w:proofErr w:type="spellStart"/>
      <w:r w:rsidR="002C7E24" w:rsidRPr="00241F3C">
        <w:rPr>
          <w:rFonts w:ascii="Times New Roman" w:hAnsi="Times New Roman" w:cs="Times New Roman"/>
          <w:sz w:val="24"/>
          <w:szCs w:val="24"/>
        </w:rPr>
        <w:t>Walentyna</w:t>
      </w:r>
      <w:proofErr w:type="spellEnd"/>
      <w:r w:rsidR="002C7E24" w:rsidRPr="00241F3C">
        <w:rPr>
          <w:rFonts w:ascii="Times New Roman" w:hAnsi="Times New Roman" w:cs="Times New Roman"/>
          <w:sz w:val="24"/>
          <w:szCs w:val="24"/>
        </w:rPr>
        <w:t xml:space="preserve">) </w:t>
      </w:r>
      <w:proofErr w:type="spellStart"/>
      <w:r w:rsidR="002C7E24" w:rsidRPr="00241F3C">
        <w:rPr>
          <w:rFonts w:ascii="Times New Roman" w:hAnsi="Times New Roman" w:cs="Times New Roman"/>
          <w:sz w:val="24"/>
          <w:szCs w:val="24"/>
        </w:rPr>
        <w:t>Pitschmarga’s</w:t>
      </w:r>
      <w:proofErr w:type="spellEnd"/>
      <w:r w:rsidR="002C7E24" w:rsidRPr="00241F3C">
        <w:rPr>
          <w:rFonts w:ascii="Times New Roman" w:hAnsi="Times New Roman" w:cs="Times New Roman"/>
          <w:sz w:val="24"/>
          <w:szCs w:val="24"/>
        </w:rPr>
        <w:t xml:space="preserve"> foster parents, Josef and Maria </w:t>
      </w:r>
      <w:proofErr w:type="spellStart"/>
      <w:r w:rsidR="002C7E24" w:rsidRPr="00241F3C">
        <w:rPr>
          <w:rFonts w:ascii="Times New Roman" w:hAnsi="Times New Roman" w:cs="Times New Roman"/>
          <w:sz w:val="24"/>
          <w:szCs w:val="24"/>
        </w:rPr>
        <w:t>Hoepfl</w:t>
      </w:r>
      <w:proofErr w:type="spellEnd"/>
      <w:r w:rsidR="002C7E24" w:rsidRPr="00241F3C">
        <w:rPr>
          <w:rFonts w:ascii="Times New Roman" w:hAnsi="Times New Roman" w:cs="Times New Roman"/>
          <w:sz w:val="24"/>
          <w:szCs w:val="24"/>
        </w:rPr>
        <w:t xml:space="preserve">, especially since the mother had taken in the child when her natural mother (a Ukrainian forced labourer) died after childbirth, Babinski still argued that the foster parents’ plan for adoption reflected their desire to have a child more than it reflected a wish to care for this particular child. She argued that the poor, rural setting in which they lived was unsatisfactory for the child, that if she was brought up German, Walla ‘would never have the chance to let us know if she wanted to be German or Soviet Ukrainian’, and that the foster home placement ‘does not and </w:t>
      </w:r>
      <w:proofErr w:type="spellStart"/>
      <w:r w:rsidR="002C7E24" w:rsidRPr="00241F3C">
        <w:rPr>
          <w:rFonts w:ascii="Times New Roman" w:hAnsi="Times New Roman" w:cs="Times New Roman"/>
          <w:sz w:val="24"/>
          <w:szCs w:val="24"/>
        </w:rPr>
        <w:t>can not</w:t>
      </w:r>
      <w:proofErr w:type="spellEnd"/>
      <w:r w:rsidR="002C7E24" w:rsidRPr="00241F3C">
        <w:rPr>
          <w:rFonts w:ascii="Times New Roman" w:hAnsi="Times New Roman" w:cs="Times New Roman"/>
          <w:sz w:val="24"/>
          <w:szCs w:val="24"/>
        </w:rPr>
        <w:t>, in my opinion, compensate the loss in group displacement incurred later on’</w:t>
      </w:r>
      <w:r w:rsidR="00DB5975">
        <w:rPr>
          <w:rFonts w:ascii="Times New Roman" w:hAnsi="Times New Roman" w:cs="Times New Roman"/>
          <w:sz w:val="24"/>
          <w:szCs w:val="24"/>
        </w:rPr>
        <w:t>.</w:t>
      </w:r>
      <w:r w:rsidR="002C7E24" w:rsidRPr="00241F3C">
        <w:rPr>
          <w:rFonts w:ascii="Times New Roman" w:hAnsi="Times New Roman" w:cs="Times New Roman"/>
          <w:sz w:val="24"/>
          <w:szCs w:val="24"/>
        </w:rPr>
        <w:t xml:space="preserve"> </w:t>
      </w:r>
      <w:r w:rsidR="00516C3D" w:rsidRPr="00241F3C">
        <w:rPr>
          <w:rFonts w:ascii="Times New Roman" w:hAnsi="Times New Roman" w:cs="Times New Roman"/>
          <w:sz w:val="24"/>
          <w:szCs w:val="24"/>
        </w:rPr>
        <w:t xml:space="preserve">She recommended repatriation to Ukraine. </w:t>
      </w:r>
      <w:r w:rsidR="002C7E24" w:rsidRPr="00241F3C">
        <w:rPr>
          <w:rFonts w:ascii="Times New Roman" w:hAnsi="Times New Roman" w:cs="Times New Roman"/>
          <w:sz w:val="24"/>
          <w:szCs w:val="24"/>
        </w:rPr>
        <w:t xml:space="preserve">Once again, the notion of innate </w:t>
      </w:r>
      <w:r w:rsidR="002C7E24" w:rsidRPr="00241F3C">
        <w:rPr>
          <w:rFonts w:ascii="Times New Roman" w:hAnsi="Times New Roman" w:cs="Times New Roman"/>
          <w:sz w:val="24"/>
          <w:szCs w:val="24"/>
        </w:rPr>
        <w:lastRenderedPageBreak/>
        <w:t>group belonging trumped, in Babinski’s eyes, the fact that the child, who had no parents and knew nothing of her background, was being well cared for.</w:t>
      </w:r>
      <w:r w:rsidR="002C7E24" w:rsidRPr="00241F3C">
        <w:rPr>
          <w:rStyle w:val="FootnoteReference"/>
          <w:rFonts w:ascii="Times New Roman" w:hAnsi="Times New Roman" w:cs="Times New Roman"/>
          <w:sz w:val="24"/>
          <w:szCs w:val="24"/>
        </w:rPr>
        <w:footnoteReference w:id="52"/>
      </w:r>
    </w:p>
    <w:p w14:paraId="751B0E31" w14:textId="1EB7607C" w:rsidR="00BC3FDA" w:rsidRPr="00241F3C" w:rsidRDefault="00BC3FDA"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 xml:space="preserve">The only exception was Boris </w:t>
      </w:r>
      <w:proofErr w:type="spellStart"/>
      <w:r w:rsidRPr="00241F3C">
        <w:rPr>
          <w:rFonts w:ascii="Times New Roman" w:hAnsi="Times New Roman" w:cs="Times New Roman"/>
          <w:sz w:val="24"/>
          <w:szCs w:val="24"/>
        </w:rPr>
        <w:t>Sweschenetz</w:t>
      </w:r>
      <w:proofErr w:type="spellEnd"/>
      <w:r w:rsidRPr="00241F3C">
        <w:rPr>
          <w:rFonts w:ascii="Times New Roman" w:hAnsi="Times New Roman" w:cs="Times New Roman"/>
          <w:sz w:val="24"/>
          <w:szCs w:val="24"/>
        </w:rPr>
        <w:t xml:space="preserve"> (Karl Hurler)</w:t>
      </w:r>
      <w:r w:rsidR="00D7263A" w:rsidRPr="00241F3C">
        <w:rPr>
          <w:rFonts w:ascii="Times New Roman" w:hAnsi="Times New Roman" w:cs="Times New Roman"/>
          <w:sz w:val="24"/>
          <w:szCs w:val="24"/>
        </w:rPr>
        <w:t xml:space="preserve">, born in Augsburg in January 1944 and living with a foster family in </w:t>
      </w:r>
      <w:proofErr w:type="spellStart"/>
      <w:r w:rsidR="00D7263A" w:rsidRPr="00241F3C">
        <w:rPr>
          <w:rFonts w:ascii="Times New Roman" w:hAnsi="Times New Roman" w:cs="Times New Roman"/>
          <w:sz w:val="24"/>
          <w:szCs w:val="24"/>
        </w:rPr>
        <w:t>Donauwörth</w:t>
      </w:r>
      <w:proofErr w:type="spellEnd"/>
      <w:r w:rsidRPr="00241F3C">
        <w:rPr>
          <w:rFonts w:ascii="Times New Roman" w:hAnsi="Times New Roman" w:cs="Times New Roman"/>
          <w:sz w:val="24"/>
          <w:szCs w:val="24"/>
        </w:rPr>
        <w:t>. Here Babinski found that the foster parents</w:t>
      </w:r>
      <w:r w:rsidR="00D7263A" w:rsidRPr="00241F3C">
        <w:rPr>
          <w:rFonts w:ascii="Times New Roman" w:hAnsi="Times New Roman" w:cs="Times New Roman"/>
          <w:sz w:val="24"/>
          <w:szCs w:val="24"/>
        </w:rPr>
        <w:t>, the Hurlers,</w:t>
      </w:r>
      <w:r w:rsidRPr="00241F3C">
        <w:rPr>
          <w:rFonts w:ascii="Times New Roman" w:hAnsi="Times New Roman" w:cs="Times New Roman"/>
          <w:sz w:val="24"/>
          <w:szCs w:val="24"/>
        </w:rPr>
        <w:t xml:space="preserve"> had adopted the boy very soon after he came to them, that they took good care of him, and that they could offer him ‘reasonable economic security’</w:t>
      </w:r>
      <w:r w:rsidR="00DB5975">
        <w:rPr>
          <w:rFonts w:ascii="Times New Roman" w:hAnsi="Times New Roman" w:cs="Times New Roman"/>
          <w:sz w:val="24"/>
          <w:szCs w:val="24"/>
        </w:rPr>
        <w:t>.</w:t>
      </w:r>
      <w:r w:rsidRPr="00241F3C">
        <w:rPr>
          <w:rFonts w:ascii="Times New Roman" w:hAnsi="Times New Roman" w:cs="Times New Roman"/>
          <w:sz w:val="24"/>
          <w:szCs w:val="24"/>
        </w:rPr>
        <w:t xml:space="preserve"> </w:t>
      </w:r>
      <w:r w:rsidR="00D7263A" w:rsidRPr="00241F3C">
        <w:rPr>
          <w:rFonts w:ascii="Times New Roman" w:hAnsi="Times New Roman" w:cs="Times New Roman"/>
          <w:sz w:val="24"/>
          <w:szCs w:val="24"/>
        </w:rPr>
        <w:t>The boy himself was ‘a very lovable child’</w:t>
      </w:r>
      <w:r w:rsidR="00DB5975">
        <w:rPr>
          <w:rFonts w:ascii="Times New Roman" w:hAnsi="Times New Roman" w:cs="Times New Roman"/>
          <w:sz w:val="24"/>
          <w:szCs w:val="24"/>
        </w:rPr>
        <w:t>.</w:t>
      </w:r>
      <w:r w:rsidR="00D7263A" w:rsidRPr="00241F3C">
        <w:rPr>
          <w:rFonts w:ascii="Times New Roman" w:hAnsi="Times New Roman" w:cs="Times New Roman"/>
          <w:sz w:val="24"/>
          <w:szCs w:val="24"/>
        </w:rPr>
        <w:t xml:space="preserve"> </w:t>
      </w:r>
      <w:r w:rsidRPr="00241F3C">
        <w:rPr>
          <w:rFonts w:ascii="Times New Roman" w:hAnsi="Times New Roman" w:cs="Times New Roman"/>
          <w:sz w:val="24"/>
          <w:szCs w:val="24"/>
        </w:rPr>
        <w:t xml:space="preserve">The fact that his Ukrainian origins were not mentioned </w:t>
      </w:r>
      <w:r w:rsidR="00D7263A" w:rsidRPr="00241F3C">
        <w:rPr>
          <w:rFonts w:ascii="Times New Roman" w:hAnsi="Times New Roman" w:cs="Times New Roman"/>
          <w:sz w:val="24"/>
          <w:szCs w:val="24"/>
        </w:rPr>
        <w:t xml:space="preserve">in public </w:t>
      </w:r>
      <w:r w:rsidRPr="00241F3C">
        <w:rPr>
          <w:rFonts w:ascii="Times New Roman" w:hAnsi="Times New Roman" w:cs="Times New Roman"/>
          <w:sz w:val="24"/>
          <w:szCs w:val="24"/>
        </w:rPr>
        <w:t>bothered Babinski somewhat but she gave the Hurlers the benefit of the doubt, reasoning (with some incredulity) that they regarded him as having changed nationality as well as name, parents and home. The early adoption moved the parents, in Babinski’s words, ‘forward into the above average group so far as attitudes towards foreigners are concerned’</w:t>
      </w:r>
      <w:r w:rsidR="00DB5975">
        <w:rPr>
          <w:rFonts w:ascii="Times New Roman" w:hAnsi="Times New Roman" w:cs="Times New Roman"/>
          <w:sz w:val="24"/>
          <w:szCs w:val="24"/>
        </w:rPr>
        <w:t>.</w:t>
      </w:r>
      <w:r w:rsidR="00D7263A" w:rsidRPr="00241F3C">
        <w:rPr>
          <w:rFonts w:ascii="Times New Roman" w:hAnsi="Times New Roman" w:cs="Times New Roman"/>
          <w:sz w:val="24"/>
          <w:szCs w:val="24"/>
        </w:rPr>
        <w:t xml:space="preserve"> She noted that removal would be justified ‘if the child had a country to go back to’, but that Ukrainians ‘are resettling themselves, either in the German economy or Allied countries’</w:t>
      </w:r>
      <w:r w:rsidR="00DB5975">
        <w:rPr>
          <w:rFonts w:ascii="Times New Roman" w:hAnsi="Times New Roman" w:cs="Times New Roman"/>
          <w:sz w:val="24"/>
          <w:szCs w:val="24"/>
        </w:rPr>
        <w:t>.</w:t>
      </w:r>
      <w:r w:rsidR="00D7263A" w:rsidRPr="00241F3C">
        <w:rPr>
          <w:rFonts w:ascii="Times New Roman" w:hAnsi="Times New Roman" w:cs="Times New Roman"/>
          <w:sz w:val="24"/>
          <w:szCs w:val="24"/>
        </w:rPr>
        <w:t xml:space="preserve"> And so she concluded, in the only moment of her investigations when she concurred with OMGB’s reluctance to intervene: ‘If the child stays where it is it will grow up to be a German. If it emigrates, it will grow up to be an American, Canadian or what have you. I have no national axe to grind and so would recommend leaving child where it is’</w:t>
      </w:r>
      <w:r w:rsidR="00DB5975">
        <w:rPr>
          <w:rFonts w:ascii="Times New Roman" w:hAnsi="Times New Roman" w:cs="Times New Roman"/>
          <w:sz w:val="24"/>
          <w:szCs w:val="24"/>
        </w:rPr>
        <w:t>.</w:t>
      </w:r>
      <w:r w:rsidR="00D7263A" w:rsidRPr="00241F3C">
        <w:rPr>
          <w:rStyle w:val="FootnoteReference"/>
          <w:rFonts w:ascii="Times New Roman" w:hAnsi="Times New Roman" w:cs="Times New Roman"/>
          <w:sz w:val="24"/>
          <w:szCs w:val="24"/>
        </w:rPr>
        <w:footnoteReference w:id="53"/>
      </w:r>
      <w:r w:rsidR="00D7263A" w:rsidRPr="00241F3C">
        <w:rPr>
          <w:rFonts w:ascii="Times New Roman" w:hAnsi="Times New Roman" w:cs="Times New Roman"/>
          <w:sz w:val="24"/>
          <w:szCs w:val="24"/>
        </w:rPr>
        <w:t xml:space="preserve"> Although Babinski reached this conclusion on the basis of factors unrelated to geopolitics </w:t>
      </w:r>
      <w:r w:rsidR="002D3879">
        <w:rPr>
          <w:rFonts w:ascii="Times New Roman" w:hAnsi="Times New Roman" w:cs="Times New Roman"/>
          <w:sz w:val="24"/>
          <w:szCs w:val="24"/>
        </w:rPr>
        <w:t>–</w:t>
      </w:r>
      <w:r w:rsidR="00D7263A" w:rsidRPr="00241F3C">
        <w:rPr>
          <w:rFonts w:ascii="Times New Roman" w:hAnsi="Times New Roman" w:cs="Times New Roman"/>
          <w:sz w:val="24"/>
          <w:szCs w:val="24"/>
        </w:rPr>
        <w:t xml:space="preserve"> the absence of relatives, the child’s statelessness, the attitude of the parents </w:t>
      </w:r>
      <w:r w:rsidR="002D3879">
        <w:rPr>
          <w:rFonts w:ascii="Times New Roman" w:hAnsi="Times New Roman" w:cs="Times New Roman"/>
          <w:sz w:val="24"/>
          <w:szCs w:val="24"/>
        </w:rPr>
        <w:t>–</w:t>
      </w:r>
      <w:r w:rsidR="00D7263A" w:rsidRPr="00241F3C">
        <w:rPr>
          <w:rFonts w:ascii="Times New Roman" w:hAnsi="Times New Roman" w:cs="Times New Roman"/>
          <w:sz w:val="24"/>
          <w:szCs w:val="24"/>
        </w:rPr>
        <w:t xml:space="preserve"> she nevertheless arrived at a </w:t>
      </w:r>
      <w:r w:rsidR="00D7263A" w:rsidRPr="00241F3C">
        <w:rPr>
          <w:rFonts w:ascii="Times New Roman" w:hAnsi="Times New Roman" w:cs="Times New Roman"/>
          <w:sz w:val="24"/>
          <w:szCs w:val="24"/>
        </w:rPr>
        <w:lastRenderedPageBreak/>
        <w:t>position which coincided with OMG</w:t>
      </w:r>
      <w:r w:rsidR="00DF32A3" w:rsidRPr="00241F3C">
        <w:rPr>
          <w:rFonts w:ascii="Times New Roman" w:hAnsi="Times New Roman" w:cs="Times New Roman"/>
          <w:sz w:val="24"/>
          <w:szCs w:val="24"/>
        </w:rPr>
        <w:t>US</w:t>
      </w:r>
      <w:r w:rsidR="00D7263A" w:rsidRPr="00241F3C">
        <w:rPr>
          <w:rFonts w:ascii="Times New Roman" w:hAnsi="Times New Roman" w:cs="Times New Roman"/>
          <w:sz w:val="24"/>
          <w:szCs w:val="24"/>
        </w:rPr>
        <w:t xml:space="preserve">’s and which adopted the Cold War script by rejecting (indeed, by not referencing at all) the Yalta </w:t>
      </w:r>
      <w:r w:rsidR="00D60EAF" w:rsidRPr="00241F3C">
        <w:rPr>
          <w:rFonts w:ascii="Times New Roman" w:hAnsi="Times New Roman" w:cs="Times New Roman"/>
          <w:sz w:val="24"/>
          <w:szCs w:val="24"/>
        </w:rPr>
        <w:t xml:space="preserve">and Potsdam </w:t>
      </w:r>
      <w:r w:rsidR="00D7263A" w:rsidRPr="00241F3C">
        <w:rPr>
          <w:rFonts w:ascii="Times New Roman" w:hAnsi="Times New Roman" w:cs="Times New Roman"/>
          <w:sz w:val="24"/>
          <w:szCs w:val="24"/>
        </w:rPr>
        <w:t>agreement</w:t>
      </w:r>
      <w:r w:rsidR="00D60EAF" w:rsidRPr="00241F3C">
        <w:rPr>
          <w:rFonts w:ascii="Times New Roman" w:hAnsi="Times New Roman" w:cs="Times New Roman"/>
          <w:sz w:val="24"/>
          <w:szCs w:val="24"/>
        </w:rPr>
        <w:t>s</w:t>
      </w:r>
      <w:r w:rsidR="00D7263A" w:rsidRPr="00241F3C">
        <w:rPr>
          <w:rFonts w:ascii="Times New Roman" w:hAnsi="Times New Roman" w:cs="Times New Roman"/>
          <w:sz w:val="24"/>
          <w:szCs w:val="24"/>
        </w:rPr>
        <w:t>.</w:t>
      </w:r>
    </w:p>
    <w:p w14:paraId="52462301" w14:textId="70635F17" w:rsidR="009829A6" w:rsidRPr="00241F3C" w:rsidRDefault="0070211A"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 xml:space="preserve">Boris </w:t>
      </w:r>
      <w:proofErr w:type="spellStart"/>
      <w:r w:rsidRPr="00241F3C">
        <w:rPr>
          <w:rFonts w:ascii="Times New Roman" w:hAnsi="Times New Roman" w:cs="Times New Roman"/>
          <w:sz w:val="24"/>
          <w:szCs w:val="24"/>
        </w:rPr>
        <w:t>Sweschenetz’s</w:t>
      </w:r>
      <w:proofErr w:type="spellEnd"/>
      <w:r w:rsidRPr="00241F3C">
        <w:rPr>
          <w:rFonts w:ascii="Times New Roman" w:hAnsi="Times New Roman" w:cs="Times New Roman"/>
          <w:sz w:val="24"/>
          <w:szCs w:val="24"/>
        </w:rPr>
        <w:t xml:space="preserve"> case was the only one in which Babinski concurred with the OMGB assessment. In general, her study confirmed many of the points made by Eileen Davidson in her celebrated report on child removal. </w:t>
      </w:r>
      <w:r w:rsidR="00F47E2D" w:rsidRPr="00241F3C">
        <w:rPr>
          <w:rFonts w:ascii="Times New Roman" w:hAnsi="Times New Roman" w:cs="Times New Roman"/>
          <w:sz w:val="24"/>
          <w:szCs w:val="24"/>
        </w:rPr>
        <w:t>B</w:t>
      </w:r>
      <w:r w:rsidRPr="00241F3C">
        <w:rPr>
          <w:rFonts w:ascii="Times New Roman" w:hAnsi="Times New Roman" w:cs="Times New Roman"/>
          <w:sz w:val="24"/>
          <w:szCs w:val="24"/>
        </w:rPr>
        <w:t xml:space="preserve">abinski found that </w:t>
      </w:r>
      <w:r w:rsidR="00F47E2D" w:rsidRPr="00241F3C">
        <w:rPr>
          <w:rFonts w:ascii="Times New Roman" w:hAnsi="Times New Roman" w:cs="Times New Roman"/>
          <w:sz w:val="24"/>
          <w:szCs w:val="24"/>
        </w:rPr>
        <w:t xml:space="preserve">what </w:t>
      </w:r>
      <w:r w:rsidR="001B05EC" w:rsidRPr="00241F3C">
        <w:rPr>
          <w:rFonts w:ascii="Times New Roman" w:hAnsi="Times New Roman" w:cs="Times New Roman"/>
          <w:sz w:val="24"/>
          <w:szCs w:val="24"/>
        </w:rPr>
        <w:t>Davidson</w:t>
      </w:r>
      <w:r w:rsidR="00F47E2D" w:rsidRPr="00241F3C">
        <w:rPr>
          <w:rFonts w:ascii="Times New Roman" w:hAnsi="Times New Roman" w:cs="Times New Roman"/>
          <w:sz w:val="24"/>
          <w:szCs w:val="24"/>
        </w:rPr>
        <w:t xml:space="preserve"> said</w:t>
      </w:r>
      <w:r w:rsidR="001B05EC" w:rsidRPr="00241F3C">
        <w:rPr>
          <w:rFonts w:ascii="Times New Roman" w:hAnsi="Times New Roman" w:cs="Times New Roman"/>
          <w:sz w:val="24"/>
          <w:szCs w:val="24"/>
        </w:rPr>
        <w:t xml:space="preserve"> about poverty was borne out by he</w:t>
      </w:r>
      <w:r w:rsidR="00F47E2D" w:rsidRPr="00241F3C">
        <w:rPr>
          <w:rFonts w:ascii="Times New Roman" w:hAnsi="Times New Roman" w:cs="Times New Roman"/>
          <w:sz w:val="24"/>
          <w:szCs w:val="24"/>
        </w:rPr>
        <w:t>r</w:t>
      </w:r>
      <w:r w:rsidR="001B05EC" w:rsidRPr="00241F3C">
        <w:rPr>
          <w:rFonts w:ascii="Times New Roman" w:hAnsi="Times New Roman" w:cs="Times New Roman"/>
          <w:sz w:val="24"/>
          <w:szCs w:val="24"/>
        </w:rPr>
        <w:t xml:space="preserve"> </w:t>
      </w:r>
      <w:r w:rsidR="00F47E2D" w:rsidRPr="00241F3C">
        <w:rPr>
          <w:rFonts w:ascii="Times New Roman" w:hAnsi="Times New Roman" w:cs="Times New Roman"/>
          <w:sz w:val="24"/>
          <w:szCs w:val="24"/>
        </w:rPr>
        <w:t>investigation</w:t>
      </w:r>
      <w:r w:rsidR="001B05EC" w:rsidRPr="00241F3C">
        <w:rPr>
          <w:rFonts w:ascii="Times New Roman" w:hAnsi="Times New Roman" w:cs="Times New Roman"/>
          <w:sz w:val="24"/>
          <w:szCs w:val="24"/>
        </w:rPr>
        <w:t>: nine of the ten children were found to be living in inadequate housing and most were not receiving car</w:t>
      </w:r>
      <w:r w:rsidR="0065085F" w:rsidRPr="00241F3C">
        <w:rPr>
          <w:rFonts w:ascii="Times New Roman" w:hAnsi="Times New Roman" w:cs="Times New Roman"/>
          <w:sz w:val="24"/>
          <w:szCs w:val="24"/>
        </w:rPr>
        <w:t>e commensurate with their needs: ‘Only one out of the ten studied appears to be a satisfactory placement and might be considered for approval as a pe</w:t>
      </w:r>
      <w:r w:rsidR="00265F00" w:rsidRPr="00241F3C">
        <w:rPr>
          <w:rFonts w:ascii="Times New Roman" w:hAnsi="Times New Roman" w:cs="Times New Roman"/>
          <w:sz w:val="24"/>
          <w:szCs w:val="24"/>
        </w:rPr>
        <w:t>rmanent placement’</w:t>
      </w:r>
      <w:r w:rsidR="00DB5975">
        <w:rPr>
          <w:rFonts w:ascii="Times New Roman" w:hAnsi="Times New Roman" w:cs="Times New Roman"/>
          <w:sz w:val="24"/>
          <w:szCs w:val="24"/>
        </w:rPr>
        <w:t>.</w:t>
      </w:r>
      <w:r w:rsidRPr="00241F3C">
        <w:rPr>
          <w:rFonts w:ascii="Times New Roman" w:hAnsi="Times New Roman" w:cs="Times New Roman"/>
          <w:sz w:val="24"/>
          <w:szCs w:val="24"/>
        </w:rPr>
        <w:t xml:space="preserve"> She argued, on the basis of what she had seen, that e</w:t>
      </w:r>
      <w:r w:rsidR="003B163B" w:rsidRPr="00241F3C">
        <w:rPr>
          <w:rFonts w:ascii="Times New Roman" w:hAnsi="Times New Roman" w:cs="Times New Roman"/>
          <w:sz w:val="24"/>
          <w:szCs w:val="24"/>
        </w:rPr>
        <w:t xml:space="preserve">motional attachment </w:t>
      </w:r>
      <w:r w:rsidRPr="00241F3C">
        <w:rPr>
          <w:rFonts w:ascii="Times New Roman" w:hAnsi="Times New Roman" w:cs="Times New Roman"/>
          <w:sz w:val="24"/>
          <w:szCs w:val="24"/>
        </w:rPr>
        <w:t xml:space="preserve">was </w:t>
      </w:r>
      <w:r w:rsidR="00BB130E" w:rsidRPr="00241F3C">
        <w:rPr>
          <w:rFonts w:ascii="Times New Roman" w:hAnsi="Times New Roman" w:cs="Times New Roman"/>
          <w:sz w:val="24"/>
          <w:szCs w:val="24"/>
        </w:rPr>
        <w:t>in</w:t>
      </w:r>
      <w:r w:rsidR="003B163B" w:rsidRPr="00241F3C">
        <w:rPr>
          <w:rFonts w:ascii="Times New Roman" w:hAnsi="Times New Roman" w:cs="Times New Roman"/>
          <w:sz w:val="24"/>
          <w:szCs w:val="24"/>
        </w:rPr>
        <w:t>sufficient</w:t>
      </w:r>
      <w:r w:rsidRPr="00241F3C">
        <w:rPr>
          <w:rFonts w:ascii="Times New Roman" w:hAnsi="Times New Roman" w:cs="Times New Roman"/>
          <w:sz w:val="24"/>
          <w:szCs w:val="24"/>
        </w:rPr>
        <w:t xml:space="preserve"> justification for leaving a child in its current foster care arrangements</w:t>
      </w:r>
      <w:r w:rsidR="003B163B" w:rsidRPr="00241F3C">
        <w:rPr>
          <w:rFonts w:ascii="Times New Roman" w:hAnsi="Times New Roman" w:cs="Times New Roman"/>
          <w:sz w:val="24"/>
          <w:szCs w:val="24"/>
        </w:rPr>
        <w:t>: ‘It is not believed that the foster family has a monopoly on love for the child in its care’</w:t>
      </w:r>
      <w:r w:rsidRPr="00241F3C">
        <w:rPr>
          <w:rFonts w:ascii="Times New Roman" w:hAnsi="Times New Roman" w:cs="Times New Roman"/>
          <w:sz w:val="24"/>
          <w:szCs w:val="24"/>
        </w:rPr>
        <w:t>, she wrote</w:t>
      </w:r>
      <w:r w:rsidR="003B163B" w:rsidRPr="00241F3C">
        <w:rPr>
          <w:rFonts w:ascii="Times New Roman" w:hAnsi="Times New Roman" w:cs="Times New Roman"/>
          <w:sz w:val="24"/>
          <w:szCs w:val="24"/>
        </w:rPr>
        <w:t xml:space="preserve">. </w:t>
      </w:r>
      <w:r w:rsidRPr="00241F3C">
        <w:rPr>
          <w:rFonts w:ascii="Times New Roman" w:hAnsi="Times New Roman" w:cs="Times New Roman"/>
          <w:sz w:val="24"/>
          <w:szCs w:val="24"/>
        </w:rPr>
        <w:t>Babinski u</w:t>
      </w:r>
      <w:r w:rsidR="003B163B" w:rsidRPr="00241F3C">
        <w:rPr>
          <w:rFonts w:ascii="Times New Roman" w:hAnsi="Times New Roman" w:cs="Times New Roman"/>
          <w:sz w:val="24"/>
          <w:szCs w:val="24"/>
        </w:rPr>
        <w:t xml:space="preserve">nderstood why </w:t>
      </w:r>
      <w:r w:rsidRPr="00241F3C">
        <w:rPr>
          <w:rFonts w:ascii="Times New Roman" w:hAnsi="Times New Roman" w:cs="Times New Roman"/>
          <w:sz w:val="24"/>
          <w:szCs w:val="24"/>
        </w:rPr>
        <w:t xml:space="preserve">the </w:t>
      </w:r>
      <w:r w:rsidR="003B163B" w:rsidRPr="00241F3C">
        <w:rPr>
          <w:rFonts w:ascii="Times New Roman" w:hAnsi="Times New Roman" w:cs="Times New Roman"/>
          <w:sz w:val="24"/>
          <w:szCs w:val="24"/>
        </w:rPr>
        <w:t>German foster parents fel</w:t>
      </w:r>
      <w:r w:rsidRPr="00241F3C">
        <w:rPr>
          <w:rFonts w:ascii="Times New Roman" w:hAnsi="Times New Roman" w:cs="Times New Roman"/>
          <w:sz w:val="24"/>
          <w:szCs w:val="24"/>
        </w:rPr>
        <w:t>t</w:t>
      </w:r>
      <w:r w:rsidR="003B163B" w:rsidRPr="00241F3C">
        <w:rPr>
          <w:rFonts w:ascii="Times New Roman" w:hAnsi="Times New Roman" w:cs="Times New Roman"/>
          <w:sz w:val="24"/>
          <w:szCs w:val="24"/>
        </w:rPr>
        <w:t xml:space="preserve"> </w:t>
      </w:r>
      <w:r w:rsidRPr="00241F3C">
        <w:rPr>
          <w:rFonts w:ascii="Times New Roman" w:hAnsi="Times New Roman" w:cs="Times New Roman"/>
          <w:sz w:val="24"/>
          <w:szCs w:val="24"/>
        </w:rPr>
        <w:t xml:space="preserve">that </w:t>
      </w:r>
      <w:r w:rsidR="003B163B" w:rsidRPr="00241F3C">
        <w:rPr>
          <w:rFonts w:ascii="Times New Roman" w:hAnsi="Times New Roman" w:cs="Times New Roman"/>
          <w:sz w:val="24"/>
          <w:szCs w:val="24"/>
        </w:rPr>
        <w:t>they ha</w:t>
      </w:r>
      <w:r w:rsidRPr="00241F3C">
        <w:rPr>
          <w:rFonts w:ascii="Times New Roman" w:hAnsi="Times New Roman" w:cs="Times New Roman"/>
          <w:sz w:val="24"/>
          <w:szCs w:val="24"/>
        </w:rPr>
        <w:t>d</w:t>
      </w:r>
      <w:r w:rsidR="00265F00" w:rsidRPr="00241F3C">
        <w:rPr>
          <w:rFonts w:ascii="Times New Roman" w:hAnsi="Times New Roman" w:cs="Times New Roman"/>
          <w:sz w:val="24"/>
          <w:szCs w:val="24"/>
        </w:rPr>
        <w:t xml:space="preserve"> a claim on the child</w:t>
      </w:r>
      <w:r w:rsidR="003B163B" w:rsidRPr="00241F3C">
        <w:rPr>
          <w:rFonts w:ascii="Times New Roman" w:hAnsi="Times New Roman" w:cs="Times New Roman"/>
          <w:sz w:val="24"/>
          <w:szCs w:val="24"/>
        </w:rPr>
        <w:t xml:space="preserve"> but note</w:t>
      </w:r>
      <w:r w:rsidRPr="00241F3C">
        <w:rPr>
          <w:rFonts w:ascii="Times New Roman" w:hAnsi="Times New Roman" w:cs="Times New Roman"/>
          <w:sz w:val="24"/>
          <w:szCs w:val="24"/>
        </w:rPr>
        <w:t>d the</w:t>
      </w:r>
      <w:r w:rsidR="003B163B" w:rsidRPr="00241F3C">
        <w:rPr>
          <w:rFonts w:ascii="Times New Roman" w:hAnsi="Times New Roman" w:cs="Times New Roman"/>
          <w:sz w:val="24"/>
          <w:szCs w:val="24"/>
        </w:rPr>
        <w:t xml:space="preserve"> contrast between German love for the foreign children and the fact that ‘the Germans as a group far fr</w:t>
      </w:r>
      <w:r w:rsidR="00265F00" w:rsidRPr="00241F3C">
        <w:rPr>
          <w:rFonts w:ascii="Times New Roman" w:hAnsi="Times New Roman" w:cs="Times New Roman"/>
          <w:sz w:val="24"/>
          <w:szCs w:val="24"/>
        </w:rPr>
        <w:t>om love the foreign adult’</w:t>
      </w:r>
      <w:r w:rsidR="00DB5975">
        <w:rPr>
          <w:rFonts w:ascii="Times New Roman" w:hAnsi="Times New Roman" w:cs="Times New Roman"/>
          <w:sz w:val="24"/>
          <w:szCs w:val="24"/>
        </w:rPr>
        <w:t>.</w:t>
      </w:r>
      <w:r w:rsidRPr="00241F3C">
        <w:rPr>
          <w:rFonts w:ascii="Times New Roman" w:hAnsi="Times New Roman" w:cs="Times New Roman"/>
          <w:sz w:val="24"/>
          <w:szCs w:val="24"/>
        </w:rPr>
        <w:t xml:space="preserve"> And she concluded by rebuking OMGB, saying that the f</w:t>
      </w:r>
      <w:r w:rsidR="003B163B" w:rsidRPr="00241F3C">
        <w:rPr>
          <w:rFonts w:ascii="Times New Roman" w:hAnsi="Times New Roman" w:cs="Times New Roman"/>
          <w:sz w:val="24"/>
          <w:szCs w:val="24"/>
        </w:rPr>
        <w:t xml:space="preserve">oster families’ confusion and protests </w:t>
      </w:r>
      <w:r w:rsidRPr="00241F3C">
        <w:rPr>
          <w:rFonts w:ascii="Times New Roman" w:hAnsi="Times New Roman" w:cs="Times New Roman"/>
          <w:sz w:val="24"/>
          <w:szCs w:val="24"/>
        </w:rPr>
        <w:t>arose ‘</w:t>
      </w:r>
      <w:r w:rsidR="003B163B" w:rsidRPr="00241F3C">
        <w:rPr>
          <w:rFonts w:ascii="Times New Roman" w:hAnsi="Times New Roman" w:cs="Times New Roman"/>
          <w:sz w:val="24"/>
          <w:szCs w:val="24"/>
        </w:rPr>
        <w:t>not so much because the foster families and children cannot accept separation and removal as because the opportunity to protest is combined with a lack of OMGB policy on removals, which only abetted the difficulties encountered by and from Germa</w:t>
      </w:r>
      <w:r w:rsidR="00265F00" w:rsidRPr="00241F3C">
        <w:rPr>
          <w:rFonts w:ascii="Times New Roman" w:hAnsi="Times New Roman" w:cs="Times New Roman"/>
          <w:sz w:val="24"/>
          <w:szCs w:val="24"/>
        </w:rPr>
        <w:t>n families on this score’</w:t>
      </w:r>
      <w:r w:rsidR="00DB5975">
        <w:rPr>
          <w:rFonts w:ascii="Times New Roman" w:hAnsi="Times New Roman" w:cs="Times New Roman"/>
          <w:sz w:val="24"/>
          <w:szCs w:val="24"/>
        </w:rPr>
        <w:t>.</w:t>
      </w:r>
      <w:r w:rsidRPr="00241F3C">
        <w:rPr>
          <w:rFonts w:ascii="Times New Roman" w:hAnsi="Times New Roman" w:cs="Times New Roman"/>
          <w:sz w:val="24"/>
          <w:szCs w:val="24"/>
        </w:rPr>
        <w:t xml:space="preserve"> Her conclusions were thus clear: </w:t>
      </w:r>
      <w:r w:rsidR="0065085F" w:rsidRPr="00241F3C">
        <w:rPr>
          <w:rFonts w:ascii="Times New Roman" w:hAnsi="Times New Roman" w:cs="Times New Roman"/>
          <w:sz w:val="24"/>
          <w:szCs w:val="24"/>
        </w:rPr>
        <w:t>‘The results of this study point to the formation of a policy of not leaving Allied children in German families; and, in their best interests, to removing them in order to repatriate or resettle them’</w:t>
      </w:r>
      <w:r w:rsidR="00DB5975">
        <w:rPr>
          <w:rFonts w:ascii="Times New Roman" w:hAnsi="Times New Roman" w:cs="Times New Roman"/>
          <w:sz w:val="24"/>
          <w:szCs w:val="24"/>
        </w:rPr>
        <w:t>.</w:t>
      </w:r>
      <w:r w:rsidRPr="00241F3C">
        <w:rPr>
          <w:rStyle w:val="FootnoteReference"/>
          <w:rFonts w:ascii="Times New Roman" w:hAnsi="Times New Roman" w:cs="Times New Roman"/>
          <w:sz w:val="24"/>
          <w:szCs w:val="24"/>
        </w:rPr>
        <w:footnoteReference w:id="54"/>
      </w:r>
    </w:p>
    <w:p w14:paraId="5E6D8CC1" w14:textId="77777777" w:rsidR="0065085F" w:rsidRPr="00241F3C" w:rsidRDefault="009829A6"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lastRenderedPageBreak/>
        <w:t>And yet, in most of the</w:t>
      </w:r>
      <w:r w:rsidR="00BE697F" w:rsidRPr="00241F3C">
        <w:rPr>
          <w:rFonts w:ascii="Times New Roman" w:hAnsi="Times New Roman" w:cs="Times New Roman"/>
          <w:sz w:val="24"/>
          <w:szCs w:val="24"/>
        </w:rPr>
        <w:t xml:space="preserve"> case</w:t>
      </w:r>
      <w:r w:rsidRPr="00241F3C">
        <w:rPr>
          <w:rFonts w:ascii="Times New Roman" w:hAnsi="Times New Roman" w:cs="Times New Roman"/>
          <w:sz w:val="24"/>
          <w:szCs w:val="24"/>
        </w:rPr>
        <w:t>s</w:t>
      </w:r>
      <w:r w:rsidR="00BE697F" w:rsidRPr="00241F3C">
        <w:rPr>
          <w:rFonts w:ascii="Times New Roman" w:hAnsi="Times New Roman" w:cs="Times New Roman"/>
          <w:sz w:val="24"/>
          <w:szCs w:val="24"/>
        </w:rPr>
        <w:t>, the children were not removed.</w:t>
      </w:r>
      <w:r w:rsidRPr="00241F3C">
        <w:rPr>
          <w:rFonts w:ascii="Times New Roman" w:hAnsi="Times New Roman" w:cs="Times New Roman"/>
          <w:sz w:val="24"/>
          <w:szCs w:val="24"/>
        </w:rPr>
        <w:t xml:space="preserve"> In a striking indication of how Cold War </w:t>
      </w:r>
      <w:r w:rsidR="00E64A33" w:rsidRPr="00241F3C">
        <w:rPr>
          <w:rFonts w:ascii="Times New Roman" w:hAnsi="Times New Roman" w:cs="Times New Roman"/>
          <w:sz w:val="24"/>
          <w:szCs w:val="24"/>
        </w:rPr>
        <w:t xml:space="preserve">politics </w:t>
      </w:r>
      <w:r w:rsidRPr="00241F3C">
        <w:rPr>
          <w:rFonts w:ascii="Times New Roman" w:hAnsi="Times New Roman" w:cs="Times New Roman"/>
          <w:sz w:val="24"/>
          <w:szCs w:val="24"/>
        </w:rPr>
        <w:t xml:space="preserve">affected the decision-making processes surrounding child removal, </w:t>
      </w:r>
      <w:r w:rsidR="00CA7040" w:rsidRPr="00241F3C">
        <w:rPr>
          <w:rFonts w:ascii="Times New Roman" w:hAnsi="Times New Roman" w:cs="Times New Roman"/>
          <w:sz w:val="24"/>
          <w:szCs w:val="24"/>
        </w:rPr>
        <w:t xml:space="preserve">insofar as one can tell from the records, </w:t>
      </w:r>
      <w:r w:rsidR="003736F0" w:rsidRPr="00241F3C">
        <w:rPr>
          <w:rFonts w:ascii="Times New Roman" w:hAnsi="Times New Roman" w:cs="Times New Roman"/>
          <w:sz w:val="24"/>
          <w:szCs w:val="24"/>
        </w:rPr>
        <w:t>whilst the French children in Babinski’s study were removed and repatriated to France, the Polish and Ukrainian children were not, but remained in Germany.</w:t>
      </w:r>
      <w:r w:rsidR="00CA7040" w:rsidRPr="00241F3C">
        <w:rPr>
          <w:rStyle w:val="FootnoteReference"/>
          <w:rFonts w:ascii="Times New Roman" w:hAnsi="Times New Roman" w:cs="Times New Roman"/>
          <w:sz w:val="24"/>
          <w:szCs w:val="24"/>
        </w:rPr>
        <w:footnoteReference w:id="55"/>
      </w:r>
      <w:r w:rsidR="0091738F" w:rsidRPr="00241F3C">
        <w:rPr>
          <w:rFonts w:ascii="Times New Roman" w:hAnsi="Times New Roman" w:cs="Times New Roman"/>
          <w:sz w:val="24"/>
          <w:szCs w:val="24"/>
        </w:rPr>
        <w:t xml:space="preserve"> </w:t>
      </w:r>
      <w:r w:rsidR="00304CB7" w:rsidRPr="00241F3C">
        <w:rPr>
          <w:rFonts w:ascii="Times New Roman" w:hAnsi="Times New Roman" w:cs="Times New Roman"/>
          <w:sz w:val="24"/>
          <w:szCs w:val="24"/>
        </w:rPr>
        <w:t xml:space="preserve">Gerhard Gauthier’s mother was located at a sanatorium in </w:t>
      </w:r>
      <w:proofErr w:type="spellStart"/>
      <w:r w:rsidR="00304CB7" w:rsidRPr="00241F3C">
        <w:rPr>
          <w:rFonts w:ascii="Times New Roman" w:hAnsi="Times New Roman" w:cs="Times New Roman"/>
          <w:sz w:val="24"/>
          <w:szCs w:val="24"/>
        </w:rPr>
        <w:t>Hauteville</w:t>
      </w:r>
      <w:proofErr w:type="spellEnd"/>
      <w:r w:rsidR="00304CB7" w:rsidRPr="00241F3C">
        <w:rPr>
          <w:rFonts w:ascii="Times New Roman" w:hAnsi="Times New Roman" w:cs="Times New Roman"/>
          <w:sz w:val="24"/>
          <w:szCs w:val="24"/>
        </w:rPr>
        <w:t xml:space="preserve"> (Ain) shortly after Babinski’s investigation. Although his foster mother, Mrs Haller, refused to let him go, </w:t>
      </w:r>
      <w:r w:rsidR="00E44D53" w:rsidRPr="00241F3C">
        <w:rPr>
          <w:rFonts w:ascii="Times New Roman" w:hAnsi="Times New Roman" w:cs="Times New Roman"/>
          <w:sz w:val="24"/>
          <w:szCs w:val="24"/>
        </w:rPr>
        <w:t xml:space="preserve">in March 1949 </w:t>
      </w:r>
      <w:r w:rsidR="00304CB7" w:rsidRPr="00241F3C">
        <w:rPr>
          <w:rFonts w:ascii="Times New Roman" w:hAnsi="Times New Roman" w:cs="Times New Roman"/>
          <w:sz w:val="24"/>
          <w:szCs w:val="24"/>
        </w:rPr>
        <w:t xml:space="preserve">OMGB authorised the boy’s </w:t>
      </w:r>
      <w:r w:rsidR="00E44D53" w:rsidRPr="00241F3C">
        <w:rPr>
          <w:rFonts w:ascii="Times New Roman" w:hAnsi="Times New Roman" w:cs="Times New Roman"/>
          <w:sz w:val="24"/>
          <w:szCs w:val="24"/>
        </w:rPr>
        <w:t>removal</w:t>
      </w:r>
      <w:r w:rsidR="00304CB7" w:rsidRPr="00241F3C">
        <w:rPr>
          <w:rFonts w:ascii="Times New Roman" w:hAnsi="Times New Roman" w:cs="Times New Roman"/>
          <w:sz w:val="24"/>
          <w:szCs w:val="24"/>
        </w:rPr>
        <w:t xml:space="preserve">; </w:t>
      </w:r>
      <w:r w:rsidR="00E44D53" w:rsidRPr="00241F3C">
        <w:rPr>
          <w:rFonts w:ascii="Times New Roman" w:hAnsi="Times New Roman" w:cs="Times New Roman"/>
          <w:sz w:val="24"/>
          <w:szCs w:val="24"/>
        </w:rPr>
        <w:t xml:space="preserve">in June </w:t>
      </w:r>
      <w:r w:rsidR="00304CB7" w:rsidRPr="00241F3C">
        <w:rPr>
          <w:rFonts w:ascii="Times New Roman" w:hAnsi="Times New Roman" w:cs="Times New Roman"/>
          <w:sz w:val="24"/>
          <w:szCs w:val="24"/>
        </w:rPr>
        <w:t>he was taken first to the children’s v</w:t>
      </w:r>
      <w:r w:rsidR="00E44D53" w:rsidRPr="00241F3C">
        <w:rPr>
          <w:rFonts w:ascii="Times New Roman" w:hAnsi="Times New Roman" w:cs="Times New Roman"/>
          <w:sz w:val="24"/>
          <w:szCs w:val="24"/>
        </w:rPr>
        <w:t xml:space="preserve">illage in Bad </w:t>
      </w:r>
      <w:proofErr w:type="spellStart"/>
      <w:r w:rsidR="00E44D53" w:rsidRPr="00241F3C">
        <w:rPr>
          <w:rFonts w:ascii="Times New Roman" w:hAnsi="Times New Roman" w:cs="Times New Roman"/>
          <w:sz w:val="24"/>
          <w:szCs w:val="24"/>
        </w:rPr>
        <w:t>Aibling</w:t>
      </w:r>
      <w:proofErr w:type="spellEnd"/>
      <w:r w:rsidR="00E44D53" w:rsidRPr="00241F3C">
        <w:rPr>
          <w:rFonts w:ascii="Times New Roman" w:hAnsi="Times New Roman" w:cs="Times New Roman"/>
          <w:sz w:val="24"/>
          <w:szCs w:val="24"/>
        </w:rPr>
        <w:t xml:space="preserve"> and then, following clearance from EUCOM, he was handed over the to the French Red Cross and given permission to leave for France. </w:t>
      </w:r>
      <w:r w:rsidR="00BB130E" w:rsidRPr="00241F3C">
        <w:rPr>
          <w:rFonts w:ascii="Times New Roman" w:hAnsi="Times New Roman" w:cs="Times New Roman"/>
          <w:sz w:val="24"/>
          <w:szCs w:val="24"/>
        </w:rPr>
        <w:t>Despite some delays</w:t>
      </w:r>
      <w:r w:rsidR="00106B4F" w:rsidRPr="00241F3C">
        <w:rPr>
          <w:rFonts w:ascii="Times New Roman" w:hAnsi="Times New Roman" w:cs="Times New Roman"/>
          <w:sz w:val="24"/>
          <w:szCs w:val="24"/>
        </w:rPr>
        <w:t>, o</w:t>
      </w:r>
      <w:r w:rsidR="00E44D53" w:rsidRPr="00241F3C">
        <w:rPr>
          <w:rFonts w:ascii="Times New Roman" w:hAnsi="Times New Roman" w:cs="Times New Roman"/>
          <w:sz w:val="24"/>
          <w:szCs w:val="24"/>
        </w:rPr>
        <w:t xml:space="preserve">n </w:t>
      </w:r>
      <w:r w:rsidR="00106B4F" w:rsidRPr="00241F3C">
        <w:rPr>
          <w:rFonts w:ascii="Times New Roman" w:hAnsi="Times New Roman" w:cs="Times New Roman"/>
          <w:sz w:val="24"/>
          <w:szCs w:val="24"/>
        </w:rPr>
        <w:t>15 December 1949 he left for France and in early 1950 the case was closed</w:t>
      </w:r>
      <w:r w:rsidR="00A42B65" w:rsidRPr="00241F3C">
        <w:rPr>
          <w:rFonts w:ascii="Times New Roman" w:hAnsi="Times New Roman" w:cs="Times New Roman"/>
          <w:sz w:val="24"/>
          <w:szCs w:val="24"/>
        </w:rPr>
        <w:t>, although there remained some doubt over whether he had actually been reunited with his mother or not</w:t>
      </w:r>
      <w:r w:rsidR="00106B4F" w:rsidRPr="00241F3C">
        <w:rPr>
          <w:rFonts w:ascii="Times New Roman" w:hAnsi="Times New Roman" w:cs="Times New Roman"/>
          <w:sz w:val="24"/>
          <w:szCs w:val="24"/>
        </w:rPr>
        <w:t>.</w:t>
      </w:r>
      <w:r w:rsidR="00106B4F" w:rsidRPr="00241F3C">
        <w:rPr>
          <w:rStyle w:val="FootnoteReference"/>
          <w:rFonts w:ascii="Times New Roman" w:hAnsi="Times New Roman" w:cs="Times New Roman"/>
          <w:sz w:val="24"/>
          <w:szCs w:val="24"/>
        </w:rPr>
        <w:footnoteReference w:id="56"/>
      </w:r>
    </w:p>
    <w:p w14:paraId="10450C85" w14:textId="0FCF5A12" w:rsidR="004D559E" w:rsidRDefault="00AB2DD1"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By contrast, the stories of the Polish and Ukrainian children investigated by Babinski had quite different endings.</w:t>
      </w:r>
      <w:r w:rsidRPr="00241F3C">
        <w:rPr>
          <w:rStyle w:val="FootnoteReference"/>
          <w:rFonts w:ascii="Times New Roman" w:hAnsi="Times New Roman" w:cs="Times New Roman"/>
          <w:sz w:val="24"/>
          <w:szCs w:val="24"/>
        </w:rPr>
        <w:footnoteReference w:id="57"/>
      </w:r>
      <w:r w:rsidR="00CD4C87" w:rsidRPr="00241F3C">
        <w:rPr>
          <w:rFonts w:ascii="Times New Roman" w:hAnsi="Times New Roman" w:cs="Times New Roman"/>
          <w:sz w:val="24"/>
          <w:szCs w:val="24"/>
        </w:rPr>
        <w:t xml:space="preserve"> In the case of Stefania </w:t>
      </w:r>
      <w:proofErr w:type="spellStart"/>
      <w:r w:rsidR="00CD4C87" w:rsidRPr="00241F3C">
        <w:rPr>
          <w:rFonts w:ascii="Times New Roman" w:hAnsi="Times New Roman" w:cs="Times New Roman"/>
          <w:sz w:val="24"/>
          <w:szCs w:val="24"/>
        </w:rPr>
        <w:t>Myczkowska</w:t>
      </w:r>
      <w:proofErr w:type="spellEnd"/>
      <w:r w:rsidR="00CD4C87" w:rsidRPr="00241F3C">
        <w:rPr>
          <w:rFonts w:ascii="Times New Roman" w:hAnsi="Times New Roman" w:cs="Times New Roman"/>
          <w:sz w:val="24"/>
          <w:szCs w:val="24"/>
        </w:rPr>
        <w:t>, the child was</w:t>
      </w:r>
      <w:r w:rsidR="000666BE" w:rsidRPr="00241F3C">
        <w:rPr>
          <w:rFonts w:ascii="Times New Roman" w:hAnsi="Times New Roman" w:cs="Times New Roman"/>
          <w:sz w:val="24"/>
          <w:szCs w:val="24"/>
        </w:rPr>
        <w:t xml:space="preserve"> removed from the foster parents</w:t>
      </w:r>
      <w:r w:rsidR="00CD4C87" w:rsidRPr="00241F3C">
        <w:rPr>
          <w:rFonts w:ascii="Times New Roman" w:hAnsi="Times New Roman" w:cs="Times New Roman"/>
          <w:sz w:val="24"/>
          <w:szCs w:val="24"/>
        </w:rPr>
        <w:t xml:space="preserve"> in early 1948 and placed in the </w:t>
      </w:r>
      <w:r w:rsidR="002C78E6" w:rsidRPr="00241F3C">
        <w:rPr>
          <w:rFonts w:ascii="Times New Roman" w:hAnsi="Times New Roman" w:cs="Times New Roman"/>
          <w:sz w:val="24"/>
          <w:szCs w:val="24"/>
        </w:rPr>
        <w:t xml:space="preserve">children’s centre at </w:t>
      </w:r>
      <w:proofErr w:type="spellStart"/>
      <w:r w:rsidR="002C78E6" w:rsidRPr="00241F3C">
        <w:rPr>
          <w:rFonts w:ascii="Times New Roman" w:hAnsi="Times New Roman" w:cs="Times New Roman"/>
          <w:sz w:val="24"/>
          <w:szCs w:val="24"/>
        </w:rPr>
        <w:t>Prien</w:t>
      </w:r>
      <w:proofErr w:type="spellEnd"/>
      <w:r w:rsidR="002C78E6" w:rsidRPr="00241F3C">
        <w:rPr>
          <w:rFonts w:ascii="Times New Roman" w:hAnsi="Times New Roman" w:cs="Times New Roman"/>
          <w:sz w:val="24"/>
          <w:szCs w:val="24"/>
        </w:rPr>
        <w:t xml:space="preserve"> (</w:t>
      </w:r>
      <w:proofErr w:type="spellStart"/>
      <w:r w:rsidR="002C78E6" w:rsidRPr="00241F3C">
        <w:rPr>
          <w:rFonts w:ascii="Times New Roman" w:hAnsi="Times New Roman" w:cs="Times New Roman"/>
          <w:sz w:val="24"/>
          <w:szCs w:val="24"/>
        </w:rPr>
        <w:t>Chiemsee</w:t>
      </w:r>
      <w:proofErr w:type="spellEnd"/>
      <w:r w:rsidR="002C78E6" w:rsidRPr="00241F3C">
        <w:rPr>
          <w:rFonts w:ascii="Times New Roman" w:hAnsi="Times New Roman" w:cs="Times New Roman"/>
          <w:sz w:val="24"/>
          <w:szCs w:val="24"/>
        </w:rPr>
        <w:t xml:space="preserve">), </w:t>
      </w:r>
      <w:r w:rsidR="002C78E6" w:rsidRPr="00241F3C">
        <w:rPr>
          <w:rFonts w:ascii="Times New Roman" w:hAnsi="Times New Roman" w:cs="Times New Roman"/>
          <w:sz w:val="24"/>
          <w:szCs w:val="24"/>
        </w:rPr>
        <w:lastRenderedPageBreak/>
        <w:t xml:space="preserve">the successor to the </w:t>
      </w:r>
      <w:proofErr w:type="spellStart"/>
      <w:r w:rsidR="002C78E6" w:rsidRPr="00241F3C">
        <w:rPr>
          <w:rFonts w:ascii="Times New Roman" w:hAnsi="Times New Roman" w:cs="Times New Roman"/>
          <w:sz w:val="24"/>
          <w:szCs w:val="24"/>
        </w:rPr>
        <w:t>Kloster</w:t>
      </w:r>
      <w:proofErr w:type="spellEnd"/>
      <w:r w:rsidR="002C78E6" w:rsidRPr="00241F3C">
        <w:rPr>
          <w:rFonts w:ascii="Times New Roman" w:hAnsi="Times New Roman" w:cs="Times New Roman"/>
          <w:sz w:val="24"/>
          <w:szCs w:val="24"/>
        </w:rPr>
        <w:t xml:space="preserve"> </w:t>
      </w:r>
      <w:proofErr w:type="spellStart"/>
      <w:r w:rsidR="002C78E6" w:rsidRPr="00241F3C">
        <w:rPr>
          <w:rFonts w:ascii="Times New Roman" w:hAnsi="Times New Roman" w:cs="Times New Roman"/>
          <w:sz w:val="24"/>
          <w:szCs w:val="24"/>
        </w:rPr>
        <w:t>Indersdorf</w:t>
      </w:r>
      <w:proofErr w:type="spellEnd"/>
      <w:r w:rsidR="002C78E6" w:rsidRPr="00241F3C">
        <w:rPr>
          <w:rFonts w:ascii="Times New Roman" w:hAnsi="Times New Roman" w:cs="Times New Roman"/>
          <w:sz w:val="24"/>
          <w:szCs w:val="24"/>
        </w:rPr>
        <w:t xml:space="preserve"> children’s centre</w:t>
      </w:r>
      <w:r w:rsidR="00CD4C87" w:rsidRPr="00241F3C">
        <w:rPr>
          <w:rFonts w:ascii="Times New Roman" w:hAnsi="Times New Roman" w:cs="Times New Roman"/>
          <w:sz w:val="24"/>
          <w:szCs w:val="24"/>
        </w:rPr>
        <w:t>. But despite the request of the Polish authorities that she be repatriated, the child was shortly afterwards returned to</w:t>
      </w:r>
      <w:r w:rsidR="00AE2F3A" w:rsidRPr="00241F3C">
        <w:rPr>
          <w:rFonts w:ascii="Times New Roman" w:hAnsi="Times New Roman" w:cs="Times New Roman"/>
          <w:sz w:val="24"/>
          <w:szCs w:val="24"/>
        </w:rPr>
        <w:t xml:space="preserve"> the care of her </w:t>
      </w:r>
      <w:r w:rsidR="000666BE" w:rsidRPr="00241F3C">
        <w:rPr>
          <w:rFonts w:ascii="Times New Roman" w:hAnsi="Times New Roman" w:cs="Times New Roman"/>
          <w:sz w:val="24"/>
          <w:szCs w:val="24"/>
        </w:rPr>
        <w:t>foster parents</w:t>
      </w:r>
      <w:r w:rsidR="00AE2F3A" w:rsidRPr="00241F3C">
        <w:rPr>
          <w:rFonts w:ascii="Times New Roman" w:hAnsi="Times New Roman" w:cs="Times New Roman"/>
          <w:sz w:val="24"/>
          <w:szCs w:val="24"/>
        </w:rPr>
        <w:t xml:space="preserve">, </w:t>
      </w:r>
      <w:r w:rsidR="000666BE" w:rsidRPr="00241F3C">
        <w:rPr>
          <w:rFonts w:ascii="Times New Roman" w:hAnsi="Times New Roman" w:cs="Times New Roman"/>
          <w:sz w:val="24"/>
          <w:szCs w:val="24"/>
        </w:rPr>
        <w:t xml:space="preserve">Mr and </w:t>
      </w:r>
      <w:r w:rsidR="00C034B3" w:rsidRPr="00241F3C">
        <w:rPr>
          <w:rFonts w:ascii="Times New Roman" w:hAnsi="Times New Roman" w:cs="Times New Roman"/>
          <w:sz w:val="24"/>
          <w:szCs w:val="24"/>
        </w:rPr>
        <w:t>Mrs Kaiser, German refugee</w:t>
      </w:r>
      <w:r w:rsidR="000666BE" w:rsidRPr="00241F3C">
        <w:rPr>
          <w:rFonts w:ascii="Times New Roman" w:hAnsi="Times New Roman" w:cs="Times New Roman"/>
          <w:sz w:val="24"/>
          <w:szCs w:val="24"/>
        </w:rPr>
        <w:t>s</w:t>
      </w:r>
      <w:r w:rsidR="00AE2F3A" w:rsidRPr="00241F3C">
        <w:rPr>
          <w:rFonts w:ascii="Times New Roman" w:hAnsi="Times New Roman" w:cs="Times New Roman"/>
          <w:sz w:val="24"/>
          <w:szCs w:val="24"/>
        </w:rPr>
        <w:t xml:space="preserve"> who</w:t>
      </w:r>
      <w:r w:rsidR="00C034B3" w:rsidRPr="00241F3C">
        <w:rPr>
          <w:rFonts w:ascii="Times New Roman" w:hAnsi="Times New Roman" w:cs="Times New Roman"/>
          <w:sz w:val="24"/>
          <w:szCs w:val="24"/>
        </w:rPr>
        <w:t xml:space="preserve"> brought the child with </w:t>
      </w:r>
      <w:r w:rsidR="000666BE" w:rsidRPr="00241F3C">
        <w:rPr>
          <w:rFonts w:ascii="Times New Roman" w:hAnsi="Times New Roman" w:cs="Times New Roman"/>
          <w:sz w:val="24"/>
          <w:szCs w:val="24"/>
        </w:rPr>
        <w:t>them</w:t>
      </w:r>
      <w:r w:rsidR="00AE2F3A" w:rsidRPr="00241F3C">
        <w:rPr>
          <w:rFonts w:ascii="Times New Roman" w:hAnsi="Times New Roman" w:cs="Times New Roman"/>
          <w:sz w:val="24"/>
          <w:szCs w:val="24"/>
        </w:rPr>
        <w:t xml:space="preserve"> </w:t>
      </w:r>
      <w:r w:rsidR="000666BE" w:rsidRPr="00241F3C">
        <w:rPr>
          <w:rFonts w:ascii="Times New Roman" w:hAnsi="Times New Roman" w:cs="Times New Roman"/>
          <w:sz w:val="24"/>
          <w:szCs w:val="24"/>
        </w:rPr>
        <w:t xml:space="preserve">to Bavaria </w:t>
      </w:r>
      <w:r w:rsidR="00AE2F3A" w:rsidRPr="00241F3C">
        <w:rPr>
          <w:rFonts w:ascii="Times New Roman" w:hAnsi="Times New Roman" w:cs="Times New Roman"/>
          <w:sz w:val="24"/>
          <w:szCs w:val="24"/>
        </w:rPr>
        <w:t xml:space="preserve">when </w:t>
      </w:r>
      <w:r w:rsidR="000666BE" w:rsidRPr="00241F3C">
        <w:rPr>
          <w:rFonts w:ascii="Times New Roman" w:hAnsi="Times New Roman" w:cs="Times New Roman"/>
          <w:sz w:val="24"/>
          <w:szCs w:val="24"/>
        </w:rPr>
        <w:t>t</w:t>
      </w:r>
      <w:r w:rsidR="00AE2F3A" w:rsidRPr="00241F3C">
        <w:rPr>
          <w:rFonts w:ascii="Times New Roman" w:hAnsi="Times New Roman" w:cs="Times New Roman"/>
          <w:sz w:val="24"/>
          <w:szCs w:val="24"/>
        </w:rPr>
        <w:t>he</w:t>
      </w:r>
      <w:r w:rsidR="000666BE" w:rsidRPr="00241F3C">
        <w:rPr>
          <w:rFonts w:ascii="Times New Roman" w:hAnsi="Times New Roman" w:cs="Times New Roman"/>
          <w:sz w:val="24"/>
          <w:szCs w:val="24"/>
        </w:rPr>
        <w:t>y</w:t>
      </w:r>
      <w:r w:rsidR="00AE2F3A" w:rsidRPr="00241F3C">
        <w:rPr>
          <w:rFonts w:ascii="Times New Roman" w:hAnsi="Times New Roman" w:cs="Times New Roman"/>
          <w:sz w:val="24"/>
          <w:szCs w:val="24"/>
        </w:rPr>
        <w:t xml:space="preserve"> </w:t>
      </w:r>
      <w:r w:rsidR="00C034B3" w:rsidRPr="00241F3C">
        <w:rPr>
          <w:rFonts w:ascii="Times New Roman" w:hAnsi="Times New Roman" w:cs="Times New Roman"/>
          <w:sz w:val="24"/>
          <w:szCs w:val="24"/>
        </w:rPr>
        <w:t>w</w:t>
      </w:r>
      <w:r w:rsidR="000666BE" w:rsidRPr="00241F3C">
        <w:rPr>
          <w:rFonts w:ascii="Times New Roman" w:hAnsi="Times New Roman" w:cs="Times New Roman"/>
          <w:sz w:val="24"/>
          <w:szCs w:val="24"/>
        </w:rPr>
        <w:t>ere</w:t>
      </w:r>
      <w:r w:rsidR="00AE2F3A" w:rsidRPr="00241F3C">
        <w:rPr>
          <w:rFonts w:ascii="Times New Roman" w:hAnsi="Times New Roman" w:cs="Times New Roman"/>
          <w:sz w:val="24"/>
          <w:szCs w:val="24"/>
        </w:rPr>
        <w:t xml:space="preserve"> expelled </w:t>
      </w:r>
      <w:r w:rsidR="00C034B3" w:rsidRPr="00241F3C">
        <w:rPr>
          <w:rFonts w:ascii="Times New Roman" w:hAnsi="Times New Roman" w:cs="Times New Roman"/>
          <w:sz w:val="24"/>
          <w:szCs w:val="24"/>
        </w:rPr>
        <w:t>from Czechoslovakia in November 1946</w:t>
      </w:r>
      <w:r w:rsidR="00AE2F3A" w:rsidRPr="00241F3C">
        <w:rPr>
          <w:rFonts w:ascii="Times New Roman" w:hAnsi="Times New Roman" w:cs="Times New Roman"/>
          <w:sz w:val="24"/>
          <w:szCs w:val="24"/>
        </w:rPr>
        <w:t>.</w:t>
      </w:r>
      <w:r w:rsidR="00C034B3" w:rsidRPr="00241F3C">
        <w:rPr>
          <w:rStyle w:val="FootnoteReference"/>
          <w:rFonts w:ascii="Times New Roman" w:hAnsi="Times New Roman" w:cs="Times New Roman"/>
          <w:sz w:val="24"/>
          <w:szCs w:val="24"/>
        </w:rPr>
        <w:footnoteReference w:id="58"/>
      </w:r>
      <w:r w:rsidR="000666BE" w:rsidRPr="00241F3C">
        <w:rPr>
          <w:rFonts w:ascii="Times New Roman" w:hAnsi="Times New Roman" w:cs="Times New Roman"/>
          <w:sz w:val="24"/>
          <w:szCs w:val="24"/>
        </w:rPr>
        <w:t xml:space="preserve"> Stefania</w:t>
      </w:r>
      <w:r w:rsidR="00CF558A" w:rsidRPr="00241F3C">
        <w:rPr>
          <w:rFonts w:ascii="Times New Roman" w:hAnsi="Times New Roman" w:cs="Times New Roman"/>
          <w:sz w:val="24"/>
          <w:szCs w:val="24"/>
        </w:rPr>
        <w:t xml:space="preserve">’s mother, Maria </w:t>
      </w:r>
      <w:proofErr w:type="spellStart"/>
      <w:r w:rsidR="00CF558A" w:rsidRPr="00241F3C">
        <w:rPr>
          <w:rFonts w:ascii="Times New Roman" w:hAnsi="Times New Roman" w:cs="Times New Roman"/>
          <w:sz w:val="24"/>
          <w:szCs w:val="24"/>
        </w:rPr>
        <w:t>Myczkowska</w:t>
      </w:r>
      <w:proofErr w:type="spellEnd"/>
      <w:r w:rsidR="00CF558A" w:rsidRPr="00241F3C">
        <w:rPr>
          <w:rFonts w:ascii="Times New Roman" w:hAnsi="Times New Roman" w:cs="Times New Roman"/>
          <w:sz w:val="24"/>
          <w:szCs w:val="24"/>
        </w:rPr>
        <w:t xml:space="preserve">, originally from </w:t>
      </w:r>
      <w:proofErr w:type="spellStart"/>
      <w:r w:rsidR="00CF558A" w:rsidRPr="00241F3C">
        <w:rPr>
          <w:rFonts w:ascii="Times New Roman" w:hAnsi="Times New Roman" w:cs="Times New Roman"/>
          <w:sz w:val="24"/>
          <w:szCs w:val="24"/>
        </w:rPr>
        <w:t>Moczary</w:t>
      </w:r>
      <w:proofErr w:type="spellEnd"/>
      <w:r w:rsidR="00CF558A" w:rsidRPr="00241F3C">
        <w:rPr>
          <w:rFonts w:ascii="Times New Roman" w:hAnsi="Times New Roman" w:cs="Times New Roman"/>
          <w:sz w:val="24"/>
          <w:szCs w:val="24"/>
        </w:rPr>
        <w:t xml:space="preserve"> near Lesko, had returned to Poland after the war to search for relatives and had not been heard of since. Despite the fact </w:t>
      </w:r>
      <w:r w:rsidR="00E60A90" w:rsidRPr="00241F3C">
        <w:rPr>
          <w:rFonts w:ascii="Times New Roman" w:hAnsi="Times New Roman" w:cs="Times New Roman"/>
          <w:sz w:val="24"/>
          <w:szCs w:val="24"/>
        </w:rPr>
        <w:t xml:space="preserve">that, as Cornelia </w:t>
      </w:r>
      <w:proofErr w:type="spellStart"/>
      <w:r w:rsidR="00E60A90" w:rsidRPr="00241F3C">
        <w:rPr>
          <w:rFonts w:ascii="Times New Roman" w:hAnsi="Times New Roman" w:cs="Times New Roman"/>
          <w:sz w:val="24"/>
          <w:szCs w:val="24"/>
        </w:rPr>
        <w:t>Heise</w:t>
      </w:r>
      <w:proofErr w:type="spellEnd"/>
      <w:r w:rsidR="00E60A90" w:rsidRPr="00241F3C">
        <w:rPr>
          <w:rFonts w:ascii="Times New Roman" w:hAnsi="Times New Roman" w:cs="Times New Roman"/>
          <w:sz w:val="24"/>
          <w:szCs w:val="24"/>
        </w:rPr>
        <w:t xml:space="preserve"> wrote, ‘</w:t>
      </w:r>
      <w:r w:rsidR="00CF558A" w:rsidRPr="00241F3C">
        <w:rPr>
          <w:rFonts w:ascii="Times New Roman" w:hAnsi="Times New Roman" w:cs="Times New Roman"/>
          <w:sz w:val="24"/>
          <w:szCs w:val="24"/>
        </w:rPr>
        <w:t>The Polish authorities have many times expressed themselves as feeling that no Polish children should remain in families of other nationality</w:t>
      </w:r>
      <w:r w:rsidR="00E60A90" w:rsidRPr="00241F3C">
        <w:rPr>
          <w:rFonts w:ascii="Times New Roman" w:hAnsi="Times New Roman" w:cs="Times New Roman"/>
          <w:sz w:val="24"/>
          <w:szCs w:val="24"/>
        </w:rPr>
        <w:t>’</w:t>
      </w:r>
      <w:r w:rsidR="00CF558A" w:rsidRPr="00241F3C">
        <w:rPr>
          <w:rFonts w:ascii="Times New Roman" w:hAnsi="Times New Roman" w:cs="Times New Roman"/>
          <w:sz w:val="24"/>
          <w:szCs w:val="24"/>
        </w:rPr>
        <w:t xml:space="preserve">, </w:t>
      </w:r>
      <w:r w:rsidR="00AB0E98" w:rsidRPr="00241F3C">
        <w:rPr>
          <w:rFonts w:ascii="Times New Roman" w:hAnsi="Times New Roman" w:cs="Times New Roman"/>
          <w:sz w:val="24"/>
          <w:szCs w:val="24"/>
        </w:rPr>
        <w:t xml:space="preserve">and although </w:t>
      </w:r>
      <w:r w:rsidR="00F45DE6" w:rsidRPr="00241F3C">
        <w:rPr>
          <w:rFonts w:ascii="Times New Roman" w:hAnsi="Times New Roman" w:cs="Times New Roman"/>
          <w:sz w:val="24"/>
          <w:szCs w:val="24"/>
        </w:rPr>
        <w:t>the girl</w:t>
      </w:r>
      <w:r w:rsidR="00AB0E98" w:rsidRPr="00241F3C">
        <w:rPr>
          <w:rFonts w:ascii="Times New Roman" w:hAnsi="Times New Roman" w:cs="Times New Roman"/>
          <w:sz w:val="24"/>
          <w:szCs w:val="24"/>
        </w:rPr>
        <w:t xml:space="preserve">’s grandmother was located in Poland and wanted to take her in, </w:t>
      </w:r>
      <w:r w:rsidR="00CF558A" w:rsidRPr="00241F3C">
        <w:rPr>
          <w:rFonts w:ascii="Times New Roman" w:hAnsi="Times New Roman" w:cs="Times New Roman"/>
          <w:sz w:val="24"/>
          <w:szCs w:val="24"/>
        </w:rPr>
        <w:t>Stefan</w:t>
      </w:r>
      <w:r w:rsidR="000666BE" w:rsidRPr="00241F3C">
        <w:rPr>
          <w:rFonts w:ascii="Times New Roman" w:hAnsi="Times New Roman" w:cs="Times New Roman"/>
          <w:sz w:val="24"/>
          <w:szCs w:val="24"/>
        </w:rPr>
        <w:t>i</w:t>
      </w:r>
      <w:r w:rsidR="003B606E" w:rsidRPr="00241F3C">
        <w:rPr>
          <w:rFonts w:ascii="Times New Roman" w:hAnsi="Times New Roman" w:cs="Times New Roman"/>
          <w:sz w:val="24"/>
          <w:szCs w:val="24"/>
        </w:rPr>
        <w:t>a</w:t>
      </w:r>
      <w:r w:rsidR="000666BE" w:rsidRPr="00241F3C">
        <w:rPr>
          <w:rFonts w:ascii="Times New Roman" w:hAnsi="Times New Roman" w:cs="Times New Roman"/>
          <w:sz w:val="24"/>
          <w:szCs w:val="24"/>
        </w:rPr>
        <w:t xml:space="preserve"> </w:t>
      </w:r>
      <w:proofErr w:type="spellStart"/>
      <w:r w:rsidR="000666BE" w:rsidRPr="00241F3C">
        <w:rPr>
          <w:rFonts w:ascii="Times New Roman" w:hAnsi="Times New Roman" w:cs="Times New Roman"/>
          <w:sz w:val="24"/>
          <w:szCs w:val="24"/>
        </w:rPr>
        <w:t>Myczkowska</w:t>
      </w:r>
      <w:proofErr w:type="spellEnd"/>
      <w:r w:rsidR="000666BE" w:rsidRPr="00241F3C">
        <w:rPr>
          <w:rFonts w:ascii="Times New Roman" w:hAnsi="Times New Roman" w:cs="Times New Roman"/>
          <w:sz w:val="24"/>
          <w:szCs w:val="24"/>
        </w:rPr>
        <w:t xml:space="preserve"> remained with the </w:t>
      </w:r>
      <w:r w:rsidR="00CF558A" w:rsidRPr="00241F3C">
        <w:rPr>
          <w:rFonts w:ascii="Times New Roman" w:hAnsi="Times New Roman" w:cs="Times New Roman"/>
          <w:sz w:val="24"/>
          <w:szCs w:val="24"/>
        </w:rPr>
        <w:t>Kaiser</w:t>
      </w:r>
      <w:r w:rsidR="000666BE" w:rsidRPr="00241F3C">
        <w:rPr>
          <w:rFonts w:ascii="Times New Roman" w:hAnsi="Times New Roman" w:cs="Times New Roman"/>
          <w:sz w:val="24"/>
          <w:szCs w:val="24"/>
        </w:rPr>
        <w:t>s</w:t>
      </w:r>
      <w:r w:rsidR="00CF558A" w:rsidRPr="00241F3C">
        <w:rPr>
          <w:rFonts w:ascii="Times New Roman" w:hAnsi="Times New Roman" w:cs="Times New Roman"/>
          <w:sz w:val="24"/>
          <w:szCs w:val="24"/>
        </w:rPr>
        <w:t>.</w:t>
      </w:r>
      <w:r w:rsidR="00CF558A" w:rsidRPr="00241F3C">
        <w:rPr>
          <w:rStyle w:val="FootnoteReference"/>
          <w:rFonts w:ascii="Times New Roman" w:hAnsi="Times New Roman" w:cs="Times New Roman"/>
          <w:sz w:val="24"/>
          <w:szCs w:val="24"/>
        </w:rPr>
        <w:footnoteReference w:id="59"/>
      </w:r>
      <w:r w:rsidR="00591457" w:rsidRPr="00241F3C">
        <w:rPr>
          <w:rFonts w:ascii="Times New Roman" w:hAnsi="Times New Roman" w:cs="Times New Roman"/>
          <w:sz w:val="24"/>
          <w:szCs w:val="24"/>
        </w:rPr>
        <w:t xml:space="preserve"> The Bavarian Youth Welfare Bureau protested </w:t>
      </w:r>
      <w:r w:rsidR="00B47C23" w:rsidRPr="00241F3C">
        <w:rPr>
          <w:rFonts w:ascii="Times New Roman" w:hAnsi="Times New Roman" w:cs="Times New Roman"/>
          <w:sz w:val="24"/>
          <w:szCs w:val="24"/>
        </w:rPr>
        <w:t xml:space="preserve">against </w:t>
      </w:r>
      <w:r w:rsidR="00591457" w:rsidRPr="00241F3C">
        <w:rPr>
          <w:rFonts w:ascii="Times New Roman" w:hAnsi="Times New Roman" w:cs="Times New Roman"/>
          <w:sz w:val="24"/>
          <w:szCs w:val="24"/>
        </w:rPr>
        <w:t xml:space="preserve">the removal, </w:t>
      </w:r>
      <w:r w:rsidR="00E60A90" w:rsidRPr="00241F3C">
        <w:rPr>
          <w:rFonts w:ascii="Times New Roman" w:hAnsi="Times New Roman" w:cs="Times New Roman"/>
          <w:sz w:val="24"/>
          <w:szCs w:val="24"/>
        </w:rPr>
        <w:t>saying that it would be better ‘</w:t>
      </w:r>
      <w:r w:rsidR="00591457" w:rsidRPr="00241F3C">
        <w:rPr>
          <w:rFonts w:ascii="Times New Roman" w:hAnsi="Times New Roman" w:cs="Times New Roman"/>
          <w:sz w:val="24"/>
          <w:szCs w:val="24"/>
        </w:rPr>
        <w:t>for the child to be brought up under sound environments than to be transferred into an uncertain fate</w:t>
      </w:r>
      <w:r w:rsidR="00E60A90" w:rsidRPr="00241F3C">
        <w:rPr>
          <w:rFonts w:ascii="Times New Roman" w:hAnsi="Times New Roman" w:cs="Times New Roman"/>
          <w:sz w:val="24"/>
          <w:szCs w:val="24"/>
        </w:rPr>
        <w:t>’</w:t>
      </w:r>
      <w:r w:rsidR="00DB5975">
        <w:rPr>
          <w:rFonts w:ascii="Times New Roman" w:hAnsi="Times New Roman" w:cs="Times New Roman"/>
          <w:sz w:val="24"/>
          <w:szCs w:val="24"/>
        </w:rPr>
        <w:t>.</w:t>
      </w:r>
      <w:r w:rsidR="00591457" w:rsidRPr="00241F3C">
        <w:rPr>
          <w:rStyle w:val="FootnoteReference"/>
          <w:rFonts w:ascii="Times New Roman" w:hAnsi="Times New Roman" w:cs="Times New Roman"/>
          <w:sz w:val="24"/>
          <w:szCs w:val="24"/>
        </w:rPr>
        <w:footnoteReference w:id="60"/>
      </w:r>
      <w:r w:rsidR="00EF39B2" w:rsidRPr="00241F3C">
        <w:rPr>
          <w:rFonts w:ascii="Times New Roman" w:hAnsi="Times New Roman" w:cs="Times New Roman"/>
          <w:sz w:val="24"/>
          <w:szCs w:val="24"/>
        </w:rPr>
        <w:t xml:space="preserve"> OMGB agreed and</w:t>
      </w:r>
      <w:r w:rsidR="009F0336" w:rsidRPr="00241F3C">
        <w:rPr>
          <w:rFonts w:ascii="Times New Roman" w:hAnsi="Times New Roman" w:cs="Times New Roman"/>
          <w:sz w:val="24"/>
          <w:szCs w:val="24"/>
        </w:rPr>
        <w:t xml:space="preserve"> ordered that Stefania be</w:t>
      </w:r>
      <w:r w:rsidR="00EF39B2" w:rsidRPr="00241F3C">
        <w:rPr>
          <w:rFonts w:ascii="Times New Roman" w:hAnsi="Times New Roman" w:cs="Times New Roman"/>
          <w:sz w:val="24"/>
          <w:szCs w:val="24"/>
        </w:rPr>
        <w:t xml:space="preserve"> returned to her foster parents, </w:t>
      </w:r>
      <w:r w:rsidR="00E60A90" w:rsidRPr="00241F3C">
        <w:rPr>
          <w:rFonts w:ascii="Times New Roman" w:hAnsi="Times New Roman" w:cs="Times New Roman"/>
          <w:sz w:val="24"/>
          <w:szCs w:val="24"/>
        </w:rPr>
        <w:t>‘</w:t>
      </w:r>
      <w:r w:rsidR="00EF39B2" w:rsidRPr="00241F3C">
        <w:rPr>
          <w:rFonts w:ascii="Times New Roman" w:hAnsi="Times New Roman" w:cs="Times New Roman"/>
          <w:sz w:val="24"/>
          <w:szCs w:val="24"/>
        </w:rPr>
        <w:t>pending final decision in this case</w:t>
      </w:r>
      <w:r w:rsidR="00E60A90" w:rsidRPr="00241F3C">
        <w:rPr>
          <w:rFonts w:ascii="Times New Roman" w:hAnsi="Times New Roman" w:cs="Times New Roman"/>
          <w:sz w:val="24"/>
          <w:szCs w:val="24"/>
        </w:rPr>
        <w:t>’</w:t>
      </w:r>
      <w:r w:rsidR="00DB5975">
        <w:rPr>
          <w:rFonts w:ascii="Times New Roman" w:hAnsi="Times New Roman" w:cs="Times New Roman"/>
          <w:sz w:val="24"/>
          <w:szCs w:val="24"/>
        </w:rPr>
        <w:t>.</w:t>
      </w:r>
      <w:r w:rsidR="00EF39B2" w:rsidRPr="00241F3C">
        <w:rPr>
          <w:rStyle w:val="FootnoteReference"/>
          <w:rFonts w:ascii="Times New Roman" w:hAnsi="Times New Roman" w:cs="Times New Roman"/>
          <w:sz w:val="24"/>
          <w:szCs w:val="24"/>
        </w:rPr>
        <w:footnoteReference w:id="61"/>
      </w:r>
      <w:r w:rsidR="00B47C23" w:rsidRPr="00241F3C">
        <w:rPr>
          <w:rFonts w:ascii="Times New Roman" w:hAnsi="Times New Roman" w:cs="Times New Roman"/>
          <w:sz w:val="24"/>
          <w:szCs w:val="24"/>
        </w:rPr>
        <w:t xml:space="preserve"> She was released</w:t>
      </w:r>
      <w:r w:rsidR="00B6263D" w:rsidRPr="00241F3C">
        <w:rPr>
          <w:rFonts w:ascii="Times New Roman" w:hAnsi="Times New Roman" w:cs="Times New Roman"/>
          <w:sz w:val="24"/>
          <w:szCs w:val="24"/>
        </w:rPr>
        <w:t xml:space="preserve"> from </w:t>
      </w:r>
      <w:proofErr w:type="spellStart"/>
      <w:r w:rsidR="00B6263D" w:rsidRPr="00241F3C">
        <w:rPr>
          <w:rFonts w:ascii="Times New Roman" w:hAnsi="Times New Roman" w:cs="Times New Roman"/>
          <w:sz w:val="24"/>
          <w:szCs w:val="24"/>
        </w:rPr>
        <w:t>Prien</w:t>
      </w:r>
      <w:proofErr w:type="spellEnd"/>
      <w:r w:rsidR="00B47C23" w:rsidRPr="00241F3C">
        <w:rPr>
          <w:rFonts w:ascii="Times New Roman" w:hAnsi="Times New Roman" w:cs="Times New Roman"/>
          <w:sz w:val="24"/>
          <w:szCs w:val="24"/>
        </w:rPr>
        <w:t xml:space="preserve"> two days later.</w:t>
      </w:r>
    </w:p>
    <w:p w14:paraId="1C65422E" w14:textId="4F3DC896" w:rsidR="00F208E4" w:rsidRPr="00241F3C" w:rsidRDefault="00F208E4"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lastRenderedPageBreak/>
        <w:t xml:space="preserve">At the end of 1949, the Polish </w:t>
      </w:r>
      <w:r w:rsidR="003B606E" w:rsidRPr="00241F3C">
        <w:rPr>
          <w:rFonts w:ascii="Times New Roman" w:hAnsi="Times New Roman" w:cs="Times New Roman"/>
          <w:sz w:val="24"/>
          <w:szCs w:val="24"/>
        </w:rPr>
        <w:t>Red Cross reported that Stefania</w:t>
      </w:r>
      <w:r w:rsidRPr="00241F3C">
        <w:rPr>
          <w:rFonts w:ascii="Times New Roman" w:hAnsi="Times New Roman" w:cs="Times New Roman"/>
          <w:sz w:val="24"/>
          <w:szCs w:val="24"/>
        </w:rPr>
        <w:t>’s mother had been found.</w:t>
      </w:r>
      <w:r w:rsidRPr="00241F3C">
        <w:rPr>
          <w:rStyle w:val="FootnoteReference"/>
          <w:rFonts w:ascii="Times New Roman" w:hAnsi="Times New Roman" w:cs="Times New Roman"/>
          <w:sz w:val="24"/>
          <w:szCs w:val="24"/>
        </w:rPr>
        <w:footnoteReference w:id="62"/>
      </w:r>
      <w:r w:rsidRPr="00241F3C">
        <w:rPr>
          <w:rFonts w:ascii="Times New Roman" w:hAnsi="Times New Roman" w:cs="Times New Roman"/>
          <w:sz w:val="24"/>
          <w:szCs w:val="24"/>
        </w:rPr>
        <w:t xml:space="preserve"> It seemed that the girl </w:t>
      </w:r>
      <w:r w:rsidR="00BB130E" w:rsidRPr="00241F3C">
        <w:rPr>
          <w:rFonts w:ascii="Times New Roman" w:hAnsi="Times New Roman" w:cs="Times New Roman"/>
          <w:sz w:val="24"/>
          <w:szCs w:val="24"/>
        </w:rPr>
        <w:t>would now</w:t>
      </w:r>
      <w:r w:rsidRPr="00241F3C">
        <w:rPr>
          <w:rFonts w:ascii="Times New Roman" w:hAnsi="Times New Roman" w:cs="Times New Roman"/>
          <w:sz w:val="24"/>
          <w:szCs w:val="24"/>
        </w:rPr>
        <w:t xml:space="preserve"> be removed from her German foster parents and sent back to Poland.</w:t>
      </w:r>
      <w:r w:rsidR="000D3B9C" w:rsidRPr="00241F3C">
        <w:rPr>
          <w:rFonts w:ascii="Times New Roman" w:hAnsi="Times New Roman" w:cs="Times New Roman"/>
          <w:sz w:val="24"/>
          <w:szCs w:val="24"/>
        </w:rPr>
        <w:t xml:space="preserve"> Yet, when the Polish authorities were unable to send documents which satisfied OMGB – there were doubts as to the mother’s citizenship – the foster parents and the IRO decided instead that the best course of action</w:t>
      </w:r>
      <w:r w:rsidR="003B606E" w:rsidRPr="00241F3C">
        <w:rPr>
          <w:rFonts w:ascii="Times New Roman" w:hAnsi="Times New Roman" w:cs="Times New Roman"/>
          <w:sz w:val="24"/>
          <w:szCs w:val="24"/>
        </w:rPr>
        <w:t xml:space="preserve"> would be for Stefania to be resettled in the United States. The case dragged on until the local </w:t>
      </w:r>
      <w:proofErr w:type="spellStart"/>
      <w:r w:rsidR="003B606E" w:rsidRPr="00607770">
        <w:rPr>
          <w:rFonts w:ascii="Times New Roman" w:hAnsi="Times New Roman" w:cs="Times New Roman"/>
          <w:i/>
          <w:iCs/>
          <w:sz w:val="24"/>
          <w:szCs w:val="24"/>
        </w:rPr>
        <w:t>Jugendamt</w:t>
      </w:r>
      <w:proofErr w:type="spellEnd"/>
      <w:r w:rsidR="003B606E" w:rsidRPr="00241F3C">
        <w:rPr>
          <w:rFonts w:ascii="Times New Roman" w:hAnsi="Times New Roman" w:cs="Times New Roman"/>
          <w:sz w:val="24"/>
          <w:szCs w:val="24"/>
        </w:rPr>
        <w:t xml:space="preserve"> again intervened, stating that the foster parents and the child were attached to each other and requesting that Stefania be allowed to stay where she was.</w:t>
      </w:r>
      <w:r w:rsidR="003B606E" w:rsidRPr="00241F3C">
        <w:rPr>
          <w:rStyle w:val="FootnoteReference"/>
          <w:rFonts w:ascii="Times New Roman" w:hAnsi="Times New Roman" w:cs="Times New Roman"/>
          <w:sz w:val="24"/>
          <w:szCs w:val="24"/>
        </w:rPr>
        <w:footnoteReference w:id="63"/>
      </w:r>
      <w:r w:rsidR="005F63AA" w:rsidRPr="00241F3C">
        <w:rPr>
          <w:rFonts w:ascii="Times New Roman" w:hAnsi="Times New Roman" w:cs="Times New Roman"/>
          <w:sz w:val="24"/>
          <w:szCs w:val="24"/>
        </w:rPr>
        <w:t xml:space="preserve"> By this stage – the end of 1951 – the arguments put forward three years earlier by Charlotte Babinski no longer </w:t>
      </w:r>
      <w:r w:rsidR="00E64A33" w:rsidRPr="00241F3C">
        <w:rPr>
          <w:rFonts w:ascii="Times New Roman" w:hAnsi="Times New Roman" w:cs="Times New Roman"/>
          <w:sz w:val="24"/>
          <w:szCs w:val="24"/>
        </w:rPr>
        <w:t>carried</w:t>
      </w:r>
      <w:r w:rsidR="005F63AA" w:rsidRPr="00241F3C">
        <w:rPr>
          <w:rFonts w:ascii="Times New Roman" w:hAnsi="Times New Roman" w:cs="Times New Roman"/>
          <w:sz w:val="24"/>
          <w:szCs w:val="24"/>
        </w:rPr>
        <w:t xml:space="preserve"> the same w</w:t>
      </w:r>
      <w:r w:rsidR="00E64A33" w:rsidRPr="00241F3C">
        <w:rPr>
          <w:rFonts w:ascii="Times New Roman" w:hAnsi="Times New Roman" w:cs="Times New Roman"/>
          <w:sz w:val="24"/>
          <w:szCs w:val="24"/>
        </w:rPr>
        <w:t>eight</w:t>
      </w:r>
      <w:r w:rsidR="005F63AA" w:rsidRPr="00241F3C">
        <w:rPr>
          <w:rFonts w:ascii="Times New Roman" w:hAnsi="Times New Roman" w:cs="Times New Roman"/>
          <w:sz w:val="24"/>
          <w:szCs w:val="24"/>
        </w:rPr>
        <w:t xml:space="preserve">, and the IRO reversed its </w:t>
      </w:r>
      <w:r w:rsidR="00E60A90" w:rsidRPr="00241F3C">
        <w:rPr>
          <w:rFonts w:ascii="Times New Roman" w:hAnsi="Times New Roman" w:cs="Times New Roman"/>
          <w:sz w:val="24"/>
          <w:szCs w:val="24"/>
        </w:rPr>
        <w:t>original position, saying that ‘</w:t>
      </w:r>
      <w:r w:rsidR="005F63AA" w:rsidRPr="00241F3C">
        <w:rPr>
          <w:rFonts w:ascii="Times New Roman" w:hAnsi="Times New Roman" w:cs="Times New Roman"/>
          <w:sz w:val="24"/>
          <w:szCs w:val="24"/>
        </w:rPr>
        <w:t>resettlement in Germany is the only possible plan in this case un</w:t>
      </w:r>
      <w:r w:rsidR="00E60A90" w:rsidRPr="00241F3C">
        <w:rPr>
          <w:rFonts w:ascii="Times New Roman" w:hAnsi="Times New Roman" w:cs="Times New Roman"/>
          <w:sz w:val="24"/>
          <w:szCs w:val="24"/>
        </w:rPr>
        <w:t>der the existing circumstances.’</w:t>
      </w:r>
      <w:r w:rsidR="005F63AA" w:rsidRPr="00241F3C">
        <w:rPr>
          <w:rStyle w:val="FootnoteReference"/>
          <w:rFonts w:ascii="Times New Roman" w:hAnsi="Times New Roman" w:cs="Times New Roman"/>
          <w:sz w:val="24"/>
          <w:szCs w:val="24"/>
        </w:rPr>
        <w:footnoteReference w:id="64"/>
      </w:r>
      <w:r w:rsidR="00375A5E" w:rsidRPr="00241F3C">
        <w:rPr>
          <w:rFonts w:ascii="Times New Roman" w:hAnsi="Times New Roman" w:cs="Times New Roman"/>
          <w:sz w:val="24"/>
          <w:szCs w:val="24"/>
        </w:rPr>
        <w:t xml:space="preserve"> At the end of 1952, Stefania was officially transferred to the Kaisers’ legal guardianship and at the end of 1954 </w:t>
      </w:r>
      <w:r w:rsidR="00F47E2D" w:rsidRPr="00241F3C">
        <w:rPr>
          <w:rFonts w:ascii="Times New Roman" w:hAnsi="Times New Roman" w:cs="Times New Roman"/>
          <w:sz w:val="24"/>
          <w:szCs w:val="24"/>
        </w:rPr>
        <w:t xml:space="preserve">ITS closed </w:t>
      </w:r>
      <w:r w:rsidR="00375A5E" w:rsidRPr="00241F3C">
        <w:rPr>
          <w:rFonts w:ascii="Times New Roman" w:hAnsi="Times New Roman" w:cs="Times New Roman"/>
          <w:sz w:val="24"/>
          <w:szCs w:val="24"/>
        </w:rPr>
        <w:t>her case.</w:t>
      </w:r>
    </w:p>
    <w:p w14:paraId="26FCB617" w14:textId="77777777" w:rsidR="00B6263D" w:rsidRPr="00241F3C" w:rsidRDefault="00B6263D"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 xml:space="preserve">The story is almost the same with respect to Helene </w:t>
      </w:r>
      <w:proofErr w:type="spellStart"/>
      <w:r w:rsidRPr="00241F3C">
        <w:rPr>
          <w:rFonts w:ascii="Times New Roman" w:hAnsi="Times New Roman" w:cs="Times New Roman"/>
          <w:sz w:val="24"/>
          <w:szCs w:val="24"/>
        </w:rPr>
        <w:t>Baranenko</w:t>
      </w:r>
      <w:proofErr w:type="spellEnd"/>
      <w:r w:rsidRPr="00241F3C">
        <w:rPr>
          <w:rFonts w:ascii="Times New Roman" w:hAnsi="Times New Roman" w:cs="Times New Roman"/>
          <w:sz w:val="24"/>
          <w:szCs w:val="24"/>
        </w:rPr>
        <w:t xml:space="preserve">. Authorised by the Soviet Liaison Officer and OMGB to be repatriated to the USSR in 1946, the foster parents and the </w:t>
      </w:r>
      <w:proofErr w:type="spellStart"/>
      <w:r w:rsidRPr="00607770">
        <w:rPr>
          <w:rFonts w:ascii="Times New Roman" w:hAnsi="Times New Roman" w:cs="Times New Roman"/>
          <w:i/>
          <w:iCs/>
          <w:sz w:val="24"/>
          <w:szCs w:val="24"/>
        </w:rPr>
        <w:t>Jugendamt</w:t>
      </w:r>
      <w:proofErr w:type="spellEnd"/>
      <w:r w:rsidRPr="00241F3C">
        <w:rPr>
          <w:rFonts w:ascii="Times New Roman" w:hAnsi="Times New Roman" w:cs="Times New Roman"/>
          <w:sz w:val="24"/>
          <w:szCs w:val="24"/>
        </w:rPr>
        <w:t xml:space="preserve"> protested, saying that the mother had voluntarily left the child with the </w:t>
      </w:r>
      <w:r w:rsidRPr="00241F3C">
        <w:rPr>
          <w:rFonts w:ascii="Times New Roman" w:hAnsi="Times New Roman" w:cs="Times New Roman"/>
          <w:sz w:val="24"/>
          <w:szCs w:val="24"/>
        </w:rPr>
        <w:lastRenderedPageBreak/>
        <w:t xml:space="preserve">foster parents, the </w:t>
      </w:r>
      <w:proofErr w:type="spellStart"/>
      <w:r w:rsidRPr="00241F3C">
        <w:rPr>
          <w:rFonts w:ascii="Times New Roman" w:hAnsi="Times New Roman" w:cs="Times New Roman"/>
          <w:sz w:val="24"/>
          <w:szCs w:val="24"/>
        </w:rPr>
        <w:t>Hocheders</w:t>
      </w:r>
      <w:proofErr w:type="spellEnd"/>
      <w:r w:rsidRPr="00241F3C">
        <w:rPr>
          <w:rFonts w:ascii="Times New Roman" w:hAnsi="Times New Roman" w:cs="Times New Roman"/>
          <w:sz w:val="24"/>
          <w:szCs w:val="24"/>
        </w:rPr>
        <w:t>, and that she knew where to find Helene if she wanted to come back for her. This was somewhat disingenuous as the mother had not been located and there seemed little chance of her being found; it seems, therefore, that the decision was made in order to prevent the Soviet authorities from making good their claim on the child and to facilitate Helene’s remaining with the foster parents she knew and loved. When, in</w:t>
      </w:r>
      <w:r w:rsidR="001A565D" w:rsidRPr="00241F3C">
        <w:rPr>
          <w:rFonts w:ascii="Times New Roman" w:hAnsi="Times New Roman" w:cs="Times New Roman"/>
          <w:sz w:val="24"/>
          <w:szCs w:val="24"/>
        </w:rPr>
        <w:t xml:space="preserve"> April 1950, the case was </w:t>
      </w:r>
      <w:r w:rsidRPr="00241F3C">
        <w:rPr>
          <w:rFonts w:ascii="Times New Roman" w:hAnsi="Times New Roman" w:cs="Times New Roman"/>
          <w:sz w:val="24"/>
          <w:szCs w:val="24"/>
        </w:rPr>
        <w:t>reviewed again, removal authorisation was rejected</w:t>
      </w:r>
      <w:r w:rsidR="001A565D" w:rsidRPr="00241F3C">
        <w:rPr>
          <w:rFonts w:ascii="Times New Roman" w:hAnsi="Times New Roman" w:cs="Times New Roman"/>
          <w:sz w:val="24"/>
          <w:szCs w:val="24"/>
        </w:rPr>
        <w:t xml:space="preserve">, the </w:t>
      </w:r>
      <w:proofErr w:type="spellStart"/>
      <w:r w:rsidR="001A565D" w:rsidRPr="00241F3C">
        <w:rPr>
          <w:rFonts w:ascii="Times New Roman" w:hAnsi="Times New Roman" w:cs="Times New Roman"/>
          <w:sz w:val="24"/>
          <w:szCs w:val="24"/>
        </w:rPr>
        <w:t>Hocheders</w:t>
      </w:r>
      <w:proofErr w:type="spellEnd"/>
      <w:r w:rsidR="001A565D" w:rsidRPr="00241F3C">
        <w:rPr>
          <w:rFonts w:ascii="Times New Roman" w:hAnsi="Times New Roman" w:cs="Times New Roman"/>
          <w:sz w:val="24"/>
          <w:szCs w:val="24"/>
        </w:rPr>
        <w:t xml:space="preserve"> were appointed legal guardians with a view to adopting Helene should the law on adoption be changed,</w:t>
      </w:r>
      <w:r w:rsidRPr="00241F3C">
        <w:rPr>
          <w:rFonts w:ascii="Times New Roman" w:hAnsi="Times New Roman" w:cs="Times New Roman"/>
          <w:sz w:val="24"/>
          <w:szCs w:val="24"/>
        </w:rPr>
        <w:t xml:space="preserve"> and the case was closed.</w:t>
      </w:r>
      <w:r w:rsidRPr="00241F3C">
        <w:rPr>
          <w:rStyle w:val="FootnoteReference"/>
          <w:rFonts w:ascii="Times New Roman" w:hAnsi="Times New Roman" w:cs="Times New Roman"/>
          <w:sz w:val="24"/>
          <w:szCs w:val="24"/>
        </w:rPr>
        <w:footnoteReference w:id="65"/>
      </w:r>
    </w:p>
    <w:p w14:paraId="534D5AA1" w14:textId="5CBE91FF" w:rsidR="005E0034" w:rsidRPr="00241F3C" w:rsidRDefault="00772189"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 xml:space="preserve">Even in Walla </w:t>
      </w:r>
      <w:proofErr w:type="spellStart"/>
      <w:r w:rsidRPr="00241F3C">
        <w:rPr>
          <w:rFonts w:ascii="Times New Roman" w:hAnsi="Times New Roman" w:cs="Times New Roman"/>
          <w:sz w:val="24"/>
          <w:szCs w:val="24"/>
        </w:rPr>
        <w:t>Pitschmarga’s</w:t>
      </w:r>
      <w:proofErr w:type="spellEnd"/>
      <w:r w:rsidRPr="00241F3C">
        <w:rPr>
          <w:rFonts w:ascii="Times New Roman" w:hAnsi="Times New Roman" w:cs="Times New Roman"/>
          <w:sz w:val="24"/>
          <w:szCs w:val="24"/>
        </w:rPr>
        <w:t xml:space="preserve"> case, in which Babinski conceded that the child was being well cared for following the mother’s death after the birth, the overturning of the ITS’s position is striking. Where Babinski had argued that the child should be removed as quickly as possible, </w:t>
      </w:r>
      <w:r w:rsidR="00AF0C4E" w:rsidRPr="00241F3C">
        <w:rPr>
          <w:rFonts w:ascii="Times New Roman" w:hAnsi="Times New Roman" w:cs="Times New Roman"/>
          <w:sz w:val="24"/>
          <w:szCs w:val="24"/>
        </w:rPr>
        <w:t>Walla</w:t>
      </w:r>
      <w:r w:rsidRPr="00241F3C">
        <w:rPr>
          <w:rFonts w:ascii="Times New Roman" w:hAnsi="Times New Roman" w:cs="Times New Roman"/>
          <w:sz w:val="24"/>
          <w:szCs w:val="24"/>
        </w:rPr>
        <w:t xml:space="preserve"> ended by being adopted by the </w:t>
      </w:r>
      <w:proofErr w:type="spellStart"/>
      <w:r w:rsidRPr="00241F3C">
        <w:rPr>
          <w:rFonts w:ascii="Times New Roman" w:hAnsi="Times New Roman" w:cs="Times New Roman"/>
          <w:sz w:val="24"/>
          <w:szCs w:val="24"/>
        </w:rPr>
        <w:t>Hoepfls</w:t>
      </w:r>
      <w:proofErr w:type="spellEnd"/>
      <w:r w:rsidRPr="00241F3C">
        <w:rPr>
          <w:rFonts w:ascii="Times New Roman" w:hAnsi="Times New Roman" w:cs="Times New Roman"/>
          <w:sz w:val="24"/>
          <w:szCs w:val="24"/>
        </w:rPr>
        <w:t xml:space="preserve">. </w:t>
      </w:r>
      <w:r w:rsidR="002E388C" w:rsidRPr="00241F3C">
        <w:rPr>
          <w:rFonts w:ascii="Times New Roman" w:hAnsi="Times New Roman" w:cs="Times New Roman"/>
          <w:sz w:val="24"/>
          <w:szCs w:val="24"/>
        </w:rPr>
        <w:t>Wh</w:t>
      </w:r>
      <w:r w:rsidR="00AF0C4E" w:rsidRPr="00241F3C">
        <w:rPr>
          <w:rFonts w:ascii="Times New Roman" w:hAnsi="Times New Roman" w:cs="Times New Roman"/>
          <w:sz w:val="24"/>
          <w:szCs w:val="24"/>
        </w:rPr>
        <w:t>ile</w:t>
      </w:r>
      <w:r w:rsidR="002E388C" w:rsidRPr="00241F3C">
        <w:rPr>
          <w:rFonts w:ascii="Times New Roman" w:hAnsi="Times New Roman" w:cs="Times New Roman"/>
          <w:sz w:val="24"/>
          <w:szCs w:val="24"/>
        </w:rPr>
        <w:t xml:space="preserve"> in 1948 ITS was still corresponding with the Red Cross in Moscow to try and find Walla’s relatives, by 1950 it was saying that there were no objections to adoption.</w:t>
      </w:r>
      <w:r w:rsidR="002E388C" w:rsidRPr="00241F3C">
        <w:rPr>
          <w:rStyle w:val="FootnoteReference"/>
          <w:rFonts w:ascii="Times New Roman" w:hAnsi="Times New Roman" w:cs="Times New Roman"/>
          <w:sz w:val="24"/>
          <w:szCs w:val="24"/>
        </w:rPr>
        <w:footnoteReference w:id="66"/>
      </w:r>
      <w:r w:rsidR="00B31210" w:rsidRPr="00241F3C">
        <w:rPr>
          <w:rFonts w:ascii="Times New Roman" w:hAnsi="Times New Roman" w:cs="Times New Roman"/>
          <w:sz w:val="24"/>
          <w:szCs w:val="24"/>
        </w:rPr>
        <w:t xml:space="preserve"> Indeed, one of the IRO’s child welfare officers went so far as </w:t>
      </w:r>
      <w:r w:rsidR="00E60A90" w:rsidRPr="00241F3C">
        <w:rPr>
          <w:rFonts w:ascii="Times New Roman" w:hAnsi="Times New Roman" w:cs="Times New Roman"/>
          <w:sz w:val="24"/>
          <w:szCs w:val="24"/>
        </w:rPr>
        <w:t>to say that ‘</w:t>
      </w:r>
      <w:r w:rsidR="00B31210" w:rsidRPr="00241F3C">
        <w:rPr>
          <w:rFonts w:ascii="Times New Roman" w:hAnsi="Times New Roman" w:cs="Times New Roman"/>
          <w:sz w:val="24"/>
          <w:szCs w:val="24"/>
        </w:rPr>
        <w:t xml:space="preserve">the advantages of repatriation do not </w:t>
      </w:r>
      <w:r w:rsidR="00E60A90" w:rsidRPr="00241F3C">
        <w:rPr>
          <w:rFonts w:ascii="Times New Roman" w:hAnsi="Times New Roman" w:cs="Times New Roman"/>
          <w:sz w:val="24"/>
          <w:szCs w:val="24"/>
        </w:rPr>
        <w:t>offset the trauma of a removal’</w:t>
      </w:r>
      <w:r w:rsidR="00DB5975">
        <w:rPr>
          <w:rFonts w:ascii="Times New Roman" w:hAnsi="Times New Roman" w:cs="Times New Roman"/>
          <w:sz w:val="24"/>
          <w:szCs w:val="24"/>
        </w:rPr>
        <w:t>.</w:t>
      </w:r>
      <w:r w:rsidR="00B31210" w:rsidRPr="00241F3C">
        <w:rPr>
          <w:rStyle w:val="FootnoteReference"/>
          <w:rFonts w:ascii="Times New Roman" w:hAnsi="Times New Roman" w:cs="Times New Roman"/>
          <w:sz w:val="24"/>
          <w:szCs w:val="24"/>
        </w:rPr>
        <w:footnoteReference w:id="67"/>
      </w:r>
      <w:r w:rsidR="00B31210" w:rsidRPr="00241F3C">
        <w:rPr>
          <w:rFonts w:ascii="Times New Roman" w:hAnsi="Times New Roman" w:cs="Times New Roman"/>
          <w:sz w:val="24"/>
          <w:szCs w:val="24"/>
        </w:rPr>
        <w:t xml:space="preserve"> By May 19</w:t>
      </w:r>
      <w:r w:rsidR="00E60A90" w:rsidRPr="00241F3C">
        <w:rPr>
          <w:rFonts w:ascii="Times New Roman" w:hAnsi="Times New Roman" w:cs="Times New Roman"/>
          <w:sz w:val="24"/>
          <w:szCs w:val="24"/>
        </w:rPr>
        <w:t xml:space="preserve">51, Walla </w:t>
      </w:r>
      <w:proofErr w:type="spellStart"/>
      <w:r w:rsidR="00E60A90" w:rsidRPr="00241F3C">
        <w:rPr>
          <w:rFonts w:ascii="Times New Roman" w:hAnsi="Times New Roman" w:cs="Times New Roman"/>
          <w:sz w:val="24"/>
          <w:szCs w:val="24"/>
        </w:rPr>
        <w:t>Pitschmarga</w:t>
      </w:r>
      <w:proofErr w:type="spellEnd"/>
      <w:r w:rsidR="00E60A90" w:rsidRPr="00241F3C">
        <w:rPr>
          <w:rFonts w:ascii="Times New Roman" w:hAnsi="Times New Roman" w:cs="Times New Roman"/>
          <w:sz w:val="24"/>
          <w:szCs w:val="24"/>
        </w:rPr>
        <w:t xml:space="preserve"> had been</w:t>
      </w:r>
      <w:r w:rsidR="00E64A33" w:rsidRPr="00241F3C">
        <w:rPr>
          <w:rFonts w:ascii="Times New Roman" w:hAnsi="Times New Roman" w:cs="Times New Roman"/>
          <w:sz w:val="24"/>
          <w:szCs w:val="24"/>
        </w:rPr>
        <w:t>, as the phrase went,</w:t>
      </w:r>
      <w:r w:rsidR="00E60A90" w:rsidRPr="00241F3C">
        <w:rPr>
          <w:rFonts w:ascii="Times New Roman" w:hAnsi="Times New Roman" w:cs="Times New Roman"/>
          <w:sz w:val="24"/>
          <w:szCs w:val="24"/>
        </w:rPr>
        <w:t xml:space="preserve"> ‘resettled in the German economy’</w:t>
      </w:r>
      <w:r w:rsidR="00B31210" w:rsidRPr="00241F3C">
        <w:rPr>
          <w:rFonts w:ascii="Times New Roman" w:hAnsi="Times New Roman" w:cs="Times New Roman"/>
          <w:sz w:val="24"/>
          <w:szCs w:val="24"/>
        </w:rPr>
        <w:t xml:space="preserve"> and her case closed.</w:t>
      </w:r>
    </w:p>
    <w:p w14:paraId="1F8110CA" w14:textId="77777777" w:rsidR="00AB2DD1" w:rsidRPr="00241F3C" w:rsidRDefault="00E60A90"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lastRenderedPageBreak/>
        <w:t xml:space="preserve">The outcomes of three of the others in the survey - </w:t>
      </w:r>
      <w:proofErr w:type="spellStart"/>
      <w:r w:rsidRPr="00241F3C">
        <w:rPr>
          <w:rFonts w:ascii="Times New Roman" w:hAnsi="Times New Roman" w:cs="Times New Roman"/>
          <w:spacing w:val="-3"/>
          <w:sz w:val="24"/>
          <w:szCs w:val="24"/>
        </w:rPr>
        <w:t>Walentin</w:t>
      </w:r>
      <w:proofErr w:type="spellEnd"/>
      <w:r w:rsidRPr="00241F3C">
        <w:rPr>
          <w:rFonts w:ascii="Times New Roman" w:hAnsi="Times New Roman" w:cs="Times New Roman"/>
          <w:spacing w:val="-3"/>
          <w:sz w:val="24"/>
          <w:szCs w:val="24"/>
        </w:rPr>
        <w:t xml:space="preserve"> </w:t>
      </w:r>
      <w:proofErr w:type="spellStart"/>
      <w:r w:rsidRPr="00241F3C">
        <w:rPr>
          <w:rFonts w:ascii="Times New Roman" w:hAnsi="Times New Roman" w:cs="Times New Roman"/>
          <w:spacing w:val="-3"/>
          <w:sz w:val="24"/>
          <w:szCs w:val="24"/>
        </w:rPr>
        <w:t>Kudinow</w:t>
      </w:r>
      <w:proofErr w:type="spellEnd"/>
      <w:r w:rsidRPr="00241F3C">
        <w:rPr>
          <w:rFonts w:ascii="Times New Roman" w:hAnsi="Times New Roman" w:cs="Times New Roman"/>
          <w:spacing w:val="-3"/>
          <w:sz w:val="24"/>
          <w:szCs w:val="24"/>
        </w:rPr>
        <w:t xml:space="preserve">, Maria </w:t>
      </w:r>
      <w:proofErr w:type="spellStart"/>
      <w:r w:rsidRPr="00241F3C">
        <w:rPr>
          <w:rFonts w:ascii="Times New Roman" w:hAnsi="Times New Roman" w:cs="Times New Roman"/>
          <w:spacing w:val="-3"/>
          <w:sz w:val="24"/>
          <w:szCs w:val="24"/>
        </w:rPr>
        <w:t>Kutiak</w:t>
      </w:r>
      <w:proofErr w:type="spellEnd"/>
      <w:r w:rsidRPr="00241F3C">
        <w:rPr>
          <w:rFonts w:ascii="Times New Roman" w:hAnsi="Times New Roman" w:cs="Times New Roman"/>
          <w:sz w:val="24"/>
          <w:szCs w:val="24"/>
        </w:rPr>
        <w:t xml:space="preserve"> and Monika </w:t>
      </w:r>
      <w:proofErr w:type="spellStart"/>
      <w:r w:rsidRPr="00241F3C">
        <w:rPr>
          <w:rFonts w:ascii="Times New Roman" w:hAnsi="Times New Roman" w:cs="Times New Roman"/>
          <w:sz w:val="24"/>
          <w:szCs w:val="24"/>
        </w:rPr>
        <w:t>Morisse</w:t>
      </w:r>
      <w:proofErr w:type="spellEnd"/>
      <w:r w:rsidRPr="00241F3C">
        <w:rPr>
          <w:rFonts w:ascii="Times New Roman" w:hAnsi="Times New Roman" w:cs="Times New Roman"/>
          <w:sz w:val="24"/>
          <w:szCs w:val="24"/>
        </w:rPr>
        <w:t xml:space="preserve"> – are not known but, from the above, </w:t>
      </w:r>
      <w:r w:rsidR="00BB130E" w:rsidRPr="00241F3C">
        <w:rPr>
          <w:rFonts w:ascii="Times New Roman" w:hAnsi="Times New Roman" w:cs="Times New Roman"/>
          <w:sz w:val="24"/>
          <w:szCs w:val="24"/>
        </w:rPr>
        <w:t>one can surmise that</w:t>
      </w:r>
      <w:r w:rsidRPr="00241F3C">
        <w:rPr>
          <w:rFonts w:ascii="Times New Roman" w:hAnsi="Times New Roman" w:cs="Times New Roman"/>
          <w:sz w:val="24"/>
          <w:szCs w:val="24"/>
        </w:rPr>
        <w:t xml:space="preserve"> the first two remain</w:t>
      </w:r>
      <w:r w:rsidR="00BB130E" w:rsidRPr="00241F3C">
        <w:rPr>
          <w:rFonts w:ascii="Times New Roman" w:hAnsi="Times New Roman" w:cs="Times New Roman"/>
          <w:sz w:val="24"/>
          <w:szCs w:val="24"/>
        </w:rPr>
        <w:t>ed</w:t>
      </w:r>
      <w:r w:rsidRPr="00241F3C">
        <w:rPr>
          <w:rFonts w:ascii="Times New Roman" w:hAnsi="Times New Roman" w:cs="Times New Roman"/>
          <w:sz w:val="24"/>
          <w:szCs w:val="24"/>
        </w:rPr>
        <w:t xml:space="preserve"> in Germany. </w:t>
      </w:r>
      <w:r w:rsidR="00E64A33" w:rsidRPr="00241F3C">
        <w:rPr>
          <w:rFonts w:ascii="Times New Roman" w:hAnsi="Times New Roman" w:cs="Times New Roman"/>
          <w:sz w:val="24"/>
          <w:szCs w:val="24"/>
        </w:rPr>
        <w:t xml:space="preserve">Indeed, the fact that there are no case files for them in the ITS records suggests as much. </w:t>
      </w:r>
      <w:r w:rsidR="0072238E" w:rsidRPr="00241F3C">
        <w:rPr>
          <w:rFonts w:ascii="Times New Roman" w:hAnsi="Times New Roman" w:cs="Times New Roman"/>
          <w:sz w:val="24"/>
          <w:szCs w:val="24"/>
        </w:rPr>
        <w:t>On</w:t>
      </w:r>
      <w:r w:rsidRPr="00241F3C">
        <w:rPr>
          <w:rFonts w:ascii="Times New Roman" w:hAnsi="Times New Roman" w:cs="Times New Roman"/>
          <w:sz w:val="24"/>
          <w:szCs w:val="24"/>
        </w:rPr>
        <w:t>ly on</w:t>
      </w:r>
      <w:r w:rsidR="0072238E" w:rsidRPr="00241F3C">
        <w:rPr>
          <w:rFonts w:ascii="Times New Roman" w:hAnsi="Times New Roman" w:cs="Times New Roman"/>
          <w:sz w:val="24"/>
          <w:szCs w:val="24"/>
        </w:rPr>
        <w:t>e</w:t>
      </w:r>
      <w:r w:rsidR="00AB2DD1" w:rsidRPr="00241F3C">
        <w:rPr>
          <w:rFonts w:ascii="Times New Roman" w:hAnsi="Times New Roman" w:cs="Times New Roman"/>
          <w:sz w:val="24"/>
          <w:szCs w:val="24"/>
        </w:rPr>
        <w:t xml:space="preserve"> case – Bodo </w:t>
      </w:r>
      <w:proofErr w:type="spellStart"/>
      <w:r w:rsidR="00AB2DD1" w:rsidRPr="00241F3C">
        <w:rPr>
          <w:rFonts w:ascii="Times New Roman" w:hAnsi="Times New Roman" w:cs="Times New Roman"/>
          <w:sz w:val="24"/>
          <w:szCs w:val="24"/>
        </w:rPr>
        <w:t>Manneck</w:t>
      </w:r>
      <w:r w:rsidR="0072238E" w:rsidRPr="00241F3C">
        <w:rPr>
          <w:rFonts w:ascii="Times New Roman" w:hAnsi="Times New Roman" w:cs="Times New Roman"/>
          <w:sz w:val="24"/>
          <w:szCs w:val="24"/>
        </w:rPr>
        <w:t>’s</w:t>
      </w:r>
      <w:proofErr w:type="spellEnd"/>
      <w:r w:rsidR="00AB2DD1" w:rsidRPr="00241F3C">
        <w:rPr>
          <w:rFonts w:ascii="Times New Roman" w:hAnsi="Times New Roman" w:cs="Times New Roman"/>
          <w:sz w:val="24"/>
          <w:szCs w:val="24"/>
        </w:rPr>
        <w:t xml:space="preserve"> – was solved in a surprising manner: after writing to the Polish authorities for any information, in July 1948 the municipal council of Bydgo</w:t>
      </w:r>
      <w:r w:rsidR="00317B87" w:rsidRPr="00241F3C">
        <w:rPr>
          <w:rFonts w:ascii="Times New Roman" w:hAnsi="Times New Roman" w:cs="Times New Roman"/>
          <w:sz w:val="24"/>
          <w:szCs w:val="24"/>
        </w:rPr>
        <w:t>szcz wrote to ITS to inform them</w:t>
      </w:r>
      <w:r w:rsidR="00AB2DD1" w:rsidRPr="00241F3C">
        <w:rPr>
          <w:rFonts w:ascii="Times New Roman" w:hAnsi="Times New Roman" w:cs="Times New Roman"/>
          <w:sz w:val="24"/>
          <w:szCs w:val="24"/>
        </w:rPr>
        <w:t xml:space="preserve"> that the child and his mother were German nationals. As a result, </w:t>
      </w:r>
      <w:r w:rsidR="00317B87" w:rsidRPr="00241F3C">
        <w:rPr>
          <w:rFonts w:ascii="Times New Roman" w:hAnsi="Times New Roman" w:cs="Times New Roman"/>
          <w:sz w:val="24"/>
          <w:szCs w:val="24"/>
        </w:rPr>
        <w:t xml:space="preserve">Cornelia </w:t>
      </w:r>
      <w:proofErr w:type="spellStart"/>
      <w:r w:rsidR="00AB2DD1" w:rsidRPr="00241F3C">
        <w:rPr>
          <w:rFonts w:ascii="Times New Roman" w:hAnsi="Times New Roman" w:cs="Times New Roman"/>
          <w:sz w:val="24"/>
          <w:szCs w:val="24"/>
        </w:rPr>
        <w:t>Heise</w:t>
      </w:r>
      <w:proofErr w:type="spellEnd"/>
      <w:r w:rsidR="00AB2DD1" w:rsidRPr="00241F3C">
        <w:rPr>
          <w:rFonts w:ascii="Times New Roman" w:hAnsi="Times New Roman" w:cs="Times New Roman"/>
          <w:sz w:val="24"/>
          <w:szCs w:val="24"/>
        </w:rPr>
        <w:t xml:space="preserve"> closed the case and passed it to the German authorities – Bodo </w:t>
      </w:r>
      <w:proofErr w:type="spellStart"/>
      <w:r w:rsidR="00AB2DD1" w:rsidRPr="00241F3C">
        <w:rPr>
          <w:rFonts w:ascii="Times New Roman" w:hAnsi="Times New Roman" w:cs="Times New Roman"/>
          <w:sz w:val="24"/>
          <w:szCs w:val="24"/>
        </w:rPr>
        <w:t>Manneck</w:t>
      </w:r>
      <w:proofErr w:type="spellEnd"/>
      <w:r w:rsidR="00AB2DD1" w:rsidRPr="00241F3C">
        <w:rPr>
          <w:rFonts w:ascii="Times New Roman" w:hAnsi="Times New Roman" w:cs="Times New Roman"/>
          <w:sz w:val="24"/>
          <w:szCs w:val="24"/>
        </w:rPr>
        <w:t xml:space="preserve"> was no longer </w:t>
      </w:r>
      <w:r w:rsidR="00E64A33" w:rsidRPr="00241F3C">
        <w:rPr>
          <w:rFonts w:ascii="Times New Roman" w:hAnsi="Times New Roman" w:cs="Times New Roman"/>
          <w:sz w:val="24"/>
          <w:szCs w:val="24"/>
        </w:rPr>
        <w:t>eligible</w:t>
      </w:r>
      <w:r w:rsidR="00AB2DD1" w:rsidRPr="00241F3C">
        <w:rPr>
          <w:rFonts w:ascii="Times New Roman" w:hAnsi="Times New Roman" w:cs="Times New Roman"/>
          <w:sz w:val="24"/>
          <w:szCs w:val="24"/>
        </w:rPr>
        <w:t xml:space="preserve"> for ITS services.</w:t>
      </w:r>
      <w:r w:rsidR="00AB2DD1" w:rsidRPr="00241F3C">
        <w:rPr>
          <w:rStyle w:val="FootnoteReference"/>
          <w:rFonts w:ascii="Times New Roman" w:hAnsi="Times New Roman" w:cs="Times New Roman"/>
          <w:sz w:val="24"/>
          <w:szCs w:val="24"/>
        </w:rPr>
        <w:footnoteReference w:id="68"/>
      </w:r>
    </w:p>
    <w:p w14:paraId="54C737A8" w14:textId="77777777" w:rsidR="001D59C3" w:rsidRPr="00241F3C" w:rsidRDefault="003736F0"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 xml:space="preserve">Although the surviving case files for Stefania </w:t>
      </w:r>
      <w:proofErr w:type="spellStart"/>
      <w:r w:rsidRPr="00241F3C">
        <w:rPr>
          <w:rFonts w:ascii="Times New Roman" w:hAnsi="Times New Roman" w:cs="Times New Roman"/>
          <w:sz w:val="24"/>
          <w:szCs w:val="24"/>
        </w:rPr>
        <w:t>Myczkowska</w:t>
      </w:r>
      <w:proofErr w:type="spellEnd"/>
      <w:r w:rsidRPr="00241F3C">
        <w:rPr>
          <w:rFonts w:ascii="Times New Roman" w:hAnsi="Times New Roman" w:cs="Times New Roman"/>
          <w:sz w:val="24"/>
          <w:szCs w:val="24"/>
        </w:rPr>
        <w:t xml:space="preserve">, Helene </w:t>
      </w:r>
      <w:proofErr w:type="spellStart"/>
      <w:r w:rsidRPr="00241F3C">
        <w:rPr>
          <w:rFonts w:ascii="Times New Roman" w:hAnsi="Times New Roman" w:cs="Times New Roman"/>
          <w:sz w:val="24"/>
          <w:szCs w:val="24"/>
        </w:rPr>
        <w:t>Baranenko</w:t>
      </w:r>
      <w:proofErr w:type="spellEnd"/>
      <w:r w:rsidRPr="00241F3C">
        <w:rPr>
          <w:rFonts w:ascii="Times New Roman" w:hAnsi="Times New Roman" w:cs="Times New Roman"/>
          <w:sz w:val="24"/>
          <w:szCs w:val="24"/>
        </w:rPr>
        <w:t xml:space="preserve"> and Walla </w:t>
      </w:r>
      <w:proofErr w:type="spellStart"/>
      <w:r w:rsidRPr="00241F3C">
        <w:rPr>
          <w:rFonts w:ascii="Times New Roman" w:hAnsi="Times New Roman" w:cs="Times New Roman"/>
          <w:sz w:val="24"/>
          <w:szCs w:val="24"/>
        </w:rPr>
        <w:t>Pitschmarga</w:t>
      </w:r>
      <w:proofErr w:type="spellEnd"/>
      <w:r w:rsidRPr="00241F3C">
        <w:rPr>
          <w:rFonts w:ascii="Times New Roman" w:hAnsi="Times New Roman" w:cs="Times New Roman"/>
          <w:sz w:val="24"/>
          <w:szCs w:val="24"/>
        </w:rPr>
        <w:t xml:space="preserve"> are substantial, t</w:t>
      </w:r>
      <w:r w:rsidR="00A4443F" w:rsidRPr="00241F3C">
        <w:rPr>
          <w:rFonts w:ascii="Times New Roman" w:hAnsi="Times New Roman" w:cs="Times New Roman"/>
          <w:sz w:val="24"/>
          <w:szCs w:val="24"/>
        </w:rPr>
        <w:t>he ca</w:t>
      </w:r>
      <w:r w:rsidR="001D59C3" w:rsidRPr="00241F3C">
        <w:rPr>
          <w:rFonts w:ascii="Times New Roman" w:hAnsi="Times New Roman" w:cs="Times New Roman"/>
          <w:sz w:val="24"/>
          <w:szCs w:val="24"/>
        </w:rPr>
        <w:t xml:space="preserve">se </w:t>
      </w:r>
      <w:r w:rsidR="00FA629A" w:rsidRPr="00241F3C">
        <w:rPr>
          <w:rFonts w:ascii="Times New Roman" w:hAnsi="Times New Roman" w:cs="Times New Roman"/>
          <w:sz w:val="24"/>
          <w:szCs w:val="24"/>
        </w:rPr>
        <w:t>which</w:t>
      </w:r>
      <w:r w:rsidR="001D59C3" w:rsidRPr="00241F3C">
        <w:rPr>
          <w:rFonts w:ascii="Times New Roman" w:hAnsi="Times New Roman" w:cs="Times New Roman"/>
          <w:sz w:val="24"/>
          <w:szCs w:val="24"/>
        </w:rPr>
        <w:t xml:space="preserve"> exemplifies the complications of child search </w:t>
      </w:r>
      <w:r w:rsidR="00880493" w:rsidRPr="00241F3C">
        <w:rPr>
          <w:rFonts w:ascii="Times New Roman" w:hAnsi="Times New Roman" w:cs="Times New Roman"/>
          <w:sz w:val="24"/>
          <w:szCs w:val="24"/>
        </w:rPr>
        <w:t xml:space="preserve">in general and of the foster home placements in particular </w:t>
      </w:r>
      <w:r w:rsidR="00FA629A" w:rsidRPr="00241F3C">
        <w:rPr>
          <w:rFonts w:ascii="Times New Roman" w:hAnsi="Times New Roman" w:cs="Times New Roman"/>
          <w:sz w:val="24"/>
          <w:szCs w:val="24"/>
        </w:rPr>
        <w:t>i</w:t>
      </w:r>
      <w:r w:rsidR="001D59C3" w:rsidRPr="00241F3C">
        <w:rPr>
          <w:rFonts w:ascii="Times New Roman" w:hAnsi="Times New Roman" w:cs="Times New Roman"/>
          <w:sz w:val="24"/>
          <w:szCs w:val="24"/>
        </w:rPr>
        <w:t xml:space="preserve">s that of Maria </w:t>
      </w:r>
      <w:proofErr w:type="spellStart"/>
      <w:r w:rsidR="001D59C3" w:rsidRPr="00241F3C">
        <w:rPr>
          <w:rFonts w:ascii="Times New Roman" w:hAnsi="Times New Roman" w:cs="Times New Roman"/>
          <w:sz w:val="24"/>
          <w:szCs w:val="24"/>
        </w:rPr>
        <w:t>Szenkowicz</w:t>
      </w:r>
      <w:proofErr w:type="spellEnd"/>
      <w:r w:rsidR="001D59C3" w:rsidRPr="00241F3C">
        <w:rPr>
          <w:rFonts w:ascii="Times New Roman" w:hAnsi="Times New Roman" w:cs="Times New Roman"/>
          <w:sz w:val="24"/>
          <w:szCs w:val="24"/>
        </w:rPr>
        <w:t xml:space="preserve">, born in 1939. </w:t>
      </w:r>
      <w:r w:rsidRPr="00241F3C">
        <w:rPr>
          <w:rFonts w:ascii="Times New Roman" w:hAnsi="Times New Roman" w:cs="Times New Roman"/>
          <w:sz w:val="24"/>
          <w:szCs w:val="24"/>
        </w:rPr>
        <w:t xml:space="preserve">Because she was a little older than the other children, her case brings to light the ethical difficulties of removing a child whose views, if by no means primary, could not wholly be ignored by the child search and care teams. </w:t>
      </w:r>
      <w:r w:rsidR="001D59C3" w:rsidRPr="00241F3C">
        <w:rPr>
          <w:rFonts w:ascii="Times New Roman" w:hAnsi="Times New Roman" w:cs="Times New Roman"/>
          <w:sz w:val="24"/>
          <w:szCs w:val="24"/>
        </w:rPr>
        <w:t xml:space="preserve">An ethnic Polish girl from a small town near Tarnopol in Ukraine, Maria was separated from her mother as they were evacuated from their home in the face of the Red Army advance and put on a transport of forced labourers bound for Germany, ending up in a foster home in </w:t>
      </w:r>
      <w:proofErr w:type="spellStart"/>
      <w:r w:rsidR="001D59C3" w:rsidRPr="00241F3C">
        <w:rPr>
          <w:rFonts w:ascii="Times New Roman" w:hAnsi="Times New Roman" w:cs="Times New Roman"/>
          <w:sz w:val="24"/>
          <w:szCs w:val="24"/>
        </w:rPr>
        <w:t>Neuburg</w:t>
      </w:r>
      <w:proofErr w:type="spellEnd"/>
      <w:r w:rsidR="001D59C3" w:rsidRPr="00241F3C">
        <w:rPr>
          <w:rFonts w:ascii="Times New Roman" w:hAnsi="Times New Roman" w:cs="Times New Roman"/>
          <w:sz w:val="24"/>
          <w:szCs w:val="24"/>
        </w:rPr>
        <w:t xml:space="preserve"> an der Donau in Bavaria in May 1944. Three years later, the </w:t>
      </w:r>
      <w:proofErr w:type="spellStart"/>
      <w:r w:rsidR="001D59C3" w:rsidRPr="00607770">
        <w:rPr>
          <w:rFonts w:ascii="Times New Roman" w:hAnsi="Times New Roman" w:cs="Times New Roman"/>
          <w:i/>
          <w:iCs/>
          <w:sz w:val="24"/>
          <w:szCs w:val="24"/>
        </w:rPr>
        <w:t>Juge</w:t>
      </w:r>
      <w:bookmarkStart w:id="1" w:name="_GoBack"/>
      <w:bookmarkEnd w:id="1"/>
      <w:r w:rsidR="001D59C3" w:rsidRPr="00607770">
        <w:rPr>
          <w:rFonts w:ascii="Times New Roman" w:hAnsi="Times New Roman" w:cs="Times New Roman"/>
          <w:i/>
          <w:iCs/>
          <w:sz w:val="24"/>
          <w:szCs w:val="24"/>
        </w:rPr>
        <w:t>ndamt</w:t>
      </w:r>
      <w:proofErr w:type="spellEnd"/>
      <w:r w:rsidR="001D59C3" w:rsidRPr="00241F3C">
        <w:rPr>
          <w:rFonts w:ascii="Times New Roman" w:hAnsi="Times New Roman" w:cs="Times New Roman"/>
          <w:sz w:val="24"/>
          <w:szCs w:val="24"/>
        </w:rPr>
        <w:t xml:space="preserve"> in </w:t>
      </w:r>
      <w:proofErr w:type="spellStart"/>
      <w:r w:rsidR="001D59C3" w:rsidRPr="00241F3C">
        <w:rPr>
          <w:rFonts w:ascii="Times New Roman" w:hAnsi="Times New Roman" w:cs="Times New Roman"/>
          <w:sz w:val="24"/>
          <w:szCs w:val="24"/>
        </w:rPr>
        <w:t>Neuburg</w:t>
      </w:r>
      <w:proofErr w:type="spellEnd"/>
      <w:r w:rsidR="001D59C3" w:rsidRPr="00241F3C">
        <w:rPr>
          <w:rFonts w:ascii="Times New Roman" w:hAnsi="Times New Roman" w:cs="Times New Roman"/>
          <w:sz w:val="24"/>
          <w:szCs w:val="24"/>
        </w:rPr>
        <w:t xml:space="preserve"> reported that Maria, although timid, seemed happy to be living with her foster parents, the </w:t>
      </w:r>
      <w:proofErr w:type="spellStart"/>
      <w:r w:rsidR="001D59C3" w:rsidRPr="00241F3C">
        <w:rPr>
          <w:rFonts w:ascii="Times New Roman" w:hAnsi="Times New Roman" w:cs="Times New Roman"/>
          <w:sz w:val="24"/>
          <w:szCs w:val="24"/>
        </w:rPr>
        <w:t>Scheuermayers</w:t>
      </w:r>
      <w:proofErr w:type="spellEnd"/>
      <w:r w:rsidR="001D59C3" w:rsidRPr="00241F3C">
        <w:rPr>
          <w:rFonts w:ascii="Times New Roman" w:hAnsi="Times New Roman" w:cs="Times New Roman"/>
          <w:sz w:val="24"/>
          <w:szCs w:val="24"/>
        </w:rPr>
        <w:t>, who wanted to adopt her if her parents could not be found.</w:t>
      </w:r>
      <w:r w:rsidR="001D59C3" w:rsidRPr="00241F3C">
        <w:rPr>
          <w:rStyle w:val="FootnoteReference"/>
          <w:rFonts w:ascii="Times New Roman" w:hAnsi="Times New Roman" w:cs="Times New Roman"/>
          <w:sz w:val="24"/>
          <w:szCs w:val="24"/>
        </w:rPr>
        <w:footnoteReference w:id="69"/>
      </w:r>
    </w:p>
    <w:p w14:paraId="491E62BC" w14:textId="77777777" w:rsidR="001D59C3" w:rsidRPr="00241F3C" w:rsidRDefault="001D59C3"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lastRenderedPageBreak/>
        <w:t>The child search workers had very little else to go on in the early stages of the investigation, noting only that Maria’s mother might also have been deported to Germany.</w:t>
      </w:r>
      <w:r w:rsidRPr="00241F3C">
        <w:rPr>
          <w:rStyle w:val="FootnoteReference"/>
          <w:rFonts w:ascii="Times New Roman" w:hAnsi="Times New Roman" w:cs="Times New Roman"/>
          <w:sz w:val="24"/>
          <w:szCs w:val="24"/>
        </w:rPr>
        <w:footnoteReference w:id="70"/>
      </w:r>
      <w:r w:rsidRPr="00241F3C">
        <w:rPr>
          <w:rFonts w:ascii="Times New Roman" w:hAnsi="Times New Roman" w:cs="Times New Roman"/>
          <w:sz w:val="24"/>
          <w:szCs w:val="24"/>
        </w:rPr>
        <w:t xml:space="preserve"> Their first step was to write to the Polish Red Cross and to the Executive Committee of the Red Cross and Red Crescent Societies in Moscow, asking them to try and identify Maria’s father, who they assumed had the same name, and, if possible, her mother.</w:t>
      </w:r>
      <w:r w:rsidRPr="00241F3C">
        <w:rPr>
          <w:rStyle w:val="FootnoteReference"/>
          <w:rFonts w:ascii="Times New Roman" w:hAnsi="Times New Roman" w:cs="Times New Roman"/>
          <w:sz w:val="24"/>
          <w:szCs w:val="24"/>
        </w:rPr>
        <w:footnoteReference w:id="71"/>
      </w:r>
      <w:r w:rsidRPr="00241F3C">
        <w:rPr>
          <w:rFonts w:ascii="Times New Roman" w:hAnsi="Times New Roman" w:cs="Times New Roman"/>
          <w:sz w:val="24"/>
          <w:szCs w:val="24"/>
        </w:rPr>
        <w:t xml:space="preserve"> Neither were able to provide any information and so the child remained with the </w:t>
      </w:r>
      <w:proofErr w:type="spellStart"/>
      <w:r w:rsidR="001B05EC" w:rsidRPr="00241F3C">
        <w:rPr>
          <w:rFonts w:ascii="Times New Roman" w:hAnsi="Times New Roman" w:cs="Times New Roman"/>
          <w:sz w:val="24"/>
          <w:szCs w:val="24"/>
        </w:rPr>
        <w:t>Scheuermayers</w:t>
      </w:r>
      <w:proofErr w:type="spellEnd"/>
      <w:r w:rsidR="001B05EC" w:rsidRPr="00241F3C">
        <w:rPr>
          <w:rFonts w:ascii="Times New Roman" w:hAnsi="Times New Roman" w:cs="Times New Roman"/>
          <w:sz w:val="24"/>
          <w:szCs w:val="24"/>
        </w:rPr>
        <w:t>, who had</w:t>
      </w:r>
      <w:r w:rsidRPr="00241F3C">
        <w:rPr>
          <w:rFonts w:ascii="Times New Roman" w:hAnsi="Times New Roman" w:cs="Times New Roman"/>
          <w:sz w:val="24"/>
          <w:szCs w:val="24"/>
        </w:rPr>
        <w:t xml:space="preserve"> taken Maria in during the Nazi period with the approval of the German authorities.</w:t>
      </w:r>
    </w:p>
    <w:p w14:paraId="07FD8EC4" w14:textId="54B01277" w:rsidR="001D59C3" w:rsidRPr="00241F3C" w:rsidRDefault="00FA629A"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A</w:t>
      </w:r>
      <w:r w:rsidR="001D59C3" w:rsidRPr="00241F3C">
        <w:rPr>
          <w:rFonts w:ascii="Times New Roman" w:hAnsi="Times New Roman" w:cs="Times New Roman"/>
          <w:sz w:val="24"/>
          <w:szCs w:val="24"/>
        </w:rPr>
        <w:t xml:space="preserve">lthough </w:t>
      </w:r>
      <w:r w:rsidRPr="00241F3C">
        <w:rPr>
          <w:rFonts w:ascii="Times New Roman" w:hAnsi="Times New Roman" w:cs="Times New Roman"/>
          <w:sz w:val="24"/>
          <w:szCs w:val="24"/>
        </w:rPr>
        <w:t xml:space="preserve">Babinski found Maria </w:t>
      </w:r>
      <w:r w:rsidR="001D59C3" w:rsidRPr="00241F3C">
        <w:rPr>
          <w:rFonts w:ascii="Times New Roman" w:hAnsi="Times New Roman" w:cs="Times New Roman"/>
          <w:sz w:val="24"/>
          <w:szCs w:val="24"/>
        </w:rPr>
        <w:t xml:space="preserve">in reasonably good health and performing satisfactorily at school, </w:t>
      </w:r>
      <w:r w:rsidRPr="00241F3C">
        <w:rPr>
          <w:rFonts w:ascii="Times New Roman" w:hAnsi="Times New Roman" w:cs="Times New Roman"/>
          <w:sz w:val="24"/>
          <w:szCs w:val="24"/>
        </w:rPr>
        <w:t>she</w:t>
      </w:r>
      <w:r w:rsidR="001D59C3" w:rsidRPr="00241F3C">
        <w:rPr>
          <w:rFonts w:ascii="Times New Roman" w:hAnsi="Times New Roman" w:cs="Times New Roman"/>
          <w:sz w:val="24"/>
          <w:szCs w:val="24"/>
        </w:rPr>
        <w:t xml:space="preserve"> </w:t>
      </w:r>
      <w:r w:rsidR="000A06B3" w:rsidRPr="00241F3C">
        <w:rPr>
          <w:rFonts w:ascii="Times New Roman" w:hAnsi="Times New Roman" w:cs="Times New Roman"/>
          <w:sz w:val="24"/>
          <w:szCs w:val="24"/>
        </w:rPr>
        <w:t>was concerned</w:t>
      </w:r>
      <w:r w:rsidR="00B36918" w:rsidRPr="00241F3C">
        <w:rPr>
          <w:rFonts w:ascii="Times New Roman" w:hAnsi="Times New Roman" w:cs="Times New Roman"/>
          <w:sz w:val="24"/>
          <w:szCs w:val="24"/>
        </w:rPr>
        <w:t xml:space="preserve"> about</w:t>
      </w:r>
      <w:r w:rsidR="001D59C3" w:rsidRPr="00241F3C">
        <w:rPr>
          <w:rFonts w:ascii="Times New Roman" w:hAnsi="Times New Roman" w:cs="Times New Roman"/>
          <w:sz w:val="24"/>
          <w:szCs w:val="24"/>
        </w:rPr>
        <w:t xml:space="preserve"> Maria’s future. In particular, the foster father’s son, Josef </w:t>
      </w:r>
      <w:proofErr w:type="spellStart"/>
      <w:r w:rsidR="001D59C3" w:rsidRPr="00241F3C">
        <w:rPr>
          <w:rFonts w:ascii="Times New Roman" w:hAnsi="Times New Roman" w:cs="Times New Roman"/>
          <w:sz w:val="24"/>
          <w:szCs w:val="24"/>
        </w:rPr>
        <w:t>Scheuermayer</w:t>
      </w:r>
      <w:proofErr w:type="spellEnd"/>
      <w:r w:rsidR="001D59C3" w:rsidRPr="00241F3C">
        <w:rPr>
          <w:rFonts w:ascii="Times New Roman" w:hAnsi="Times New Roman" w:cs="Times New Roman"/>
          <w:sz w:val="24"/>
          <w:szCs w:val="24"/>
        </w:rPr>
        <w:t xml:space="preserve">, </w:t>
      </w:r>
      <w:r w:rsidR="00B36918" w:rsidRPr="00241F3C">
        <w:rPr>
          <w:rFonts w:ascii="Times New Roman" w:hAnsi="Times New Roman" w:cs="Times New Roman"/>
          <w:sz w:val="24"/>
          <w:szCs w:val="24"/>
        </w:rPr>
        <w:t>worried</w:t>
      </w:r>
      <w:r w:rsidR="001D59C3" w:rsidRPr="00241F3C">
        <w:rPr>
          <w:rFonts w:ascii="Times New Roman" w:hAnsi="Times New Roman" w:cs="Times New Roman"/>
          <w:sz w:val="24"/>
          <w:szCs w:val="24"/>
        </w:rPr>
        <w:t xml:space="preserve"> Babinski, since he had been a member of the SS and </w:t>
      </w:r>
      <w:r w:rsidR="00AB7618" w:rsidRPr="00241F3C">
        <w:rPr>
          <w:rFonts w:ascii="Times New Roman" w:hAnsi="Times New Roman" w:cs="Times New Roman"/>
          <w:sz w:val="24"/>
          <w:szCs w:val="24"/>
        </w:rPr>
        <w:t>‘</w:t>
      </w:r>
      <w:r w:rsidR="001D59C3" w:rsidRPr="00241F3C">
        <w:rPr>
          <w:rFonts w:ascii="Times New Roman" w:hAnsi="Times New Roman" w:cs="Times New Roman"/>
          <w:sz w:val="24"/>
          <w:szCs w:val="24"/>
        </w:rPr>
        <w:t>this man in a few years may be the head of the family</w:t>
      </w:r>
      <w:r w:rsidR="00AB7618" w:rsidRPr="00241F3C">
        <w:rPr>
          <w:rFonts w:ascii="Times New Roman" w:hAnsi="Times New Roman" w:cs="Times New Roman"/>
          <w:sz w:val="24"/>
          <w:szCs w:val="24"/>
        </w:rPr>
        <w:t>’</w:t>
      </w:r>
      <w:r w:rsidR="00DB5975">
        <w:rPr>
          <w:rFonts w:ascii="Times New Roman" w:hAnsi="Times New Roman" w:cs="Times New Roman"/>
          <w:sz w:val="24"/>
          <w:szCs w:val="24"/>
        </w:rPr>
        <w:t>.</w:t>
      </w:r>
      <w:r w:rsidR="001D59C3" w:rsidRPr="00241F3C">
        <w:rPr>
          <w:rFonts w:ascii="Times New Roman" w:hAnsi="Times New Roman" w:cs="Times New Roman"/>
          <w:sz w:val="24"/>
          <w:szCs w:val="24"/>
        </w:rPr>
        <w:t xml:space="preserve"> This Nazi background and a sense that Maria remained insecure despite the care she received from the </w:t>
      </w:r>
      <w:proofErr w:type="spellStart"/>
      <w:r w:rsidR="001D59C3" w:rsidRPr="00241F3C">
        <w:rPr>
          <w:rFonts w:ascii="Times New Roman" w:hAnsi="Times New Roman" w:cs="Times New Roman"/>
          <w:sz w:val="24"/>
          <w:szCs w:val="24"/>
        </w:rPr>
        <w:t>Scheuermayers</w:t>
      </w:r>
      <w:proofErr w:type="spellEnd"/>
      <w:r w:rsidR="001D59C3" w:rsidRPr="00241F3C">
        <w:rPr>
          <w:rFonts w:ascii="Times New Roman" w:hAnsi="Times New Roman" w:cs="Times New Roman"/>
          <w:sz w:val="24"/>
          <w:szCs w:val="24"/>
        </w:rPr>
        <w:t xml:space="preserve"> led Babinski to conclude that she should either be adopted by another family or, preferably, be resettled following a month’s stay at a YMCA-IRO summer camp where she could be introduced to a non-German environment. </w:t>
      </w:r>
      <w:r w:rsidR="00F028EE" w:rsidRPr="00241F3C">
        <w:rPr>
          <w:rFonts w:ascii="Times New Roman" w:hAnsi="Times New Roman" w:cs="Times New Roman"/>
          <w:sz w:val="24"/>
          <w:szCs w:val="24"/>
        </w:rPr>
        <w:t>‘The only future plan to consider for this Polish Ukrainian child is resettlement’, she insisted.</w:t>
      </w:r>
      <w:r w:rsidR="00F028EE" w:rsidRPr="00241F3C">
        <w:rPr>
          <w:rStyle w:val="FootnoteReference"/>
          <w:rFonts w:ascii="Times New Roman" w:hAnsi="Times New Roman" w:cs="Times New Roman"/>
          <w:sz w:val="24"/>
          <w:szCs w:val="24"/>
        </w:rPr>
        <w:footnoteReference w:id="72"/>
      </w:r>
      <w:r w:rsidR="00F028EE" w:rsidRPr="00241F3C">
        <w:rPr>
          <w:rFonts w:ascii="Times New Roman" w:hAnsi="Times New Roman" w:cs="Times New Roman"/>
          <w:sz w:val="24"/>
          <w:szCs w:val="24"/>
        </w:rPr>
        <w:t xml:space="preserve"> </w:t>
      </w:r>
      <w:r w:rsidR="001D59C3" w:rsidRPr="00241F3C">
        <w:rPr>
          <w:rFonts w:ascii="Times New Roman" w:hAnsi="Times New Roman" w:cs="Times New Roman"/>
          <w:sz w:val="24"/>
          <w:szCs w:val="24"/>
        </w:rPr>
        <w:t xml:space="preserve">The family, however, </w:t>
      </w:r>
      <w:r w:rsidR="00AB7618" w:rsidRPr="00241F3C">
        <w:rPr>
          <w:rFonts w:ascii="Times New Roman" w:hAnsi="Times New Roman" w:cs="Times New Roman"/>
          <w:sz w:val="24"/>
          <w:szCs w:val="24"/>
        </w:rPr>
        <w:t>‘</w:t>
      </w:r>
      <w:r w:rsidR="001D59C3" w:rsidRPr="00241F3C">
        <w:rPr>
          <w:rFonts w:ascii="Times New Roman" w:hAnsi="Times New Roman" w:cs="Times New Roman"/>
          <w:sz w:val="24"/>
          <w:szCs w:val="24"/>
        </w:rPr>
        <w:t xml:space="preserve">refused categorically to </w:t>
      </w:r>
      <w:r w:rsidR="001D59C3" w:rsidRPr="00241F3C">
        <w:rPr>
          <w:rFonts w:ascii="Times New Roman" w:hAnsi="Times New Roman" w:cs="Times New Roman"/>
          <w:sz w:val="24"/>
          <w:szCs w:val="24"/>
        </w:rPr>
        <w:lastRenderedPageBreak/>
        <w:t>give their agreement for the removal of the girl from their foster care</w:t>
      </w:r>
      <w:r w:rsidR="00AB7618" w:rsidRPr="00241F3C">
        <w:rPr>
          <w:rFonts w:ascii="Times New Roman" w:hAnsi="Times New Roman" w:cs="Times New Roman"/>
          <w:sz w:val="24"/>
          <w:szCs w:val="24"/>
        </w:rPr>
        <w:t>’</w:t>
      </w:r>
      <w:r w:rsidR="00DB5975">
        <w:rPr>
          <w:rFonts w:ascii="Times New Roman" w:hAnsi="Times New Roman" w:cs="Times New Roman"/>
          <w:sz w:val="24"/>
          <w:szCs w:val="24"/>
        </w:rPr>
        <w:t>.</w:t>
      </w:r>
      <w:r w:rsidR="001D59C3" w:rsidRPr="00241F3C">
        <w:rPr>
          <w:rStyle w:val="FootnoteReference"/>
          <w:rFonts w:ascii="Times New Roman" w:hAnsi="Times New Roman" w:cs="Times New Roman"/>
          <w:sz w:val="24"/>
          <w:szCs w:val="24"/>
        </w:rPr>
        <w:footnoteReference w:id="73"/>
      </w:r>
      <w:r w:rsidR="001D59C3" w:rsidRPr="00241F3C">
        <w:rPr>
          <w:rFonts w:ascii="Times New Roman" w:hAnsi="Times New Roman" w:cs="Times New Roman"/>
          <w:sz w:val="24"/>
          <w:szCs w:val="24"/>
        </w:rPr>
        <w:t xml:space="preserve"> As a result of their refusal, which they maintained despite the fact that adoption was unlikely to be approved since they already had three children of their own, the</w:t>
      </w:r>
      <w:r w:rsidR="00E64A33" w:rsidRPr="00241F3C">
        <w:rPr>
          <w:rFonts w:ascii="Times New Roman" w:hAnsi="Times New Roman" w:cs="Times New Roman"/>
          <w:sz w:val="24"/>
          <w:szCs w:val="24"/>
        </w:rPr>
        <w:t xml:space="preserve"> IRO child care team assumed – </w:t>
      </w:r>
      <w:r w:rsidR="001D59C3" w:rsidRPr="00241F3C">
        <w:rPr>
          <w:rFonts w:ascii="Times New Roman" w:hAnsi="Times New Roman" w:cs="Times New Roman"/>
          <w:sz w:val="24"/>
          <w:szCs w:val="24"/>
        </w:rPr>
        <w:t xml:space="preserve">correctly, as it turned out – that the Bavarian Military Government (OMGB) would not approve removal for immigration. They therefore referred the case to IRO headquarters for them to take up the matter with </w:t>
      </w:r>
      <w:r w:rsidR="001B05EC" w:rsidRPr="00241F3C">
        <w:rPr>
          <w:rFonts w:ascii="Times New Roman" w:hAnsi="Times New Roman" w:cs="Times New Roman"/>
          <w:sz w:val="24"/>
          <w:szCs w:val="24"/>
        </w:rPr>
        <w:t xml:space="preserve">the highest Allied authority, </w:t>
      </w:r>
      <w:r w:rsidR="001D59C3" w:rsidRPr="00241F3C">
        <w:rPr>
          <w:rFonts w:ascii="Times New Roman" w:hAnsi="Times New Roman" w:cs="Times New Roman"/>
          <w:sz w:val="24"/>
          <w:szCs w:val="24"/>
        </w:rPr>
        <w:t>EUCOM.</w:t>
      </w:r>
      <w:r w:rsidR="001D59C3" w:rsidRPr="00241F3C">
        <w:rPr>
          <w:rStyle w:val="FootnoteReference"/>
          <w:rFonts w:ascii="Times New Roman" w:hAnsi="Times New Roman" w:cs="Times New Roman"/>
          <w:sz w:val="24"/>
          <w:szCs w:val="24"/>
        </w:rPr>
        <w:footnoteReference w:id="74"/>
      </w:r>
    </w:p>
    <w:p w14:paraId="225C2901" w14:textId="6FFBB393" w:rsidR="001D59C3" w:rsidRPr="00241F3C" w:rsidRDefault="001D59C3" w:rsidP="004D559E">
      <w:pPr>
        <w:spacing w:after="0" w:line="480" w:lineRule="auto"/>
        <w:ind w:firstLine="567"/>
        <w:rPr>
          <w:rFonts w:ascii="Times New Roman" w:hAnsi="Times New Roman" w:cs="Times New Roman"/>
          <w:sz w:val="24"/>
          <w:szCs w:val="24"/>
        </w:rPr>
      </w:pPr>
      <w:r w:rsidRPr="00241F3C">
        <w:rPr>
          <w:rFonts w:ascii="Times New Roman" w:hAnsi="Times New Roman" w:cs="Times New Roman"/>
          <w:sz w:val="24"/>
          <w:szCs w:val="24"/>
        </w:rPr>
        <w:t xml:space="preserve">As with the cases referred to above, the Cold War played its part in Maria </w:t>
      </w:r>
      <w:proofErr w:type="spellStart"/>
      <w:r w:rsidRPr="00241F3C">
        <w:rPr>
          <w:rFonts w:ascii="Times New Roman" w:hAnsi="Times New Roman" w:cs="Times New Roman"/>
          <w:sz w:val="24"/>
          <w:szCs w:val="24"/>
        </w:rPr>
        <w:t>Szenkowicz’s</w:t>
      </w:r>
      <w:proofErr w:type="spellEnd"/>
      <w:r w:rsidRPr="00241F3C">
        <w:rPr>
          <w:rFonts w:ascii="Times New Roman" w:hAnsi="Times New Roman" w:cs="Times New Roman"/>
          <w:sz w:val="24"/>
          <w:szCs w:val="24"/>
        </w:rPr>
        <w:t xml:space="preserve"> case too. In February 1949, just months after some of the key developments in the Cold War in Europe, Herbert Meyer from the ITS wrote to the child care team in Augsburg, noting that tracing Maria’s parents was</w:t>
      </w:r>
      <w:r w:rsidR="00AB7618" w:rsidRPr="00241F3C">
        <w:rPr>
          <w:rFonts w:ascii="Times New Roman" w:hAnsi="Times New Roman" w:cs="Times New Roman"/>
          <w:sz w:val="24"/>
          <w:szCs w:val="24"/>
        </w:rPr>
        <w:t xml:space="preserve"> ‘difficult, if not impossible’</w:t>
      </w:r>
      <w:r w:rsidR="00DB5975">
        <w:rPr>
          <w:rFonts w:ascii="Times New Roman" w:hAnsi="Times New Roman" w:cs="Times New Roman"/>
          <w:sz w:val="24"/>
          <w:szCs w:val="24"/>
        </w:rPr>
        <w:t>.</w:t>
      </w:r>
      <w:r w:rsidRPr="00241F3C">
        <w:rPr>
          <w:rFonts w:ascii="Times New Roman" w:hAnsi="Times New Roman" w:cs="Times New Roman"/>
          <w:sz w:val="24"/>
          <w:szCs w:val="24"/>
        </w:rPr>
        <w:t xml:space="preserve"> He then went on:</w:t>
      </w:r>
    </w:p>
    <w:p w14:paraId="449DDC36" w14:textId="77777777" w:rsidR="001D59C3" w:rsidRPr="00241F3C" w:rsidRDefault="001D59C3" w:rsidP="00241F3C">
      <w:pPr>
        <w:spacing w:after="0" w:line="480" w:lineRule="auto"/>
        <w:rPr>
          <w:rFonts w:ascii="Times New Roman" w:hAnsi="Times New Roman" w:cs="Times New Roman"/>
          <w:sz w:val="24"/>
          <w:szCs w:val="24"/>
        </w:rPr>
      </w:pPr>
    </w:p>
    <w:p w14:paraId="7715DD14" w14:textId="77777777" w:rsidR="001D59C3" w:rsidRPr="00241F3C" w:rsidRDefault="001D59C3" w:rsidP="00B86E4C">
      <w:pPr>
        <w:spacing w:after="0" w:line="360" w:lineRule="auto"/>
        <w:ind w:left="567" w:right="567"/>
        <w:rPr>
          <w:rFonts w:ascii="Times New Roman" w:hAnsi="Times New Roman" w:cs="Times New Roman"/>
          <w:sz w:val="24"/>
          <w:szCs w:val="24"/>
        </w:rPr>
      </w:pPr>
      <w:r w:rsidRPr="00241F3C">
        <w:rPr>
          <w:rFonts w:ascii="Times New Roman" w:hAnsi="Times New Roman" w:cs="Times New Roman"/>
          <w:sz w:val="24"/>
          <w:szCs w:val="24"/>
        </w:rPr>
        <w:t xml:space="preserve">The locality from which the child is believed to have come is in the USSR now. In view of the dearth of particular and reliable data, we do not believe that any constructive results will be effected in tracing through the USSR. It may be years before we hear that results are negative. The initiation of such action could perhaps halt future planning. Then too, there is always the possibility that the </w:t>
      </w:r>
      <w:r w:rsidRPr="00241F3C">
        <w:rPr>
          <w:rFonts w:ascii="Times New Roman" w:hAnsi="Times New Roman" w:cs="Times New Roman"/>
          <w:sz w:val="24"/>
          <w:szCs w:val="24"/>
        </w:rPr>
        <w:lastRenderedPageBreak/>
        <w:t>Russian authorities will want to place a claim on the orphaned child on the basis that she originated from a territory which at the present time belongs to the USSR.</w:t>
      </w:r>
      <w:r w:rsidRPr="00241F3C">
        <w:rPr>
          <w:rStyle w:val="FootnoteReference"/>
          <w:rFonts w:ascii="Times New Roman" w:hAnsi="Times New Roman" w:cs="Times New Roman"/>
          <w:sz w:val="24"/>
          <w:szCs w:val="24"/>
        </w:rPr>
        <w:footnoteReference w:id="75"/>
      </w:r>
    </w:p>
    <w:p w14:paraId="1CCF43D3" w14:textId="77777777" w:rsidR="001D59C3" w:rsidRPr="00241F3C" w:rsidRDefault="001D59C3" w:rsidP="00241F3C">
      <w:pPr>
        <w:spacing w:after="0" w:line="480" w:lineRule="auto"/>
        <w:rPr>
          <w:rFonts w:ascii="Times New Roman" w:hAnsi="Times New Roman" w:cs="Times New Roman"/>
          <w:sz w:val="24"/>
          <w:szCs w:val="24"/>
        </w:rPr>
      </w:pPr>
    </w:p>
    <w:p w14:paraId="5669BD5C" w14:textId="751EAB08" w:rsidR="001D59C3" w:rsidRPr="00241F3C" w:rsidRDefault="001D59C3" w:rsidP="00241F3C">
      <w:pPr>
        <w:spacing w:after="0" w:line="480" w:lineRule="auto"/>
        <w:rPr>
          <w:rFonts w:ascii="Times New Roman" w:hAnsi="Times New Roman" w:cs="Times New Roman"/>
          <w:sz w:val="24"/>
          <w:szCs w:val="24"/>
        </w:rPr>
      </w:pPr>
      <w:r w:rsidRPr="00241F3C">
        <w:rPr>
          <w:rFonts w:ascii="Times New Roman" w:hAnsi="Times New Roman" w:cs="Times New Roman"/>
          <w:sz w:val="24"/>
          <w:szCs w:val="24"/>
        </w:rPr>
        <w:t>The IRO agreed with Meyer’s assessment.</w:t>
      </w:r>
      <w:r w:rsidRPr="00241F3C">
        <w:rPr>
          <w:rStyle w:val="FootnoteReference"/>
          <w:rFonts w:ascii="Times New Roman" w:hAnsi="Times New Roman" w:cs="Times New Roman"/>
          <w:sz w:val="24"/>
          <w:szCs w:val="24"/>
        </w:rPr>
        <w:footnoteReference w:id="76"/>
      </w:r>
      <w:r w:rsidRPr="00241F3C">
        <w:rPr>
          <w:rFonts w:ascii="Times New Roman" w:hAnsi="Times New Roman" w:cs="Times New Roman"/>
          <w:sz w:val="24"/>
          <w:szCs w:val="24"/>
        </w:rPr>
        <w:t xml:space="preserve"> In other words, ITS and its parent body, IRO, were arriving at a position that would allow them to bypass the Soviet authorities and thus to permit Maria </w:t>
      </w:r>
      <w:proofErr w:type="spellStart"/>
      <w:r w:rsidRPr="00241F3C">
        <w:rPr>
          <w:rFonts w:ascii="Times New Roman" w:hAnsi="Times New Roman" w:cs="Times New Roman"/>
          <w:sz w:val="24"/>
          <w:szCs w:val="24"/>
        </w:rPr>
        <w:t>Szenkowicz</w:t>
      </w:r>
      <w:proofErr w:type="spellEnd"/>
      <w:r w:rsidRPr="00241F3C">
        <w:rPr>
          <w:rFonts w:ascii="Times New Roman" w:hAnsi="Times New Roman" w:cs="Times New Roman"/>
          <w:sz w:val="24"/>
          <w:szCs w:val="24"/>
        </w:rPr>
        <w:t xml:space="preserve"> to remain in Germany. This may well have been the most feasible option from a logistical point of view as well as the child’s, but here we see ITS as a Cold War instrument, taking Western policy in </w:t>
      </w:r>
      <w:r w:rsidR="00F47E2D" w:rsidRPr="00241F3C">
        <w:rPr>
          <w:rFonts w:ascii="Times New Roman" w:hAnsi="Times New Roman" w:cs="Times New Roman"/>
          <w:sz w:val="24"/>
          <w:szCs w:val="24"/>
        </w:rPr>
        <w:t>a</w:t>
      </w:r>
      <w:r w:rsidRPr="00241F3C">
        <w:rPr>
          <w:rFonts w:ascii="Times New Roman" w:hAnsi="Times New Roman" w:cs="Times New Roman"/>
          <w:sz w:val="24"/>
          <w:szCs w:val="24"/>
        </w:rPr>
        <w:t xml:space="preserve"> direction </w:t>
      </w:r>
      <w:r w:rsidR="00F47E2D" w:rsidRPr="00241F3C">
        <w:rPr>
          <w:rFonts w:ascii="Times New Roman" w:hAnsi="Times New Roman" w:cs="Times New Roman"/>
          <w:sz w:val="24"/>
          <w:szCs w:val="24"/>
        </w:rPr>
        <w:t>contrary to</w:t>
      </w:r>
      <w:r w:rsidRPr="00241F3C">
        <w:rPr>
          <w:rFonts w:ascii="Times New Roman" w:hAnsi="Times New Roman" w:cs="Times New Roman"/>
          <w:sz w:val="24"/>
          <w:szCs w:val="24"/>
        </w:rPr>
        <w:t xml:space="preserve"> the one signed up to at Yalta. In doing so, ITS was by no means at the forefront of anti-Soviet Western action but its reaction also contributed to the general reshaping of </w:t>
      </w:r>
      <w:proofErr w:type="spellStart"/>
      <w:r w:rsidRPr="00241F3C">
        <w:rPr>
          <w:rFonts w:ascii="Times New Roman" w:hAnsi="Times New Roman" w:cs="Times New Roman"/>
          <w:sz w:val="24"/>
          <w:szCs w:val="24"/>
        </w:rPr>
        <w:t>postwar</w:t>
      </w:r>
      <w:proofErr w:type="spellEnd"/>
      <w:r w:rsidRPr="00241F3C">
        <w:rPr>
          <w:rFonts w:ascii="Times New Roman" w:hAnsi="Times New Roman" w:cs="Times New Roman"/>
          <w:sz w:val="24"/>
          <w:szCs w:val="24"/>
        </w:rPr>
        <w:t xml:space="preserve"> Europe, whereby institutions of all sorts turned away from the eastern bloc. Many children like Maria</w:t>
      </w:r>
      <w:r w:rsidR="00DD1E9D" w:rsidRPr="00241F3C">
        <w:rPr>
          <w:rFonts w:ascii="Times New Roman" w:hAnsi="Times New Roman" w:cs="Times New Roman"/>
          <w:sz w:val="24"/>
          <w:szCs w:val="24"/>
        </w:rPr>
        <w:t>, including some of those in Babinski’s investigations,</w:t>
      </w:r>
      <w:r w:rsidRPr="00241F3C">
        <w:rPr>
          <w:rFonts w:ascii="Times New Roman" w:hAnsi="Times New Roman" w:cs="Times New Roman"/>
          <w:sz w:val="24"/>
          <w:szCs w:val="24"/>
        </w:rPr>
        <w:t xml:space="preserve"> ended up remaining in Germany because tha</w:t>
      </w:r>
      <w:r w:rsidR="00AB7618" w:rsidRPr="00241F3C">
        <w:rPr>
          <w:rFonts w:ascii="Times New Roman" w:hAnsi="Times New Roman" w:cs="Times New Roman"/>
          <w:sz w:val="24"/>
          <w:szCs w:val="24"/>
        </w:rPr>
        <w:t>t was considered preferable to ‘</w:t>
      </w:r>
      <w:r w:rsidRPr="00241F3C">
        <w:rPr>
          <w:rFonts w:ascii="Times New Roman" w:hAnsi="Times New Roman" w:cs="Times New Roman"/>
          <w:sz w:val="24"/>
          <w:szCs w:val="24"/>
        </w:rPr>
        <w:t>repatriating</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 xml:space="preserve"> them to </w:t>
      </w:r>
      <w:r w:rsidR="00DD1E9D" w:rsidRPr="00241F3C">
        <w:rPr>
          <w:rFonts w:ascii="Times New Roman" w:hAnsi="Times New Roman" w:cs="Times New Roman"/>
          <w:sz w:val="24"/>
          <w:szCs w:val="24"/>
        </w:rPr>
        <w:t xml:space="preserve">Poland or to </w:t>
      </w:r>
      <w:r w:rsidRPr="00241F3C">
        <w:rPr>
          <w:rFonts w:ascii="Times New Roman" w:hAnsi="Times New Roman" w:cs="Times New Roman"/>
          <w:sz w:val="24"/>
          <w:szCs w:val="24"/>
        </w:rPr>
        <w:t>the USSR.</w:t>
      </w:r>
      <w:r w:rsidR="00AB7618" w:rsidRPr="00241F3C">
        <w:rPr>
          <w:rFonts w:ascii="Times New Roman" w:hAnsi="Times New Roman" w:cs="Times New Roman"/>
          <w:sz w:val="24"/>
          <w:szCs w:val="24"/>
        </w:rPr>
        <w:t xml:space="preserve"> Maria’s case was kept open ‘</w:t>
      </w:r>
      <w:r w:rsidRPr="00241F3C">
        <w:rPr>
          <w:rFonts w:ascii="Times New Roman" w:hAnsi="Times New Roman" w:cs="Times New Roman"/>
          <w:sz w:val="24"/>
          <w:szCs w:val="24"/>
        </w:rPr>
        <w:t>until we determine whether any new directives issued regarding unaccompanied children might resul</w:t>
      </w:r>
      <w:r w:rsidR="00AB7618" w:rsidRPr="00241F3C">
        <w:rPr>
          <w:rFonts w:ascii="Times New Roman" w:hAnsi="Times New Roman" w:cs="Times New Roman"/>
          <w:sz w:val="24"/>
          <w:szCs w:val="24"/>
        </w:rPr>
        <w:t>t in the reversal of this case’</w:t>
      </w:r>
      <w:r w:rsidR="00DB5975">
        <w:rPr>
          <w:rFonts w:ascii="Times New Roman" w:hAnsi="Times New Roman" w:cs="Times New Roman"/>
          <w:sz w:val="24"/>
          <w:szCs w:val="24"/>
        </w:rPr>
        <w:t>.</w:t>
      </w:r>
      <w:r w:rsidRPr="00241F3C">
        <w:rPr>
          <w:rStyle w:val="FootnoteReference"/>
          <w:rFonts w:ascii="Times New Roman" w:hAnsi="Times New Roman" w:cs="Times New Roman"/>
          <w:sz w:val="24"/>
          <w:szCs w:val="24"/>
        </w:rPr>
        <w:footnoteReference w:id="77"/>
      </w:r>
    </w:p>
    <w:p w14:paraId="538A6343" w14:textId="31EABB4B" w:rsidR="001D59C3" w:rsidRPr="00241F3C" w:rsidRDefault="001D59C3" w:rsidP="004D559E">
      <w:pPr>
        <w:spacing w:after="0" w:line="480" w:lineRule="auto"/>
        <w:ind w:firstLine="567"/>
        <w:rPr>
          <w:rFonts w:ascii="Times New Roman" w:hAnsi="Times New Roman" w:cs="Times New Roman"/>
          <w:sz w:val="24"/>
          <w:szCs w:val="24"/>
        </w:rPr>
      </w:pPr>
      <w:r w:rsidRPr="00241F3C">
        <w:rPr>
          <w:rFonts w:ascii="Times New Roman" w:hAnsi="Times New Roman" w:cs="Times New Roman"/>
          <w:sz w:val="24"/>
          <w:szCs w:val="24"/>
        </w:rPr>
        <w:t xml:space="preserve">The case was not reversed. To the contrary, in 1951 Maria’s case was heard at the Children’s Court, a division of HICOG’s District Court in Augsburg. In </w:t>
      </w:r>
      <w:r w:rsidR="00AF0C4E" w:rsidRPr="00241F3C">
        <w:rPr>
          <w:rFonts w:ascii="Times New Roman" w:hAnsi="Times New Roman" w:cs="Times New Roman"/>
          <w:sz w:val="24"/>
          <w:szCs w:val="24"/>
        </w:rPr>
        <w:t>the court’s</w:t>
      </w:r>
      <w:r w:rsidRPr="00241F3C">
        <w:rPr>
          <w:rFonts w:ascii="Times New Roman" w:hAnsi="Times New Roman" w:cs="Times New Roman"/>
          <w:sz w:val="24"/>
          <w:szCs w:val="24"/>
        </w:rPr>
        <w:t xml:space="preserve"> pre-hearing summary, the child care officers noted that:</w:t>
      </w:r>
    </w:p>
    <w:p w14:paraId="7F0EE7FD" w14:textId="77777777" w:rsidR="001D59C3" w:rsidRPr="00241F3C" w:rsidRDefault="001D59C3" w:rsidP="00241F3C">
      <w:pPr>
        <w:spacing w:after="0" w:line="480" w:lineRule="auto"/>
        <w:rPr>
          <w:rFonts w:ascii="Times New Roman" w:hAnsi="Times New Roman" w:cs="Times New Roman"/>
          <w:sz w:val="24"/>
          <w:szCs w:val="24"/>
        </w:rPr>
      </w:pPr>
    </w:p>
    <w:p w14:paraId="79E6CF44" w14:textId="77777777" w:rsidR="001D59C3" w:rsidRPr="00241F3C" w:rsidRDefault="001D59C3" w:rsidP="00B86E4C">
      <w:pPr>
        <w:spacing w:after="0" w:line="360" w:lineRule="auto"/>
        <w:ind w:left="567" w:right="567"/>
        <w:rPr>
          <w:rFonts w:ascii="Times New Roman" w:hAnsi="Times New Roman" w:cs="Times New Roman"/>
          <w:sz w:val="24"/>
          <w:szCs w:val="24"/>
        </w:rPr>
      </w:pPr>
      <w:r w:rsidRPr="00241F3C">
        <w:rPr>
          <w:rFonts w:ascii="Times New Roman" w:hAnsi="Times New Roman" w:cs="Times New Roman"/>
          <w:sz w:val="24"/>
          <w:szCs w:val="24"/>
        </w:rPr>
        <w:t xml:space="preserve">As the International Tracing Service has searched actively since 1947 for clues to identify the child and locate relatives, without results and as nationality has not been clearly established, resettlement in local economy is recommended, </w:t>
      </w:r>
      <w:r w:rsidRPr="00241F3C">
        <w:rPr>
          <w:rFonts w:ascii="Times New Roman" w:hAnsi="Times New Roman" w:cs="Times New Roman"/>
          <w:sz w:val="24"/>
          <w:szCs w:val="24"/>
          <w:u w:val="single"/>
        </w:rPr>
        <w:t>provided</w:t>
      </w:r>
      <w:r w:rsidRPr="00241F3C">
        <w:rPr>
          <w:rFonts w:ascii="Times New Roman" w:hAnsi="Times New Roman" w:cs="Times New Roman"/>
          <w:sz w:val="24"/>
          <w:szCs w:val="24"/>
        </w:rPr>
        <w:t xml:space="preserve"> the present foster parents will adopt her thus to be in a position to provide her with legal and political protection.</w:t>
      </w:r>
      <w:r w:rsidRPr="00241F3C">
        <w:rPr>
          <w:rStyle w:val="FootnoteReference"/>
          <w:rFonts w:ascii="Times New Roman" w:hAnsi="Times New Roman" w:cs="Times New Roman"/>
          <w:sz w:val="24"/>
          <w:szCs w:val="24"/>
        </w:rPr>
        <w:footnoteReference w:id="78"/>
      </w:r>
    </w:p>
    <w:p w14:paraId="26AA555F" w14:textId="77777777" w:rsidR="001D59C3" w:rsidRPr="00241F3C" w:rsidRDefault="001D59C3" w:rsidP="00241F3C">
      <w:pPr>
        <w:spacing w:after="0" w:line="480" w:lineRule="auto"/>
        <w:rPr>
          <w:rFonts w:ascii="Times New Roman" w:hAnsi="Times New Roman" w:cs="Times New Roman"/>
          <w:sz w:val="24"/>
          <w:szCs w:val="24"/>
        </w:rPr>
      </w:pPr>
    </w:p>
    <w:p w14:paraId="6F99E61D" w14:textId="77777777" w:rsidR="001D59C3" w:rsidRPr="00241F3C" w:rsidRDefault="004C2120" w:rsidP="00241F3C">
      <w:pPr>
        <w:spacing w:after="0" w:line="480" w:lineRule="auto"/>
        <w:rPr>
          <w:rFonts w:ascii="Times New Roman" w:hAnsi="Times New Roman" w:cs="Times New Roman"/>
          <w:sz w:val="24"/>
          <w:szCs w:val="24"/>
        </w:rPr>
      </w:pPr>
      <w:r w:rsidRPr="00241F3C">
        <w:rPr>
          <w:rFonts w:ascii="Times New Roman" w:hAnsi="Times New Roman" w:cs="Times New Roman"/>
          <w:sz w:val="24"/>
          <w:szCs w:val="24"/>
        </w:rPr>
        <w:t>The IRO</w:t>
      </w:r>
      <w:r w:rsidR="001D59C3" w:rsidRPr="00241F3C">
        <w:rPr>
          <w:rFonts w:ascii="Times New Roman" w:hAnsi="Times New Roman" w:cs="Times New Roman"/>
          <w:sz w:val="24"/>
          <w:szCs w:val="24"/>
        </w:rPr>
        <w:t xml:space="preserve"> was here following the thrust of its thinking from a few years previously through to its logical conclusion: the child would not be repatriated; the fact that the child was ethnically Polish and a Roman Catholic but from a region now part of the Soviet Union (in Ukraine) was conveniently brushed aside as </w:t>
      </w:r>
      <w:r w:rsidR="00252EA5" w:rsidRPr="00241F3C">
        <w:rPr>
          <w:rFonts w:ascii="Times New Roman" w:hAnsi="Times New Roman" w:cs="Times New Roman"/>
          <w:sz w:val="24"/>
          <w:szCs w:val="24"/>
        </w:rPr>
        <w:t>‘</w:t>
      </w:r>
      <w:r w:rsidR="001D59C3" w:rsidRPr="00241F3C">
        <w:rPr>
          <w:rFonts w:ascii="Times New Roman" w:hAnsi="Times New Roman" w:cs="Times New Roman"/>
          <w:sz w:val="24"/>
          <w:szCs w:val="24"/>
        </w:rPr>
        <w:t>undetermined nationality</w:t>
      </w:r>
      <w:r w:rsidR="00252EA5" w:rsidRPr="00241F3C">
        <w:rPr>
          <w:rFonts w:ascii="Times New Roman" w:hAnsi="Times New Roman" w:cs="Times New Roman"/>
          <w:sz w:val="24"/>
          <w:szCs w:val="24"/>
        </w:rPr>
        <w:t>’</w:t>
      </w:r>
      <w:r w:rsidR="001D59C3" w:rsidRPr="00241F3C">
        <w:rPr>
          <w:rFonts w:ascii="Times New Roman" w:hAnsi="Times New Roman" w:cs="Times New Roman"/>
          <w:sz w:val="24"/>
          <w:szCs w:val="24"/>
        </w:rPr>
        <w:t>;</w:t>
      </w:r>
      <w:r w:rsidR="00AB7618" w:rsidRPr="00241F3C">
        <w:rPr>
          <w:rFonts w:ascii="Times New Roman" w:hAnsi="Times New Roman" w:cs="Times New Roman"/>
          <w:sz w:val="24"/>
          <w:szCs w:val="24"/>
        </w:rPr>
        <w:t xml:space="preserve"> and the Soviet claim on ‘</w:t>
      </w:r>
      <w:r w:rsidR="001D59C3" w:rsidRPr="00241F3C">
        <w:rPr>
          <w:rFonts w:ascii="Times New Roman" w:hAnsi="Times New Roman" w:cs="Times New Roman"/>
          <w:sz w:val="24"/>
          <w:szCs w:val="24"/>
        </w:rPr>
        <w:t>its</w:t>
      </w:r>
      <w:r w:rsidR="00AB7618" w:rsidRPr="00241F3C">
        <w:rPr>
          <w:rFonts w:ascii="Times New Roman" w:hAnsi="Times New Roman" w:cs="Times New Roman"/>
          <w:sz w:val="24"/>
          <w:szCs w:val="24"/>
        </w:rPr>
        <w:t>’</w:t>
      </w:r>
      <w:r w:rsidR="001D59C3" w:rsidRPr="00241F3C">
        <w:rPr>
          <w:rFonts w:ascii="Times New Roman" w:hAnsi="Times New Roman" w:cs="Times New Roman"/>
          <w:sz w:val="24"/>
          <w:szCs w:val="24"/>
        </w:rPr>
        <w:t xml:space="preserve"> citizens – in this case, as in so many others, a very dubious claim – simply ignored. So too the ruling on families with children being barred from adopting was overturned. </w:t>
      </w:r>
      <w:r w:rsidR="00B36918" w:rsidRPr="00241F3C">
        <w:rPr>
          <w:rFonts w:ascii="Times New Roman" w:hAnsi="Times New Roman" w:cs="Times New Roman"/>
          <w:sz w:val="24"/>
          <w:szCs w:val="24"/>
        </w:rPr>
        <w:t>T</w:t>
      </w:r>
      <w:r w:rsidR="001D59C3" w:rsidRPr="00241F3C">
        <w:rPr>
          <w:rFonts w:ascii="Times New Roman" w:hAnsi="Times New Roman" w:cs="Times New Roman"/>
          <w:sz w:val="24"/>
          <w:szCs w:val="24"/>
        </w:rPr>
        <w:t>he request was granted and, with Maria be</w:t>
      </w:r>
      <w:r w:rsidR="00AB7618" w:rsidRPr="00241F3C">
        <w:rPr>
          <w:rFonts w:ascii="Times New Roman" w:hAnsi="Times New Roman" w:cs="Times New Roman"/>
          <w:sz w:val="24"/>
          <w:szCs w:val="24"/>
        </w:rPr>
        <w:t>ing ‘</w:t>
      </w:r>
      <w:r w:rsidR="001D59C3" w:rsidRPr="00241F3C">
        <w:rPr>
          <w:rFonts w:ascii="Times New Roman" w:hAnsi="Times New Roman" w:cs="Times New Roman"/>
          <w:sz w:val="24"/>
          <w:szCs w:val="24"/>
        </w:rPr>
        <w:t>e</w:t>
      </w:r>
      <w:r w:rsidR="00AB7618" w:rsidRPr="00241F3C">
        <w:rPr>
          <w:rFonts w:ascii="Times New Roman" w:hAnsi="Times New Roman" w:cs="Times New Roman"/>
          <w:sz w:val="24"/>
          <w:szCs w:val="24"/>
        </w:rPr>
        <w:t>stablished in the local economy’</w:t>
      </w:r>
      <w:r w:rsidR="001D59C3" w:rsidRPr="00241F3C">
        <w:rPr>
          <w:rFonts w:ascii="Times New Roman" w:hAnsi="Times New Roman" w:cs="Times New Roman"/>
          <w:sz w:val="24"/>
          <w:szCs w:val="24"/>
        </w:rPr>
        <w:t>, the case was closed.</w:t>
      </w:r>
    </w:p>
    <w:p w14:paraId="5C3811AF" w14:textId="385876EB" w:rsidR="001D59C3" w:rsidRPr="00241F3C" w:rsidRDefault="001D59C3"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 xml:space="preserve">In Maria </w:t>
      </w:r>
      <w:proofErr w:type="spellStart"/>
      <w:r w:rsidRPr="00241F3C">
        <w:rPr>
          <w:rFonts w:ascii="Times New Roman" w:hAnsi="Times New Roman" w:cs="Times New Roman"/>
          <w:sz w:val="24"/>
          <w:szCs w:val="24"/>
        </w:rPr>
        <w:t>Szenkowicz’s</w:t>
      </w:r>
      <w:proofErr w:type="spellEnd"/>
      <w:r w:rsidRPr="00241F3C">
        <w:rPr>
          <w:rFonts w:ascii="Times New Roman" w:hAnsi="Times New Roman" w:cs="Times New Roman"/>
          <w:sz w:val="24"/>
          <w:szCs w:val="24"/>
        </w:rPr>
        <w:t xml:space="preserve"> case, we see how complex the child search process was. ITS spent several years trying to locate her parents and to establish her identity more accurately, to no avail. The process that led from Maria being almost removed from her foster parents after Charlotte Babinski’s investigation, ending with her adoption by the same foster family, reveals the ITS’s swiftly changing operating conditions in the period covering the late 1940s and early 1950s. </w:t>
      </w:r>
      <w:r w:rsidR="004C2120" w:rsidRPr="00241F3C">
        <w:rPr>
          <w:rFonts w:ascii="Times New Roman" w:hAnsi="Times New Roman" w:cs="Times New Roman"/>
          <w:sz w:val="24"/>
          <w:szCs w:val="24"/>
        </w:rPr>
        <w:t xml:space="preserve">Given that the IRO was a Cold War instrument from the start – its creation annoyed the Soviets, who refused to join a body that offered ‘resettlement’ instead of ‘repatriation’ as an option – the gradual overturning of many of ITS’s working assumptions should hardly be surprising. </w:t>
      </w:r>
      <w:r w:rsidRPr="00241F3C">
        <w:rPr>
          <w:rFonts w:ascii="Times New Roman" w:hAnsi="Times New Roman" w:cs="Times New Roman"/>
          <w:sz w:val="24"/>
          <w:szCs w:val="24"/>
        </w:rPr>
        <w:t xml:space="preserve">What we hear </w:t>
      </w:r>
      <w:r w:rsidR="00252EA5" w:rsidRPr="00241F3C">
        <w:rPr>
          <w:rFonts w:ascii="Times New Roman" w:hAnsi="Times New Roman" w:cs="Times New Roman"/>
          <w:sz w:val="24"/>
          <w:szCs w:val="24"/>
        </w:rPr>
        <w:t xml:space="preserve">only dimly </w:t>
      </w:r>
      <w:r w:rsidRPr="00241F3C">
        <w:rPr>
          <w:rFonts w:ascii="Times New Roman" w:hAnsi="Times New Roman" w:cs="Times New Roman"/>
          <w:sz w:val="24"/>
          <w:szCs w:val="24"/>
        </w:rPr>
        <w:t xml:space="preserve">in Maria’s case is her own voice, or </w:t>
      </w:r>
      <w:r w:rsidRPr="00241F3C">
        <w:rPr>
          <w:rFonts w:ascii="Times New Roman" w:hAnsi="Times New Roman" w:cs="Times New Roman"/>
          <w:sz w:val="24"/>
          <w:szCs w:val="24"/>
        </w:rPr>
        <w:lastRenderedPageBreak/>
        <w:t xml:space="preserve">even a real sense of what she wanted, beyond the fieldworkers’ assertions that she seemed healthy and reasonably happy with the </w:t>
      </w:r>
      <w:proofErr w:type="spellStart"/>
      <w:r w:rsidRPr="00241F3C">
        <w:rPr>
          <w:rFonts w:ascii="Times New Roman" w:hAnsi="Times New Roman" w:cs="Times New Roman"/>
          <w:sz w:val="24"/>
          <w:szCs w:val="24"/>
        </w:rPr>
        <w:t>Scheuermayers</w:t>
      </w:r>
      <w:proofErr w:type="spellEnd"/>
      <w:r w:rsidRPr="00241F3C">
        <w:rPr>
          <w:rFonts w:ascii="Times New Roman" w:hAnsi="Times New Roman" w:cs="Times New Roman"/>
          <w:sz w:val="24"/>
          <w:szCs w:val="24"/>
        </w:rPr>
        <w:t>.</w:t>
      </w:r>
      <w:r w:rsidR="00252EA5" w:rsidRPr="00241F3C">
        <w:rPr>
          <w:rFonts w:ascii="Times New Roman" w:hAnsi="Times New Roman" w:cs="Times New Roman"/>
          <w:sz w:val="24"/>
          <w:szCs w:val="24"/>
        </w:rPr>
        <w:t xml:space="preserve"> The wishes of the children, as per OMGUS’</w:t>
      </w:r>
      <w:r w:rsidR="000B004F" w:rsidRPr="00241F3C">
        <w:rPr>
          <w:rFonts w:ascii="Times New Roman" w:hAnsi="Times New Roman" w:cs="Times New Roman"/>
          <w:sz w:val="24"/>
          <w:szCs w:val="24"/>
        </w:rPr>
        <w:t>s</w:t>
      </w:r>
      <w:r w:rsidR="00252EA5" w:rsidRPr="00241F3C">
        <w:rPr>
          <w:rFonts w:ascii="Times New Roman" w:hAnsi="Times New Roman" w:cs="Times New Roman"/>
          <w:sz w:val="24"/>
          <w:szCs w:val="24"/>
        </w:rPr>
        <w:t xml:space="preserve"> assertion of its role of </w:t>
      </w:r>
      <w:proofErr w:type="spellStart"/>
      <w:r w:rsidR="00252EA5" w:rsidRPr="00241F3C">
        <w:rPr>
          <w:rFonts w:ascii="Times New Roman" w:hAnsi="Times New Roman" w:cs="Times New Roman"/>
          <w:i/>
          <w:sz w:val="24"/>
          <w:szCs w:val="24"/>
        </w:rPr>
        <w:t>parens</w:t>
      </w:r>
      <w:proofErr w:type="spellEnd"/>
      <w:r w:rsidR="00252EA5" w:rsidRPr="00241F3C">
        <w:rPr>
          <w:rFonts w:ascii="Times New Roman" w:hAnsi="Times New Roman" w:cs="Times New Roman"/>
          <w:i/>
          <w:sz w:val="24"/>
          <w:szCs w:val="24"/>
        </w:rPr>
        <w:t xml:space="preserve"> patriae</w:t>
      </w:r>
      <w:r w:rsidR="00252EA5" w:rsidRPr="00241F3C">
        <w:rPr>
          <w:rFonts w:ascii="Times New Roman" w:hAnsi="Times New Roman" w:cs="Times New Roman"/>
          <w:sz w:val="24"/>
          <w:szCs w:val="24"/>
        </w:rPr>
        <w:t>, did not feature in the decision-making process.</w:t>
      </w:r>
      <w:r w:rsidR="001602AA" w:rsidRPr="00241F3C">
        <w:rPr>
          <w:rStyle w:val="FootnoteReference"/>
          <w:rFonts w:ascii="Times New Roman" w:hAnsi="Times New Roman" w:cs="Times New Roman"/>
          <w:sz w:val="24"/>
          <w:szCs w:val="24"/>
        </w:rPr>
        <w:footnoteReference w:id="79"/>
      </w:r>
      <w:r w:rsidR="00BD2A6A" w:rsidRPr="00241F3C">
        <w:rPr>
          <w:rFonts w:ascii="Times New Roman" w:hAnsi="Times New Roman" w:cs="Times New Roman"/>
          <w:sz w:val="24"/>
          <w:szCs w:val="24"/>
        </w:rPr>
        <w:t xml:space="preserve"> Babinski claimed that </w:t>
      </w:r>
      <w:r w:rsidR="004453D2" w:rsidRPr="00241F3C">
        <w:rPr>
          <w:rFonts w:ascii="Times New Roman" w:hAnsi="Times New Roman" w:cs="Times New Roman"/>
          <w:sz w:val="24"/>
          <w:szCs w:val="24"/>
        </w:rPr>
        <w:t>‘</w:t>
      </w:r>
      <w:r w:rsidR="0065085F" w:rsidRPr="00241F3C">
        <w:rPr>
          <w:rFonts w:ascii="Times New Roman" w:hAnsi="Times New Roman" w:cs="Times New Roman"/>
          <w:sz w:val="24"/>
          <w:szCs w:val="24"/>
        </w:rPr>
        <w:t xml:space="preserve">Removal of the very young children requires preparation not so much of the children as of the </w:t>
      </w:r>
      <w:r w:rsidR="004453D2" w:rsidRPr="00241F3C">
        <w:rPr>
          <w:rFonts w:ascii="Times New Roman" w:hAnsi="Times New Roman" w:cs="Times New Roman"/>
          <w:sz w:val="24"/>
          <w:szCs w:val="24"/>
        </w:rPr>
        <w:t>foster parents’</w:t>
      </w:r>
      <w:r w:rsidR="00DB5975">
        <w:rPr>
          <w:rFonts w:ascii="Times New Roman" w:hAnsi="Times New Roman" w:cs="Times New Roman"/>
          <w:sz w:val="24"/>
          <w:szCs w:val="24"/>
        </w:rPr>
        <w:t>.</w:t>
      </w:r>
      <w:r w:rsidR="0065085F" w:rsidRPr="00241F3C">
        <w:rPr>
          <w:rStyle w:val="FootnoteReference"/>
          <w:rFonts w:ascii="Times New Roman" w:hAnsi="Times New Roman" w:cs="Times New Roman"/>
          <w:sz w:val="24"/>
          <w:szCs w:val="24"/>
        </w:rPr>
        <w:footnoteReference w:id="80"/>
      </w:r>
      <w:r w:rsidR="0065085F" w:rsidRPr="00241F3C">
        <w:rPr>
          <w:rFonts w:ascii="Times New Roman" w:hAnsi="Times New Roman" w:cs="Times New Roman"/>
          <w:sz w:val="24"/>
          <w:szCs w:val="24"/>
        </w:rPr>
        <w:t xml:space="preserve"> In Maria </w:t>
      </w:r>
      <w:proofErr w:type="spellStart"/>
      <w:r w:rsidR="0065085F" w:rsidRPr="00241F3C">
        <w:rPr>
          <w:rFonts w:ascii="Times New Roman" w:hAnsi="Times New Roman" w:cs="Times New Roman"/>
          <w:sz w:val="24"/>
          <w:szCs w:val="24"/>
        </w:rPr>
        <w:t>Szenkowicz’s</w:t>
      </w:r>
      <w:proofErr w:type="spellEnd"/>
      <w:r w:rsidR="0065085F" w:rsidRPr="00241F3C">
        <w:rPr>
          <w:rFonts w:ascii="Times New Roman" w:hAnsi="Times New Roman" w:cs="Times New Roman"/>
          <w:sz w:val="24"/>
          <w:szCs w:val="24"/>
        </w:rPr>
        <w:t xml:space="preserve"> case, as with other slightly older children, we have no way of knowing whether this was true or not.</w:t>
      </w:r>
      <w:r w:rsidR="00FB300C" w:rsidRPr="00241F3C">
        <w:rPr>
          <w:rStyle w:val="FootnoteReference"/>
          <w:rFonts w:ascii="Times New Roman" w:hAnsi="Times New Roman" w:cs="Times New Roman"/>
          <w:sz w:val="24"/>
          <w:szCs w:val="24"/>
        </w:rPr>
        <w:footnoteReference w:id="81"/>
      </w:r>
    </w:p>
    <w:p w14:paraId="6E0B51CB" w14:textId="77777777" w:rsidR="001D59C3" w:rsidRPr="00241F3C" w:rsidRDefault="001D59C3" w:rsidP="00241F3C">
      <w:pPr>
        <w:spacing w:after="0" w:line="480" w:lineRule="auto"/>
        <w:rPr>
          <w:rFonts w:ascii="Times New Roman" w:hAnsi="Times New Roman" w:cs="Times New Roman"/>
          <w:sz w:val="24"/>
          <w:szCs w:val="24"/>
        </w:rPr>
      </w:pPr>
    </w:p>
    <w:p w14:paraId="434DD62D" w14:textId="77777777" w:rsidR="005B560E" w:rsidRPr="00241F3C" w:rsidRDefault="005B560E" w:rsidP="00241F3C">
      <w:pPr>
        <w:spacing w:after="0" w:line="480" w:lineRule="auto"/>
        <w:rPr>
          <w:rFonts w:ascii="Times New Roman" w:hAnsi="Times New Roman" w:cs="Times New Roman"/>
          <w:sz w:val="24"/>
          <w:szCs w:val="24"/>
        </w:rPr>
      </w:pPr>
    </w:p>
    <w:p w14:paraId="1C1E58E3" w14:textId="77777777" w:rsidR="005B560E" w:rsidRPr="00241F3C" w:rsidRDefault="00363B16" w:rsidP="00241F3C">
      <w:pPr>
        <w:spacing w:after="0" w:line="480" w:lineRule="auto"/>
        <w:rPr>
          <w:rFonts w:ascii="Times New Roman" w:hAnsi="Times New Roman" w:cs="Times New Roman"/>
          <w:sz w:val="24"/>
          <w:szCs w:val="24"/>
        </w:rPr>
      </w:pPr>
      <w:r w:rsidRPr="00241F3C">
        <w:rPr>
          <w:rFonts w:ascii="Times New Roman" w:hAnsi="Times New Roman" w:cs="Times New Roman"/>
          <w:b/>
          <w:sz w:val="24"/>
          <w:szCs w:val="24"/>
        </w:rPr>
        <w:t>Conclusion</w:t>
      </w:r>
    </w:p>
    <w:p w14:paraId="5344BC74" w14:textId="77777777" w:rsidR="00363B16" w:rsidRPr="00241F3C" w:rsidRDefault="00363B16" w:rsidP="00241F3C">
      <w:pPr>
        <w:spacing w:after="0" w:line="480" w:lineRule="auto"/>
        <w:rPr>
          <w:rFonts w:ascii="Times New Roman" w:hAnsi="Times New Roman" w:cs="Times New Roman"/>
          <w:sz w:val="24"/>
          <w:szCs w:val="24"/>
        </w:rPr>
      </w:pPr>
    </w:p>
    <w:p w14:paraId="0EFE8CA1" w14:textId="6BB22F1E" w:rsidR="00363B16" w:rsidRPr="00241F3C" w:rsidRDefault="00C009B1" w:rsidP="00241F3C">
      <w:pPr>
        <w:spacing w:after="0" w:line="480" w:lineRule="auto"/>
        <w:rPr>
          <w:rFonts w:ascii="Times New Roman" w:hAnsi="Times New Roman" w:cs="Times New Roman"/>
          <w:sz w:val="24"/>
          <w:szCs w:val="24"/>
        </w:rPr>
      </w:pPr>
      <w:r w:rsidRPr="00241F3C">
        <w:rPr>
          <w:rFonts w:ascii="Times New Roman" w:hAnsi="Times New Roman" w:cs="Times New Roman"/>
          <w:sz w:val="24"/>
          <w:szCs w:val="24"/>
        </w:rPr>
        <w:t>In the period covered here, a</w:t>
      </w:r>
      <w:r w:rsidR="00363B16" w:rsidRPr="00241F3C">
        <w:rPr>
          <w:rFonts w:ascii="Times New Roman" w:hAnsi="Times New Roman" w:cs="Times New Roman"/>
          <w:sz w:val="24"/>
          <w:szCs w:val="24"/>
        </w:rPr>
        <w:t>lthough in some of the cases the foster families wanted to adopt the child and, in others, an uncertain future awaited them were they to be repatriated (in one case, the mother was located in prison in Poland, in others the mother was supposedly ‘not interested’</w:t>
      </w:r>
      <w:r w:rsidRPr="00241F3C">
        <w:rPr>
          <w:rFonts w:ascii="Times New Roman" w:hAnsi="Times New Roman" w:cs="Times New Roman"/>
          <w:sz w:val="24"/>
          <w:szCs w:val="24"/>
        </w:rPr>
        <w:t xml:space="preserve"> in the child), ITS usually</w:t>
      </w:r>
      <w:r w:rsidR="00363B16" w:rsidRPr="00241F3C">
        <w:rPr>
          <w:rFonts w:ascii="Times New Roman" w:hAnsi="Times New Roman" w:cs="Times New Roman"/>
          <w:sz w:val="24"/>
          <w:szCs w:val="24"/>
        </w:rPr>
        <w:t xml:space="preserve"> concluded that, ‘for a variety of reasons, a German foster home is not satisfactory as a permanent placement for an allied child’</w:t>
      </w:r>
      <w:r w:rsidR="00DB5975">
        <w:rPr>
          <w:rFonts w:ascii="Times New Roman" w:hAnsi="Times New Roman" w:cs="Times New Roman"/>
          <w:sz w:val="24"/>
          <w:szCs w:val="24"/>
        </w:rPr>
        <w:t>.</w:t>
      </w:r>
      <w:r w:rsidR="00363B16" w:rsidRPr="00241F3C">
        <w:rPr>
          <w:rStyle w:val="FootnoteReference"/>
          <w:rFonts w:ascii="Times New Roman" w:hAnsi="Times New Roman" w:cs="Times New Roman"/>
          <w:sz w:val="24"/>
          <w:szCs w:val="24"/>
        </w:rPr>
        <w:footnoteReference w:id="82"/>
      </w:r>
      <w:r w:rsidRPr="00241F3C">
        <w:rPr>
          <w:rFonts w:ascii="Times New Roman" w:hAnsi="Times New Roman" w:cs="Times New Roman"/>
          <w:sz w:val="24"/>
          <w:szCs w:val="24"/>
        </w:rPr>
        <w:t xml:space="preserve"> </w:t>
      </w:r>
      <w:r w:rsidR="009C193D" w:rsidRPr="00241F3C">
        <w:rPr>
          <w:rFonts w:ascii="Times New Roman" w:hAnsi="Times New Roman" w:cs="Times New Roman"/>
          <w:sz w:val="24"/>
          <w:szCs w:val="24"/>
        </w:rPr>
        <w:t xml:space="preserve">Cornelia </w:t>
      </w:r>
      <w:proofErr w:type="spellStart"/>
      <w:r w:rsidR="009C193D" w:rsidRPr="00241F3C">
        <w:rPr>
          <w:rFonts w:ascii="Times New Roman" w:hAnsi="Times New Roman" w:cs="Times New Roman"/>
          <w:sz w:val="24"/>
          <w:szCs w:val="24"/>
        </w:rPr>
        <w:t>Heise</w:t>
      </w:r>
      <w:proofErr w:type="spellEnd"/>
      <w:r w:rsidR="009C193D" w:rsidRPr="00241F3C">
        <w:rPr>
          <w:rFonts w:ascii="Times New Roman" w:hAnsi="Times New Roman" w:cs="Times New Roman"/>
          <w:sz w:val="24"/>
          <w:szCs w:val="24"/>
        </w:rPr>
        <w:t xml:space="preserve">, in </w:t>
      </w:r>
      <w:r w:rsidR="009C193D" w:rsidRPr="00241F3C">
        <w:rPr>
          <w:rFonts w:ascii="Times New Roman" w:hAnsi="Times New Roman" w:cs="Times New Roman"/>
          <w:sz w:val="24"/>
          <w:szCs w:val="24"/>
        </w:rPr>
        <w:lastRenderedPageBreak/>
        <w:t>particular, was delighted with Babinski’s work and congratulated her on it, saying: ‘I cannot tell you how helpful this will be in interpreting the situation of the non-German child in the German home’</w:t>
      </w:r>
      <w:r w:rsidR="00DB5975">
        <w:rPr>
          <w:rFonts w:ascii="Times New Roman" w:hAnsi="Times New Roman" w:cs="Times New Roman"/>
          <w:sz w:val="24"/>
          <w:szCs w:val="24"/>
        </w:rPr>
        <w:t>.</w:t>
      </w:r>
      <w:r w:rsidR="009C193D" w:rsidRPr="00241F3C">
        <w:rPr>
          <w:rStyle w:val="FootnoteReference"/>
          <w:rFonts w:ascii="Times New Roman" w:hAnsi="Times New Roman" w:cs="Times New Roman"/>
          <w:sz w:val="24"/>
          <w:szCs w:val="24"/>
        </w:rPr>
        <w:footnoteReference w:id="83"/>
      </w:r>
      <w:r w:rsidR="009C193D" w:rsidRPr="00241F3C">
        <w:rPr>
          <w:rFonts w:ascii="Times New Roman" w:hAnsi="Times New Roman" w:cs="Times New Roman"/>
          <w:sz w:val="24"/>
          <w:szCs w:val="24"/>
        </w:rPr>
        <w:t xml:space="preserve"> </w:t>
      </w:r>
      <w:r w:rsidRPr="00241F3C">
        <w:rPr>
          <w:rFonts w:ascii="Times New Roman" w:hAnsi="Times New Roman" w:cs="Times New Roman"/>
          <w:sz w:val="24"/>
          <w:szCs w:val="24"/>
        </w:rPr>
        <w:t xml:space="preserve">Yet the reality, </w:t>
      </w:r>
      <w:r w:rsidR="004C2120" w:rsidRPr="00241F3C">
        <w:rPr>
          <w:rFonts w:ascii="Times New Roman" w:hAnsi="Times New Roman" w:cs="Times New Roman"/>
          <w:sz w:val="24"/>
          <w:szCs w:val="24"/>
        </w:rPr>
        <w:t xml:space="preserve">just a </w:t>
      </w:r>
      <w:r w:rsidR="002D1913" w:rsidRPr="00241F3C">
        <w:rPr>
          <w:rFonts w:ascii="Times New Roman" w:hAnsi="Times New Roman" w:cs="Times New Roman"/>
          <w:sz w:val="24"/>
          <w:szCs w:val="24"/>
        </w:rPr>
        <w:t xml:space="preserve">few </w:t>
      </w:r>
      <w:r w:rsidR="004C2120" w:rsidRPr="00241F3C">
        <w:rPr>
          <w:rFonts w:ascii="Times New Roman" w:hAnsi="Times New Roman" w:cs="Times New Roman"/>
          <w:sz w:val="24"/>
          <w:szCs w:val="24"/>
        </w:rPr>
        <w:t>year</w:t>
      </w:r>
      <w:r w:rsidR="002D1913" w:rsidRPr="00241F3C">
        <w:rPr>
          <w:rFonts w:ascii="Times New Roman" w:hAnsi="Times New Roman" w:cs="Times New Roman"/>
          <w:sz w:val="24"/>
          <w:szCs w:val="24"/>
        </w:rPr>
        <w:t>s</w:t>
      </w:r>
      <w:r w:rsidR="004C2120" w:rsidRPr="00241F3C">
        <w:rPr>
          <w:rFonts w:ascii="Times New Roman" w:hAnsi="Times New Roman" w:cs="Times New Roman"/>
          <w:sz w:val="24"/>
          <w:szCs w:val="24"/>
        </w:rPr>
        <w:t xml:space="preserve"> later, </w:t>
      </w:r>
      <w:r w:rsidRPr="00241F3C">
        <w:rPr>
          <w:rFonts w:ascii="Times New Roman" w:hAnsi="Times New Roman" w:cs="Times New Roman"/>
          <w:sz w:val="24"/>
          <w:szCs w:val="24"/>
        </w:rPr>
        <w:t>was that unaccompanied UN children without living close relatives</w:t>
      </w:r>
      <w:r w:rsidR="002D1913" w:rsidRPr="00241F3C">
        <w:rPr>
          <w:rFonts w:ascii="Times New Roman" w:hAnsi="Times New Roman" w:cs="Times New Roman"/>
          <w:sz w:val="24"/>
          <w:szCs w:val="24"/>
        </w:rPr>
        <w:t>, especially if they were from countries now behind the Iron Curtain,</w:t>
      </w:r>
      <w:r w:rsidRPr="00241F3C">
        <w:rPr>
          <w:rFonts w:ascii="Times New Roman" w:hAnsi="Times New Roman" w:cs="Times New Roman"/>
          <w:sz w:val="24"/>
          <w:szCs w:val="24"/>
        </w:rPr>
        <w:t xml:space="preserve"> almost always ended up remaining in Germany. ITS was low down the pecking order of Allied institutions and</w:t>
      </w:r>
      <w:r w:rsidR="00A62683" w:rsidRPr="00241F3C">
        <w:rPr>
          <w:rFonts w:ascii="Times New Roman" w:hAnsi="Times New Roman" w:cs="Times New Roman"/>
          <w:sz w:val="24"/>
          <w:szCs w:val="24"/>
        </w:rPr>
        <w:t xml:space="preserve"> so</w:t>
      </w:r>
      <w:r w:rsidR="00BE2F63" w:rsidRPr="00241F3C">
        <w:rPr>
          <w:rFonts w:ascii="Times New Roman" w:hAnsi="Times New Roman" w:cs="Times New Roman"/>
          <w:sz w:val="24"/>
          <w:szCs w:val="24"/>
        </w:rPr>
        <w:t xml:space="preserve"> </w:t>
      </w:r>
      <w:r w:rsidRPr="00241F3C">
        <w:rPr>
          <w:rFonts w:ascii="Times New Roman" w:hAnsi="Times New Roman" w:cs="Times New Roman"/>
          <w:sz w:val="24"/>
          <w:szCs w:val="24"/>
        </w:rPr>
        <w:t>we should not be surprised that the military authorities declined to provide the resources necessary to remove such children, when doing so would</w:t>
      </w:r>
      <w:r w:rsidR="009162F8" w:rsidRPr="00241F3C">
        <w:rPr>
          <w:rFonts w:ascii="Times New Roman" w:hAnsi="Times New Roman" w:cs="Times New Roman"/>
          <w:sz w:val="24"/>
          <w:szCs w:val="24"/>
        </w:rPr>
        <w:t xml:space="preserve"> be seen as appeasing communist regimes and would</w:t>
      </w:r>
      <w:r w:rsidRPr="00241F3C">
        <w:rPr>
          <w:rFonts w:ascii="Times New Roman" w:hAnsi="Times New Roman" w:cs="Times New Roman"/>
          <w:sz w:val="24"/>
          <w:szCs w:val="24"/>
        </w:rPr>
        <w:t xml:space="preserve"> come at the price of negative publicity in West Germany.</w:t>
      </w:r>
    </w:p>
    <w:p w14:paraId="1664452C" w14:textId="69493B41" w:rsidR="005B560E" w:rsidRPr="00241F3C" w:rsidRDefault="005B560E" w:rsidP="004D559E">
      <w:pPr>
        <w:spacing w:after="0" w:line="480" w:lineRule="auto"/>
        <w:ind w:firstLine="720"/>
        <w:rPr>
          <w:rFonts w:ascii="Times New Roman" w:hAnsi="Times New Roman" w:cs="Times New Roman"/>
          <w:sz w:val="24"/>
          <w:szCs w:val="24"/>
        </w:rPr>
      </w:pPr>
      <w:r w:rsidRPr="00241F3C">
        <w:rPr>
          <w:rFonts w:ascii="Times New Roman" w:hAnsi="Times New Roman" w:cs="Times New Roman"/>
          <w:sz w:val="24"/>
          <w:szCs w:val="24"/>
        </w:rPr>
        <w:t xml:space="preserve">A UNESCO report from 1950 asked </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whether, when the family is not traced, it is justifiable to expose a child to the risk of life in an orphanage in his own country, the language of which he has forgotten</w:t>
      </w:r>
      <w:r w:rsidR="00AB7618" w:rsidRPr="00241F3C">
        <w:rPr>
          <w:rFonts w:ascii="Times New Roman" w:hAnsi="Times New Roman" w:cs="Times New Roman"/>
          <w:sz w:val="24"/>
          <w:szCs w:val="24"/>
        </w:rPr>
        <w:t>’</w:t>
      </w:r>
      <w:r w:rsidR="00DB5975">
        <w:rPr>
          <w:rFonts w:ascii="Times New Roman" w:hAnsi="Times New Roman" w:cs="Times New Roman"/>
          <w:sz w:val="24"/>
          <w:szCs w:val="24"/>
        </w:rPr>
        <w:t>.</w:t>
      </w:r>
      <w:r w:rsidR="0028114A" w:rsidRPr="00241F3C">
        <w:rPr>
          <w:rFonts w:ascii="Times New Roman" w:hAnsi="Times New Roman" w:cs="Times New Roman"/>
          <w:sz w:val="24"/>
          <w:szCs w:val="24"/>
        </w:rPr>
        <w:t xml:space="preserve"> But</w:t>
      </w:r>
      <w:r w:rsidRPr="00241F3C">
        <w:rPr>
          <w:rFonts w:ascii="Times New Roman" w:hAnsi="Times New Roman" w:cs="Times New Roman"/>
          <w:sz w:val="24"/>
          <w:szCs w:val="24"/>
        </w:rPr>
        <w:t xml:space="preserve"> </w:t>
      </w:r>
      <w:r w:rsidR="00AB7618" w:rsidRPr="00241F3C">
        <w:rPr>
          <w:rFonts w:ascii="Times New Roman" w:hAnsi="Times New Roman" w:cs="Times New Roman"/>
          <w:sz w:val="24"/>
          <w:szCs w:val="24"/>
        </w:rPr>
        <w:t>on the other hand, it went on, ‘</w:t>
      </w:r>
      <w:r w:rsidRPr="00241F3C">
        <w:rPr>
          <w:rFonts w:ascii="Times New Roman" w:hAnsi="Times New Roman" w:cs="Times New Roman"/>
          <w:sz w:val="24"/>
          <w:szCs w:val="24"/>
        </w:rPr>
        <w:t>the child may one day learn that he was grafted into his present environment for the purposes of racialism and Nazi civilization and he may bitterly reproach the people who dared not send him back to the country of his birth</w:t>
      </w:r>
      <w:r w:rsidR="00AB7618" w:rsidRPr="00241F3C">
        <w:rPr>
          <w:rFonts w:ascii="Times New Roman" w:hAnsi="Times New Roman" w:cs="Times New Roman"/>
          <w:sz w:val="24"/>
          <w:szCs w:val="24"/>
        </w:rPr>
        <w:t>’</w:t>
      </w:r>
      <w:r w:rsidR="00DB5975">
        <w:rPr>
          <w:rFonts w:ascii="Times New Roman" w:hAnsi="Times New Roman" w:cs="Times New Roman"/>
          <w:sz w:val="24"/>
          <w:szCs w:val="24"/>
        </w:rPr>
        <w:t>.</w:t>
      </w:r>
      <w:r w:rsidRPr="00241F3C">
        <w:rPr>
          <w:rStyle w:val="FootnoteReference"/>
          <w:rFonts w:ascii="Times New Roman" w:hAnsi="Times New Roman" w:cs="Times New Roman"/>
          <w:sz w:val="24"/>
          <w:szCs w:val="24"/>
        </w:rPr>
        <w:footnoteReference w:id="84"/>
      </w:r>
      <w:r w:rsidRPr="00241F3C">
        <w:rPr>
          <w:rFonts w:ascii="Times New Roman" w:hAnsi="Times New Roman" w:cs="Times New Roman"/>
          <w:sz w:val="24"/>
          <w:szCs w:val="24"/>
        </w:rPr>
        <w:t xml:space="preserve"> Despite these concerns, the IRO, as we have seen, did </w:t>
      </w:r>
      <w:r w:rsidR="002D1913" w:rsidRPr="00241F3C">
        <w:rPr>
          <w:rFonts w:ascii="Times New Roman" w:hAnsi="Times New Roman" w:cs="Times New Roman"/>
          <w:sz w:val="24"/>
          <w:szCs w:val="24"/>
        </w:rPr>
        <w:t xml:space="preserve">recommend </w:t>
      </w:r>
      <w:r w:rsidRPr="00241F3C">
        <w:rPr>
          <w:rFonts w:ascii="Times New Roman" w:hAnsi="Times New Roman" w:cs="Times New Roman"/>
          <w:sz w:val="24"/>
          <w:szCs w:val="24"/>
        </w:rPr>
        <w:t>leav</w:t>
      </w:r>
      <w:r w:rsidR="002D1913" w:rsidRPr="00241F3C">
        <w:rPr>
          <w:rFonts w:ascii="Times New Roman" w:hAnsi="Times New Roman" w:cs="Times New Roman"/>
          <w:sz w:val="24"/>
          <w:szCs w:val="24"/>
        </w:rPr>
        <w:t>ing</w:t>
      </w:r>
      <w:r w:rsidRPr="00241F3C">
        <w:rPr>
          <w:rFonts w:ascii="Times New Roman" w:hAnsi="Times New Roman" w:cs="Times New Roman"/>
          <w:sz w:val="24"/>
          <w:szCs w:val="24"/>
        </w:rPr>
        <w:t xml:space="preserve"> children with their German foster families, especially after the onset of the Cold War in 1947-48 and the</w:t>
      </w:r>
      <w:r w:rsidR="0028114A" w:rsidRPr="00241F3C">
        <w:rPr>
          <w:rFonts w:ascii="Times New Roman" w:hAnsi="Times New Roman" w:cs="Times New Roman"/>
          <w:sz w:val="24"/>
          <w:szCs w:val="24"/>
        </w:rPr>
        <w:t xml:space="preserve"> increasing intransigence displayed by the </w:t>
      </w:r>
      <w:r w:rsidR="00A62683" w:rsidRPr="00241F3C">
        <w:rPr>
          <w:rFonts w:ascii="Times New Roman" w:hAnsi="Times New Roman" w:cs="Times New Roman"/>
          <w:sz w:val="24"/>
          <w:szCs w:val="24"/>
        </w:rPr>
        <w:t xml:space="preserve">US </w:t>
      </w:r>
      <w:r w:rsidR="0028114A" w:rsidRPr="00241F3C">
        <w:rPr>
          <w:rFonts w:ascii="Times New Roman" w:hAnsi="Times New Roman" w:cs="Times New Roman"/>
          <w:sz w:val="24"/>
          <w:szCs w:val="24"/>
        </w:rPr>
        <w:t>Military Government on the matter</w:t>
      </w:r>
      <w:r w:rsidRPr="00241F3C">
        <w:rPr>
          <w:rFonts w:ascii="Times New Roman" w:hAnsi="Times New Roman" w:cs="Times New Roman"/>
          <w:sz w:val="24"/>
          <w:szCs w:val="24"/>
        </w:rPr>
        <w:t>.</w:t>
      </w:r>
      <w:r w:rsidRPr="00241F3C">
        <w:rPr>
          <w:rStyle w:val="FootnoteReference"/>
          <w:rFonts w:ascii="Times New Roman" w:hAnsi="Times New Roman" w:cs="Times New Roman"/>
          <w:sz w:val="24"/>
          <w:szCs w:val="24"/>
        </w:rPr>
        <w:footnoteReference w:id="85"/>
      </w:r>
      <w:r w:rsidRPr="00241F3C">
        <w:rPr>
          <w:rFonts w:ascii="Times New Roman" w:hAnsi="Times New Roman" w:cs="Times New Roman"/>
          <w:sz w:val="24"/>
          <w:szCs w:val="24"/>
        </w:rPr>
        <w:t xml:space="preserve"> </w:t>
      </w:r>
      <w:r w:rsidR="00C009B1" w:rsidRPr="00241F3C">
        <w:rPr>
          <w:rFonts w:ascii="Times New Roman" w:hAnsi="Times New Roman" w:cs="Times New Roman"/>
          <w:sz w:val="24"/>
          <w:szCs w:val="24"/>
        </w:rPr>
        <w:t xml:space="preserve">To a large extent it had no choice, and most ITS child search officers regretted the </w:t>
      </w:r>
      <w:r w:rsidR="00C009B1" w:rsidRPr="00241F3C">
        <w:rPr>
          <w:rFonts w:ascii="Times New Roman" w:hAnsi="Times New Roman" w:cs="Times New Roman"/>
          <w:sz w:val="24"/>
          <w:szCs w:val="24"/>
        </w:rPr>
        <w:lastRenderedPageBreak/>
        <w:t>decision. But at an official level, ITS also reconciled itself to the policy change and increasingly found in favour of the German foster parents in its own reports</w:t>
      </w:r>
      <w:r w:rsidR="002D1913" w:rsidRPr="00241F3C">
        <w:rPr>
          <w:rFonts w:ascii="Times New Roman" w:hAnsi="Times New Roman" w:cs="Times New Roman"/>
          <w:sz w:val="24"/>
          <w:szCs w:val="24"/>
        </w:rPr>
        <w:t>, as we have seen in several of the cases analysed above</w:t>
      </w:r>
      <w:r w:rsidR="00C009B1" w:rsidRPr="00241F3C">
        <w:rPr>
          <w:rFonts w:ascii="Times New Roman" w:hAnsi="Times New Roman" w:cs="Times New Roman"/>
          <w:sz w:val="24"/>
          <w:szCs w:val="24"/>
        </w:rPr>
        <w:t xml:space="preserve">. </w:t>
      </w:r>
      <w:r w:rsidR="00A62683" w:rsidRPr="00241F3C">
        <w:rPr>
          <w:rFonts w:ascii="Times New Roman" w:hAnsi="Times New Roman" w:cs="Times New Roman"/>
          <w:sz w:val="24"/>
          <w:szCs w:val="24"/>
        </w:rPr>
        <w:t>Before that change took place, Charlotte Babinski s</w:t>
      </w:r>
      <w:r w:rsidRPr="00241F3C">
        <w:rPr>
          <w:rFonts w:ascii="Times New Roman" w:hAnsi="Times New Roman" w:cs="Times New Roman"/>
          <w:sz w:val="24"/>
          <w:szCs w:val="24"/>
        </w:rPr>
        <w:t>ummaris</w:t>
      </w:r>
      <w:r w:rsidR="00A62683" w:rsidRPr="00241F3C">
        <w:rPr>
          <w:rFonts w:ascii="Times New Roman" w:hAnsi="Times New Roman" w:cs="Times New Roman"/>
          <w:sz w:val="24"/>
          <w:szCs w:val="24"/>
        </w:rPr>
        <w:t>ed</w:t>
      </w:r>
      <w:r w:rsidRPr="00241F3C">
        <w:rPr>
          <w:rFonts w:ascii="Times New Roman" w:hAnsi="Times New Roman" w:cs="Times New Roman"/>
          <w:sz w:val="24"/>
          <w:szCs w:val="24"/>
        </w:rPr>
        <w:t xml:space="preserve"> her spring 1948 investigation into children in German foster ho</w:t>
      </w:r>
      <w:r w:rsidR="00AB7618" w:rsidRPr="00241F3C">
        <w:rPr>
          <w:rFonts w:ascii="Times New Roman" w:hAnsi="Times New Roman" w:cs="Times New Roman"/>
          <w:sz w:val="24"/>
          <w:szCs w:val="24"/>
        </w:rPr>
        <w:t>mes</w:t>
      </w:r>
      <w:r w:rsidR="00A62683" w:rsidRPr="00241F3C">
        <w:rPr>
          <w:rFonts w:ascii="Times New Roman" w:hAnsi="Times New Roman" w:cs="Times New Roman"/>
          <w:sz w:val="24"/>
          <w:szCs w:val="24"/>
        </w:rPr>
        <w:t xml:space="preserve"> by</w:t>
      </w:r>
      <w:r w:rsidR="00AB7618" w:rsidRPr="00241F3C">
        <w:rPr>
          <w:rFonts w:ascii="Times New Roman" w:hAnsi="Times New Roman" w:cs="Times New Roman"/>
          <w:sz w:val="24"/>
          <w:szCs w:val="24"/>
        </w:rPr>
        <w:t xml:space="preserve"> wr</w:t>
      </w:r>
      <w:r w:rsidR="00A62683" w:rsidRPr="00241F3C">
        <w:rPr>
          <w:rFonts w:ascii="Times New Roman" w:hAnsi="Times New Roman" w:cs="Times New Roman"/>
          <w:sz w:val="24"/>
          <w:szCs w:val="24"/>
        </w:rPr>
        <w:t>iting</w:t>
      </w:r>
      <w:r w:rsidR="00AB7618" w:rsidRPr="00241F3C">
        <w:rPr>
          <w:rFonts w:ascii="Times New Roman" w:hAnsi="Times New Roman" w:cs="Times New Roman"/>
          <w:sz w:val="24"/>
          <w:szCs w:val="24"/>
        </w:rPr>
        <w:t>: ‘</w:t>
      </w:r>
      <w:r w:rsidRPr="00241F3C">
        <w:rPr>
          <w:rFonts w:ascii="Times New Roman" w:hAnsi="Times New Roman" w:cs="Times New Roman"/>
          <w:sz w:val="24"/>
          <w:szCs w:val="24"/>
        </w:rPr>
        <w:t>It is unfortunate that the children do not stop growing until a study is completed, a po</w:t>
      </w:r>
      <w:r w:rsidR="00AB7618" w:rsidRPr="00241F3C">
        <w:rPr>
          <w:rFonts w:ascii="Times New Roman" w:hAnsi="Times New Roman" w:cs="Times New Roman"/>
          <w:sz w:val="24"/>
          <w:szCs w:val="24"/>
        </w:rPr>
        <w:t>licy is formed and carried out’</w:t>
      </w:r>
      <w:r w:rsidR="00DB5975">
        <w:rPr>
          <w:rFonts w:ascii="Times New Roman" w:hAnsi="Times New Roman" w:cs="Times New Roman"/>
          <w:sz w:val="24"/>
          <w:szCs w:val="24"/>
        </w:rPr>
        <w:t>.</w:t>
      </w:r>
      <w:r w:rsidRPr="00241F3C">
        <w:rPr>
          <w:rStyle w:val="FootnoteReference"/>
          <w:rFonts w:ascii="Times New Roman" w:hAnsi="Times New Roman" w:cs="Times New Roman"/>
          <w:sz w:val="24"/>
          <w:szCs w:val="24"/>
        </w:rPr>
        <w:footnoteReference w:id="86"/>
      </w:r>
      <w:r w:rsidRPr="00241F3C">
        <w:rPr>
          <w:rFonts w:ascii="Times New Roman" w:hAnsi="Times New Roman" w:cs="Times New Roman"/>
          <w:sz w:val="24"/>
          <w:szCs w:val="24"/>
        </w:rPr>
        <w:t xml:space="preserve"> Likewise, UNRRA and IRO policy towards United Nations children did not stop changing, with different outcomes for different children.</w:t>
      </w:r>
      <w:r w:rsidR="0028114A" w:rsidRPr="00241F3C">
        <w:rPr>
          <w:rFonts w:ascii="Times New Roman" w:hAnsi="Times New Roman" w:cs="Times New Roman"/>
          <w:sz w:val="24"/>
          <w:szCs w:val="24"/>
        </w:rPr>
        <w:t xml:space="preserve"> </w:t>
      </w:r>
      <w:r w:rsidR="00DD1E9D" w:rsidRPr="00241F3C">
        <w:rPr>
          <w:rFonts w:ascii="Times New Roman" w:hAnsi="Times New Roman" w:cs="Times New Roman"/>
          <w:sz w:val="24"/>
          <w:szCs w:val="24"/>
        </w:rPr>
        <w:t>Those from Western Europe stood a good chance of being repatriated; those from Eastern Europe were just as likely to be ‘incorporated into the German economy’ and, from the ITS’s point of view, ‘lost’ to their national group</w:t>
      </w:r>
      <w:r w:rsidR="00A62683" w:rsidRPr="00241F3C">
        <w:rPr>
          <w:rFonts w:ascii="Times New Roman" w:hAnsi="Times New Roman" w:cs="Times New Roman"/>
          <w:sz w:val="24"/>
          <w:szCs w:val="24"/>
        </w:rPr>
        <w:t>, their surviving family members and their homeland</w:t>
      </w:r>
      <w:r w:rsidR="00DD1E9D" w:rsidRPr="00241F3C">
        <w:rPr>
          <w:rFonts w:ascii="Times New Roman" w:hAnsi="Times New Roman" w:cs="Times New Roman"/>
          <w:sz w:val="24"/>
          <w:szCs w:val="24"/>
        </w:rPr>
        <w:t xml:space="preserve">. </w:t>
      </w:r>
      <w:r w:rsidR="0028114A" w:rsidRPr="00241F3C">
        <w:rPr>
          <w:rFonts w:ascii="Times New Roman" w:hAnsi="Times New Roman" w:cs="Times New Roman"/>
          <w:sz w:val="24"/>
          <w:szCs w:val="24"/>
        </w:rPr>
        <w:t>As removing children from German homes became too controversial in the context of winning over the West Germans to the new Western alliance, the ITS was forced to row back on its idealistic and ethically coherent position. ITS was both a Western</w:t>
      </w:r>
      <w:r w:rsidR="00DD1E9D" w:rsidRPr="00241F3C">
        <w:rPr>
          <w:rFonts w:ascii="Times New Roman" w:hAnsi="Times New Roman" w:cs="Times New Roman"/>
          <w:sz w:val="24"/>
          <w:szCs w:val="24"/>
        </w:rPr>
        <w:t xml:space="preserve"> instrument and a victim of </w:t>
      </w:r>
      <w:r w:rsidR="0028114A" w:rsidRPr="00241F3C">
        <w:rPr>
          <w:rFonts w:ascii="Times New Roman" w:hAnsi="Times New Roman" w:cs="Times New Roman"/>
          <w:sz w:val="24"/>
          <w:szCs w:val="24"/>
        </w:rPr>
        <w:t>Cold War</w:t>
      </w:r>
      <w:r w:rsidR="00DD1E9D" w:rsidRPr="00241F3C">
        <w:rPr>
          <w:rFonts w:ascii="Times New Roman" w:hAnsi="Times New Roman" w:cs="Times New Roman"/>
          <w:sz w:val="24"/>
          <w:szCs w:val="24"/>
        </w:rPr>
        <w:t xml:space="preserve"> politics</w:t>
      </w:r>
      <w:r w:rsidR="0028114A" w:rsidRPr="00241F3C">
        <w:rPr>
          <w:rFonts w:ascii="Times New Roman" w:hAnsi="Times New Roman" w:cs="Times New Roman"/>
          <w:sz w:val="24"/>
          <w:szCs w:val="24"/>
        </w:rPr>
        <w:t xml:space="preserve">; the real losers in this tug of war, however, </w:t>
      </w:r>
      <w:r w:rsidR="004C2120" w:rsidRPr="00241F3C">
        <w:rPr>
          <w:rFonts w:ascii="Times New Roman" w:hAnsi="Times New Roman" w:cs="Times New Roman"/>
          <w:sz w:val="24"/>
          <w:szCs w:val="24"/>
        </w:rPr>
        <w:t xml:space="preserve">at least from the CSB’s ethically clear perspective, </w:t>
      </w:r>
      <w:r w:rsidR="0028114A" w:rsidRPr="00241F3C">
        <w:rPr>
          <w:rFonts w:ascii="Times New Roman" w:hAnsi="Times New Roman" w:cs="Times New Roman"/>
          <w:sz w:val="24"/>
          <w:szCs w:val="24"/>
        </w:rPr>
        <w:t>were the children themselves.</w:t>
      </w:r>
      <w:r w:rsidR="00BC100B" w:rsidRPr="00241F3C">
        <w:rPr>
          <w:rStyle w:val="FootnoteReference"/>
          <w:rFonts w:ascii="Times New Roman" w:hAnsi="Times New Roman" w:cs="Times New Roman"/>
          <w:sz w:val="24"/>
          <w:szCs w:val="24"/>
        </w:rPr>
        <w:footnoteReference w:id="87"/>
      </w:r>
    </w:p>
    <w:p w14:paraId="1FBE6814" w14:textId="77777777" w:rsidR="005B560E" w:rsidRPr="00241F3C" w:rsidRDefault="005B560E" w:rsidP="00241F3C">
      <w:pPr>
        <w:spacing w:after="0" w:line="480" w:lineRule="auto"/>
        <w:rPr>
          <w:rFonts w:ascii="Times New Roman" w:hAnsi="Times New Roman" w:cs="Times New Roman"/>
          <w:sz w:val="24"/>
          <w:szCs w:val="24"/>
        </w:rPr>
      </w:pPr>
    </w:p>
    <w:sectPr w:rsidR="005B560E" w:rsidRPr="00241F3C" w:rsidSect="00145CFC">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9AECD" w14:textId="77777777" w:rsidR="00C83F9D" w:rsidRDefault="00C83F9D" w:rsidP="00D345DD">
      <w:pPr>
        <w:spacing w:after="0" w:line="240" w:lineRule="auto"/>
      </w:pPr>
      <w:r>
        <w:separator/>
      </w:r>
    </w:p>
  </w:endnote>
  <w:endnote w:type="continuationSeparator" w:id="0">
    <w:p w14:paraId="625DAFB1" w14:textId="77777777" w:rsidR="00C83F9D" w:rsidRDefault="00C83F9D" w:rsidP="00D3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579649"/>
      <w:docPartObj>
        <w:docPartGallery w:val="Page Numbers (Bottom of Page)"/>
        <w:docPartUnique/>
      </w:docPartObj>
    </w:sdtPr>
    <w:sdtEndPr>
      <w:rPr>
        <w:noProof/>
      </w:rPr>
    </w:sdtEndPr>
    <w:sdtContent>
      <w:p w14:paraId="05EAA830" w14:textId="77777777" w:rsidR="00145CFC" w:rsidRDefault="00145C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42F48F" w14:textId="77777777" w:rsidR="00145CFC" w:rsidRDefault="00145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91B6" w14:textId="77777777" w:rsidR="00C83F9D" w:rsidRDefault="00C83F9D" w:rsidP="00D345DD">
      <w:pPr>
        <w:spacing w:after="0" w:line="240" w:lineRule="auto"/>
      </w:pPr>
      <w:r>
        <w:separator/>
      </w:r>
    </w:p>
  </w:footnote>
  <w:footnote w:type="continuationSeparator" w:id="0">
    <w:p w14:paraId="0A8E8579" w14:textId="77777777" w:rsidR="00C83F9D" w:rsidRDefault="00C83F9D" w:rsidP="00D345DD">
      <w:pPr>
        <w:spacing w:after="0" w:line="240" w:lineRule="auto"/>
      </w:pPr>
      <w:r>
        <w:continuationSeparator/>
      </w:r>
    </w:p>
  </w:footnote>
  <w:footnote w:id="1">
    <w:p w14:paraId="1BD8A0DB" w14:textId="77777777" w:rsidR="00007EFB" w:rsidRPr="00241F3C" w:rsidRDefault="00007EFB"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Excerpt from Report of Knut </w:t>
      </w:r>
      <w:proofErr w:type="spellStart"/>
      <w:r w:rsidRPr="00241F3C">
        <w:rPr>
          <w:rFonts w:ascii="Times New Roman" w:hAnsi="Times New Roman" w:cs="Times New Roman"/>
          <w:sz w:val="24"/>
          <w:szCs w:val="24"/>
        </w:rPr>
        <w:t>Okkenhaug</w:t>
      </w:r>
      <w:proofErr w:type="spellEnd"/>
      <w:r w:rsidRPr="00241F3C">
        <w:rPr>
          <w:rFonts w:ascii="Times New Roman" w:hAnsi="Times New Roman" w:cs="Times New Roman"/>
          <w:sz w:val="24"/>
          <w:szCs w:val="24"/>
        </w:rPr>
        <w:t>, Leader Group No. III, November 15, 1946: ‘Illustrations of Situations of Non-German Children in German Homes’; 6.1.2/82487741-7742, International Tracing Service Digital Archive, Wiener Library, London (henceforth ITS DAWL). ITS documents are cited by sub-unit (here 6.1.2) and then the unique document ID number.</w:t>
      </w:r>
    </w:p>
  </w:footnote>
  <w:footnote w:id="2">
    <w:p w14:paraId="609FAF86" w14:textId="1FC873FD" w:rsidR="00014B6C" w:rsidRPr="00241F3C" w:rsidRDefault="00014B6C"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ED2125" w:rsidRPr="00241F3C">
        <w:rPr>
          <w:rFonts w:ascii="Times New Roman" w:hAnsi="Times New Roman" w:cs="Times New Roman"/>
          <w:sz w:val="24"/>
          <w:szCs w:val="24"/>
        </w:rPr>
        <w:t>S</w:t>
      </w:r>
      <w:r w:rsidRPr="00241F3C">
        <w:rPr>
          <w:rFonts w:ascii="Times New Roman" w:hAnsi="Times New Roman" w:cs="Times New Roman"/>
          <w:sz w:val="24"/>
          <w:szCs w:val="24"/>
        </w:rPr>
        <w:t xml:space="preserve">ee Suzanne Brown-Fleming, </w:t>
      </w:r>
      <w:r w:rsidRPr="00241F3C">
        <w:rPr>
          <w:rFonts w:ascii="Times New Roman" w:hAnsi="Times New Roman" w:cs="Times New Roman"/>
          <w:i/>
          <w:sz w:val="24"/>
          <w:szCs w:val="24"/>
        </w:rPr>
        <w:t xml:space="preserve">Nazi Persecution and </w:t>
      </w:r>
      <w:proofErr w:type="spellStart"/>
      <w:r w:rsidRPr="00241F3C">
        <w:rPr>
          <w:rFonts w:ascii="Times New Roman" w:hAnsi="Times New Roman" w:cs="Times New Roman"/>
          <w:i/>
          <w:sz w:val="24"/>
          <w:szCs w:val="24"/>
        </w:rPr>
        <w:t>Postwar</w:t>
      </w:r>
      <w:proofErr w:type="spellEnd"/>
      <w:r w:rsidRPr="00241F3C">
        <w:rPr>
          <w:rFonts w:ascii="Times New Roman" w:hAnsi="Times New Roman" w:cs="Times New Roman"/>
          <w:i/>
          <w:sz w:val="24"/>
          <w:szCs w:val="24"/>
        </w:rPr>
        <w:t xml:space="preserve"> Repercussions: The International Tracing Service Archive and Holocaust Research</w:t>
      </w:r>
      <w:r w:rsidRPr="00241F3C">
        <w:rPr>
          <w:rFonts w:ascii="Times New Roman" w:hAnsi="Times New Roman" w:cs="Times New Roman"/>
          <w:sz w:val="24"/>
          <w:szCs w:val="24"/>
        </w:rPr>
        <w:t xml:space="preserve"> (Lanham, MD: Rowman and Littlefield, 2016); Jennifer L. Rodgers, </w:t>
      </w:r>
      <w:r w:rsidR="00D40C1C">
        <w:rPr>
          <w:rFonts w:ascii="Times New Roman" w:hAnsi="Times New Roman" w:cs="Times New Roman"/>
          <w:sz w:val="24"/>
          <w:szCs w:val="24"/>
        </w:rPr>
        <w:t>‘</w:t>
      </w:r>
      <w:r w:rsidR="00252EA5" w:rsidRPr="00D40C1C">
        <w:rPr>
          <w:rFonts w:ascii="Times New Roman" w:hAnsi="Times New Roman" w:cs="Times New Roman"/>
          <w:iCs/>
          <w:sz w:val="24"/>
          <w:szCs w:val="24"/>
        </w:rPr>
        <w:t xml:space="preserve">From the </w:t>
      </w:r>
      <w:r w:rsidR="00D40C1C">
        <w:rPr>
          <w:rFonts w:ascii="Times New Roman" w:hAnsi="Times New Roman" w:cs="Times New Roman"/>
          <w:iCs/>
          <w:sz w:val="24"/>
          <w:szCs w:val="24"/>
        </w:rPr>
        <w:t>“</w:t>
      </w:r>
      <w:r w:rsidRPr="00D40C1C">
        <w:rPr>
          <w:rFonts w:ascii="Times New Roman" w:hAnsi="Times New Roman" w:cs="Times New Roman"/>
          <w:iCs/>
          <w:sz w:val="24"/>
          <w:szCs w:val="24"/>
        </w:rPr>
        <w:t>Archive of Horrors</w:t>
      </w:r>
      <w:r w:rsidR="00D40C1C">
        <w:rPr>
          <w:rFonts w:ascii="Times New Roman" w:hAnsi="Times New Roman" w:cs="Times New Roman"/>
          <w:iCs/>
          <w:sz w:val="24"/>
          <w:szCs w:val="24"/>
        </w:rPr>
        <w:t>”</w:t>
      </w:r>
      <w:r w:rsidR="00252EA5" w:rsidRPr="00D40C1C">
        <w:rPr>
          <w:rFonts w:ascii="Times New Roman" w:hAnsi="Times New Roman" w:cs="Times New Roman"/>
          <w:iCs/>
          <w:sz w:val="24"/>
          <w:szCs w:val="24"/>
        </w:rPr>
        <w:t xml:space="preserve"> to the </w:t>
      </w:r>
      <w:r w:rsidR="00D40C1C">
        <w:rPr>
          <w:rFonts w:ascii="Times New Roman" w:hAnsi="Times New Roman" w:cs="Times New Roman"/>
          <w:iCs/>
          <w:sz w:val="24"/>
          <w:szCs w:val="24"/>
        </w:rPr>
        <w:t>“</w:t>
      </w:r>
      <w:r w:rsidRPr="00D40C1C">
        <w:rPr>
          <w:rFonts w:ascii="Times New Roman" w:hAnsi="Times New Roman" w:cs="Times New Roman"/>
          <w:iCs/>
          <w:sz w:val="24"/>
          <w:szCs w:val="24"/>
        </w:rPr>
        <w:t>Shop Window of Democracy</w:t>
      </w:r>
      <w:r w:rsidR="00D40C1C">
        <w:rPr>
          <w:rFonts w:ascii="Times New Roman" w:hAnsi="Times New Roman" w:cs="Times New Roman"/>
          <w:iCs/>
          <w:sz w:val="24"/>
          <w:szCs w:val="24"/>
        </w:rPr>
        <w:t>”</w:t>
      </w:r>
      <w:r w:rsidRPr="00D40C1C">
        <w:rPr>
          <w:rFonts w:ascii="Times New Roman" w:hAnsi="Times New Roman" w:cs="Times New Roman"/>
          <w:iCs/>
          <w:sz w:val="24"/>
          <w:szCs w:val="24"/>
        </w:rPr>
        <w:t>: The International Tracing Service, 1942-2013</w:t>
      </w:r>
      <w:r w:rsidR="00D40C1C">
        <w:rPr>
          <w:rFonts w:ascii="Times New Roman" w:hAnsi="Times New Roman" w:cs="Times New Roman"/>
          <w:sz w:val="24"/>
          <w:szCs w:val="24"/>
        </w:rPr>
        <w:t>’,</w:t>
      </w:r>
      <w:r w:rsidRPr="00241F3C">
        <w:rPr>
          <w:rFonts w:ascii="Times New Roman" w:hAnsi="Times New Roman" w:cs="Times New Roman"/>
          <w:sz w:val="24"/>
          <w:szCs w:val="24"/>
        </w:rPr>
        <w:t xml:space="preserve"> PhD </w:t>
      </w:r>
      <w:r w:rsidR="00D40C1C">
        <w:rPr>
          <w:rFonts w:ascii="Times New Roman" w:hAnsi="Times New Roman" w:cs="Times New Roman"/>
          <w:sz w:val="24"/>
          <w:szCs w:val="24"/>
        </w:rPr>
        <w:t>Thesis</w:t>
      </w:r>
      <w:r w:rsidRPr="00241F3C">
        <w:rPr>
          <w:rFonts w:ascii="Times New Roman" w:hAnsi="Times New Roman" w:cs="Times New Roman"/>
          <w:sz w:val="24"/>
          <w:szCs w:val="24"/>
        </w:rPr>
        <w:t xml:space="preserve">, University of Pennsylvania, 2014; Bernd Joachim Zimmer, </w:t>
      </w:r>
      <w:r w:rsidRPr="00241F3C">
        <w:rPr>
          <w:rFonts w:ascii="Times New Roman" w:hAnsi="Times New Roman" w:cs="Times New Roman"/>
          <w:i/>
          <w:sz w:val="24"/>
          <w:szCs w:val="24"/>
        </w:rPr>
        <w:t xml:space="preserve">International Tracing Service </w:t>
      </w:r>
      <w:proofErr w:type="spellStart"/>
      <w:r w:rsidRPr="00241F3C">
        <w:rPr>
          <w:rFonts w:ascii="Times New Roman" w:hAnsi="Times New Roman" w:cs="Times New Roman"/>
          <w:i/>
          <w:sz w:val="24"/>
          <w:szCs w:val="24"/>
        </w:rPr>
        <w:t>Arolsen</w:t>
      </w:r>
      <w:proofErr w:type="spellEnd"/>
      <w:r w:rsidRPr="00241F3C">
        <w:rPr>
          <w:rFonts w:ascii="Times New Roman" w:hAnsi="Times New Roman" w:cs="Times New Roman"/>
          <w:i/>
          <w:sz w:val="24"/>
          <w:szCs w:val="24"/>
        </w:rPr>
        <w:t xml:space="preserve">: Von der </w:t>
      </w:r>
      <w:proofErr w:type="spellStart"/>
      <w:r w:rsidRPr="00241F3C">
        <w:rPr>
          <w:rFonts w:ascii="Times New Roman" w:hAnsi="Times New Roman" w:cs="Times New Roman"/>
          <w:i/>
          <w:sz w:val="24"/>
          <w:szCs w:val="24"/>
        </w:rPr>
        <w:t>Vermisstensuche</w:t>
      </w:r>
      <w:proofErr w:type="spellEnd"/>
      <w:r w:rsidRPr="00241F3C">
        <w:rPr>
          <w:rFonts w:ascii="Times New Roman" w:hAnsi="Times New Roman" w:cs="Times New Roman"/>
          <w:i/>
          <w:sz w:val="24"/>
          <w:szCs w:val="24"/>
        </w:rPr>
        <w:t xml:space="preserve"> </w:t>
      </w:r>
      <w:proofErr w:type="spellStart"/>
      <w:r w:rsidRPr="00241F3C">
        <w:rPr>
          <w:rFonts w:ascii="Times New Roman" w:hAnsi="Times New Roman" w:cs="Times New Roman"/>
          <w:i/>
          <w:sz w:val="24"/>
          <w:szCs w:val="24"/>
        </w:rPr>
        <w:t>zur</w:t>
      </w:r>
      <w:proofErr w:type="spellEnd"/>
      <w:r w:rsidRPr="00241F3C">
        <w:rPr>
          <w:rFonts w:ascii="Times New Roman" w:hAnsi="Times New Roman" w:cs="Times New Roman"/>
          <w:i/>
          <w:sz w:val="24"/>
          <w:szCs w:val="24"/>
        </w:rPr>
        <w:t xml:space="preserve"> </w:t>
      </w:r>
      <w:proofErr w:type="spellStart"/>
      <w:r w:rsidRPr="00241F3C">
        <w:rPr>
          <w:rFonts w:ascii="Times New Roman" w:hAnsi="Times New Roman" w:cs="Times New Roman"/>
          <w:i/>
          <w:sz w:val="24"/>
          <w:szCs w:val="24"/>
        </w:rPr>
        <w:t>Haftbescheinigung</w:t>
      </w:r>
      <w:proofErr w:type="spellEnd"/>
      <w:r w:rsidRPr="00241F3C">
        <w:rPr>
          <w:rFonts w:ascii="Times New Roman" w:hAnsi="Times New Roman" w:cs="Times New Roman"/>
          <w:i/>
          <w:sz w:val="24"/>
          <w:szCs w:val="24"/>
        </w:rPr>
        <w:t xml:space="preserve">. Die </w:t>
      </w:r>
      <w:proofErr w:type="spellStart"/>
      <w:r w:rsidRPr="00241F3C">
        <w:rPr>
          <w:rFonts w:ascii="Times New Roman" w:hAnsi="Times New Roman" w:cs="Times New Roman"/>
          <w:i/>
          <w:sz w:val="24"/>
          <w:szCs w:val="24"/>
        </w:rPr>
        <w:t>Organisationsgeschichte</w:t>
      </w:r>
      <w:proofErr w:type="spellEnd"/>
      <w:r w:rsidRPr="00241F3C">
        <w:rPr>
          <w:rFonts w:ascii="Times New Roman" w:hAnsi="Times New Roman" w:cs="Times New Roman"/>
          <w:i/>
          <w:sz w:val="24"/>
          <w:szCs w:val="24"/>
        </w:rPr>
        <w:t xml:space="preserve"> </w:t>
      </w:r>
      <w:proofErr w:type="spellStart"/>
      <w:r w:rsidRPr="00241F3C">
        <w:rPr>
          <w:rFonts w:ascii="Times New Roman" w:hAnsi="Times New Roman" w:cs="Times New Roman"/>
          <w:i/>
          <w:sz w:val="24"/>
          <w:szCs w:val="24"/>
        </w:rPr>
        <w:t>eines</w:t>
      </w:r>
      <w:proofErr w:type="spellEnd"/>
      <w:r w:rsidRPr="00241F3C">
        <w:rPr>
          <w:rFonts w:ascii="Times New Roman" w:hAnsi="Times New Roman" w:cs="Times New Roman"/>
          <w:i/>
          <w:sz w:val="24"/>
          <w:szCs w:val="24"/>
        </w:rPr>
        <w:t xml:space="preserve"> </w:t>
      </w:r>
      <w:r w:rsidR="00252EA5" w:rsidRPr="00241F3C">
        <w:rPr>
          <w:rFonts w:ascii="Times New Roman" w:hAnsi="Times New Roman" w:cs="Times New Roman"/>
          <w:i/>
          <w:sz w:val="24"/>
          <w:szCs w:val="24"/>
        </w:rPr>
        <w:t>‘</w:t>
      </w:r>
      <w:proofErr w:type="spellStart"/>
      <w:r w:rsidR="00252EA5" w:rsidRPr="00241F3C">
        <w:rPr>
          <w:rFonts w:ascii="Times New Roman" w:hAnsi="Times New Roman" w:cs="Times New Roman"/>
          <w:i/>
          <w:sz w:val="24"/>
          <w:szCs w:val="24"/>
        </w:rPr>
        <w:t>ungewollten</w:t>
      </w:r>
      <w:proofErr w:type="spellEnd"/>
      <w:r w:rsidR="00252EA5" w:rsidRPr="00241F3C">
        <w:rPr>
          <w:rFonts w:ascii="Times New Roman" w:hAnsi="Times New Roman" w:cs="Times New Roman"/>
          <w:i/>
          <w:sz w:val="24"/>
          <w:szCs w:val="24"/>
        </w:rPr>
        <w:t xml:space="preserve"> </w:t>
      </w:r>
      <w:proofErr w:type="spellStart"/>
      <w:r w:rsidR="00252EA5" w:rsidRPr="00241F3C">
        <w:rPr>
          <w:rFonts w:ascii="Times New Roman" w:hAnsi="Times New Roman" w:cs="Times New Roman"/>
          <w:i/>
          <w:sz w:val="24"/>
          <w:szCs w:val="24"/>
        </w:rPr>
        <w:t>Kindes</w:t>
      </w:r>
      <w:proofErr w:type="spellEnd"/>
      <w:r w:rsidR="00252EA5" w:rsidRPr="00241F3C">
        <w:rPr>
          <w:rFonts w:ascii="Times New Roman" w:hAnsi="Times New Roman" w:cs="Times New Roman"/>
          <w:i/>
          <w:sz w:val="24"/>
          <w:szCs w:val="24"/>
        </w:rPr>
        <w:t>’</w:t>
      </w:r>
      <w:r w:rsidRPr="00241F3C">
        <w:rPr>
          <w:rFonts w:ascii="Times New Roman" w:hAnsi="Times New Roman" w:cs="Times New Roman"/>
          <w:i/>
          <w:sz w:val="24"/>
          <w:szCs w:val="24"/>
        </w:rPr>
        <w:t xml:space="preserve"> </w:t>
      </w:r>
      <w:proofErr w:type="spellStart"/>
      <w:r w:rsidRPr="00241F3C">
        <w:rPr>
          <w:rFonts w:ascii="Times New Roman" w:hAnsi="Times New Roman" w:cs="Times New Roman"/>
          <w:i/>
          <w:sz w:val="24"/>
          <w:szCs w:val="24"/>
        </w:rPr>
        <w:t>während</w:t>
      </w:r>
      <w:proofErr w:type="spellEnd"/>
      <w:r w:rsidRPr="00241F3C">
        <w:rPr>
          <w:rFonts w:ascii="Times New Roman" w:hAnsi="Times New Roman" w:cs="Times New Roman"/>
          <w:i/>
          <w:sz w:val="24"/>
          <w:szCs w:val="24"/>
        </w:rPr>
        <w:t xml:space="preserve"> der </w:t>
      </w:r>
      <w:proofErr w:type="spellStart"/>
      <w:r w:rsidRPr="00241F3C">
        <w:rPr>
          <w:rFonts w:ascii="Times New Roman" w:hAnsi="Times New Roman" w:cs="Times New Roman"/>
          <w:i/>
          <w:sz w:val="24"/>
          <w:szCs w:val="24"/>
        </w:rPr>
        <w:t>Besatzungszeit</w:t>
      </w:r>
      <w:proofErr w:type="spellEnd"/>
      <w:r w:rsidRPr="00241F3C">
        <w:rPr>
          <w:rFonts w:ascii="Times New Roman" w:hAnsi="Times New Roman" w:cs="Times New Roman"/>
          <w:sz w:val="24"/>
          <w:szCs w:val="24"/>
        </w:rPr>
        <w:t xml:space="preserve"> (Bad </w:t>
      </w:r>
      <w:proofErr w:type="spellStart"/>
      <w:r w:rsidRPr="00241F3C">
        <w:rPr>
          <w:rFonts w:ascii="Times New Roman" w:hAnsi="Times New Roman" w:cs="Times New Roman"/>
          <w:sz w:val="24"/>
          <w:szCs w:val="24"/>
        </w:rPr>
        <w:t>Arolsen</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Waldeckischer</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Geschichtsverein</w:t>
      </w:r>
      <w:proofErr w:type="spellEnd"/>
      <w:r w:rsidRPr="00241F3C">
        <w:rPr>
          <w:rFonts w:ascii="Times New Roman" w:hAnsi="Times New Roman" w:cs="Times New Roman"/>
          <w:sz w:val="24"/>
          <w:szCs w:val="24"/>
        </w:rPr>
        <w:t xml:space="preserve">, 2011); Dan Stone, </w:t>
      </w:r>
      <w:r w:rsidR="00252EA5" w:rsidRPr="00241F3C">
        <w:rPr>
          <w:rFonts w:ascii="Times New Roman" w:hAnsi="Times New Roman" w:cs="Times New Roman"/>
          <w:sz w:val="24"/>
          <w:szCs w:val="24"/>
        </w:rPr>
        <w:t>‘</w:t>
      </w:r>
      <w:r w:rsidR="00161550" w:rsidRPr="00241F3C">
        <w:rPr>
          <w:rFonts w:ascii="Times New Roman" w:hAnsi="Times New Roman" w:cs="Times New Roman"/>
          <w:sz w:val="24"/>
          <w:szCs w:val="24"/>
        </w:rPr>
        <w:t>The Memory of the Archive: The International Tracing Service and the Cons</w:t>
      </w:r>
      <w:r w:rsidR="00252EA5" w:rsidRPr="00241F3C">
        <w:rPr>
          <w:rFonts w:ascii="Times New Roman" w:hAnsi="Times New Roman" w:cs="Times New Roman"/>
          <w:sz w:val="24"/>
          <w:szCs w:val="24"/>
        </w:rPr>
        <w:t>truction of the Past as History’</w:t>
      </w:r>
      <w:r w:rsidR="00161550" w:rsidRPr="00241F3C">
        <w:rPr>
          <w:rFonts w:ascii="Times New Roman" w:hAnsi="Times New Roman" w:cs="Times New Roman"/>
          <w:sz w:val="24"/>
          <w:szCs w:val="24"/>
        </w:rPr>
        <w:t xml:space="preserve">, </w:t>
      </w:r>
      <w:proofErr w:type="spellStart"/>
      <w:r w:rsidR="00161550" w:rsidRPr="00241F3C">
        <w:rPr>
          <w:rFonts w:ascii="Times New Roman" w:hAnsi="Times New Roman" w:cs="Times New Roman"/>
          <w:i/>
          <w:sz w:val="24"/>
          <w:szCs w:val="24"/>
        </w:rPr>
        <w:t>Dapim</w:t>
      </w:r>
      <w:proofErr w:type="spellEnd"/>
      <w:r w:rsidR="00161550" w:rsidRPr="00241F3C">
        <w:rPr>
          <w:rFonts w:ascii="Times New Roman" w:hAnsi="Times New Roman" w:cs="Times New Roman"/>
          <w:i/>
          <w:sz w:val="24"/>
          <w:szCs w:val="24"/>
        </w:rPr>
        <w:t>: Studies on the Holocaust</w:t>
      </w:r>
      <w:r w:rsidR="002E000D" w:rsidRPr="00241F3C">
        <w:rPr>
          <w:rFonts w:ascii="Times New Roman" w:hAnsi="Times New Roman" w:cs="Times New Roman"/>
          <w:sz w:val="24"/>
          <w:szCs w:val="24"/>
        </w:rPr>
        <w:t xml:space="preserve">, 31, </w:t>
      </w:r>
      <w:r w:rsidR="00161550" w:rsidRPr="00241F3C">
        <w:rPr>
          <w:rFonts w:ascii="Times New Roman" w:hAnsi="Times New Roman" w:cs="Times New Roman"/>
          <w:sz w:val="24"/>
          <w:szCs w:val="24"/>
        </w:rPr>
        <w:t>2 (2017), 69</w:t>
      </w:r>
      <w:r w:rsidR="00D40C1C">
        <w:rPr>
          <w:rFonts w:ascii="Times New Roman" w:hAnsi="Times New Roman" w:cs="Times New Roman"/>
          <w:sz w:val="24"/>
          <w:szCs w:val="24"/>
        </w:rPr>
        <w:t>–</w:t>
      </w:r>
      <w:r w:rsidR="00161550" w:rsidRPr="00241F3C">
        <w:rPr>
          <w:rFonts w:ascii="Times New Roman" w:hAnsi="Times New Roman" w:cs="Times New Roman"/>
          <w:sz w:val="24"/>
          <w:szCs w:val="24"/>
        </w:rPr>
        <w:t>88.</w:t>
      </w:r>
    </w:p>
  </w:footnote>
  <w:footnote w:id="3">
    <w:p w14:paraId="691D89D5" w14:textId="77777777" w:rsidR="001D71DA" w:rsidRPr="00241F3C" w:rsidRDefault="001D71DA"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1D7EA3" w:rsidRPr="00241F3C">
        <w:rPr>
          <w:rFonts w:ascii="Times New Roman" w:hAnsi="Times New Roman" w:cs="Times New Roman"/>
          <w:sz w:val="24"/>
          <w:szCs w:val="24"/>
        </w:rPr>
        <w:t xml:space="preserve">Thérèse </w:t>
      </w:r>
      <w:r w:rsidRPr="00241F3C">
        <w:rPr>
          <w:rFonts w:ascii="Times New Roman" w:hAnsi="Times New Roman" w:cs="Times New Roman"/>
          <w:sz w:val="24"/>
          <w:szCs w:val="24"/>
        </w:rPr>
        <w:t>Bonney</w:t>
      </w:r>
      <w:r w:rsidR="001D7EA3" w:rsidRPr="00241F3C">
        <w:rPr>
          <w:rFonts w:ascii="Times New Roman" w:hAnsi="Times New Roman" w:cs="Times New Roman"/>
          <w:sz w:val="24"/>
          <w:szCs w:val="24"/>
        </w:rPr>
        <w:t xml:space="preserve">, </w:t>
      </w:r>
      <w:r w:rsidR="00DE333A" w:rsidRPr="00241F3C">
        <w:rPr>
          <w:rFonts w:ascii="Times New Roman" w:hAnsi="Times New Roman" w:cs="Times New Roman"/>
          <w:i/>
          <w:sz w:val="24"/>
          <w:szCs w:val="24"/>
        </w:rPr>
        <w:t>Europe’s Children 1939 to 1943</w:t>
      </w:r>
      <w:r w:rsidR="00DE333A" w:rsidRPr="00241F3C">
        <w:rPr>
          <w:rFonts w:ascii="Times New Roman" w:hAnsi="Times New Roman" w:cs="Times New Roman"/>
          <w:sz w:val="24"/>
          <w:szCs w:val="24"/>
        </w:rPr>
        <w:t xml:space="preserve"> (self-published, 1943); </w:t>
      </w:r>
      <w:r w:rsidR="0029180D" w:rsidRPr="00241F3C">
        <w:rPr>
          <w:rFonts w:ascii="Times New Roman" w:hAnsi="Times New Roman" w:cs="Times New Roman"/>
          <w:sz w:val="24"/>
          <w:szCs w:val="24"/>
        </w:rPr>
        <w:t xml:space="preserve">Thérèse Brosse, </w:t>
      </w:r>
      <w:r w:rsidR="00DE333A" w:rsidRPr="00241F3C">
        <w:rPr>
          <w:rFonts w:ascii="Times New Roman" w:hAnsi="Times New Roman" w:cs="Times New Roman"/>
          <w:i/>
          <w:sz w:val="24"/>
          <w:szCs w:val="24"/>
        </w:rPr>
        <w:t>Homeless Children</w:t>
      </w:r>
      <w:r w:rsidR="00DE333A" w:rsidRPr="00241F3C">
        <w:rPr>
          <w:rFonts w:ascii="Times New Roman" w:hAnsi="Times New Roman" w:cs="Times New Roman"/>
          <w:sz w:val="24"/>
          <w:szCs w:val="24"/>
        </w:rPr>
        <w:t xml:space="preserve"> (Paris: UNESCO, 1950)</w:t>
      </w:r>
      <w:r w:rsidRPr="00241F3C">
        <w:rPr>
          <w:rFonts w:ascii="Times New Roman" w:hAnsi="Times New Roman" w:cs="Times New Roman"/>
          <w:sz w:val="24"/>
          <w:szCs w:val="24"/>
        </w:rPr>
        <w:t xml:space="preserve">; </w:t>
      </w:r>
      <w:r w:rsidR="009A0253" w:rsidRPr="00241F3C">
        <w:rPr>
          <w:rFonts w:ascii="Times New Roman" w:hAnsi="Times New Roman" w:cs="Times New Roman"/>
          <w:sz w:val="24"/>
          <w:szCs w:val="24"/>
        </w:rPr>
        <w:t xml:space="preserve">Dorothy </w:t>
      </w:r>
      <w:proofErr w:type="spellStart"/>
      <w:r w:rsidRPr="00241F3C">
        <w:rPr>
          <w:rFonts w:ascii="Times New Roman" w:hAnsi="Times New Roman" w:cs="Times New Roman"/>
          <w:sz w:val="24"/>
          <w:szCs w:val="24"/>
        </w:rPr>
        <w:t>Mac</w:t>
      </w:r>
      <w:r w:rsidR="009A0253" w:rsidRPr="00241F3C">
        <w:rPr>
          <w:rFonts w:ascii="Times New Roman" w:hAnsi="Times New Roman" w:cs="Times New Roman"/>
          <w:sz w:val="24"/>
          <w:szCs w:val="24"/>
        </w:rPr>
        <w:t>a</w:t>
      </w:r>
      <w:r w:rsidRPr="00241F3C">
        <w:rPr>
          <w:rFonts w:ascii="Times New Roman" w:hAnsi="Times New Roman" w:cs="Times New Roman"/>
          <w:sz w:val="24"/>
          <w:szCs w:val="24"/>
        </w:rPr>
        <w:t>rdle</w:t>
      </w:r>
      <w:proofErr w:type="spellEnd"/>
      <w:r w:rsidR="009A0253" w:rsidRPr="00241F3C">
        <w:rPr>
          <w:rFonts w:ascii="Times New Roman" w:hAnsi="Times New Roman" w:cs="Times New Roman"/>
          <w:sz w:val="24"/>
          <w:szCs w:val="24"/>
        </w:rPr>
        <w:t xml:space="preserve">, </w:t>
      </w:r>
      <w:r w:rsidR="009A0253" w:rsidRPr="00241F3C">
        <w:rPr>
          <w:rFonts w:ascii="Times New Roman" w:hAnsi="Times New Roman" w:cs="Times New Roman"/>
          <w:i/>
          <w:sz w:val="24"/>
          <w:szCs w:val="24"/>
        </w:rPr>
        <w:t>Children of Europe</w:t>
      </w:r>
      <w:r w:rsidR="009A0253" w:rsidRPr="00241F3C">
        <w:rPr>
          <w:rFonts w:ascii="Times New Roman" w:hAnsi="Times New Roman" w:cs="Times New Roman"/>
          <w:sz w:val="24"/>
          <w:szCs w:val="24"/>
        </w:rPr>
        <w:t xml:space="preserve"> (London: Victor Gollancz, 1949)</w:t>
      </w:r>
      <w:r w:rsidR="00D72268" w:rsidRPr="00241F3C">
        <w:rPr>
          <w:rFonts w:ascii="Times New Roman" w:hAnsi="Times New Roman" w:cs="Times New Roman"/>
          <w:sz w:val="24"/>
          <w:szCs w:val="24"/>
        </w:rPr>
        <w:t xml:space="preserve">; </w:t>
      </w:r>
      <w:r w:rsidR="00DF32A3" w:rsidRPr="00241F3C">
        <w:rPr>
          <w:rFonts w:ascii="Times New Roman" w:hAnsi="Times New Roman" w:cs="Times New Roman"/>
          <w:sz w:val="24"/>
          <w:szCs w:val="24"/>
        </w:rPr>
        <w:t xml:space="preserve">Francesca M. Wilson, </w:t>
      </w:r>
      <w:r w:rsidR="00DF32A3" w:rsidRPr="00241F3C">
        <w:rPr>
          <w:rFonts w:ascii="Times New Roman" w:hAnsi="Times New Roman" w:cs="Times New Roman"/>
          <w:i/>
          <w:sz w:val="24"/>
          <w:szCs w:val="24"/>
        </w:rPr>
        <w:t>Aftermath: France, Germany, Austria, Yugoslavia 1945 and 1946</w:t>
      </w:r>
      <w:r w:rsidR="00DF32A3" w:rsidRPr="00241F3C">
        <w:rPr>
          <w:rFonts w:ascii="Times New Roman" w:hAnsi="Times New Roman" w:cs="Times New Roman"/>
          <w:sz w:val="24"/>
          <w:szCs w:val="24"/>
        </w:rPr>
        <w:t xml:space="preserve"> (West Drayton: Penguin Books, 1947); </w:t>
      </w:r>
      <w:proofErr w:type="spellStart"/>
      <w:r w:rsidR="00DF32A3" w:rsidRPr="00241F3C">
        <w:rPr>
          <w:rFonts w:ascii="Times New Roman" w:hAnsi="Times New Roman" w:cs="Times New Roman"/>
          <w:sz w:val="24"/>
          <w:szCs w:val="24"/>
        </w:rPr>
        <w:t>Kanty</w:t>
      </w:r>
      <w:proofErr w:type="spellEnd"/>
      <w:r w:rsidR="00DF32A3" w:rsidRPr="00241F3C">
        <w:rPr>
          <w:rFonts w:ascii="Times New Roman" w:hAnsi="Times New Roman" w:cs="Times New Roman"/>
          <w:sz w:val="24"/>
          <w:szCs w:val="24"/>
        </w:rPr>
        <w:t xml:space="preserve"> Cooper, </w:t>
      </w:r>
      <w:r w:rsidR="00DF32A3" w:rsidRPr="00241F3C">
        <w:rPr>
          <w:rFonts w:ascii="Times New Roman" w:hAnsi="Times New Roman" w:cs="Times New Roman"/>
          <w:i/>
          <w:sz w:val="24"/>
          <w:szCs w:val="24"/>
        </w:rPr>
        <w:t>The Uprooted: Agony and Triumph among the Debris of War</w:t>
      </w:r>
      <w:r w:rsidR="00DF32A3" w:rsidRPr="00241F3C">
        <w:rPr>
          <w:rFonts w:ascii="Times New Roman" w:hAnsi="Times New Roman" w:cs="Times New Roman"/>
          <w:sz w:val="24"/>
          <w:szCs w:val="24"/>
        </w:rPr>
        <w:t xml:space="preserve"> (London: Quartet Books, 1979); </w:t>
      </w:r>
      <w:proofErr w:type="spellStart"/>
      <w:r w:rsidR="00B36918" w:rsidRPr="00241F3C">
        <w:rPr>
          <w:rFonts w:ascii="Times New Roman" w:hAnsi="Times New Roman" w:cs="Times New Roman"/>
          <w:sz w:val="24"/>
          <w:szCs w:val="24"/>
        </w:rPr>
        <w:t>K</w:t>
      </w:r>
      <w:r w:rsidR="00A93AB0" w:rsidRPr="00241F3C">
        <w:rPr>
          <w:rFonts w:ascii="Times New Roman" w:hAnsi="Times New Roman" w:cs="Times New Roman"/>
          <w:sz w:val="24"/>
          <w:szCs w:val="24"/>
        </w:rPr>
        <w:t>yrił</w:t>
      </w:r>
      <w:proofErr w:type="spellEnd"/>
      <w:r w:rsidR="00A93AB0" w:rsidRPr="00241F3C">
        <w:rPr>
          <w:rFonts w:ascii="Times New Roman" w:hAnsi="Times New Roman" w:cs="Times New Roman"/>
          <w:sz w:val="24"/>
          <w:szCs w:val="24"/>
        </w:rPr>
        <w:t xml:space="preserve"> </w:t>
      </w:r>
      <w:proofErr w:type="spellStart"/>
      <w:r w:rsidR="00A93AB0" w:rsidRPr="00241F3C">
        <w:rPr>
          <w:rFonts w:ascii="Times New Roman" w:hAnsi="Times New Roman" w:cs="Times New Roman"/>
          <w:sz w:val="24"/>
          <w:szCs w:val="24"/>
        </w:rPr>
        <w:t>Sosnowski</w:t>
      </w:r>
      <w:proofErr w:type="spellEnd"/>
      <w:r w:rsidR="00A93AB0" w:rsidRPr="00241F3C">
        <w:rPr>
          <w:rFonts w:ascii="Times New Roman" w:hAnsi="Times New Roman" w:cs="Times New Roman"/>
          <w:sz w:val="24"/>
          <w:szCs w:val="24"/>
        </w:rPr>
        <w:t xml:space="preserve">, </w:t>
      </w:r>
      <w:r w:rsidR="00A93AB0" w:rsidRPr="00241F3C">
        <w:rPr>
          <w:rFonts w:ascii="Times New Roman" w:hAnsi="Times New Roman" w:cs="Times New Roman"/>
          <w:i/>
          <w:sz w:val="24"/>
          <w:szCs w:val="24"/>
        </w:rPr>
        <w:t>The Tragedy of Children under Nazi Rule</w:t>
      </w:r>
      <w:r w:rsidR="00A93AB0" w:rsidRPr="00241F3C">
        <w:rPr>
          <w:rFonts w:ascii="Times New Roman" w:hAnsi="Times New Roman" w:cs="Times New Roman"/>
          <w:sz w:val="24"/>
          <w:szCs w:val="24"/>
        </w:rPr>
        <w:t xml:space="preserve"> (New York: Howard </w:t>
      </w:r>
      <w:proofErr w:type="spellStart"/>
      <w:r w:rsidR="00A93AB0" w:rsidRPr="00241F3C">
        <w:rPr>
          <w:rFonts w:ascii="Times New Roman" w:hAnsi="Times New Roman" w:cs="Times New Roman"/>
          <w:sz w:val="24"/>
          <w:szCs w:val="24"/>
        </w:rPr>
        <w:t>Fertig</w:t>
      </w:r>
      <w:proofErr w:type="spellEnd"/>
      <w:r w:rsidR="00A93AB0" w:rsidRPr="00241F3C">
        <w:rPr>
          <w:rFonts w:ascii="Times New Roman" w:hAnsi="Times New Roman" w:cs="Times New Roman"/>
          <w:sz w:val="24"/>
          <w:szCs w:val="24"/>
        </w:rPr>
        <w:t xml:space="preserve">, 1963); Roman </w:t>
      </w:r>
      <w:proofErr w:type="spellStart"/>
      <w:r w:rsidR="00A93AB0" w:rsidRPr="00241F3C">
        <w:rPr>
          <w:rFonts w:ascii="Times New Roman" w:hAnsi="Times New Roman" w:cs="Times New Roman"/>
          <w:sz w:val="24"/>
          <w:szCs w:val="24"/>
        </w:rPr>
        <w:t>Hrabar</w:t>
      </w:r>
      <w:proofErr w:type="spellEnd"/>
      <w:r w:rsidR="00A93AB0" w:rsidRPr="00241F3C">
        <w:rPr>
          <w:rFonts w:ascii="Times New Roman" w:hAnsi="Times New Roman" w:cs="Times New Roman"/>
          <w:sz w:val="24"/>
          <w:szCs w:val="24"/>
        </w:rPr>
        <w:t xml:space="preserve">, Zofia </w:t>
      </w:r>
      <w:proofErr w:type="spellStart"/>
      <w:r w:rsidR="00A93AB0" w:rsidRPr="00241F3C">
        <w:rPr>
          <w:rFonts w:ascii="Times New Roman" w:hAnsi="Times New Roman" w:cs="Times New Roman"/>
          <w:sz w:val="24"/>
          <w:szCs w:val="24"/>
        </w:rPr>
        <w:t>Tokarz</w:t>
      </w:r>
      <w:proofErr w:type="spellEnd"/>
      <w:r w:rsidR="00A93AB0" w:rsidRPr="00241F3C">
        <w:rPr>
          <w:rFonts w:ascii="Times New Roman" w:hAnsi="Times New Roman" w:cs="Times New Roman"/>
          <w:sz w:val="24"/>
          <w:szCs w:val="24"/>
        </w:rPr>
        <w:t xml:space="preserve"> and Jacek E. </w:t>
      </w:r>
      <w:proofErr w:type="spellStart"/>
      <w:r w:rsidR="00A93AB0" w:rsidRPr="00241F3C">
        <w:rPr>
          <w:rFonts w:ascii="Times New Roman" w:hAnsi="Times New Roman" w:cs="Times New Roman"/>
          <w:sz w:val="24"/>
          <w:szCs w:val="24"/>
        </w:rPr>
        <w:t>Wilczur</w:t>
      </w:r>
      <w:proofErr w:type="spellEnd"/>
      <w:r w:rsidR="00A93AB0" w:rsidRPr="00241F3C">
        <w:rPr>
          <w:rFonts w:ascii="Times New Roman" w:hAnsi="Times New Roman" w:cs="Times New Roman"/>
          <w:sz w:val="24"/>
          <w:szCs w:val="24"/>
        </w:rPr>
        <w:t xml:space="preserve">, </w:t>
      </w:r>
      <w:r w:rsidR="00A93AB0" w:rsidRPr="00241F3C">
        <w:rPr>
          <w:rFonts w:ascii="Times New Roman" w:hAnsi="Times New Roman" w:cs="Times New Roman"/>
          <w:i/>
          <w:sz w:val="24"/>
          <w:szCs w:val="24"/>
        </w:rPr>
        <w:t>The Fate of Polish Children during the Last War</w:t>
      </w:r>
      <w:r w:rsidR="00A93AB0" w:rsidRPr="00241F3C">
        <w:rPr>
          <w:rFonts w:ascii="Times New Roman" w:hAnsi="Times New Roman" w:cs="Times New Roman"/>
          <w:sz w:val="24"/>
          <w:szCs w:val="24"/>
        </w:rPr>
        <w:t xml:space="preserve"> (Warsaw: </w:t>
      </w:r>
      <w:proofErr w:type="spellStart"/>
      <w:r w:rsidR="00A93AB0" w:rsidRPr="00241F3C">
        <w:rPr>
          <w:rFonts w:ascii="Times New Roman" w:hAnsi="Times New Roman" w:cs="Times New Roman"/>
          <w:sz w:val="24"/>
          <w:szCs w:val="24"/>
        </w:rPr>
        <w:t>Interpress</w:t>
      </w:r>
      <w:proofErr w:type="spellEnd"/>
      <w:r w:rsidR="00A93AB0" w:rsidRPr="00241F3C">
        <w:rPr>
          <w:rFonts w:ascii="Times New Roman" w:hAnsi="Times New Roman" w:cs="Times New Roman"/>
          <w:sz w:val="24"/>
          <w:szCs w:val="24"/>
        </w:rPr>
        <w:t>, 1981).</w:t>
      </w:r>
    </w:p>
  </w:footnote>
  <w:footnote w:id="4">
    <w:p w14:paraId="2D3DAEA2" w14:textId="34E3705E" w:rsidR="00632DA1" w:rsidRPr="00241F3C" w:rsidRDefault="00632DA1"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Tara Zahra, </w:t>
      </w:r>
      <w:r w:rsidRPr="00241F3C">
        <w:rPr>
          <w:rFonts w:ascii="Times New Roman" w:hAnsi="Times New Roman" w:cs="Times New Roman"/>
          <w:i/>
          <w:sz w:val="24"/>
          <w:szCs w:val="24"/>
        </w:rPr>
        <w:t>The Lost Children: Reconstructing Europe’s Families after World War II</w:t>
      </w:r>
      <w:r w:rsidRPr="00241F3C">
        <w:rPr>
          <w:rFonts w:ascii="Times New Roman" w:hAnsi="Times New Roman" w:cs="Times New Roman"/>
          <w:sz w:val="24"/>
          <w:szCs w:val="24"/>
        </w:rPr>
        <w:t xml:space="preserve"> (Cambridge, M</w:t>
      </w:r>
      <w:r w:rsidR="00B36918" w:rsidRPr="00241F3C">
        <w:rPr>
          <w:rFonts w:ascii="Times New Roman" w:hAnsi="Times New Roman" w:cs="Times New Roman"/>
          <w:sz w:val="24"/>
          <w:szCs w:val="24"/>
        </w:rPr>
        <w:t>ass.</w:t>
      </w:r>
      <w:r w:rsidRPr="00241F3C">
        <w:rPr>
          <w:rFonts w:ascii="Times New Roman" w:hAnsi="Times New Roman" w:cs="Times New Roman"/>
          <w:sz w:val="24"/>
          <w:szCs w:val="24"/>
        </w:rPr>
        <w:t xml:space="preserve">: Harvard University Press, 2011); </w:t>
      </w:r>
      <w:r w:rsidR="001D7EA3" w:rsidRPr="00241F3C">
        <w:rPr>
          <w:rFonts w:ascii="Times New Roman" w:hAnsi="Times New Roman" w:cs="Times New Roman"/>
          <w:sz w:val="24"/>
          <w:szCs w:val="24"/>
        </w:rPr>
        <w:t xml:space="preserve">Heide </w:t>
      </w:r>
      <w:proofErr w:type="spellStart"/>
      <w:r w:rsidR="001D7EA3" w:rsidRPr="00241F3C">
        <w:rPr>
          <w:rFonts w:ascii="Times New Roman" w:hAnsi="Times New Roman" w:cs="Times New Roman"/>
          <w:sz w:val="24"/>
          <w:szCs w:val="24"/>
        </w:rPr>
        <w:t>Fehrenbach</w:t>
      </w:r>
      <w:proofErr w:type="spellEnd"/>
      <w:r w:rsidR="001D7EA3" w:rsidRPr="00241F3C">
        <w:rPr>
          <w:rFonts w:ascii="Times New Roman" w:hAnsi="Times New Roman" w:cs="Times New Roman"/>
          <w:sz w:val="24"/>
          <w:szCs w:val="24"/>
        </w:rPr>
        <w:t xml:space="preserve">, </w:t>
      </w:r>
      <w:r w:rsidR="00B36918" w:rsidRPr="00241F3C">
        <w:rPr>
          <w:rFonts w:ascii="Times New Roman" w:hAnsi="Times New Roman" w:cs="Times New Roman"/>
          <w:sz w:val="24"/>
          <w:szCs w:val="24"/>
        </w:rPr>
        <w:t>‘</w:t>
      </w:r>
      <w:r w:rsidR="001D7EA3" w:rsidRPr="00241F3C">
        <w:rPr>
          <w:rFonts w:ascii="Times New Roman" w:hAnsi="Times New Roman" w:cs="Times New Roman"/>
          <w:sz w:val="24"/>
          <w:szCs w:val="24"/>
        </w:rPr>
        <w:t xml:space="preserve">War Orphans and </w:t>
      </w:r>
      <w:proofErr w:type="spellStart"/>
      <w:r w:rsidR="001D7EA3" w:rsidRPr="00241F3C">
        <w:rPr>
          <w:rFonts w:ascii="Times New Roman" w:hAnsi="Times New Roman" w:cs="Times New Roman"/>
          <w:sz w:val="24"/>
          <w:szCs w:val="24"/>
        </w:rPr>
        <w:t>Postfascist</w:t>
      </w:r>
      <w:proofErr w:type="spellEnd"/>
      <w:r w:rsidR="001D7EA3" w:rsidRPr="00241F3C">
        <w:rPr>
          <w:rFonts w:ascii="Times New Roman" w:hAnsi="Times New Roman" w:cs="Times New Roman"/>
          <w:sz w:val="24"/>
          <w:szCs w:val="24"/>
        </w:rPr>
        <w:t xml:space="preserve"> Families: Kinship and Belonging after 1945</w:t>
      </w:r>
      <w:r w:rsidR="00B36918" w:rsidRPr="00241F3C">
        <w:rPr>
          <w:rFonts w:ascii="Times New Roman" w:hAnsi="Times New Roman" w:cs="Times New Roman"/>
          <w:sz w:val="24"/>
          <w:szCs w:val="24"/>
        </w:rPr>
        <w:t>’</w:t>
      </w:r>
      <w:r w:rsidR="001D7EA3" w:rsidRPr="00241F3C">
        <w:rPr>
          <w:rFonts w:ascii="Times New Roman" w:hAnsi="Times New Roman" w:cs="Times New Roman"/>
          <w:sz w:val="24"/>
          <w:szCs w:val="24"/>
        </w:rPr>
        <w:t xml:space="preserve">, in Frank </w:t>
      </w:r>
      <w:proofErr w:type="spellStart"/>
      <w:r w:rsidR="001D7EA3" w:rsidRPr="00241F3C">
        <w:rPr>
          <w:rFonts w:ascii="Times New Roman" w:hAnsi="Times New Roman" w:cs="Times New Roman"/>
          <w:sz w:val="24"/>
          <w:szCs w:val="24"/>
        </w:rPr>
        <w:t>Biess</w:t>
      </w:r>
      <w:proofErr w:type="spellEnd"/>
      <w:r w:rsidR="001D7EA3" w:rsidRPr="00241F3C">
        <w:rPr>
          <w:rFonts w:ascii="Times New Roman" w:hAnsi="Times New Roman" w:cs="Times New Roman"/>
          <w:sz w:val="24"/>
          <w:szCs w:val="24"/>
        </w:rPr>
        <w:t xml:space="preserve"> and Robert G. Moeller, eds., </w:t>
      </w:r>
      <w:r w:rsidR="001D7EA3" w:rsidRPr="00241F3C">
        <w:rPr>
          <w:rFonts w:ascii="Times New Roman" w:hAnsi="Times New Roman" w:cs="Times New Roman"/>
          <w:i/>
          <w:sz w:val="24"/>
          <w:szCs w:val="24"/>
        </w:rPr>
        <w:t>Histories of the Aftermath: The Legacies of the Second World War in Europe</w:t>
      </w:r>
      <w:r w:rsidR="001D7EA3" w:rsidRPr="00241F3C">
        <w:rPr>
          <w:rFonts w:ascii="Times New Roman" w:hAnsi="Times New Roman" w:cs="Times New Roman"/>
          <w:sz w:val="24"/>
          <w:szCs w:val="24"/>
        </w:rPr>
        <w:t xml:space="preserve"> (New York: Berghahn, 2010), 175</w:t>
      </w:r>
      <w:r w:rsidR="00D40C1C">
        <w:rPr>
          <w:rFonts w:ascii="Times New Roman" w:hAnsi="Times New Roman" w:cs="Times New Roman"/>
          <w:sz w:val="24"/>
          <w:szCs w:val="24"/>
        </w:rPr>
        <w:t>–</w:t>
      </w:r>
      <w:r w:rsidR="001D7EA3" w:rsidRPr="00241F3C">
        <w:rPr>
          <w:rFonts w:ascii="Times New Roman" w:hAnsi="Times New Roman" w:cs="Times New Roman"/>
          <w:sz w:val="24"/>
          <w:szCs w:val="24"/>
        </w:rPr>
        <w:t>95</w:t>
      </w:r>
      <w:r w:rsidR="00FF0BFB" w:rsidRPr="00241F3C">
        <w:rPr>
          <w:rFonts w:ascii="Times New Roman" w:hAnsi="Times New Roman" w:cs="Times New Roman"/>
          <w:sz w:val="24"/>
          <w:szCs w:val="24"/>
        </w:rPr>
        <w:t>.</w:t>
      </w:r>
    </w:p>
  </w:footnote>
  <w:footnote w:id="5">
    <w:p w14:paraId="3261592A" w14:textId="6FC1CC3B" w:rsidR="00A93AB0" w:rsidRPr="00241F3C" w:rsidRDefault="00A93AB0"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FD70BF" w:rsidRPr="00241F3C">
        <w:rPr>
          <w:rFonts w:ascii="Times New Roman" w:hAnsi="Times New Roman" w:cs="Times New Roman"/>
          <w:sz w:val="24"/>
          <w:szCs w:val="24"/>
        </w:rPr>
        <w:t xml:space="preserve">Boaz Cohen, </w:t>
      </w:r>
      <w:r w:rsidR="00B36918" w:rsidRPr="00241F3C">
        <w:rPr>
          <w:rFonts w:ascii="Times New Roman" w:hAnsi="Times New Roman" w:cs="Times New Roman"/>
          <w:sz w:val="24"/>
          <w:szCs w:val="24"/>
        </w:rPr>
        <w:t>‘</w:t>
      </w:r>
      <w:r w:rsidR="00FD70BF" w:rsidRPr="00241F3C">
        <w:rPr>
          <w:rFonts w:ascii="Times New Roman" w:hAnsi="Times New Roman" w:cs="Times New Roman"/>
          <w:sz w:val="24"/>
          <w:szCs w:val="24"/>
        </w:rPr>
        <w:t xml:space="preserve">The Children’s Voice: </w:t>
      </w:r>
      <w:proofErr w:type="spellStart"/>
      <w:r w:rsidR="00364DD4" w:rsidRPr="00241F3C">
        <w:rPr>
          <w:rFonts w:ascii="Times New Roman" w:hAnsi="Times New Roman" w:cs="Times New Roman"/>
          <w:sz w:val="24"/>
          <w:szCs w:val="24"/>
        </w:rPr>
        <w:t>Postwar</w:t>
      </w:r>
      <w:proofErr w:type="spellEnd"/>
      <w:r w:rsidR="00364DD4" w:rsidRPr="00241F3C">
        <w:rPr>
          <w:rFonts w:ascii="Times New Roman" w:hAnsi="Times New Roman" w:cs="Times New Roman"/>
          <w:sz w:val="24"/>
          <w:szCs w:val="24"/>
        </w:rPr>
        <w:t xml:space="preserve"> Collection of Testimonies from Child Survivors of the Holocaust</w:t>
      </w:r>
      <w:r w:rsidR="00B36918" w:rsidRPr="00241F3C">
        <w:rPr>
          <w:rFonts w:ascii="Times New Roman" w:hAnsi="Times New Roman" w:cs="Times New Roman"/>
          <w:sz w:val="24"/>
          <w:szCs w:val="24"/>
        </w:rPr>
        <w:t>’</w:t>
      </w:r>
      <w:r w:rsidR="00364DD4" w:rsidRPr="00241F3C">
        <w:rPr>
          <w:rFonts w:ascii="Times New Roman" w:hAnsi="Times New Roman" w:cs="Times New Roman"/>
          <w:sz w:val="24"/>
          <w:szCs w:val="24"/>
        </w:rPr>
        <w:t xml:space="preserve">, </w:t>
      </w:r>
      <w:r w:rsidR="00364DD4" w:rsidRPr="00241F3C">
        <w:rPr>
          <w:rFonts w:ascii="Times New Roman" w:hAnsi="Times New Roman" w:cs="Times New Roman"/>
          <w:i/>
          <w:sz w:val="24"/>
          <w:szCs w:val="24"/>
        </w:rPr>
        <w:t>Holocaust and Genocide Studies</w:t>
      </w:r>
      <w:r w:rsidR="00364DD4" w:rsidRPr="00241F3C">
        <w:rPr>
          <w:rFonts w:ascii="Times New Roman" w:hAnsi="Times New Roman" w:cs="Times New Roman"/>
          <w:sz w:val="24"/>
          <w:szCs w:val="24"/>
        </w:rPr>
        <w:t>, 21, 1 (2007), 73</w:t>
      </w:r>
      <w:r w:rsidR="00D40C1C">
        <w:rPr>
          <w:rFonts w:ascii="Times New Roman" w:hAnsi="Times New Roman" w:cs="Times New Roman"/>
          <w:sz w:val="24"/>
          <w:szCs w:val="24"/>
        </w:rPr>
        <w:t>–</w:t>
      </w:r>
      <w:r w:rsidR="00364DD4" w:rsidRPr="00241F3C">
        <w:rPr>
          <w:rFonts w:ascii="Times New Roman" w:hAnsi="Times New Roman" w:cs="Times New Roman"/>
          <w:sz w:val="24"/>
          <w:szCs w:val="24"/>
        </w:rPr>
        <w:t xml:space="preserve">95; </w:t>
      </w:r>
      <w:r w:rsidRPr="00241F3C">
        <w:rPr>
          <w:rFonts w:ascii="Times New Roman" w:hAnsi="Times New Roman" w:cs="Times New Roman"/>
          <w:sz w:val="24"/>
          <w:szCs w:val="24"/>
        </w:rPr>
        <w:t>Boaz Cohen</w:t>
      </w:r>
      <w:r w:rsidR="00B77EAC" w:rsidRPr="00241F3C">
        <w:rPr>
          <w:rFonts w:ascii="Times New Roman" w:hAnsi="Times New Roman" w:cs="Times New Roman"/>
          <w:sz w:val="24"/>
          <w:szCs w:val="24"/>
        </w:rPr>
        <w:t xml:space="preserve"> and Rita </w:t>
      </w:r>
      <w:proofErr w:type="spellStart"/>
      <w:r w:rsidR="00B77EAC" w:rsidRPr="00241F3C">
        <w:rPr>
          <w:rFonts w:ascii="Times New Roman" w:hAnsi="Times New Roman" w:cs="Times New Roman"/>
          <w:sz w:val="24"/>
          <w:szCs w:val="24"/>
        </w:rPr>
        <w:t>Horváth</w:t>
      </w:r>
      <w:proofErr w:type="spellEnd"/>
      <w:r w:rsidR="00B77EAC" w:rsidRPr="00241F3C">
        <w:rPr>
          <w:rFonts w:ascii="Times New Roman" w:hAnsi="Times New Roman" w:cs="Times New Roman"/>
          <w:sz w:val="24"/>
          <w:szCs w:val="24"/>
        </w:rPr>
        <w:t xml:space="preserve">, </w:t>
      </w:r>
      <w:r w:rsidR="00B36918" w:rsidRPr="00241F3C">
        <w:rPr>
          <w:rFonts w:ascii="Times New Roman" w:hAnsi="Times New Roman" w:cs="Times New Roman"/>
          <w:sz w:val="24"/>
          <w:szCs w:val="24"/>
        </w:rPr>
        <w:t>‘</w:t>
      </w:r>
      <w:r w:rsidR="00B77EAC" w:rsidRPr="00241F3C">
        <w:rPr>
          <w:rFonts w:ascii="Times New Roman" w:hAnsi="Times New Roman" w:cs="Times New Roman"/>
          <w:sz w:val="24"/>
          <w:szCs w:val="24"/>
        </w:rPr>
        <w:t>Young Witnesses in the DP Camps: Children’s Holocaust Testimony in Context</w:t>
      </w:r>
      <w:r w:rsidR="005D082B" w:rsidRPr="00241F3C">
        <w:rPr>
          <w:rFonts w:ascii="Times New Roman" w:hAnsi="Times New Roman" w:cs="Times New Roman"/>
          <w:sz w:val="24"/>
          <w:szCs w:val="24"/>
        </w:rPr>
        <w:t>’</w:t>
      </w:r>
      <w:r w:rsidR="00B77EAC" w:rsidRPr="00241F3C">
        <w:rPr>
          <w:rFonts w:ascii="Times New Roman" w:hAnsi="Times New Roman" w:cs="Times New Roman"/>
          <w:sz w:val="24"/>
          <w:szCs w:val="24"/>
        </w:rPr>
        <w:t xml:space="preserve">, </w:t>
      </w:r>
      <w:r w:rsidR="00B77EAC" w:rsidRPr="00241F3C">
        <w:rPr>
          <w:rFonts w:ascii="Times New Roman" w:hAnsi="Times New Roman" w:cs="Times New Roman"/>
          <w:i/>
          <w:sz w:val="24"/>
          <w:szCs w:val="24"/>
        </w:rPr>
        <w:t>Journal of Modern Jewish Studies</w:t>
      </w:r>
      <w:r w:rsidR="00B77EAC" w:rsidRPr="00241F3C">
        <w:rPr>
          <w:rFonts w:ascii="Times New Roman" w:hAnsi="Times New Roman" w:cs="Times New Roman"/>
          <w:sz w:val="24"/>
          <w:szCs w:val="24"/>
        </w:rPr>
        <w:t>, 11, 1 (2012), 103</w:t>
      </w:r>
      <w:r w:rsidR="00D40C1C">
        <w:rPr>
          <w:rFonts w:ascii="Times New Roman" w:hAnsi="Times New Roman" w:cs="Times New Roman"/>
          <w:sz w:val="24"/>
          <w:szCs w:val="24"/>
        </w:rPr>
        <w:t>–</w:t>
      </w:r>
      <w:r w:rsidR="00B77EAC" w:rsidRPr="00241F3C">
        <w:rPr>
          <w:rFonts w:ascii="Times New Roman" w:hAnsi="Times New Roman" w:cs="Times New Roman"/>
          <w:sz w:val="24"/>
          <w:szCs w:val="24"/>
        </w:rPr>
        <w:t>25</w:t>
      </w:r>
      <w:r w:rsidR="00FF0BFB" w:rsidRPr="00241F3C">
        <w:rPr>
          <w:rFonts w:ascii="Times New Roman" w:hAnsi="Times New Roman" w:cs="Times New Roman"/>
          <w:sz w:val="24"/>
          <w:szCs w:val="24"/>
        </w:rPr>
        <w:t>; Joanna B</w:t>
      </w:r>
      <w:r w:rsidR="009C6366" w:rsidRPr="00241F3C">
        <w:rPr>
          <w:rFonts w:ascii="Times New Roman" w:hAnsi="Times New Roman" w:cs="Times New Roman"/>
          <w:sz w:val="24"/>
          <w:szCs w:val="24"/>
        </w:rPr>
        <w:t>eata</w:t>
      </w:r>
      <w:r w:rsidR="00FF0BFB" w:rsidRPr="00241F3C">
        <w:rPr>
          <w:rFonts w:ascii="Times New Roman" w:hAnsi="Times New Roman" w:cs="Times New Roman"/>
          <w:sz w:val="24"/>
          <w:szCs w:val="24"/>
        </w:rPr>
        <w:t xml:space="preserve"> </w:t>
      </w:r>
      <w:proofErr w:type="spellStart"/>
      <w:r w:rsidR="00FF0BFB" w:rsidRPr="00241F3C">
        <w:rPr>
          <w:rFonts w:ascii="Times New Roman" w:hAnsi="Times New Roman" w:cs="Times New Roman"/>
          <w:sz w:val="24"/>
          <w:szCs w:val="24"/>
        </w:rPr>
        <w:t>Michlic</w:t>
      </w:r>
      <w:proofErr w:type="spellEnd"/>
      <w:r w:rsidR="00FF0BFB" w:rsidRPr="00241F3C">
        <w:rPr>
          <w:rFonts w:ascii="Times New Roman" w:hAnsi="Times New Roman" w:cs="Times New Roman"/>
          <w:sz w:val="24"/>
          <w:szCs w:val="24"/>
        </w:rPr>
        <w:t xml:space="preserve">, </w:t>
      </w:r>
      <w:r w:rsidR="005D082B" w:rsidRPr="00241F3C">
        <w:rPr>
          <w:rFonts w:ascii="Times New Roman" w:hAnsi="Times New Roman" w:cs="Times New Roman"/>
          <w:sz w:val="24"/>
          <w:szCs w:val="24"/>
        </w:rPr>
        <w:t>‘</w:t>
      </w:r>
      <w:r w:rsidR="009C6366" w:rsidRPr="00241F3C">
        <w:rPr>
          <w:rFonts w:ascii="Times New Roman" w:hAnsi="Times New Roman" w:cs="Times New Roman"/>
          <w:sz w:val="24"/>
          <w:szCs w:val="24"/>
        </w:rPr>
        <w:t xml:space="preserve">What Does a Child Remember? Recollections of the War and the Early </w:t>
      </w:r>
      <w:proofErr w:type="spellStart"/>
      <w:r w:rsidR="009C6366" w:rsidRPr="00241F3C">
        <w:rPr>
          <w:rFonts w:ascii="Times New Roman" w:hAnsi="Times New Roman" w:cs="Times New Roman"/>
          <w:sz w:val="24"/>
          <w:szCs w:val="24"/>
        </w:rPr>
        <w:t>Postwar</w:t>
      </w:r>
      <w:proofErr w:type="spellEnd"/>
      <w:r w:rsidR="009C6366" w:rsidRPr="00241F3C">
        <w:rPr>
          <w:rFonts w:ascii="Times New Roman" w:hAnsi="Times New Roman" w:cs="Times New Roman"/>
          <w:sz w:val="24"/>
          <w:szCs w:val="24"/>
        </w:rPr>
        <w:t xml:space="preserve"> Period among Child Survivors from Poland</w:t>
      </w:r>
      <w:r w:rsidR="005D082B" w:rsidRPr="00241F3C">
        <w:rPr>
          <w:rFonts w:ascii="Times New Roman" w:hAnsi="Times New Roman" w:cs="Times New Roman"/>
          <w:sz w:val="24"/>
          <w:szCs w:val="24"/>
        </w:rPr>
        <w:t>’</w:t>
      </w:r>
      <w:r w:rsidR="009C6366" w:rsidRPr="00241F3C">
        <w:rPr>
          <w:rFonts w:ascii="Times New Roman" w:hAnsi="Times New Roman" w:cs="Times New Roman"/>
          <w:sz w:val="24"/>
          <w:szCs w:val="24"/>
        </w:rPr>
        <w:t xml:space="preserve">, in </w:t>
      </w:r>
      <w:proofErr w:type="spellStart"/>
      <w:r w:rsidR="009C6366" w:rsidRPr="00241F3C">
        <w:rPr>
          <w:rFonts w:ascii="Times New Roman" w:hAnsi="Times New Roman" w:cs="Times New Roman"/>
          <w:sz w:val="24"/>
          <w:szCs w:val="24"/>
        </w:rPr>
        <w:t>Michlic</w:t>
      </w:r>
      <w:proofErr w:type="spellEnd"/>
      <w:r w:rsidR="009C6366" w:rsidRPr="00241F3C">
        <w:rPr>
          <w:rFonts w:ascii="Times New Roman" w:hAnsi="Times New Roman" w:cs="Times New Roman"/>
          <w:sz w:val="24"/>
          <w:szCs w:val="24"/>
        </w:rPr>
        <w:t xml:space="preserve">, ed., </w:t>
      </w:r>
      <w:r w:rsidR="009C6366" w:rsidRPr="00241F3C">
        <w:rPr>
          <w:rFonts w:ascii="Times New Roman" w:hAnsi="Times New Roman" w:cs="Times New Roman"/>
          <w:i/>
          <w:sz w:val="24"/>
          <w:szCs w:val="24"/>
        </w:rPr>
        <w:t>Jewish Families in Europe, 1939-Present</w:t>
      </w:r>
      <w:r w:rsidR="009C6366" w:rsidRPr="00241F3C">
        <w:rPr>
          <w:rFonts w:ascii="Times New Roman" w:hAnsi="Times New Roman" w:cs="Times New Roman"/>
          <w:sz w:val="24"/>
          <w:szCs w:val="24"/>
        </w:rPr>
        <w:t xml:space="preserve"> (Waltham, Mass.: Brandeis University Press, 2017), </w:t>
      </w:r>
      <w:r w:rsidR="001D7EA3" w:rsidRPr="00241F3C">
        <w:rPr>
          <w:rFonts w:ascii="Times New Roman" w:hAnsi="Times New Roman" w:cs="Times New Roman"/>
          <w:sz w:val="24"/>
          <w:szCs w:val="24"/>
        </w:rPr>
        <w:t>153</w:t>
      </w:r>
      <w:r w:rsidR="00D40C1C">
        <w:rPr>
          <w:rFonts w:ascii="Times New Roman" w:hAnsi="Times New Roman" w:cs="Times New Roman"/>
          <w:sz w:val="24"/>
          <w:szCs w:val="24"/>
        </w:rPr>
        <w:t>–</w:t>
      </w:r>
      <w:r w:rsidR="001D7EA3" w:rsidRPr="00241F3C">
        <w:rPr>
          <w:rFonts w:ascii="Times New Roman" w:hAnsi="Times New Roman" w:cs="Times New Roman"/>
          <w:sz w:val="24"/>
          <w:szCs w:val="24"/>
        </w:rPr>
        <w:t>72.</w:t>
      </w:r>
    </w:p>
  </w:footnote>
  <w:footnote w:id="6">
    <w:p w14:paraId="5BA671B4" w14:textId="68F2A760" w:rsidR="00A93AB0" w:rsidRPr="00241F3C" w:rsidRDefault="00A93AB0"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142D21" w:rsidRPr="00241F3C">
        <w:rPr>
          <w:rFonts w:ascii="Times New Roman" w:hAnsi="Times New Roman" w:cs="Times New Roman"/>
          <w:sz w:val="24"/>
          <w:szCs w:val="24"/>
        </w:rPr>
        <w:t xml:space="preserve">For example: </w:t>
      </w:r>
      <w:r w:rsidRPr="00241F3C">
        <w:rPr>
          <w:rFonts w:ascii="Times New Roman" w:hAnsi="Times New Roman" w:cs="Times New Roman"/>
          <w:sz w:val="24"/>
          <w:szCs w:val="24"/>
        </w:rPr>
        <w:t xml:space="preserve">Emunah </w:t>
      </w:r>
      <w:proofErr w:type="spellStart"/>
      <w:r w:rsidRPr="00241F3C">
        <w:rPr>
          <w:rFonts w:ascii="Times New Roman" w:hAnsi="Times New Roman" w:cs="Times New Roman"/>
          <w:sz w:val="24"/>
          <w:szCs w:val="24"/>
        </w:rPr>
        <w:t>Nachmany</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Gafny</w:t>
      </w:r>
      <w:proofErr w:type="spellEnd"/>
      <w:r w:rsidRPr="00241F3C">
        <w:rPr>
          <w:rFonts w:ascii="Times New Roman" w:hAnsi="Times New Roman" w:cs="Times New Roman"/>
          <w:sz w:val="24"/>
          <w:szCs w:val="24"/>
        </w:rPr>
        <w:t xml:space="preserve">, </w:t>
      </w:r>
      <w:r w:rsidRPr="00241F3C">
        <w:rPr>
          <w:rFonts w:ascii="Times New Roman" w:hAnsi="Times New Roman" w:cs="Times New Roman"/>
          <w:i/>
          <w:sz w:val="24"/>
          <w:szCs w:val="24"/>
        </w:rPr>
        <w:t>Dividing Hearts: The Removal of Jewish Children from Gentile Families in Poland in the Immediate Post-war Years</w:t>
      </w:r>
      <w:r w:rsidRPr="00241F3C">
        <w:rPr>
          <w:rFonts w:ascii="Times New Roman" w:hAnsi="Times New Roman" w:cs="Times New Roman"/>
          <w:sz w:val="24"/>
          <w:szCs w:val="24"/>
        </w:rPr>
        <w:t xml:space="preserve"> (Jerusalem: Yad Vashem, 2009); Diane L. Wolf, </w:t>
      </w:r>
      <w:r w:rsidRPr="00241F3C">
        <w:rPr>
          <w:rFonts w:ascii="Times New Roman" w:hAnsi="Times New Roman" w:cs="Times New Roman"/>
          <w:i/>
          <w:sz w:val="24"/>
          <w:szCs w:val="24"/>
        </w:rPr>
        <w:t xml:space="preserve">Beyond Anne Frank: Hidden Children and </w:t>
      </w:r>
      <w:proofErr w:type="spellStart"/>
      <w:r w:rsidRPr="00241F3C">
        <w:rPr>
          <w:rFonts w:ascii="Times New Roman" w:hAnsi="Times New Roman" w:cs="Times New Roman"/>
          <w:i/>
          <w:sz w:val="24"/>
          <w:szCs w:val="24"/>
        </w:rPr>
        <w:t>Postwar</w:t>
      </w:r>
      <w:proofErr w:type="spellEnd"/>
      <w:r w:rsidRPr="00241F3C">
        <w:rPr>
          <w:rFonts w:ascii="Times New Roman" w:hAnsi="Times New Roman" w:cs="Times New Roman"/>
          <w:i/>
          <w:sz w:val="24"/>
          <w:szCs w:val="24"/>
        </w:rPr>
        <w:t xml:space="preserve"> Families in Holland</w:t>
      </w:r>
      <w:r w:rsidRPr="00241F3C">
        <w:rPr>
          <w:rFonts w:ascii="Times New Roman" w:hAnsi="Times New Roman" w:cs="Times New Roman"/>
          <w:sz w:val="24"/>
          <w:szCs w:val="24"/>
        </w:rPr>
        <w:t xml:space="preserve"> (Berkeley: University of California Press, 2007); Michael R. </w:t>
      </w:r>
      <w:bookmarkStart w:id="0" w:name="_Hlk526152216"/>
      <w:proofErr w:type="spellStart"/>
      <w:r w:rsidRPr="00241F3C">
        <w:rPr>
          <w:rFonts w:ascii="Times New Roman" w:hAnsi="Times New Roman" w:cs="Times New Roman"/>
          <w:sz w:val="24"/>
          <w:szCs w:val="24"/>
        </w:rPr>
        <w:t>Marrus</w:t>
      </w:r>
      <w:proofErr w:type="spellEnd"/>
      <w:r w:rsidRPr="00241F3C">
        <w:rPr>
          <w:rFonts w:ascii="Times New Roman" w:hAnsi="Times New Roman" w:cs="Times New Roman"/>
          <w:sz w:val="24"/>
          <w:szCs w:val="24"/>
        </w:rPr>
        <w:t xml:space="preserve">, </w:t>
      </w:r>
      <w:r w:rsidR="005D082B" w:rsidRPr="00241F3C">
        <w:rPr>
          <w:rFonts w:ascii="Times New Roman" w:hAnsi="Times New Roman" w:cs="Times New Roman"/>
          <w:sz w:val="24"/>
          <w:szCs w:val="24"/>
        </w:rPr>
        <w:t>‘</w:t>
      </w:r>
      <w:r w:rsidRPr="00241F3C">
        <w:rPr>
          <w:rFonts w:ascii="Times New Roman" w:hAnsi="Times New Roman" w:cs="Times New Roman"/>
          <w:sz w:val="24"/>
          <w:szCs w:val="24"/>
        </w:rPr>
        <w:t>The Vatican and the Custody of Jewish Child Survivors after the Holocaust</w:t>
      </w:r>
      <w:r w:rsidR="005D082B" w:rsidRPr="00241F3C">
        <w:rPr>
          <w:rFonts w:ascii="Times New Roman" w:hAnsi="Times New Roman" w:cs="Times New Roman"/>
          <w:sz w:val="24"/>
          <w:szCs w:val="24"/>
        </w:rPr>
        <w:t>’</w:t>
      </w:r>
      <w:r w:rsidRPr="00241F3C">
        <w:rPr>
          <w:rFonts w:ascii="Times New Roman" w:hAnsi="Times New Roman" w:cs="Times New Roman"/>
          <w:sz w:val="24"/>
          <w:szCs w:val="24"/>
        </w:rPr>
        <w:t xml:space="preserve">, </w:t>
      </w:r>
      <w:r w:rsidRPr="00241F3C">
        <w:rPr>
          <w:rFonts w:ascii="Times New Roman" w:hAnsi="Times New Roman" w:cs="Times New Roman"/>
          <w:i/>
          <w:sz w:val="24"/>
          <w:szCs w:val="24"/>
        </w:rPr>
        <w:t>Holocaust and Genocide Studies</w:t>
      </w:r>
      <w:r w:rsidRPr="00241F3C">
        <w:rPr>
          <w:rFonts w:ascii="Times New Roman" w:hAnsi="Times New Roman" w:cs="Times New Roman"/>
          <w:sz w:val="24"/>
          <w:szCs w:val="24"/>
        </w:rPr>
        <w:t>, 21, 3 (2007), 378</w:t>
      </w:r>
      <w:r w:rsidR="00D40C1C">
        <w:rPr>
          <w:rFonts w:ascii="Times New Roman" w:hAnsi="Times New Roman" w:cs="Times New Roman"/>
          <w:sz w:val="24"/>
          <w:szCs w:val="24"/>
        </w:rPr>
        <w:t>–</w:t>
      </w:r>
      <w:r w:rsidRPr="00241F3C">
        <w:rPr>
          <w:rFonts w:ascii="Times New Roman" w:hAnsi="Times New Roman" w:cs="Times New Roman"/>
          <w:sz w:val="24"/>
          <w:szCs w:val="24"/>
        </w:rPr>
        <w:t>403</w:t>
      </w:r>
      <w:bookmarkEnd w:id="0"/>
      <w:r w:rsidRPr="00241F3C">
        <w:rPr>
          <w:rFonts w:ascii="Times New Roman" w:hAnsi="Times New Roman" w:cs="Times New Roman"/>
          <w:sz w:val="24"/>
          <w:szCs w:val="24"/>
        </w:rPr>
        <w:t xml:space="preserve">; </w:t>
      </w:r>
      <w:r w:rsidR="00142D21" w:rsidRPr="00241F3C">
        <w:rPr>
          <w:rFonts w:ascii="Times New Roman" w:hAnsi="Times New Roman" w:cs="Times New Roman"/>
          <w:sz w:val="24"/>
          <w:szCs w:val="24"/>
        </w:rPr>
        <w:t xml:space="preserve">Daniella Doron, </w:t>
      </w:r>
      <w:r w:rsidR="005D082B" w:rsidRPr="00241F3C">
        <w:rPr>
          <w:rFonts w:ascii="Times New Roman" w:hAnsi="Times New Roman" w:cs="Times New Roman"/>
          <w:sz w:val="24"/>
          <w:szCs w:val="24"/>
        </w:rPr>
        <w:t>‘</w:t>
      </w:r>
      <w:r w:rsidR="00142D21" w:rsidRPr="00241F3C">
        <w:rPr>
          <w:rFonts w:ascii="Times New Roman" w:hAnsi="Times New Roman" w:cs="Times New Roman"/>
          <w:sz w:val="24"/>
          <w:szCs w:val="24"/>
        </w:rPr>
        <w:t>Lost Children and Lost Childhoods: Memory in Post-Holocaust France</w:t>
      </w:r>
      <w:r w:rsidR="005D082B" w:rsidRPr="00241F3C">
        <w:rPr>
          <w:rFonts w:ascii="Times New Roman" w:hAnsi="Times New Roman" w:cs="Times New Roman"/>
          <w:sz w:val="24"/>
          <w:szCs w:val="24"/>
        </w:rPr>
        <w:t>’</w:t>
      </w:r>
      <w:r w:rsidR="00142D21" w:rsidRPr="00241F3C">
        <w:rPr>
          <w:rFonts w:ascii="Times New Roman" w:hAnsi="Times New Roman" w:cs="Times New Roman"/>
          <w:sz w:val="24"/>
          <w:szCs w:val="24"/>
        </w:rPr>
        <w:t xml:space="preserve">, in </w:t>
      </w:r>
      <w:proofErr w:type="spellStart"/>
      <w:r w:rsidR="00142D21" w:rsidRPr="00241F3C">
        <w:rPr>
          <w:rFonts w:ascii="Times New Roman" w:hAnsi="Times New Roman" w:cs="Times New Roman"/>
          <w:sz w:val="24"/>
          <w:szCs w:val="24"/>
        </w:rPr>
        <w:t>Seán</w:t>
      </w:r>
      <w:proofErr w:type="spellEnd"/>
      <w:r w:rsidR="00142D21" w:rsidRPr="00241F3C">
        <w:rPr>
          <w:rFonts w:ascii="Times New Roman" w:hAnsi="Times New Roman" w:cs="Times New Roman"/>
          <w:sz w:val="24"/>
          <w:szCs w:val="24"/>
        </w:rPr>
        <w:t xml:space="preserve"> Hand and Steven T. Katz, eds., </w:t>
      </w:r>
      <w:r w:rsidR="00142D21" w:rsidRPr="00241F3C">
        <w:rPr>
          <w:rFonts w:ascii="Times New Roman" w:hAnsi="Times New Roman" w:cs="Times New Roman"/>
          <w:i/>
          <w:sz w:val="24"/>
          <w:szCs w:val="24"/>
        </w:rPr>
        <w:t>Post-Holocaust France and the Jews, 1945-1955</w:t>
      </w:r>
      <w:r w:rsidR="00142D21" w:rsidRPr="00241F3C">
        <w:rPr>
          <w:rFonts w:ascii="Times New Roman" w:hAnsi="Times New Roman" w:cs="Times New Roman"/>
          <w:sz w:val="24"/>
          <w:szCs w:val="24"/>
        </w:rPr>
        <w:t xml:space="preserve"> (New York: New York University Press, 2015), 85</w:t>
      </w:r>
      <w:r w:rsidR="00D40C1C">
        <w:rPr>
          <w:rFonts w:ascii="Times New Roman" w:hAnsi="Times New Roman" w:cs="Times New Roman"/>
          <w:sz w:val="24"/>
          <w:szCs w:val="24"/>
        </w:rPr>
        <w:t>–</w:t>
      </w:r>
      <w:r w:rsidR="00142D21" w:rsidRPr="00241F3C">
        <w:rPr>
          <w:rFonts w:ascii="Times New Roman" w:hAnsi="Times New Roman" w:cs="Times New Roman"/>
          <w:sz w:val="24"/>
          <w:szCs w:val="24"/>
        </w:rPr>
        <w:t xml:space="preserve">117; </w:t>
      </w:r>
      <w:r w:rsidRPr="00241F3C">
        <w:rPr>
          <w:rFonts w:ascii="Times New Roman" w:hAnsi="Times New Roman" w:cs="Times New Roman"/>
          <w:sz w:val="24"/>
          <w:szCs w:val="24"/>
        </w:rPr>
        <w:t xml:space="preserve">Mary Fraser </w:t>
      </w:r>
      <w:proofErr w:type="spellStart"/>
      <w:r w:rsidRPr="00241F3C">
        <w:rPr>
          <w:rFonts w:ascii="Times New Roman" w:hAnsi="Times New Roman" w:cs="Times New Roman"/>
          <w:sz w:val="24"/>
          <w:szCs w:val="24"/>
        </w:rPr>
        <w:t>Kirsh</w:t>
      </w:r>
      <w:proofErr w:type="spellEnd"/>
      <w:r w:rsidRPr="00241F3C">
        <w:rPr>
          <w:rFonts w:ascii="Times New Roman" w:hAnsi="Times New Roman" w:cs="Times New Roman"/>
          <w:sz w:val="24"/>
          <w:szCs w:val="24"/>
        </w:rPr>
        <w:t xml:space="preserve">, </w:t>
      </w:r>
      <w:r w:rsidR="005D082B" w:rsidRPr="00241F3C">
        <w:rPr>
          <w:rFonts w:ascii="Times New Roman" w:hAnsi="Times New Roman" w:cs="Times New Roman"/>
          <w:sz w:val="24"/>
          <w:szCs w:val="24"/>
        </w:rPr>
        <w:t>‘</w:t>
      </w:r>
      <w:r w:rsidRPr="00241F3C">
        <w:rPr>
          <w:rFonts w:ascii="Times New Roman" w:hAnsi="Times New Roman" w:cs="Times New Roman"/>
          <w:sz w:val="24"/>
          <w:szCs w:val="24"/>
        </w:rPr>
        <w:t>Remembering the ‘Pain of Belonging’: Jewish Children Hidden as Catholics in Second World War France</w:t>
      </w:r>
      <w:r w:rsidR="005D082B" w:rsidRPr="00241F3C">
        <w:rPr>
          <w:rFonts w:ascii="Times New Roman" w:hAnsi="Times New Roman" w:cs="Times New Roman"/>
          <w:sz w:val="24"/>
          <w:szCs w:val="24"/>
        </w:rPr>
        <w:t>’</w:t>
      </w:r>
      <w:r w:rsidRPr="00241F3C">
        <w:rPr>
          <w:rFonts w:ascii="Times New Roman" w:hAnsi="Times New Roman" w:cs="Times New Roman"/>
          <w:sz w:val="24"/>
          <w:szCs w:val="24"/>
        </w:rPr>
        <w:t xml:space="preserve">, in Simone Gigliotti and Monica </w:t>
      </w:r>
      <w:proofErr w:type="spellStart"/>
      <w:r w:rsidRPr="00241F3C">
        <w:rPr>
          <w:rFonts w:ascii="Times New Roman" w:hAnsi="Times New Roman" w:cs="Times New Roman"/>
          <w:sz w:val="24"/>
          <w:szCs w:val="24"/>
        </w:rPr>
        <w:t>Tempian</w:t>
      </w:r>
      <w:proofErr w:type="spellEnd"/>
      <w:r w:rsidRPr="00241F3C">
        <w:rPr>
          <w:rFonts w:ascii="Times New Roman" w:hAnsi="Times New Roman" w:cs="Times New Roman"/>
          <w:sz w:val="24"/>
          <w:szCs w:val="24"/>
        </w:rPr>
        <w:t xml:space="preserve">, eds., </w:t>
      </w:r>
      <w:r w:rsidRPr="00241F3C">
        <w:rPr>
          <w:rFonts w:ascii="Times New Roman" w:hAnsi="Times New Roman" w:cs="Times New Roman"/>
          <w:i/>
          <w:sz w:val="24"/>
          <w:szCs w:val="24"/>
        </w:rPr>
        <w:t xml:space="preserve">The Young Victims of the Nazi Regime: Migration, the Holocaust and </w:t>
      </w:r>
      <w:proofErr w:type="spellStart"/>
      <w:r w:rsidRPr="00241F3C">
        <w:rPr>
          <w:rFonts w:ascii="Times New Roman" w:hAnsi="Times New Roman" w:cs="Times New Roman"/>
          <w:i/>
          <w:sz w:val="24"/>
          <w:szCs w:val="24"/>
        </w:rPr>
        <w:t>Postwar</w:t>
      </w:r>
      <w:proofErr w:type="spellEnd"/>
      <w:r w:rsidRPr="00241F3C">
        <w:rPr>
          <w:rFonts w:ascii="Times New Roman" w:hAnsi="Times New Roman" w:cs="Times New Roman"/>
          <w:i/>
          <w:sz w:val="24"/>
          <w:szCs w:val="24"/>
        </w:rPr>
        <w:t xml:space="preserve"> Displacement</w:t>
      </w:r>
      <w:r w:rsidRPr="00241F3C">
        <w:rPr>
          <w:rFonts w:ascii="Times New Roman" w:hAnsi="Times New Roman" w:cs="Times New Roman"/>
          <w:sz w:val="24"/>
          <w:szCs w:val="24"/>
        </w:rPr>
        <w:t xml:space="preserve"> (London: Bloomsbury, 2016), 257</w:t>
      </w:r>
      <w:r w:rsidR="00D40C1C">
        <w:rPr>
          <w:rFonts w:ascii="Times New Roman" w:hAnsi="Times New Roman" w:cs="Times New Roman"/>
          <w:sz w:val="24"/>
          <w:szCs w:val="24"/>
        </w:rPr>
        <w:t>–</w:t>
      </w:r>
      <w:r w:rsidRPr="00241F3C">
        <w:rPr>
          <w:rFonts w:ascii="Times New Roman" w:hAnsi="Times New Roman" w:cs="Times New Roman"/>
          <w:sz w:val="24"/>
          <w:szCs w:val="24"/>
        </w:rPr>
        <w:t>75</w:t>
      </w:r>
      <w:r w:rsidR="00142D21" w:rsidRPr="00241F3C">
        <w:rPr>
          <w:rFonts w:ascii="Times New Roman" w:hAnsi="Times New Roman" w:cs="Times New Roman"/>
          <w:sz w:val="24"/>
          <w:szCs w:val="24"/>
        </w:rPr>
        <w:t>.</w:t>
      </w:r>
    </w:p>
  </w:footnote>
  <w:footnote w:id="7">
    <w:p w14:paraId="1B64F13E" w14:textId="77777777" w:rsidR="002669E0" w:rsidRPr="00241F3C" w:rsidRDefault="002669E0"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Beth B. Cohen, </w:t>
      </w:r>
      <w:r w:rsidRPr="00241F3C">
        <w:rPr>
          <w:rFonts w:ascii="Times New Roman" w:hAnsi="Times New Roman" w:cs="Times New Roman"/>
          <w:i/>
          <w:sz w:val="24"/>
          <w:szCs w:val="24"/>
        </w:rPr>
        <w:t>Child Survivors of the Holocaust: The Youngest Remnant and the American Experience</w:t>
      </w:r>
      <w:r w:rsidRPr="00241F3C">
        <w:rPr>
          <w:rFonts w:ascii="Times New Roman" w:hAnsi="Times New Roman" w:cs="Times New Roman"/>
          <w:sz w:val="24"/>
          <w:szCs w:val="24"/>
        </w:rPr>
        <w:t xml:space="preserve"> (</w:t>
      </w:r>
      <w:r w:rsidR="00DD3D5B" w:rsidRPr="00241F3C">
        <w:rPr>
          <w:rFonts w:ascii="Times New Roman" w:hAnsi="Times New Roman" w:cs="Times New Roman"/>
          <w:sz w:val="24"/>
          <w:szCs w:val="24"/>
        </w:rPr>
        <w:t xml:space="preserve">New Brunswick: </w:t>
      </w:r>
      <w:r w:rsidRPr="00241F3C">
        <w:rPr>
          <w:rFonts w:ascii="Times New Roman" w:hAnsi="Times New Roman" w:cs="Times New Roman"/>
          <w:sz w:val="24"/>
          <w:szCs w:val="24"/>
        </w:rPr>
        <w:t>Rutgers University Press, 2018); D</w:t>
      </w:r>
      <w:r w:rsidR="00DD3D5B" w:rsidRPr="00241F3C">
        <w:rPr>
          <w:rFonts w:ascii="Times New Roman" w:hAnsi="Times New Roman" w:cs="Times New Roman"/>
          <w:sz w:val="24"/>
          <w:szCs w:val="24"/>
        </w:rPr>
        <w:t xml:space="preserve">aniella Doron, </w:t>
      </w:r>
      <w:r w:rsidR="00DD3D5B" w:rsidRPr="00241F3C">
        <w:rPr>
          <w:rFonts w:ascii="Times New Roman" w:hAnsi="Times New Roman" w:cs="Times New Roman"/>
          <w:i/>
          <w:sz w:val="24"/>
          <w:szCs w:val="24"/>
        </w:rPr>
        <w:t xml:space="preserve">Jewish Youth and Identity in </w:t>
      </w:r>
      <w:proofErr w:type="spellStart"/>
      <w:r w:rsidR="00DD3D5B" w:rsidRPr="00241F3C">
        <w:rPr>
          <w:rFonts w:ascii="Times New Roman" w:hAnsi="Times New Roman" w:cs="Times New Roman"/>
          <w:i/>
          <w:sz w:val="24"/>
          <w:szCs w:val="24"/>
        </w:rPr>
        <w:t>Postwar</w:t>
      </w:r>
      <w:proofErr w:type="spellEnd"/>
      <w:r w:rsidR="00DD3D5B" w:rsidRPr="00241F3C">
        <w:rPr>
          <w:rFonts w:ascii="Times New Roman" w:hAnsi="Times New Roman" w:cs="Times New Roman"/>
          <w:i/>
          <w:sz w:val="24"/>
          <w:szCs w:val="24"/>
        </w:rPr>
        <w:t xml:space="preserve"> France: Rebuilding Family and Nation</w:t>
      </w:r>
      <w:r w:rsidR="00DD3D5B" w:rsidRPr="00241F3C">
        <w:rPr>
          <w:rFonts w:ascii="Times New Roman" w:hAnsi="Times New Roman" w:cs="Times New Roman"/>
          <w:sz w:val="24"/>
          <w:szCs w:val="24"/>
        </w:rPr>
        <w:t xml:space="preserve"> (Bloomington: Indiana University Press, 2015); Françoise S. </w:t>
      </w:r>
      <w:proofErr w:type="spellStart"/>
      <w:r w:rsidR="00DD3D5B" w:rsidRPr="00241F3C">
        <w:rPr>
          <w:rFonts w:ascii="Times New Roman" w:hAnsi="Times New Roman" w:cs="Times New Roman"/>
          <w:sz w:val="24"/>
          <w:szCs w:val="24"/>
        </w:rPr>
        <w:t>Ouzan</w:t>
      </w:r>
      <w:proofErr w:type="spellEnd"/>
      <w:r w:rsidR="00DD3D5B" w:rsidRPr="00241F3C">
        <w:rPr>
          <w:rFonts w:ascii="Times New Roman" w:hAnsi="Times New Roman" w:cs="Times New Roman"/>
          <w:sz w:val="24"/>
          <w:szCs w:val="24"/>
        </w:rPr>
        <w:t xml:space="preserve">, </w:t>
      </w:r>
      <w:r w:rsidR="00DD3D5B" w:rsidRPr="00241F3C">
        <w:rPr>
          <w:rFonts w:ascii="Times New Roman" w:hAnsi="Times New Roman" w:cs="Times New Roman"/>
          <w:i/>
          <w:sz w:val="24"/>
          <w:szCs w:val="24"/>
        </w:rPr>
        <w:t>How Young Holocaust Survivors Rebuilt Their Lives: France, the United States, and Israel</w:t>
      </w:r>
      <w:r w:rsidR="00DD3D5B" w:rsidRPr="00241F3C">
        <w:rPr>
          <w:rFonts w:ascii="Times New Roman" w:hAnsi="Times New Roman" w:cs="Times New Roman"/>
          <w:sz w:val="24"/>
          <w:szCs w:val="24"/>
        </w:rPr>
        <w:t xml:space="preserve"> (Bloomington: Indiana University Press, 2018).</w:t>
      </w:r>
    </w:p>
  </w:footnote>
  <w:footnote w:id="8">
    <w:p w14:paraId="0A878BC1" w14:textId="4D05EE89" w:rsidR="00D72268" w:rsidRPr="00241F3C" w:rsidRDefault="00D72268"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On the CSB, see Henning </w:t>
      </w:r>
      <w:proofErr w:type="spellStart"/>
      <w:r w:rsidRPr="00241F3C">
        <w:rPr>
          <w:rFonts w:ascii="Times New Roman" w:hAnsi="Times New Roman" w:cs="Times New Roman"/>
          <w:sz w:val="24"/>
          <w:szCs w:val="24"/>
        </w:rPr>
        <w:t>Borggräfe</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Akim</w:t>
      </w:r>
      <w:proofErr w:type="spellEnd"/>
      <w:r w:rsidRPr="00241F3C">
        <w:rPr>
          <w:rFonts w:ascii="Times New Roman" w:hAnsi="Times New Roman" w:cs="Times New Roman"/>
          <w:sz w:val="24"/>
          <w:szCs w:val="24"/>
        </w:rPr>
        <w:t xml:space="preserve"> Jah, Nina Ritz and Steffen </w:t>
      </w:r>
      <w:proofErr w:type="spellStart"/>
      <w:r w:rsidRPr="00241F3C">
        <w:rPr>
          <w:rFonts w:ascii="Times New Roman" w:hAnsi="Times New Roman" w:cs="Times New Roman"/>
          <w:sz w:val="24"/>
          <w:szCs w:val="24"/>
        </w:rPr>
        <w:t>Jost</w:t>
      </w:r>
      <w:proofErr w:type="spellEnd"/>
      <w:r w:rsidRPr="00241F3C">
        <w:rPr>
          <w:rFonts w:ascii="Times New Roman" w:hAnsi="Times New Roman" w:cs="Times New Roman"/>
          <w:sz w:val="24"/>
          <w:szCs w:val="24"/>
        </w:rPr>
        <w:t xml:space="preserve">, eds, </w:t>
      </w:r>
      <w:r w:rsidRPr="00241F3C">
        <w:rPr>
          <w:rFonts w:ascii="Times New Roman" w:hAnsi="Times New Roman" w:cs="Times New Roman"/>
          <w:i/>
          <w:sz w:val="24"/>
          <w:szCs w:val="24"/>
        </w:rPr>
        <w:t xml:space="preserve">Rebuilding Lives – Child Survivors and DP Children in the Aftermath of the Holocaust and Forced </w:t>
      </w:r>
      <w:proofErr w:type="spellStart"/>
      <w:r w:rsidRPr="00241F3C">
        <w:rPr>
          <w:rFonts w:ascii="Times New Roman" w:hAnsi="Times New Roman" w:cs="Times New Roman"/>
          <w:i/>
          <w:sz w:val="24"/>
          <w:szCs w:val="24"/>
        </w:rPr>
        <w:t>Labor</w:t>
      </w:r>
      <w:proofErr w:type="spellEnd"/>
      <w:r w:rsidRPr="00241F3C">
        <w:rPr>
          <w:rFonts w:ascii="Times New Roman" w:hAnsi="Times New Roman" w:cs="Times New Roman"/>
          <w:sz w:val="24"/>
          <w:szCs w:val="24"/>
        </w:rPr>
        <w:t xml:space="preserve"> (Göttingen: </w:t>
      </w:r>
      <w:proofErr w:type="spellStart"/>
      <w:r w:rsidRPr="00241F3C">
        <w:rPr>
          <w:rFonts w:ascii="Times New Roman" w:hAnsi="Times New Roman" w:cs="Times New Roman"/>
          <w:sz w:val="24"/>
          <w:szCs w:val="24"/>
        </w:rPr>
        <w:t>Wallstein</w:t>
      </w:r>
      <w:proofErr w:type="spellEnd"/>
      <w:r w:rsidRPr="00241F3C">
        <w:rPr>
          <w:rFonts w:ascii="Times New Roman" w:hAnsi="Times New Roman" w:cs="Times New Roman"/>
          <w:sz w:val="24"/>
          <w:szCs w:val="24"/>
        </w:rPr>
        <w:t xml:space="preserve">, 2017) = </w:t>
      </w:r>
      <w:proofErr w:type="spellStart"/>
      <w:r w:rsidRPr="00241F3C">
        <w:rPr>
          <w:rFonts w:ascii="Times New Roman" w:hAnsi="Times New Roman" w:cs="Times New Roman"/>
          <w:i/>
          <w:sz w:val="24"/>
          <w:szCs w:val="24"/>
        </w:rPr>
        <w:t>Freilegungen</w:t>
      </w:r>
      <w:proofErr w:type="spellEnd"/>
      <w:r w:rsidRPr="00241F3C">
        <w:rPr>
          <w:rFonts w:ascii="Times New Roman" w:hAnsi="Times New Roman" w:cs="Times New Roman"/>
          <w:i/>
          <w:sz w:val="24"/>
          <w:szCs w:val="24"/>
        </w:rPr>
        <w:t>: International Tracing Service Yearbook</w:t>
      </w:r>
      <w:r w:rsidRPr="00241F3C">
        <w:rPr>
          <w:rFonts w:ascii="Times New Roman" w:hAnsi="Times New Roman" w:cs="Times New Roman"/>
          <w:sz w:val="24"/>
          <w:szCs w:val="24"/>
        </w:rPr>
        <w:t xml:space="preserve">, 6 (2017); Ruth Balint, ‘Alexander and </w:t>
      </w:r>
      <w:proofErr w:type="spellStart"/>
      <w:r w:rsidRPr="00241F3C">
        <w:rPr>
          <w:rFonts w:ascii="Times New Roman" w:hAnsi="Times New Roman" w:cs="Times New Roman"/>
          <w:sz w:val="24"/>
          <w:szCs w:val="24"/>
        </w:rPr>
        <w:t>Anastayzia</w:t>
      </w:r>
      <w:proofErr w:type="spellEnd"/>
      <w:r w:rsidRPr="00241F3C">
        <w:rPr>
          <w:rFonts w:ascii="Times New Roman" w:hAnsi="Times New Roman" w:cs="Times New Roman"/>
          <w:sz w:val="24"/>
          <w:szCs w:val="24"/>
        </w:rPr>
        <w:t xml:space="preserve">: The Separation and Search for Family among Europe’s Displaced’, </w:t>
      </w:r>
      <w:r w:rsidRPr="00241F3C">
        <w:rPr>
          <w:rFonts w:ascii="Times New Roman" w:hAnsi="Times New Roman" w:cs="Times New Roman"/>
          <w:i/>
          <w:sz w:val="24"/>
          <w:szCs w:val="24"/>
        </w:rPr>
        <w:t>The History of the Family</w:t>
      </w:r>
      <w:r w:rsidRPr="00241F3C">
        <w:rPr>
          <w:rFonts w:ascii="Times New Roman" w:hAnsi="Times New Roman" w:cs="Times New Roman"/>
          <w:sz w:val="24"/>
          <w:szCs w:val="24"/>
        </w:rPr>
        <w:t>, 22, 4 (2017), 432</w:t>
      </w:r>
      <w:r w:rsidR="00D40C1C">
        <w:rPr>
          <w:rFonts w:ascii="Times New Roman" w:hAnsi="Times New Roman" w:cs="Times New Roman"/>
          <w:sz w:val="24"/>
          <w:szCs w:val="24"/>
        </w:rPr>
        <w:t>–</w:t>
      </w:r>
      <w:r w:rsidRPr="00241F3C">
        <w:rPr>
          <w:rFonts w:ascii="Times New Roman" w:hAnsi="Times New Roman" w:cs="Times New Roman"/>
          <w:sz w:val="24"/>
          <w:szCs w:val="24"/>
        </w:rPr>
        <w:t xml:space="preserve">45; Ruth Balint, ‘Children Left Behind: Family, Refugees and Immigration in </w:t>
      </w:r>
      <w:proofErr w:type="spellStart"/>
      <w:r w:rsidRPr="00241F3C">
        <w:rPr>
          <w:rFonts w:ascii="Times New Roman" w:hAnsi="Times New Roman" w:cs="Times New Roman"/>
          <w:sz w:val="24"/>
          <w:szCs w:val="24"/>
        </w:rPr>
        <w:t>Postwar</w:t>
      </w:r>
      <w:proofErr w:type="spellEnd"/>
      <w:r w:rsidRPr="00241F3C">
        <w:rPr>
          <w:rFonts w:ascii="Times New Roman" w:hAnsi="Times New Roman" w:cs="Times New Roman"/>
          <w:sz w:val="24"/>
          <w:szCs w:val="24"/>
        </w:rPr>
        <w:t xml:space="preserve"> Europe’, </w:t>
      </w:r>
      <w:r w:rsidRPr="00241F3C">
        <w:rPr>
          <w:rFonts w:ascii="Times New Roman" w:hAnsi="Times New Roman" w:cs="Times New Roman"/>
          <w:i/>
          <w:sz w:val="24"/>
          <w:szCs w:val="24"/>
        </w:rPr>
        <w:t>History Workshop Journal</w:t>
      </w:r>
      <w:r w:rsidRPr="00241F3C">
        <w:rPr>
          <w:rFonts w:ascii="Times New Roman" w:hAnsi="Times New Roman" w:cs="Times New Roman"/>
          <w:sz w:val="24"/>
          <w:szCs w:val="24"/>
        </w:rPr>
        <w:t>, 82, 1 (2016), 151</w:t>
      </w:r>
      <w:r w:rsidR="00D40C1C">
        <w:rPr>
          <w:rFonts w:ascii="Times New Roman" w:hAnsi="Times New Roman" w:cs="Times New Roman"/>
          <w:sz w:val="24"/>
          <w:szCs w:val="24"/>
        </w:rPr>
        <w:t>–</w:t>
      </w:r>
      <w:r w:rsidRPr="00241F3C">
        <w:rPr>
          <w:rFonts w:ascii="Times New Roman" w:hAnsi="Times New Roman" w:cs="Times New Roman"/>
          <w:sz w:val="24"/>
          <w:szCs w:val="24"/>
        </w:rPr>
        <w:t xml:space="preserve">72; Dan Stone, ‘“The Greatest Detective Story in History”: The BBC, the International Tracing Service, and the Memory of Nazi Crimes in Early </w:t>
      </w:r>
      <w:proofErr w:type="spellStart"/>
      <w:r w:rsidRPr="00241F3C">
        <w:rPr>
          <w:rFonts w:ascii="Times New Roman" w:hAnsi="Times New Roman" w:cs="Times New Roman"/>
          <w:sz w:val="24"/>
          <w:szCs w:val="24"/>
        </w:rPr>
        <w:t>Postwar</w:t>
      </w:r>
      <w:proofErr w:type="spellEnd"/>
      <w:r w:rsidRPr="00241F3C">
        <w:rPr>
          <w:rFonts w:ascii="Times New Roman" w:hAnsi="Times New Roman" w:cs="Times New Roman"/>
          <w:sz w:val="24"/>
          <w:szCs w:val="24"/>
        </w:rPr>
        <w:t xml:space="preserve"> Britain’, </w:t>
      </w:r>
      <w:r w:rsidRPr="00241F3C">
        <w:rPr>
          <w:rFonts w:ascii="Times New Roman" w:hAnsi="Times New Roman" w:cs="Times New Roman"/>
          <w:i/>
          <w:sz w:val="24"/>
          <w:szCs w:val="24"/>
        </w:rPr>
        <w:t>History &amp; Memory</w:t>
      </w:r>
      <w:r w:rsidRPr="00241F3C">
        <w:rPr>
          <w:rFonts w:ascii="Times New Roman" w:hAnsi="Times New Roman" w:cs="Times New Roman"/>
          <w:sz w:val="24"/>
          <w:szCs w:val="24"/>
        </w:rPr>
        <w:t>, 29, 2 (2017), 63</w:t>
      </w:r>
      <w:r w:rsidR="00D40C1C">
        <w:rPr>
          <w:rFonts w:ascii="Times New Roman" w:hAnsi="Times New Roman" w:cs="Times New Roman"/>
          <w:sz w:val="24"/>
          <w:szCs w:val="24"/>
        </w:rPr>
        <w:t>–</w:t>
      </w:r>
      <w:r w:rsidRPr="00241F3C">
        <w:rPr>
          <w:rFonts w:ascii="Times New Roman" w:hAnsi="Times New Roman" w:cs="Times New Roman"/>
          <w:sz w:val="24"/>
          <w:szCs w:val="24"/>
        </w:rPr>
        <w:t xml:space="preserve">89; Susanne Urban, ‘Unaccompanied Children and the Allied Child Search: “The right … a child has to his own heritage”’, in Gigliotti and </w:t>
      </w:r>
      <w:proofErr w:type="spellStart"/>
      <w:r w:rsidRPr="00241F3C">
        <w:rPr>
          <w:rFonts w:ascii="Times New Roman" w:hAnsi="Times New Roman" w:cs="Times New Roman"/>
          <w:sz w:val="24"/>
          <w:szCs w:val="24"/>
        </w:rPr>
        <w:t>Tempian</w:t>
      </w:r>
      <w:proofErr w:type="spellEnd"/>
      <w:r w:rsidRPr="00241F3C">
        <w:rPr>
          <w:rFonts w:ascii="Times New Roman" w:hAnsi="Times New Roman" w:cs="Times New Roman"/>
          <w:sz w:val="24"/>
          <w:szCs w:val="24"/>
        </w:rPr>
        <w:t xml:space="preserve">, eds., </w:t>
      </w:r>
      <w:r w:rsidRPr="00241F3C">
        <w:rPr>
          <w:rFonts w:ascii="Times New Roman" w:hAnsi="Times New Roman" w:cs="Times New Roman"/>
          <w:i/>
          <w:sz w:val="24"/>
          <w:szCs w:val="24"/>
        </w:rPr>
        <w:t>The Young Victims of the Nazi Regime</w:t>
      </w:r>
      <w:r w:rsidRPr="00241F3C">
        <w:rPr>
          <w:rFonts w:ascii="Times New Roman" w:hAnsi="Times New Roman" w:cs="Times New Roman"/>
          <w:sz w:val="24"/>
          <w:szCs w:val="24"/>
        </w:rPr>
        <w:t>, 277</w:t>
      </w:r>
      <w:r w:rsidR="00D40C1C">
        <w:rPr>
          <w:rFonts w:ascii="Times New Roman" w:hAnsi="Times New Roman" w:cs="Times New Roman"/>
          <w:sz w:val="24"/>
          <w:szCs w:val="24"/>
        </w:rPr>
        <w:t>–</w:t>
      </w:r>
      <w:r w:rsidRPr="00241F3C">
        <w:rPr>
          <w:rFonts w:ascii="Times New Roman" w:hAnsi="Times New Roman" w:cs="Times New Roman"/>
          <w:sz w:val="24"/>
          <w:szCs w:val="24"/>
        </w:rPr>
        <w:t xml:space="preserve">97; Verena Buser, ‘Die “Child Search and Registration Teams” der UNRRA’, </w:t>
      </w:r>
      <w:proofErr w:type="spellStart"/>
      <w:r w:rsidRPr="00241F3C">
        <w:rPr>
          <w:rFonts w:ascii="Times New Roman" w:hAnsi="Times New Roman" w:cs="Times New Roman"/>
          <w:i/>
          <w:sz w:val="24"/>
          <w:szCs w:val="24"/>
        </w:rPr>
        <w:t>Nurinst</w:t>
      </w:r>
      <w:proofErr w:type="spellEnd"/>
      <w:r w:rsidRPr="00241F3C">
        <w:rPr>
          <w:rFonts w:ascii="Times New Roman" w:hAnsi="Times New Roman" w:cs="Times New Roman"/>
          <w:i/>
          <w:sz w:val="24"/>
          <w:szCs w:val="24"/>
        </w:rPr>
        <w:t xml:space="preserve">: </w:t>
      </w:r>
      <w:proofErr w:type="spellStart"/>
      <w:r w:rsidRPr="00241F3C">
        <w:rPr>
          <w:rFonts w:ascii="Times New Roman" w:hAnsi="Times New Roman" w:cs="Times New Roman"/>
          <w:i/>
          <w:sz w:val="24"/>
          <w:szCs w:val="24"/>
        </w:rPr>
        <w:t>Beiträge</w:t>
      </w:r>
      <w:proofErr w:type="spellEnd"/>
      <w:r w:rsidRPr="00241F3C">
        <w:rPr>
          <w:rFonts w:ascii="Times New Roman" w:hAnsi="Times New Roman" w:cs="Times New Roman"/>
          <w:i/>
          <w:sz w:val="24"/>
          <w:szCs w:val="24"/>
        </w:rPr>
        <w:t xml:space="preserve"> </w:t>
      </w:r>
      <w:proofErr w:type="spellStart"/>
      <w:r w:rsidRPr="00241F3C">
        <w:rPr>
          <w:rFonts w:ascii="Times New Roman" w:hAnsi="Times New Roman" w:cs="Times New Roman"/>
          <w:i/>
          <w:sz w:val="24"/>
          <w:szCs w:val="24"/>
        </w:rPr>
        <w:t>zur</w:t>
      </w:r>
      <w:proofErr w:type="spellEnd"/>
      <w:r w:rsidRPr="00241F3C">
        <w:rPr>
          <w:rFonts w:ascii="Times New Roman" w:hAnsi="Times New Roman" w:cs="Times New Roman"/>
          <w:i/>
          <w:sz w:val="24"/>
          <w:szCs w:val="24"/>
        </w:rPr>
        <w:t xml:space="preserve"> </w:t>
      </w:r>
      <w:proofErr w:type="spellStart"/>
      <w:r w:rsidRPr="00241F3C">
        <w:rPr>
          <w:rFonts w:ascii="Times New Roman" w:hAnsi="Times New Roman" w:cs="Times New Roman"/>
          <w:i/>
          <w:sz w:val="24"/>
          <w:szCs w:val="24"/>
        </w:rPr>
        <w:t>deutschen</w:t>
      </w:r>
      <w:proofErr w:type="spellEnd"/>
      <w:r w:rsidRPr="00241F3C">
        <w:rPr>
          <w:rFonts w:ascii="Times New Roman" w:hAnsi="Times New Roman" w:cs="Times New Roman"/>
          <w:i/>
          <w:sz w:val="24"/>
          <w:szCs w:val="24"/>
        </w:rPr>
        <w:t xml:space="preserve"> und </w:t>
      </w:r>
      <w:proofErr w:type="spellStart"/>
      <w:r w:rsidRPr="00241F3C">
        <w:rPr>
          <w:rFonts w:ascii="Times New Roman" w:hAnsi="Times New Roman" w:cs="Times New Roman"/>
          <w:i/>
          <w:sz w:val="24"/>
          <w:szCs w:val="24"/>
        </w:rPr>
        <w:t>jüdischen</w:t>
      </w:r>
      <w:proofErr w:type="spellEnd"/>
      <w:r w:rsidRPr="00241F3C">
        <w:rPr>
          <w:rFonts w:ascii="Times New Roman" w:hAnsi="Times New Roman" w:cs="Times New Roman"/>
          <w:i/>
          <w:sz w:val="24"/>
          <w:szCs w:val="24"/>
        </w:rPr>
        <w:t xml:space="preserve"> </w:t>
      </w:r>
      <w:proofErr w:type="spellStart"/>
      <w:r w:rsidRPr="00241F3C">
        <w:rPr>
          <w:rFonts w:ascii="Times New Roman" w:hAnsi="Times New Roman" w:cs="Times New Roman"/>
          <w:i/>
          <w:sz w:val="24"/>
          <w:szCs w:val="24"/>
        </w:rPr>
        <w:t>Geschichte</w:t>
      </w:r>
      <w:proofErr w:type="spellEnd"/>
      <w:r w:rsidRPr="00241F3C">
        <w:rPr>
          <w:rFonts w:ascii="Times New Roman" w:hAnsi="Times New Roman" w:cs="Times New Roman"/>
          <w:sz w:val="24"/>
          <w:szCs w:val="24"/>
        </w:rPr>
        <w:t xml:space="preserve"> (2016), 75</w:t>
      </w:r>
      <w:r w:rsidR="00D40C1C">
        <w:rPr>
          <w:rFonts w:ascii="Times New Roman" w:hAnsi="Times New Roman" w:cs="Times New Roman"/>
          <w:sz w:val="24"/>
          <w:szCs w:val="24"/>
        </w:rPr>
        <w:t>–</w:t>
      </w:r>
      <w:r w:rsidRPr="00241F3C">
        <w:rPr>
          <w:rFonts w:ascii="Times New Roman" w:hAnsi="Times New Roman" w:cs="Times New Roman"/>
          <w:sz w:val="24"/>
          <w:szCs w:val="24"/>
        </w:rPr>
        <w:t xml:space="preserve">88; Verena Buser, ‘“Mass Detective Operation” </w:t>
      </w:r>
      <w:proofErr w:type="spellStart"/>
      <w:r w:rsidRPr="00241F3C">
        <w:rPr>
          <w:rFonts w:ascii="Times New Roman" w:hAnsi="Times New Roman" w:cs="Times New Roman"/>
          <w:sz w:val="24"/>
          <w:szCs w:val="24"/>
        </w:rPr>
        <w:t>im</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befreiten</w:t>
      </w:r>
      <w:proofErr w:type="spellEnd"/>
      <w:r w:rsidRPr="00241F3C">
        <w:rPr>
          <w:rFonts w:ascii="Times New Roman" w:hAnsi="Times New Roman" w:cs="Times New Roman"/>
          <w:sz w:val="24"/>
          <w:szCs w:val="24"/>
        </w:rPr>
        <w:t xml:space="preserve"> Deutschland: UNRRA und die </w:t>
      </w:r>
      <w:proofErr w:type="spellStart"/>
      <w:r w:rsidRPr="00241F3C">
        <w:rPr>
          <w:rFonts w:ascii="Times New Roman" w:hAnsi="Times New Roman" w:cs="Times New Roman"/>
          <w:sz w:val="24"/>
          <w:szCs w:val="24"/>
        </w:rPr>
        <w:t>Suche</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nach</w:t>
      </w:r>
      <w:proofErr w:type="spellEnd"/>
      <w:r w:rsidRPr="00241F3C">
        <w:rPr>
          <w:rFonts w:ascii="Times New Roman" w:hAnsi="Times New Roman" w:cs="Times New Roman"/>
          <w:sz w:val="24"/>
          <w:szCs w:val="24"/>
        </w:rPr>
        <w:t xml:space="preserve"> den </w:t>
      </w:r>
      <w:proofErr w:type="spellStart"/>
      <w:r w:rsidRPr="00241F3C">
        <w:rPr>
          <w:rFonts w:ascii="Times New Roman" w:hAnsi="Times New Roman" w:cs="Times New Roman"/>
          <w:sz w:val="24"/>
          <w:szCs w:val="24"/>
        </w:rPr>
        <w:t>eingedeutschten</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Kindern</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nach</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dem</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Zweiten</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Weltkrieg</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i/>
          <w:sz w:val="24"/>
          <w:szCs w:val="24"/>
        </w:rPr>
        <w:t>Historie</w:t>
      </w:r>
      <w:proofErr w:type="spellEnd"/>
      <w:r w:rsidRPr="00241F3C">
        <w:rPr>
          <w:rFonts w:ascii="Times New Roman" w:hAnsi="Times New Roman" w:cs="Times New Roman"/>
          <w:i/>
          <w:sz w:val="24"/>
          <w:szCs w:val="24"/>
        </w:rPr>
        <w:t xml:space="preserve">: </w:t>
      </w:r>
      <w:proofErr w:type="spellStart"/>
      <w:r w:rsidRPr="00241F3C">
        <w:rPr>
          <w:rFonts w:ascii="Times New Roman" w:hAnsi="Times New Roman" w:cs="Times New Roman"/>
          <w:i/>
          <w:sz w:val="24"/>
          <w:szCs w:val="24"/>
        </w:rPr>
        <w:t>Jahrbuch</w:t>
      </w:r>
      <w:proofErr w:type="spellEnd"/>
      <w:r w:rsidRPr="00241F3C">
        <w:rPr>
          <w:rFonts w:ascii="Times New Roman" w:hAnsi="Times New Roman" w:cs="Times New Roman"/>
          <w:i/>
          <w:sz w:val="24"/>
          <w:szCs w:val="24"/>
        </w:rPr>
        <w:t xml:space="preserve"> des </w:t>
      </w:r>
      <w:proofErr w:type="spellStart"/>
      <w:r w:rsidRPr="00241F3C">
        <w:rPr>
          <w:rFonts w:ascii="Times New Roman" w:hAnsi="Times New Roman" w:cs="Times New Roman"/>
          <w:i/>
          <w:sz w:val="24"/>
          <w:szCs w:val="24"/>
        </w:rPr>
        <w:t>Zentrums</w:t>
      </w:r>
      <w:proofErr w:type="spellEnd"/>
      <w:r w:rsidRPr="00241F3C">
        <w:rPr>
          <w:rFonts w:ascii="Times New Roman" w:hAnsi="Times New Roman" w:cs="Times New Roman"/>
          <w:i/>
          <w:sz w:val="24"/>
          <w:szCs w:val="24"/>
        </w:rPr>
        <w:t xml:space="preserve"> </w:t>
      </w:r>
      <w:proofErr w:type="spellStart"/>
      <w:r w:rsidRPr="00241F3C">
        <w:rPr>
          <w:rFonts w:ascii="Times New Roman" w:hAnsi="Times New Roman" w:cs="Times New Roman"/>
          <w:i/>
          <w:sz w:val="24"/>
          <w:szCs w:val="24"/>
        </w:rPr>
        <w:t>für</w:t>
      </w:r>
      <w:proofErr w:type="spellEnd"/>
      <w:r w:rsidRPr="00241F3C">
        <w:rPr>
          <w:rFonts w:ascii="Times New Roman" w:hAnsi="Times New Roman" w:cs="Times New Roman"/>
          <w:i/>
          <w:sz w:val="24"/>
          <w:szCs w:val="24"/>
        </w:rPr>
        <w:t xml:space="preserve"> </w:t>
      </w:r>
      <w:proofErr w:type="spellStart"/>
      <w:r w:rsidRPr="00241F3C">
        <w:rPr>
          <w:rFonts w:ascii="Times New Roman" w:hAnsi="Times New Roman" w:cs="Times New Roman"/>
          <w:i/>
          <w:sz w:val="24"/>
          <w:szCs w:val="24"/>
        </w:rPr>
        <w:t>historische</w:t>
      </w:r>
      <w:proofErr w:type="spellEnd"/>
      <w:r w:rsidRPr="00241F3C">
        <w:rPr>
          <w:rFonts w:ascii="Times New Roman" w:hAnsi="Times New Roman" w:cs="Times New Roman"/>
          <w:i/>
          <w:sz w:val="24"/>
          <w:szCs w:val="24"/>
        </w:rPr>
        <w:t xml:space="preserve"> Forschung Berlin der </w:t>
      </w:r>
      <w:proofErr w:type="spellStart"/>
      <w:r w:rsidRPr="00241F3C">
        <w:rPr>
          <w:rFonts w:ascii="Times New Roman" w:hAnsi="Times New Roman" w:cs="Times New Roman"/>
          <w:i/>
          <w:sz w:val="24"/>
          <w:szCs w:val="24"/>
        </w:rPr>
        <w:t>polnischen</w:t>
      </w:r>
      <w:proofErr w:type="spellEnd"/>
      <w:r w:rsidRPr="00241F3C">
        <w:rPr>
          <w:rFonts w:ascii="Times New Roman" w:hAnsi="Times New Roman" w:cs="Times New Roman"/>
          <w:i/>
          <w:sz w:val="24"/>
          <w:szCs w:val="24"/>
        </w:rPr>
        <w:t xml:space="preserve"> Akademie der </w:t>
      </w:r>
      <w:proofErr w:type="spellStart"/>
      <w:r w:rsidRPr="00241F3C">
        <w:rPr>
          <w:rFonts w:ascii="Times New Roman" w:hAnsi="Times New Roman" w:cs="Times New Roman"/>
          <w:i/>
          <w:sz w:val="24"/>
          <w:szCs w:val="24"/>
        </w:rPr>
        <w:t>Wissenschaft</w:t>
      </w:r>
      <w:proofErr w:type="spellEnd"/>
      <w:r w:rsidRPr="00241F3C">
        <w:rPr>
          <w:rFonts w:ascii="Times New Roman" w:hAnsi="Times New Roman" w:cs="Times New Roman"/>
          <w:sz w:val="24"/>
          <w:szCs w:val="24"/>
        </w:rPr>
        <w:t>, 8</w:t>
      </w:r>
      <w:r w:rsidR="00D40C1C">
        <w:rPr>
          <w:rFonts w:ascii="Times New Roman" w:hAnsi="Times New Roman" w:cs="Times New Roman"/>
          <w:sz w:val="24"/>
          <w:szCs w:val="24"/>
        </w:rPr>
        <w:t>–</w:t>
      </w:r>
      <w:r w:rsidRPr="00241F3C">
        <w:rPr>
          <w:rFonts w:ascii="Times New Roman" w:hAnsi="Times New Roman" w:cs="Times New Roman"/>
          <w:sz w:val="24"/>
          <w:szCs w:val="24"/>
        </w:rPr>
        <w:t>9 (2015</w:t>
      </w:r>
      <w:r w:rsidR="00D40C1C">
        <w:rPr>
          <w:rFonts w:ascii="Times New Roman" w:hAnsi="Times New Roman" w:cs="Times New Roman"/>
          <w:sz w:val="24"/>
          <w:szCs w:val="24"/>
        </w:rPr>
        <w:t>–</w:t>
      </w:r>
      <w:r w:rsidRPr="00241F3C">
        <w:rPr>
          <w:rFonts w:ascii="Times New Roman" w:hAnsi="Times New Roman" w:cs="Times New Roman"/>
          <w:sz w:val="24"/>
          <w:szCs w:val="24"/>
        </w:rPr>
        <w:t>16), 347</w:t>
      </w:r>
      <w:r w:rsidR="00D40C1C">
        <w:rPr>
          <w:rFonts w:ascii="Times New Roman" w:hAnsi="Times New Roman" w:cs="Times New Roman"/>
          <w:sz w:val="24"/>
          <w:szCs w:val="24"/>
        </w:rPr>
        <w:t>–</w:t>
      </w:r>
      <w:r w:rsidRPr="00241F3C">
        <w:rPr>
          <w:rFonts w:ascii="Times New Roman" w:hAnsi="Times New Roman" w:cs="Times New Roman"/>
          <w:sz w:val="24"/>
          <w:szCs w:val="24"/>
        </w:rPr>
        <w:t xml:space="preserve">60; Verena Buser, ‘Displaced Children 1945 and the Child Tracing Division of the United Nations Relief and Rehabilitation Administration’, </w:t>
      </w:r>
      <w:r w:rsidRPr="00241F3C">
        <w:rPr>
          <w:rFonts w:ascii="Times New Roman" w:hAnsi="Times New Roman" w:cs="Times New Roman"/>
          <w:i/>
          <w:sz w:val="24"/>
          <w:szCs w:val="24"/>
        </w:rPr>
        <w:t>The Holocaust in History and Memory</w:t>
      </w:r>
      <w:r w:rsidRPr="00241F3C">
        <w:rPr>
          <w:rFonts w:ascii="Times New Roman" w:hAnsi="Times New Roman" w:cs="Times New Roman"/>
          <w:sz w:val="24"/>
          <w:szCs w:val="24"/>
        </w:rPr>
        <w:t>, 7 (2014), 107</w:t>
      </w:r>
      <w:r w:rsidR="00D40C1C">
        <w:rPr>
          <w:rFonts w:ascii="Times New Roman" w:hAnsi="Times New Roman" w:cs="Times New Roman"/>
          <w:sz w:val="24"/>
          <w:szCs w:val="24"/>
        </w:rPr>
        <w:t>–</w:t>
      </w:r>
      <w:r w:rsidRPr="00241F3C">
        <w:rPr>
          <w:rFonts w:ascii="Times New Roman" w:hAnsi="Times New Roman" w:cs="Times New Roman"/>
          <w:sz w:val="24"/>
          <w:szCs w:val="24"/>
        </w:rPr>
        <w:t>21.</w:t>
      </w:r>
    </w:p>
  </w:footnote>
  <w:footnote w:id="9">
    <w:p w14:paraId="0D090F62" w14:textId="460EA9B8" w:rsidR="00022A8C" w:rsidRPr="00241F3C" w:rsidRDefault="00022A8C"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Lynne Taylor, </w:t>
      </w:r>
      <w:r w:rsidRPr="00241F3C">
        <w:rPr>
          <w:rFonts w:ascii="Times New Roman" w:hAnsi="Times New Roman" w:cs="Times New Roman"/>
          <w:i/>
          <w:sz w:val="24"/>
          <w:szCs w:val="24"/>
        </w:rPr>
        <w:t>In the Children’s Best Interests: Unaccompanied Children in American-Occupied Germany, 1945-1952</w:t>
      </w:r>
      <w:r w:rsidRPr="00241F3C">
        <w:rPr>
          <w:rFonts w:ascii="Times New Roman" w:hAnsi="Times New Roman" w:cs="Times New Roman"/>
          <w:sz w:val="24"/>
          <w:szCs w:val="24"/>
        </w:rPr>
        <w:t xml:space="preserve"> (Toronto: University of Toronto Press, 2017), 321</w:t>
      </w:r>
      <w:r w:rsidR="004A2DD0" w:rsidRPr="00241F3C">
        <w:rPr>
          <w:rFonts w:ascii="Times New Roman" w:hAnsi="Times New Roman" w:cs="Times New Roman"/>
          <w:sz w:val="24"/>
          <w:szCs w:val="24"/>
        </w:rPr>
        <w:t>; see also 195</w:t>
      </w:r>
      <w:r w:rsidR="00D40C1C">
        <w:rPr>
          <w:rFonts w:ascii="Times New Roman" w:hAnsi="Times New Roman" w:cs="Times New Roman"/>
          <w:sz w:val="24"/>
          <w:szCs w:val="24"/>
        </w:rPr>
        <w:t>–</w:t>
      </w:r>
      <w:r w:rsidR="004A2DD0" w:rsidRPr="00241F3C">
        <w:rPr>
          <w:rFonts w:ascii="Times New Roman" w:hAnsi="Times New Roman" w:cs="Times New Roman"/>
          <w:sz w:val="24"/>
          <w:szCs w:val="24"/>
        </w:rPr>
        <w:t>6 on legal protection.</w:t>
      </w:r>
    </w:p>
  </w:footnote>
  <w:footnote w:id="10">
    <w:p w14:paraId="2F9FD2C8" w14:textId="77777777" w:rsidR="00CE0F49" w:rsidRPr="00241F3C" w:rsidRDefault="00CE0F49"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Taylor, </w:t>
      </w:r>
      <w:r w:rsidRPr="00241F3C">
        <w:rPr>
          <w:rFonts w:ascii="Times New Roman" w:hAnsi="Times New Roman" w:cs="Times New Roman"/>
          <w:i/>
          <w:sz w:val="24"/>
          <w:szCs w:val="24"/>
        </w:rPr>
        <w:t>In the Children’s Best Interests</w:t>
      </w:r>
      <w:r w:rsidRPr="00241F3C">
        <w:rPr>
          <w:rFonts w:ascii="Times New Roman" w:hAnsi="Times New Roman" w:cs="Times New Roman"/>
          <w:sz w:val="24"/>
          <w:szCs w:val="24"/>
        </w:rPr>
        <w:t xml:space="preserve">, </w:t>
      </w:r>
      <w:r w:rsidR="00C81D5F" w:rsidRPr="00241F3C">
        <w:rPr>
          <w:rFonts w:ascii="Times New Roman" w:hAnsi="Times New Roman" w:cs="Times New Roman"/>
          <w:sz w:val="24"/>
          <w:szCs w:val="24"/>
        </w:rPr>
        <w:t xml:space="preserve">161, </w:t>
      </w:r>
      <w:r w:rsidRPr="00241F3C">
        <w:rPr>
          <w:rFonts w:ascii="Times New Roman" w:hAnsi="Times New Roman" w:cs="Times New Roman"/>
          <w:sz w:val="24"/>
          <w:szCs w:val="24"/>
        </w:rPr>
        <w:t>173.</w:t>
      </w:r>
    </w:p>
  </w:footnote>
  <w:footnote w:id="11">
    <w:p w14:paraId="216614A1" w14:textId="77777777" w:rsidR="004A2DD0" w:rsidRPr="00241F3C" w:rsidRDefault="004A2DD0"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Cited in Taylor, </w:t>
      </w:r>
      <w:r w:rsidRPr="00241F3C">
        <w:rPr>
          <w:rFonts w:ascii="Times New Roman" w:hAnsi="Times New Roman" w:cs="Times New Roman"/>
          <w:i/>
          <w:sz w:val="24"/>
          <w:szCs w:val="24"/>
        </w:rPr>
        <w:t>In the Children’s Best Interests</w:t>
      </w:r>
      <w:r w:rsidRPr="00241F3C">
        <w:rPr>
          <w:rFonts w:ascii="Times New Roman" w:hAnsi="Times New Roman" w:cs="Times New Roman"/>
          <w:sz w:val="24"/>
          <w:szCs w:val="24"/>
        </w:rPr>
        <w:t>, 184.</w:t>
      </w:r>
    </w:p>
  </w:footnote>
  <w:footnote w:id="12">
    <w:p w14:paraId="64323363" w14:textId="1A7C95CA" w:rsidR="00DF4A70" w:rsidRPr="00241F3C" w:rsidRDefault="00DF4A70"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Taylor, </w:t>
      </w:r>
      <w:r w:rsidRPr="00241F3C">
        <w:rPr>
          <w:rFonts w:ascii="Times New Roman" w:hAnsi="Times New Roman" w:cs="Times New Roman"/>
          <w:i/>
          <w:sz w:val="24"/>
          <w:szCs w:val="24"/>
        </w:rPr>
        <w:t>In the Children’s Best Interests</w:t>
      </w:r>
      <w:r w:rsidRPr="00241F3C">
        <w:rPr>
          <w:rFonts w:ascii="Times New Roman" w:hAnsi="Times New Roman" w:cs="Times New Roman"/>
          <w:sz w:val="24"/>
          <w:szCs w:val="24"/>
        </w:rPr>
        <w:t>, 196</w:t>
      </w:r>
      <w:r w:rsidR="00D40C1C">
        <w:rPr>
          <w:rFonts w:ascii="Times New Roman" w:hAnsi="Times New Roman" w:cs="Times New Roman"/>
          <w:sz w:val="24"/>
          <w:szCs w:val="24"/>
        </w:rPr>
        <w:t>–</w:t>
      </w:r>
      <w:r w:rsidRPr="00241F3C">
        <w:rPr>
          <w:rFonts w:ascii="Times New Roman" w:hAnsi="Times New Roman" w:cs="Times New Roman"/>
          <w:sz w:val="24"/>
          <w:szCs w:val="24"/>
        </w:rPr>
        <w:t>7.</w:t>
      </w:r>
    </w:p>
  </w:footnote>
  <w:footnote w:id="13">
    <w:p w14:paraId="74EA4111" w14:textId="3BF31C0E" w:rsidR="00940B40" w:rsidRPr="00241F3C" w:rsidRDefault="00940B40"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Unfortunately, I have been unable to find more information about Babinski. The ITS does not hold a personnel file on her, as it does for some of the other child search officers.</w:t>
      </w:r>
    </w:p>
  </w:footnote>
  <w:footnote w:id="14">
    <w:p w14:paraId="59CF1CCA" w14:textId="660C5227" w:rsidR="004C24D3" w:rsidRPr="00241F3C" w:rsidRDefault="004C24D3"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Olga </w:t>
      </w:r>
      <w:proofErr w:type="spellStart"/>
      <w:r w:rsidRPr="00241F3C">
        <w:rPr>
          <w:rFonts w:ascii="Times New Roman" w:hAnsi="Times New Roman" w:cs="Times New Roman"/>
          <w:sz w:val="24"/>
          <w:szCs w:val="24"/>
        </w:rPr>
        <w:t>Gnydiuk</w:t>
      </w:r>
      <w:proofErr w:type="spellEnd"/>
      <w:r w:rsidRPr="00241F3C">
        <w:rPr>
          <w:rFonts w:ascii="Times New Roman" w:hAnsi="Times New Roman" w:cs="Times New Roman"/>
          <w:sz w:val="24"/>
          <w:szCs w:val="24"/>
        </w:rPr>
        <w:t xml:space="preserve">, ‘“The Advantages of Repatriation </w:t>
      </w:r>
      <w:r w:rsidR="0049128D" w:rsidRPr="00241F3C">
        <w:rPr>
          <w:rFonts w:ascii="Times New Roman" w:hAnsi="Times New Roman" w:cs="Times New Roman"/>
          <w:sz w:val="24"/>
          <w:szCs w:val="24"/>
        </w:rPr>
        <w:t xml:space="preserve">Do Not Offset the Trauma of a Removal”: IRO Welfare Officers and the Problem of Ukrainian Unaccompanied Children in German Foster Families’, </w:t>
      </w:r>
      <w:proofErr w:type="spellStart"/>
      <w:r w:rsidR="0049128D" w:rsidRPr="00241F3C">
        <w:rPr>
          <w:rFonts w:ascii="Times New Roman" w:hAnsi="Times New Roman" w:cs="Times New Roman"/>
          <w:i/>
          <w:sz w:val="24"/>
          <w:szCs w:val="24"/>
        </w:rPr>
        <w:t>Freilegungen</w:t>
      </w:r>
      <w:proofErr w:type="spellEnd"/>
      <w:r w:rsidR="0049128D" w:rsidRPr="00241F3C">
        <w:rPr>
          <w:rFonts w:ascii="Times New Roman" w:hAnsi="Times New Roman" w:cs="Times New Roman"/>
          <w:i/>
          <w:sz w:val="24"/>
          <w:szCs w:val="24"/>
        </w:rPr>
        <w:t>: International Tracing Service Yearbook</w:t>
      </w:r>
      <w:r w:rsidR="0049128D" w:rsidRPr="00241F3C">
        <w:rPr>
          <w:rFonts w:ascii="Times New Roman" w:hAnsi="Times New Roman" w:cs="Times New Roman"/>
          <w:sz w:val="24"/>
          <w:szCs w:val="24"/>
        </w:rPr>
        <w:t>, 6 (2017), 160</w:t>
      </w:r>
      <w:r w:rsidR="00D40C1C">
        <w:rPr>
          <w:rFonts w:ascii="Times New Roman" w:hAnsi="Times New Roman" w:cs="Times New Roman"/>
          <w:sz w:val="24"/>
          <w:szCs w:val="24"/>
        </w:rPr>
        <w:t>–</w:t>
      </w:r>
      <w:r w:rsidR="0049128D" w:rsidRPr="00241F3C">
        <w:rPr>
          <w:rFonts w:ascii="Times New Roman" w:hAnsi="Times New Roman" w:cs="Times New Roman"/>
          <w:sz w:val="24"/>
          <w:szCs w:val="24"/>
        </w:rPr>
        <w:t>78.</w:t>
      </w:r>
    </w:p>
  </w:footnote>
  <w:footnote w:id="15">
    <w:p w14:paraId="799055B5" w14:textId="77777777" w:rsidR="00D345DD" w:rsidRPr="00241F3C" w:rsidRDefault="00D345DD"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Macardle</w:t>
      </w:r>
      <w:proofErr w:type="spellEnd"/>
      <w:r w:rsidRPr="00241F3C">
        <w:rPr>
          <w:rFonts w:ascii="Times New Roman" w:hAnsi="Times New Roman" w:cs="Times New Roman"/>
          <w:sz w:val="24"/>
          <w:szCs w:val="24"/>
        </w:rPr>
        <w:t xml:space="preserve">, </w:t>
      </w:r>
      <w:r w:rsidRPr="00241F3C">
        <w:rPr>
          <w:rFonts w:ascii="Times New Roman" w:hAnsi="Times New Roman" w:cs="Times New Roman"/>
          <w:i/>
          <w:sz w:val="24"/>
          <w:szCs w:val="24"/>
        </w:rPr>
        <w:t>Children of Europe</w:t>
      </w:r>
      <w:r w:rsidRPr="00241F3C">
        <w:rPr>
          <w:rFonts w:ascii="Times New Roman" w:hAnsi="Times New Roman" w:cs="Times New Roman"/>
          <w:sz w:val="24"/>
          <w:szCs w:val="24"/>
        </w:rPr>
        <w:t>, 296.</w:t>
      </w:r>
    </w:p>
  </w:footnote>
  <w:footnote w:id="16">
    <w:p w14:paraId="31350946" w14:textId="7075290F" w:rsidR="00D345DD" w:rsidRPr="00241F3C" w:rsidRDefault="00D345DD"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The Hollerith punch-card results of the LRP make up the 55,066 digital documents in sub-unit 3.3.1.1 of ITS DAWL.</w:t>
      </w:r>
      <w:r w:rsidR="00C87EB6" w:rsidRPr="00241F3C">
        <w:rPr>
          <w:rFonts w:ascii="Times New Roman" w:hAnsi="Times New Roman" w:cs="Times New Roman"/>
          <w:sz w:val="24"/>
          <w:szCs w:val="24"/>
        </w:rPr>
        <w:t xml:space="preserve"> For th</w:t>
      </w:r>
      <w:r w:rsidR="00C009B1" w:rsidRPr="00241F3C">
        <w:rPr>
          <w:rFonts w:ascii="Times New Roman" w:hAnsi="Times New Roman" w:cs="Times New Roman"/>
          <w:sz w:val="24"/>
          <w:szCs w:val="24"/>
        </w:rPr>
        <w:t xml:space="preserve">e history of the LRP, see </w:t>
      </w:r>
      <w:r w:rsidR="00C87EB6" w:rsidRPr="00241F3C">
        <w:rPr>
          <w:rFonts w:ascii="Times New Roman" w:hAnsi="Times New Roman" w:cs="Times New Roman"/>
          <w:sz w:val="24"/>
          <w:szCs w:val="24"/>
        </w:rPr>
        <w:t xml:space="preserve">Taylor, </w:t>
      </w:r>
      <w:r w:rsidR="00C87EB6" w:rsidRPr="00241F3C">
        <w:rPr>
          <w:rFonts w:ascii="Times New Roman" w:hAnsi="Times New Roman" w:cs="Times New Roman"/>
          <w:i/>
          <w:sz w:val="24"/>
          <w:szCs w:val="24"/>
        </w:rPr>
        <w:t>In the Children’s Best Interests</w:t>
      </w:r>
      <w:r w:rsidR="001F3632" w:rsidRPr="00241F3C">
        <w:rPr>
          <w:rFonts w:ascii="Times New Roman" w:hAnsi="Times New Roman" w:cs="Times New Roman"/>
          <w:sz w:val="24"/>
          <w:szCs w:val="24"/>
        </w:rPr>
        <w:t>, 222</w:t>
      </w:r>
      <w:r w:rsidR="00D40C1C">
        <w:rPr>
          <w:rFonts w:ascii="Times New Roman" w:hAnsi="Times New Roman" w:cs="Times New Roman"/>
          <w:sz w:val="24"/>
          <w:szCs w:val="24"/>
        </w:rPr>
        <w:t>–</w:t>
      </w:r>
      <w:r w:rsidR="001F3632" w:rsidRPr="00241F3C">
        <w:rPr>
          <w:rFonts w:ascii="Times New Roman" w:hAnsi="Times New Roman" w:cs="Times New Roman"/>
          <w:sz w:val="24"/>
          <w:szCs w:val="24"/>
        </w:rPr>
        <w:t>30.</w:t>
      </w:r>
    </w:p>
  </w:footnote>
  <w:footnote w:id="17">
    <w:p w14:paraId="5AB19A78" w14:textId="77777777" w:rsidR="00D345DD" w:rsidRPr="00241F3C" w:rsidRDefault="00D345DD"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Maurice </w:t>
      </w:r>
      <w:proofErr w:type="spellStart"/>
      <w:r w:rsidRPr="00241F3C">
        <w:rPr>
          <w:rFonts w:ascii="Times New Roman" w:hAnsi="Times New Roman" w:cs="Times New Roman"/>
          <w:sz w:val="24"/>
          <w:szCs w:val="24"/>
        </w:rPr>
        <w:t>Thudichum</w:t>
      </w:r>
      <w:proofErr w:type="spellEnd"/>
      <w:r w:rsidRPr="00241F3C">
        <w:rPr>
          <w:rFonts w:ascii="Times New Roman" w:hAnsi="Times New Roman" w:cs="Times New Roman"/>
          <w:sz w:val="24"/>
          <w:szCs w:val="24"/>
        </w:rPr>
        <w:t xml:space="preserve">, </w:t>
      </w:r>
      <w:r w:rsidRPr="00241F3C">
        <w:rPr>
          <w:rFonts w:ascii="Times New Roman" w:hAnsi="Times New Roman" w:cs="Times New Roman"/>
          <w:i/>
          <w:sz w:val="24"/>
          <w:szCs w:val="24"/>
        </w:rPr>
        <w:t>The International Tracing Service: Brief Review of its History and Activities</w:t>
      </w:r>
      <w:r w:rsidRPr="00241F3C">
        <w:rPr>
          <w:rFonts w:ascii="Times New Roman" w:hAnsi="Times New Roman" w:cs="Times New Roman"/>
          <w:sz w:val="24"/>
          <w:szCs w:val="24"/>
        </w:rPr>
        <w:t xml:space="preserve"> (March 1951), 15; 6.1.1/82493202, ITS DAWL.</w:t>
      </w:r>
    </w:p>
  </w:footnote>
  <w:footnote w:id="18">
    <w:p w14:paraId="6A7FD7D7" w14:textId="77777777" w:rsidR="00D345DD" w:rsidRPr="00241F3C" w:rsidRDefault="00D345DD"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Thudichum</w:t>
      </w:r>
      <w:proofErr w:type="spellEnd"/>
      <w:r w:rsidRPr="00241F3C">
        <w:rPr>
          <w:rFonts w:ascii="Times New Roman" w:hAnsi="Times New Roman" w:cs="Times New Roman"/>
          <w:sz w:val="24"/>
          <w:szCs w:val="24"/>
        </w:rPr>
        <w:t xml:space="preserve">, </w:t>
      </w:r>
      <w:r w:rsidRPr="00241F3C">
        <w:rPr>
          <w:rFonts w:ascii="Times New Roman" w:hAnsi="Times New Roman" w:cs="Times New Roman"/>
          <w:i/>
          <w:sz w:val="24"/>
          <w:szCs w:val="24"/>
        </w:rPr>
        <w:t>The International Tracing Service</w:t>
      </w:r>
      <w:r w:rsidRPr="00241F3C">
        <w:rPr>
          <w:rFonts w:ascii="Times New Roman" w:hAnsi="Times New Roman" w:cs="Times New Roman"/>
          <w:sz w:val="24"/>
          <w:szCs w:val="24"/>
        </w:rPr>
        <w:t>, 15; 6.1.1/82493202, ITS DAWL.</w:t>
      </w:r>
    </w:p>
  </w:footnote>
  <w:footnote w:id="19">
    <w:p w14:paraId="458842AC" w14:textId="146E9673" w:rsidR="00D345DD" w:rsidRPr="00241F3C" w:rsidRDefault="00D345DD"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 xml:space="preserve">Stolen Children: Interview with Gitta </w:t>
      </w:r>
      <w:proofErr w:type="spellStart"/>
      <w:r w:rsidRPr="00241F3C">
        <w:rPr>
          <w:rFonts w:ascii="Times New Roman" w:hAnsi="Times New Roman" w:cs="Times New Roman"/>
          <w:sz w:val="24"/>
          <w:szCs w:val="24"/>
        </w:rPr>
        <w:t>Sereny</w:t>
      </w:r>
      <w:proofErr w:type="spellEnd"/>
      <w:r w:rsidR="00AB7618" w:rsidRPr="00241F3C">
        <w:rPr>
          <w:rFonts w:ascii="Times New Roman" w:hAnsi="Times New Roman" w:cs="Times New Roman"/>
          <w:sz w:val="24"/>
          <w:szCs w:val="24"/>
        </w:rPr>
        <w:t>’</w:t>
      </w:r>
      <w:r w:rsidRPr="00241F3C">
        <w:rPr>
          <w:rFonts w:ascii="Times New Roman" w:hAnsi="Times New Roman" w:cs="Times New Roman"/>
          <w:sz w:val="24"/>
          <w:szCs w:val="24"/>
        </w:rPr>
        <w:t xml:space="preserve">, </w:t>
      </w:r>
      <w:r w:rsidRPr="00241F3C">
        <w:rPr>
          <w:rFonts w:ascii="Times New Roman" w:hAnsi="Times New Roman" w:cs="Times New Roman"/>
          <w:i/>
          <w:sz w:val="24"/>
          <w:szCs w:val="24"/>
        </w:rPr>
        <w:t>Talk Magazine</w:t>
      </w:r>
      <w:r w:rsidRPr="00241F3C">
        <w:rPr>
          <w:rFonts w:ascii="Times New Roman" w:hAnsi="Times New Roman" w:cs="Times New Roman"/>
          <w:sz w:val="24"/>
          <w:szCs w:val="24"/>
        </w:rPr>
        <w:t xml:space="preserve"> (November 2009), online at Jewish Virtual Library: </w:t>
      </w:r>
      <w:hyperlink r:id="rId1" w:history="1">
        <w:r w:rsidRPr="00241F3C">
          <w:rPr>
            <w:rStyle w:val="Hyperlink"/>
            <w:rFonts w:ascii="Times New Roman" w:hAnsi="Times New Roman" w:cs="Times New Roman"/>
            <w:sz w:val="24"/>
            <w:szCs w:val="24"/>
          </w:rPr>
          <w:t>https://www.jewishvirtuallibrary.org/stolen-children</w:t>
        </w:r>
      </w:hyperlink>
      <w:r w:rsidR="00AB7618" w:rsidRPr="00241F3C">
        <w:rPr>
          <w:rFonts w:ascii="Times New Roman" w:hAnsi="Times New Roman" w:cs="Times New Roman"/>
          <w:sz w:val="24"/>
          <w:szCs w:val="24"/>
        </w:rPr>
        <w:t xml:space="preserve">. See also Cornelia </w:t>
      </w:r>
      <w:proofErr w:type="spellStart"/>
      <w:r w:rsidR="00AB7618" w:rsidRPr="00241F3C">
        <w:rPr>
          <w:rFonts w:ascii="Times New Roman" w:hAnsi="Times New Roman" w:cs="Times New Roman"/>
          <w:sz w:val="24"/>
          <w:szCs w:val="24"/>
        </w:rPr>
        <w:t>Heise’s</w:t>
      </w:r>
      <w:proofErr w:type="spellEnd"/>
      <w:r w:rsidR="00AB7618" w:rsidRPr="00241F3C">
        <w:rPr>
          <w:rFonts w:ascii="Times New Roman" w:hAnsi="Times New Roman" w:cs="Times New Roman"/>
          <w:sz w:val="24"/>
          <w:szCs w:val="24"/>
        </w:rPr>
        <w:t xml:space="preserve"> ‘</w:t>
      </w:r>
      <w:r w:rsidRPr="00241F3C">
        <w:rPr>
          <w:rFonts w:ascii="Times New Roman" w:hAnsi="Times New Roman" w:cs="Times New Roman"/>
          <w:sz w:val="24"/>
          <w:szCs w:val="24"/>
        </w:rPr>
        <w:t>Child Welfare Field Report on Eastern Military District, Novemb</w:t>
      </w:r>
      <w:r w:rsidR="00AB7618" w:rsidRPr="00241F3C">
        <w:rPr>
          <w:rFonts w:ascii="Times New Roman" w:hAnsi="Times New Roman" w:cs="Times New Roman"/>
          <w:sz w:val="24"/>
          <w:szCs w:val="24"/>
        </w:rPr>
        <w:t>er 28, 1945 to December 9, 1945’</w:t>
      </w:r>
      <w:r w:rsidRPr="00241F3C">
        <w:rPr>
          <w:rFonts w:ascii="Times New Roman" w:hAnsi="Times New Roman" w:cs="Times New Roman"/>
          <w:sz w:val="24"/>
          <w:szCs w:val="24"/>
        </w:rPr>
        <w:t xml:space="preserve"> for a setting out of the dilemmas facing child search workers. 6.1.2/82486985</w:t>
      </w:r>
      <w:r w:rsidR="00D40C1C">
        <w:rPr>
          <w:rFonts w:ascii="Times New Roman" w:hAnsi="Times New Roman" w:cs="Times New Roman"/>
          <w:sz w:val="24"/>
          <w:szCs w:val="24"/>
        </w:rPr>
        <w:t>–</w:t>
      </w:r>
      <w:r w:rsidRPr="00241F3C">
        <w:rPr>
          <w:rFonts w:ascii="Times New Roman" w:hAnsi="Times New Roman" w:cs="Times New Roman"/>
          <w:sz w:val="24"/>
          <w:szCs w:val="24"/>
        </w:rPr>
        <w:t>6989.</w:t>
      </w:r>
    </w:p>
  </w:footnote>
  <w:footnote w:id="20">
    <w:p w14:paraId="1772AC16" w14:textId="77777777" w:rsidR="00D345DD" w:rsidRPr="00241F3C" w:rsidRDefault="00D345DD"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Eileen </w:t>
      </w:r>
      <w:proofErr w:type="spellStart"/>
      <w:r w:rsidRPr="00241F3C">
        <w:rPr>
          <w:rFonts w:ascii="Times New Roman" w:hAnsi="Times New Roman" w:cs="Times New Roman"/>
          <w:sz w:val="24"/>
          <w:szCs w:val="24"/>
        </w:rPr>
        <w:t>Blackey</w:t>
      </w:r>
      <w:proofErr w:type="spellEnd"/>
      <w:r w:rsidRPr="00241F3C">
        <w:rPr>
          <w:rFonts w:ascii="Times New Roman" w:hAnsi="Times New Roman" w:cs="Times New Roman"/>
          <w:sz w:val="24"/>
          <w:szCs w:val="24"/>
        </w:rPr>
        <w:t xml:space="preserve">, Child Search Consultant, </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Minutes of Field Trip to Berlin, 4</w:t>
      </w:r>
      <w:r w:rsidRPr="00241F3C">
        <w:rPr>
          <w:rFonts w:ascii="Times New Roman" w:hAnsi="Times New Roman" w:cs="Times New Roman"/>
          <w:sz w:val="24"/>
          <w:szCs w:val="24"/>
          <w:vertAlign w:val="superscript"/>
        </w:rPr>
        <w:t>th</w:t>
      </w:r>
      <w:r w:rsidRPr="00241F3C">
        <w:rPr>
          <w:rFonts w:ascii="Times New Roman" w:hAnsi="Times New Roman" w:cs="Times New Roman"/>
          <w:sz w:val="24"/>
          <w:szCs w:val="24"/>
        </w:rPr>
        <w:t xml:space="preserve"> and 5</w:t>
      </w:r>
      <w:r w:rsidRPr="00241F3C">
        <w:rPr>
          <w:rFonts w:ascii="Times New Roman" w:hAnsi="Times New Roman" w:cs="Times New Roman"/>
          <w:sz w:val="24"/>
          <w:szCs w:val="24"/>
          <w:vertAlign w:val="superscript"/>
        </w:rPr>
        <w:t>th</w:t>
      </w:r>
      <w:r w:rsidR="00AB7618" w:rsidRPr="00241F3C">
        <w:rPr>
          <w:rFonts w:ascii="Times New Roman" w:hAnsi="Times New Roman" w:cs="Times New Roman"/>
          <w:sz w:val="24"/>
          <w:szCs w:val="24"/>
        </w:rPr>
        <w:t xml:space="preserve"> November 1946’</w:t>
      </w:r>
      <w:r w:rsidRPr="00241F3C">
        <w:rPr>
          <w:rFonts w:ascii="Times New Roman" w:hAnsi="Times New Roman" w:cs="Times New Roman"/>
          <w:sz w:val="24"/>
          <w:szCs w:val="24"/>
        </w:rPr>
        <w:t>; 6.1.2/82487210</w:t>
      </w:r>
      <w:r w:rsidR="00DF32A3" w:rsidRPr="00241F3C">
        <w:rPr>
          <w:rFonts w:ascii="Times New Roman" w:hAnsi="Times New Roman" w:cs="Times New Roman"/>
          <w:sz w:val="24"/>
          <w:szCs w:val="24"/>
        </w:rPr>
        <w:t>, ITS DAWL</w:t>
      </w:r>
      <w:r w:rsidRPr="00241F3C">
        <w:rPr>
          <w:rFonts w:ascii="Times New Roman" w:hAnsi="Times New Roman" w:cs="Times New Roman"/>
          <w:sz w:val="24"/>
          <w:szCs w:val="24"/>
        </w:rPr>
        <w:t>.</w:t>
      </w:r>
    </w:p>
  </w:footnote>
  <w:footnote w:id="21">
    <w:p w14:paraId="2540752D" w14:textId="07FDF66D" w:rsidR="00D345DD" w:rsidRPr="00241F3C" w:rsidRDefault="00D345DD"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Eileen Davidson, Deputy-Chief, Child Search Section, Tracing, Child Search Division, Ludwigsburg, </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Removal from German Families of Allied Children. Reasons Why This is to</w:t>
      </w:r>
      <w:r w:rsidR="00AB7618" w:rsidRPr="00241F3C">
        <w:rPr>
          <w:rFonts w:ascii="Times New Roman" w:hAnsi="Times New Roman" w:cs="Times New Roman"/>
          <w:sz w:val="24"/>
          <w:szCs w:val="24"/>
        </w:rPr>
        <w:t xml:space="preserve"> the Best Interest of the Child’</w:t>
      </w:r>
      <w:r w:rsidRPr="00241F3C">
        <w:rPr>
          <w:rFonts w:ascii="Times New Roman" w:hAnsi="Times New Roman" w:cs="Times New Roman"/>
          <w:sz w:val="24"/>
          <w:szCs w:val="24"/>
        </w:rPr>
        <w:t xml:space="preserve">, 21 January 1948; 6.1.2/82486419_1/_2, ITS DAWL. See also Zahra, </w:t>
      </w:r>
      <w:r w:rsidRPr="00241F3C">
        <w:rPr>
          <w:rFonts w:ascii="Times New Roman" w:hAnsi="Times New Roman" w:cs="Times New Roman"/>
          <w:i/>
          <w:sz w:val="24"/>
          <w:szCs w:val="24"/>
        </w:rPr>
        <w:t>The Lost Children</w:t>
      </w:r>
      <w:r w:rsidRPr="00241F3C">
        <w:rPr>
          <w:rFonts w:ascii="Times New Roman" w:hAnsi="Times New Roman" w:cs="Times New Roman"/>
          <w:sz w:val="24"/>
          <w:szCs w:val="24"/>
        </w:rPr>
        <w:t>, 131</w:t>
      </w:r>
      <w:r w:rsidR="00D40C1C">
        <w:rPr>
          <w:rFonts w:ascii="Times New Roman" w:hAnsi="Times New Roman" w:cs="Times New Roman"/>
          <w:sz w:val="24"/>
          <w:szCs w:val="24"/>
        </w:rPr>
        <w:t>–</w:t>
      </w:r>
      <w:r w:rsidRPr="00241F3C">
        <w:rPr>
          <w:rFonts w:ascii="Times New Roman" w:hAnsi="Times New Roman" w:cs="Times New Roman"/>
          <w:sz w:val="24"/>
          <w:szCs w:val="24"/>
        </w:rPr>
        <w:t>2.</w:t>
      </w:r>
    </w:p>
  </w:footnote>
  <w:footnote w:id="22">
    <w:p w14:paraId="34DC0721" w14:textId="77777777" w:rsidR="00D345DD" w:rsidRPr="00241F3C" w:rsidRDefault="00D345DD"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John Widdicombe, Chief, PCIRO Office in Poland, to Mrs. M. Lane, Chief, Division of Welfare, PCIRO Headquarters, Geneva, 2 August 1948; 6.1.2/82486682, ITS DAWL.</w:t>
      </w:r>
    </w:p>
  </w:footnote>
  <w:footnote w:id="23">
    <w:p w14:paraId="780A5746" w14:textId="77777777" w:rsidR="00D345DD" w:rsidRPr="00241F3C" w:rsidRDefault="00D345DD"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Nicholas </w:t>
      </w:r>
      <w:proofErr w:type="spellStart"/>
      <w:r w:rsidRPr="00241F3C">
        <w:rPr>
          <w:rFonts w:ascii="Times New Roman" w:hAnsi="Times New Roman" w:cs="Times New Roman"/>
          <w:sz w:val="24"/>
          <w:szCs w:val="24"/>
        </w:rPr>
        <w:t>Stargardt</w:t>
      </w:r>
      <w:proofErr w:type="spellEnd"/>
      <w:r w:rsidRPr="00241F3C">
        <w:rPr>
          <w:rFonts w:ascii="Times New Roman" w:hAnsi="Times New Roman" w:cs="Times New Roman"/>
          <w:sz w:val="24"/>
          <w:szCs w:val="24"/>
        </w:rPr>
        <w:t xml:space="preserve">, </w:t>
      </w:r>
      <w:r w:rsidRPr="00241F3C">
        <w:rPr>
          <w:rFonts w:ascii="Times New Roman" w:hAnsi="Times New Roman" w:cs="Times New Roman"/>
          <w:i/>
          <w:sz w:val="24"/>
          <w:szCs w:val="24"/>
        </w:rPr>
        <w:t>Witnesses of War: Children’s Lives under the Nazis</w:t>
      </w:r>
      <w:r w:rsidRPr="00241F3C">
        <w:rPr>
          <w:rFonts w:ascii="Times New Roman" w:hAnsi="Times New Roman" w:cs="Times New Roman"/>
          <w:sz w:val="24"/>
          <w:szCs w:val="24"/>
        </w:rPr>
        <w:t xml:space="preserve"> (London: Pimlico, 2006), 376.</w:t>
      </w:r>
    </w:p>
  </w:footnote>
  <w:footnote w:id="24">
    <w:p w14:paraId="3FC313E9" w14:textId="77777777" w:rsidR="00D179C8" w:rsidRPr="00241F3C" w:rsidRDefault="00D179C8"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Letter to Col. S.R. Mickelson, Displaced Persons Division, USFET, 21 May 1946, cited in Taylor, </w:t>
      </w:r>
      <w:r w:rsidRPr="00241F3C">
        <w:rPr>
          <w:rFonts w:ascii="Times New Roman" w:hAnsi="Times New Roman" w:cs="Times New Roman"/>
          <w:i/>
          <w:sz w:val="24"/>
          <w:szCs w:val="24"/>
        </w:rPr>
        <w:t>In the Children’s Best Interests</w:t>
      </w:r>
      <w:r w:rsidRPr="00241F3C">
        <w:rPr>
          <w:rFonts w:ascii="Times New Roman" w:hAnsi="Times New Roman" w:cs="Times New Roman"/>
          <w:sz w:val="24"/>
          <w:szCs w:val="24"/>
        </w:rPr>
        <w:t>, 174</w:t>
      </w:r>
      <w:r w:rsidR="005D082B" w:rsidRPr="00241F3C">
        <w:rPr>
          <w:rFonts w:ascii="Times New Roman" w:hAnsi="Times New Roman" w:cs="Times New Roman"/>
          <w:sz w:val="24"/>
          <w:szCs w:val="24"/>
        </w:rPr>
        <w:t>.</w:t>
      </w:r>
    </w:p>
  </w:footnote>
  <w:footnote w:id="25">
    <w:p w14:paraId="39DFB8AC" w14:textId="77777777" w:rsidR="00681C0D" w:rsidRPr="00241F3C" w:rsidRDefault="00681C0D"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Eileen Davidson, untitled, handwritten note on child tracing, n.d. (1948); 6.1.2/82487535_1/_2, ITS DAWL.</w:t>
      </w:r>
    </w:p>
  </w:footnote>
  <w:footnote w:id="26">
    <w:p w14:paraId="56BC6EF5" w14:textId="77777777" w:rsidR="00480A5A" w:rsidRPr="00241F3C" w:rsidRDefault="00480A5A"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Cornelia D.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xml:space="preserve">, </w:t>
      </w:r>
      <w:r w:rsidR="006154DF" w:rsidRPr="00241F3C">
        <w:rPr>
          <w:rFonts w:ascii="Times New Roman" w:hAnsi="Times New Roman" w:cs="Times New Roman"/>
          <w:sz w:val="24"/>
          <w:szCs w:val="24"/>
        </w:rPr>
        <w:t>‘</w:t>
      </w:r>
      <w:r w:rsidRPr="00241F3C">
        <w:rPr>
          <w:rFonts w:ascii="Times New Roman" w:hAnsi="Times New Roman" w:cs="Times New Roman"/>
          <w:sz w:val="24"/>
          <w:szCs w:val="24"/>
        </w:rPr>
        <w:t>Conference at Wiesbaden</w:t>
      </w:r>
      <w:r w:rsidR="006154DF" w:rsidRPr="00241F3C">
        <w:rPr>
          <w:rFonts w:ascii="Times New Roman" w:hAnsi="Times New Roman" w:cs="Times New Roman"/>
          <w:sz w:val="24"/>
          <w:szCs w:val="24"/>
        </w:rPr>
        <w:t>’</w:t>
      </w:r>
      <w:r w:rsidRPr="00241F3C">
        <w:rPr>
          <w:rFonts w:ascii="Times New Roman" w:hAnsi="Times New Roman" w:cs="Times New Roman"/>
          <w:sz w:val="24"/>
          <w:szCs w:val="24"/>
        </w:rPr>
        <w:t>, 16 February 1948; 6.1.2/82487951_1/7952_1, ITS DAWL.</w:t>
      </w:r>
      <w:r w:rsidR="006154DF" w:rsidRPr="00241F3C">
        <w:rPr>
          <w:rFonts w:ascii="Times New Roman" w:hAnsi="Times New Roman" w:cs="Times New Roman"/>
          <w:sz w:val="24"/>
          <w:szCs w:val="24"/>
        </w:rPr>
        <w:t xml:space="preserve"> This meeting examined the cases of 14 children.</w:t>
      </w:r>
    </w:p>
  </w:footnote>
  <w:footnote w:id="27">
    <w:p w14:paraId="15F989FE" w14:textId="2EA8B613" w:rsidR="001B1AE2" w:rsidRPr="00241F3C" w:rsidRDefault="001B1AE2"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005E3609" w:rsidRPr="00241F3C">
        <w:rPr>
          <w:rFonts w:ascii="Times New Roman" w:hAnsi="Times New Roman" w:cs="Times New Roman"/>
          <w:sz w:val="24"/>
          <w:szCs w:val="24"/>
        </w:rPr>
        <w:t xml:space="preserve"> W. Hallam Tuck, Executive Secretary, PCIRO, PCIRO Provisional Order No. 75: Unaccompanied Children – Search; Tracing; Care; and Repatriation, Resettlement, or/other Final Establishment; 6.2.1/82486641</w:t>
      </w:r>
      <w:r w:rsidR="00607770">
        <w:rPr>
          <w:rFonts w:ascii="Times New Roman" w:hAnsi="Times New Roman" w:cs="Times New Roman"/>
          <w:sz w:val="24"/>
          <w:szCs w:val="24"/>
        </w:rPr>
        <w:t>–</w:t>
      </w:r>
      <w:r w:rsidR="005E3609" w:rsidRPr="00241F3C">
        <w:rPr>
          <w:rFonts w:ascii="Times New Roman" w:hAnsi="Times New Roman" w:cs="Times New Roman"/>
          <w:sz w:val="24"/>
          <w:szCs w:val="24"/>
        </w:rPr>
        <w:t>42, ITS DAWL.</w:t>
      </w:r>
      <w:r w:rsidR="005D082B" w:rsidRPr="00241F3C">
        <w:rPr>
          <w:rFonts w:ascii="Times New Roman" w:hAnsi="Times New Roman" w:cs="Times New Roman"/>
          <w:sz w:val="24"/>
          <w:szCs w:val="24"/>
        </w:rPr>
        <w:t xml:space="preserve"> F</w:t>
      </w:r>
      <w:r w:rsidR="005E3609" w:rsidRPr="00241F3C">
        <w:rPr>
          <w:rFonts w:ascii="Times New Roman" w:hAnsi="Times New Roman" w:cs="Times New Roman"/>
          <w:sz w:val="24"/>
          <w:szCs w:val="24"/>
        </w:rPr>
        <w:t xml:space="preserve">or a detailed examination focusing mainly on the IRO, see Taylor, </w:t>
      </w:r>
      <w:r w:rsidR="005E3609" w:rsidRPr="00241F3C">
        <w:rPr>
          <w:rFonts w:ascii="Times New Roman" w:hAnsi="Times New Roman" w:cs="Times New Roman"/>
          <w:i/>
          <w:sz w:val="24"/>
          <w:szCs w:val="24"/>
        </w:rPr>
        <w:t>In the Children’s Best Interests</w:t>
      </w:r>
      <w:r w:rsidR="005E3609" w:rsidRPr="00241F3C">
        <w:rPr>
          <w:rFonts w:ascii="Times New Roman" w:hAnsi="Times New Roman" w:cs="Times New Roman"/>
          <w:sz w:val="24"/>
          <w:szCs w:val="24"/>
        </w:rPr>
        <w:t>, esp. ch.8.</w:t>
      </w:r>
    </w:p>
  </w:footnote>
  <w:footnote w:id="28">
    <w:p w14:paraId="212F98B6" w14:textId="7F316F08" w:rsidR="00363B16" w:rsidRPr="00241F3C" w:rsidRDefault="00363B16"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The documents relating to Babinski’s investigations are in 6.1.2</w:t>
      </w:r>
      <w:r w:rsidR="006C4B1A" w:rsidRPr="00241F3C">
        <w:rPr>
          <w:rFonts w:ascii="Times New Roman" w:hAnsi="Times New Roman" w:cs="Times New Roman"/>
          <w:sz w:val="24"/>
          <w:szCs w:val="24"/>
        </w:rPr>
        <w:t>/82487928</w:t>
      </w:r>
      <w:r w:rsidR="00607770">
        <w:rPr>
          <w:rFonts w:ascii="Times New Roman" w:hAnsi="Times New Roman" w:cs="Times New Roman"/>
          <w:sz w:val="24"/>
          <w:szCs w:val="24"/>
        </w:rPr>
        <w:t>–</w:t>
      </w:r>
      <w:r w:rsidR="00111781" w:rsidRPr="00241F3C">
        <w:rPr>
          <w:rFonts w:ascii="Times New Roman" w:hAnsi="Times New Roman" w:cs="Times New Roman"/>
          <w:sz w:val="24"/>
          <w:szCs w:val="24"/>
        </w:rPr>
        <w:t>8248</w:t>
      </w:r>
      <w:r w:rsidR="006C4B1A" w:rsidRPr="00241F3C">
        <w:rPr>
          <w:rFonts w:ascii="Times New Roman" w:hAnsi="Times New Roman" w:cs="Times New Roman"/>
          <w:sz w:val="24"/>
          <w:szCs w:val="24"/>
        </w:rPr>
        <w:t>7991</w:t>
      </w:r>
      <w:r w:rsidRPr="00241F3C">
        <w:rPr>
          <w:rFonts w:ascii="Times New Roman" w:hAnsi="Times New Roman" w:cs="Times New Roman"/>
          <w:sz w:val="24"/>
          <w:szCs w:val="24"/>
        </w:rPr>
        <w:t>,</w:t>
      </w:r>
      <w:r w:rsidR="00111781" w:rsidRPr="00241F3C">
        <w:rPr>
          <w:rFonts w:ascii="Times New Roman" w:hAnsi="Times New Roman" w:cs="Times New Roman"/>
          <w:sz w:val="24"/>
          <w:szCs w:val="24"/>
        </w:rPr>
        <w:t xml:space="preserve"> </w:t>
      </w:r>
      <w:r w:rsidR="006C4B1A" w:rsidRPr="00241F3C">
        <w:rPr>
          <w:rFonts w:ascii="Times New Roman" w:hAnsi="Times New Roman" w:cs="Times New Roman"/>
          <w:sz w:val="24"/>
          <w:szCs w:val="24"/>
        </w:rPr>
        <w:t xml:space="preserve">which, for ease of using the digital archive, </w:t>
      </w:r>
      <w:r w:rsidR="007C17B5" w:rsidRPr="00241F3C">
        <w:rPr>
          <w:rFonts w:ascii="Times New Roman" w:hAnsi="Times New Roman" w:cs="Times New Roman"/>
          <w:sz w:val="24"/>
          <w:szCs w:val="24"/>
        </w:rPr>
        <w:t>can be found</w:t>
      </w:r>
      <w:r w:rsidRPr="00241F3C">
        <w:rPr>
          <w:rFonts w:ascii="Times New Roman" w:hAnsi="Times New Roman" w:cs="Times New Roman"/>
          <w:sz w:val="24"/>
          <w:szCs w:val="24"/>
        </w:rPr>
        <w:t xml:space="preserve"> </w:t>
      </w:r>
      <w:r w:rsidR="0003729E" w:rsidRPr="00241F3C">
        <w:rPr>
          <w:rFonts w:ascii="Times New Roman" w:hAnsi="Times New Roman" w:cs="Times New Roman"/>
          <w:sz w:val="24"/>
          <w:szCs w:val="24"/>
        </w:rPr>
        <w:t xml:space="preserve">in </w:t>
      </w:r>
      <w:proofErr w:type="spellStart"/>
      <w:r w:rsidRPr="00241F3C">
        <w:rPr>
          <w:rFonts w:ascii="Times New Roman" w:hAnsi="Times New Roman" w:cs="Times New Roman"/>
          <w:sz w:val="24"/>
          <w:szCs w:val="24"/>
        </w:rPr>
        <w:t>Ordner</w:t>
      </w:r>
      <w:proofErr w:type="spellEnd"/>
      <w:r w:rsidRPr="00241F3C">
        <w:rPr>
          <w:rFonts w:ascii="Times New Roman" w:hAnsi="Times New Roman" w:cs="Times New Roman"/>
          <w:sz w:val="24"/>
          <w:szCs w:val="24"/>
        </w:rPr>
        <w:t xml:space="preserve"> (folder) 006</w:t>
      </w:r>
      <w:r w:rsidR="00535FD6" w:rsidRPr="00241F3C">
        <w:rPr>
          <w:rFonts w:ascii="Times New Roman" w:hAnsi="Times New Roman" w:cs="Times New Roman"/>
          <w:sz w:val="24"/>
          <w:szCs w:val="24"/>
        </w:rPr>
        <w:t xml:space="preserve"> of sub-unit 6.1.2</w:t>
      </w:r>
      <w:r w:rsidR="0003729E" w:rsidRPr="00241F3C">
        <w:rPr>
          <w:rFonts w:ascii="Times New Roman" w:hAnsi="Times New Roman" w:cs="Times New Roman"/>
          <w:sz w:val="24"/>
          <w:szCs w:val="24"/>
        </w:rPr>
        <w:t>;</w:t>
      </w:r>
      <w:r w:rsidRPr="00241F3C">
        <w:rPr>
          <w:rFonts w:ascii="Times New Roman" w:hAnsi="Times New Roman" w:cs="Times New Roman"/>
          <w:sz w:val="24"/>
          <w:szCs w:val="24"/>
        </w:rPr>
        <w:t xml:space="preserve"> the children’s individual case files </w:t>
      </w:r>
      <w:r w:rsidR="00111781" w:rsidRPr="00241F3C">
        <w:rPr>
          <w:rFonts w:ascii="Times New Roman" w:hAnsi="Times New Roman" w:cs="Times New Roman"/>
          <w:sz w:val="24"/>
          <w:szCs w:val="24"/>
        </w:rPr>
        <w:t>are at</w:t>
      </w:r>
      <w:r w:rsidRPr="00241F3C">
        <w:rPr>
          <w:rFonts w:ascii="Times New Roman" w:hAnsi="Times New Roman" w:cs="Times New Roman"/>
          <w:sz w:val="24"/>
          <w:szCs w:val="24"/>
        </w:rPr>
        <w:t xml:space="preserve"> 6.1.2</w:t>
      </w:r>
      <w:r w:rsidR="00111781" w:rsidRPr="00241F3C">
        <w:rPr>
          <w:rFonts w:ascii="Times New Roman" w:hAnsi="Times New Roman" w:cs="Times New Roman"/>
          <w:sz w:val="24"/>
          <w:szCs w:val="24"/>
        </w:rPr>
        <w:t>/82487993</w:t>
      </w:r>
      <w:r w:rsidR="00607770">
        <w:rPr>
          <w:rFonts w:ascii="Times New Roman" w:hAnsi="Times New Roman" w:cs="Times New Roman"/>
          <w:sz w:val="24"/>
          <w:szCs w:val="24"/>
        </w:rPr>
        <w:t>–</w:t>
      </w:r>
      <w:r w:rsidR="00111781" w:rsidRPr="00241F3C">
        <w:rPr>
          <w:rFonts w:ascii="Times New Roman" w:hAnsi="Times New Roman" w:cs="Times New Roman"/>
          <w:sz w:val="24"/>
          <w:szCs w:val="24"/>
        </w:rPr>
        <w:t>82488205</w:t>
      </w:r>
      <w:r w:rsidRPr="00241F3C">
        <w:rPr>
          <w:rFonts w:ascii="Times New Roman" w:hAnsi="Times New Roman" w:cs="Times New Roman"/>
          <w:sz w:val="24"/>
          <w:szCs w:val="24"/>
        </w:rPr>
        <w:t xml:space="preserve">, </w:t>
      </w:r>
      <w:r w:rsidR="00111781" w:rsidRPr="00241F3C">
        <w:rPr>
          <w:rFonts w:ascii="Times New Roman" w:hAnsi="Times New Roman" w:cs="Times New Roman"/>
          <w:sz w:val="24"/>
          <w:szCs w:val="24"/>
        </w:rPr>
        <w:t xml:space="preserve">which comprises the whole of </w:t>
      </w:r>
      <w:proofErr w:type="spellStart"/>
      <w:r w:rsidRPr="00241F3C">
        <w:rPr>
          <w:rFonts w:ascii="Times New Roman" w:hAnsi="Times New Roman" w:cs="Times New Roman"/>
          <w:sz w:val="24"/>
          <w:szCs w:val="24"/>
        </w:rPr>
        <w:t>Ordner</w:t>
      </w:r>
      <w:proofErr w:type="spellEnd"/>
      <w:r w:rsidRPr="00241F3C">
        <w:rPr>
          <w:rFonts w:ascii="Times New Roman" w:hAnsi="Times New Roman" w:cs="Times New Roman"/>
          <w:sz w:val="24"/>
          <w:szCs w:val="24"/>
        </w:rPr>
        <w:t xml:space="preserve"> 006a.</w:t>
      </w:r>
      <w:r w:rsidR="002E000D" w:rsidRPr="00241F3C">
        <w:rPr>
          <w:rFonts w:ascii="Times New Roman" w:hAnsi="Times New Roman" w:cs="Times New Roman"/>
          <w:sz w:val="24"/>
          <w:szCs w:val="24"/>
        </w:rPr>
        <w:t xml:space="preserve"> Details of some of the children’s trajectories can be found in the individual case files in sub-unit 6.3.2.1.</w:t>
      </w:r>
    </w:p>
  </w:footnote>
  <w:footnote w:id="29">
    <w:p w14:paraId="3A0243E0" w14:textId="77777777" w:rsidR="00967B7C" w:rsidRPr="00241F3C" w:rsidRDefault="00967B7C"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xml:space="preserve"> to Acting Chief, ITS, U.S. Zone Division (</w:t>
      </w:r>
      <w:proofErr w:type="spellStart"/>
      <w:r w:rsidRPr="00241F3C">
        <w:rPr>
          <w:rFonts w:ascii="Times New Roman" w:hAnsi="Times New Roman" w:cs="Times New Roman"/>
          <w:sz w:val="24"/>
          <w:szCs w:val="24"/>
        </w:rPr>
        <w:t>Wittamer</w:t>
      </w:r>
      <w:proofErr w:type="spellEnd"/>
      <w:r w:rsidRPr="00241F3C">
        <w:rPr>
          <w:rFonts w:ascii="Times New Roman" w:hAnsi="Times New Roman" w:cs="Times New Roman"/>
          <w:sz w:val="24"/>
          <w:szCs w:val="24"/>
        </w:rPr>
        <w:t>), 15 March 1948; 6.1.2/82487965_1, ITS DAWL.</w:t>
      </w:r>
    </w:p>
  </w:footnote>
  <w:footnote w:id="30">
    <w:p w14:paraId="03F2C657" w14:textId="77777777" w:rsidR="00880493" w:rsidRPr="00241F3C" w:rsidRDefault="00880493"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Thudichum</w:t>
      </w:r>
      <w:proofErr w:type="spellEnd"/>
      <w:r w:rsidRPr="00241F3C">
        <w:rPr>
          <w:rFonts w:ascii="Times New Roman" w:hAnsi="Times New Roman" w:cs="Times New Roman"/>
          <w:sz w:val="24"/>
          <w:szCs w:val="24"/>
        </w:rPr>
        <w:t xml:space="preserve"> to Military Governments for Land Bavaria, Munich; Gross Hessen, Wiesbaden; </w:t>
      </w:r>
      <w:proofErr w:type="spellStart"/>
      <w:r w:rsidRPr="00241F3C">
        <w:rPr>
          <w:rFonts w:ascii="Times New Roman" w:hAnsi="Times New Roman" w:cs="Times New Roman"/>
          <w:sz w:val="24"/>
          <w:szCs w:val="24"/>
        </w:rPr>
        <w:t>Wuertt</w:t>
      </w:r>
      <w:proofErr w:type="spellEnd"/>
      <w:r w:rsidRPr="00241F3C">
        <w:rPr>
          <w:rFonts w:ascii="Times New Roman" w:hAnsi="Times New Roman" w:cs="Times New Roman"/>
          <w:sz w:val="24"/>
          <w:szCs w:val="24"/>
        </w:rPr>
        <w:t>.-Baden, Stuttgart, Subject: Investigation of German Foster Homes to Determine the Best Interest of United Nations’ Children, 26 April 1948; 6.1.2/82487930_1, ITS DAWL.</w:t>
      </w:r>
    </w:p>
  </w:footnote>
  <w:footnote w:id="31">
    <w:p w14:paraId="13AFA28B" w14:textId="77777777" w:rsidR="00E00B3A" w:rsidRPr="00241F3C" w:rsidRDefault="00E00B3A"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Thudichum</w:t>
      </w:r>
      <w:proofErr w:type="spellEnd"/>
      <w:r w:rsidRPr="00241F3C">
        <w:rPr>
          <w:rFonts w:ascii="Times New Roman" w:hAnsi="Times New Roman" w:cs="Times New Roman"/>
          <w:sz w:val="24"/>
          <w:szCs w:val="24"/>
        </w:rPr>
        <w:t xml:space="preserve"> to Military Governments, 26 April 1948; 6.1.2/82487930_1, ITS DAWL.</w:t>
      </w:r>
    </w:p>
  </w:footnote>
  <w:footnote w:id="32">
    <w:p w14:paraId="53FB650B" w14:textId="77777777" w:rsidR="00677D45" w:rsidRPr="00241F3C" w:rsidRDefault="00677D45"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Cornelia D.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Chief, Child Search/Tracing Section, ITS, to Field Representatives, Wiesbaden and Munich, Subject: Outline for Foster Home Investigations, 26 April 1948; 6.1.2/82487931_1/_2, ITS DAWL.</w:t>
      </w:r>
    </w:p>
  </w:footnote>
  <w:footnote w:id="33">
    <w:p w14:paraId="6E6039D3" w14:textId="77777777" w:rsidR="00967B7C" w:rsidRPr="00241F3C" w:rsidRDefault="00967B7C"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Mrs J. M. Small, Chief, Research and Information Dept.</w:t>
      </w:r>
      <w:r w:rsidR="009C193D" w:rsidRPr="00241F3C">
        <w:rPr>
          <w:rFonts w:ascii="Times New Roman" w:hAnsi="Times New Roman" w:cs="Times New Roman"/>
          <w:sz w:val="24"/>
          <w:szCs w:val="24"/>
        </w:rPr>
        <w:t>,</w:t>
      </w:r>
      <w:r w:rsidRPr="00241F3C">
        <w:rPr>
          <w:rFonts w:ascii="Times New Roman" w:hAnsi="Times New Roman" w:cs="Times New Roman"/>
          <w:sz w:val="24"/>
          <w:szCs w:val="24"/>
        </w:rPr>
        <w:t xml:space="preserve"> International Union for Child Welfare, Geneva, to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20 April 1948; 6.1.2/82487978_1, ITS DAWL.</w:t>
      </w:r>
    </w:p>
  </w:footnote>
  <w:footnote w:id="34">
    <w:p w14:paraId="7C9743E4" w14:textId="77777777" w:rsidR="00EC5DC3" w:rsidRPr="00241F3C" w:rsidRDefault="00EC5DC3"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00E77149" w:rsidRPr="00241F3C">
        <w:rPr>
          <w:rFonts w:ascii="Times New Roman" w:hAnsi="Times New Roman" w:cs="Times New Roman"/>
          <w:sz w:val="24"/>
          <w:szCs w:val="24"/>
        </w:rPr>
        <w:t xml:space="preserve"> For example:</w:t>
      </w:r>
      <w:r w:rsidRPr="00241F3C">
        <w:rPr>
          <w:rFonts w:ascii="Times New Roman" w:hAnsi="Times New Roman" w:cs="Times New Roman"/>
          <w:sz w:val="24"/>
          <w:szCs w:val="24"/>
        </w:rPr>
        <w:t xml:space="preserve"> James H. Campbell, Refugee and Welfare Adviser, Office of Military Government, Land Wuerttemberg-Baden, Stuttgart, to IRO, ITS Headquarters, Esslingen, 14 June 1948; 6.1.2/82487940_1, ITS DAWL.</w:t>
      </w:r>
    </w:p>
  </w:footnote>
  <w:footnote w:id="35">
    <w:p w14:paraId="521485ED" w14:textId="77777777" w:rsidR="003119C4" w:rsidRPr="00241F3C" w:rsidRDefault="003119C4"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5D082B" w:rsidRPr="00241F3C">
        <w:rPr>
          <w:rFonts w:ascii="Times New Roman" w:hAnsi="Times New Roman" w:cs="Times New Roman"/>
          <w:sz w:val="24"/>
          <w:szCs w:val="24"/>
        </w:rPr>
        <w:t xml:space="preserve">See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xml:space="preserve"> to A. J. </w:t>
      </w:r>
      <w:proofErr w:type="spellStart"/>
      <w:r w:rsidRPr="00241F3C">
        <w:rPr>
          <w:rFonts w:ascii="Times New Roman" w:hAnsi="Times New Roman" w:cs="Times New Roman"/>
          <w:sz w:val="24"/>
          <w:szCs w:val="24"/>
        </w:rPr>
        <w:t>Wittamer</w:t>
      </w:r>
      <w:proofErr w:type="spellEnd"/>
      <w:r w:rsidRPr="00241F3C">
        <w:rPr>
          <w:rFonts w:ascii="Times New Roman" w:hAnsi="Times New Roman" w:cs="Times New Roman"/>
          <w:sz w:val="24"/>
          <w:szCs w:val="24"/>
        </w:rPr>
        <w:t>, Chief, U.S. Zone Division, ITS, n.d.; 6.1.2/82487948, ITS DAWL.</w:t>
      </w:r>
      <w:r w:rsidR="004C4828" w:rsidRPr="00241F3C">
        <w:rPr>
          <w:rFonts w:ascii="Times New Roman" w:hAnsi="Times New Roman" w:cs="Times New Roman"/>
          <w:sz w:val="24"/>
          <w:szCs w:val="24"/>
        </w:rPr>
        <w:t xml:space="preserve"> </w:t>
      </w:r>
      <w:proofErr w:type="spellStart"/>
      <w:r w:rsidR="004C4828" w:rsidRPr="00241F3C">
        <w:rPr>
          <w:rFonts w:ascii="Times New Roman" w:hAnsi="Times New Roman" w:cs="Times New Roman"/>
          <w:sz w:val="24"/>
          <w:szCs w:val="24"/>
        </w:rPr>
        <w:t>Wittamer’s</w:t>
      </w:r>
      <w:proofErr w:type="spellEnd"/>
      <w:r w:rsidR="004C4828" w:rsidRPr="00241F3C">
        <w:rPr>
          <w:rFonts w:ascii="Times New Roman" w:hAnsi="Times New Roman" w:cs="Times New Roman"/>
          <w:sz w:val="24"/>
          <w:szCs w:val="24"/>
        </w:rPr>
        <w:t xml:space="preserve"> instruction is at 6.1.2/82487957_1, ITS DAWL.</w:t>
      </w:r>
    </w:p>
  </w:footnote>
  <w:footnote w:id="36">
    <w:p w14:paraId="7862B7ED" w14:textId="77777777" w:rsidR="00F5567D" w:rsidRPr="00241F3C" w:rsidRDefault="00F5567D"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Eileen Davidson pp.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memo to Field Representative Munich, 3 June 1948; 6.1.2/82487958_1, ITS DAWL.</w:t>
      </w:r>
    </w:p>
  </w:footnote>
  <w:footnote w:id="37">
    <w:p w14:paraId="7E36EF56" w14:textId="77777777" w:rsidR="00C057C6" w:rsidRPr="00241F3C" w:rsidRDefault="00C057C6"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xml:space="preserve"> to Babinski, 16 June 1948; 6.1.2/82487949_1, ITS DAWL.</w:t>
      </w:r>
    </w:p>
  </w:footnote>
  <w:footnote w:id="38">
    <w:p w14:paraId="1C88BA58" w14:textId="77777777" w:rsidR="004C29E0" w:rsidRPr="00241F3C" w:rsidRDefault="004C29E0"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Charlotte Babinski, Notes on the Table accompanying the Summary of the Ge</w:t>
      </w:r>
      <w:r w:rsidR="00A91C56" w:rsidRPr="00241F3C">
        <w:rPr>
          <w:rFonts w:ascii="Times New Roman" w:hAnsi="Times New Roman" w:cs="Times New Roman"/>
          <w:sz w:val="24"/>
          <w:szCs w:val="24"/>
        </w:rPr>
        <w:t>r</w:t>
      </w:r>
      <w:r w:rsidR="00C941F0" w:rsidRPr="00241F3C">
        <w:rPr>
          <w:rFonts w:ascii="Times New Roman" w:hAnsi="Times New Roman" w:cs="Times New Roman"/>
          <w:sz w:val="24"/>
          <w:szCs w:val="24"/>
        </w:rPr>
        <w:t>man Foster Home Placements,</w:t>
      </w:r>
      <w:r w:rsidR="00A91C56" w:rsidRPr="00241F3C">
        <w:rPr>
          <w:rFonts w:ascii="Times New Roman" w:hAnsi="Times New Roman" w:cs="Times New Roman"/>
          <w:sz w:val="24"/>
          <w:szCs w:val="24"/>
        </w:rPr>
        <w:t xml:space="preserve"> 2 July 1948; 6.1.2/82487985_1, ITS DAWL.</w:t>
      </w:r>
    </w:p>
  </w:footnote>
  <w:footnote w:id="39">
    <w:p w14:paraId="44617E70" w14:textId="77777777" w:rsidR="008D5A5A" w:rsidRPr="00241F3C" w:rsidRDefault="008D5A5A"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Statement of Stefan </w:t>
      </w:r>
      <w:proofErr w:type="spellStart"/>
      <w:r w:rsidRPr="00241F3C">
        <w:rPr>
          <w:rFonts w:ascii="Times New Roman" w:hAnsi="Times New Roman" w:cs="Times New Roman"/>
          <w:sz w:val="24"/>
          <w:szCs w:val="24"/>
        </w:rPr>
        <w:t>Hocheder</w:t>
      </w:r>
      <w:proofErr w:type="spellEnd"/>
      <w:r w:rsidRPr="00241F3C">
        <w:rPr>
          <w:rFonts w:ascii="Times New Roman" w:hAnsi="Times New Roman" w:cs="Times New Roman"/>
          <w:sz w:val="24"/>
          <w:szCs w:val="24"/>
        </w:rPr>
        <w:t xml:space="preserve">, 19 March 1947; Charlotte Babinski, ‘Foster Home Investigation: </w:t>
      </w:r>
      <w:proofErr w:type="spellStart"/>
      <w:r w:rsidRPr="00241F3C">
        <w:rPr>
          <w:rFonts w:ascii="Times New Roman" w:hAnsi="Times New Roman" w:cs="Times New Roman"/>
          <w:sz w:val="24"/>
          <w:szCs w:val="24"/>
        </w:rPr>
        <w:t>Baranenko</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Barawenko</w:t>
      </w:r>
      <w:proofErr w:type="spellEnd"/>
      <w:r w:rsidRPr="00241F3C">
        <w:rPr>
          <w:rFonts w:ascii="Times New Roman" w:hAnsi="Times New Roman" w:cs="Times New Roman"/>
          <w:sz w:val="24"/>
          <w:szCs w:val="24"/>
        </w:rPr>
        <w:t>), Helene Erna’</w:t>
      </w:r>
      <w:r w:rsidR="00472294" w:rsidRPr="00241F3C">
        <w:rPr>
          <w:rFonts w:ascii="Times New Roman" w:hAnsi="Times New Roman" w:cs="Times New Roman"/>
          <w:sz w:val="24"/>
          <w:szCs w:val="24"/>
        </w:rPr>
        <w:t>, 20 May 1948</w:t>
      </w:r>
      <w:r w:rsidRPr="00241F3C">
        <w:rPr>
          <w:rFonts w:ascii="Times New Roman" w:hAnsi="Times New Roman" w:cs="Times New Roman"/>
          <w:sz w:val="24"/>
          <w:szCs w:val="24"/>
        </w:rPr>
        <w:t>, 3; 6.1.2/82487997_1, ITS DAWL.</w:t>
      </w:r>
    </w:p>
  </w:footnote>
  <w:footnote w:id="40">
    <w:p w14:paraId="6B3C5891" w14:textId="77777777" w:rsidR="008D5A5A" w:rsidRPr="00241F3C" w:rsidRDefault="008D5A5A"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5D082B" w:rsidRPr="00241F3C">
        <w:rPr>
          <w:rFonts w:ascii="Times New Roman" w:hAnsi="Times New Roman" w:cs="Times New Roman"/>
          <w:sz w:val="24"/>
          <w:szCs w:val="24"/>
        </w:rPr>
        <w:t xml:space="preserve">Babinski, ‘Foster Home Investigation: </w:t>
      </w:r>
      <w:proofErr w:type="spellStart"/>
      <w:r w:rsidR="005D082B" w:rsidRPr="00241F3C">
        <w:rPr>
          <w:rFonts w:ascii="Times New Roman" w:hAnsi="Times New Roman" w:cs="Times New Roman"/>
          <w:sz w:val="24"/>
          <w:szCs w:val="24"/>
        </w:rPr>
        <w:t>Baranenko</w:t>
      </w:r>
      <w:proofErr w:type="spellEnd"/>
      <w:r w:rsidR="005D082B" w:rsidRPr="00241F3C">
        <w:rPr>
          <w:rFonts w:ascii="Times New Roman" w:hAnsi="Times New Roman" w:cs="Times New Roman"/>
          <w:sz w:val="24"/>
          <w:szCs w:val="24"/>
        </w:rPr>
        <w:t xml:space="preserve"> (</w:t>
      </w:r>
      <w:proofErr w:type="spellStart"/>
      <w:r w:rsidR="005D082B" w:rsidRPr="00241F3C">
        <w:rPr>
          <w:rFonts w:ascii="Times New Roman" w:hAnsi="Times New Roman" w:cs="Times New Roman"/>
          <w:sz w:val="24"/>
          <w:szCs w:val="24"/>
        </w:rPr>
        <w:t>Barawenko</w:t>
      </w:r>
      <w:proofErr w:type="spellEnd"/>
      <w:r w:rsidR="005D082B" w:rsidRPr="00241F3C">
        <w:rPr>
          <w:rFonts w:ascii="Times New Roman" w:hAnsi="Times New Roman" w:cs="Times New Roman"/>
          <w:sz w:val="24"/>
          <w:szCs w:val="24"/>
        </w:rPr>
        <w:t>), Helene Erna’</w:t>
      </w:r>
      <w:r w:rsidR="002D35DD" w:rsidRPr="00241F3C">
        <w:rPr>
          <w:rFonts w:ascii="Times New Roman" w:hAnsi="Times New Roman" w:cs="Times New Roman"/>
          <w:sz w:val="24"/>
          <w:szCs w:val="24"/>
        </w:rPr>
        <w:t>, 4; 6.1.2/82487998_1, ITS DAWL.</w:t>
      </w:r>
    </w:p>
  </w:footnote>
  <w:footnote w:id="41">
    <w:p w14:paraId="051E9044" w14:textId="77777777" w:rsidR="00B14F5E" w:rsidRPr="00241F3C" w:rsidRDefault="00B14F5E"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5D082B" w:rsidRPr="00241F3C">
        <w:rPr>
          <w:rFonts w:ascii="Times New Roman" w:hAnsi="Times New Roman" w:cs="Times New Roman"/>
          <w:sz w:val="24"/>
          <w:szCs w:val="24"/>
        </w:rPr>
        <w:t>Ibid.</w:t>
      </w:r>
      <w:r w:rsidRPr="00241F3C">
        <w:rPr>
          <w:rFonts w:ascii="Times New Roman" w:hAnsi="Times New Roman" w:cs="Times New Roman"/>
          <w:sz w:val="24"/>
          <w:szCs w:val="24"/>
        </w:rPr>
        <w:t>, 5; 6.1.2/82487999_1, ITS DAWL.</w:t>
      </w:r>
    </w:p>
  </w:footnote>
  <w:footnote w:id="42">
    <w:p w14:paraId="00912F3D" w14:textId="77777777" w:rsidR="00F157BA" w:rsidRPr="00241F3C" w:rsidRDefault="00F157BA"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5D082B" w:rsidRPr="00241F3C">
        <w:rPr>
          <w:rFonts w:ascii="Times New Roman" w:hAnsi="Times New Roman" w:cs="Times New Roman"/>
          <w:sz w:val="24"/>
          <w:szCs w:val="24"/>
        </w:rPr>
        <w:t>Ibid.</w:t>
      </w:r>
      <w:r w:rsidRPr="00241F3C">
        <w:rPr>
          <w:rFonts w:ascii="Times New Roman" w:hAnsi="Times New Roman" w:cs="Times New Roman"/>
          <w:sz w:val="24"/>
          <w:szCs w:val="24"/>
        </w:rPr>
        <w:t>, 6; 6.1.2/82488000_1, ITS DAWL.</w:t>
      </w:r>
    </w:p>
  </w:footnote>
  <w:footnote w:id="43">
    <w:p w14:paraId="5CCDE2EB" w14:textId="77777777" w:rsidR="00F157BA" w:rsidRPr="00241F3C" w:rsidRDefault="00F157BA"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5D082B" w:rsidRPr="00241F3C">
        <w:rPr>
          <w:rFonts w:ascii="Times New Roman" w:hAnsi="Times New Roman" w:cs="Times New Roman"/>
          <w:sz w:val="24"/>
          <w:szCs w:val="24"/>
        </w:rPr>
        <w:t>Ibid.</w:t>
      </w:r>
      <w:r w:rsidRPr="00241F3C">
        <w:rPr>
          <w:rFonts w:ascii="Times New Roman" w:hAnsi="Times New Roman" w:cs="Times New Roman"/>
          <w:sz w:val="24"/>
          <w:szCs w:val="24"/>
        </w:rPr>
        <w:t>; 6.1.2/82488000_1, ITS DAWL.</w:t>
      </w:r>
    </w:p>
  </w:footnote>
  <w:footnote w:id="44">
    <w:p w14:paraId="61872E35" w14:textId="77777777" w:rsidR="00081E95" w:rsidRPr="00241F3C" w:rsidRDefault="00081E95"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Charlotte Babinski, ‘Foster Home Investigation: Gauthier, Gerhard’, 25 May 1948, 3; 6.1.2/82488003_1, ITS DAWL.</w:t>
      </w:r>
    </w:p>
  </w:footnote>
  <w:footnote w:id="45">
    <w:p w14:paraId="1A048E95" w14:textId="77777777" w:rsidR="00DA1B9B" w:rsidRPr="00241F3C" w:rsidRDefault="00DA1B9B"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5D082B" w:rsidRPr="00241F3C">
        <w:rPr>
          <w:rFonts w:ascii="Times New Roman" w:hAnsi="Times New Roman" w:cs="Times New Roman"/>
          <w:sz w:val="24"/>
          <w:szCs w:val="24"/>
        </w:rPr>
        <w:t>Ibid.</w:t>
      </w:r>
      <w:r w:rsidRPr="00241F3C">
        <w:rPr>
          <w:rFonts w:ascii="Times New Roman" w:hAnsi="Times New Roman" w:cs="Times New Roman"/>
          <w:sz w:val="24"/>
          <w:szCs w:val="24"/>
        </w:rPr>
        <w:t>, 4; 6.1.2/82488004_1, ITS DAWL.</w:t>
      </w:r>
    </w:p>
  </w:footnote>
  <w:footnote w:id="46">
    <w:p w14:paraId="3BDEB01D" w14:textId="77777777" w:rsidR="00F47E9A" w:rsidRPr="00241F3C" w:rsidRDefault="00F47E9A"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5D082B" w:rsidRPr="00241F3C">
        <w:rPr>
          <w:rFonts w:ascii="Times New Roman" w:hAnsi="Times New Roman" w:cs="Times New Roman"/>
          <w:sz w:val="24"/>
          <w:szCs w:val="24"/>
        </w:rPr>
        <w:t>Ibid</w:t>
      </w:r>
      <w:r w:rsidR="005D082B" w:rsidRPr="00241F3C">
        <w:rPr>
          <w:rFonts w:ascii="Times New Roman" w:hAnsi="Times New Roman" w:cs="Times New Roman"/>
          <w:i/>
          <w:sz w:val="24"/>
          <w:szCs w:val="24"/>
        </w:rPr>
        <w:t>.</w:t>
      </w:r>
      <w:r w:rsidRPr="00241F3C">
        <w:rPr>
          <w:rFonts w:ascii="Times New Roman" w:hAnsi="Times New Roman" w:cs="Times New Roman"/>
          <w:sz w:val="24"/>
          <w:szCs w:val="24"/>
        </w:rPr>
        <w:t>, 6; 6.1.2/82488006_1, ITS DAWL.</w:t>
      </w:r>
    </w:p>
  </w:footnote>
  <w:footnote w:id="47">
    <w:p w14:paraId="69171509" w14:textId="77777777" w:rsidR="00347DBC" w:rsidRPr="00241F3C" w:rsidRDefault="00347DBC"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Charlotte Babinski, ‘Foster Home Investigation: </w:t>
      </w:r>
      <w:proofErr w:type="spellStart"/>
      <w:r w:rsidRPr="00241F3C">
        <w:rPr>
          <w:rFonts w:ascii="Times New Roman" w:hAnsi="Times New Roman" w:cs="Times New Roman"/>
          <w:sz w:val="24"/>
          <w:szCs w:val="24"/>
        </w:rPr>
        <w:t>Morisse</w:t>
      </w:r>
      <w:proofErr w:type="spellEnd"/>
      <w:r w:rsidRPr="00241F3C">
        <w:rPr>
          <w:rFonts w:ascii="Times New Roman" w:hAnsi="Times New Roman" w:cs="Times New Roman"/>
          <w:sz w:val="24"/>
          <w:szCs w:val="24"/>
        </w:rPr>
        <w:t>, Monika’, 25 May 1948, 6; 6.1.2/82488025_1, ITS DAWL.</w:t>
      </w:r>
    </w:p>
  </w:footnote>
  <w:footnote w:id="48">
    <w:p w14:paraId="358EE591" w14:textId="77777777" w:rsidR="002D1719" w:rsidRPr="00241F3C" w:rsidRDefault="002D1719"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Charlotte Babinski, </w:t>
      </w:r>
      <w:r w:rsidR="00E60931" w:rsidRPr="00241F3C">
        <w:rPr>
          <w:rFonts w:ascii="Times New Roman" w:hAnsi="Times New Roman" w:cs="Times New Roman"/>
          <w:sz w:val="24"/>
          <w:szCs w:val="24"/>
        </w:rPr>
        <w:t>‘</w:t>
      </w:r>
      <w:r w:rsidRPr="00241F3C">
        <w:rPr>
          <w:rFonts w:ascii="Times New Roman" w:hAnsi="Times New Roman" w:cs="Times New Roman"/>
          <w:sz w:val="24"/>
          <w:szCs w:val="24"/>
        </w:rPr>
        <w:t xml:space="preserve">Foster Home Investigation: </w:t>
      </w:r>
      <w:proofErr w:type="spellStart"/>
      <w:r w:rsidR="00DF0483" w:rsidRPr="00241F3C">
        <w:rPr>
          <w:rFonts w:ascii="Times New Roman" w:hAnsi="Times New Roman" w:cs="Times New Roman"/>
          <w:sz w:val="24"/>
          <w:szCs w:val="24"/>
        </w:rPr>
        <w:t>Kudinow</w:t>
      </w:r>
      <w:proofErr w:type="spellEnd"/>
      <w:r w:rsidR="00DF0483" w:rsidRPr="00241F3C">
        <w:rPr>
          <w:rFonts w:ascii="Times New Roman" w:hAnsi="Times New Roman" w:cs="Times New Roman"/>
          <w:sz w:val="24"/>
          <w:szCs w:val="24"/>
        </w:rPr>
        <w:t xml:space="preserve">, </w:t>
      </w:r>
      <w:proofErr w:type="spellStart"/>
      <w:r w:rsidR="00DF0483" w:rsidRPr="00241F3C">
        <w:rPr>
          <w:rFonts w:ascii="Times New Roman" w:hAnsi="Times New Roman" w:cs="Times New Roman"/>
          <w:sz w:val="24"/>
          <w:szCs w:val="24"/>
        </w:rPr>
        <w:t>Walentin</w:t>
      </w:r>
      <w:proofErr w:type="spellEnd"/>
      <w:r w:rsidR="00DF0483" w:rsidRPr="00241F3C">
        <w:rPr>
          <w:rFonts w:ascii="Times New Roman" w:hAnsi="Times New Roman" w:cs="Times New Roman"/>
          <w:sz w:val="24"/>
          <w:szCs w:val="24"/>
        </w:rPr>
        <w:t xml:space="preserve">, </w:t>
      </w:r>
      <w:r w:rsidRPr="00241F3C">
        <w:rPr>
          <w:rFonts w:ascii="Times New Roman" w:hAnsi="Times New Roman" w:cs="Times New Roman"/>
          <w:sz w:val="24"/>
          <w:szCs w:val="24"/>
        </w:rPr>
        <w:t>n.d. (</w:t>
      </w:r>
      <w:r w:rsidR="00DF0483" w:rsidRPr="00241F3C">
        <w:rPr>
          <w:rFonts w:ascii="Times New Roman" w:hAnsi="Times New Roman" w:cs="Times New Roman"/>
          <w:sz w:val="24"/>
          <w:szCs w:val="24"/>
        </w:rPr>
        <w:t>May</w:t>
      </w:r>
      <w:r w:rsidRPr="00241F3C">
        <w:rPr>
          <w:rFonts w:ascii="Times New Roman" w:hAnsi="Times New Roman" w:cs="Times New Roman"/>
          <w:sz w:val="24"/>
          <w:szCs w:val="24"/>
        </w:rPr>
        <w:t xml:space="preserve"> 1948), 5; 6.1.2/82488032_1, ITS DAWL.</w:t>
      </w:r>
    </w:p>
  </w:footnote>
  <w:footnote w:id="49">
    <w:p w14:paraId="4609C9B6" w14:textId="77777777" w:rsidR="00E60931" w:rsidRPr="00241F3C" w:rsidRDefault="00E60931"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Charlotte Babinski, ‘Foster Home Investigation: </w:t>
      </w:r>
      <w:proofErr w:type="spellStart"/>
      <w:r w:rsidRPr="00241F3C">
        <w:rPr>
          <w:rFonts w:ascii="Times New Roman" w:hAnsi="Times New Roman" w:cs="Times New Roman"/>
          <w:sz w:val="24"/>
          <w:szCs w:val="24"/>
        </w:rPr>
        <w:t>Kutiak</w:t>
      </w:r>
      <w:proofErr w:type="spellEnd"/>
      <w:r w:rsidRPr="00241F3C">
        <w:rPr>
          <w:rFonts w:ascii="Times New Roman" w:hAnsi="Times New Roman" w:cs="Times New Roman"/>
          <w:sz w:val="24"/>
          <w:szCs w:val="24"/>
        </w:rPr>
        <w:t>, Maria’, 18 May 1948, 1; 6.1.2/82488053_1, ITS DAWL.</w:t>
      </w:r>
    </w:p>
  </w:footnote>
  <w:footnote w:id="50">
    <w:p w14:paraId="008C2363" w14:textId="77777777" w:rsidR="00E60931" w:rsidRPr="00241F3C" w:rsidRDefault="00E60931"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5D082B" w:rsidRPr="00241F3C">
        <w:rPr>
          <w:rFonts w:ascii="Times New Roman" w:hAnsi="Times New Roman" w:cs="Times New Roman"/>
          <w:sz w:val="24"/>
          <w:szCs w:val="24"/>
        </w:rPr>
        <w:t>Ibid.</w:t>
      </w:r>
      <w:r w:rsidRPr="00241F3C">
        <w:rPr>
          <w:rFonts w:ascii="Times New Roman" w:hAnsi="Times New Roman" w:cs="Times New Roman"/>
          <w:sz w:val="24"/>
          <w:szCs w:val="24"/>
        </w:rPr>
        <w:t>, 2; 6.1.2/82488054_1, ITS DAWL.</w:t>
      </w:r>
    </w:p>
  </w:footnote>
  <w:footnote w:id="51">
    <w:p w14:paraId="1B363F65" w14:textId="131C5AAB" w:rsidR="00E60931" w:rsidRPr="00241F3C" w:rsidRDefault="00E60931"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5D082B" w:rsidRPr="00241F3C">
        <w:rPr>
          <w:rFonts w:ascii="Times New Roman" w:hAnsi="Times New Roman" w:cs="Times New Roman"/>
          <w:sz w:val="24"/>
          <w:szCs w:val="24"/>
        </w:rPr>
        <w:t>Ibid.</w:t>
      </w:r>
      <w:r w:rsidRPr="00241F3C">
        <w:rPr>
          <w:rFonts w:ascii="Times New Roman" w:hAnsi="Times New Roman" w:cs="Times New Roman"/>
          <w:sz w:val="24"/>
          <w:szCs w:val="24"/>
        </w:rPr>
        <w:t>, 8; 6.1.2/82488060_1, ITS DAWL.</w:t>
      </w:r>
      <w:r w:rsidR="00AF0C4E" w:rsidRPr="00241F3C">
        <w:rPr>
          <w:rFonts w:ascii="Times New Roman" w:hAnsi="Times New Roman" w:cs="Times New Roman"/>
          <w:sz w:val="24"/>
          <w:szCs w:val="24"/>
        </w:rPr>
        <w:t xml:space="preserve"> EUCOM was the American replacement for the Allied Control Authority.</w:t>
      </w:r>
    </w:p>
  </w:footnote>
  <w:footnote w:id="52">
    <w:p w14:paraId="0B2AC28A" w14:textId="77777777" w:rsidR="002C7E24" w:rsidRPr="00241F3C" w:rsidRDefault="002C7E24"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Charlotte Babinski, ‘Foster Home Investigation: </w:t>
      </w:r>
      <w:proofErr w:type="spellStart"/>
      <w:r w:rsidRPr="00241F3C">
        <w:rPr>
          <w:rFonts w:ascii="Times New Roman" w:hAnsi="Times New Roman" w:cs="Times New Roman"/>
          <w:sz w:val="24"/>
          <w:szCs w:val="24"/>
        </w:rPr>
        <w:t>Pitschmarga</w:t>
      </w:r>
      <w:proofErr w:type="spellEnd"/>
      <w:r w:rsidRPr="00241F3C">
        <w:rPr>
          <w:rFonts w:ascii="Times New Roman" w:hAnsi="Times New Roman" w:cs="Times New Roman"/>
          <w:sz w:val="24"/>
          <w:szCs w:val="24"/>
        </w:rPr>
        <w:t>, Walla’, 26 April 1948, 7; 6.1.2/82488130_1, ITS DAWL.</w:t>
      </w:r>
    </w:p>
  </w:footnote>
  <w:footnote w:id="53">
    <w:p w14:paraId="0275D3A2" w14:textId="77777777" w:rsidR="00D7263A" w:rsidRPr="00241F3C" w:rsidRDefault="00D7263A"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Charlotte Babinski, ‘Foster Home Investigation: </w:t>
      </w:r>
      <w:proofErr w:type="spellStart"/>
      <w:r w:rsidRPr="00241F3C">
        <w:rPr>
          <w:rFonts w:ascii="Times New Roman" w:hAnsi="Times New Roman" w:cs="Times New Roman"/>
          <w:sz w:val="24"/>
          <w:szCs w:val="24"/>
        </w:rPr>
        <w:t>Sweschenetz</w:t>
      </w:r>
      <w:proofErr w:type="spellEnd"/>
      <w:r w:rsidRPr="00241F3C">
        <w:rPr>
          <w:rFonts w:ascii="Times New Roman" w:hAnsi="Times New Roman" w:cs="Times New Roman"/>
          <w:sz w:val="24"/>
          <w:szCs w:val="24"/>
        </w:rPr>
        <w:t xml:space="preserve"> (Hurler), Boris (Karl), 1 June 1948, 6; 6.1.2/82488201_1, ITS DAWL. ‘Very lovable child’ is on p.1 on this report: 6.1.2/82488196_1, ITS DAWL.</w:t>
      </w:r>
    </w:p>
  </w:footnote>
  <w:footnote w:id="54">
    <w:p w14:paraId="7D449F1D" w14:textId="77777777" w:rsidR="0070211A" w:rsidRPr="00241F3C" w:rsidRDefault="0070211A"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265F00" w:rsidRPr="00241F3C">
        <w:rPr>
          <w:rFonts w:ascii="Times New Roman" w:hAnsi="Times New Roman" w:cs="Times New Roman"/>
          <w:sz w:val="24"/>
          <w:szCs w:val="24"/>
        </w:rPr>
        <w:t>Charlotte Babinski, ‘Summary on the German Foster Home Placements’, 2 July 1948, 3; 6.1.2/82487981_1-82487983_1, ITS DAWL.</w:t>
      </w:r>
    </w:p>
  </w:footnote>
  <w:footnote w:id="55">
    <w:p w14:paraId="4C991901" w14:textId="77777777" w:rsidR="00CA7040" w:rsidRPr="00241F3C" w:rsidRDefault="00CA7040"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From the ten children’s case files, which are among the 10,000 on record in ITS sub-unit 6.3.2.1, it is only possible to say for certain what happened</w:t>
      </w:r>
      <w:r w:rsidR="0067260B" w:rsidRPr="00241F3C">
        <w:rPr>
          <w:rFonts w:ascii="Times New Roman" w:hAnsi="Times New Roman" w:cs="Times New Roman"/>
          <w:sz w:val="24"/>
          <w:szCs w:val="24"/>
        </w:rPr>
        <w:t xml:space="preserve"> to seven</w:t>
      </w:r>
      <w:r w:rsidRPr="00241F3C">
        <w:rPr>
          <w:rFonts w:ascii="Times New Roman" w:hAnsi="Times New Roman" w:cs="Times New Roman"/>
          <w:sz w:val="24"/>
          <w:szCs w:val="24"/>
        </w:rPr>
        <w:t xml:space="preserve"> of them. </w:t>
      </w:r>
      <w:r w:rsidR="00E64A33" w:rsidRPr="00241F3C">
        <w:rPr>
          <w:rFonts w:ascii="Times New Roman" w:hAnsi="Times New Roman" w:cs="Times New Roman"/>
          <w:sz w:val="24"/>
          <w:szCs w:val="24"/>
        </w:rPr>
        <w:t>T</w:t>
      </w:r>
      <w:r w:rsidRPr="00241F3C">
        <w:rPr>
          <w:rFonts w:ascii="Times New Roman" w:hAnsi="Times New Roman" w:cs="Times New Roman"/>
          <w:sz w:val="24"/>
          <w:szCs w:val="24"/>
        </w:rPr>
        <w:t>he documentation is missing from the case files</w:t>
      </w:r>
      <w:r w:rsidR="0067260B" w:rsidRPr="00241F3C">
        <w:rPr>
          <w:rFonts w:ascii="Times New Roman" w:hAnsi="Times New Roman" w:cs="Times New Roman"/>
          <w:sz w:val="24"/>
          <w:szCs w:val="24"/>
        </w:rPr>
        <w:t xml:space="preserve"> of </w:t>
      </w:r>
      <w:proofErr w:type="spellStart"/>
      <w:r w:rsidRPr="00241F3C">
        <w:rPr>
          <w:rFonts w:ascii="Times New Roman" w:hAnsi="Times New Roman" w:cs="Times New Roman"/>
          <w:sz w:val="24"/>
          <w:szCs w:val="24"/>
        </w:rPr>
        <w:t>Morisse</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Kudinow</w:t>
      </w:r>
      <w:proofErr w:type="spellEnd"/>
      <w:r w:rsidRPr="00241F3C">
        <w:rPr>
          <w:rFonts w:ascii="Times New Roman" w:hAnsi="Times New Roman" w:cs="Times New Roman"/>
          <w:sz w:val="24"/>
          <w:szCs w:val="24"/>
        </w:rPr>
        <w:t xml:space="preserve">, and </w:t>
      </w:r>
      <w:proofErr w:type="spellStart"/>
      <w:r w:rsidRPr="00241F3C">
        <w:rPr>
          <w:rFonts w:ascii="Times New Roman" w:hAnsi="Times New Roman" w:cs="Times New Roman"/>
          <w:sz w:val="24"/>
          <w:szCs w:val="24"/>
        </w:rPr>
        <w:t>Kutiak</w:t>
      </w:r>
      <w:proofErr w:type="spellEnd"/>
      <w:r w:rsidRPr="00241F3C">
        <w:rPr>
          <w:rFonts w:ascii="Times New Roman" w:hAnsi="Times New Roman" w:cs="Times New Roman"/>
          <w:sz w:val="24"/>
          <w:szCs w:val="24"/>
        </w:rPr>
        <w:t>, although a file was created for each of them.</w:t>
      </w:r>
    </w:p>
  </w:footnote>
  <w:footnote w:id="56">
    <w:p w14:paraId="28611F18" w14:textId="77777777" w:rsidR="00106B4F" w:rsidRPr="00241F3C" w:rsidRDefault="00106B4F"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See the documents in Gerhard Gauthier’s case file: 6.3.2.1/</w:t>
      </w:r>
      <w:r w:rsidR="00A42B65" w:rsidRPr="00241F3C">
        <w:rPr>
          <w:rFonts w:ascii="Times New Roman" w:hAnsi="Times New Roman" w:cs="Times New Roman"/>
          <w:sz w:val="24"/>
          <w:szCs w:val="24"/>
        </w:rPr>
        <w:t xml:space="preserve">84236930#1-84236967#1, ITS DAWL. On Bad </w:t>
      </w:r>
      <w:proofErr w:type="spellStart"/>
      <w:r w:rsidR="00A42B65" w:rsidRPr="00241F3C">
        <w:rPr>
          <w:rFonts w:ascii="Times New Roman" w:hAnsi="Times New Roman" w:cs="Times New Roman"/>
          <w:sz w:val="24"/>
          <w:szCs w:val="24"/>
        </w:rPr>
        <w:t>Aibling</w:t>
      </w:r>
      <w:proofErr w:type="spellEnd"/>
      <w:r w:rsidR="00A42B65" w:rsidRPr="00241F3C">
        <w:rPr>
          <w:rFonts w:ascii="Times New Roman" w:hAnsi="Times New Roman" w:cs="Times New Roman"/>
          <w:sz w:val="24"/>
          <w:szCs w:val="24"/>
        </w:rPr>
        <w:t xml:space="preserve">, see Christian </w:t>
      </w:r>
      <w:proofErr w:type="spellStart"/>
      <w:r w:rsidR="00A42B65" w:rsidRPr="00241F3C">
        <w:rPr>
          <w:rFonts w:ascii="Times New Roman" w:hAnsi="Times New Roman" w:cs="Times New Roman"/>
          <w:sz w:val="24"/>
          <w:szCs w:val="24"/>
        </w:rPr>
        <w:t>Höschler</w:t>
      </w:r>
      <w:proofErr w:type="spellEnd"/>
      <w:r w:rsidR="00A42B65" w:rsidRPr="00241F3C">
        <w:rPr>
          <w:rFonts w:ascii="Times New Roman" w:hAnsi="Times New Roman" w:cs="Times New Roman"/>
          <w:sz w:val="24"/>
          <w:szCs w:val="24"/>
        </w:rPr>
        <w:t xml:space="preserve">, </w:t>
      </w:r>
      <w:r w:rsidR="00CA7040" w:rsidRPr="00241F3C">
        <w:rPr>
          <w:rFonts w:ascii="Times New Roman" w:hAnsi="Times New Roman" w:cs="Times New Roman"/>
          <w:i/>
          <w:sz w:val="24"/>
          <w:szCs w:val="24"/>
        </w:rPr>
        <w:t xml:space="preserve">Home(less): The IRO Children’s Village Bad </w:t>
      </w:r>
      <w:proofErr w:type="spellStart"/>
      <w:r w:rsidR="00CA7040" w:rsidRPr="00241F3C">
        <w:rPr>
          <w:rFonts w:ascii="Times New Roman" w:hAnsi="Times New Roman" w:cs="Times New Roman"/>
          <w:i/>
          <w:sz w:val="24"/>
          <w:szCs w:val="24"/>
        </w:rPr>
        <w:t>Aibling</w:t>
      </w:r>
      <w:proofErr w:type="spellEnd"/>
      <w:r w:rsidR="00CA7040" w:rsidRPr="00241F3C">
        <w:rPr>
          <w:rFonts w:ascii="Times New Roman" w:hAnsi="Times New Roman" w:cs="Times New Roman"/>
          <w:i/>
          <w:sz w:val="24"/>
          <w:szCs w:val="24"/>
        </w:rPr>
        <w:t>, 1948-1951</w:t>
      </w:r>
      <w:r w:rsidR="00CA7040" w:rsidRPr="00241F3C">
        <w:rPr>
          <w:rFonts w:ascii="Times New Roman" w:hAnsi="Times New Roman" w:cs="Times New Roman"/>
          <w:sz w:val="24"/>
          <w:szCs w:val="24"/>
        </w:rPr>
        <w:t xml:space="preserve"> (Berlin: </w:t>
      </w:r>
      <w:proofErr w:type="spellStart"/>
      <w:r w:rsidR="00CA7040" w:rsidRPr="00241F3C">
        <w:rPr>
          <w:rFonts w:ascii="Times New Roman" w:hAnsi="Times New Roman" w:cs="Times New Roman"/>
          <w:sz w:val="24"/>
          <w:szCs w:val="24"/>
        </w:rPr>
        <w:t>epubli</w:t>
      </w:r>
      <w:proofErr w:type="spellEnd"/>
      <w:r w:rsidR="00CA7040" w:rsidRPr="00241F3C">
        <w:rPr>
          <w:rFonts w:ascii="Times New Roman" w:hAnsi="Times New Roman" w:cs="Times New Roman"/>
          <w:sz w:val="24"/>
          <w:szCs w:val="24"/>
        </w:rPr>
        <w:t>, 2017).</w:t>
      </w:r>
    </w:p>
  </w:footnote>
  <w:footnote w:id="57">
    <w:p w14:paraId="30F2AC7E" w14:textId="77777777" w:rsidR="00AB2DD1" w:rsidRPr="00241F3C" w:rsidRDefault="00AB2DD1"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That is, for those for whom we can find out what happened: </w:t>
      </w:r>
      <w:proofErr w:type="spellStart"/>
      <w:r w:rsidRPr="00241F3C">
        <w:rPr>
          <w:rFonts w:ascii="Times New Roman" w:hAnsi="Times New Roman" w:cs="Times New Roman"/>
          <w:sz w:val="24"/>
          <w:szCs w:val="24"/>
        </w:rPr>
        <w:t>Sweschenetz</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Myczkowska</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Baranenko</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Pitschmarga</w:t>
      </w:r>
      <w:proofErr w:type="spellEnd"/>
      <w:r w:rsidRPr="00241F3C">
        <w:rPr>
          <w:rFonts w:ascii="Times New Roman" w:hAnsi="Times New Roman" w:cs="Times New Roman"/>
          <w:sz w:val="24"/>
          <w:szCs w:val="24"/>
        </w:rPr>
        <w:t xml:space="preserve">, and </w:t>
      </w:r>
      <w:proofErr w:type="spellStart"/>
      <w:r w:rsidRPr="00241F3C">
        <w:rPr>
          <w:rFonts w:ascii="Times New Roman" w:hAnsi="Times New Roman" w:cs="Times New Roman"/>
          <w:sz w:val="24"/>
          <w:szCs w:val="24"/>
        </w:rPr>
        <w:t>Szenkowicz</w:t>
      </w:r>
      <w:proofErr w:type="spellEnd"/>
      <w:r w:rsidRPr="00241F3C">
        <w:rPr>
          <w:rFonts w:ascii="Times New Roman" w:hAnsi="Times New Roman" w:cs="Times New Roman"/>
          <w:sz w:val="24"/>
          <w:szCs w:val="24"/>
        </w:rPr>
        <w:t>.</w:t>
      </w:r>
    </w:p>
  </w:footnote>
  <w:footnote w:id="58">
    <w:p w14:paraId="68D03044" w14:textId="77777777" w:rsidR="00C034B3" w:rsidRPr="00241F3C" w:rsidRDefault="00C034B3"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See Mrs Kaiser’s statement at 6.3.2.1/84394092#2, ITS DAWL.</w:t>
      </w:r>
    </w:p>
  </w:footnote>
  <w:footnote w:id="59">
    <w:p w14:paraId="15D8A062" w14:textId="77777777" w:rsidR="00CF558A" w:rsidRPr="00241F3C" w:rsidRDefault="00CF558A"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Cornelia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xml:space="preserve"> to UNRRA Team 1063, 19 June 1947; </w:t>
      </w:r>
      <w:r w:rsidR="00A0214E" w:rsidRPr="00241F3C">
        <w:rPr>
          <w:rFonts w:ascii="Times New Roman" w:hAnsi="Times New Roman" w:cs="Times New Roman"/>
          <w:sz w:val="24"/>
          <w:szCs w:val="24"/>
        </w:rPr>
        <w:t>6.3.2.1/84394101#1, ITS DAWL.</w:t>
      </w:r>
      <w:r w:rsidR="00B53881" w:rsidRPr="00241F3C">
        <w:rPr>
          <w:rFonts w:ascii="Times New Roman" w:hAnsi="Times New Roman" w:cs="Times New Roman"/>
          <w:sz w:val="24"/>
          <w:szCs w:val="24"/>
        </w:rPr>
        <w:t xml:space="preserve"> The Polish Liaison Officer gave permission to repatriate the child on 20 December 1947: 6.3.2.1/84394115#1, ITS DAWL.</w:t>
      </w:r>
    </w:p>
  </w:footnote>
  <w:footnote w:id="60">
    <w:p w14:paraId="328D96DC" w14:textId="77777777" w:rsidR="00591457" w:rsidRPr="00241F3C" w:rsidRDefault="00591457"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Strauss, </w:t>
      </w:r>
      <w:proofErr w:type="spellStart"/>
      <w:r w:rsidRPr="00241F3C">
        <w:rPr>
          <w:rFonts w:ascii="Times New Roman" w:hAnsi="Times New Roman" w:cs="Times New Roman"/>
          <w:sz w:val="24"/>
          <w:szCs w:val="24"/>
        </w:rPr>
        <w:t>Bayerisches</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Landesjugendamt</w:t>
      </w:r>
      <w:proofErr w:type="spellEnd"/>
      <w:r w:rsidRPr="00241F3C">
        <w:rPr>
          <w:rFonts w:ascii="Times New Roman" w:hAnsi="Times New Roman" w:cs="Times New Roman"/>
          <w:sz w:val="24"/>
          <w:szCs w:val="24"/>
        </w:rPr>
        <w:t xml:space="preserve"> (Munich), to OMGB Public Welfare Branch, 5 March 1948; 6.3.2.1/8439</w:t>
      </w:r>
      <w:r w:rsidR="00EF39B2" w:rsidRPr="00241F3C">
        <w:rPr>
          <w:rFonts w:ascii="Times New Roman" w:hAnsi="Times New Roman" w:cs="Times New Roman"/>
          <w:sz w:val="24"/>
          <w:szCs w:val="24"/>
        </w:rPr>
        <w:t>4119#1, ITS DAWL.</w:t>
      </w:r>
    </w:p>
  </w:footnote>
  <w:footnote w:id="61">
    <w:p w14:paraId="7CE145CB" w14:textId="77777777" w:rsidR="00EF39B2" w:rsidRPr="00241F3C" w:rsidRDefault="00EF39B2"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Kenneth J. </w:t>
      </w:r>
      <w:proofErr w:type="spellStart"/>
      <w:r w:rsidRPr="00241F3C">
        <w:rPr>
          <w:rFonts w:ascii="Times New Roman" w:hAnsi="Times New Roman" w:cs="Times New Roman"/>
          <w:sz w:val="24"/>
          <w:szCs w:val="24"/>
        </w:rPr>
        <w:t>Maccormac</w:t>
      </w:r>
      <w:proofErr w:type="spellEnd"/>
      <w:r w:rsidRPr="00241F3C">
        <w:rPr>
          <w:rFonts w:ascii="Times New Roman" w:hAnsi="Times New Roman" w:cs="Times New Roman"/>
          <w:sz w:val="24"/>
          <w:szCs w:val="24"/>
        </w:rPr>
        <w:t xml:space="preserve">, Deputy Chief, Public Welfare and DP Br., OMGB, to Director, IRO and Miss </w:t>
      </w:r>
      <w:proofErr w:type="spellStart"/>
      <w:r w:rsidRPr="00241F3C">
        <w:rPr>
          <w:rFonts w:ascii="Times New Roman" w:hAnsi="Times New Roman" w:cs="Times New Roman"/>
          <w:sz w:val="24"/>
          <w:szCs w:val="24"/>
        </w:rPr>
        <w:t>Maylan</w:t>
      </w:r>
      <w:proofErr w:type="spellEnd"/>
      <w:r w:rsidRPr="00241F3C">
        <w:rPr>
          <w:rFonts w:ascii="Times New Roman" w:hAnsi="Times New Roman" w:cs="Times New Roman"/>
          <w:sz w:val="24"/>
          <w:szCs w:val="24"/>
        </w:rPr>
        <w:t xml:space="preserve">, Children </w:t>
      </w:r>
      <w:proofErr w:type="spellStart"/>
      <w:r w:rsidRPr="00241F3C">
        <w:rPr>
          <w:rFonts w:ascii="Times New Roman" w:hAnsi="Times New Roman" w:cs="Times New Roman"/>
          <w:sz w:val="24"/>
          <w:szCs w:val="24"/>
        </w:rPr>
        <w:t>Center</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Prien</w:t>
      </w:r>
      <w:proofErr w:type="spellEnd"/>
      <w:r w:rsidRPr="00241F3C">
        <w:rPr>
          <w:rFonts w:ascii="Times New Roman" w:hAnsi="Times New Roman" w:cs="Times New Roman"/>
          <w:sz w:val="24"/>
          <w:szCs w:val="24"/>
        </w:rPr>
        <w:t>, 9 March 1948; 6.3.2.1/84394121#1, ITS DAWL.</w:t>
      </w:r>
    </w:p>
  </w:footnote>
  <w:footnote w:id="62">
    <w:p w14:paraId="693F6EB6" w14:textId="77777777" w:rsidR="00F208E4" w:rsidRPr="00241F3C" w:rsidRDefault="00F208E4"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J. </w:t>
      </w:r>
      <w:proofErr w:type="spellStart"/>
      <w:r w:rsidRPr="00241F3C">
        <w:rPr>
          <w:rFonts w:ascii="Times New Roman" w:hAnsi="Times New Roman" w:cs="Times New Roman"/>
          <w:sz w:val="24"/>
          <w:szCs w:val="24"/>
        </w:rPr>
        <w:t>Bikart</w:t>
      </w:r>
      <w:proofErr w:type="spellEnd"/>
      <w:r w:rsidRPr="00241F3C">
        <w:rPr>
          <w:rFonts w:ascii="Times New Roman" w:hAnsi="Times New Roman" w:cs="Times New Roman"/>
          <w:sz w:val="24"/>
          <w:szCs w:val="24"/>
        </w:rPr>
        <w:t>, PRC Senior Representative for Germany and US Zone, to Miss Marjorie M. Farley, IRO, Area No. 7, 29 December 1949; 6.3.2.1/84394180#1, ITS DAW</w:t>
      </w:r>
      <w:r w:rsidR="003B606E" w:rsidRPr="00241F3C">
        <w:rPr>
          <w:rFonts w:ascii="Times New Roman" w:hAnsi="Times New Roman" w:cs="Times New Roman"/>
          <w:sz w:val="24"/>
          <w:szCs w:val="24"/>
        </w:rPr>
        <w:t>L</w:t>
      </w:r>
      <w:r w:rsidRPr="00241F3C">
        <w:rPr>
          <w:rFonts w:ascii="Times New Roman" w:hAnsi="Times New Roman" w:cs="Times New Roman"/>
          <w:sz w:val="24"/>
          <w:szCs w:val="24"/>
        </w:rPr>
        <w:t>.</w:t>
      </w:r>
    </w:p>
  </w:footnote>
  <w:footnote w:id="63">
    <w:p w14:paraId="41872099" w14:textId="77777777" w:rsidR="003B606E" w:rsidRPr="00241F3C" w:rsidRDefault="003B606E"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Dr Kopp, </w:t>
      </w:r>
      <w:proofErr w:type="spellStart"/>
      <w:r w:rsidRPr="00241F3C">
        <w:rPr>
          <w:rFonts w:ascii="Times New Roman" w:hAnsi="Times New Roman" w:cs="Times New Roman"/>
          <w:sz w:val="24"/>
          <w:szCs w:val="24"/>
        </w:rPr>
        <w:t>Kreisjugendamt</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Mindelheim</w:t>
      </w:r>
      <w:proofErr w:type="spellEnd"/>
      <w:r w:rsidRPr="00241F3C">
        <w:rPr>
          <w:rFonts w:ascii="Times New Roman" w:hAnsi="Times New Roman" w:cs="Times New Roman"/>
          <w:sz w:val="24"/>
          <w:szCs w:val="24"/>
        </w:rPr>
        <w:t>, to IRO, 10 October 1951; 6.3.2.1/84394217#1, ITS DAWL.</w:t>
      </w:r>
    </w:p>
  </w:footnote>
  <w:footnote w:id="64">
    <w:p w14:paraId="77FA574F" w14:textId="77777777" w:rsidR="005F63AA" w:rsidRPr="00241F3C" w:rsidRDefault="005F63AA"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L. </w:t>
      </w:r>
      <w:proofErr w:type="spellStart"/>
      <w:r w:rsidRPr="00241F3C">
        <w:rPr>
          <w:rFonts w:ascii="Times New Roman" w:hAnsi="Times New Roman" w:cs="Times New Roman"/>
          <w:sz w:val="24"/>
          <w:szCs w:val="24"/>
        </w:rPr>
        <w:t>Wijsmuller</w:t>
      </w:r>
      <w:proofErr w:type="spellEnd"/>
      <w:r w:rsidRPr="00241F3C">
        <w:rPr>
          <w:rFonts w:ascii="Times New Roman" w:hAnsi="Times New Roman" w:cs="Times New Roman"/>
          <w:sz w:val="24"/>
          <w:szCs w:val="24"/>
        </w:rPr>
        <w:t xml:space="preserve">, Child Welfare Officer, </w:t>
      </w:r>
      <w:r w:rsidR="00E60A90" w:rsidRPr="00241F3C">
        <w:rPr>
          <w:rFonts w:ascii="Times New Roman" w:hAnsi="Times New Roman" w:cs="Times New Roman"/>
          <w:sz w:val="24"/>
          <w:szCs w:val="24"/>
        </w:rPr>
        <w:t>‘</w:t>
      </w:r>
      <w:r w:rsidRPr="00241F3C">
        <w:rPr>
          <w:rFonts w:ascii="Times New Roman" w:hAnsi="Times New Roman" w:cs="Times New Roman"/>
          <w:sz w:val="24"/>
          <w:szCs w:val="24"/>
        </w:rPr>
        <w:t>Note for File</w:t>
      </w:r>
      <w:r w:rsidR="00E60A90" w:rsidRPr="00241F3C">
        <w:rPr>
          <w:rFonts w:ascii="Times New Roman" w:hAnsi="Times New Roman" w:cs="Times New Roman"/>
          <w:sz w:val="24"/>
          <w:szCs w:val="24"/>
        </w:rPr>
        <w:t>’</w:t>
      </w:r>
      <w:r w:rsidRPr="00241F3C">
        <w:rPr>
          <w:rFonts w:ascii="Times New Roman" w:hAnsi="Times New Roman" w:cs="Times New Roman"/>
          <w:sz w:val="24"/>
          <w:szCs w:val="24"/>
        </w:rPr>
        <w:t>, 22 October 1951; 6.3.2.1/84394220#1, ITS DAWL.</w:t>
      </w:r>
      <w:r w:rsidR="0018738D" w:rsidRPr="00241F3C">
        <w:rPr>
          <w:rFonts w:ascii="Times New Roman" w:hAnsi="Times New Roman" w:cs="Times New Roman"/>
          <w:sz w:val="24"/>
          <w:szCs w:val="24"/>
        </w:rPr>
        <w:t xml:space="preserve"> See also Eleanor Ellis to </w:t>
      </w:r>
      <w:proofErr w:type="spellStart"/>
      <w:r w:rsidR="0018738D" w:rsidRPr="00241F3C">
        <w:rPr>
          <w:rFonts w:ascii="Times New Roman" w:hAnsi="Times New Roman" w:cs="Times New Roman"/>
          <w:sz w:val="24"/>
          <w:szCs w:val="24"/>
        </w:rPr>
        <w:t>Landesjugendamt</w:t>
      </w:r>
      <w:proofErr w:type="spellEnd"/>
      <w:r w:rsidR="0018738D" w:rsidRPr="00241F3C">
        <w:rPr>
          <w:rFonts w:ascii="Times New Roman" w:hAnsi="Times New Roman" w:cs="Times New Roman"/>
          <w:sz w:val="24"/>
          <w:szCs w:val="24"/>
        </w:rPr>
        <w:t>, 23 January 1952, advising looking into the foster family adopting Stefania; 6.3.2.1/84394221#1, ITS DAWL.</w:t>
      </w:r>
    </w:p>
  </w:footnote>
  <w:footnote w:id="65">
    <w:p w14:paraId="59F467B6" w14:textId="77777777" w:rsidR="00B6263D" w:rsidRPr="00241F3C" w:rsidRDefault="00B6263D"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E60A90" w:rsidRPr="00241F3C">
        <w:rPr>
          <w:rFonts w:ascii="Times New Roman" w:hAnsi="Times New Roman" w:cs="Times New Roman"/>
          <w:sz w:val="24"/>
          <w:szCs w:val="24"/>
        </w:rPr>
        <w:t>‘</w:t>
      </w:r>
      <w:r w:rsidRPr="00241F3C">
        <w:rPr>
          <w:rFonts w:ascii="Times New Roman" w:hAnsi="Times New Roman" w:cs="Times New Roman"/>
          <w:sz w:val="24"/>
          <w:szCs w:val="24"/>
        </w:rPr>
        <w:t xml:space="preserve">Survey of Children Established in German Economy. U.S. Zone: </w:t>
      </w:r>
      <w:proofErr w:type="spellStart"/>
      <w:r w:rsidRPr="00241F3C">
        <w:rPr>
          <w:rFonts w:ascii="Times New Roman" w:hAnsi="Times New Roman" w:cs="Times New Roman"/>
          <w:sz w:val="24"/>
          <w:szCs w:val="24"/>
        </w:rPr>
        <w:t>Baranen</w:t>
      </w:r>
      <w:r w:rsidR="00E60A90" w:rsidRPr="00241F3C">
        <w:rPr>
          <w:rFonts w:ascii="Times New Roman" w:hAnsi="Times New Roman" w:cs="Times New Roman"/>
          <w:sz w:val="24"/>
          <w:szCs w:val="24"/>
        </w:rPr>
        <w:t>ko</w:t>
      </w:r>
      <w:proofErr w:type="spellEnd"/>
      <w:r w:rsidR="00E60A90" w:rsidRPr="00241F3C">
        <w:rPr>
          <w:rFonts w:ascii="Times New Roman" w:hAnsi="Times New Roman" w:cs="Times New Roman"/>
          <w:sz w:val="24"/>
          <w:szCs w:val="24"/>
        </w:rPr>
        <w:t>, Helene, b. 21.1.1944 – USSR’</w:t>
      </w:r>
      <w:r w:rsidRPr="00241F3C">
        <w:rPr>
          <w:rFonts w:ascii="Times New Roman" w:hAnsi="Times New Roman" w:cs="Times New Roman"/>
          <w:sz w:val="24"/>
          <w:szCs w:val="24"/>
        </w:rPr>
        <w:t>; 6.3.2.1/84152639#1, ITS DAWL.</w:t>
      </w:r>
      <w:r w:rsidR="001A565D" w:rsidRPr="00241F3C">
        <w:rPr>
          <w:rFonts w:ascii="Times New Roman" w:hAnsi="Times New Roman" w:cs="Times New Roman"/>
          <w:sz w:val="24"/>
          <w:szCs w:val="24"/>
        </w:rPr>
        <w:t xml:space="preserve"> German law prevented couples with children of their own from adopting. This changed the following year and the </w:t>
      </w:r>
      <w:proofErr w:type="spellStart"/>
      <w:r w:rsidR="001A565D" w:rsidRPr="00241F3C">
        <w:rPr>
          <w:rFonts w:ascii="Times New Roman" w:hAnsi="Times New Roman" w:cs="Times New Roman"/>
          <w:sz w:val="24"/>
          <w:szCs w:val="24"/>
        </w:rPr>
        <w:t>Hocheders</w:t>
      </w:r>
      <w:proofErr w:type="spellEnd"/>
      <w:r w:rsidR="001A565D" w:rsidRPr="00241F3C">
        <w:rPr>
          <w:rFonts w:ascii="Times New Roman" w:hAnsi="Times New Roman" w:cs="Times New Roman"/>
          <w:sz w:val="24"/>
          <w:szCs w:val="24"/>
        </w:rPr>
        <w:t xml:space="preserve"> immediately adopted Helene (Erna).</w:t>
      </w:r>
    </w:p>
  </w:footnote>
  <w:footnote w:id="66">
    <w:p w14:paraId="103B8E42" w14:textId="77777777" w:rsidR="002E388C" w:rsidRPr="00241F3C" w:rsidRDefault="002E388C"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E60A90" w:rsidRPr="00241F3C">
        <w:rPr>
          <w:rFonts w:ascii="Times New Roman" w:hAnsi="Times New Roman" w:cs="Times New Roman"/>
          <w:sz w:val="24"/>
          <w:szCs w:val="24"/>
        </w:rPr>
        <w:t>‘</w:t>
      </w:r>
      <w:r w:rsidRPr="00241F3C">
        <w:rPr>
          <w:rFonts w:ascii="Times New Roman" w:hAnsi="Times New Roman" w:cs="Times New Roman"/>
          <w:sz w:val="24"/>
          <w:szCs w:val="24"/>
        </w:rPr>
        <w:t xml:space="preserve">Chronological Record: </w:t>
      </w:r>
      <w:proofErr w:type="spellStart"/>
      <w:r w:rsidRPr="00241F3C">
        <w:rPr>
          <w:rFonts w:ascii="Times New Roman" w:hAnsi="Times New Roman" w:cs="Times New Roman"/>
          <w:sz w:val="24"/>
          <w:szCs w:val="24"/>
        </w:rPr>
        <w:t>Pitschmarga</w:t>
      </w:r>
      <w:proofErr w:type="spellEnd"/>
      <w:r w:rsidRPr="00241F3C">
        <w:rPr>
          <w:rFonts w:ascii="Times New Roman" w:hAnsi="Times New Roman" w:cs="Times New Roman"/>
          <w:sz w:val="24"/>
          <w:szCs w:val="24"/>
        </w:rPr>
        <w:t>, Walla</w:t>
      </w:r>
      <w:r w:rsidR="00E60A90" w:rsidRPr="00241F3C">
        <w:rPr>
          <w:rFonts w:ascii="Times New Roman" w:hAnsi="Times New Roman" w:cs="Times New Roman"/>
          <w:sz w:val="24"/>
          <w:szCs w:val="24"/>
        </w:rPr>
        <w:t>’</w:t>
      </w:r>
      <w:r w:rsidRPr="00241F3C">
        <w:rPr>
          <w:rFonts w:ascii="Times New Roman" w:hAnsi="Times New Roman" w:cs="Times New Roman"/>
          <w:sz w:val="24"/>
          <w:szCs w:val="24"/>
        </w:rPr>
        <w:t>; 6.3.2.1/84434588#2, ITS DAWL.</w:t>
      </w:r>
    </w:p>
  </w:footnote>
  <w:footnote w:id="67">
    <w:p w14:paraId="57CD24FC" w14:textId="77777777" w:rsidR="00B31210" w:rsidRPr="00241F3C" w:rsidRDefault="00B31210"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Anna M. C. </w:t>
      </w:r>
      <w:proofErr w:type="spellStart"/>
      <w:r w:rsidRPr="00241F3C">
        <w:rPr>
          <w:rFonts w:ascii="Times New Roman" w:hAnsi="Times New Roman" w:cs="Times New Roman"/>
          <w:sz w:val="24"/>
          <w:szCs w:val="24"/>
        </w:rPr>
        <w:t>Woltjer</w:t>
      </w:r>
      <w:proofErr w:type="spellEnd"/>
      <w:r w:rsidRPr="00241F3C">
        <w:rPr>
          <w:rFonts w:ascii="Times New Roman" w:hAnsi="Times New Roman" w:cs="Times New Roman"/>
          <w:sz w:val="24"/>
          <w:szCs w:val="24"/>
        </w:rPr>
        <w:t xml:space="preserve">, Child Care Officer, IRO Area 5, </w:t>
      </w:r>
      <w:r w:rsidR="00E60A90" w:rsidRPr="00241F3C">
        <w:rPr>
          <w:rFonts w:ascii="Times New Roman" w:hAnsi="Times New Roman" w:cs="Times New Roman"/>
          <w:sz w:val="24"/>
          <w:szCs w:val="24"/>
        </w:rPr>
        <w:t>‘</w:t>
      </w:r>
      <w:proofErr w:type="spellStart"/>
      <w:r w:rsidRPr="00241F3C">
        <w:rPr>
          <w:rFonts w:ascii="Times New Roman" w:hAnsi="Times New Roman" w:cs="Times New Roman"/>
          <w:sz w:val="24"/>
          <w:szCs w:val="24"/>
        </w:rPr>
        <w:t>Fosterhome</w:t>
      </w:r>
      <w:proofErr w:type="spellEnd"/>
      <w:r w:rsidRPr="00241F3C">
        <w:rPr>
          <w:rFonts w:ascii="Times New Roman" w:hAnsi="Times New Roman" w:cs="Times New Roman"/>
          <w:sz w:val="24"/>
          <w:szCs w:val="24"/>
        </w:rPr>
        <w:t xml:space="preserve"> </w:t>
      </w:r>
      <w:r w:rsidR="00C40F96" w:rsidRPr="00241F3C">
        <w:rPr>
          <w:rFonts w:ascii="Times New Roman" w:hAnsi="Times New Roman" w:cs="Times New Roman"/>
          <w:sz w:val="24"/>
          <w:szCs w:val="24"/>
        </w:rPr>
        <w:t>v</w:t>
      </w:r>
      <w:r w:rsidRPr="00241F3C">
        <w:rPr>
          <w:rFonts w:ascii="Times New Roman" w:hAnsi="Times New Roman" w:cs="Times New Roman"/>
          <w:sz w:val="24"/>
          <w:szCs w:val="24"/>
        </w:rPr>
        <w:t>isit in order to check the present situation</w:t>
      </w:r>
      <w:r w:rsidR="00E60A90" w:rsidRPr="00241F3C">
        <w:rPr>
          <w:rFonts w:ascii="Times New Roman" w:hAnsi="Times New Roman" w:cs="Times New Roman"/>
          <w:sz w:val="24"/>
          <w:szCs w:val="24"/>
        </w:rPr>
        <w:t>’</w:t>
      </w:r>
      <w:r w:rsidRPr="00241F3C">
        <w:rPr>
          <w:rFonts w:ascii="Times New Roman" w:hAnsi="Times New Roman" w:cs="Times New Roman"/>
          <w:sz w:val="24"/>
          <w:szCs w:val="24"/>
        </w:rPr>
        <w:t>, 4 May 1950; 6.3.2.1/8443</w:t>
      </w:r>
      <w:r w:rsidR="00C40F96" w:rsidRPr="00241F3C">
        <w:rPr>
          <w:rFonts w:ascii="Times New Roman" w:hAnsi="Times New Roman" w:cs="Times New Roman"/>
          <w:sz w:val="24"/>
          <w:szCs w:val="24"/>
        </w:rPr>
        <w:t>4637#1, ITS DAWL.</w:t>
      </w:r>
    </w:p>
  </w:footnote>
  <w:footnote w:id="68">
    <w:p w14:paraId="7410BB6C" w14:textId="77777777" w:rsidR="00AB2DD1" w:rsidRPr="00241F3C" w:rsidRDefault="00AB2DD1"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xml:space="preserve"> to Director, IRO Area No. 6 (</w:t>
      </w:r>
      <w:proofErr w:type="spellStart"/>
      <w:r w:rsidRPr="00241F3C">
        <w:rPr>
          <w:rFonts w:ascii="Times New Roman" w:hAnsi="Times New Roman" w:cs="Times New Roman"/>
          <w:sz w:val="24"/>
          <w:szCs w:val="24"/>
        </w:rPr>
        <w:t>Gauting</w:t>
      </w:r>
      <w:proofErr w:type="spellEnd"/>
      <w:r w:rsidRPr="00241F3C">
        <w:rPr>
          <w:rFonts w:ascii="Times New Roman" w:hAnsi="Times New Roman" w:cs="Times New Roman"/>
          <w:sz w:val="24"/>
          <w:szCs w:val="24"/>
        </w:rPr>
        <w:t>), 22 July 1948; 6.3.2.1/84375600#1, ITS DAWL.</w:t>
      </w:r>
    </w:p>
  </w:footnote>
  <w:footnote w:id="69">
    <w:p w14:paraId="40F3234F" w14:textId="77777777" w:rsidR="001D59C3" w:rsidRPr="00241F3C" w:rsidRDefault="001D59C3"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K[nut] </w:t>
      </w:r>
      <w:proofErr w:type="spellStart"/>
      <w:r w:rsidRPr="00241F3C">
        <w:rPr>
          <w:rFonts w:ascii="Times New Roman" w:hAnsi="Times New Roman" w:cs="Times New Roman"/>
          <w:sz w:val="24"/>
          <w:szCs w:val="24"/>
        </w:rPr>
        <w:t>Okkenhaug</w:t>
      </w:r>
      <w:proofErr w:type="spellEnd"/>
      <w:r w:rsidRPr="00241F3C">
        <w:rPr>
          <w:rFonts w:ascii="Times New Roman" w:hAnsi="Times New Roman" w:cs="Times New Roman"/>
          <w:sz w:val="24"/>
          <w:szCs w:val="24"/>
        </w:rPr>
        <w:t xml:space="preserve">, summary of </w:t>
      </w:r>
      <w:proofErr w:type="spellStart"/>
      <w:r w:rsidRPr="00241F3C">
        <w:rPr>
          <w:rFonts w:ascii="Times New Roman" w:hAnsi="Times New Roman" w:cs="Times New Roman"/>
          <w:sz w:val="24"/>
          <w:szCs w:val="24"/>
        </w:rPr>
        <w:t>Jugendamt</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Neuburg</w:t>
      </w:r>
      <w:proofErr w:type="spellEnd"/>
      <w:r w:rsidRPr="00241F3C">
        <w:rPr>
          <w:rFonts w:ascii="Times New Roman" w:hAnsi="Times New Roman" w:cs="Times New Roman"/>
          <w:sz w:val="24"/>
          <w:szCs w:val="24"/>
        </w:rPr>
        <w:t xml:space="preserve"> report on Maria </w:t>
      </w:r>
      <w:proofErr w:type="spellStart"/>
      <w:r w:rsidRPr="00241F3C">
        <w:rPr>
          <w:rFonts w:ascii="Times New Roman" w:hAnsi="Times New Roman" w:cs="Times New Roman"/>
          <w:sz w:val="24"/>
          <w:szCs w:val="24"/>
        </w:rPr>
        <w:t>Szenkowicz</w:t>
      </w:r>
      <w:proofErr w:type="spellEnd"/>
      <w:r w:rsidRPr="00241F3C">
        <w:rPr>
          <w:rFonts w:ascii="Times New Roman" w:hAnsi="Times New Roman" w:cs="Times New Roman"/>
          <w:sz w:val="24"/>
          <w:szCs w:val="24"/>
        </w:rPr>
        <w:t>, June 1947; 6.3.1.2/84477945#1, ITS DAWL.</w:t>
      </w:r>
    </w:p>
  </w:footnote>
  <w:footnote w:id="70">
    <w:p w14:paraId="4A9E57F4" w14:textId="77777777" w:rsidR="001D59C3" w:rsidRPr="00241F3C" w:rsidRDefault="001D59C3"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PCIRO Child Search Division, Ludwigsburg, index card for Maria </w:t>
      </w:r>
      <w:proofErr w:type="spellStart"/>
      <w:r w:rsidRPr="00241F3C">
        <w:rPr>
          <w:rFonts w:ascii="Times New Roman" w:hAnsi="Times New Roman" w:cs="Times New Roman"/>
          <w:sz w:val="24"/>
          <w:szCs w:val="24"/>
        </w:rPr>
        <w:t>Szenkowicz</w:t>
      </w:r>
      <w:proofErr w:type="spellEnd"/>
      <w:r w:rsidRPr="00241F3C">
        <w:rPr>
          <w:rFonts w:ascii="Times New Roman" w:hAnsi="Times New Roman" w:cs="Times New Roman"/>
          <w:sz w:val="24"/>
          <w:szCs w:val="24"/>
        </w:rPr>
        <w:t>, 27 October 1947; 6.3.2.1/84477929#1, ITS DAWL.</w:t>
      </w:r>
    </w:p>
  </w:footnote>
  <w:footnote w:id="71">
    <w:p w14:paraId="37A105B5" w14:textId="77777777" w:rsidR="001D59C3" w:rsidRPr="00241F3C" w:rsidRDefault="001D59C3"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Child Search Division to Central Information Bureau for Displaced Persons, Executive Committee of the Union of Red Cross and Red Crescent Societies, Moscow, n.d.; 6.3.2.1/84477937#1/7938#1, ITS DAWL. Child Search Division to </w:t>
      </w:r>
      <w:proofErr w:type="spellStart"/>
      <w:r w:rsidRPr="00241F3C">
        <w:rPr>
          <w:rFonts w:ascii="Times New Roman" w:hAnsi="Times New Roman" w:cs="Times New Roman"/>
          <w:sz w:val="24"/>
          <w:szCs w:val="24"/>
        </w:rPr>
        <w:t>Polski</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Czerwony</w:t>
      </w:r>
      <w:proofErr w:type="spellEnd"/>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Krzyz</w:t>
      </w:r>
      <w:proofErr w:type="spellEnd"/>
      <w:r w:rsidRPr="00241F3C">
        <w:rPr>
          <w:rFonts w:ascii="Times New Roman" w:hAnsi="Times New Roman" w:cs="Times New Roman"/>
          <w:sz w:val="24"/>
          <w:szCs w:val="24"/>
        </w:rPr>
        <w:t>, Warsaw, 10 September 1947; 6.3.2.1/844779471#1, ITS DAWL.</w:t>
      </w:r>
    </w:p>
  </w:footnote>
  <w:footnote w:id="72">
    <w:p w14:paraId="3764B0F8" w14:textId="77777777" w:rsidR="00F028EE" w:rsidRPr="00241F3C" w:rsidRDefault="00F028EE"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Charlotte Babinski, ‘Foster Home Investigation: </w:t>
      </w:r>
      <w:proofErr w:type="spellStart"/>
      <w:r w:rsidRPr="00241F3C">
        <w:rPr>
          <w:rFonts w:ascii="Times New Roman" w:hAnsi="Times New Roman" w:cs="Times New Roman"/>
          <w:sz w:val="24"/>
          <w:szCs w:val="24"/>
        </w:rPr>
        <w:t>Szenkowicz</w:t>
      </w:r>
      <w:proofErr w:type="spellEnd"/>
      <w:r w:rsidRPr="00241F3C">
        <w:rPr>
          <w:rFonts w:ascii="Times New Roman" w:hAnsi="Times New Roman" w:cs="Times New Roman"/>
          <w:sz w:val="24"/>
          <w:szCs w:val="24"/>
        </w:rPr>
        <w:t xml:space="preserve">, Maria’, 18 May 1947 [sic, 1948 is meant], 8; 6.1.2/82488158_1/8159_1, ITS DAWL; for decision firmly in favour of resettlement, see Babinski to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xml:space="preserve">, 24 May 1948, re: Foster Home Investigation for </w:t>
      </w:r>
      <w:proofErr w:type="spellStart"/>
      <w:r w:rsidRPr="00241F3C">
        <w:rPr>
          <w:rFonts w:ascii="Times New Roman" w:hAnsi="Times New Roman" w:cs="Times New Roman"/>
          <w:sz w:val="24"/>
          <w:szCs w:val="24"/>
        </w:rPr>
        <w:t>Szenkowicz</w:t>
      </w:r>
      <w:proofErr w:type="spellEnd"/>
      <w:r w:rsidRPr="00241F3C">
        <w:rPr>
          <w:rFonts w:ascii="Times New Roman" w:hAnsi="Times New Roman" w:cs="Times New Roman"/>
          <w:sz w:val="24"/>
          <w:szCs w:val="24"/>
        </w:rPr>
        <w:t xml:space="preserve"> Maria, 9-10 Years Old, Polish Ukrainian; 6.3.2.1/84477964#1, ITS DAWL.</w:t>
      </w:r>
    </w:p>
  </w:footnote>
  <w:footnote w:id="73">
    <w:p w14:paraId="2CE5E71F" w14:textId="77777777" w:rsidR="001D59C3" w:rsidRPr="00241F3C" w:rsidRDefault="001D59C3"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R. </w:t>
      </w:r>
      <w:proofErr w:type="spellStart"/>
      <w:r w:rsidRPr="00241F3C">
        <w:rPr>
          <w:rFonts w:ascii="Times New Roman" w:hAnsi="Times New Roman" w:cs="Times New Roman"/>
          <w:sz w:val="24"/>
          <w:szCs w:val="24"/>
        </w:rPr>
        <w:t>Mussin</w:t>
      </w:r>
      <w:proofErr w:type="spellEnd"/>
      <w:r w:rsidRPr="00241F3C">
        <w:rPr>
          <w:rFonts w:ascii="Times New Roman" w:hAnsi="Times New Roman" w:cs="Times New Roman"/>
          <w:sz w:val="24"/>
          <w:szCs w:val="24"/>
        </w:rPr>
        <w:t xml:space="preserve"> Pushkin, Senior ITS Officer, to Mrs. M. Steinmetz-</w:t>
      </w:r>
      <w:proofErr w:type="spellStart"/>
      <w:r w:rsidRPr="00241F3C">
        <w:rPr>
          <w:rFonts w:ascii="Times New Roman" w:hAnsi="Times New Roman" w:cs="Times New Roman"/>
          <w:sz w:val="24"/>
          <w:szCs w:val="24"/>
        </w:rPr>
        <w:t>Vondracek</w:t>
      </w:r>
      <w:proofErr w:type="spellEnd"/>
      <w:r w:rsidRPr="00241F3C">
        <w:rPr>
          <w:rFonts w:ascii="Times New Roman" w:hAnsi="Times New Roman" w:cs="Times New Roman"/>
          <w:sz w:val="24"/>
          <w:szCs w:val="24"/>
        </w:rPr>
        <w:t>, Field Representative, ITS IRO Area 7, Munich-</w:t>
      </w:r>
      <w:proofErr w:type="spellStart"/>
      <w:r w:rsidRPr="00241F3C">
        <w:rPr>
          <w:rFonts w:ascii="Times New Roman" w:hAnsi="Times New Roman" w:cs="Times New Roman"/>
          <w:sz w:val="24"/>
          <w:szCs w:val="24"/>
        </w:rPr>
        <w:t>Pasing</w:t>
      </w:r>
      <w:proofErr w:type="spellEnd"/>
      <w:r w:rsidRPr="00241F3C">
        <w:rPr>
          <w:rFonts w:ascii="Times New Roman" w:hAnsi="Times New Roman" w:cs="Times New Roman"/>
          <w:sz w:val="24"/>
          <w:szCs w:val="24"/>
        </w:rPr>
        <w:t xml:space="preserve">, 22 October 1948; 6.3.2.1/84477979#1, ITS DAWL. </w:t>
      </w:r>
    </w:p>
  </w:footnote>
  <w:footnote w:id="74">
    <w:p w14:paraId="0AE05F9D" w14:textId="359B8705" w:rsidR="001D59C3" w:rsidRPr="00241F3C" w:rsidRDefault="001D59C3"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Miss T. </w:t>
      </w:r>
      <w:proofErr w:type="spellStart"/>
      <w:r w:rsidRPr="00241F3C">
        <w:rPr>
          <w:rFonts w:ascii="Times New Roman" w:hAnsi="Times New Roman" w:cs="Times New Roman"/>
          <w:sz w:val="24"/>
          <w:szCs w:val="24"/>
        </w:rPr>
        <w:t>Bruwer</w:t>
      </w:r>
      <w:proofErr w:type="spellEnd"/>
      <w:r w:rsidRPr="00241F3C">
        <w:rPr>
          <w:rFonts w:ascii="Times New Roman" w:hAnsi="Times New Roman" w:cs="Times New Roman"/>
          <w:sz w:val="24"/>
          <w:szCs w:val="24"/>
        </w:rPr>
        <w:t xml:space="preserve">, Area Child Care Officer, Area 5 </w:t>
      </w:r>
      <w:proofErr w:type="spellStart"/>
      <w:r w:rsidRPr="00241F3C">
        <w:rPr>
          <w:rFonts w:ascii="Times New Roman" w:hAnsi="Times New Roman" w:cs="Times New Roman"/>
          <w:sz w:val="24"/>
          <w:szCs w:val="24"/>
        </w:rPr>
        <w:t>Hqs</w:t>
      </w:r>
      <w:proofErr w:type="spellEnd"/>
      <w:r w:rsidRPr="00241F3C">
        <w:rPr>
          <w:rFonts w:ascii="Times New Roman" w:hAnsi="Times New Roman" w:cs="Times New Roman"/>
          <w:sz w:val="24"/>
          <w:szCs w:val="24"/>
        </w:rPr>
        <w:t xml:space="preserve"> IRO, to Miss Eleanor Ellis, Zone Child Care Officer, IRO Headquarters, Bad Kissingen, 29 October 1948; 6.3.2.1/84477980#1, ITS DAWL. OMGB’s refusal to grant permission for removal was sent to Eleanor Ellis on 30 December 1948: 6.3.2.1/84477985#1.</w:t>
      </w:r>
    </w:p>
  </w:footnote>
  <w:footnote w:id="75">
    <w:p w14:paraId="5CC0CB39" w14:textId="77777777" w:rsidR="001D59C3" w:rsidRPr="00241F3C" w:rsidRDefault="001D59C3"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Herbert H. Meyer, Chief, Child Search Branch, to The Director, IRO Area No.5, 17 February 1949; 6.3.2.1/84477986#1/7987#1, ITS DAWL.</w:t>
      </w:r>
    </w:p>
  </w:footnote>
  <w:footnote w:id="76">
    <w:p w14:paraId="6B412498" w14:textId="77777777" w:rsidR="001D59C3" w:rsidRPr="00241F3C" w:rsidRDefault="001D59C3"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See Ethel </w:t>
      </w:r>
      <w:proofErr w:type="spellStart"/>
      <w:r w:rsidRPr="00241F3C">
        <w:rPr>
          <w:rFonts w:ascii="Times New Roman" w:hAnsi="Times New Roman" w:cs="Times New Roman"/>
          <w:sz w:val="24"/>
          <w:szCs w:val="24"/>
        </w:rPr>
        <w:t>Starner</w:t>
      </w:r>
      <w:proofErr w:type="spellEnd"/>
      <w:r w:rsidRPr="00241F3C">
        <w:rPr>
          <w:rFonts w:ascii="Times New Roman" w:hAnsi="Times New Roman" w:cs="Times New Roman"/>
          <w:sz w:val="24"/>
          <w:szCs w:val="24"/>
        </w:rPr>
        <w:t xml:space="preserve">, Area Child Care Officer, IRO </w:t>
      </w:r>
      <w:proofErr w:type="spellStart"/>
      <w:r w:rsidRPr="00241F3C">
        <w:rPr>
          <w:rFonts w:ascii="Times New Roman" w:hAnsi="Times New Roman" w:cs="Times New Roman"/>
          <w:sz w:val="24"/>
          <w:szCs w:val="24"/>
        </w:rPr>
        <w:t>Hqs</w:t>
      </w:r>
      <w:proofErr w:type="spellEnd"/>
      <w:r w:rsidRPr="00241F3C">
        <w:rPr>
          <w:rFonts w:ascii="Times New Roman" w:hAnsi="Times New Roman" w:cs="Times New Roman"/>
          <w:sz w:val="24"/>
          <w:szCs w:val="24"/>
        </w:rPr>
        <w:t xml:space="preserve"> Area 5, to ITS Esslingen, 1 March 1949; 6.3.2.1/84477989#1, ITS DAWL.</w:t>
      </w:r>
    </w:p>
  </w:footnote>
  <w:footnote w:id="77">
    <w:p w14:paraId="3D25C1B9" w14:textId="77777777" w:rsidR="001D59C3" w:rsidRPr="00241F3C" w:rsidRDefault="001D59C3"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Eleanor Ellis to E.B. Cox, Director, IRO Area 7, Munich, 31 March 1949; 6.3.2.1/84477991#1, ITS DAWL.</w:t>
      </w:r>
    </w:p>
  </w:footnote>
  <w:footnote w:id="78">
    <w:p w14:paraId="6C859C43" w14:textId="005A0BDA" w:rsidR="001D59C3" w:rsidRPr="00241F3C" w:rsidRDefault="001D59C3"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00AB7618" w:rsidRPr="00241F3C">
        <w:rPr>
          <w:rFonts w:ascii="Times New Roman" w:hAnsi="Times New Roman" w:cs="Times New Roman"/>
          <w:sz w:val="24"/>
          <w:szCs w:val="24"/>
        </w:rPr>
        <w:t xml:space="preserve"> Ethel </w:t>
      </w:r>
      <w:proofErr w:type="spellStart"/>
      <w:r w:rsidR="00AB7618" w:rsidRPr="00241F3C">
        <w:rPr>
          <w:rFonts w:ascii="Times New Roman" w:hAnsi="Times New Roman" w:cs="Times New Roman"/>
          <w:sz w:val="24"/>
          <w:szCs w:val="24"/>
        </w:rPr>
        <w:t>Starner</w:t>
      </w:r>
      <w:proofErr w:type="spellEnd"/>
      <w:r w:rsidR="00AB7618" w:rsidRPr="00241F3C">
        <w:rPr>
          <w:rFonts w:ascii="Times New Roman" w:hAnsi="Times New Roman" w:cs="Times New Roman"/>
          <w:sz w:val="24"/>
          <w:szCs w:val="24"/>
        </w:rPr>
        <w:t>, ‘</w:t>
      </w:r>
      <w:r w:rsidRPr="00241F3C">
        <w:rPr>
          <w:rFonts w:ascii="Times New Roman" w:hAnsi="Times New Roman" w:cs="Times New Roman"/>
          <w:sz w:val="24"/>
          <w:szCs w:val="24"/>
        </w:rPr>
        <w:t>Pre-Hearing – Summary</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 20 February 1951; 6.3.2.1/84477995#3, ITS DAWL.</w:t>
      </w:r>
      <w:r w:rsidR="00AF0C4E" w:rsidRPr="00241F3C">
        <w:rPr>
          <w:rFonts w:ascii="Times New Roman" w:hAnsi="Times New Roman" w:cs="Times New Roman"/>
          <w:sz w:val="24"/>
          <w:szCs w:val="24"/>
        </w:rPr>
        <w:t xml:space="preserve"> HICOG was the High Commission for </w:t>
      </w:r>
      <w:r w:rsidR="00AB0952" w:rsidRPr="00241F3C">
        <w:rPr>
          <w:rFonts w:ascii="Times New Roman" w:hAnsi="Times New Roman" w:cs="Times New Roman"/>
          <w:sz w:val="24"/>
          <w:szCs w:val="24"/>
        </w:rPr>
        <w:t xml:space="preserve">Occupied </w:t>
      </w:r>
      <w:r w:rsidR="00AF0C4E" w:rsidRPr="00241F3C">
        <w:rPr>
          <w:rFonts w:ascii="Times New Roman" w:hAnsi="Times New Roman" w:cs="Times New Roman"/>
          <w:sz w:val="24"/>
          <w:szCs w:val="24"/>
        </w:rPr>
        <w:t>Germany</w:t>
      </w:r>
      <w:r w:rsidR="002F71A7" w:rsidRPr="00241F3C">
        <w:rPr>
          <w:rFonts w:ascii="Times New Roman" w:hAnsi="Times New Roman" w:cs="Times New Roman"/>
          <w:sz w:val="24"/>
          <w:szCs w:val="24"/>
        </w:rPr>
        <w:t>; it replaced the ACC in 1949 and existed until 1955.</w:t>
      </w:r>
    </w:p>
  </w:footnote>
  <w:footnote w:id="79">
    <w:p w14:paraId="5CC8B02C" w14:textId="77777777" w:rsidR="001602AA" w:rsidRPr="00241F3C" w:rsidRDefault="001602AA"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B36918" w:rsidRPr="00241F3C">
        <w:rPr>
          <w:rFonts w:ascii="Times New Roman" w:hAnsi="Times New Roman" w:cs="Times New Roman"/>
          <w:sz w:val="24"/>
          <w:szCs w:val="24"/>
        </w:rPr>
        <w:t>T</w:t>
      </w:r>
      <w:r w:rsidRPr="00241F3C">
        <w:rPr>
          <w:rFonts w:ascii="Times New Roman" w:hAnsi="Times New Roman" w:cs="Times New Roman"/>
          <w:sz w:val="24"/>
          <w:szCs w:val="24"/>
        </w:rPr>
        <w:t>here are case files, usually of older children, where letters and other documents exist which testify to their views. In general, however, the children’s voices cannot be heard directly.</w:t>
      </w:r>
    </w:p>
  </w:footnote>
  <w:footnote w:id="80">
    <w:p w14:paraId="1A1B6F50" w14:textId="77777777" w:rsidR="0065085F" w:rsidRPr="00241F3C" w:rsidRDefault="0065085F"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Charlotte Babinski, ‘Summary on the German Foster Home Placements’, 2 July 1948, 3; 6.1.2/82487983_1, ITS DAWL.</w:t>
      </w:r>
    </w:p>
  </w:footnote>
  <w:footnote w:id="81">
    <w:p w14:paraId="298A160C" w14:textId="77777777" w:rsidR="00FB300C" w:rsidRPr="00241F3C" w:rsidRDefault="00FB300C"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Although given what we know from other contexts, especially the removal of Jewish children from non-Jewish families, it sounds very plausible. See </w:t>
      </w:r>
      <w:r w:rsidR="005D0163" w:rsidRPr="00241F3C">
        <w:rPr>
          <w:rFonts w:ascii="Times New Roman" w:hAnsi="Times New Roman" w:cs="Times New Roman"/>
          <w:sz w:val="24"/>
          <w:szCs w:val="24"/>
        </w:rPr>
        <w:t>the works in note 6.</w:t>
      </w:r>
    </w:p>
  </w:footnote>
  <w:footnote w:id="82">
    <w:p w14:paraId="317C96DD" w14:textId="77777777" w:rsidR="00363B16" w:rsidRPr="00241F3C" w:rsidRDefault="00363B16"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Davidson for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Memo to Field Representative Munich, IRO No. 7 HQ’s, 3 June 1948; 6.1.2/82487958, ITS DAWL.</w:t>
      </w:r>
    </w:p>
  </w:footnote>
  <w:footnote w:id="83">
    <w:p w14:paraId="13B46139" w14:textId="77777777" w:rsidR="009C193D" w:rsidRPr="00241F3C" w:rsidRDefault="009C193D"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xml:space="preserve"> to Babinski, 23 July 1948; 6.1.2/82487979_1, ITS DAWL.</w:t>
      </w:r>
    </w:p>
  </w:footnote>
  <w:footnote w:id="84">
    <w:p w14:paraId="1CDD8482" w14:textId="77777777" w:rsidR="005B560E" w:rsidRPr="00241F3C" w:rsidRDefault="005B560E"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535B96" w:rsidRPr="00241F3C">
        <w:rPr>
          <w:rFonts w:ascii="Times New Roman" w:hAnsi="Times New Roman" w:cs="Times New Roman"/>
          <w:sz w:val="24"/>
          <w:szCs w:val="24"/>
        </w:rPr>
        <w:t>Th</w:t>
      </w:r>
      <w:r w:rsidR="0028114A" w:rsidRPr="00241F3C">
        <w:rPr>
          <w:rFonts w:ascii="Times New Roman" w:hAnsi="Times New Roman" w:cs="Times New Roman"/>
          <w:sz w:val="24"/>
          <w:szCs w:val="24"/>
        </w:rPr>
        <w:t>ér</w:t>
      </w:r>
      <w:r w:rsidR="00535B96" w:rsidRPr="00241F3C">
        <w:rPr>
          <w:rFonts w:ascii="Times New Roman" w:hAnsi="Times New Roman" w:cs="Times New Roman"/>
          <w:sz w:val="24"/>
          <w:szCs w:val="24"/>
        </w:rPr>
        <w:t>è</w:t>
      </w:r>
      <w:r w:rsidR="0028114A" w:rsidRPr="00241F3C">
        <w:rPr>
          <w:rFonts w:ascii="Times New Roman" w:hAnsi="Times New Roman" w:cs="Times New Roman"/>
          <w:sz w:val="24"/>
          <w:szCs w:val="24"/>
        </w:rPr>
        <w:t>se B</w:t>
      </w:r>
      <w:r w:rsidRPr="00241F3C">
        <w:rPr>
          <w:rFonts w:ascii="Times New Roman" w:hAnsi="Times New Roman" w:cs="Times New Roman"/>
          <w:sz w:val="24"/>
          <w:szCs w:val="24"/>
        </w:rPr>
        <w:t xml:space="preserve">rosse, </w:t>
      </w:r>
      <w:r w:rsidRPr="00241F3C">
        <w:rPr>
          <w:rFonts w:ascii="Times New Roman" w:hAnsi="Times New Roman" w:cs="Times New Roman"/>
          <w:i/>
          <w:sz w:val="24"/>
          <w:szCs w:val="24"/>
        </w:rPr>
        <w:t>War-Handicapped Children</w:t>
      </w:r>
      <w:r w:rsidR="0028114A" w:rsidRPr="00241F3C">
        <w:rPr>
          <w:rFonts w:ascii="Times New Roman" w:hAnsi="Times New Roman" w:cs="Times New Roman"/>
          <w:i/>
          <w:sz w:val="24"/>
          <w:szCs w:val="24"/>
        </w:rPr>
        <w:t>: Report on the European Situation</w:t>
      </w:r>
      <w:r w:rsidR="0028114A" w:rsidRPr="00241F3C">
        <w:rPr>
          <w:rFonts w:ascii="Times New Roman" w:hAnsi="Times New Roman" w:cs="Times New Roman"/>
          <w:sz w:val="24"/>
          <w:szCs w:val="24"/>
        </w:rPr>
        <w:t xml:space="preserve"> (Paris: UNESCO, 1950)</w:t>
      </w:r>
      <w:r w:rsidRPr="00241F3C">
        <w:rPr>
          <w:rFonts w:ascii="Times New Roman" w:hAnsi="Times New Roman" w:cs="Times New Roman"/>
          <w:sz w:val="24"/>
          <w:szCs w:val="24"/>
        </w:rPr>
        <w:t>, 22.</w:t>
      </w:r>
    </w:p>
  </w:footnote>
  <w:footnote w:id="85">
    <w:p w14:paraId="793121A6" w14:textId="77777777" w:rsidR="005B560E" w:rsidRPr="00241F3C" w:rsidRDefault="005B560E"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Cornelia D.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xml:space="preserve"> to E</w:t>
      </w:r>
      <w:r w:rsidR="005D0163" w:rsidRPr="00241F3C">
        <w:rPr>
          <w:rFonts w:ascii="Times New Roman" w:hAnsi="Times New Roman" w:cs="Times New Roman"/>
          <w:sz w:val="24"/>
          <w:szCs w:val="24"/>
        </w:rPr>
        <w:t>ileen</w:t>
      </w:r>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Blackey</w:t>
      </w:r>
      <w:proofErr w:type="spellEnd"/>
      <w:r w:rsidRPr="00241F3C">
        <w:rPr>
          <w:rFonts w:ascii="Times New Roman" w:hAnsi="Times New Roman" w:cs="Times New Roman"/>
          <w:sz w:val="24"/>
          <w:szCs w:val="24"/>
        </w:rPr>
        <w:t xml:space="preserve">, 30 June 1947, re: Removal of Children from German Care: Report on Current Situation. </w:t>
      </w:r>
      <w:r w:rsidR="00E907A0" w:rsidRPr="00241F3C">
        <w:rPr>
          <w:rFonts w:ascii="Times New Roman" w:hAnsi="Times New Roman" w:cs="Times New Roman"/>
          <w:sz w:val="24"/>
          <w:szCs w:val="24"/>
        </w:rPr>
        <w:t>Here</w:t>
      </w:r>
      <w:r w:rsidRPr="00241F3C">
        <w:rPr>
          <w:rFonts w:ascii="Times New Roman" w:hAnsi="Times New Roman" w:cs="Times New Roman"/>
          <w:sz w:val="24"/>
          <w:szCs w:val="24"/>
        </w:rPr>
        <w:t xml:space="preserve"> </w:t>
      </w:r>
      <w:proofErr w:type="spellStart"/>
      <w:r w:rsidRPr="00241F3C">
        <w:rPr>
          <w:rFonts w:ascii="Times New Roman" w:hAnsi="Times New Roman" w:cs="Times New Roman"/>
          <w:sz w:val="24"/>
          <w:szCs w:val="24"/>
        </w:rPr>
        <w:t>Heise</w:t>
      </w:r>
      <w:proofErr w:type="spellEnd"/>
      <w:r w:rsidRPr="00241F3C">
        <w:rPr>
          <w:rFonts w:ascii="Times New Roman" w:hAnsi="Times New Roman" w:cs="Times New Roman"/>
          <w:sz w:val="24"/>
          <w:szCs w:val="24"/>
        </w:rPr>
        <w:t xml:space="preserve"> noted that Military Go</w:t>
      </w:r>
      <w:r w:rsidR="00AB7618" w:rsidRPr="00241F3C">
        <w:rPr>
          <w:rFonts w:ascii="Times New Roman" w:hAnsi="Times New Roman" w:cs="Times New Roman"/>
          <w:sz w:val="24"/>
          <w:szCs w:val="24"/>
        </w:rPr>
        <w:t>vernment policy in the US Zone ‘</w:t>
      </w:r>
      <w:r w:rsidRPr="00241F3C">
        <w:rPr>
          <w:rFonts w:ascii="Times New Roman" w:hAnsi="Times New Roman" w:cs="Times New Roman"/>
          <w:sz w:val="24"/>
          <w:szCs w:val="24"/>
        </w:rPr>
        <w:t>continues not only to reflect a policy contrary to the reported recommendations of the Department of State, but is becoming progressively restrictive and rigid. Public Welfare Branch, O.M.G.B. gave notice to UNRRA on 28/4/47 that it will in the future withhold approval for removal of children who are being cared for in foster homes.</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 xml:space="preserve"> 6.1.2/82486150-6151, ITS DAWL.</w:t>
      </w:r>
    </w:p>
  </w:footnote>
  <w:footnote w:id="86">
    <w:p w14:paraId="6CE4E6DF" w14:textId="77777777" w:rsidR="005B560E" w:rsidRPr="00241F3C" w:rsidRDefault="005B560E"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w:t>
      </w:r>
      <w:r w:rsidR="0065085F" w:rsidRPr="00241F3C">
        <w:rPr>
          <w:rFonts w:ascii="Times New Roman" w:hAnsi="Times New Roman" w:cs="Times New Roman"/>
          <w:sz w:val="24"/>
          <w:szCs w:val="24"/>
        </w:rPr>
        <w:t>B</w:t>
      </w:r>
      <w:r w:rsidRPr="00241F3C">
        <w:rPr>
          <w:rFonts w:ascii="Times New Roman" w:hAnsi="Times New Roman" w:cs="Times New Roman"/>
          <w:sz w:val="24"/>
          <w:szCs w:val="24"/>
        </w:rPr>
        <w:t xml:space="preserve">abinski, </w:t>
      </w:r>
      <w:r w:rsidR="00AB7618" w:rsidRPr="00241F3C">
        <w:rPr>
          <w:rFonts w:ascii="Times New Roman" w:hAnsi="Times New Roman" w:cs="Times New Roman"/>
          <w:sz w:val="24"/>
          <w:szCs w:val="24"/>
        </w:rPr>
        <w:t>‘</w:t>
      </w:r>
      <w:r w:rsidRPr="00241F3C">
        <w:rPr>
          <w:rFonts w:ascii="Times New Roman" w:hAnsi="Times New Roman" w:cs="Times New Roman"/>
          <w:sz w:val="24"/>
          <w:szCs w:val="24"/>
        </w:rPr>
        <w:t>Summary on th</w:t>
      </w:r>
      <w:r w:rsidR="00AB7618" w:rsidRPr="00241F3C">
        <w:rPr>
          <w:rFonts w:ascii="Times New Roman" w:hAnsi="Times New Roman" w:cs="Times New Roman"/>
          <w:sz w:val="24"/>
          <w:szCs w:val="24"/>
        </w:rPr>
        <w:t>e German Foster Home Placements’</w:t>
      </w:r>
      <w:r w:rsidRPr="00241F3C">
        <w:rPr>
          <w:rFonts w:ascii="Times New Roman" w:hAnsi="Times New Roman" w:cs="Times New Roman"/>
          <w:sz w:val="24"/>
          <w:szCs w:val="24"/>
        </w:rPr>
        <w:t xml:space="preserve">, </w:t>
      </w:r>
      <w:r w:rsidR="0065085F" w:rsidRPr="00241F3C">
        <w:rPr>
          <w:rFonts w:ascii="Times New Roman" w:hAnsi="Times New Roman" w:cs="Times New Roman"/>
          <w:sz w:val="24"/>
          <w:szCs w:val="24"/>
        </w:rPr>
        <w:t>3</w:t>
      </w:r>
      <w:r w:rsidRPr="00241F3C">
        <w:rPr>
          <w:rFonts w:ascii="Times New Roman" w:hAnsi="Times New Roman" w:cs="Times New Roman"/>
          <w:sz w:val="24"/>
          <w:szCs w:val="24"/>
        </w:rPr>
        <w:t>; 6.1.2/82487983, ITS DAWL.</w:t>
      </w:r>
    </w:p>
  </w:footnote>
  <w:footnote w:id="87">
    <w:p w14:paraId="2479E5BC" w14:textId="77777777" w:rsidR="00BC100B" w:rsidRPr="00241F3C" w:rsidRDefault="00BC100B" w:rsidP="00241F3C">
      <w:pPr>
        <w:pStyle w:val="FootnoteText"/>
        <w:spacing w:line="480" w:lineRule="auto"/>
        <w:rPr>
          <w:rFonts w:ascii="Times New Roman" w:hAnsi="Times New Roman" w:cs="Times New Roman"/>
          <w:sz w:val="24"/>
          <w:szCs w:val="24"/>
        </w:rPr>
      </w:pPr>
      <w:r w:rsidRPr="00241F3C">
        <w:rPr>
          <w:rStyle w:val="FootnoteReference"/>
          <w:rFonts w:ascii="Times New Roman" w:hAnsi="Times New Roman" w:cs="Times New Roman"/>
          <w:sz w:val="24"/>
          <w:szCs w:val="24"/>
        </w:rPr>
        <w:footnoteRef/>
      </w:r>
      <w:r w:rsidRPr="00241F3C">
        <w:rPr>
          <w:rFonts w:ascii="Times New Roman" w:hAnsi="Times New Roman" w:cs="Times New Roman"/>
          <w:sz w:val="24"/>
          <w:szCs w:val="24"/>
        </w:rPr>
        <w:t xml:space="preserve"> Before concurring, one should bear in mind </w:t>
      </w:r>
      <w:r w:rsidR="00055A3C" w:rsidRPr="00241F3C">
        <w:rPr>
          <w:rFonts w:ascii="Times New Roman" w:hAnsi="Times New Roman" w:cs="Times New Roman"/>
          <w:sz w:val="24"/>
          <w:szCs w:val="24"/>
        </w:rPr>
        <w:t xml:space="preserve">Wolf’s comment, in </w:t>
      </w:r>
      <w:r w:rsidR="00055A3C" w:rsidRPr="00241F3C">
        <w:rPr>
          <w:rFonts w:ascii="Times New Roman" w:hAnsi="Times New Roman" w:cs="Times New Roman"/>
          <w:i/>
          <w:sz w:val="24"/>
          <w:szCs w:val="24"/>
        </w:rPr>
        <w:t>Beyond Anne Frank</w:t>
      </w:r>
      <w:r w:rsidR="00055A3C" w:rsidRPr="00241F3C">
        <w:rPr>
          <w:rFonts w:ascii="Times New Roman" w:hAnsi="Times New Roman" w:cs="Times New Roman"/>
          <w:sz w:val="24"/>
          <w:szCs w:val="24"/>
        </w:rPr>
        <w:t xml:space="preserve">, 337, made on the basis of an analysis of hidden Dutch Jewish children’s </w:t>
      </w:r>
      <w:proofErr w:type="spellStart"/>
      <w:r w:rsidR="00055A3C" w:rsidRPr="00241F3C">
        <w:rPr>
          <w:rFonts w:ascii="Times New Roman" w:hAnsi="Times New Roman" w:cs="Times New Roman"/>
          <w:sz w:val="24"/>
          <w:szCs w:val="24"/>
        </w:rPr>
        <w:t>postwar</w:t>
      </w:r>
      <w:proofErr w:type="spellEnd"/>
      <w:r w:rsidR="00055A3C" w:rsidRPr="00241F3C">
        <w:rPr>
          <w:rFonts w:ascii="Times New Roman" w:hAnsi="Times New Roman" w:cs="Times New Roman"/>
          <w:sz w:val="24"/>
          <w:szCs w:val="24"/>
        </w:rPr>
        <w:t xml:space="preserve"> experiences, that ‘blood was rarely thicker than water’ and that ‘what matters is a connection with a caring adult, even if he or she </w:t>
      </w:r>
      <w:r w:rsidR="0091065F" w:rsidRPr="00241F3C">
        <w:rPr>
          <w:rFonts w:ascii="Times New Roman" w:hAnsi="Times New Roman" w:cs="Times New Roman"/>
          <w:sz w:val="24"/>
          <w:szCs w:val="24"/>
        </w:rPr>
        <w:t>i</w:t>
      </w:r>
      <w:r w:rsidR="00055A3C" w:rsidRPr="00241F3C">
        <w:rPr>
          <w:rFonts w:ascii="Times New Roman" w:hAnsi="Times New Roman" w:cs="Times New Roman"/>
          <w:sz w:val="24"/>
          <w:szCs w:val="24"/>
        </w:rPr>
        <w:t>s not the biological parent.’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DE"/>
    <w:multiLevelType w:val="hybridMultilevel"/>
    <w:tmpl w:val="D27681EC"/>
    <w:lvl w:ilvl="0" w:tplc="BE9CE40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6D6A"/>
    <w:multiLevelType w:val="hybridMultilevel"/>
    <w:tmpl w:val="4094F758"/>
    <w:lvl w:ilvl="0" w:tplc="B2A6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80"/>
    <w:rsid w:val="00007EFB"/>
    <w:rsid w:val="00014B6C"/>
    <w:rsid w:val="00022A8C"/>
    <w:rsid w:val="00024509"/>
    <w:rsid w:val="0003729E"/>
    <w:rsid w:val="000372A1"/>
    <w:rsid w:val="00047C3A"/>
    <w:rsid w:val="00055A3C"/>
    <w:rsid w:val="000666BE"/>
    <w:rsid w:val="00077CA9"/>
    <w:rsid w:val="00081E95"/>
    <w:rsid w:val="00090DBF"/>
    <w:rsid w:val="00096559"/>
    <w:rsid w:val="000A06B3"/>
    <w:rsid w:val="000A1C40"/>
    <w:rsid w:val="000A21C5"/>
    <w:rsid w:val="000B004F"/>
    <w:rsid w:val="000D3B9C"/>
    <w:rsid w:val="000D42D0"/>
    <w:rsid w:val="000D7D33"/>
    <w:rsid w:val="000E43BF"/>
    <w:rsid w:val="00106B4F"/>
    <w:rsid w:val="00111781"/>
    <w:rsid w:val="00113E55"/>
    <w:rsid w:val="00114F8A"/>
    <w:rsid w:val="00123A8B"/>
    <w:rsid w:val="001417AC"/>
    <w:rsid w:val="00142D21"/>
    <w:rsid w:val="00145CFC"/>
    <w:rsid w:val="00147085"/>
    <w:rsid w:val="00150C75"/>
    <w:rsid w:val="00157B9D"/>
    <w:rsid w:val="001602AA"/>
    <w:rsid w:val="00161550"/>
    <w:rsid w:val="00162439"/>
    <w:rsid w:val="00165923"/>
    <w:rsid w:val="00177D5F"/>
    <w:rsid w:val="0018738D"/>
    <w:rsid w:val="001A565D"/>
    <w:rsid w:val="001B05EC"/>
    <w:rsid w:val="001B1AE2"/>
    <w:rsid w:val="001B1E3C"/>
    <w:rsid w:val="001D59C3"/>
    <w:rsid w:val="001D71DA"/>
    <w:rsid w:val="001D7EA3"/>
    <w:rsid w:val="001E2D43"/>
    <w:rsid w:val="001E7580"/>
    <w:rsid w:val="001F3632"/>
    <w:rsid w:val="00207F02"/>
    <w:rsid w:val="00233428"/>
    <w:rsid w:val="00241F3C"/>
    <w:rsid w:val="00252EA5"/>
    <w:rsid w:val="002541C0"/>
    <w:rsid w:val="00265F00"/>
    <w:rsid w:val="002669E0"/>
    <w:rsid w:val="0028114A"/>
    <w:rsid w:val="0029180D"/>
    <w:rsid w:val="002B3B9A"/>
    <w:rsid w:val="002B3EA5"/>
    <w:rsid w:val="002C78E6"/>
    <w:rsid w:val="002C7E24"/>
    <w:rsid w:val="002D1719"/>
    <w:rsid w:val="002D1913"/>
    <w:rsid w:val="002D35DD"/>
    <w:rsid w:val="002D3879"/>
    <w:rsid w:val="002D655B"/>
    <w:rsid w:val="002E000D"/>
    <w:rsid w:val="002E388C"/>
    <w:rsid w:val="002E3A6E"/>
    <w:rsid w:val="002F21A3"/>
    <w:rsid w:val="002F3CCE"/>
    <w:rsid w:val="002F6E44"/>
    <w:rsid w:val="002F71A7"/>
    <w:rsid w:val="00304CB7"/>
    <w:rsid w:val="003119C4"/>
    <w:rsid w:val="00317B87"/>
    <w:rsid w:val="00322699"/>
    <w:rsid w:val="00347DBC"/>
    <w:rsid w:val="003505F6"/>
    <w:rsid w:val="00363B16"/>
    <w:rsid w:val="00364DD4"/>
    <w:rsid w:val="003736F0"/>
    <w:rsid w:val="00375A5E"/>
    <w:rsid w:val="00383C36"/>
    <w:rsid w:val="003A1965"/>
    <w:rsid w:val="003A1DA4"/>
    <w:rsid w:val="003B163B"/>
    <w:rsid w:val="003B4A08"/>
    <w:rsid w:val="003B606E"/>
    <w:rsid w:val="003B7ED6"/>
    <w:rsid w:val="003D47B8"/>
    <w:rsid w:val="00411E90"/>
    <w:rsid w:val="004447D4"/>
    <w:rsid w:val="004453D2"/>
    <w:rsid w:val="00446D3F"/>
    <w:rsid w:val="00452328"/>
    <w:rsid w:val="00472294"/>
    <w:rsid w:val="00480A5A"/>
    <w:rsid w:val="0049128D"/>
    <w:rsid w:val="00492074"/>
    <w:rsid w:val="004A2DD0"/>
    <w:rsid w:val="004B7856"/>
    <w:rsid w:val="004C2120"/>
    <w:rsid w:val="004C24D3"/>
    <w:rsid w:val="004C29E0"/>
    <w:rsid w:val="004C3639"/>
    <w:rsid w:val="004C4828"/>
    <w:rsid w:val="004C575E"/>
    <w:rsid w:val="004D559E"/>
    <w:rsid w:val="0050015F"/>
    <w:rsid w:val="00506C73"/>
    <w:rsid w:val="00516C3D"/>
    <w:rsid w:val="00523D69"/>
    <w:rsid w:val="00524AE6"/>
    <w:rsid w:val="00535B96"/>
    <w:rsid w:val="00535FD6"/>
    <w:rsid w:val="00537E10"/>
    <w:rsid w:val="0054123D"/>
    <w:rsid w:val="005412C0"/>
    <w:rsid w:val="00552A2A"/>
    <w:rsid w:val="00562510"/>
    <w:rsid w:val="00591457"/>
    <w:rsid w:val="005948F1"/>
    <w:rsid w:val="005A7C23"/>
    <w:rsid w:val="005B560E"/>
    <w:rsid w:val="005C7424"/>
    <w:rsid w:val="005D0163"/>
    <w:rsid w:val="005D082B"/>
    <w:rsid w:val="005E0034"/>
    <w:rsid w:val="005E3609"/>
    <w:rsid w:val="005F490E"/>
    <w:rsid w:val="005F63AA"/>
    <w:rsid w:val="006014B3"/>
    <w:rsid w:val="00607770"/>
    <w:rsid w:val="006154DF"/>
    <w:rsid w:val="00632DA1"/>
    <w:rsid w:val="00640C23"/>
    <w:rsid w:val="006433BB"/>
    <w:rsid w:val="0065085F"/>
    <w:rsid w:val="00660871"/>
    <w:rsid w:val="0066552C"/>
    <w:rsid w:val="00670C72"/>
    <w:rsid w:val="0067260B"/>
    <w:rsid w:val="00677D45"/>
    <w:rsid w:val="00681C0D"/>
    <w:rsid w:val="006846E9"/>
    <w:rsid w:val="006923D0"/>
    <w:rsid w:val="006C4B1A"/>
    <w:rsid w:val="006C4EFD"/>
    <w:rsid w:val="006F7E41"/>
    <w:rsid w:val="0070211A"/>
    <w:rsid w:val="0070311B"/>
    <w:rsid w:val="00712460"/>
    <w:rsid w:val="0072238E"/>
    <w:rsid w:val="0074161E"/>
    <w:rsid w:val="00760A22"/>
    <w:rsid w:val="00772189"/>
    <w:rsid w:val="00792762"/>
    <w:rsid w:val="007C17B5"/>
    <w:rsid w:val="007C492B"/>
    <w:rsid w:val="007D35AE"/>
    <w:rsid w:val="007E028F"/>
    <w:rsid w:val="00833B6F"/>
    <w:rsid w:val="00854EEC"/>
    <w:rsid w:val="0085567C"/>
    <w:rsid w:val="0086007B"/>
    <w:rsid w:val="008771CE"/>
    <w:rsid w:val="00880493"/>
    <w:rsid w:val="0088327E"/>
    <w:rsid w:val="008A2CCC"/>
    <w:rsid w:val="008D5A5A"/>
    <w:rsid w:val="008E69F7"/>
    <w:rsid w:val="008E72A0"/>
    <w:rsid w:val="008F39BB"/>
    <w:rsid w:val="008F6738"/>
    <w:rsid w:val="0091065F"/>
    <w:rsid w:val="009162F8"/>
    <w:rsid w:val="0091738F"/>
    <w:rsid w:val="009206D6"/>
    <w:rsid w:val="00935FFB"/>
    <w:rsid w:val="00940B40"/>
    <w:rsid w:val="0095766C"/>
    <w:rsid w:val="00967043"/>
    <w:rsid w:val="00967B7C"/>
    <w:rsid w:val="00976830"/>
    <w:rsid w:val="009829A6"/>
    <w:rsid w:val="009A0253"/>
    <w:rsid w:val="009A13D0"/>
    <w:rsid w:val="009A68A1"/>
    <w:rsid w:val="009C193D"/>
    <w:rsid w:val="009C6366"/>
    <w:rsid w:val="009D2891"/>
    <w:rsid w:val="009F0336"/>
    <w:rsid w:val="00A0214E"/>
    <w:rsid w:val="00A11ABE"/>
    <w:rsid w:val="00A176A1"/>
    <w:rsid w:val="00A17DC4"/>
    <w:rsid w:val="00A263C6"/>
    <w:rsid w:val="00A305BF"/>
    <w:rsid w:val="00A311D0"/>
    <w:rsid w:val="00A37BB0"/>
    <w:rsid w:val="00A42B65"/>
    <w:rsid w:val="00A4443F"/>
    <w:rsid w:val="00A62683"/>
    <w:rsid w:val="00A90E65"/>
    <w:rsid w:val="00A91C56"/>
    <w:rsid w:val="00A93AB0"/>
    <w:rsid w:val="00A9533D"/>
    <w:rsid w:val="00AB0952"/>
    <w:rsid w:val="00AB0E98"/>
    <w:rsid w:val="00AB2DD1"/>
    <w:rsid w:val="00AB7618"/>
    <w:rsid w:val="00AC51D2"/>
    <w:rsid w:val="00AC53DE"/>
    <w:rsid w:val="00AE2F3A"/>
    <w:rsid w:val="00AF0C4E"/>
    <w:rsid w:val="00B00C80"/>
    <w:rsid w:val="00B01332"/>
    <w:rsid w:val="00B14F5E"/>
    <w:rsid w:val="00B15387"/>
    <w:rsid w:val="00B23675"/>
    <w:rsid w:val="00B31210"/>
    <w:rsid w:val="00B36918"/>
    <w:rsid w:val="00B406B4"/>
    <w:rsid w:val="00B47C23"/>
    <w:rsid w:val="00B53881"/>
    <w:rsid w:val="00B6263D"/>
    <w:rsid w:val="00B725AE"/>
    <w:rsid w:val="00B77EAC"/>
    <w:rsid w:val="00B8268B"/>
    <w:rsid w:val="00B86E4C"/>
    <w:rsid w:val="00BA2CEC"/>
    <w:rsid w:val="00BA3CC3"/>
    <w:rsid w:val="00BB130E"/>
    <w:rsid w:val="00BC100B"/>
    <w:rsid w:val="00BC3FDA"/>
    <w:rsid w:val="00BD2A6A"/>
    <w:rsid w:val="00BD5FE6"/>
    <w:rsid w:val="00BE2F63"/>
    <w:rsid w:val="00BE4A08"/>
    <w:rsid w:val="00BE697F"/>
    <w:rsid w:val="00BF798B"/>
    <w:rsid w:val="00BF7DD8"/>
    <w:rsid w:val="00C009B1"/>
    <w:rsid w:val="00C01AFB"/>
    <w:rsid w:val="00C01CC5"/>
    <w:rsid w:val="00C034B3"/>
    <w:rsid w:val="00C057C6"/>
    <w:rsid w:val="00C311CB"/>
    <w:rsid w:val="00C40F96"/>
    <w:rsid w:val="00C80F3E"/>
    <w:rsid w:val="00C81D5F"/>
    <w:rsid w:val="00C83F9D"/>
    <w:rsid w:val="00C87063"/>
    <w:rsid w:val="00C87EB6"/>
    <w:rsid w:val="00C941F0"/>
    <w:rsid w:val="00CA1EC7"/>
    <w:rsid w:val="00CA7040"/>
    <w:rsid w:val="00CA7057"/>
    <w:rsid w:val="00CC3095"/>
    <w:rsid w:val="00CD4C87"/>
    <w:rsid w:val="00CE0F49"/>
    <w:rsid w:val="00CE6C11"/>
    <w:rsid w:val="00CF0398"/>
    <w:rsid w:val="00CF558A"/>
    <w:rsid w:val="00D179C8"/>
    <w:rsid w:val="00D21B47"/>
    <w:rsid w:val="00D27FFD"/>
    <w:rsid w:val="00D31A9F"/>
    <w:rsid w:val="00D345DD"/>
    <w:rsid w:val="00D40C1C"/>
    <w:rsid w:val="00D60EAF"/>
    <w:rsid w:val="00D72268"/>
    <w:rsid w:val="00D7263A"/>
    <w:rsid w:val="00D8689D"/>
    <w:rsid w:val="00D92EEE"/>
    <w:rsid w:val="00DA126F"/>
    <w:rsid w:val="00DA1B9B"/>
    <w:rsid w:val="00DB5975"/>
    <w:rsid w:val="00DD1E9D"/>
    <w:rsid w:val="00DD3D5B"/>
    <w:rsid w:val="00DE333A"/>
    <w:rsid w:val="00DF0483"/>
    <w:rsid w:val="00DF32A3"/>
    <w:rsid w:val="00DF4A70"/>
    <w:rsid w:val="00DF67B0"/>
    <w:rsid w:val="00E00B3A"/>
    <w:rsid w:val="00E137E9"/>
    <w:rsid w:val="00E3135E"/>
    <w:rsid w:val="00E31CC5"/>
    <w:rsid w:val="00E350A0"/>
    <w:rsid w:val="00E44D53"/>
    <w:rsid w:val="00E60931"/>
    <w:rsid w:val="00E60A90"/>
    <w:rsid w:val="00E64A33"/>
    <w:rsid w:val="00E67474"/>
    <w:rsid w:val="00E77149"/>
    <w:rsid w:val="00E83D7D"/>
    <w:rsid w:val="00E90205"/>
    <w:rsid w:val="00E907A0"/>
    <w:rsid w:val="00E92AC4"/>
    <w:rsid w:val="00EB38DE"/>
    <w:rsid w:val="00EB5F47"/>
    <w:rsid w:val="00EB68CF"/>
    <w:rsid w:val="00EC5DC3"/>
    <w:rsid w:val="00ED2125"/>
    <w:rsid w:val="00EF39B2"/>
    <w:rsid w:val="00F028EE"/>
    <w:rsid w:val="00F03155"/>
    <w:rsid w:val="00F14600"/>
    <w:rsid w:val="00F157BA"/>
    <w:rsid w:val="00F17FF4"/>
    <w:rsid w:val="00F208E4"/>
    <w:rsid w:val="00F45DE6"/>
    <w:rsid w:val="00F46B55"/>
    <w:rsid w:val="00F47E2D"/>
    <w:rsid w:val="00F47E9A"/>
    <w:rsid w:val="00F517B8"/>
    <w:rsid w:val="00F53ACA"/>
    <w:rsid w:val="00F5567D"/>
    <w:rsid w:val="00F637AC"/>
    <w:rsid w:val="00F7454C"/>
    <w:rsid w:val="00F94828"/>
    <w:rsid w:val="00F96C80"/>
    <w:rsid w:val="00FA629A"/>
    <w:rsid w:val="00FB300C"/>
    <w:rsid w:val="00FB6071"/>
    <w:rsid w:val="00FC2C04"/>
    <w:rsid w:val="00FD00E8"/>
    <w:rsid w:val="00FD70BF"/>
    <w:rsid w:val="00FF0BFB"/>
    <w:rsid w:val="00FF5474"/>
    <w:rsid w:val="00FF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06FE"/>
  <w15:chartTrackingRefBased/>
  <w15:docId w15:val="{B94EF64A-63DE-4567-B87D-7C663BF5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45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5DD"/>
    <w:rPr>
      <w:sz w:val="20"/>
      <w:szCs w:val="20"/>
    </w:rPr>
  </w:style>
  <w:style w:type="character" w:styleId="FootnoteReference">
    <w:name w:val="footnote reference"/>
    <w:basedOn w:val="DefaultParagraphFont"/>
    <w:uiPriority w:val="99"/>
    <w:semiHidden/>
    <w:unhideWhenUsed/>
    <w:rsid w:val="00D345DD"/>
    <w:rPr>
      <w:vertAlign w:val="superscript"/>
    </w:rPr>
  </w:style>
  <w:style w:type="character" w:styleId="Hyperlink">
    <w:name w:val="Hyperlink"/>
    <w:basedOn w:val="DefaultParagraphFont"/>
    <w:uiPriority w:val="99"/>
    <w:unhideWhenUsed/>
    <w:rsid w:val="00D345DD"/>
    <w:rPr>
      <w:color w:val="0000FF"/>
      <w:u w:val="single"/>
    </w:rPr>
  </w:style>
  <w:style w:type="paragraph" w:styleId="Header">
    <w:name w:val="header"/>
    <w:basedOn w:val="Normal"/>
    <w:link w:val="HeaderChar"/>
    <w:uiPriority w:val="99"/>
    <w:unhideWhenUsed/>
    <w:rsid w:val="00145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CFC"/>
  </w:style>
  <w:style w:type="paragraph" w:styleId="Footer">
    <w:name w:val="footer"/>
    <w:basedOn w:val="Normal"/>
    <w:link w:val="FooterChar"/>
    <w:uiPriority w:val="99"/>
    <w:unhideWhenUsed/>
    <w:rsid w:val="00145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CFC"/>
  </w:style>
  <w:style w:type="paragraph" w:styleId="ListParagraph">
    <w:name w:val="List Paragraph"/>
    <w:basedOn w:val="Normal"/>
    <w:uiPriority w:val="34"/>
    <w:qFormat/>
    <w:rsid w:val="001B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ewishvirtuallibrary.org/stolen-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6254-4D57-4605-A135-65C7A768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39</Pages>
  <Words>8221</Words>
  <Characters>46863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Stone</dc:creator>
  <cp:keywords/>
  <dc:description/>
  <cp:lastModifiedBy>Stone, D</cp:lastModifiedBy>
  <cp:revision>20</cp:revision>
  <dcterms:created xsi:type="dcterms:W3CDTF">2019-06-27T09:30:00Z</dcterms:created>
  <dcterms:modified xsi:type="dcterms:W3CDTF">2020-02-01T16:02:00Z</dcterms:modified>
</cp:coreProperties>
</file>