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4428" w14:textId="77777777" w:rsidR="00122342" w:rsidRPr="00F91E68" w:rsidRDefault="00AC6C85" w:rsidP="00F45CD2">
      <w:pPr>
        <w:jc w:val="center"/>
        <w:rPr>
          <w:b/>
          <w:lang w:val="en-GB"/>
        </w:rPr>
      </w:pPr>
      <w:r w:rsidRPr="00F91E68">
        <w:rPr>
          <w:b/>
          <w:lang w:val="en-GB"/>
        </w:rPr>
        <w:t>Up Rising</w:t>
      </w:r>
      <w:r w:rsidR="00F45CD2" w:rsidRPr="00F91E68">
        <w:rPr>
          <w:b/>
          <w:lang w:val="en-GB"/>
        </w:rPr>
        <w:t>:</w:t>
      </w:r>
    </w:p>
    <w:p w14:paraId="189390A5" w14:textId="77777777" w:rsidR="00F45CD2" w:rsidRPr="00F91E68" w:rsidRDefault="00CA7991" w:rsidP="00F45CD2">
      <w:pPr>
        <w:jc w:val="center"/>
        <w:rPr>
          <w:b/>
          <w:lang w:val="en-GB"/>
        </w:rPr>
      </w:pPr>
      <w:r w:rsidRPr="00F91E68">
        <w:rPr>
          <w:b/>
          <w:lang w:val="en-GB"/>
        </w:rPr>
        <w:t>Re</w:t>
      </w:r>
      <w:r w:rsidR="005E4E34" w:rsidRPr="00F91E68">
        <w:rPr>
          <w:b/>
          <w:lang w:val="en-GB"/>
        </w:rPr>
        <w:t xml:space="preserve">habilitating </w:t>
      </w:r>
      <w:r w:rsidR="005E4E34" w:rsidRPr="00F91E68">
        <w:rPr>
          <w:b/>
          <w:i/>
          <w:lang w:val="en-GB"/>
        </w:rPr>
        <w:t>High-Rise</w:t>
      </w:r>
      <w:r w:rsidR="005E4E34" w:rsidRPr="00F91E68">
        <w:rPr>
          <w:b/>
          <w:lang w:val="en-GB"/>
        </w:rPr>
        <w:t xml:space="preserve"> </w:t>
      </w:r>
      <w:r w:rsidR="00F45CD2" w:rsidRPr="00F91E68">
        <w:rPr>
          <w:b/>
          <w:lang w:val="en-GB"/>
        </w:rPr>
        <w:t>with Laing and Berlant</w:t>
      </w:r>
    </w:p>
    <w:p w14:paraId="25926121" w14:textId="77777777" w:rsidR="00F45CD2" w:rsidRPr="00F91E68" w:rsidRDefault="00F45CD2" w:rsidP="0024073B">
      <w:pPr>
        <w:rPr>
          <w:lang w:val="en-GB"/>
        </w:rPr>
      </w:pPr>
    </w:p>
    <w:p w14:paraId="7BA4F0C6" w14:textId="39C615BE" w:rsidR="002912BB" w:rsidRPr="00F91E68" w:rsidRDefault="002467FA" w:rsidP="002467FA">
      <w:pPr>
        <w:rPr>
          <w:lang w:val="en-GB"/>
        </w:rPr>
      </w:pPr>
      <w:r w:rsidRPr="00F91E68">
        <w:rPr>
          <w:lang w:val="en-GB"/>
        </w:rPr>
        <w:t>A</w:t>
      </w:r>
      <w:r w:rsidR="00F131DD" w:rsidRPr="00F91E68">
        <w:rPr>
          <w:lang w:val="en-GB"/>
        </w:rPr>
        <w:t xml:space="preserve"> giant</w:t>
      </w:r>
      <w:r w:rsidR="00AC6C85" w:rsidRPr="00F91E68">
        <w:rPr>
          <w:lang w:val="en-GB"/>
        </w:rPr>
        <w:t xml:space="preserve"> of ‘literary geography’</w:t>
      </w:r>
      <w:r w:rsidR="00496D26" w:rsidRPr="00F91E68">
        <w:rPr>
          <w:lang w:val="en-GB"/>
        </w:rPr>
        <w:t xml:space="preserve"> (Beaumont and Martin</w:t>
      </w:r>
      <w:r w:rsidR="00EB5E75" w:rsidRPr="00F91E68">
        <w:rPr>
          <w:lang w:val="en-GB"/>
        </w:rPr>
        <w:t>,</w:t>
      </w:r>
      <w:r w:rsidR="00496D26" w:rsidRPr="00F91E68">
        <w:rPr>
          <w:lang w:val="en-GB"/>
        </w:rPr>
        <w:t xml:space="preserve"> </w:t>
      </w:r>
      <w:r w:rsidR="006812F1" w:rsidRPr="00F91E68">
        <w:rPr>
          <w:lang w:val="en-GB"/>
        </w:rPr>
        <w:t>2016)</w:t>
      </w:r>
      <w:r w:rsidRPr="00F91E68">
        <w:rPr>
          <w:lang w:val="en-GB"/>
        </w:rPr>
        <w:t xml:space="preserve">, J.G. Ballard ranks among the foremost </w:t>
      </w:r>
      <w:r w:rsidR="00C05AD3" w:rsidRPr="00F91E68">
        <w:rPr>
          <w:lang w:val="en-GB"/>
        </w:rPr>
        <w:t xml:space="preserve">critics, chroniclers and </w:t>
      </w:r>
      <w:r w:rsidRPr="00F91E68">
        <w:rPr>
          <w:lang w:val="en-GB"/>
        </w:rPr>
        <w:t xml:space="preserve">cartographers </w:t>
      </w:r>
      <w:r w:rsidR="00952BB2" w:rsidRPr="00F91E68">
        <w:rPr>
          <w:lang w:val="en-GB"/>
        </w:rPr>
        <w:t xml:space="preserve">of </w:t>
      </w:r>
      <w:r w:rsidRPr="00F91E68">
        <w:rPr>
          <w:lang w:val="en-GB"/>
        </w:rPr>
        <w:t>consumer</w:t>
      </w:r>
      <w:r w:rsidR="00481EFB" w:rsidRPr="00F91E68">
        <w:rPr>
          <w:lang w:val="en-GB"/>
        </w:rPr>
        <w:t xml:space="preserve">ism’s </w:t>
      </w:r>
      <w:r w:rsidR="00C05AD3" w:rsidRPr="00F91E68">
        <w:rPr>
          <w:lang w:val="en-GB"/>
        </w:rPr>
        <w:t>outer limits</w:t>
      </w:r>
      <w:r w:rsidR="006F3823" w:rsidRPr="00F91E68">
        <w:rPr>
          <w:lang w:val="en-GB"/>
        </w:rPr>
        <w:t xml:space="preserve"> (Coverley</w:t>
      </w:r>
      <w:r w:rsidR="00F503B1" w:rsidRPr="00F91E68">
        <w:rPr>
          <w:lang w:val="en-GB"/>
        </w:rPr>
        <w:t>,</w:t>
      </w:r>
      <w:r w:rsidR="006F3823" w:rsidRPr="00F91E68">
        <w:rPr>
          <w:lang w:val="en-GB"/>
        </w:rPr>
        <w:t xml:space="preserve"> 2010)</w:t>
      </w:r>
      <w:r w:rsidRPr="00F91E68">
        <w:rPr>
          <w:lang w:val="en-GB"/>
        </w:rPr>
        <w:t xml:space="preserve">. </w:t>
      </w:r>
      <w:r w:rsidR="00C05AD3" w:rsidRPr="00F91E68">
        <w:rPr>
          <w:lang w:val="en-GB"/>
        </w:rPr>
        <w:t xml:space="preserve">Suburban </w:t>
      </w:r>
      <w:r w:rsidRPr="00F91E68">
        <w:rPr>
          <w:lang w:val="en-GB"/>
        </w:rPr>
        <w:t xml:space="preserve">shopping malls, office parks, ring roads, </w:t>
      </w:r>
      <w:r w:rsidR="00C05AD3" w:rsidRPr="00F91E68">
        <w:rPr>
          <w:lang w:val="en-GB"/>
        </w:rPr>
        <w:t xml:space="preserve">drive-ins, </w:t>
      </w:r>
      <w:r w:rsidR="00342BDF" w:rsidRPr="00F91E68">
        <w:rPr>
          <w:lang w:val="en-GB"/>
        </w:rPr>
        <w:t xml:space="preserve">flyovers, </w:t>
      </w:r>
      <w:r w:rsidR="006F3823" w:rsidRPr="00F91E68">
        <w:rPr>
          <w:lang w:val="en-GB"/>
        </w:rPr>
        <w:t xml:space="preserve">underpasses, </w:t>
      </w:r>
      <w:r w:rsidRPr="00F91E68">
        <w:rPr>
          <w:lang w:val="en-GB"/>
        </w:rPr>
        <w:t>traffic islands</w:t>
      </w:r>
      <w:r w:rsidR="00C05AD3" w:rsidRPr="00F91E68">
        <w:rPr>
          <w:lang w:val="en-GB"/>
        </w:rPr>
        <w:t xml:space="preserve">, </w:t>
      </w:r>
      <w:r w:rsidR="00342BDF" w:rsidRPr="00F91E68">
        <w:rPr>
          <w:lang w:val="en-GB"/>
        </w:rPr>
        <w:t xml:space="preserve">leisure </w:t>
      </w:r>
      <w:r w:rsidR="00937188" w:rsidRPr="00F91E68">
        <w:rPr>
          <w:lang w:val="en-GB"/>
        </w:rPr>
        <w:t>centres</w:t>
      </w:r>
      <w:r w:rsidR="00342BDF" w:rsidRPr="00F91E68">
        <w:rPr>
          <w:lang w:val="en-GB"/>
        </w:rPr>
        <w:t xml:space="preserve">, </w:t>
      </w:r>
      <w:r w:rsidR="00505F0D" w:rsidRPr="00F91E68">
        <w:rPr>
          <w:lang w:val="en-GB"/>
        </w:rPr>
        <w:t>cineplexes</w:t>
      </w:r>
      <w:r w:rsidR="00C05AD3" w:rsidRPr="00F91E68">
        <w:rPr>
          <w:lang w:val="en-GB"/>
        </w:rPr>
        <w:t xml:space="preserve"> </w:t>
      </w:r>
      <w:r w:rsidR="00342BDF" w:rsidRPr="00F91E68">
        <w:rPr>
          <w:lang w:val="en-GB"/>
        </w:rPr>
        <w:t xml:space="preserve">and billboard-festooned thoroughfares are his </w:t>
      </w:r>
      <w:r w:rsidR="00B825B9" w:rsidRPr="00F91E68">
        <w:rPr>
          <w:lang w:val="en-GB"/>
        </w:rPr>
        <w:t>source</w:t>
      </w:r>
      <w:r w:rsidR="0041576F" w:rsidRPr="00F91E68">
        <w:rPr>
          <w:lang w:val="en-GB"/>
        </w:rPr>
        <w:t xml:space="preserve"> material</w:t>
      </w:r>
      <w:r w:rsidR="00342BDF" w:rsidRPr="00F91E68">
        <w:rPr>
          <w:lang w:val="en-GB"/>
        </w:rPr>
        <w:t xml:space="preserve"> and </w:t>
      </w:r>
      <w:r w:rsidR="00D84C5F" w:rsidRPr="00F91E68">
        <w:rPr>
          <w:lang w:val="en-GB"/>
        </w:rPr>
        <w:t>satiric</w:t>
      </w:r>
      <w:r w:rsidR="006F3823" w:rsidRPr="00F91E68">
        <w:rPr>
          <w:lang w:val="en-GB"/>
        </w:rPr>
        <w:t>al</w:t>
      </w:r>
      <w:r w:rsidR="00D84C5F" w:rsidRPr="00F91E68">
        <w:rPr>
          <w:lang w:val="en-GB"/>
        </w:rPr>
        <w:t xml:space="preserve"> target</w:t>
      </w:r>
      <w:r w:rsidR="00F503B1" w:rsidRPr="00F91E68">
        <w:rPr>
          <w:lang w:val="en-GB"/>
        </w:rPr>
        <w:t xml:space="preserve"> (Baxter, 2008)</w:t>
      </w:r>
      <w:r w:rsidR="00C05AD3" w:rsidRPr="00F91E68">
        <w:rPr>
          <w:lang w:val="en-GB"/>
        </w:rPr>
        <w:t xml:space="preserve">. </w:t>
      </w:r>
      <w:r w:rsidR="00505F0D" w:rsidRPr="00F91E68">
        <w:rPr>
          <w:lang w:val="en-GB"/>
        </w:rPr>
        <w:t>In a long line of ‘</w:t>
      </w:r>
      <w:r w:rsidR="00342BDF" w:rsidRPr="00F91E68">
        <w:rPr>
          <w:lang w:val="en-GB"/>
        </w:rPr>
        <w:t>concrete and steel</w:t>
      </w:r>
      <w:r w:rsidR="00505F0D" w:rsidRPr="00F91E68">
        <w:rPr>
          <w:lang w:val="en-GB"/>
        </w:rPr>
        <w:t>’</w:t>
      </w:r>
      <w:r w:rsidR="00342BDF" w:rsidRPr="00F91E68">
        <w:rPr>
          <w:lang w:val="en-GB"/>
        </w:rPr>
        <w:t xml:space="preserve"> novels, from </w:t>
      </w:r>
      <w:r w:rsidR="00C05AD3" w:rsidRPr="00F91E68">
        <w:rPr>
          <w:i/>
          <w:lang w:val="en-GB"/>
        </w:rPr>
        <w:t>Crash</w:t>
      </w:r>
      <w:r w:rsidR="00342BDF" w:rsidRPr="00F91E68">
        <w:rPr>
          <w:lang w:val="en-GB"/>
        </w:rPr>
        <w:t xml:space="preserve"> to </w:t>
      </w:r>
      <w:r w:rsidR="00342BDF" w:rsidRPr="00F91E68">
        <w:rPr>
          <w:i/>
          <w:lang w:val="en-GB"/>
        </w:rPr>
        <w:t>Kingdom Come</w:t>
      </w:r>
      <w:r w:rsidR="00342BDF" w:rsidRPr="00F91E68">
        <w:rPr>
          <w:lang w:val="en-GB"/>
        </w:rPr>
        <w:t xml:space="preserve">, </w:t>
      </w:r>
      <w:r w:rsidR="00C05AD3" w:rsidRPr="00F91E68">
        <w:rPr>
          <w:lang w:val="en-GB"/>
        </w:rPr>
        <w:t>Ballard</w:t>
      </w:r>
      <w:r w:rsidR="00342BDF" w:rsidRPr="00F91E68">
        <w:rPr>
          <w:lang w:val="en-GB"/>
        </w:rPr>
        <w:t xml:space="preserve"> lifts the </w:t>
      </w:r>
      <w:r w:rsidR="006F3823" w:rsidRPr="00F91E68">
        <w:rPr>
          <w:lang w:val="en-GB"/>
        </w:rPr>
        <w:t>lid</w:t>
      </w:r>
      <w:r w:rsidR="00342BDF" w:rsidRPr="00F91E68">
        <w:rPr>
          <w:lang w:val="en-GB"/>
        </w:rPr>
        <w:t xml:space="preserve"> o</w:t>
      </w:r>
      <w:r w:rsidR="006F3823" w:rsidRPr="00F91E68">
        <w:rPr>
          <w:lang w:val="en-GB"/>
        </w:rPr>
        <w:t>n</w:t>
      </w:r>
      <w:r w:rsidR="00342BDF" w:rsidRPr="00F91E68">
        <w:rPr>
          <w:lang w:val="en-GB"/>
        </w:rPr>
        <w:t xml:space="preserve"> </w:t>
      </w:r>
      <w:r w:rsidR="00952BB2" w:rsidRPr="00F91E68">
        <w:rPr>
          <w:lang w:val="en-GB"/>
        </w:rPr>
        <w:t>postmodern civili</w:t>
      </w:r>
      <w:r w:rsidR="00505F0D" w:rsidRPr="00F91E68">
        <w:rPr>
          <w:lang w:val="en-GB"/>
        </w:rPr>
        <w:t>s</w:t>
      </w:r>
      <w:r w:rsidR="00952BB2" w:rsidRPr="00F91E68">
        <w:rPr>
          <w:lang w:val="en-GB"/>
        </w:rPr>
        <w:t>ation</w:t>
      </w:r>
      <w:r w:rsidR="00342BDF" w:rsidRPr="00F91E68">
        <w:rPr>
          <w:lang w:val="en-GB"/>
        </w:rPr>
        <w:t xml:space="preserve"> </w:t>
      </w:r>
      <w:r w:rsidR="00952BB2" w:rsidRPr="00F91E68">
        <w:rPr>
          <w:lang w:val="en-GB"/>
        </w:rPr>
        <w:t>and</w:t>
      </w:r>
      <w:r w:rsidR="00342BDF" w:rsidRPr="00F91E68">
        <w:rPr>
          <w:lang w:val="en-GB"/>
        </w:rPr>
        <w:t xml:space="preserve"> </w:t>
      </w:r>
      <w:r w:rsidR="00342BDF" w:rsidRPr="0024073B">
        <w:rPr>
          <w:color w:val="000000" w:themeColor="text1"/>
          <w:lang w:val="en-GB"/>
        </w:rPr>
        <w:t>reveal</w:t>
      </w:r>
      <w:r w:rsidR="00952BB2" w:rsidRPr="0024073B">
        <w:rPr>
          <w:color w:val="000000" w:themeColor="text1"/>
          <w:lang w:val="en-GB"/>
        </w:rPr>
        <w:t>s</w:t>
      </w:r>
      <w:r w:rsidR="00342BDF" w:rsidRPr="0024073B">
        <w:rPr>
          <w:color w:val="000000" w:themeColor="text1"/>
          <w:lang w:val="en-GB"/>
        </w:rPr>
        <w:t xml:space="preserve"> the discontents </w:t>
      </w:r>
      <w:r w:rsidR="006F3823" w:rsidRPr="0024073B">
        <w:rPr>
          <w:color w:val="000000" w:themeColor="text1"/>
          <w:lang w:val="en-GB"/>
        </w:rPr>
        <w:t>within</w:t>
      </w:r>
      <w:r w:rsidR="00342BDF" w:rsidRPr="0024073B">
        <w:rPr>
          <w:color w:val="000000" w:themeColor="text1"/>
          <w:lang w:val="en-GB"/>
        </w:rPr>
        <w:t>.  Mor</w:t>
      </w:r>
      <w:r w:rsidR="0070688F" w:rsidRPr="0024073B">
        <w:rPr>
          <w:color w:val="000000" w:themeColor="text1"/>
          <w:lang w:val="en-GB"/>
        </w:rPr>
        <w:t>eover</w:t>
      </w:r>
      <w:r w:rsidR="00342BDF" w:rsidRPr="0024073B">
        <w:rPr>
          <w:color w:val="000000" w:themeColor="text1"/>
          <w:lang w:val="en-GB"/>
        </w:rPr>
        <w:t xml:space="preserve">, the </w:t>
      </w:r>
      <w:r w:rsidR="003541E2" w:rsidRPr="0024073B">
        <w:rPr>
          <w:color w:val="000000" w:themeColor="text1"/>
          <w:lang w:val="en-GB"/>
        </w:rPr>
        <w:t>M</w:t>
      </w:r>
      <w:r w:rsidR="00342BDF" w:rsidRPr="0024073B">
        <w:rPr>
          <w:color w:val="000000" w:themeColor="text1"/>
          <w:lang w:val="en-GB"/>
        </w:rPr>
        <w:t xml:space="preserve">arco Polo </w:t>
      </w:r>
      <w:r w:rsidR="003541E2" w:rsidRPr="0024073B">
        <w:rPr>
          <w:color w:val="000000" w:themeColor="text1"/>
          <w:lang w:val="en-GB"/>
        </w:rPr>
        <w:t xml:space="preserve">of </w:t>
      </w:r>
      <w:r w:rsidR="006F3823" w:rsidRPr="0024073B">
        <w:rPr>
          <w:color w:val="000000" w:themeColor="text1"/>
          <w:lang w:val="en-GB"/>
        </w:rPr>
        <w:t>metropoli</w:t>
      </w:r>
      <w:r w:rsidR="00952BB2" w:rsidRPr="0024073B">
        <w:rPr>
          <w:color w:val="000000" w:themeColor="text1"/>
          <w:lang w:val="en-GB"/>
        </w:rPr>
        <w:t>tan peripheries</w:t>
      </w:r>
      <w:r w:rsidR="006F3823" w:rsidRPr="0024073B">
        <w:rPr>
          <w:color w:val="000000" w:themeColor="text1"/>
          <w:lang w:val="en-GB"/>
        </w:rPr>
        <w:t xml:space="preserve"> </w:t>
      </w:r>
      <w:r w:rsidR="003541E2" w:rsidRPr="0024073B">
        <w:rPr>
          <w:color w:val="000000" w:themeColor="text1"/>
          <w:lang w:val="en-GB"/>
        </w:rPr>
        <w:t>shows a cesspit of consumer psychosis seeth</w:t>
      </w:r>
      <w:r w:rsidR="00A8011A" w:rsidRPr="0024073B">
        <w:rPr>
          <w:color w:val="000000" w:themeColor="text1"/>
          <w:lang w:val="en-GB"/>
        </w:rPr>
        <w:t>ing</w:t>
      </w:r>
      <w:r w:rsidR="00C05AD3" w:rsidRPr="0024073B">
        <w:rPr>
          <w:color w:val="000000" w:themeColor="text1"/>
          <w:lang w:val="en-GB"/>
        </w:rPr>
        <w:t xml:space="preserve"> beneath placid, placeless</w:t>
      </w:r>
      <w:r w:rsidR="003541E2" w:rsidRPr="0024073B">
        <w:rPr>
          <w:color w:val="000000" w:themeColor="text1"/>
          <w:lang w:val="en-GB"/>
        </w:rPr>
        <w:t xml:space="preserve"> surface</w:t>
      </w:r>
      <w:r w:rsidR="00481EFB" w:rsidRPr="0024073B">
        <w:rPr>
          <w:color w:val="000000" w:themeColor="text1"/>
          <w:lang w:val="en-GB"/>
        </w:rPr>
        <w:t>s</w:t>
      </w:r>
      <w:r w:rsidR="003541E2" w:rsidRPr="0024073B">
        <w:rPr>
          <w:color w:val="000000" w:themeColor="text1"/>
          <w:lang w:val="en-GB"/>
        </w:rPr>
        <w:t xml:space="preserve"> of anodyne, Ikeatized anonymity</w:t>
      </w:r>
      <w:r w:rsidR="00F503B1" w:rsidRPr="0024073B">
        <w:rPr>
          <w:color w:val="000000" w:themeColor="text1"/>
          <w:lang w:val="en-GB"/>
        </w:rPr>
        <w:t xml:space="preserve"> (Calcott and Shephard, 1998)</w:t>
      </w:r>
      <w:r w:rsidR="003541E2" w:rsidRPr="0024073B">
        <w:rPr>
          <w:color w:val="000000" w:themeColor="text1"/>
          <w:lang w:val="en-GB"/>
        </w:rPr>
        <w:t xml:space="preserve">.  </w:t>
      </w:r>
      <w:r w:rsidR="00C05AD3" w:rsidRPr="0024073B">
        <w:rPr>
          <w:color w:val="000000" w:themeColor="text1"/>
          <w:lang w:val="en-GB"/>
        </w:rPr>
        <w:t xml:space="preserve">Whether the </w:t>
      </w:r>
      <w:r w:rsidR="006F3823" w:rsidRPr="0024073B">
        <w:rPr>
          <w:color w:val="000000" w:themeColor="text1"/>
          <w:lang w:val="en-GB"/>
        </w:rPr>
        <w:t>coastal</w:t>
      </w:r>
      <w:r w:rsidR="00C05AD3" w:rsidRPr="0024073B">
        <w:rPr>
          <w:color w:val="000000" w:themeColor="text1"/>
          <w:lang w:val="en-GB"/>
        </w:rPr>
        <w:t xml:space="preserve"> holiday </w:t>
      </w:r>
      <w:r w:rsidR="00952BB2" w:rsidRPr="0024073B">
        <w:rPr>
          <w:color w:val="000000" w:themeColor="text1"/>
          <w:lang w:val="en-GB"/>
        </w:rPr>
        <w:t>resort</w:t>
      </w:r>
      <w:r w:rsidR="00C05AD3" w:rsidRPr="0024073B">
        <w:rPr>
          <w:color w:val="000000" w:themeColor="text1"/>
          <w:lang w:val="en-GB"/>
        </w:rPr>
        <w:t xml:space="preserve"> in </w:t>
      </w:r>
      <w:r w:rsidR="006F3823" w:rsidRPr="0024073B">
        <w:rPr>
          <w:i/>
          <w:color w:val="000000" w:themeColor="text1"/>
          <w:lang w:val="en-GB"/>
        </w:rPr>
        <w:t>Cocaine Nights</w:t>
      </w:r>
      <w:r w:rsidR="006F3823" w:rsidRPr="0024073B">
        <w:rPr>
          <w:color w:val="000000" w:themeColor="text1"/>
          <w:lang w:val="en-GB"/>
        </w:rPr>
        <w:t xml:space="preserve">, the high-tech business park in </w:t>
      </w:r>
      <w:r w:rsidR="006F3823" w:rsidRPr="0024073B">
        <w:rPr>
          <w:i/>
          <w:color w:val="000000" w:themeColor="text1"/>
          <w:lang w:val="en-GB"/>
        </w:rPr>
        <w:t>Super-Cannes</w:t>
      </w:r>
      <w:r w:rsidR="006F3823" w:rsidRPr="0024073B">
        <w:rPr>
          <w:color w:val="000000" w:themeColor="text1"/>
          <w:lang w:val="en-GB"/>
        </w:rPr>
        <w:t>,</w:t>
      </w:r>
      <w:r w:rsidR="00C05AD3" w:rsidRPr="0024073B">
        <w:rPr>
          <w:color w:val="000000" w:themeColor="text1"/>
          <w:lang w:val="en-GB"/>
        </w:rPr>
        <w:t xml:space="preserve"> or the luxury apartment block </w:t>
      </w:r>
      <w:r w:rsidR="003541E2" w:rsidRPr="0024073B">
        <w:rPr>
          <w:color w:val="000000" w:themeColor="text1"/>
          <w:lang w:val="en-GB"/>
        </w:rPr>
        <w:t xml:space="preserve">in </w:t>
      </w:r>
      <w:r w:rsidR="003541E2" w:rsidRPr="0024073B">
        <w:rPr>
          <w:i/>
          <w:color w:val="000000" w:themeColor="text1"/>
          <w:lang w:val="en-GB"/>
        </w:rPr>
        <w:t>High-Rise</w:t>
      </w:r>
      <w:r w:rsidR="00F131DD" w:rsidRPr="0024073B">
        <w:rPr>
          <w:color w:val="000000" w:themeColor="text1"/>
          <w:lang w:val="en-GB"/>
        </w:rPr>
        <w:t xml:space="preserve"> – </w:t>
      </w:r>
      <w:r w:rsidR="00EA476D" w:rsidRPr="0024073B">
        <w:rPr>
          <w:color w:val="000000" w:themeColor="text1"/>
          <w:lang w:val="en-GB"/>
        </w:rPr>
        <w:t>initially</w:t>
      </w:r>
      <w:r w:rsidR="00F131DD" w:rsidRPr="0024073B">
        <w:rPr>
          <w:color w:val="000000" w:themeColor="text1"/>
          <w:lang w:val="en-GB"/>
        </w:rPr>
        <w:t xml:space="preserve"> </w:t>
      </w:r>
      <w:r w:rsidR="00F131DD" w:rsidRPr="00F91E68">
        <w:rPr>
          <w:lang w:val="en-GB"/>
        </w:rPr>
        <w:t xml:space="preserve">entitled </w:t>
      </w:r>
      <w:r w:rsidR="00F131DD" w:rsidRPr="00F91E68">
        <w:rPr>
          <w:i/>
          <w:lang w:val="en-GB"/>
        </w:rPr>
        <w:t>Up!</w:t>
      </w:r>
      <w:r w:rsidR="00F131DD" w:rsidRPr="00F91E68">
        <w:rPr>
          <w:lang w:val="en-GB"/>
        </w:rPr>
        <w:t xml:space="preserve"> </w:t>
      </w:r>
      <w:r w:rsidR="00EB5E75" w:rsidRPr="00F91E68">
        <w:rPr>
          <w:lang w:val="en-GB"/>
        </w:rPr>
        <w:t>–</w:t>
      </w:r>
      <w:r w:rsidR="003541E2" w:rsidRPr="00F91E68">
        <w:rPr>
          <w:lang w:val="en-GB"/>
        </w:rPr>
        <w:t xml:space="preserve"> </w:t>
      </w:r>
      <w:r w:rsidR="006F3823" w:rsidRPr="00F91E68">
        <w:rPr>
          <w:lang w:val="en-GB"/>
        </w:rPr>
        <w:t>Ballard’s</w:t>
      </w:r>
      <w:r w:rsidR="00C05AD3" w:rsidRPr="00F91E68">
        <w:rPr>
          <w:lang w:val="en-GB"/>
        </w:rPr>
        <w:t xml:space="preserve"> ostensibly utopian settings </w:t>
      </w:r>
      <w:r w:rsidR="002912BB" w:rsidRPr="00F91E68">
        <w:rPr>
          <w:lang w:val="en-GB"/>
        </w:rPr>
        <w:t>unfailingly descend into dystopian anarchy, where blood spil</w:t>
      </w:r>
      <w:r w:rsidR="00A8011A" w:rsidRPr="00F91E68">
        <w:rPr>
          <w:lang w:val="en-GB"/>
        </w:rPr>
        <w:t>ls</w:t>
      </w:r>
      <w:r w:rsidR="00FD4A60" w:rsidRPr="00F91E68">
        <w:rPr>
          <w:lang w:val="en-GB"/>
        </w:rPr>
        <w:t>,</w:t>
      </w:r>
      <w:r w:rsidR="002912BB" w:rsidRPr="00F91E68">
        <w:rPr>
          <w:lang w:val="en-GB"/>
        </w:rPr>
        <w:t xml:space="preserve"> gore pores </w:t>
      </w:r>
      <w:r w:rsidR="00FD4A60" w:rsidRPr="00F91E68">
        <w:rPr>
          <w:lang w:val="en-GB"/>
        </w:rPr>
        <w:t>and late capitalism’s societal stranglehold strengthen</w:t>
      </w:r>
      <w:r w:rsidR="00A8011A" w:rsidRPr="00F91E68">
        <w:rPr>
          <w:lang w:val="en-GB"/>
        </w:rPr>
        <w:t>s</w:t>
      </w:r>
      <w:r w:rsidR="002912BB" w:rsidRPr="00F91E68">
        <w:rPr>
          <w:lang w:val="en-GB"/>
        </w:rPr>
        <w:t>.</w:t>
      </w:r>
    </w:p>
    <w:p w14:paraId="01B5C835" w14:textId="77777777" w:rsidR="002912BB" w:rsidRPr="0024073B" w:rsidRDefault="002912BB" w:rsidP="002467FA">
      <w:pPr>
        <w:rPr>
          <w:color w:val="000000" w:themeColor="text1"/>
          <w:lang w:val="en-GB"/>
        </w:rPr>
      </w:pPr>
    </w:p>
    <w:p w14:paraId="35CE3880" w14:textId="5A5188D1" w:rsidR="00890541" w:rsidRPr="0024073B" w:rsidRDefault="002912BB" w:rsidP="002467FA">
      <w:pPr>
        <w:rPr>
          <w:color w:val="000000" w:themeColor="text1"/>
          <w:lang w:val="en-GB"/>
        </w:rPr>
      </w:pPr>
      <w:r w:rsidRPr="0024073B">
        <w:rPr>
          <w:color w:val="000000" w:themeColor="text1"/>
          <w:lang w:val="en-GB"/>
        </w:rPr>
        <w:t>Or do</w:t>
      </w:r>
      <w:r w:rsidR="00481EFB" w:rsidRPr="0024073B">
        <w:rPr>
          <w:color w:val="000000" w:themeColor="text1"/>
          <w:lang w:val="en-GB"/>
        </w:rPr>
        <w:t>es it</w:t>
      </w:r>
      <w:r w:rsidRPr="0024073B">
        <w:rPr>
          <w:color w:val="000000" w:themeColor="text1"/>
          <w:lang w:val="en-GB"/>
        </w:rPr>
        <w:t xml:space="preserve">?  </w:t>
      </w:r>
      <w:r w:rsidR="00F43E4D" w:rsidRPr="0024073B">
        <w:rPr>
          <w:color w:val="000000" w:themeColor="text1"/>
          <w:lang w:val="en-GB"/>
        </w:rPr>
        <w:t xml:space="preserve"> </w:t>
      </w:r>
      <w:r w:rsidR="00A8011A" w:rsidRPr="0024073B">
        <w:rPr>
          <w:color w:val="000000" w:themeColor="text1"/>
          <w:lang w:val="en-GB"/>
        </w:rPr>
        <w:t>We</w:t>
      </w:r>
      <w:r w:rsidR="003717A0" w:rsidRPr="0024073B">
        <w:rPr>
          <w:color w:val="000000" w:themeColor="text1"/>
          <w:lang w:val="en-GB"/>
        </w:rPr>
        <w:t xml:space="preserve"> argue that, far from a descent into hell</w:t>
      </w:r>
      <w:r w:rsidR="00B46EE3" w:rsidRPr="0024073B">
        <w:rPr>
          <w:color w:val="000000" w:themeColor="text1"/>
          <w:lang w:val="en-GB"/>
        </w:rPr>
        <w:t xml:space="preserve">, where </w:t>
      </w:r>
      <w:r w:rsidR="006F3823" w:rsidRPr="0024073B">
        <w:rPr>
          <w:color w:val="000000" w:themeColor="text1"/>
          <w:lang w:val="en-GB"/>
        </w:rPr>
        <w:t>alpha</w:t>
      </w:r>
      <w:r w:rsidR="00A8011A" w:rsidRPr="0024073B">
        <w:rPr>
          <w:color w:val="000000" w:themeColor="text1"/>
          <w:lang w:val="en-GB"/>
        </w:rPr>
        <w:t xml:space="preserve"> </w:t>
      </w:r>
      <w:r w:rsidR="006F3823" w:rsidRPr="0024073B">
        <w:rPr>
          <w:color w:val="000000" w:themeColor="text1"/>
          <w:lang w:val="en-GB"/>
        </w:rPr>
        <w:t>males battle for supremacy</w:t>
      </w:r>
      <w:r w:rsidR="00890541" w:rsidRPr="0024073B">
        <w:rPr>
          <w:color w:val="000000" w:themeColor="text1"/>
          <w:lang w:val="en-GB"/>
        </w:rPr>
        <w:t xml:space="preserve"> and feral females feast on their flesh</w:t>
      </w:r>
      <w:r w:rsidR="003717A0" w:rsidRPr="0024073B">
        <w:rPr>
          <w:color w:val="000000" w:themeColor="text1"/>
          <w:lang w:val="en-GB"/>
        </w:rPr>
        <w:t xml:space="preserve">, </w:t>
      </w:r>
      <w:r w:rsidR="003717A0" w:rsidRPr="0024073B">
        <w:rPr>
          <w:i/>
          <w:color w:val="000000" w:themeColor="text1"/>
          <w:lang w:val="en-GB"/>
        </w:rPr>
        <w:t>High-Rise</w:t>
      </w:r>
      <w:r w:rsidR="003717A0" w:rsidRPr="0024073B">
        <w:rPr>
          <w:color w:val="000000" w:themeColor="text1"/>
          <w:lang w:val="en-GB"/>
        </w:rPr>
        <w:t xml:space="preserve"> </w:t>
      </w:r>
      <w:r w:rsidR="00952BB2" w:rsidRPr="0024073B">
        <w:rPr>
          <w:color w:val="000000" w:themeColor="text1"/>
          <w:lang w:val="en-GB"/>
        </w:rPr>
        <w:t xml:space="preserve">recounts a journey of psychic redemption that culminates in </w:t>
      </w:r>
      <w:r w:rsidR="00EB5E75" w:rsidRPr="0024073B">
        <w:rPr>
          <w:color w:val="000000" w:themeColor="text1"/>
          <w:lang w:val="en-GB"/>
        </w:rPr>
        <w:t>decidedly</w:t>
      </w:r>
      <w:r w:rsidR="00193B6F" w:rsidRPr="0024073B">
        <w:rPr>
          <w:color w:val="000000" w:themeColor="text1"/>
          <w:lang w:val="en-GB"/>
        </w:rPr>
        <w:t xml:space="preserve"> </w:t>
      </w:r>
      <w:r w:rsidR="00AC6C85" w:rsidRPr="0024073B">
        <w:rPr>
          <w:color w:val="000000" w:themeColor="text1"/>
          <w:lang w:val="en-GB"/>
        </w:rPr>
        <w:t xml:space="preserve">utopian </w:t>
      </w:r>
      <w:r w:rsidR="00952BB2" w:rsidRPr="0024073B">
        <w:rPr>
          <w:color w:val="000000" w:themeColor="text1"/>
          <w:lang w:val="en-GB"/>
        </w:rPr>
        <w:t>vis</w:t>
      </w:r>
      <w:r w:rsidR="00AC6C85" w:rsidRPr="0024073B">
        <w:rPr>
          <w:color w:val="000000" w:themeColor="text1"/>
          <w:lang w:val="en-GB"/>
        </w:rPr>
        <w:t>tas</w:t>
      </w:r>
      <w:r w:rsidR="00193B6F" w:rsidRPr="0024073B">
        <w:rPr>
          <w:color w:val="000000" w:themeColor="text1"/>
          <w:lang w:val="en-GB"/>
        </w:rPr>
        <w:t xml:space="preserve"> </w:t>
      </w:r>
      <w:r w:rsidR="00952BB2" w:rsidRPr="0024073B">
        <w:rPr>
          <w:color w:val="000000" w:themeColor="text1"/>
          <w:lang w:val="en-GB"/>
        </w:rPr>
        <w:t xml:space="preserve">of </w:t>
      </w:r>
      <w:r w:rsidR="00CC1AE5" w:rsidRPr="0024073B">
        <w:rPr>
          <w:color w:val="000000" w:themeColor="text1"/>
          <w:lang w:val="en-GB"/>
        </w:rPr>
        <w:t>post-patriarch</w:t>
      </w:r>
      <w:r w:rsidR="00A8011A" w:rsidRPr="0024073B">
        <w:rPr>
          <w:color w:val="000000" w:themeColor="text1"/>
          <w:lang w:val="en-GB"/>
        </w:rPr>
        <w:t>y</w:t>
      </w:r>
      <w:r w:rsidR="00CC1AE5" w:rsidRPr="0024073B">
        <w:rPr>
          <w:color w:val="000000" w:themeColor="text1"/>
          <w:lang w:val="en-GB"/>
        </w:rPr>
        <w:t xml:space="preserve">. With the conceptual assistance of R.D. Laing and Lauren Berlant, we show that Ballard’s </w:t>
      </w:r>
      <w:r w:rsidR="00B46EE3" w:rsidRPr="0024073B">
        <w:rPr>
          <w:color w:val="000000" w:themeColor="text1"/>
          <w:lang w:val="en-GB"/>
        </w:rPr>
        <w:t xml:space="preserve">seemingly </w:t>
      </w:r>
      <w:r w:rsidR="00CC1AE5" w:rsidRPr="0024073B">
        <w:rPr>
          <w:color w:val="000000" w:themeColor="text1"/>
          <w:lang w:val="en-GB"/>
        </w:rPr>
        <w:t xml:space="preserve">infernal otherworld is a </w:t>
      </w:r>
      <w:r w:rsidR="00B46EE3" w:rsidRPr="0024073B">
        <w:rPr>
          <w:color w:val="000000" w:themeColor="text1"/>
          <w:lang w:val="en-GB"/>
        </w:rPr>
        <w:t>po</w:t>
      </w:r>
      <w:r w:rsidR="006F3823" w:rsidRPr="0024073B">
        <w:rPr>
          <w:color w:val="000000" w:themeColor="text1"/>
          <w:lang w:val="en-GB"/>
        </w:rPr>
        <w:t>tential</w:t>
      </w:r>
      <w:r w:rsidR="00FD4A60" w:rsidRPr="0024073B">
        <w:rPr>
          <w:color w:val="000000" w:themeColor="text1"/>
          <w:lang w:val="en-GB"/>
        </w:rPr>
        <w:t>ly</w:t>
      </w:r>
      <w:r w:rsidR="00B46EE3" w:rsidRPr="0024073B">
        <w:rPr>
          <w:color w:val="000000" w:themeColor="text1"/>
          <w:lang w:val="en-GB"/>
        </w:rPr>
        <w:t xml:space="preserve"> </w:t>
      </w:r>
      <w:r w:rsidR="00CC1AE5" w:rsidRPr="0024073B">
        <w:rPr>
          <w:color w:val="000000" w:themeColor="text1"/>
          <w:lang w:val="en-GB"/>
        </w:rPr>
        <w:t xml:space="preserve">paradisal motherworld. </w:t>
      </w:r>
      <w:r w:rsidR="00FD4A60" w:rsidRPr="0024073B">
        <w:rPr>
          <w:color w:val="000000" w:themeColor="text1"/>
          <w:lang w:val="en-GB"/>
        </w:rPr>
        <w:t xml:space="preserve">This not only accords with recent, post-feminist reinterpretations of seminal androcentric texts, </w:t>
      </w:r>
      <w:r w:rsidR="00481EFB" w:rsidRPr="0024073B">
        <w:rPr>
          <w:color w:val="000000" w:themeColor="text1"/>
          <w:lang w:val="en-GB"/>
        </w:rPr>
        <w:t>like</w:t>
      </w:r>
      <w:r w:rsidR="00FD4A60" w:rsidRPr="0024073B">
        <w:rPr>
          <w:color w:val="000000" w:themeColor="text1"/>
          <w:lang w:val="en-GB"/>
        </w:rPr>
        <w:t xml:space="preserve"> </w:t>
      </w:r>
      <w:r w:rsidR="00FD4A60" w:rsidRPr="0024073B">
        <w:rPr>
          <w:i/>
          <w:color w:val="000000" w:themeColor="text1"/>
          <w:lang w:val="en-GB"/>
        </w:rPr>
        <w:t>On the Road</w:t>
      </w:r>
      <w:r w:rsidR="00FD4A60" w:rsidRPr="0024073B">
        <w:rPr>
          <w:color w:val="000000" w:themeColor="text1"/>
          <w:lang w:val="en-GB"/>
        </w:rPr>
        <w:t xml:space="preserve"> (Vanmouwerik, 2017), but reveals that the book’s </w:t>
      </w:r>
      <w:r w:rsidR="00AC6C85" w:rsidRPr="0024073B">
        <w:rPr>
          <w:color w:val="000000" w:themeColor="text1"/>
          <w:lang w:val="en-GB"/>
        </w:rPr>
        <w:t>spatial organization</w:t>
      </w:r>
      <w:r w:rsidR="00CC1AE5" w:rsidRPr="0024073B">
        <w:rPr>
          <w:color w:val="000000" w:themeColor="text1"/>
          <w:lang w:val="en-GB"/>
        </w:rPr>
        <w:t>, if not exactly celestial</w:t>
      </w:r>
      <w:r w:rsidR="006F3823" w:rsidRPr="0024073B">
        <w:rPr>
          <w:color w:val="000000" w:themeColor="text1"/>
          <w:lang w:val="en-GB"/>
        </w:rPr>
        <w:t>,</w:t>
      </w:r>
      <w:r w:rsidR="00CC1AE5" w:rsidRPr="0024073B">
        <w:rPr>
          <w:color w:val="000000" w:themeColor="text1"/>
          <w:lang w:val="en-GB"/>
        </w:rPr>
        <w:t xml:space="preserve"> </w:t>
      </w:r>
      <w:r w:rsidR="00534B4E" w:rsidRPr="0024073B">
        <w:rPr>
          <w:color w:val="000000" w:themeColor="text1"/>
          <w:lang w:val="en-GB"/>
        </w:rPr>
        <w:t xml:space="preserve">is less carceral than </w:t>
      </w:r>
      <w:r w:rsidR="00193B6F" w:rsidRPr="0024073B">
        <w:rPr>
          <w:color w:val="000000" w:themeColor="text1"/>
          <w:lang w:val="en-GB"/>
        </w:rPr>
        <w:t>some</w:t>
      </w:r>
      <w:r w:rsidR="006F3823" w:rsidRPr="0024073B">
        <w:rPr>
          <w:color w:val="000000" w:themeColor="text1"/>
          <w:lang w:val="en-GB"/>
        </w:rPr>
        <w:t xml:space="preserve"> commentators</w:t>
      </w:r>
      <w:r w:rsidR="00534B4E" w:rsidRPr="0024073B">
        <w:rPr>
          <w:color w:val="000000" w:themeColor="text1"/>
          <w:lang w:val="en-GB"/>
        </w:rPr>
        <w:t xml:space="preserve"> suppose</w:t>
      </w:r>
      <w:r w:rsidR="00F503B1" w:rsidRPr="0024073B">
        <w:rPr>
          <w:color w:val="000000" w:themeColor="text1"/>
          <w:lang w:val="en-GB"/>
        </w:rPr>
        <w:t xml:space="preserve"> (Baxter and Wymer, 2012)</w:t>
      </w:r>
      <w:r w:rsidR="00534B4E" w:rsidRPr="0024073B">
        <w:rPr>
          <w:color w:val="000000" w:themeColor="text1"/>
          <w:lang w:val="en-GB"/>
        </w:rPr>
        <w:t xml:space="preserve">. </w:t>
      </w:r>
      <w:r w:rsidR="00FD4A60" w:rsidRPr="0024073B">
        <w:rPr>
          <w:color w:val="000000" w:themeColor="text1"/>
          <w:lang w:val="en-GB"/>
        </w:rPr>
        <w:t>A</w:t>
      </w:r>
      <w:r w:rsidR="00193B6F" w:rsidRPr="0024073B">
        <w:rPr>
          <w:color w:val="000000" w:themeColor="text1"/>
          <w:lang w:val="en-GB"/>
        </w:rPr>
        <w:t xml:space="preserve"> </w:t>
      </w:r>
      <w:r w:rsidR="002411FC" w:rsidRPr="0024073B">
        <w:rPr>
          <w:color w:val="000000" w:themeColor="text1"/>
          <w:lang w:val="en-GB"/>
        </w:rPr>
        <w:t>noteworthy</w:t>
      </w:r>
      <w:r w:rsidR="00193B6F" w:rsidRPr="0024073B">
        <w:rPr>
          <w:color w:val="000000" w:themeColor="text1"/>
          <w:lang w:val="en-GB"/>
        </w:rPr>
        <w:t xml:space="preserve"> work of literary geography (Beaumont and Martin</w:t>
      </w:r>
      <w:r w:rsidR="00EB5E75" w:rsidRPr="0024073B">
        <w:rPr>
          <w:color w:val="000000" w:themeColor="text1"/>
          <w:lang w:val="en-GB"/>
        </w:rPr>
        <w:t>,</w:t>
      </w:r>
      <w:r w:rsidR="00193B6F" w:rsidRPr="0024073B">
        <w:rPr>
          <w:color w:val="000000" w:themeColor="text1"/>
          <w:lang w:val="en-GB"/>
        </w:rPr>
        <w:t xml:space="preserve"> 2016)</w:t>
      </w:r>
      <w:r w:rsidR="00FD4A60" w:rsidRPr="0024073B">
        <w:rPr>
          <w:color w:val="000000" w:themeColor="text1"/>
          <w:lang w:val="en-GB"/>
        </w:rPr>
        <w:t xml:space="preserve">, </w:t>
      </w:r>
      <w:r w:rsidR="00FD4A60" w:rsidRPr="0024073B">
        <w:rPr>
          <w:i/>
          <w:color w:val="000000" w:themeColor="text1"/>
          <w:lang w:val="en-GB"/>
        </w:rPr>
        <w:t>High-Rise</w:t>
      </w:r>
      <w:r w:rsidR="00FD4A60" w:rsidRPr="0024073B">
        <w:rPr>
          <w:color w:val="000000" w:themeColor="text1"/>
          <w:lang w:val="en-GB"/>
        </w:rPr>
        <w:t xml:space="preserve"> is a novel </w:t>
      </w:r>
      <w:r w:rsidR="00193B6F" w:rsidRPr="0024073B">
        <w:rPr>
          <w:color w:val="000000" w:themeColor="text1"/>
          <w:lang w:val="en-GB"/>
        </w:rPr>
        <w:t xml:space="preserve">ripe for rereading, not unlike its predecessor </w:t>
      </w:r>
      <w:r w:rsidR="00193B6F" w:rsidRPr="0024073B">
        <w:rPr>
          <w:i/>
          <w:color w:val="000000" w:themeColor="text1"/>
          <w:lang w:val="en-GB"/>
        </w:rPr>
        <w:t>Concrete Island</w:t>
      </w:r>
      <w:r w:rsidR="00193B6F" w:rsidRPr="0024073B">
        <w:rPr>
          <w:color w:val="000000" w:themeColor="text1"/>
          <w:lang w:val="en-GB"/>
        </w:rPr>
        <w:t xml:space="preserve"> (Keyes, 2016; Robertson, 2016), and especially so </w:t>
      </w:r>
      <w:r w:rsidR="00481EFB" w:rsidRPr="0024073B">
        <w:rPr>
          <w:color w:val="000000" w:themeColor="text1"/>
          <w:lang w:val="en-GB"/>
        </w:rPr>
        <w:t>following</w:t>
      </w:r>
      <w:r w:rsidR="00193B6F" w:rsidRPr="0024073B">
        <w:rPr>
          <w:color w:val="000000" w:themeColor="text1"/>
          <w:lang w:val="en-GB"/>
        </w:rPr>
        <w:t xml:space="preserve"> Ben Wheatley’s (2015) film adaptation, which re</w:t>
      </w:r>
      <w:r w:rsidR="005E4E34" w:rsidRPr="0024073B">
        <w:rPr>
          <w:color w:val="000000" w:themeColor="text1"/>
          <w:lang w:val="en-GB"/>
        </w:rPr>
        <w:t>states</w:t>
      </w:r>
      <w:r w:rsidR="00193B6F" w:rsidRPr="0024073B">
        <w:rPr>
          <w:color w:val="000000" w:themeColor="text1"/>
          <w:lang w:val="en-GB"/>
        </w:rPr>
        <w:t xml:space="preserve"> the standard slaughterhouse story. </w:t>
      </w:r>
    </w:p>
    <w:p w14:paraId="435A5687" w14:textId="77777777" w:rsidR="00890541" w:rsidRPr="0024073B" w:rsidRDefault="00890541" w:rsidP="002467FA">
      <w:pPr>
        <w:rPr>
          <w:color w:val="000000" w:themeColor="text1"/>
          <w:lang w:val="en-GB"/>
        </w:rPr>
      </w:pPr>
    </w:p>
    <w:p w14:paraId="7BB64338" w14:textId="22B0FA45" w:rsidR="00F45CD2" w:rsidRPr="0024073B" w:rsidRDefault="00534B4E" w:rsidP="002467FA">
      <w:pPr>
        <w:rPr>
          <w:color w:val="000000" w:themeColor="text1"/>
          <w:lang w:val="en-GB"/>
        </w:rPr>
      </w:pPr>
      <w:r w:rsidRPr="0024073B">
        <w:rPr>
          <w:color w:val="000000" w:themeColor="text1"/>
          <w:lang w:val="en-GB"/>
        </w:rPr>
        <w:t>Our article begins with a</w:t>
      </w:r>
      <w:r w:rsidR="00AC6C85" w:rsidRPr="0024073B">
        <w:rPr>
          <w:color w:val="000000" w:themeColor="text1"/>
          <w:lang w:val="en-GB"/>
        </w:rPr>
        <w:t xml:space="preserve"> short survey of literary geography and Ballard’s s</w:t>
      </w:r>
      <w:r w:rsidR="009629D8" w:rsidRPr="0024073B">
        <w:rPr>
          <w:color w:val="000000" w:themeColor="text1"/>
          <w:lang w:val="en-GB"/>
        </w:rPr>
        <w:t>ituation therein</w:t>
      </w:r>
      <w:r w:rsidR="00150520" w:rsidRPr="0024073B">
        <w:rPr>
          <w:color w:val="000000" w:themeColor="text1"/>
          <w:lang w:val="en-GB"/>
        </w:rPr>
        <w:t xml:space="preserve">. A synopsis of </w:t>
      </w:r>
      <w:r w:rsidR="00150520" w:rsidRPr="0024073B">
        <w:rPr>
          <w:i/>
          <w:color w:val="000000" w:themeColor="text1"/>
          <w:lang w:val="en-GB"/>
        </w:rPr>
        <w:t>High-</w:t>
      </w:r>
      <w:r w:rsidRPr="0024073B">
        <w:rPr>
          <w:i/>
          <w:color w:val="000000" w:themeColor="text1"/>
          <w:lang w:val="en-GB"/>
        </w:rPr>
        <w:t>Rise</w:t>
      </w:r>
      <w:r w:rsidRPr="0024073B">
        <w:rPr>
          <w:color w:val="000000" w:themeColor="text1"/>
          <w:lang w:val="en-GB"/>
        </w:rPr>
        <w:t xml:space="preserve"> follows, a</w:t>
      </w:r>
      <w:r w:rsidR="00B46EE3" w:rsidRPr="0024073B">
        <w:rPr>
          <w:color w:val="000000" w:themeColor="text1"/>
          <w:lang w:val="en-GB"/>
        </w:rPr>
        <w:t xml:space="preserve">s does a </w:t>
      </w:r>
      <w:r w:rsidRPr="0024073B">
        <w:rPr>
          <w:color w:val="000000" w:themeColor="text1"/>
          <w:lang w:val="en-GB"/>
        </w:rPr>
        <w:t>summary of critics’ reactions</w:t>
      </w:r>
      <w:r w:rsidR="00B46EE3" w:rsidRPr="0024073B">
        <w:rPr>
          <w:color w:val="000000" w:themeColor="text1"/>
          <w:lang w:val="en-GB"/>
        </w:rPr>
        <w:t xml:space="preserve"> to its perverse spatial poetics</w:t>
      </w:r>
      <w:r w:rsidRPr="0024073B">
        <w:rPr>
          <w:color w:val="000000" w:themeColor="text1"/>
          <w:lang w:val="en-GB"/>
        </w:rPr>
        <w:t>. This consensus is interrogated in subsequent section</w:t>
      </w:r>
      <w:r w:rsidR="00952BB2" w:rsidRPr="0024073B">
        <w:rPr>
          <w:color w:val="000000" w:themeColor="text1"/>
          <w:lang w:val="en-GB"/>
        </w:rPr>
        <w:t>s</w:t>
      </w:r>
      <w:r w:rsidRPr="0024073B">
        <w:rPr>
          <w:color w:val="000000" w:themeColor="text1"/>
          <w:lang w:val="en-GB"/>
        </w:rPr>
        <w:t xml:space="preserve">, where </w:t>
      </w:r>
      <w:r w:rsidR="00952BB2" w:rsidRPr="0024073B">
        <w:rPr>
          <w:color w:val="000000" w:themeColor="text1"/>
          <w:lang w:val="en-GB"/>
        </w:rPr>
        <w:t xml:space="preserve">the novel’s dominant metaphor is examined and </w:t>
      </w:r>
      <w:r w:rsidRPr="0024073B">
        <w:rPr>
          <w:color w:val="000000" w:themeColor="text1"/>
          <w:lang w:val="en-GB"/>
        </w:rPr>
        <w:t xml:space="preserve">Laing’s studies of </w:t>
      </w:r>
      <w:r w:rsidR="00A043D6" w:rsidRPr="0024073B">
        <w:rPr>
          <w:color w:val="000000" w:themeColor="text1"/>
          <w:lang w:val="en-GB"/>
        </w:rPr>
        <w:t>schizophrenia</w:t>
      </w:r>
      <w:r w:rsidRPr="0024073B">
        <w:rPr>
          <w:color w:val="000000" w:themeColor="text1"/>
          <w:lang w:val="en-GB"/>
        </w:rPr>
        <w:t xml:space="preserve"> offer</w:t>
      </w:r>
      <w:r w:rsidR="00481EFB" w:rsidRPr="0024073B">
        <w:rPr>
          <w:color w:val="000000" w:themeColor="text1"/>
          <w:lang w:val="en-GB"/>
        </w:rPr>
        <w:t>s</w:t>
      </w:r>
      <w:r w:rsidRPr="0024073B">
        <w:rPr>
          <w:color w:val="000000" w:themeColor="text1"/>
          <w:lang w:val="en-GB"/>
        </w:rPr>
        <w:t xml:space="preserve"> </w:t>
      </w:r>
      <w:r w:rsidR="00952BB2" w:rsidRPr="0024073B">
        <w:rPr>
          <w:color w:val="000000" w:themeColor="text1"/>
          <w:lang w:val="en-GB"/>
        </w:rPr>
        <w:t>antithetical</w:t>
      </w:r>
      <w:r w:rsidR="00B46EE3" w:rsidRPr="0024073B">
        <w:rPr>
          <w:color w:val="000000" w:themeColor="text1"/>
          <w:lang w:val="en-GB"/>
        </w:rPr>
        <w:t xml:space="preserve"> interpretation</w:t>
      </w:r>
      <w:r w:rsidR="00481EFB" w:rsidRPr="0024073B">
        <w:rPr>
          <w:color w:val="000000" w:themeColor="text1"/>
          <w:lang w:val="en-GB"/>
        </w:rPr>
        <w:t>s</w:t>
      </w:r>
      <w:r w:rsidR="00B46EE3" w:rsidRPr="0024073B">
        <w:rPr>
          <w:color w:val="000000" w:themeColor="text1"/>
          <w:lang w:val="en-GB"/>
        </w:rPr>
        <w:t xml:space="preserve"> of </w:t>
      </w:r>
      <w:r w:rsidRPr="0024073B">
        <w:rPr>
          <w:color w:val="000000" w:themeColor="text1"/>
          <w:lang w:val="en-GB"/>
        </w:rPr>
        <w:t xml:space="preserve">the </w:t>
      </w:r>
      <w:r w:rsidR="000B02A3" w:rsidRPr="0024073B">
        <w:rPr>
          <w:color w:val="000000" w:themeColor="text1"/>
          <w:lang w:val="en-GB"/>
        </w:rPr>
        <w:t xml:space="preserve">novel’s </w:t>
      </w:r>
      <w:r w:rsidR="006F3823" w:rsidRPr="0024073B">
        <w:rPr>
          <w:color w:val="000000" w:themeColor="text1"/>
          <w:lang w:val="en-GB"/>
        </w:rPr>
        <w:t xml:space="preserve">unsettled and </w:t>
      </w:r>
      <w:r w:rsidR="00E14A23" w:rsidRPr="0024073B">
        <w:rPr>
          <w:color w:val="000000" w:themeColor="text1"/>
          <w:lang w:val="en-GB"/>
        </w:rPr>
        <w:t>un</w:t>
      </w:r>
      <w:r w:rsidR="000B02A3" w:rsidRPr="0024073B">
        <w:rPr>
          <w:color w:val="000000" w:themeColor="text1"/>
          <w:lang w:val="en-GB"/>
        </w:rPr>
        <w:t xml:space="preserve">settling events.  </w:t>
      </w:r>
      <w:r w:rsidR="00952BB2" w:rsidRPr="0024073B">
        <w:rPr>
          <w:color w:val="000000" w:themeColor="text1"/>
          <w:lang w:val="en-GB"/>
        </w:rPr>
        <w:t xml:space="preserve">These </w:t>
      </w:r>
      <w:r w:rsidR="00193B6F" w:rsidRPr="0024073B">
        <w:rPr>
          <w:color w:val="000000" w:themeColor="text1"/>
          <w:lang w:val="en-GB"/>
        </w:rPr>
        <w:t xml:space="preserve">‘close </w:t>
      </w:r>
      <w:r w:rsidR="00952BB2" w:rsidRPr="0024073B">
        <w:rPr>
          <w:color w:val="000000" w:themeColor="text1"/>
          <w:lang w:val="en-GB"/>
        </w:rPr>
        <w:t>readings</w:t>
      </w:r>
      <w:r w:rsidR="00193B6F" w:rsidRPr="0024073B">
        <w:rPr>
          <w:color w:val="000000" w:themeColor="text1"/>
          <w:lang w:val="en-GB"/>
        </w:rPr>
        <w:t>’</w:t>
      </w:r>
      <w:r w:rsidR="00952BB2" w:rsidRPr="0024073B">
        <w:rPr>
          <w:color w:val="000000" w:themeColor="text1"/>
          <w:lang w:val="en-GB"/>
        </w:rPr>
        <w:t xml:space="preserve"> are</w:t>
      </w:r>
      <w:r w:rsidR="000B02A3" w:rsidRPr="0024073B">
        <w:rPr>
          <w:color w:val="000000" w:themeColor="text1"/>
          <w:lang w:val="en-GB"/>
        </w:rPr>
        <w:t xml:space="preserve"> thereafter re-read under the influence of Berlant’s </w:t>
      </w:r>
      <w:r w:rsidR="00F503B1" w:rsidRPr="0024073B">
        <w:rPr>
          <w:color w:val="000000" w:themeColor="text1"/>
          <w:lang w:val="en-GB"/>
        </w:rPr>
        <w:t xml:space="preserve">(2014) </w:t>
      </w:r>
      <w:r w:rsidR="00505F0D" w:rsidRPr="0024073B">
        <w:rPr>
          <w:color w:val="000000" w:themeColor="text1"/>
          <w:lang w:val="en-GB"/>
        </w:rPr>
        <w:t>‘</w:t>
      </w:r>
      <w:r w:rsidR="000B02A3" w:rsidRPr="0024073B">
        <w:rPr>
          <w:color w:val="000000" w:themeColor="text1"/>
          <w:lang w:val="en-GB"/>
        </w:rPr>
        <w:t>flat affect</w:t>
      </w:r>
      <w:r w:rsidR="00505F0D" w:rsidRPr="0024073B">
        <w:rPr>
          <w:color w:val="000000" w:themeColor="text1"/>
          <w:lang w:val="en-GB"/>
        </w:rPr>
        <w:t>’</w:t>
      </w:r>
      <w:r w:rsidR="00E14A23" w:rsidRPr="0024073B">
        <w:rPr>
          <w:color w:val="000000" w:themeColor="text1"/>
          <w:lang w:val="en-GB"/>
        </w:rPr>
        <w:t xml:space="preserve">.  This uncovers a shadowy, hitherto unremarked subtext in Ballard’s novel, where matriarchy obtains and harmony is restored to the high-rise </w:t>
      </w:r>
      <w:r w:rsidR="00A043D6" w:rsidRPr="0024073B">
        <w:rPr>
          <w:color w:val="000000" w:themeColor="text1"/>
          <w:lang w:val="en-GB"/>
        </w:rPr>
        <w:t>charnel</w:t>
      </w:r>
      <w:r w:rsidR="00952BB2" w:rsidRPr="0024073B">
        <w:rPr>
          <w:color w:val="000000" w:themeColor="text1"/>
          <w:lang w:val="en-GB"/>
        </w:rPr>
        <w:t>-</w:t>
      </w:r>
      <w:r w:rsidR="00150520" w:rsidRPr="0024073B">
        <w:rPr>
          <w:color w:val="000000" w:themeColor="text1"/>
          <w:lang w:val="en-GB"/>
        </w:rPr>
        <w:t>house</w:t>
      </w:r>
      <w:r w:rsidR="00E14A23" w:rsidRPr="0024073B">
        <w:rPr>
          <w:color w:val="000000" w:themeColor="text1"/>
          <w:lang w:val="en-GB"/>
        </w:rPr>
        <w:t xml:space="preserve">. </w:t>
      </w:r>
      <w:r w:rsidR="000B02A3" w:rsidRPr="0024073B">
        <w:rPr>
          <w:color w:val="000000" w:themeColor="text1"/>
          <w:lang w:val="en-GB"/>
        </w:rPr>
        <w:t xml:space="preserve"> </w:t>
      </w:r>
      <w:r w:rsidR="00481EFB" w:rsidRPr="0024073B">
        <w:rPr>
          <w:color w:val="000000" w:themeColor="text1"/>
          <w:lang w:val="en-GB"/>
        </w:rPr>
        <w:t>W</w:t>
      </w:r>
      <w:r w:rsidR="00E14A23" w:rsidRPr="0024073B">
        <w:rPr>
          <w:color w:val="000000" w:themeColor="text1"/>
          <w:lang w:val="en-GB"/>
        </w:rPr>
        <w:t>e conclude that Ballard was</w:t>
      </w:r>
      <w:r w:rsidR="00150520" w:rsidRPr="0024073B">
        <w:rPr>
          <w:color w:val="000000" w:themeColor="text1"/>
          <w:lang w:val="en-GB"/>
        </w:rPr>
        <w:t xml:space="preserve"> more than a</w:t>
      </w:r>
      <w:r w:rsidR="00E14A23" w:rsidRPr="0024073B">
        <w:rPr>
          <w:color w:val="000000" w:themeColor="text1"/>
          <w:lang w:val="en-GB"/>
        </w:rPr>
        <w:t xml:space="preserve"> pessimistic prophet of </w:t>
      </w:r>
      <w:r w:rsidR="00150520" w:rsidRPr="0024073B">
        <w:rPr>
          <w:color w:val="000000" w:themeColor="text1"/>
          <w:lang w:val="en-GB"/>
        </w:rPr>
        <w:t xml:space="preserve">inexorable urban breakdown.  He </w:t>
      </w:r>
      <w:r w:rsidR="009629D8" w:rsidRPr="0024073B">
        <w:rPr>
          <w:color w:val="000000" w:themeColor="text1"/>
          <w:lang w:val="en-GB"/>
        </w:rPr>
        <w:t>envisaged a gynocratic uprising as well</w:t>
      </w:r>
      <w:r w:rsidR="00E14A23" w:rsidRPr="0024073B">
        <w:rPr>
          <w:color w:val="000000" w:themeColor="text1"/>
          <w:lang w:val="en-GB"/>
        </w:rPr>
        <w:t xml:space="preserve">. </w:t>
      </w:r>
    </w:p>
    <w:p w14:paraId="1A3DB4CE" w14:textId="77777777" w:rsidR="00CB24C9" w:rsidRPr="0024073B" w:rsidRDefault="00CB24C9" w:rsidP="002467FA">
      <w:pPr>
        <w:rPr>
          <w:color w:val="000000" w:themeColor="text1"/>
          <w:lang w:val="en-GB"/>
        </w:rPr>
      </w:pPr>
    </w:p>
    <w:p w14:paraId="719CC96E" w14:textId="77777777" w:rsidR="00836037" w:rsidRPr="0024073B" w:rsidRDefault="00836037" w:rsidP="002467FA">
      <w:pPr>
        <w:rPr>
          <w:b/>
          <w:color w:val="000000" w:themeColor="text1"/>
          <w:lang w:val="en-GB"/>
        </w:rPr>
      </w:pPr>
    </w:p>
    <w:p w14:paraId="4C4E073F" w14:textId="65470BCE" w:rsidR="00CB24C9" w:rsidRPr="0024073B" w:rsidRDefault="00CB24C9" w:rsidP="002467FA">
      <w:pPr>
        <w:rPr>
          <w:b/>
          <w:color w:val="000000" w:themeColor="text1"/>
          <w:lang w:val="en-GB"/>
        </w:rPr>
      </w:pPr>
      <w:r w:rsidRPr="0024073B">
        <w:rPr>
          <w:b/>
          <w:color w:val="000000" w:themeColor="text1"/>
          <w:lang w:val="en-GB"/>
        </w:rPr>
        <w:t xml:space="preserve">A </w:t>
      </w:r>
      <w:r w:rsidR="009629D8" w:rsidRPr="0024073B">
        <w:rPr>
          <w:b/>
          <w:color w:val="000000" w:themeColor="text1"/>
          <w:lang w:val="en-GB"/>
        </w:rPr>
        <w:t xml:space="preserve">Little </w:t>
      </w:r>
      <w:r w:rsidRPr="0024073B">
        <w:rPr>
          <w:b/>
          <w:color w:val="000000" w:themeColor="text1"/>
          <w:lang w:val="en-GB"/>
        </w:rPr>
        <w:t xml:space="preserve">History of </w:t>
      </w:r>
      <w:r w:rsidR="009629D8" w:rsidRPr="0024073B">
        <w:rPr>
          <w:b/>
          <w:color w:val="000000" w:themeColor="text1"/>
          <w:lang w:val="en-GB"/>
        </w:rPr>
        <w:t>Literary Geography</w:t>
      </w:r>
    </w:p>
    <w:p w14:paraId="6878CF81" w14:textId="77777777" w:rsidR="00CB24C9" w:rsidRPr="0024073B" w:rsidRDefault="00CB24C9" w:rsidP="002467FA">
      <w:pPr>
        <w:rPr>
          <w:b/>
          <w:color w:val="000000" w:themeColor="text1"/>
          <w:lang w:val="en-GB"/>
        </w:rPr>
      </w:pPr>
    </w:p>
    <w:p w14:paraId="1612B78E" w14:textId="557E90BB" w:rsidR="002B33F4" w:rsidRPr="0024073B" w:rsidRDefault="00481EFB" w:rsidP="002467FA">
      <w:pPr>
        <w:rPr>
          <w:color w:val="000000" w:themeColor="text1"/>
          <w:lang w:val="en-GB"/>
        </w:rPr>
      </w:pPr>
      <w:r w:rsidRPr="0024073B">
        <w:rPr>
          <w:color w:val="000000" w:themeColor="text1"/>
          <w:lang w:val="en-GB"/>
        </w:rPr>
        <w:t>G</w:t>
      </w:r>
      <w:r w:rsidR="00465775" w:rsidRPr="0024073B">
        <w:rPr>
          <w:color w:val="000000" w:themeColor="text1"/>
          <w:lang w:val="en-GB"/>
        </w:rPr>
        <w:t xml:space="preserve">eographers have long regarded novels and analogous cultural </w:t>
      </w:r>
      <w:r w:rsidR="002A5103" w:rsidRPr="0024073B">
        <w:rPr>
          <w:color w:val="000000" w:themeColor="text1"/>
          <w:lang w:val="en-GB"/>
        </w:rPr>
        <w:t>artefacts</w:t>
      </w:r>
      <w:r w:rsidR="00465775" w:rsidRPr="0024073B">
        <w:rPr>
          <w:color w:val="000000" w:themeColor="text1"/>
          <w:lang w:val="en-GB"/>
        </w:rPr>
        <w:t xml:space="preserve"> as valuable </w:t>
      </w:r>
      <w:r w:rsidR="002B33F4" w:rsidRPr="0024073B">
        <w:rPr>
          <w:color w:val="000000" w:themeColor="text1"/>
          <w:lang w:val="en-GB"/>
        </w:rPr>
        <w:t>sources of spatial information</w:t>
      </w:r>
      <w:r w:rsidR="002A5103" w:rsidRPr="0024073B">
        <w:rPr>
          <w:color w:val="000000" w:themeColor="text1"/>
          <w:lang w:val="en-GB"/>
        </w:rPr>
        <w:t xml:space="preserve"> (Alexander 2015)</w:t>
      </w:r>
      <w:r w:rsidR="002B33F4" w:rsidRPr="0024073B">
        <w:rPr>
          <w:color w:val="000000" w:themeColor="text1"/>
          <w:lang w:val="en-GB"/>
        </w:rPr>
        <w:t>.  From the early analyses of realistically represented</w:t>
      </w:r>
      <w:r w:rsidR="00193B6F" w:rsidRPr="0024073B">
        <w:rPr>
          <w:color w:val="000000" w:themeColor="text1"/>
          <w:lang w:val="en-GB"/>
        </w:rPr>
        <w:t xml:space="preserve"> </w:t>
      </w:r>
      <w:r w:rsidR="002B33F4" w:rsidRPr="0024073B">
        <w:rPr>
          <w:color w:val="000000" w:themeColor="text1"/>
          <w:lang w:val="en-GB"/>
        </w:rPr>
        <w:t xml:space="preserve">Victorian landscapes, </w:t>
      </w:r>
      <w:r w:rsidRPr="0024073B">
        <w:rPr>
          <w:color w:val="000000" w:themeColor="text1"/>
          <w:lang w:val="en-GB"/>
        </w:rPr>
        <w:t>like those</w:t>
      </w:r>
      <w:r w:rsidR="002B33F4" w:rsidRPr="0024073B">
        <w:rPr>
          <w:color w:val="000000" w:themeColor="text1"/>
          <w:lang w:val="en-GB"/>
        </w:rPr>
        <w:t xml:space="preserve"> of </w:t>
      </w:r>
      <w:r w:rsidR="00193B6F" w:rsidRPr="0024073B">
        <w:rPr>
          <w:color w:val="000000" w:themeColor="text1"/>
          <w:lang w:val="en-GB"/>
        </w:rPr>
        <w:t>Thomas Hardy</w:t>
      </w:r>
      <w:r w:rsidR="002B33F4" w:rsidRPr="0024073B">
        <w:rPr>
          <w:color w:val="000000" w:themeColor="text1"/>
          <w:lang w:val="en-GB"/>
        </w:rPr>
        <w:t xml:space="preserve"> and </w:t>
      </w:r>
      <w:r w:rsidR="00193B6F" w:rsidRPr="0024073B">
        <w:rPr>
          <w:color w:val="000000" w:themeColor="text1"/>
          <w:lang w:val="en-GB"/>
        </w:rPr>
        <w:t>George Eliot</w:t>
      </w:r>
      <w:r w:rsidR="00D7524B" w:rsidRPr="0024073B">
        <w:rPr>
          <w:color w:val="000000" w:themeColor="text1"/>
          <w:lang w:val="en-GB"/>
        </w:rPr>
        <w:t xml:space="preserve"> (Pocock</w:t>
      </w:r>
      <w:r w:rsidR="0005728F" w:rsidRPr="0024073B">
        <w:rPr>
          <w:color w:val="000000" w:themeColor="text1"/>
          <w:lang w:val="en-GB"/>
        </w:rPr>
        <w:t>,</w:t>
      </w:r>
      <w:r w:rsidR="00D7524B" w:rsidRPr="0024073B">
        <w:rPr>
          <w:color w:val="000000" w:themeColor="text1"/>
          <w:lang w:val="en-GB"/>
        </w:rPr>
        <w:t xml:space="preserve"> 1981)</w:t>
      </w:r>
      <w:r w:rsidR="002B33F4" w:rsidRPr="0024073B">
        <w:rPr>
          <w:color w:val="000000" w:themeColor="text1"/>
          <w:lang w:val="en-GB"/>
        </w:rPr>
        <w:t xml:space="preserve">, </w:t>
      </w:r>
      <w:r w:rsidR="00B80559" w:rsidRPr="0024073B">
        <w:rPr>
          <w:color w:val="000000" w:themeColor="text1"/>
          <w:lang w:val="en-GB"/>
        </w:rPr>
        <w:t>via telling tales of migration and exile</w:t>
      </w:r>
      <w:r w:rsidR="00787096" w:rsidRPr="0024073B">
        <w:rPr>
          <w:color w:val="000000" w:themeColor="text1"/>
          <w:lang w:val="en-GB"/>
        </w:rPr>
        <w:t>, not least Joyce’s Ulyssean tour of Dublin</w:t>
      </w:r>
      <w:r w:rsidRPr="0024073B">
        <w:rPr>
          <w:color w:val="000000" w:themeColor="text1"/>
          <w:lang w:val="en-GB"/>
        </w:rPr>
        <w:t xml:space="preserve"> </w:t>
      </w:r>
      <w:r w:rsidR="00D7524B" w:rsidRPr="0024073B">
        <w:rPr>
          <w:color w:val="000000" w:themeColor="text1"/>
          <w:lang w:val="en-GB"/>
        </w:rPr>
        <w:t>(</w:t>
      </w:r>
      <w:r w:rsidR="009D3CEA" w:rsidRPr="0024073B">
        <w:rPr>
          <w:color w:val="000000" w:themeColor="text1"/>
          <w:lang w:val="en-GB"/>
        </w:rPr>
        <w:t>Preston and Simpson-Housley, 1994)</w:t>
      </w:r>
      <w:r w:rsidR="00787096" w:rsidRPr="0024073B">
        <w:rPr>
          <w:color w:val="000000" w:themeColor="text1"/>
          <w:lang w:val="en-GB"/>
        </w:rPr>
        <w:t>,</w:t>
      </w:r>
      <w:r w:rsidR="00B80559" w:rsidRPr="0024073B">
        <w:rPr>
          <w:color w:val="000000" w:themeColor="text1"/>
          <w:lang w:val="en-GB"/>
        </w:rPr>
        <w:t xml:space="preserve"> </w:t>
      </w:r>
      <w:r w:rsidR="002B33F4" w:rsidRPr="0024073B">
        <w:rPr>
          <w:color w:val="000000" w:themeColor="text1"/>
          <w:lang w:val="en-GB"/>
        </w:rPr>
        <w:t>to latter-day excursions into wildly ima</w:t>
      </w:r>
      <w:r w:rsidR="00787096" w:rsidRPr="0024073B">
        <w:rPr>
          <w:color w:val="000000" w:themeColor="text1"/>
          <w:lang w:val="en-GB"/>
        </w:rPr>
        <w:t>ginative secondary worlds, like Tolk</w:t>
      </w:r>
      <w:r w:rsidR="00F34B37" w:rsidRPr="0024073B">
        <w:rPr>
          <w:color w:val="000000" w:themeColor="text1"/>
          <w:lang w:val="en-GB"/>
        </w:rPr>
        <w:t>i</w:t>
      </w:r>
      <w:r w:rsidR="00787096" w:rsidRPr="0024073B">
        <w:rPr>
          <w:color w:val="000000" w:themeColor="text1"/>
          <w:lang w:val="en-GB"/>
        </w:rPr>
        <w:t>en’s Middle Earth and Lovecraft’s Cluthu Mythos</w:t>
      </w:r>
      <w:r w:rsidR="0005728F" w:rsidRPr="0024073B">
        <w:rPr>
          <w:color w:val="000000" w:themeColor="text1"/>
          <w:lang w:val="en-GB"/>
        </w:rPr>
        <w:t xml:space="preserve"> (Kneale, 2006)</w:t>
      </w:r>
      <w:r w:rsidR="002B33F4" w:rsidRPr="0024073B">
        <w:rPr>
          <w:color w:val="000000" w:themeColor="text1"/>
          <w:lang w:val="en-GB"/>
        </w:rPr>
        <w:t>, the fictional frontier has been progressively pushed back</w:t>
      </w:r>
      <w:r w:rsidR="0070506F" w:rsidRPr="0024073B">
        <w:rPr>
          <w:color w:val="000000" w:themeColor="text1"/>
          <w:lang w:val="en-GB"/>
        </w:rPr>
        <w:t xml:space="preserve"> by humanistic geography’s homesteaders. </w:t>
      </w:r>
      <w:r w:rsidR="002B33F4" w:rsidRPr="0024073B">
        <w:rPr>
          <w:color w:val="000000" w:themeColor="text1"/>
          <w:lang w:val="en-GB"/>
        </w:rPr>
        <w:t xml:space="preserve">And </w:t>
      </w:r>
      <w:r w:rsidR="002B33F4" w:rsidRPr="0024073B">
        <w:rPr>
          <w:color w:val="000000" w:themeColor="text1"/>
          <w:lang w:val="en-GB"/>
        </w:rPr>
        <w:lastRenderedPageBreak/>
        <w:t>while these clearances have not gone unchallenged</w:t>
      </w:r>
      <w:r w:rsidR="0005728F" w:rsidRPr="0024073B">
        <w:rPr>
          <w:color w:val="000000" w:themeColor="text1"/>
          <w:lang w:val="en-GB"/>
        </w:rPr>
        <w:t xml:space="preserve"> (Hones, 2008)</w:t>
      </w:r>
      <w:r w:rsidR="002B33F4" w:rsidRPr="0024073B">
        <w:rPr>
          <w:color w:val="000000" w:themeColor="text1"/>
          <w:lang w:val="en-GB"/>
        </w:rPr>
        <w:t>, the</w:t>
      </w:r>
      <w:r w:rsidR="002A5103" w:rsidRPr="0024073B">
        <w:rPr>
          <w:color w:val="000000" w:themeColor="text1"/>
          <w:lang w:val="en-GB"/>
        </w:rPr>
        <w:t xml:space="preserve">y </w:t>
      </w:r>
      <w:r w:rsidRPr="0024073B">
        <w:rPr>
          <w:color w:val="000000" w:themeColor="text1"/>
          <w:lang w:val="en-GB"/>
        </w:rPr>
        <w:t>are</w:t>
      </w:r>
      <w:r w:rsidR="002A5103" w:rsidRPr="0024073B">
        <w:rPr>
          <w:color w:val="000000" w:themeColor="text1"/>
          <w:lang w:val="en-GB"/>
        </w:rPr>
        <w:t xml:space="preserve"> reinforced by spatial and cultural ‘turns’ in sociology and geography respectively</w:t>
      </w:r>
      <w:r w:rsidR="002B33F4" w:rsidRPr="0024073B">
        <w:rPr>
          <w:color w:val="000000" w:themeColor="text1"/>
          <w:lang w:val="en-GB"/>
        </w:rPr>
        <w:t>.</w:t>
      </w:r>
    </w:p>
    <w:p w14:paraId="67188DA9" w14:textId="77777777" w:rsidR="002B33F4" w:rsidRPr="0024073B" w:rsidRDefault="002B33F4" w:rsidP="002467FA">
      <w:pPr>
        <w:rPr>
          <w:color w:val="000000" w:themeColor="text1"/>
          <w:lang w:val="en-GB"/>
        </w:rPr>
      </w:pPr>
    </w:p>
    <w:p w14:paraId="33FF8CBF" w14:textId="370655BE" w:rsidR="002C68AD" w:rsidRPr="0024073B" w:rsidRDefault="0070506F" w:rsidP="002467FA">
      <w:pPr>
        <w:rPr>
          <w:color w:val="000000" w:themeColor="text1"/>
          <w:lang w:val="en-GB"/>
        </w:rPr>
      </w:pPr>
      <w:r w:rsidRPr="0024073B">
        <w:rPr>
          <w:color w:val="000000" w:themeColor="text1"/>
          <w:lang w:val="en-GB"/>
        </w:rPr>
        <w:t xml:space="preserve">As </w:t>
      </w:r>
      <w:r w:rsidR="001A0481" w:rsidRPr="0024073B">
        <w:rPr>
          <w:color w:val="000000" w:themeColor="text1"/>
          <w:lang w:val="en-GB"/>
        </w:rPr>
        <w:t>Sharp’s (2000)</w:t>
      </w:r>
      <w:r w:rsidRPr="0024073B">
        <w:rPr>
          <w:color w:val="000000" w:themeColor="text1"/>
          <w:lang w:val="en-GB"/>
        </w:rPr>
        <w:t xml:space="preserve">, </w:t>
      </w:r>
      <w:r w:rsidR="001A0481" w:rsidRPr="0024073B">
        <w:rPr>
          <w:color w:val="000000" w:themeColor="text1"/>
          <w:lang w:val="en-GB"/>
        </w:rPr>
        <w:t>Saunders’ (2010)</w:t>
      </w:r>
      <w:r w:rsidRPr="0024073B">
        <w:rPr>
          <w:color w:val="000000" w:themeColor="text1"/>
          <w:lang w:val="en-GB"/>
        </w:rPr>
        <w:t xml:space="preserve"> and </w:t>
      </w:r>
      <w:r w:rsidR="001A0481" w:rsidRPr="0024073B">
        <w:rPr>
          <w:color w:val="000000" w:themeColor="text1"/>
          <w:lang w:val="en-GB"/>
        </w:rPr>
        <w:t>Hones’ (2015)</w:t>
      </w:r>
      <w:r w:rsidRPr="0024073B">
        <w:rPr>
          <w:color w:val="000000" w:themeColor="text1"/>
          <w:lang w:val="en-GB"/>
        </w:rPr>
        <w:t xml:space="preserve"> reveal, </w:t>
      </w:r>
      <w:r w:rsidR="00ED3192" w:rsidRPr="0024073B">
        <w:rPr>
          <w:color w:val="000000" w:themeColor="text1"/>
          <w:lang w:val="en-GB"/>
        </w:rPr>
        <w:t xml:space="preserve">the realm of literary geography has spread in four </w:t>
      </w:r>
      <w:r w:rsidR="00787096" w:rsidRPr="0024073B">
        <w:rPr>
          <w:color w:val="000000" w:themeColor="text1"/>
          <w:lang w:val="en-GB"/>
        </w:rPr>
        <w:t>cardinal</w:t>
      </w:r>
      <w:r w:rsidR="00ED3192" w:rsidRPr="0024073B">
        <w:rPr>
          <w:color w:val="000000" w:themeColor="text1"/>
          <w:lang w:val="en-GB"/>
        </w:rPr>
        <w:t xml:space="preserve"> directions. </w:t>
      </w:r>
      <w:r w:rsidR="00ED3192" w:rsidRPr="0024073B">
        <w:rPr>
          <w:i/>
          <w:color w:val="000000" w:themeColor="text1"/>
          <w:lang w:val="en-GB"/>
        </w:rPr>
        <w:t>Terminologically</w:t>
      </w:r>
      <w:r w:rsidR="00ED3192" w:rsidRPr="0024073B">
        <w:rPr>
          <w:color w:val="000000" w:themeColor="text1"/>
          <w:lang w:val="en-GB"/>
        </w:rPr>
        <w:t xml:space="preserve">, it goes by a host of semi-synonymous descriptors including </w:t>
      </w:r>
      <w:r w:rsidR="002A5103" w:rsidRPr="0024073B">
        <w:rPr>
          <w:color w:val="000000" w:themeColor="text1"/>
          <w:lang w:val="en-GB"/>
        </w:rPr>
        <w:t>‘</w:t>
      </w:r>
      <w:r w:rsidR="00787096" w:rsidRPr="0024073B">
        <w:rPr>
          <w:color w:val="000000" w:themeColor="text1"/>
          <w:lang w:val="en-GB"/>
        </w:rPr>
        <w:t>geocriticism</w:t>
      </w:r>
      <w:r w:rsidR="002A5103" w:rsidRPr="0024073B">
        <w:rPr>
          <w:color w:val="000000" w:themeColor="text1"/>
          <w:lang w:val="en-GB"/>
        </w:rPr>
        <w:t>’</w:t>
      </w:r>
      <w:r w:rsidR="00787096" w:rsidRPr="0024073B">
        <w:rPr>
          <w:color w:val="000000" w:themeColor="text1"/>
          <w:lang w:val="en-GB"/>
        </w:rPr>
        <w:t xml:space="preserve">, </w:t>
      </w:r>
      <w:r w:rsidR="002A5103" w:rsidRPr="0024073B">
        <w:rPr>
          <w:color w:val="000000" w:themeColor="text1"/>
          <w:lang w:val="en-GB"/>
        </w:rPr>
        <w:t>‘</w:t>
      </w:r>
      <w:r w:rsidR="00787096" w:rsidRPr="0024073B">
        <w:rPr>
          <w:color w:val="000000" w:themeColor="text1"/>
          <w:lang w:val="en-GB"/>
        </w:rPr>
        <w:t>imaginary geographies</w:t>
      </w:r>
      <w:r w:rsidR="002A5103" w:rsidRPr="0024073B">
        <w:rPr>
          <w:color w:val="000000" w:themeColor="text1"/>
          <w:lang w:val="en-GB"/>
        </w:rPr>
        <w:t>’</w:t>
      </w:r>
      <w:r w:rsidR="00787096" w:rsidRPr="0024073B">
        <w:rPr>
          <w:color w:val="000000" w:themeColor="text1"/>
          <w:lang w:val="en-GB"/>
        </w:rPr>
        <w:t xml:space="preserve">, </w:t>
      </w:r>
      <w:r w:rsidR="002A5103" w:rsidRPr="0024073B">
        <w:rPr>
          <w:color w:val="000000" w:themeColor="text1"/>
          <w:lang w:val="en-GB"/>
        </w:rPr>
        <w:t>‘</w:t>
      </w:r>
      <w:r w:rsidR="00787096" w:rsidRPr="0024073B">
        <w:rPr>
          <w:color w:val="000000" w:themeColor="text1"/>
          <w:lang w:val="en-GB"/>
        </w:rPr>
        <w:t>literary cartography</w:t>
      </w:r>
      <w:r w:rsidR="002A5103" w:rsidRPr="0024073B">
        <w:rPr>
          <w:color w:val="000000" w:themeColor="text1"/>
          <w:lang w:val="en-GB"/>
        </w:rPr>
        <w:t>’</w:t>
      </w:r>
      <w:r w:rsidR="00787096" w:rsidRPr="0024073B">
        <w:rPr>
          <w:color w:val="000000" w:themeColor="text1"/>
          <w:lang w:val="en-GB"/>
        </w:rPr>
        <w:t xml:space="preserve">, and </w:t>
      </w:r>
      <w:r w:rsidR="002A5103" w:rsidRPr="0024073B">
        <w:rPr>
          <w:color w:val="000000" w:themeColor="text1"/>
          <w:lang w:val="en-GB"/>
        </w:rPr>
        <w:t>‘</w:t>
      </w:r>
      <w:r w:rsidR="00787096" w:rsidRPr="0024073B">
        <w:rPr>
          <w:color w:val="000000" w:themeColor="text1"/>
          <w:lang w:val="en-GB"/>
        </w:rPr>
        <w:t>spatial literary studies</w:t>
      </w:r>
      <w:r w:rsidR="002A5103" w:rsidRPr="0024073B">
        <w:rPr>
          <w:color w:val="000000" w:themeColor="text1"/>
          <w:lang w:val="en-GB"/>
        </w:rPr>
        <w:t>’</w:t>
      </w:r>
      <w:r w:rsidR="00296B9B" w:rsidRPr="0024073B">
        <w:rPr>
          <w:color w:val="000000" w:themeColor="text1"/>
          <w:lang w:val="en-GB"/>
        </w:rPr>
        <w:t xml:space="preserve">, to say nothing of </w:t>
      </w:r>
      <w:r w:rsidR="002A5103" w:rsidRPr="0024073B">
        <w:rPr>
          <w:color w:val="000000" w:themeColor="text1"/>
          <w:lang w:val="en-GB"/>
        </w:rPr>
        <w:t>‘</w:t>
      </w:r>
      <w:r w:rsidR="00296B9B" w:rsidRPr="0024073B">
        <w:rPr>
          <w:color w:val="000000" w:themeColor="text1"/>
          <w:lang w:val="en-GB"/>
        </w:rPr>
        <w:t>narrative cartography</w:t>
      </w:r>
      <w:r w:rsidR="002A5103" w:rsidRPr="0024073B">
        <w:rPr>
          <w:color w:val="000000" w:themeColor="text1"/>
          <w:lang w:val="en-GB"/>
        </w:rPr>
        <w:t>’</w:t>
      </w:r>
      <w:r w:rsidR="00296B9B" w:rsidRPr="0024073B">
        <w:rPr>
          <w:color w:val="000000" w:themeColor="text1"/>
          <w:lang w:val="en-GB"/>
        </w:rPr>
        <w:t xml:space="preserve">, </w:t>
      </w:r>
      <w:r w:rsidR="002A5103" w:rsidRPr="0024073B">
        <w:rPr>
          <w:color w:val="000000" w:themeColor="text1"/>
          <w:lang w:val="en-GB"/>
        </w:rPr>
        <w:t>‘</w:t>
      </w:r>
      <w:r w:rsidR="00296B9B" w:rsidRPr="0024073B">
        <w:rPr>
          <w:i/>
          <w:color w:val="000000" w:themeColor="text1"/>
          <w:lang w:val="en-GB"/>
        </w:rPr>
        <w:t>romans-g</w:t>
      </w:r>
      <w:r w:rsidR="00B0798A" w:rsidRPr="0024073B">
        <w:rPr>
          <w:i/>
          <w:color w:val="000000" w:themeColor="text1"/>
          <w:lang w:val="en-GB"/>
        </w:rPr>
        <w:t>é</w:t>
      </w:r>
      <w:r w:rsidR="00296B9B" w:rsidRPr="0024073B">
        <w:rPr>
          <w:i/>
          <w:color w:val="000000" w:themeColor="text1"/>
          <w:lang w:val="en-GB"/>
        </w:rPr>
        <w:t>ographes</w:t>
      </w:r>
      <w:r w:rsidR="002A5103" w:rsidRPr="0024073B">
        <w:rPr>
          <w:color w:val="000000" w:themeColor="text1"/>
          <w:lang w:val="en-GB"/>
        </w:rPr>
        <w:t xml:space="preserve">’ </w:t>
      </w:r>
      <w:r w:rsidR="00296B9B" w:rsidRPr="0024073B">
        <w:rPr>
          <w:color w:val="000000" w:themeColor="text1"/>
          <w:lang w:val="en-GB"/>
        </w:rPr>
        <w:t xml:space="preserve">and </w:t>
      </w:r>
      <w:r w:rsidR="002A5103" w:rsidRPr="0024073B">
        <w:rPr>
          <w:color w:val="000000" w:themeColor="text1"/>
          <w:lang w:val="en-GB"/>
        </w:rPr>
        <w:t>‘</w:t>
      </w:r>
      <w:r w:rsidR="00296B9B" w:rsidRPr="0024073B">
        <w:rPr>
          <w:color w:val="000000" w:themeColor="text1"/>
          <w:lang w:val="en-GB"/>
        </w:rPr>
        <w:t>geopoetics</w:t>
      </w:r>
      <w:r w:rsidR="002A5103" w:rsidRPr="0024073B">
        <w:rPr>
          <w:color w:val="000000" w:themeColor="text1"/>
          <w:lang w:val="en-GB"/>
        </w:rPr>
        <w:t>’</w:t>
      </w:r>
      <w:r w:rsidR="001A0481" w:rsidRPr="0024073B">
        <w:rPr>
          <w:color w:val="000000" w:themeColor="text1"/>
          <w:lang w:val="en-GB"/>
        </w:rPr>
        <w:t xml:space="preserve"> (Peraldo, 2016)</w:t>
      </w:r>
      <w:r w:rsidR="00ED3192" w:rsidRPr="0024073B">
        <w:rPr>
          <w:color w:val="000000" w:themeColor="text1"/>
          <w:lang w:val="en-GB"/>
        </w:rPr>
        <w:t xml:space="preserve">.  </w:t>
      </w:r>
      <w:r w:rsidR="00ED3192" w:rsidRPr="0024073B">
        <w:rPr>
          <w:i/>
          <w:color w:val="000000" w:themeColor="text1"/>
          <w:lang w:val="en-GB"/>
        </w:rPr>
        <w:t>Conceptually</w:t>
      </w:r>
      <w:r w:rsidR="00ED3192" w:rsidRPr="0024073B">
        <w:rPr>
          <w:color w:val="000000" w:themeColor="text1"/>
          <w:lang w:val="en-GB"/>
        </w:rPr>
        <w:t xml:space="preserve">, it </w:t>
      </w:r>
      <w:r w:rsidR="001A0481" w:rsidRPr="0024073B">
        <w:rPr>
          <w:color w:val="000000" w:themeColor="text1"/>
          <w:lang w:val="en-GB"/>
        </w:rPr>
        <w:t>min</w:t>
      </w:r>
      <w:r w:rsidR="00481EFB" w:rsidRPr="0024073B">
        <w:rPr>
          <w:color w:val="000000" w:themeColor="text1"/>
          <w:lang w:val="en-GB"/>
        </w:rPr>
        <w:t>es</w:t>
      </w:r>
      <w:r w:rsidR="00296B9B" w:rsidRPr="0024073B">
        <w:rPr>
          <w:color w:val="000000" w:themeColor="text1"/>
          <w:lang w:val="en-GB"/>
        </w:rPr>
        <w:t xml:space="preserve"> the</w:t>
      </w:r>
      <w:r w:rsidR="00ED3192" w:rsidRPr="0024073B">
        <w:rPr>
          <w:color w:val="000000" w:themeColor="text1"/>
          <w:lang w:val="en-GB"/>
        </w:rPr>
        <w:t xml:space="preserve"> rich</w:t>
      </w:r>
      <w:r w:rsidR="00296B9B" w:rsidRPr="0024073B">
        <w:rPr>
          <w:color w:val="000000" w:themeColor="text1"/>
          <w:lang w:val="en-GB"/>
        </w:rPr>
        <w:t xml:space="preserve">, thick and </w:t>
      </w:r>
      <w:r w:rsidR="00F131DD" w:rsidRPr="0024073B">
        <w:rPr>
          <w:color w:val="000000" w:themeColor="text1"/>
          <w:lang w:val="en-GB"/>
        </w:rPr>
        <w:t>frequently</w:t>
      </w:r>
      <w:r w:rsidR="00296B9B" w:rsidRPr="0024073B">
        <w:rPr>
          <w:color w:val="000000" w:themeColor="text1"/>
          <w:lang w:val="en-GB"/>
        </w:rPr>
        <w:t xml:space="preserve"> </w:t>
      </w:r>
      <w:r w:rsidR="00F131DD" w:rsidRPr="0024073B">
        <w:rPr>
          <w:color w:val="000000" w:themeColor="text1"/>
          <w:lang w:val="en-GB"/>
        </w:rPr>
        <w:t>fault</w:t>
      </w:r>
      <w:r w:rsidR="00E92E9C" w:rsidRPr="0024073B">
        <w:rPr>
          <w:color w:val="000000" w:themeColor="text1"/>
          <w:lang w:val="en-GB"/>
        </w:rPr>
        <w:t>-</w:t>
      </w:r>
      <w:r w:rsidR="00F131DD" w:rsidRPr="0024073B">
        <w:rPr>
          <w:color w:val="000000" w:themeColor="text1"/>
          <w:lang w:val="en-GB"/>
        </w:rPr>
        <w:t>f</w:t>
      </w:r>
      <w:r w:rsidR="002A5103" w:rsidRPr="0024073B">
        <w:rPr>
          <w:color w:val="000000" w:themeColor="text1"/>
          <w:lang w:val="en-GB"/>
        </w:rPr>
        <w:t>issured</w:t>
      </w:r>
      <w:r w:rsidR="00F131DD" w:rsidRPr="0024073B">
        <w:rPr>
          <w:color w:val="000000" w:themeColor="text1"/>
          <w:lang w:val="en-GB"/>
        </w:rPr>
        <w:t xml:space="preserve"> </w:t>
      </w:r>
      <w:r w:rsidR="00ED3192" w:rsidRPr="0024073B">
        <w:rPr>
          <w:color w:val="000000" w:themeColor="text1"/>
          <w:lang w:val="en-GB"/>
        </w:rPr>
        <w:t>seams of pre-existing literary theory,</w:t>
      </w:r>
      <w:r w:rsidR="000D0A74" w:rsidRPr="0024073B">
        <w:rPr>
          <w:color w:val="000000" w:themeColor="text1"/>
          <w:lang w:val="en-GB"/>
        </w:rPr>
        <w:t xml:space="preserve"> from </w:t>
      </w:r>
      <w:r w:rsidR="00787096" w:rsidRPr="0024073B">
        <w:rPr>
          <w:color w:val="000000" w:themeColor="text1"/>
          <w:lang w:val="en-GB"/>
        </w:rPr>
        <w:t xml:space="preserve">Feminist and </w:t>
      </w:r>
      <w:r w:rsidR="00F34B37" w:rsidRPr="0024073B">
        <w:rPr>
          <w:color w:val="000000" w:themeColor="text1"/>
          <w:lang w:val="en-GB"/>
        </w:rPr>
        <w:t>Psychoanalytical</w:t>
      </w:r>
      <w:r w:rsidR="00787096" w:rsidRPr="0024073B">
        <w:rPr>
          <w:color w:val="000000" w:themeColor="text1"/>
          <w:lang w:val="en-GB"/>
        </w:rPr>
        <w:t xml:space="preserve"> to </w:t>
      </w:r>
      <w:r w:rsidR="000D0A74" w:rsidRPr="0024073B">
        <w:rPr>
          <w:color w:val="000000" w:themeColor="text1"/>
          <w:lang w:val="en-GB"/>
        </w:rPr>
        <w:t>Post-colonialis</w:t>
      </w:r>
      <w:r w:rsidR="00F34B37" w:rsidRPr="0024073B">
        <w:rPr>
          <w:color w:val="000000" w:themeColor="text1"/>
          <w:lang w:val="en-GB"/>
        </w:rPr>
        <w:t>t</w:t>
      </w:r>
      <w:r w:rsidR="00787096" w:rsidRPr="0024073B">
        <w:rPr>
          <w:color w:val="000000" w:themeColor="text1"/>
          <w:lang w:val="en-GB"/>
        </w:rPr>
        <w:t xml:space="preserve"> and good old-fashioned New Criticism</w:t>
      </w:r>
      <w:r w:rsidR="001A0481" w:rsidRPr="0024073B">
        <w:rPr>
          <w:color w:val="000000" w:themeColor="text1"/>
          <w:lang w:val="en-GB"/>
        </w:rPr>
        <w:t xml:space="preserve"> (Thacker, </w:t>
      </w:r>
      <w:r w:rsidR="00776261" w:rsidRPr="0024073B">
        <w:rPr>
          <w:color w:val="000000" w:themeColor="text1"/>
          <w:lang w:val="en-GB"/>
        </w:rPr>
        <w:t>2005-</w:t>
      </w:r>
      <w:r w:rsidR="001A0481" w:rsidRPr="0024073B">
        <w:rPr>
          <w:color w:val="000000" w:themeColor="text1"/>
          <w:lang w:val="en-GB"/>
        </w:rPr>
        <w:t>6)</w:t>
      </w:r>
      <w:r w:rsidR="000D0A74" w:rsidRPr="0024073B">
        <w:rPr>
          <w:color w:val="000000" w:themeColor="text1"/>
          <w:lang w:val="en-GB"/>
        </w:rPr>
        <w:t xml:space="preserve">.  </w:t>
      </w:r>
      <w:r w:rsidR="000463E7" w:rsidRPr="0024073B">
        <w:rPr>
          <w:i/>
          <w:color w:val="000000" w:themeColor="text1"/>
          <w:lang w:val="en-GB"/>
        </w:rPr>
        <w:t>Ideologically</w:t>
      </w:r>
      <w:r w:rsidR="000463E7" w:rsidRPr="0024073B">
        <w:rPr>
          <w:color w:val="000000" w:themeColor="text1"/>
          <w:lang w:val="en-GB"/>
        </w:rPr>
        <w:t>,</w:t>
      </w:r>
      <w:r w:rsidR="000D0A74" w:rsidRPr="0024073B">
        <w:rPr>
          <w:color w:val="000000" w:themeColor="text1"/>
          <w:lang w:val="en-GB"/>
        </w:rPr>
        <w:t xml:space="preserve"> it is no longer treated as a decorative </w:t>
      </w:r>
      <w:r w:rsidR="00E92E9C" w:rsidRPr="0024073B">
        <w:rPr>
          <w:color w:val="000000" w:themeColor="text1"/>
          <w:lang w:val="en-GB"/>
        </w:rPr>
        <w:t>garnish</w:t>
      </w:r>
      <w:r w:rsidR="000D0A74" w:rsidRPr="0024073B">
        <w:rPr>
          <w:color w:val="000000" w:themeColor="text1"/>
          <w:lang w:val="en-GB"/>
        </w:rPr>
        <w:t xml:space="preserve"> – a source of well-wrought words that enliven r</w:t>
      </w:r>
      <w:r w:rsidR="00E92E9C" w:rsidRPr="0024073B">
        <w:rPr>
          <w:color w:val="000000" w:themeColor="text1"/>
          <w:lang w:val="en-GB"/>
        </w:rPr>
        <w:t>esearch reports – but as a deep-seated, spatially-</w:t>
      </w:r>
      <w:r w:rsidR="000D0A74" w:rsidRPr="0024073B">
        <w:rPr>
          <w:color w:val="000000" w:themeColor="text1"/>
          <w:lang w:val="en-GB"/>
        </w:rPr>
        <w:t xml:space="preserve">situated activity where literary production, distribution and reception is </w:t>
      </w:r>
      <w:r w:rsidR="00F34B37" w:rsidRPr="0024073B">
        <w:rPr>
          <w:color w:val="000000" w:themeColor="text1"/>
          <w:lang w:val="en-GB"/>
        </w:rPr>
        <w:t>conditioned by</w:t>
      </w:r>
      <w:r w:rsidR="000D0A74" w:rsidRPr="0024073B">
        <w:rPr>
          <w:color w:val="000000" w:themeColor="text1"/>
          <w:lang w:val="en-GB"/>
        </w:rPr>
        <w:t xml:space="preserve"> the circuits</w:t>
      </w:r>
      <w:r w:rsidR="000463E7" w:rsidRPr="0024073B">
        <w:rPr>
          <w:color w:val="000000" w:themeColor="text1"/>
          <w:lang w:val="en-GB"/>
        </w:rPr>
        <w:t>,</w:t>
      </w:r>
      <w:r w:rsidR="000D0A74" w:rsidRPr="0024073B">
        <w:rPr>
          <w:color w:val="000000" w:themeColor="text1"/>
          <w:lang w:val="en-GB"/>
        </w:rPr>
        <w:t xml:space="preserve"> </w:t>
      </w:r>
      <w:r w:rsidR="00F34B37" w:rsidRPr="0024073B">
        <w:rPr>
          <w:color w:val="000000" w:themeColor="text1"/>
          <w:lang w:val="en-GB"/>
        </w:rPr>
        <w:t>and channelled by the conduits</w:t>
      </w:r>
      <w:r w:rsidR="000463E7" w:rsidRPr="0024073B">
        <w:rPr>
          <w:color w:val="000000" w:themeColor="text1"/>
          <w:lang w:val="en-GB"/>
        </w:rPr>
        <w:t>,</w:t>
      </w:r>
      <w:r w:rsidR="00F34B37" w:rsidRPr="0024073B">
        <w:rPr>
          <w:color w:val="000000" w:themeColor="text1"/>
          <w:lang w:val="en-GB"/>
        </w:rPr>
        <w:t xml:space="preserve"> of </w:t>
      </w:r>
      <w:r w:rsidR="000D0A74" w:rsidRPr="0024073B">
        <w:rPr>
          <w:color w:val="000000" w:themeColor="text1"/>
          <w:lang w:val="en-GB"/>
        </w:rPr>
        <w:t>multinational capital</w:t>
      </w:r>
      <w:r w:rsidR="001A0481" w:rsidRPr="0024073B">
        <w:rPr>
          <w:color w:val="000000" w:themeColor="text1"/>
          <w:lang w:val="en-GB"/>
        </w:rPr>
        <w:t xml:space="preserve"> (Hones, 2008). </w:t>
      </w:r>
      <w:r w:rsidR="00296B9B" w:rsidRPr="0024073B">
        <w:rPr>
          <w:i/>
          <w:color w:val="000000" w:themeColor="text1"/>
          <w:lang w:val="en-GB"/>
        </w:rPr>
        <w:t>E</w:t>
      </w:r>
      <w:r w:rsidR="000D0A74" w:rsidRPr="0024073B">
        <w:rPr>
          <w:i/>
          <w:color w:val="000000" w:themeColor="text1"/>
          <w:lang w:val="en-GB"/>
        </w:rPr>
        <w:t>mpirically</w:t>
      </w:r>
      <w:r w:rsidR="000D0A74" w:rsidRPr="0024073B">
        <w:rPr>
          <w:color w:val="000000" w:themeColor="text1"/>
          <w:lang w:val="en-GB"/>
        </w:rPr>
        <w:t>, it ventur</w:t>
      </w:r>
      <w:r w:rsidR="00481EFB" w:rsidRPr="0024073B">
        <w:rPr>
          <w:color w:val="000000" w:themeColor="text1"/>
          <w:lang w:val="en-GB"/>
        </w:rPr>
        <w:t>es</w:t>
      </w:r>
      <w:r w:rsidR="000D0A74" w:rsidRPr="0024073B">
        <w:rPr>
          <w:color w:val="000000" w:themeColor="text1"/>
          <w:lang w:val="en-GB"/>
        </w:rPr>
        <w:t xml:space="preserve"> into ever more literary</w:t>
      </w:r>
      <w:r w:rsidR="000A5374" w:rsidRPr="0024073B">
        <w:rPr>
          <w:color w:val="000000" w:themeColor="text1"/>
          <w:lang w:val="en-GB"/>
        </w:rPr>
        <w:t xml:space="preserve"> genres, </w:t>
      </w:r>
      <w:r w:rsidR="00296B9B" w:rsidRPr="0024073B">
        <w:rPr>
          <w:color w:val="000000" w:themeColor="text1"/>
          <w:lang w:val="en-GB"/>
        </w:rPr>
        <w:t xml:space="preserve">as well as </w:t>
      </w:r>
      <w:r w:rsidR="000A5374" w:rsidRPr="0024073B">
        <w:rPr>
          <w:color w:val="000000" w:themeColor="text1"/>
          <w:lang w:val="en-GB"/>
        </w:rPr>
        <w:t xml:space="preserve">contiguous cultural forms like </w:t>
      </w:r>
      <w:r w:rsidR="00296B9B" w:rsidRPr="0024073B">
        <w:rPr>
          <w:color w:val="000000" w:themeColor="text1"/>
          <w:lang w:val="en-GB"/>
        </w:rPr>
        <w:t>film, dance, sculpture and visual arts (Alexander</w:t>
      </w:r>
      <w:r w:rsidR="001A0481" w:rsidRPr="0024073B">
        <w:rPr>
          <w:color w:val="000000" w:themeColor="text1"/>
          <w:lang w:val="en-GB"/>
        </w:rPr>
        <w:t>,</w:t>
      </w:r>
      <w:r w:rsidR="00296B9B" w:rsidRPr="0024073B">
        <w:rPr>
          <w:color w:val="000000" w:themeColor="text1"/>
          <w:lang w:val="en-GB"/>
        </w:rPr>
        <w:t xml:space="preserve"> 2015)</w:t>
      </w:r>
      <w:r w:rsidR="000A5374" w:rsidRPr="0024073B">
        <w:rPr>
          <w:color w:val="000000" w:themeColor="text1"/>
          <w:lang w:val="en-GB"/>
        </w:rPr>
        <w:t xml:space="preserve">. </w:t>
      </w:r>
      <w:r w:rsidR="00D060A7" w:rsidRPr="0024073B">
        <w:rPr>
          <w:color w:val="000000" w:themeColor="text1"/>
          <w:lang w:val="en-GB"/>
        </w:rPr>
        <w:t>According to Bro</w:t>
      </w:r>
      <w:r w:rsidR="000A5374" w:rsidRPr="0024073B">
        <w:rPr>
          <w:color w:val="000000" w:themeColor="text1"/>
          <w:lang w:val="en-GB"/>
        </w:rPr>
        <w:t>ss</w:t>
      </w:r>
      <w:r w:rsidR="00D060A7" w:rsidRPr="0024073B">
        <w:rPr>
          <w:color w:val="000000" w:themeColor="text1"/>
          <w:lang w:val="en-GB"/>
        </w:rPr>
        <w:t>eau</w:t>
      </w:r>
      <w:r w:rsidR="00296B9B" w:rsidRPr="0024073B">
        <w:rPr>
          <w:color w:val="000000" w:themeColor="text1"/>
          <w:lang w:val="en-GB"/>
        </w:rPr>
        <w:t xml:space="preserve"> (2017)</w:t>
      </w:r>
      <w:r w:rsidR="000A5374" w:rsidRPr="0024073B">
        <w:rPr>
          <w:color w:val="000000" w:themeColor="text1"/>
          <w:lang w:val="en-GB"/>
        </w:rPr>
        <w:t xml:space="preserve">, studies of the place of space in works of literature started with </w:t>
      </w:r>
      <w:r w:rsidR="00296B9B" w:rsidRPr="0024073B">
        <w:rPr>
          <w:color w:val="000000" w:themeColor="text1"/>
          <w:lang w:val="en-GB"/>
        </w:rPr>
        <w:t>nineteenth-</w:t>
      </w:r>
      <w:r w:rsidR="00787096" w:rsidRPr="0024073B">
        <w:rPr>
          <w:color w:val="000000" w:themeColor="text1"/>
          <w:lang w:val="en-GB"/>
        </w:rPr>
        <w:t>century novels,</w:t>
      </w:r>
      <w:r w:rsidR="000A5374" w:rsidRPr="0024073B">
        <w:rPr>
          <w:color w:val="000000" w:themeColor="text1"/>
          <w:lang w:val="en-GB"/>
        </w:rPr>
        <w:t xml:space="preserve"> turned to </w:t>
      </w:r>
      <w:r w:rsidR="00787096" w:rsidRPr="0024073B">
        <w:rPr>
          <w:color w:val="000000" w:themeColor="text1"/>
          <w:lang w:val="en-GB"/>
        </w:rPr>
        <w:t xml:space="preserve">the </w:t>
      </w:r>
      <w:r w:rsidR="00F34B37" w:rsidRPr="0024073B">
        <w:rPr>
          <w:color w:val="000000" w:themeColor="text1"/>
          <w:lang w:val="en-GB"/>
        </w:rPr>
        <w:t>tomes</w:t>
      </w:r>
      <w:r w:rsidR="00787096" w:rsidRPr="0024073B">
        <w:rPr>
          <w:color w:val="000000" w:themeColor="text1"/>
          <w:lang w:val="en-GB"/>
        </w:rPr>
        <w:t xml:space="preserve"> of modernism</w:t>
      </w:r>
      <w:r w:rsidR="000A5374" w:rsidRPr="0024073B">
        <w:rPr>
          <w:color w:val="000000" w:themeColor="text1"/>
          <w:lang w:val="en-GB"/>
        </w:rPr>
        <w:t xml:space="preserve">, </w:t>
      </w:r>
      <w:r w:rsidR="004251B7" w:rsidRPr="0024073B">
        <w:rPr>
          <w:color w:val="000000" w:themeColor="text1"/>
          <w:lang w:val="en-GB"/>
        </w:rPr>
        <w:t xml:space="preserve">gravitated toward </w:t>
      </w:r>
      <w:r w:rsidR="00113BB2" w:rsidRPr="0024073B">
        <w:rPr>
          <w:color w:val="000000" w:themeColor="text1"/>
          <w:lang w:val="en-GB"/>
        </w:rPr>
        <w:t xml:space="preserve">pulp </w:t>
      </w:r>
      <w:r w:rsidR="00787096" w:rsidRPr="0024073B">
        <w:rPr>
          <w:color w:val="000000" w:themeColor="text1"/>
          <w:lang w:val="en-GB"/>
        </w:rPr>
        <w:t>fiction</w:t>
      </w:r>
      <w:r w:rsidR="00A109ED" w:rsidRPr="0024073B">
        <w:rPr>
          <w:color w:val="000000" w:themeColor="text1"/>
          <w:lang w:val="en-GB"/>
        </w:rPr>
        <w:t xml:space="preserve">, tackled </w:t>
      </w:r>
      <w:r w:rsidR="00787096" w:rsidRPr="0024073B">
        <w:rPr>
          <w:color w:val="000000" w:themeColor="text1"/>
          <w:lang w:val="en-GB"/>
        </w:rPr>
        <w:t>children’s adventure stories</w:t>
      </w:r>
      <w:r w:rsidR="00A109ED" w:rsidRPr="0024073B">
        <w:rPr>
          <w:color w:val="000000" w:themeColor="text1"/>
          <w:lang w:val="en-GB"/>
        </w:rPr>
        <w:t xml:space="preserve"> thereafter and </w:t>
      </w:r>
      <w:r w:rsidR="00E92E9C" w:rsidRPr="0024073B">
        <w:rPr>
          <w:color w:val="000000" w:themeColor="text1"/>
          <w:lang w:val="en-GB"/>
        </w:rPr>
        <w:t>has since</w:t>
      </w:r>
      <w:r w:rsidR="00A109ED" w:rsidRPr="0024073B">
        <w:rPr>
          <w:color w:val="000000" w:themeColor="text1"/>
          <w:lang w:val="en-GB"/>
        </w:rPr>
        <w:t xml:space="preserve"> </w:t>
      </w:r>
      <w:r w:rsidR="00F7461C" w:rsidRPr="0024073B">
        <w:rPr>
          <w:color w:val="000000" w:themeColor="text1"/>
          <w:lang w:val="en-GB"/>
        </w:rPr>
        <w:t>explored</w:t>
      </w:r>
      <w:r w:rsidR="00A109ED" w:rsidRPr="0024073B">
        <w:rPr>
          <w:color w:val="000000" w:themeColor="text1"/>
          <w:lang w:val="en-GB"/>
        </w:rPr>
        <w:t xml:space="preserve"> </w:t>
      </w:r>
      <w:r w:rsidR="00787096" w:rsidRPr="0024073B">
        <w:rPr>
          <w:color w:val="000000" w:themeColor="text1"/>
          <w:lang w:val="en-GB"/>
        </w:rPr>
        <w:t xml:space="preserve">crime, </w:t>
      </w:r>
      <w:r w:rsidR="00296B9B" w:rsidRPr="0024073B">
        <w:rPr>
          <w:color w:val="000000" w:themeColor="text1"/>
          <w:lang w:val="en-GB"/>
        </w:rPr>
        <w:t xml:space="preserve">SF, </w:t>
      </w:r>
      <w:r w:rsidR="00787096" w:rsidRPr="0024073B">
        <w:rPr>
          <w:color w:val="000000" w:themeColor="text1"/>
          <w:lang w:val="en-GB"/>
        </w:rPr>
        <w:t>poetry</w:t>
      </w:r>
      <w:r w:rsidR="00A109ED" w:rsidRPr="0024073B">
        <w:rPr>
          <w:color w:val="000000" w:themeColor="text1"/>
          <w:lang w:val="en-GB"/>
        </w:rPr>
        <w:t xml:space="preserve">, </w:t>
      </w:r>
      <w:r w:rsidR="00787096" w:rsidRPr="0024073B">
        <w:rPr>
          <w:color w:val="000000" w:themeColor="text1"/>
          <w:lang w:val="en-GB"/>
        </w:rPr>
        <w:t>short stories, comic books and autobiography</w:t>
      </w:r>
      <w:r w:rsidR="00A109ED" w:rsidRPr="0024073B">
        <w:rPr>
          <w:color w:val="000000" w:themeColor="text1"/>
          <w:lang w:val="en-GB"/>
        </w:rPr>
        <w:t>, in that order.</w:t>
      </w:r>
    </w:p>
    <w:p w14:paraId="6DC75AFE" w14:textId="77777777" w:rsidR="00B0798A" w:rsidRPr="0024073B" w:rsidRDefault="00B0798A" w:rsidP="002467FA">
      <w:pPr>
        <w:rPr>
          <w:color w:val="000000" w:themeColor="text1"/>
          <w:lang w:val="en-GB"/>
        </w:rPr>
      </w:pPr>
    </w:p>
    <w:p w14:paraId="13FAB9C9" w14:textId="75967B54" w:rsidR="00B0798A" w:rsidRPr="0024073B" w:rsidRDefault="006F4D8B" w:rsidP="002467FA">
      <w:pPr>
        <w:rPr>
          <w:color w:val="000000" w:themeColor="text1"/>
          <w:lang w:val="en-GB"/>
        </w:rPr>
      </w:pPr>
      <w:r w:rsidRPr="0024073B">
        <w:rPr>
          <w:color w:val="000000" w:themeColor="text1"/>
          <w:lang w:val="en-GB"/>
        </w:rPr>
        <w:t xml:space="preserve">The compass of this corpus </w:t>
      </w:r>
      <w:r w:rsidR="002411FC" w:rsidRPr="0024073B">
        <w:rPr>
          <w:color w:val="000000" w:themeColor="text1"/>
          <w:lang w:val="en-GB"/>
        </w:rPr>
        <w:t>also includes</w:t>
      </w:r>
      <w:r w:rsidRPr="0024073B">
        <w:rPr>
          <w:color w:val="000000" w:themeColor="text1"/>
          <w:lang w:val="en-GB"/>
        </w:rPr>
        <w:t xml:space="preserve"> psychogeography. An aptly named, conceptually accommodating, ideologically freighted and empirically engaged literary genre, psychogeography’s </w:t>
      </w:r>
      <w:r w:rsidR="005B17FA" w:rsidRPr="0024073B">
        <w:rPr>
          <w:color w:val="000000" w:themeColor="text1"/>
          <w:lang w:val="en-GB"/>
        </w:rPr>
        <w:t>genesis</w:t>
      </w:r>
      <w:r w:rsidRPr="0024073B">
        <w:rPr>
          <w:color w:val="000000" w:themeColor="text1"/>
          <w:lang w:val="en-GB"/>
        </w:rPr>
        <w:t xml:space="preserve"> is variously identified with </w:t>
      </w:r>
      <w:r w:rsidR="00815C7C" w:rsidRPr="0024073B">
        <w:rPr>
          <w:color w:val="000000" w:themeColor="text1"/>
          <w:lang w:val="en-GB"/>
        </w:rPr>
        <w:t xml:space="preserve">William Blake’s </w:t>
      </w:r>
      <w:r w:rsidR="005B17FA" w:rsidRPr="0024073B">
        <w:rPr>
          <w:color w:val="000000" w:themeColor="text1"/>
          <w:lang w:val="en-GB"/>
        </w:rPr>
        <w:t>eighteenth-century</w:t>
      </w:r>
      <w:r w:rsidR="00815C7C" w:rsidRPr="0024073B">
        <w:rPr>
          <w:color w:val="000000" w:themeColor="text1"/>
          <w:lang w:val="en-GB"/>
        </w:rPr>
        <w:t xml:space="preserve"> poetic visions, </w:t>
      </w:r>
      <w:r w:rsidRPr="0024073B">
        <w:rPr>
          <w:color w:val="000000" w:themeColor="text1"/>
          <w:lang w:val="en-GB"/>
        </w:rPr>
        <w:t xml:space="preserve">Daniel Defoe’s pseudo-biographical </w:t>
      </w:r>
      <w:r w:rsidRPr="0024073B">
        <w:rPr>
          <w:i/>
          <w:color w:val="000000" w:themeColor="text1"/>
          <w:lang w:val="en-GB"/>
        </w:rPr>
        <w:t>Robinson Crusoe</w:t>
      </w:r>
      <w:r w:rsidRPr="0024073B">
        <w:rPr>
          <w:color w:val="000000" w:themeColor="text1"/>
          <w:lang w:val="en-GB"/>
        </w:rPr>
        <w:t xml:space="preserve">, Thomas de Quincy’s opium-fuelled journeys around olde London town, Edgar Allan Poe’s </w:t>
      </w:r>
      <w:r w:rsidR="00815C7C" w:rsidRPr="0024073B">
        <w:rPr>
          <w:color w:val="000000" w:themeColor="text1"/>
          <w:lang w:val="en-GB"/>
        </w:rPr>
        <w:t xml:space="preserve">profoundly </w:t>
      </w:r>
      <w:r w:rsidRPr="0024073B">
        <w:rPr>
          <w:color w:val="000000" w:themeColor="text1"/>
          <w:lang w:val="en-GB"/>
        </w:rPr>
        <w:t xml:space="preserve">unsettling essay </w:t>
      </w:r>
      <w:r w:rsidR="00B9652E" w:rsidRPr="0024073B">
        <w:rPr>
          <w:color w:val="000000" w:themeColor="text1"/>
          <w:lang w:val="en-GB"/>
        </w:rPr>
        <w:t>‘</w:t>
      </w:r>
      <w:r w:rsidRPr="0024073B">
        <w:rPr>
          <w:color w:val="000000" w:themeColor="text1"/>
          <w:lang w:val="en-GB"/>
        </w:rPr>
        <w:t>The Man in the Crowd</w:t>
      </w:r>
      <w:r w:rsidR="00B9652E" w:rsidRPr="0024073B">
        <w:rPr>
          <w:color w:val="000000" w:themeColor="text1"/>
          <w:lang w:val="en-GB"/>
        </w:rPr>
        <w:t>’</w:t>
      </w:r>
      <w:r w:rsidRPr="0024073B">
        <w:rPr>
          <w:color w:val="000000" w:themeColor="text1"/>
          <w:lang w:val="en-GB"/>
        </w:rPr>
        <w:t xml:space="preserve">, and the oneiric Parisian novels </w:t>
      </w:r>
      <w:r w:rsidR="00815C7C" w:rsidRPr="0024073B">
        <w:rPr>
          <w:color w:val="000000" w:themeColor="text1"/>
          <w:lang w:val="en-GB"/>
        </w:rPr>
        <w:t>of prominent surrealists Andr</w:t>
      </w:r>
      <w:r w:rsidR="00B9652E" w:rsidRPr="0024073B">
        <w:rPr>
          <w:color w:val="000000" w:themeColor="text1"/>
          <w:lang w:val="en-GB"/>
        </w:rPr>
        <w:t>é</w:t>
      </w:r>
      <w:r w:rsidR="00815C7C" w:rsidRPr="0024073B">
        <w:rPr>
          <w:color w:val="000000" w:themeColor="text1"/>
          <w:lang w:val="en-GB"/>
        </w:rPr>
        <w:t xml:space="preserve"> Breton and Louis Aragon</w:t>
      </w:r>
      <w:r w:rsidR="00D060A7" w:rsidRPr="0024073B">
        <w:rPr>
          <w:color w:val="000000" w:themeColor="text1"/>
          <w:lang w:val="en-GB"/>
        </w:rPr>
        <w:t xml:space="preserve"> (Coverley, 2010)</w:t>
      </w:r>
      <w:r w:rsidR="00815C7C" w:rsidRPr="0024073B">
        <w:rPr>
          <w:color w:val="000000" w:themeColor="text1"/>
          <w:lang w:val="en-GB"/>
        </w:rPr>
        <w:t>.  However, most commentators agree that it was the radical, openly insurgent writings of Guy Debord and the Situationists that put psychogeography on the map</w:t>
      </w:r>
      <w:r w:rsidR="00B9652E" w:rsidRPr="0024073B">
        <w:rPr>
          <w:color w:val="000000" w:themeColor="text1"/>
          <w:lang w:val="en-GB"/>
        </w:rPr>
        <w:t xml:space="preserve"> (Pinder, 2005)</w:t>
      </w:r>
      <w:r w:rsidR="00815C7C" w:rsidRPr="0024073B">
        <w:rPr>
          <w:color w:val="000000" w:themeColor="text1"/>
          <w:lang w:val="en-GB"/>
        </w:rPr>
        <w:t xml:space="preserve">.  </w:t>
      </w:r>
      <w:r w:rsidR="00F7461C" w:rsidRPr="0024073B">
        <w:rPr>
          <w:color w:val="000000" w:themeColor="text1"/>
          <w:lang w:val="en-GB"/>
        </w:rPr>
        <w:t>This</w:t>
      </w:r>
      <w:r w:rsidR="00815C7C" w:rsidRPr="0024073B">
        <w:rPr>
          <w:color w:val="000000" w:themeColor="text1"/>
          <w:lang w:val="en-GB"/>
        </w:rPr>
        <w:t xml:space="preserve"> map</w:t>
      </w:r>
      <w:r w:rsidR="005B17FA" w:rsidRPr="0024073B">
        <w:rPr>
          <w:color w:val="000000" w:themeColor="text1"/>
          <w:lang w:val="en-GB"/>
        </w:rPr>
        <w:t xml:space="preserve"> </w:t>
      </w:r>
      <w:r w:rsidR="00815C7C" w:rsidRPr="0024073B">
        <w:rPr>
          <w:color w:val="000000" w:themeColor="text1"/>
          <w:lang w:val="en-GB"/>
        </w:rPr>
        <w:t xml:space="preserve">has guided </w:t>
      </w:r>
      <w:r w:rsidR="005B17FA" w:rsidRPr="0024073B">
        <w:rPr>
          <w:color w:val="000000" w:themeColor="text1"/>
          <w:lang w:val="en-GB"/>
        </w:rPr>
        <w:t>assorted avant-garde novelists</w:t>
      </w:r>
      <w:r w:rsidR="00815C7C" w:rsidRPr="0024073B">
        <w:rPr>
          <w:color w:val="000000" w:themeColor="text1"/>
          <w:lang w:val="en-GB"/>
        </w:rPr>
        <w:t xml:space="preserve"> including Martin Amis, Will Self, Iain Sinclair and Britain’s a</w:t>
      </w:r>
      <w:r w:rsidR="00F131DD" w:rsidRPr="0024073B">
        <w:rPr>
          <w:color w:val="000000" w:themeColor="text1"/>
          <w:lang w:val="en-GB"/>
        </w:rPr>
        <w:t>stronaut</w:t>
      </w:r>
      <w:r w:rsidR="00815C7C" w:rsidRPr="0024073B">
        <w:rPr>
          <w:color w:val="000000" w:themeColor="text1"/>
          <w:lang w:val="en-GB"/>
        </w:rPr>
        <w:t xml:space="preserve"> of </w:t>
      </w:r>
      <w:r w:rsidR="00B9652E" w:rsidRPr="0024073B">
        <w:rPr>
          <w:color w:val="000000" w:themeColor="text1"/>
          <w:lang w:val="en-GB"/>
        </w:rPr>
        <w:t>‘</w:t>
      </w:r>
      <w:r w:rsidR="00815C7C" w:rsidRPr="0024073B">
        <w:rPr>
          <w:color w:val="000000" w:themeColor="text1"/>
          <w:lang w:val="en-GB"/>
        </w:rPr>
        <w:t>inner space</w:t>
      </w:r>
      <w:r w:rsidR="00B9652E" w:rsidRPr="0024073B">
        <w:rPr>
          <w:color w:val="000000" w:themeColor="text1"/>
          <w:lang w:val="en-GB"/>
        </w:rPr>
        <w:t>’</w:t>
      </w:r>
      <w:r w:rsidR="00815C7C" w:rsidRPr="0024073B">
        <w:rPr>
          <w:color w:val="000000" w:themeColor="text1"/>
          <w:lang w:val="en-GB"/>
        </w:rPr>
        <w:t>, J.G. Ballard.  Few wordsmiths</w:t>
      </w:r>
      <w:r w:rsidR="005B17FA" w:rsidRPr="0024073B">
        <w:rPr>
          <w:color w:val="000000" w:themeColor="text1"/>
          <w:lang w:val="en-GB"/>
        </w:rPr>
        <w:t>, Taylor (2002) shows,</w:t>
      </w:r>
      <w:r w:rsidR="00815C7C" w:rsidRPr="0024073B">
        <w:rPr>
          <w:color w:val="000000" w:themeColor="text1"/>
          <w:lang w:val="en-GB"/>
        </w:rPr>
        <w:t xml:space="preserve"> have done more </w:t>
      </w:r>
      <w:r w:rsidR="00B9789A" w:rsidRPr="0024073B">
        <w:rPr>
          <w:color w:val="000000" w:themeColor="text1"/>
          <w:lang w:val="en-GB"/>
        </w:rPr>
        <w:t>t</w:t>
      </w:r>
      <w:r w:rsidR="00815C7C" w:rsidRPr="0024073B">
        <w:rPr>
          <w:color w:val="000000" w:themeColor="text1"/>
          <w:lang w:val="en-GB"/>
        </w:rPr>
        <w:t xml:space="preserve">o </w:t>
      </w:r>
      <w:r w:rsidR="00B9789A" w:rsidRPr="0024073B">
        <w:rPr>
          <w:color w:val="000000" w:themeColor="text1"/>
          <w:lang w:val="en-GB"/>
        </w:rPr>
        <w:t>explore the ill-defined borderlands between geography, literature and the psyche.  And fewer still</w:t>
      </w:r>
      <w:r w:rsidR="005B17FA" w:rsidRPr="0024073B">
        <w:rPr>
          <w:color w:val="000000" w:themeColor="text1"/>
          <w:lang w:val="en-GB"/>
        </w:rPr>
        <w:t xml:space="preserve"> </w:t>
      </w:r>
      <w:r w:rsidR="00B9789A" w:rsidRPr="0024073B">
        <w:rPr>
          <w:color w:val="000000" w:themeColor="text1"/>
          <w:lang w:val="en-GB"/>
        </w:rPr>
        <w:t xml:space="preserve">have better expressed the </w:t>
      </w:r>
      <w:r w:rsidR="00B9652E" w:rsidRPr="0024073B">
        <w:rPr>
          <w:color w:val="000000" w:themeColor="text1"/>
          <w:lang w:val="en-GB"/>
        </w:rPr>
        <w:t>‘</w:t>
      </w:r>
      <w:r w:rsidR="00B9789A" w:rsidRPr="0024073B">
        <w:rPr>
          <w:color w:val="000000" w:themeColor="text1"/>
          <w:lang w:val="en-GB"/>
        </w:rPr>
        <w:t xml:space="preserve">subjectivity of the </w:t>
      </w:r>
      <w:r w:rsidR="00CE6F96" w:rsidRPr="0024073B">
        <w:rPr>
          <w:color w:val="000000" w:themeColor="text1"/>
          <w:lang w:val="en-GB"/>
        </w:rPr>
        <w:t xml:space="preserve">near </w:t>
      </w:r>
      <w:r w:rsidR="00B9789A" w:rsidRPr="0024073B">
        <w:rPr>
          <w:color w:val="000000" w:themeColor="text1"/>
          <w:lang w:val="en-GB"/>
        </w:rPr>
        <w:t>future</w:t>
      </w:r>
      <w:r w:rsidR="00B9652E" w:rsidRPr="0024073B">
        <w:rPr>
          <w:color w:val="000000" w:themeColor="text1"/>
          <w:lang w:val="en-GB"/>
        </w:rPr>
        <w:t>’</w:t>
      </w:r>
      <w:r w:rsidR="00B9789A" w:rsidRPr="0024073B">
        <w:rPr>
          <w:color w:val="000000" w:themeColor="text1"/>
          <w:lang w:val="en-GB"/>
        </w:rPr>
        <w:t xml:space="preserve">.  Ballard’s works of the 1970s, especially his </w:t>
      </w:r>
      <w:r w:rsidR="003F698B" w:rsidRPr="0024073B">
        <w:rPr>
          <w:color w:val="000000" w:themeColor="text1"/>
          <w:lang w:val="en-GB"/>
        </w:rPr>
        <w:t xml:space="preserve">dystopian urban </w:t>
      </w:r>
      <w:r w:rsidR="00B9789A" w:rsidRPr="0024073B">
        <w:rPr>
          <w:color w:val="000000" w:themeColor="text1"/>
          <w:lang w:val="en-GB"/>
        </w:rPr>
        <w:t xml:space="preserve">trilogy </w:t>
      </w:r>
      <w:r w:rsidR="00B9789A" w:rsidRPr="0024073B">
        <w:rPr>
          <w:i/>
          <w:color w:val="000000" w:themeColor="text1"/>
          <w:lang w:val="en-GB"/>
        </w:rPr>
        <w:t>Crash</w:t>
      </w:r>
      <w:r w:rsidR="00B9789A" w:rsidRPr="0024073B">
        <w:rPr>
          <w:color w:val="000000" w:themeColor="text1"/>
          <w:lang w:val="en-GB"/>
        </w:rPr>
        <w:t xml:space="preserve">, </w:t>
      </w:r>
      <w:r w:rsidR="00B9789A" w:rsidRPr="0024073B">
        <w:rPr>
          <w:i/>
          <w:color w:val="000000" w:themeColor="text1"/>
          <w:lang w:val="en-GB"/>
        </w:rPr>
        <w:t>Concrete Island</w:t>
      </w:r>
      <w:r w:rsidR="00B9789A" w:rsidRPr="0024073B">
        <w:rPr>
          <w:color w:val="000000" w:themeColor="text1"/>
          <w:lang w:val="en-GB"/>
        </w:rPr>
        <w:t xml:space="preserve"> and </w:t>
      </w:r>
      <w:r w:rsidR="00B9789A" w:rsidRPr="0024073B">
        <w:rPr>
          <w:i/>
          <w:color w:val="000000" w:themeColor="text1"/>
          <w:lang w:val="en-GB"/>
        </w:rPr>
        <w:t>High-Rise</w:t>
      </w:r>
      <w:r w:rsidR="00B9789A" w:rsidRPr="0024073B">
        <w:rPr>
          <w:color w:val="000000" w:themeColor="text1"/>
          <w:lang w:val="en-GB"/>
        </w:rPr>
        <w:t>, not only anticipated the blandscapes tha</w:t>
      </w:r>
      <w:r w:rsidR="00384D4D" w:rsidRPr="0024073B">
        <w:rPr>
          <w:color w:val="000000" w:themeColor="text1"/>
          <w:lang w:val="en-GB"/>
        </w:rPr>
        <w:t>t</w:t>
      </w:r>
      <w:r w:rsidR="00B9789A" w:rsidRPr="0024073B">
        <w:rPr>
          <w:color w:val="000000" w:themeColor="text1"/>
          <w:lang w:val="en-GB"/>
        </w:rPr>
        <w:t xml:space="preserve"> now surround us – non-places (Aug</w:t>
      </w:r>
      <w:r w:rsidR="00B9652E" w:rsidRPr="0024073B">
        <w:rPr>
          <w:color w:val="000000" w:themeColor="text1"/>
          <w:lang w:val="en-GB"/>
        </w:rPr>
        <w:t>é,</w:t>
      </w:r>
      <w:r w:rsidR="00B9789A" w:rsidRPr="0024073B">
        <w:rPr>
          <w:color w:val="000000" w:themeColor="text1"/>
          <w:lang w:val="en-GB"/>
        </w:rPr>
        <w:t xml:space="preserve"> 1995), junk-spaces (Koolhaus</w:t>
      </w:r>
      <w:r w:rsidR="00B9652E" w:rsidRPr="0024073B">
        <w:rPr>
          <w:color w:val="000000" w:themeColor="text1"/>
          <w:lang w:val="en-GB"/>
        </w:rPr>
        <w:t>,</w:t>
      </w:r>
      <w:r w:rsidR="00B9789A" w:rsidRPr="0024073B">
        <w:rPr>
          <w:color w:val="000000" w:themeColor="text1"/>
          <w:lang w:val="en-GB"/>
        </w:rPr>
        <w:t xml:space="preserve"> 2002), </w:t>
      </w:r>
      <w:r w:rsidR="00836037" w:rsidRPr="0024073B">
        <w:rPr>
          <w:color w:val="000000" w:themeColor="text1"/>
          <w:lang w:val="en-GB"/>
        </w:rPr>
        <w:t>in-between</w:t>
      </w:r>
      <w:r w:rsidR="00B9789A" w:rsidRPr="0024073B">
        <w:rPr>
          <w:color w:val="000000" w:themeColor="text1"/>
          <w:lang w:val="en-GB"/>
        </w:rPr>
        <w:t xml:space="preserve"> places (</w:t>
      </w:r>
      <w:r w:rsidR="00836037" w:rsidRPr="0024073B">
        <w:rPr>
          <w:color w:val="000000" w:themeColor="text1"/>
          <w:lang w:val="en-GB"/>
        </w:rPr>
        <w:t>Prieto</w:t>
      </w:r>
      <w:r w:rsidR="00B9652E" w:rsidRPr="0024073B">
        <w:rPr>
          <w:color w:val="000000" w:themeColor="text1"/>
          <w:lang w:val="en-GB"/>
        </w:rPr>
        <w:t>,</w:t>
      </w:r>
      <w:r w:rsidR="00B9789A" w:rsidRPr="0024073B">
        <w:rPr>
          <w:color w:val="000000" w:themeColor="text1"/>
          <w:lang w:val="en-GB"/>
        </w:rPr>
        <w:t xml:space="preserve"> 201</w:t>
      </w:r>
      <w:r w:rsidR="00836037" w:rsidRPr="0024073B">
        <w:rPr>
          <w:color w:val="000000" w:themeColor="text1"/>
          <w:lang w:val="en-GB"/>
        </w:rPr>
        <w:t>3</w:t>
      </w:r>
      <w:r w:rsidR="00B9789A" w:rsidRPr="0024073B">
        <w:rPr>
          <w:color w:val="000000" w:themeColor="text1"/>
          <w:lang w:val="en-GB"/>
        </w:rPr>
        <w:t xml:space="preserve">), leftover edgelands </w:t>
      </w:r>
      <w:r w:rsidR="00B9652E" w:rsidRPr="0024073B">
        <w:rPr>
          <w:color w:val="000000" w:themeColor="text1"/>
          <w:lang w:val="en-GB"/>
        </w:rPr>
        <w:t xml:space="preserve">(Moss, 2016) </w:t>
      </w:r>
      <w:r w:rsidR="00B9789A" w:rsidRPr="0024073B">
        <w:rPr>
          <w:color w:val="000000" w:themeColor="text1"/>
          <w:lang w:val="en-GB"/>
        </w:rPr>
        <w:t xml:space="preserve">et al – but have </w:t>
      </w:r>
      <w:r w:rsidR="00F7461C" w:rsidRPr="0024073B">
        <w:rPr>
          <w:color w:val="000000" w:themeColor="text1"/>
          <w:lang w:val="en-GB"/>
        </w:rPr>
        <w:t>acquired</w:t>
      </w:r>
      <w:r w:rsidR="00B9789A" w:rsidRPr="0024073B">
        <w:rPr>
          <w:color w:val="000000" w:themeColor="text1"/>
          <w:lang w:val="en-GB"/>
        </w:rPr>
        <w:t xml:space="preserve"> new significance in today’s world of sick cities (</w:t>
      </w:r>
      <w:r w:rsidR="007D0465" w:rsidRPr="0024073B">
        <w:rPr>
          <w:color w:val="000000" w:themeColor="text1"/>
          <w:lang w:val="en-GB"/>
        </w:rPr>
        <w:t>LeDuff</w:t>
      </w:r>
      <w:r w:rsidR="00B9652E" w:rsidRPr="0024073B">
        <w:rPr>
          <w:color w:val="000000" w:themeColor="text1"/>
          <w:lang w:val="en-GB"/>
        </w:rPr>
        <w:t>,</w:t>
      </w:r>
      <w:r w:rsidR="007D0465" w:rsidRPr="0024073B">
        <w:rPr>
          <w:color w:val="000000" w:themeColor="text1"/>
          <w:lang w:val="en-GB"/>
        </w:rPr>
        <w:t xml:space="preserve"> 2013</w:t>
      </w:r>
      <w:r w:rsidR="00B9789A" w:rsidRPr="0024073B">
        <w:rPr>
          <w:color w:val="000000" w:themeColor="text1"/>
          <w:lang w:val="en-GB"/>
        </w:rPr>
        <w:t>), vampire empires (</w:t>
      </w:r>
      <w:r w:rsidR="0087570F" w:rsidRPr="0024073B">
        <w:rPr>
          <w:color w:val="000000" w:themeColor="text1"/>
          <w:lang w:val="en-GB"/>
        </w:rPr>
        <w:t>Pile</w:t>
      </w:r>
      <w:r w:rsidR="00B9652E" w:rsidRPr="0024073B">
        <w:rPr>
          <w:color w:val="000000" w:themeColor="text1"/>
          <w:lang w:val="en-GB"/>
        </w:rPr>
        <w:t>,</w:t>
      </w:r>
      <w:r w:rsidR="0087570F" w:rsidRPr="0024073B">
        <w:rPr>
          <w:color w:val="000000" w:themeColor="text1"/>
          <w:lang w:val="en-GB"/>
        </w:rPr>
        <w:t xml:space="preserve"> 2005) and psych</w:t>
      </w:r>
      <w:r w:rsidR="007D0465" w:rsidRPr="0024073B">
        <w:rPr>
          <w:color w:val="000000" w:themeColor="text1"/>
          <w:lang w:val="en-GB"/>
        </w:rPr>
        <w:t>otic</w:t>
      </w:r>
      <w:r w:rsidR="0087570F" w:rsidRPr="0024073B">
        <w:rPr>
          <w:color w:val="000000" w:themeColor="text1"/>
          <w:lang w:val="en-GB"/>
        </w:rPr>
        <w:t xml:space="preserve"> geographies (</w:t>
      </w:r>
      <w:r w:rsidR="007D0465" w:rsidRPr="0024073B">
        <w:rPr>
          <w:color w:val="000000" w:themeColor="text1"/>
          <w:lang w:val="en-GB"/>
        </w:rPr>
        <w:t>Baker</w:t>
      </w:r>
      <w:r w:rsidR="00B9652E" w:rsidRPr="0024073B">
        <w:rPr>
          <w:color w:val="000000" w:themeColor="text1"/>
          <w:lang w:val="en-GB"/>
        </w:rPr>
        <w:t>,</w:t>
      </w:r>
      <w:r w:rsidR="007D0465" w:rsidRPr="0024073B">
        <w:rPr>
          <w:color w:val="000000" w:themeColor="text1"/>
          <w:lang w:val="en-GB"/>
        </w:rPr>
        <w:t xml:space="preserve"> 20</w:t>
      </w:r>
      <w:r w:rsidR="00F34AF0" w:rsidRPr="0024073B">
        <w:rPr>
          <w:color w:val="000000" w:themeColor="text1"/>
          <w:lang w:val="en-GB"/>
        </w:rPr>
        <w:t>07</w:t>
      </w:r>
      <w:r w:rsidR="0087570F" w:rsidRPr="0024073B">
        <w:rPr>
          <w:color w:val="000000" w:themeColor="text1"/>
          <w:lang w:val="en-GB"/>
        </w:rPr>
        <w:t>)</w:t>
      </w:r>
      <w:r w:rsidR="00F131DD" w:rsidRPr="0024073B">
        <w:rPr>
          <w:color w:val="000000" w:themeColor="text1"/>
          <w:lang w:val="en-GB"/>
        </w:rPr>
        <w:t xml:space="preserve">.  </w:t>
      </w:r>
      <w:r w:rsidR="002411FC" w:rsidRPr="0024073B">
        <w:rPr>
          <w:color w:val="000000" w:themeColor="text1"/>
          <w:lang w:val="en-GB"/>
        </w:rPr>
        <w:t>As the Grenfell disaster of 2017 attests, i</w:t>
      </w:r>
      <w:r w:rsidR="00F131DD" w:rsidRPr="0024073B">
        <w:rPr>
          <w:color w:val="000000" w:themeColor="text1"/>
          <w:lang w:val="en-GB"/>
        </w:rPr>
        <w:t>t is a</w:t>
      </w:r>
      <w:r w:rsidR="005B17FA" w:rsidRPr="0024073B">
        <w:rPr>
          <w:color w:val="000000" w:themeColor="text1"/>
          <w:lang w:val="en-GB"/>
        </w:rPr>
        <w:t xml:space="preserve">n infernal </w:t>
      </w:r>
      <w:r w:rsidR="00F131DD" w:rsidRPr="0024073B">
        <w:rPr>
          <w:color w:val="000000" w:themeColor="text1"/>
          <w:lang w:val="en-GB"/>
        </w:rPr>
        <w:t>world where apartment blocks</w:t>
      </w:r>
      <w:r w:rsidR="00387A33" w:rsidRPr="0024073B">
        <w:rPr>
          <w:color w:val="000000" w:themeColor="text1"/>
          <w:lang w:val="en-GB"/>
        </w:rPr>
        <w:t xml:space="preserve"> are </w:t>
      </w:r>
      <w:r w:rsidR="00F131DD" w:rsidRPr="0024073B">
        <w:rPr>
          <w:color w:val="000000" w:themeColor="text1"/>
          <w:lang w:val="en-GB"/>
        </w:rPr>
        <w:t xml:space="preserve">death traps </w:t>
      </w:r>
      <w:r w:rsidR="00D82DFE" w:rsidRPr="0024073B">
        <w:rPr>
          <w:color w:val="000000" w:themeColor="text1"/>
          <w:lang w:val="en-GB"/>
        </w:rPr>
        <w:t>once more</w:t>
      </w:r>
      <w:r w:rsidR="0087570F" w:rsidRPr="0024073B">
        <w:rPr>
          <w:color w:val="000000" w:themeColor="text1"/>
          <w:lang w:val="en-GB"/>
        </w:rPr>
        <w:t xml:space="preserve">. </w:t>
      </w:r>
      <w:r w:rsidR="00B9789A" w:rsidRPr="0024073B">
        <w:rPr>
          <w:color w:val="000000" w:themeColor="text1"/>
          <w:lang w:val="en-GB"/>
        </w:rPr>
        <w:t xml:space="preserve"> </w:t>
      </w:r>
      <w:r w:rsidR="00815C7C" w:rsidRPr="0024073B">
        <w:rPr>
          <w:color w:val="000000" w:themeColor="text1"/>
          <w:lang w:val="en-GB"/>
        </w:rPr>
        <w:t xml:space="preserve">    </w:t>
      </w:r>
      <w:r w:rsidRPr="0024073B">
        <w:rPr>
          <w:color w:val="000000" w:themeColor="text1"/>
          <w:lang w:val="en-GB"/>
        </w:rPr>
        <w:t xml:space="preserve"> </w:t>
      </w:r>
    </w:p>
    <w:p w14:paraId="14B62312" w14:textId="77777777" w:rsidR="00E92E9C" w:rsidRPr="0024073B" w:rsidRDefault="00E92E9C" w:rsidP="002467FA">
      <w:pPr>
        <w:rPr>
          <w:color w:val="000000" w:themeColor="text1"/>
          <w:lang w:val="en-GB"/>
        </w:rPr>
      </w:pPr>
    </w:p>
    <w:p w14:paraId="2A6C3538" w14:textId="77777777" w:rsidR="00B9652E" w:rsidRPr="0024073B" w:rsidRDefault="00B9652E" w:rsidP="002467FA">
      <w:pPr>
        <w:rPr>
          <w:color w:val="000000" w:themeColor="text1"/>
          <w:lang w:val="en-GB"/>
        </w:rPr>
      </w:pPr>
    </w:p>
    <w:p w14:paraId="14426A5B" w14:textId="77777777" w:rsidR="00C824D7" w:rsidRPr="0024073B" w:rsidRDefault="00C824D7" w:rsidP="002467FA">
      <w:pPr>
        <w:rPr>
          <w:b/>
          <w:color w:val="000000" w:themeColor="text1"/>
          <w:lang w:val="en-GB"/>
        </w:rPr>
      </w:pPr>
      <w:r w:rsidRPr="0024073B">
        <w:rPr>
          <w:b/>
          <w:color w:val="000000" w:themeColor="text1"/>
          <w:lang w:val="en-GB"/>
        </w:rPr>
        <w:t>The Lowdown on High-Rise</w:t>
      </w:r>
    </w:p>
    <w:p w14:paraId="52F6E3B3" w14:textId="77777777" w:rsidR="00C824D7" w:rsidRPr="0024073B" w:rsidRDefault="00C824D7" w:rsidP="002467FA">
      <w:pPr>
        <w:rPr>
          <w:b/>
          <w:color w:val="000000" w:themeColor="text1"/>
          <w:lang w:val="en-GB"/>
        </w:rPr>
      </w:pPr>
    </w:p>
    <w:p w14:paraId="648A1E2B" w14:textId="786A1D08" w:rsidR="00C824D7" w:rsidRPr="0070688F" w:rsidRDefault="00C824D7" w:rsidP="00C824D7">
      <w:pPr>
        <w:rPr>
          <w:lang w:val="en-GB"/>
        </w:rPr>
      </w:pPr>
      <w:r w:rsidRPr="0024073B">
        <w:rPr>
          <w:color w:val="000000" w:themeColor="text1"/>
          <w:lang w:val="en-GB"/>
        </w:rPr>
        <w:t>In the topography of texts,</w:t>
      </w:r>
      <w:r w:rsidR="0042311F" w:rsidRPr="0024073B">
        <w:rPr>
          <w:color w:val="000000" w:themeColor="text1"/>
          <w:lang w:val="en-GB"/>
        </w:rPr>
        <w:t xml:space="preserve"> first lines loom large, be it ‘</w:t>
      </w:r>
      <w:r w:rsidRPr="0024073B">
        <w:rPr>
          <w:color w:val="000000" w:themeColor="text1"/>
          <w:lang w:val="en-GB"/>
        </w:rPr>
        <w:t>The past is a foreign country</w:t>
      </w:r>
      <w:r w:rsidR="0042311F" w:rsidRPr="0024073B">
        <w:rPr>
          <w:color w:val="000000" w:themeColor="text1"/>
          <w:lang w:val="en-GB"/>
        </w:rPr>
        <w:t>’</w:t>
      </w:r>
      <w:r w:rsidRPr="0024073B">
        <w:rPr>
          <w:color w:val="000000" w:themeColor="text1"/>
          <w:lang w:val="en-GB"/>
        </w:rPr>
        <w:t xml:space="preserve">, </w:t>
      </w:r>
      <w:r w:rsidR="0042311F" w:rsidRPr="0024073B">
        <w:rPr>
          <w:color w:val="000000" w:themeColor="text1"/>
          <w:lang w:val="en-GB"/>
        </w:rPr>
        <w:t>‘</w:t>
      </w:r>
      <w:r w:rsidRPr="0024073B">
        <w:rPr>
          <w:color w:val="000000" w:themeColor="text1"/>
          <w:lang w:val="en-GB"/>
        </w:rPr>
        <w:t>A spectre is haunting Europe</w:t>
      </w:r>
      <w:r w:rsidR="0042311F" w:rsidRPr="0024073B">
        <w:rPr>
          <w:color w:val="000000" w:themeColor="text1"/>
          <w:lang w:val="en-GB"/>
        </w:rPr>
        <w:t>’</w:t>
      </w:r>
      <w:r w:rsidRPr="0024073B">
        <w:rPr>
          <w:color w:val="000000" w:themeColor="text1"/>
          <w:lang w:val="en-GB"/>
        </w:rPr>
        <w:t xml:space="preserve">, or </w:t>
      </w:r>
      <w:r w:rsidR="0042311F" w:rsidRPr="0024073B">
        <w:rPr>
          <w:color w:val="000000" w:themeColor="text1"/>
          <w:lang w:val="en-GB"/>
        </w:rPr>
        <w:t>‘</w:t>
      </w:r>
      <w:r w:rsidRPr="0024073B">
        <w:rPr>
          <w:color w:val="000000" w:themeColor="text1"/>
          <w:lang w:val="en-GB"/>
        </w:rPr>
        <w:t>In a hole in the ground there lived a hobbit</w:t>
      </w:r>
      <w:r w:rsidR="0042311F" w:rsidRPr="0024073B">
        <w:rPr>
          <w:color w:val="000000" w:themeColor="text1"/>
          <w:lang w:val="en-GB"/>
        </w:rPr>
        <w:t>’</w:t>
      </w:r>
      <w:r w:rsidR="00D6057E" w:rsidRPr="0024073B">
        <w:rPr>
          <w:color w:val="000000" w:themeColor="text1"/>
          <w:lang w:val="en-GB"/>
        </w:rPr>
        <w:t xml:space="preserve"> (Oz, 1999)</w:t>
      </w:r>
      <w:r w:rsidRPr="0024073B">
        <w:rPr>
          <w:color w:val="000000" w:themeColor="text1"/>
          <w:lang w:val="en-GB"/>
        </w:rPr>
        <w:t xml:space="preserve">. The Everest of </w:t>
      </w:r>
      <w:r w:rsidR="00BF274E" w:rsidRPr="0024073B">
        <w:rPr>
          <w:color w:val="000000" w:themeColor="text1"/>
          <w:lang w:val="en-GB"/>
        </w:rPr>
        <w:t>opening sentences</w:t>
      </w:r>
      <w:r w:rsidRPr="0024073B">
        <w:rPr>
          <w:color w:val="000000" w:themeColor="text1"/>
          <w:lang w:val="en-GB"/>
        </w:rPr>
        <w:t xml:space="preserve"> is of course much debated, but Ballard’s </w:t>
      </w:r>
      <w:r w:rsidRPr="0024073B">
        <w:rPr>
          <w:i/>
          <w:color w:val="000000" w:themeColor="text1"/>
          <w:lang w:val="en-GB"/>
        </w:rPr>
        <w:t>High-Rise</w:t>
      </w:r>
      <w:r w:rsidRPr="0024073B">
        <w:rPr>
          <w:color w:val="000000" w:themeColor="text1"/>
          <w:lang w:val="en-GB"/>
        </w:rPr>
        <w:t xml:space="preserve"> </w:t>
      </w:r>
      <w:r w:rsidR="0042311F" w:rsidRPr="0024073B">
        <w:rPr>
          <w:color w:val="000000" w:themeColor="text1"/>
          <w:lang w:val="en-GB"/>
        </w:rPr>
        <w:t xml:space="preserve">must </w:t>
      </w:r>
      <w:r w:rsidRPr="0024073B">
        <w:rPr>
          <w:color w:val="000000" w:themeColor="text1"/>
          <w:lang w:val="en-GB"/>
        </w:rPr>
        <w:t xml:space="preserve">rank among the </w:t>
      </w:r>
      <w:r w:rsidR="00A043D6" w:rsidRPr="0024073B">
        <w:rPr>
          <w:color w:val="000000" w:themeColor="text1"/>
          <w:lang w:val="en-GB"/>
        </w:rPr>
        <w:t>Himalayan</w:t>
      </w:r>
      <w:r w:rsidRPr="0024073B">
        <w:rPr>
          <w:color w:val="000000" w:themeColor="text1"/>
          <w:lang w:val="en-GB"/>
        </w:rPr>
        <w:t xml:space="preserve"> peaks. Its ostensibly </w:t>
      </w:r>
      <w:r w:rsidR="00937188" w:rsidRPr="0024073B">
        <w:rPr>
          <w:color w:val="000000" w:themeColor="text1"/>
          <w:lang w:val="en-GB"/>
        </w:rPr>
        <w:t>cosy</w:t>
      </w:r>
      <w:r w:rsidRPr="0024073B">
        <w:rPr>
          <w:color w:val="000000" w:themeColor="text1"/>
          <w:lang w:val="en-GB"/>
        </w:rPr>
        <w:t xml:space="preserve"> vision of an affluent, middle-class professional enjoying </w:t>
      </w:r>
      <w:r w:rsidR="00460423" w:rsidRPr="0024073B">
        <w:rPr>
          <w:color w:val="000000" w:themeColor="text1"/>
          <w:lang w:val="en-GB"/>
        </w:rPr>
        <w:t>the view from the veranda</w:t>
      </w:r>
      <w:r w:rsidRPr="0024073B">
        <w:rPr>
          <w:color w:val="000000" w:themeColor="text1"/>
          <w:lang w:val="en-GB"/>
        </w:rPr>
        <w:t xml:space="preserve"> of his </w:t>
      </w:r>
      <w:r w:rsidR="00460423" w:rsidRPr="0024073B">
        <w:rPr>
          <w:color w:val="000000" w:themeColor="text1"/>
          <w:lang w:val="en-GB"/>
        </w:rPr>
        <w:t>expensive</w:t>
      </w:r>
      <w:r w:rsidRPr="0024073B">
        <w:rPr>
          <w:color w:val="000000" w:themeColor="text1"/>
          <w:lang w:val="en-GB"/>
        </w:rPr>
        <w:t xml:space="preserve"> apartment in a newly-built tower block is </w:t>
      </w:r>
      <w:r w:rsidR="001860D3" w:rsidRPr="0024073B">
        <w:rPr>
          <w:color w:val="000000" w:themeColor="text1"/>
          <w:lang w:val="en-GB"/>
        </w:rPr>
        <w:t xml:space="preserve">undercut </w:t>
      </w:r>
      <w:r w:rsidRPr="0024073B">
        <w:rPr>
          <w:color w:val="000000" w:themeColor="text1"/>
          <w:lang w:val="en-GB"/>
        </w:rPr>
        <w:t xml:space="preserve">by the fact that he is </w:t>
      </w:r>
      <w:r w:rsidR="00460423" w:rsidRPr="0024073B">
        <w:rPr>
          <w:color w:val="000000" w:themeColor="text1"/>
          <w:lang w:val="en-GB"/>
        </w:rPr>
        <w:t>barbequing</w:t>
      </w:r>
      <w:r w:rsidRPr="0024073B">
        <w:rPr>
          <w:color w:val="000000" w:themeColor="text1"/>
          <w:lang w:val="en-GB"/>
        </w:rPr>
        <w:t xml:space="preserve"> a</w:t>
      </w:r>
      <w:r w:rsidR="002411FC" w:rsidRPr="0024073B">
        <w:rPr>
          <w:color w:val="000000" w:themeColor="text1"/>
          <w:lang w:val="en-GB"/>
        </w:rPr>
        <w:t xml:space="preserve"> companion animal</w:t>
      </w:r>
      <w:r w:rsidRPr="0024073B">
        <w:rPr>
          <w:color w:val="000000" w:themeColor="text1"/>
          <w:lang w:val="en-GB"/>
        </w:rPr>
        <w:t xml:space="preserve">. </w:t>
      </w:r>
      <w:r w:rsidR="001860D3" w:rsidRPr="0024073B">
        <w:rPr>
          <w:color w:val="000000" w:themeColor="text1"/>
          <w:lang w:val="en-GB"/>
        </w:rPr>
        <w:t>This</w:t>
      </w:r>
      <w:r w:rsidR="00460423" w:rsidRPr="0024073B">
        <w:rPr>
          <w:color w:val="000000" w:themeColor="text1"/>
          <w:lang w:val="en-GB"/>
        </w:rPr>
        <w:t xml:space="preserve"> high-r</w:t>
      </w:r>
      <w:r w:rsidRPr="0024073B">
        <w:rPr>
          <w:color w:val="000000" w:themeColor="text1"/>
          <w:lang w:val="en-GB"/>
        </w:rPr>
        <w:t xml:space="preserve">ise </w:t>
      </w:r>
      <w:r w:rsidRPr="00F91E68">
        <w:rPr>
          <w:lang w:val="en-GB"/>
        </w:rPr>
        <w:lastRenderedPageBreak/>
        <w:t xml:space="preserve">is a hellhole.  Our protagonist has survived the carnage and, like Marlow in </w:t>
      </w:r>
      <w:r w:rsidRPr="00F91E68">
        <w:rPr>
          <w:i/>
          <w:lang w:val="en-GB"/>
        </w:rPr>
        <w:t>Heart of Darkness</w:t>
      </w:r>
      <w:r w:rsidRPr="00F91E68">
        <w:rPr>
          <w:lang w:val="en-GB"/>
        </w:rPr>
        <w:t xml:space="preserve">,  </w:t>
      </w:r>
      <w:r w:rsidR="0070688F">
        <w:rPr>
          <w:lang w:val="en-GB"/>
        </w:rPr>
        <w:t xml:space="preserve">is about to </w:t>
      </w:r>
      <w:r w:rsidRPr="0070688F">
        <w:rPr>
          <w:lang w:val="en-GB"/>
        </w:rPr>
        <w:t xml:space="preserve">recount the horror, the horror: </w:t>
      </w:r>
    </w:p>
    <w:p w14:paraId="21B45727" w14:textId="77777777" w:rsidR="00C824D7" w:rsidRPr="00F91E68" w:rsidRDefault="00C824D7" w:rsidP="00C824D7">
      <w:pPr>
        <w:rPr>
          <w:lang w:val="en-GB"/>
        </w:rPr>
      </w:pPr>
    </w:p>
    <w:p w14:paraId="1E802C7E" w14:textId="77777777" w:rsidR="00460423" w:rsidRPr="00F91E68" w:rsidRDefault="00C824D7" w:rsidP="00C824D7">
      <w:pPr>
        <w:ind w:left="720"/>
        <w:rPr>
          <w:lang w:val="en-GB"/>
        </w:rPr>
      </w:pPr>
      <w:r w:rsidRPr="00F91E68">
        <w:rPr>
          <w:lang w:val="en-GB"/>
        </w:rPr>
        <w:t>Later, as he sat on his balcony eating the dog, Dr</w:t>
      </w:r>
      <w:r w:rsidR="00A043D6" w:rsidRPr="00F91E68">
        <w:rPr>
          <w:lang w:val="en-GB"/>
        </w:rPr>
        <w:t>.</w:t>
      </w:r>
      <w:r w:rsidRPr="00F91E68">
        <w:rPr>
          <w:lang w:val="en-GB"/>
        </w:rPr>
        <w:t xml:space="preserve"> Robert Laing reflected on the unusual events that had taken place within this huge apartment building during the previous three months.</w:t>
      </w:r>
    </w:p>
    <w:p w14:paraId="36378F87" w14:textId="77777777" w:rsidR="00460423" w:rsidRPr="00F91E68" w:rsidRDefault="00460423" w:rsidP="00C824D7">
      <w:pPr>
        <w:ind w:left="720"/>
        <w:rPr>
          <w:lang w:val="en-GB"/>
        </w:rPr>
      </w:pPr>
    </w:p>
    <w:p w14:paraId="0C89F8E6" w14:textId="55767727" w:rsidR="007F39F5" w:rsidRPr="00F91E68" w:rsidRDefault="005879D3" w:rsidP="00460423">
      <w:pPr>
        <w:rPr>
          <w:lang w:val="en-GB"/>
        </w:rPr>
      </w:pPr>
      <w:r w:rsidRPr="00F91E68">
        <w:rPr>
          <w:lang w:val="en-GB"/>
        </w:rPr>
        <w:t xml:space="preserve">Thus begins </w:t>
      </w:r>
      <w:r w:rsidR="00BF274E" w:rsidRPr="00F91E68">
        <w:rPr>
          <w:lang w:val="en-GB"/>
        </w:rPr>
        <w:t xml:space="preserve">Ballard’s </w:t>
      </w:r>
      <w:r w:rsidR="001C4B99" w:rsidRPr="00F91E68">
        <w:rPr>
          <w:lang w:val="en-GB"/>
        </w:rPr>
        <w:t>civic</w:t>
      </w:r>
      <w:r w:rsidRPr="00F91E68">
        <w:rPr>
          <w:lang w:val="en-GB"/>
        </w:rPr>
        <w:t xml:space="preserve"> civil war, where the occupants of a</w:t>
      </w:r>
      <w:r w:rsidR="00BF274E" w:rsidRPr="00F91E68">
        <w:rPr>
          <w:lang w:val="en-GB"/>
        </w:rPr>
        <w:t>n enormous, beautifully appointed</w:t>
      </w:r>
      <w:r w:rsidRPr="00F91E68">
        <w:rPr>
          <w:lang w:val="en-GB"/>
        </w:rPr>
        <w:t xml:space="preserve"> </w:t>
      </w:r>
      <w:r w:rsidR="0042311F" w:rsidRPr="00F91E68">
        <w:rPr>
          <w:lang w:val="en-GB"/>
        </w:rPr>
        <w:t>‘</w:t>
      </w:r>
      <w:r w:rsidRPr="00F91E68">
        <w:rPr>
          <w:lang w:val="en-GB"/>
        </w:rPr>
        <w:t>vertical city</w:t>
      </w:r>
      <w:r w:rsidR="0042311F" w:rsidRPr="00F91E68">
        <w:rPr>
          <w:lang w:val="en-GB"/>
        </w:rPr>
        <w:t>’ (p</w:t>
      </w:r>
      <w:r w:rsidR="006D68AA" w:rsidRPr="00F91E68">
        <w:rPr>
          <w:lang w:val="en-GB"/>
        </w:rPr>
        <w:t>.</w:t>
      </w:r>
      <w:r w:rsidR="009871F9" w:rsidRPr="00F91E68">
        <w:rPr>
          <w:lang w:val="en-GB"/>
        </w:rPr>
        <w:t>4)</w:t>
      </w:r>
      <w:r w:rsidR="00BF274E" w:rsidRPr="00F91E68">
        <w:rPr>
          <w:lang w:val="en-GB"/>
        </w:rPr>
        <w:t>,</w:t>
      </w:r>
      <w:r w:rsidRPr="00F91E68">
        <w:rPr>
          <w:lang w:val="en-GB"/>
        </w:rPr>
        <w:t xml:space="preserve"> complete with </w:t>
      </w:r>
      <w:r w:rsidR="00BF274E" w:rsidRPr="00F91E68">
        <w:rPr>
          <w:lang w:val="en-GB"/>
        </w:rPr>
        <w:t>pre-</w:t>
      </w:r>
      <w:r w:rsidR="00BD694D" w:rsidRPr="00F91E68">
        <w:rPr>
          <w:lang w:val="en-GB"/>
        </w:rPr>
        <w:t xml:space="preserve">school, </w:t>
      </w:r>
      <w:r w:rsidRPr="00F91E68">
        <w:rPr>
          <w:lang w:val="en-GB"/>
        </w:rPr>
        <w:t xml:space="preserve">shopping </w:t>
      </w:r>
      <w:r w:rsidR="00BF274E" w:rsidRPr="00F91E68">
        <w:rPr>
          <w:lang w:val="en-GB"/>
        </w:rPr>
        <w:t>precinct</w:t>
      </w:r>
      <w:r w:rsidRPr="00F91E68">
        <w:rPr>
          <w:lang w:val="en-GB"/>
        </w:rPr>
        <w:t xml:space="preserve">, </w:t>
      </w:r>
      <w:r w:rsidR="001860D3" w:rsidRPr="00F91E68">
        <w:rPr>
          <w:lang w:val="en-GB"/>
        </w:rPr>
        <w:t>leisure complex</w:t>
      </w:r>
      <w:r w:rsidR="00BF274E" w:rsidRPr="00F91E68">
        <w:rPr>
          <w:lang w:val="en-GB"/>
        </w:rPr>
        <w:t xml:space="preserve"> </w:t>
      </w:r>
      <w:r w:rsidRPr="00F91E68">
        <w:rPr>
          <w:lang w:val="en-GB"/>
        </w:rPr>
        <w:t xml:space="preserve">and rooftop </w:t>
      </w:r>
      <w:r w:rsidR="00BF274E" w:rsidRPr="00F91E68">
        <w:rPr>
          <w:lang w:val="en-GB"/>
        </w:rPr>
        <w:t xml:space="preserve">sculpture </w:t>
      </w:r>
      <w:r w:rsidRPr="00F91E68">
        <w:rPr>
          <w:lang w:val="en-GB"/>
        </w:rPr>
        <w:t>playground, descend into inter-floor faction fighting and socially-stratified ethnic cleansing.  The confrontation commences when</w:t>
      </w:r>
      <w:r w:rsidR="007F39F5" w:rsidRPr="00F91E68">
        <w:rPr>
          <w:lang w:val="en-GB"/>
        </w:rPr>
        <w:t xml:space="preserve"> a bottle is carelessly dropped </w:t>
      </w:r>
      <w:r w:rsidR="00EF7193" w:rsidRPr="00F91E68">
        <w:rPr>
          <w:lang w:val="en-GB"/>
        </w:rPr>
        <w:t>‒</w:t>
      </w:r>
      <w:r w:rsidRPr="00F91E68">
        <w:rPr>
          <w:lang w:val="en-GB"/>
        </w:rPr>
        <w:t xml:space="preserve"> or perhaps </w:t>
      </w:r>
      <w:r w:rsidR="007F39F5" w:rsidRPr="00F91E68">
        <w:rPr>
          <w:lang w:val="en-GB"/>
        </w:rPr>
        <w:t xml:space="preserve">thrown </w:t>
      </w:r>
      <w:r w:rsidR="00EF7193" w:rsidRPr="00F91E68">
        <w:rPr>
          <w:lang w:val="en-GB"/>
        </w:rPr>
        <w:t>‒</w:t>
      </w:r>
      <w:r w:rsidRPr="00F91E68">
        <w:rPr>
          <w:lang w:val="en-GB"/>
        </w:rPr>
        <w:t xml:space="preserve"> from </w:t>
      </w:r>
      <w:r w:rsidR="00F7461C" w:rsidRPr="00F91E68">
        <w:rPr>
          <w:lang w:val="en-GB"/>
        </w:rPr>
        <w:t>an</w:t>
      </w:r>
      <w:r w:rsidR="001860D3" w:rsidRPr="00F91E68">
        <w:rPr>
          <w:lang w:val="en-GB"/>
        </w:rPr>
        <w:t xml:space="preserve"> upper floor</w:t>
      </w:r>
      <w:r w:rsidRPr="00F91E68">
        <w:rPr>
          <w:lang w:val="en-GB"/>
        </w:rPr>
        <w:t xml:space="preserve"> and smashes on the </w:t>
      </w:r>
      <w:r w:rsidR="00F7461C" w:rsidRPr="00F91E68">
        <w:rPr>
          <w:lang w:val="en-GB"/>
        </w:rPr>
        <w:t xml:space="preserve">mid-level </w:t>
      </w:r>
      <w:r w:rsidRPr="00F91E68">
        <w:rPr>
          <w:lang w:val="en-GB"/>
        </w:rPr>
        <w:t>balcony</w:t>
      </w:r>
      <w:r w:rsidR="007F39F5" w:rsidRPr="00F91E68">
        <w:rPr>
          <w:lang w:val="en-GB"/>
        </w:rPr>
        <w:t xml:space="preserve">. </w:t>
      </w:r>
      <w:r w:rsidR="00F7461C" w:rsidRPr="00F91E68">
        <w:rPr>
          <w:lang w:val="en-GB"/>
        </w:rPr>
        <w:t>T</w:t>
      </w:r>
      <w:r w:rsidR="007F39F5" w:rsidRPr="00F91E68">
        <w:rPr>
          <w:lang w:val="en-GB"/>
        </w:rPr>
        <w:t xml:space="preserve">ension rises when upper-tier </w:t>
      </w:r>
      <w:r w:rsidR="00BF274E" w:rsidRPr="00F91E68">
        <w:rPr>
          <w:lang w:val="en-GB"/>
        </w:rPr>
        <w:t>inhabitants</w:t>
      </w:r>
      <w:r w:rsidR="007F39F5" w:rsidRPr="00F91E68">
        <w:rPr>
          <w:lang w:val="en-GB"/>
        </w:rPr>
        <w:t xml:space="preserve"> become convinced that </w:t>
      </w:r>
      <w:r w:rsidR="00F7461C" w:rsidRPr="00F91E68">
        <w:rPr>
          <w:lang w:val="en-GB"/>
        </w:rPr>
        <w:t xml:space="preserve">lower floor </w:t>
      </w:r>
      <w:r w:rsidR="007F39F5" w:rsidRPr="00F91E68">
        <w:rPr>
          <w:lang w:val="en-GB"/>
        </w:rPr>
        <w:t>children are urinating in the communal swimming pool</w:t>
      </w:r>
      <w:r w:rsidR="001860D3" w:rsidRPr="00F91E68">
        <w:rPr>
          <w:lang w:val="en-GB"/>
        </w:rPr>
        <w:t>.</w:t>
      </w:r>
      <w:r w:rsidR="007F39F5" w:rsidRPr="00F91E68">
        <w:rPr>
          <w:lang w:val="en-GB"/>
        </w:rPr>
        <w:t xml:space="preserve"> </w:t>
      </w:r>
      <w:r w:rsidR="001860D3" w:rsidRPr="00F91E68">
        <w:rPr>
          <w:lang w:val="en-GB"/>
        </w:rPr>
        <w:t>S</w:t>
      </w:r>
      <w:r w:rsidR="007F39F5" w:rsidRPr="00F91E68">
        <w:rPr>
          <w:lang w:val="en-GB"/>
        </w:rPr>
        <w:t xml:space="preserve">uspicion increases after the </w:t>
      </w:r>
      <w:r w:rsidR="00BD694D" w:rsidRPr="00F91E68">
        <w:rPr>
          <w:lang w:val="en-GB"/>
        </w:rPr>
        <w:t xml:space="preserve">high-speed </w:t>
      </w:r>
      <w:r w:rsidR="007F39F5" w:rsidRPr="00F91E68">
        <w:rPr>
          <w:lang w:val="en-GB"/>
        </w:rPr>
        <w:t xml:space="preserve">lifts are delayed </w:t>
      </w:r>
      <w:r w:rsidR="00EF7193" w:rsidRPr="00F91E68">
        <w:rPr>
          <w:lang w:val="en-GB"/>
        </w:rPr>
        <w:t>‒</w:t>
      </w:r>
      <w:r w:rsidR="007F39F5" w:rsidRPr="00F91E68">
        <w:rPr>
          <w:lang w:val="en-GB"/>
        </w:rPr>
        <w:t xml:space="preserve"> possibly sabotaged – in parts of the </w:t>
      </w:r>
      <w:r w:rsidR="00BF274E" w:rsidRPr="00F91E68">
        <w:rPr>
          <w:lang w:val="en-GB"/>
        </w:rPr>
        <w:t xml:space="preserve">pristine </w:t>
      </w:r>
      <w:r w:rsidR="007F39F5" w:rsidRPr="00F91E68">
        <w:rPr>
          <w:lang w:val="en-GB"/>
        </w:rPr>
        <w:t>tower block</w:t>
      </w:r>
      <w:r w:rsidR="001860D3" w:rsidRPr="00F91E68">
        <w:rPr>
          <w:lang w:val="en-GB"/>
        </w:rPr>
        <w:t>, which also suffer from unaccountable power outages</w:t>
      </w:r>
      <w:r w:rsidR="007F39F5" w:rsidRPr="00F91E68">
        <w:rPr>
          <w:lang w:val="en-GB"/>
        </w:rPr>
        <w:t>.</w:t>
      </w:r>
      <w:r w:rsidR="001860D3" w:rsidRPr="00F91E68">
        <w:rPr>
          <w:lang w:val="en-GB"/>
        </w:rPr>
        <w:t xml:space="preserve"> Fun to start with, these provide cover of darkness for </w:t>
      </w:r>
      <w:r w:rsidR="001C4B99" w:rsidRPr="00F91E68">
        <w:rPr>
          <w:lang w:val="en-GB"/>
        </w:rPr>
        <w:t xml:space="preserve">assorted </w:t>
      </w:r>
      <w:r w:rsidR="001860D3" w:rsidRPr="00F91E68">
        <w:rPr>
          <w:lang w:val="en-GB"/>
        </w:rPr>
        <w:t>unconscionable acts.</w:t>
      </w:r>
    </w:p>
    <w:p w14:paraId="241E54A4" w14:textId="77777777" w:rsidR="007F39F5" w:rsidRPr="00F91E68" w:rsidRDefault="007F39F5" w:rsidP="00460423">
      <w:pPr>
        <w:rPr>
          <w:lang w:val="en-GB"/>
        </w:rPr>
      </w:pPr>
    </w:p>
    <w:p w14:paraId="3AA1DD30" w14:textId="714E35A1" w:rsidR="00AC7282" w:rsidRPr="00F91E68" w:rsidRDefault="00F7461C" w:rsidP="001860D3">
      <w:pPr>
        <w:rPr>
          <w:lang w:val="en-GB"/>
        </w:rPr>
      </w:pPr>
      <w:r w:rsidRPr="00F91E68">
        <w:rPr>
          <w:lang w:val="en-GB"/>
        </w:rPr>
        <w:t>Soon</w:t>
      </w:r>
      <w:r w:rsidR="007F39F5" w:rsidRPr="00F91E68">
        <w:rPr>
          <w:lang w:val="en-GB"/>
        </w:rPr>
        <w:t xml:space="preserve"> a dog is drowned, a woman is </w:t>
      </w:r>
      <w:r w:rsidR="00166F86">
        <w:rPr>
          <w:lang w:val="en-GB"/>
        </w:rPr>
        <w:t>groped</w:t>
      </w:r>
      <w:r w:rsidR="00166F86" w:rsidRPr="00166F86">
        <w:rPr>
          <w:lang w:val="en-GB"/>
        </w:rPr>
        <w:t xml:space="preserve"> </w:t>
      </w:r>
      <w:r w:rsidR="007F39F5" w:rsidRPr="00166F86">
        <w:rPr>
          <w:lang w:val="en-GB"/>
        </w:rPr>
        <w:t xml:space="preserve">and a man inexplicably plummets to his death.  Yet the </w:t>
      </w:r>
      <w:r w:rsidR="001860D3" w:rsidRPr="00166F86">
        <w:rPr>
          <w:lang w:val="en-GB"/>
        </w:rPr>
        <w:t>tenants</w:t>
      </w:r>
      <w:r w:rsidR="007F39F5" w:rsidRPr="00166F86">
        <w:rPr>
          <w:lang w:val="en-GB"/>
        </w:rPr>
        <w:t xml:space="preserve"> remain unmoved</w:t>
      </w:r>
      <w:r w:rsidR="00BF274E" w:rsidRPr="00166F86">
        <w:rPr>
          <w:lang w:val="en-GB"/>
        </w:rPr>
        <w:t>.  They prefer, perversely, to keep themselves to themselves.</w:t>
      </w:r>
      <w:r w:rsidR="007F39F5" w:rsidRPr="00166F86">
        <w:rPr>
          <w:lang w:val="en-GB"/>
        </w:rPr>
        <w:t xml:space="preserve"> </w:t>
      </w:r>
      <w:r w:rsidR="00AD469A" w:rsidRPr="00F91E68">
        <w:rPr>
          <w:lang w:val="en-GB"/>
        </w:rPr>
        <w:t xml:space="preserve">Even when the fatality takes place, no one </w:t>
      </w:r>
      <w:r w:rsidR="00BF274E" w:rsidRPr="00F91E68">
        <w:rPr>
          <w:lang w:val="en-GB"/>
        </w:rPr>
        <w:t>bothers to inform</w:t>
      </w:r>
      <w:r w:rsidR="00AD469A" w:rsidRPr="00F91E68">
        <w:rPr>
          <w:lang w:val="en-GB"/>
        </w:rPr>
        <w:t xml:space="preserve"> the police. </w:t>
      </w:r>
      <w:r w:rsidR="00BF274E" w:rsidRPr="00F91E68">
        <w:rPr>
          <w:lang w:val="en-GB"/>
        </w:rPr>
        <w:t>S</w:t>
      </w:r>
      <w:r w:rsidR="00AD469A" w:rsidRPr="00F91E68">
        <w:rPr>
          <w:lang w:val="en-GB"/>
        </w:rPr>
        <w:t xml:space="preserve">lowly but surely the </w:t>
      </w:r>
      <w:r w:rsidR="001860D3" w:rsidRPr="00F91E68">
        <w:rPr>
          <w:lang w:val="en-GB"/>
        </w:rPr>
        <w:t>residents</w:t>
      </w:r>
      <w:r w:rsidR="00AD469A" w:rsidRPr="00F91E68">
        <w:rPr>
          <w:lang w:val="en-GB"/>
        </w:rPr>
        <w:t xml:space="preserve"> withdraw from their outside lives</w:t>
      </w:r>
      <w:r w:rsidR="006C2F83" w:rsidRPr="00F91E68">
        <w:rPr>
          <w:lang w:val="en-GB"/>
        </w:rPr>
        <w:t>, disconnect telephones</w:t>
      </w:r>
      <w:r w:rsidR="00AD469A" w:rsidRPr="00F91E68">
        <w:rPr>
          <w:lang w:val="en-GB"/>
        </w:rPr>
        <w:t xml:space="preserve"> and </w:t>
      </w:r>
      <w:r w:rsidR="006C2F83" w:rsidRPr="00F91E68">
        <w:rPr>
          <w:lang w:val="en-GB"/>
        </w:rPr>
        <w:t>attend to</w:t>
      </w:r>
      <w:r w:rsidR="00AD469A" w:rsidRPr="00F91E68">
        <w:rPr>
          <w:lang w:val="en-GB"/>
        </w:rPr>
        <w:t xml:space="preserve"> the </w:t>
      </w:r>
      <w:r w:rsidR="00183C6A" w:rsidRPr="00F91E68">
        <w:rPr>
          <w:lang w:val="en-GB"/>
        </w:rPr>
        <w:t xml:space="preserve">unsettling </w:t>
      </w:r>
      <w:r w:rsidR="00AD469A" w:rsidRPr="00F91E68">
        <w:rPr>
          <w:lang w:val="en-GB"/>
        </w:rPr>
        <w:t>situation within the building</w:t>
      </w:r>
      <w:r w:rsidR="00166F86">
        <w:rPr>
          <w:lang w:val="en-GB"/>
        </w:rPr>
        <w:t xml:space="preserve"> which now fuctions as a discreet and firmly boundaried place where repressed unconscious desire is unleashed</w:t>
      </w:r>
      <w:r w:rsidR="00AD469A" w:rsidRPr="00166F86">
        <w:rPr>
          <w:lang w:val="en-GB"/>
        </w:rPr>
        <w:t xml:space="preserve">.  Seemingly bent on mutually assured destruction, the </w:t>
      </w:r>
      <w:r w:rsidR="00BF274E" w:rsidRPr="00166F86">
        <w:rPr>
          <w:lang w:val="en-GB"/>
        </w:rPr>
        <w:t xml:space="preserve">internecine </w:t>
      </w:r>
      <w:r w:rsidR="00AD469A" w:rsidRPr="00166F86">
        <w:rPr>
          <w:lang w:val="en-GB"/>
        </w:rPr>
        <w:t xml:space="preserve">conflict </w:t>
      </w:r>
      <w:r w:rsidR="00BF274E" w:rsidRPr="00166F86">
        <w:rPr>
          <w:lang w:val="en-GB"/>
        </w:rPr>
        <w:t>s</w:t>
      </w:r>
      <w:r w:rsidR="009871F9" w:rsidRPr="00166F86">
        <w:rPr>
          <w:lang w:val="en-GB"/>
        </w:rPr>
        <w:t>wiftly</w:t>
      </w:r>
      <w:r w:rsidR="00BF274E" w:rsidRPr="00166F86">
        <w:rPr>
          <w:lang w:val="en-GB"/>
        </w:rPr>
        <w:t xml:space="preserve"> </w:t>
      </w:r>
      <w:r w:rsidR="00AD469A" w:rsidRPr="00166F86">
        <w:rPr>
          <w:lang w:val="en-GB"/>
        </w:rPr>
        <w:t xml:space="preserve">escalates to extremities of violence, </w:t>
      </w:r>
      <w:r w:rsidR="001860D3" w:rsidRPr="00166F86">
        <w:rPr>
          <w:lang w:val="en-GB"/>
        </w:rPr>
        <w:t>vandalism, degeneracy, defilement</w:t>
      </w:r>
      <w:r w:rsidR="00AD469A" w:rsidRPr="00166F86">
        <w:rPr>
          <w:lang w:val="en-GB"/>
        </w:rPr>
        <w:t xml:space="preserve"> and inter-floor </w:t>
      </w:r>
      <w:r w:rsidR="001860D3" w:rsidRPr="00166F86">
        <w:rPr>
          <w:lang w:val="en-GB"/>
        </w:rPr>
        <w:t xml:space="preserve">conflict. </w:t>
      </w:r>
      <w:r w:rsidR="00AD469A" w:rsidRPr="00166F86">
        <w:rPr>
          <w:lang w:val="en-GB"/>
        </w:rPr>
        <w:t xml:space="preserve">The latter takes the form of </w:t>
      </w:r>
      <w:r w:rsidR="00BD694D" w:rsidRPr="00166F86">
        <w:rPr>
          <w:lang w:val="en-GB"/>
        </w:rPr>
        <w:t xml:space="preserve">intense class-racism as the </w:t>
      </w:r>
      <w:r w:rsidR="00486D64" w:rsidRPr="00166F86">
        <w:rPr>
          <w:lang w:val="en-GB"/>
        </w:rPr>
        <w:t>various</w:t>
      </w:r>
      <w:r w:rsidR="00BD694D" w:rsidRPr="00166F86">
        <w:rPr>
          <w:lang w:val="en-GB"/>
        </w:rPr>
        <w:t xml:space="preserve"> levels of the high-rise find </w:t>
      </w:r>
      <w:r w:rsidR="001C4B99" w:rsidRPr="00166F86">
        <w:rPr>
          <w:lang w:val="en-GB"/>
        </w:rPr>
        <w:t>temporary</w:t>
      </w:r>
      <w:r w:rsidR="00BD694D" w:rsidRPr="00166F86">
        <w:rPr>
          <w:lang w:val="en-GB"/>
        </w:rPr>
        <w:t xml:space="preserve"> </w:t>
      </w:r>
      <w:r w:rsidR="001C4B99" w:rsidRPr="00166F86">
        <w:rPr>
          <w:lang w:val="en-GB"/>
        </w:rPr>
        <w:t xml:space="preserve">tribal </w:t>
      </w:r>
      <w:r w:rsidR="00BD694D" w:rsidRPr="00166F86">
        <w:rPr>
          <w:lang w:val="en-GB"/>
        </w:rPr>
        <w:t>solidarity in their collective hatred of those above a</w:t>
      </w:r>
      <w:r w:rsidR="00BF274E" w:rsidRPr="00166F86">
        <w:rPr>
          <w:lang w:val="en-GB"/>
        </w:rPr>
        <w:t xml:space="preserve">nd below. </w:t>
      </w:r>
      <w:r w:rsidR="001860D3" w:rsidRPr="00166F86">
        <w:rPr>
          <w:lang w:val="en-GB"/>
        </w:rPr>
        <w:t xml:space="preserve"> As Amis (2001, </w:t>
      </w:r>
      <w:r w:rsidR="009871F9" w:rsidRPr="00166F86">
        <w:rPr>
          <w:lang w:val="en-GB"/>
        </w:rPr>
        <w:t xml:space="preserve">page </w:t>
      </w:r>
      <w:r w:rsidR="001860D3" w:rsidRPr="00166F86">
        <w:rPr>
          <w:lang w:val="en-GB"/>
        </w:rPr>
        <w:t xml:space="preserve">102) observes, </w:t>
      </w:r>
      <w:r w:rsidR="009871F9" w:rsidRPr="00166F86">
        <w:rPr>
          <w:lang w:val="en-GB"/>
        </w:rPr>
        <w:t>‘</w:t>
      </w:r>
      <w:r w:rsidR="00AC7282" w:rsidRPr="00166F86">
        <w:rPr>
          <w:lang w:val="en-GB"/>
        </w:rPr>
        <w:t xml:space="preserve">Eventually the high-rise takes on that quality common to all Ballardian </w:t>
      </w:r>
      <w:r w:rsidR="00AC7282" w:rsidRPr="00166F86">
        <w:rPr>
          <w:i/>
          <w:lang w:val="en-GB"/>
        </w:rPr>
        <w:t>loci</w:t>
      </w:r>
      <w:r w:rsidR="00AC7282" w:rsidRPr="00166F86">
        <w:rPr>
          <w:lang w:val="en-GB"/>
        </w:rPr>
        <w:t>: it is suspended, no longer to do with the rest of the planet, screened off by its own surreal logic</w:t>
      </w:r>
      <w:r w:rsidR="009871F9" w:rsidRPr="00F91E68">
        <w:rPr>
          <w:lang w:val="en-GB"/>
        </w:rPr>
        <w:t>’</w:t>
      </w:r>
      <w:r w:rsidR="00AC7282" w:rsidRPr="00F91E68">
        <w:rPr>
          <w:lang w:val="en-GB"/>
        </w:rPr>
        <w:t>.</w:t>
      </w:r>
    </w:p>
    <w:p w14:paraId="6EAF4A75" w14:textId="77777777" w:rsidR="00AC7282" w:rsidRPr="00F91E68" w:rsidRDefault="00AC7282" w:rsidP="00AC7282">
      <w:pPr>
        <w:ind w:left="720"/>
        <w:rPr>
          <w:lang w:val="en-GB"/>
        </w:rPr>
      </w:pPr>
    </w:p>
    <w:p w14:paraId="55C86A68" w14:textId="3C8C85AC" w:rsidR="006D19FD" w:rsidRPr="00F91E68" w:rsidRDefault="00AC7282" w:rsidP="00460423">
      <w:pPr>
        <w:rPr>
          <w:lang w:val="en-GB"/>
        </w:rPr>
      </w:pPr>
      <w:r w:rsidRPr="00F91E68">
        <w:rPr>
          <w:lang w:val="en-GB"/>
        </w:rPr>
        <w:t xml:space="preserve">This surreal logic is embodied in three focal characters, each representative of their respective social </w:t>
      </w:r>
      <w:r w:rsidR="00183C6A" w:rsidRPr="00F91E68">
        <w:rPr>
          <w:lang w:val="en-GB"/>
        </w:rPr>
        <w:t>situation</w:t>
      </w:r>
      <w:r w:rsidRPr="00F91E68">
        <w:rPr>
          <w:lang w:val="en-GB"/>
        </w:rPr>
        <w:t xml:space="preserve">. </w:t>
      </w:r>
      <w:r w:rsidR="00BD694D" w:rsidRPr="00F91E68">
        <w:rPr>
          <w:lang w:val="en-GB"/>
        </w:rPr>
        <w:t xml:space="preserve">In the lower floors, television producer Richard Wilder </w:t>
      </w:r>
      <w:r w:rsidR="00161E58" w:rsidRPr="00F91E68">
        <w:rPr>
          <w:lang w:val="en-GB"/>
        </w:rPr>
        <w:t>be</w:t>
      </w:r>
      <w:r w:rsidR="00C45DD0" w:rsidRPr="00F91E68">
        <w:rPr>
          <w:lang w:val="en-GB"/>
        </w:rPr>
        <w:t xml:space="preserve">comes fixated on his </w:t>
      </w:r>
      <w:r w:rsidRPr="00F91E68">
        <w:rPr>
          <w:lang w:val="en-GB"/>
        </w:rPr>
        <w:t xml:space="preserve">self-actualizing </w:t>
      </w:r>
      <w:r w:rsidR="00161E58" w:rsidRPr="00F91E68">
        <w:rPr>
          <w:lang w:val="en-GB"/>
        </w:rPr>
        <w:t xml:space="preserve">mission of climbing the tower and seizing the top floor. </w:t>
      </w:r>
      <w:r w:rsidR="00F7461C" w:rsidRPr="00F91E68">
        <w:rPr>
          <w:lang w:val="en-GB"/>
        </w:rPr>
        <w:t>A</w:t>
      </w:r>
      <w:r w:rsidR="006D19FD" w:rsidRPr="00F91E68">
        <w:rPr>
          <w:lang w:val="en-GB"/>
        </w:rPr>
        <w:t xml:space="preserve">bove, </w:t>
      </w:r>
      <w:r w:rsidR="00161E58" w:rsidRPr="00F91E68">
        <w:rPr>
          <w:lang w:val="en-GB"/>
        </w:rPr>
        <w:t xml:space="preserve">the building’s architect and occupant of the penthouse suite, </w:t>
      </w:r>
      <w:r w:rsidR="006D19FD" w:rsidRPr="00F91E68">
        <w:rPr>
          <w:lang w:val="en-GB"/>
        </w:rPr>
        <w:t xml:space="preserve">Anthony Royal, </w:t>
      </w:r>
      <w:r w:rsidR="00161E58" w:rsidRPr="00F91E68">
        <w:rPr>
          <w:lang w:val="en-GB"/>
        </w:rPr>
        <w:t>strives to maintain his mastery</w:t>
      </w:r>
      <w:r w:rsidR="001860D3" w:rsidRPr="00F91E68">
        <w:rPr>
          <w:lang w:val="en-GB"/>
        </w:rPr>
        <w:t xml:space="preserve"> as </w:t>
      </w:r>
      <w:r w:rsidR="006D19FD" w:rsidRPr="00F91E68">
        <w:rPr>
          <w:lang w:val="en-GB"/>
        </w:rPr>
        <w:t>self-</w:t>
      </w:r>
      <w:r w:rsidR="001860D3" w:rsidRPr="00F91E68">
        <w:rPr>
          <w:lang w:val="en-GB"/>
        </w:rPr>
        <w:t>styled</w:t>
      </w:r>
      <w:r w:rsidR="00486D64" w:rsidRPr="00F91E68">
        <w:rPr>
          <w:lang w:val="en-GB"/>
        </w:rPr>
        <w:t xml:space="preserve"> ‘</w:t>
      </w:r>
      <w:r w:rsidR="006D19FD" w:rsidRPr="00F91E68">
        <w:rPr>
          <w:lang w:val="en-GB"/>
        </w:rPr>
        <w:t>lord of the manor</w:t>
      </w:r>
      <w:r w:rsidR="00486D64" w:rsidRPr="00F91E68">
        <w:rPr>
          <w:lang w:val="en-GB"/>
        </w:rPr>
        <w:t>’</w:t>
      </w:r>
      <w:r w:rsidR="006247F6" w:rsidRPr="00F91E68">
        <w:rPr>
          <w:lang w:val="en-GB"/>
        </w:rPr>
        <w:t xml:space="preserve"> (</w:t>
      </w:r>
      <w:r w:rsidR="00486D64" w:rsidRPr="00F91E68">
        <w:rPr>
          <w:lang w:val="en-GB"/>
        </w:rPr>
        <w:t>p</w:t>
      </w:r>
      <w:r w:rsidR="006D68AA" w:rsidRPr="00F91E68">
        <w:rPr>
          <w:lang w:val="en-GB"/>
        </w:rPr>
        <w:t>.</w:t>
      </w:r>
      <w:r w:rsidR="006247F6" w:rsidRPr="00F91E68">
        <w:rPr>
          <w:lang w:val="en-GB"/>
        </w:rPr>
        <w:t>100)</w:t>
      </w:r>
      <w:r w:rsidR="006D19FD" w:rsidRPr="00F91E68">
        <w:rPr>
          <w:lang w:val="en-GB"/>
        </w:rPr>
        <w:t>.  Meanwhile Dr</w:t>
      </w:r>
      <w:r w:rsidR="00A043D6" w:rsidRPr="00F91E68">
        <w:rPr>
          <w:lang w:val="en-GB"/>
        </w:rPr>
        <w:t>.</w:t>
      </w:r>
      <w:r w:rsidR="006D68AA" w:rsidRPr="00F91E68">
        <w:rPr>
          <w:lang w:val="en-GB"/>
        </w:rPr>
        <w:t xml:space="preserve"> Robert Laing ‘</w:t>
      </w:r>
      <w:r w:rsidR="006D19FD" w:rsidRPr="00F91E68">
        <w:rPr>
          <w:lang w:val="en-GB"/>
        </w:rPr>
        <w:t>kn</w:t>
      </w:r>
      <w:r w:rsidR="006247F6" w:rsidRPr="00F91E68">
        <w:rPr>
          <w:lang w:val="en-GB"/>
        </w:rPr>
        <w:t>e</w:t>
      </w:r>
      <w:r w:rsidR="006D19FD" w:rsidRPr="00F91E68">
        <w:rPr>
          <w:lang w:val="en-GB"/>
        </w:rPr>
        <w:t>w his place</w:t>
      </w:r>
      <w:r w:rsidR="006D68AA" w:rsidRPr="00F91E68">
        <w:rPr>
          <w:lang w:val="en-GB"/>
        </w:rPr>
        <w:t>’</w:t>
      </w:r>
      <w:r w:rsidR="006D19FD" w:rsidRPr="00F91E68">
        <w:rPr>
          <w:lang w:val="en-GB"/>
        </w:rPr>
        <w:t xml:space="preserve"> </w:t>
      </w:r>
      <w:r w:rsidR="006247F6" w:rsidRPr="00F91E68">
        <w:rPr>
          <w:lang w:val="en-GB"/>
        </w:rPr>
        <w:t>(</w:t>
      </w:r>
      <w:r w:rsidR="00486D64" w:rsidRPr="00F91E68">
        <w:rPr>
          <w:lang w:val="en-GB"/>
        </w:rPr>
        <w:t>p</w:t>
      </w:r>
      <w:r w:rsidR="006D68AA" w:rsidRPr="00F91E68">
        <w:rPr>
          <w:lang w:val="en-GB"/>
        </w:rPr>
        <w:t>.</w:t>
      </w:r>
      <w:r w:rsidR="006247F6" w:rsidRPr="00F91E68">
        <w:rPr>
          <w:lang w:val="en-GB"/>
        </w:rPr>
        <w:t xml:space="preserve">101) </w:t>
      </w:r>
      <w:r w:rsidR="006D19FD" w:rsidRPr="00F91E68">
        <w:rPr>
          <w:lang w:val="en-GB"/>
        </w:rPr>
        <w:t>in the</w:t>
      </w:r>
      <w:r w:rsidR="00F7461C" w:rsidRPr="00F91E68">
        <w:rPr>
          <w:lang w:val="en-GB"/>
        </w:rPr>
        <w:t xml:space="preserve"> mayhem’s</w:t>
      </w:r>
      <w:r w:rsidR="006D19FD" w:rsidRPr="00F91E68">
        <w:rPr>
          <w:lang w:val="en-GB"/>
        </w:rPr>
        <w:t xml:space="preserve"> </w:t>
      </w:r>
      <w:r w:rsidRPr="00F91E68">
        <w:rPr>
          <w:lang w:val="en-GB"/>
        </w:rPr>
        <w:t>social and spatial middle</w:t>
      </w:r>
      <w:r w:rsidR="006D19FD" w:rsidRPr="00F91E68">
        <w:rPr>
          <w:lang w:val="en-GB"/>
        </w:rPr>
        <w:t xml:space="preserve">. He observes the </w:t>
      </w:r>
      <w:r w:rsidR="001860D3" w:rsidRPr="00F91E68">
        <w:rPr>
          <w:lang w:val="en-GB"/>
        </w:rPr>
        <w:t>mounting</w:t>
      </w:r>
      <w:r w:rsidR="006D19FD" w:rsidRPr="00F91E68">
        <w:rPr>
          <w:lang w:val="en-GB"/>
        </w:rPr>
        <w:t xml:space="preserve"> chaos as, </w:t>
      </w:r>
      <w:r w:rsidR="001860D3" w:rsidRPr="00F91E68">
        <w:rPr>
          <w:lang w:val="en-GB"/>
        </w:rPr>
        <w:t>up and down</w:t>
      </w:r>
      <w:r w:rsidR="006D19FD" w:rsidRPr="00F91E68">
        <w:rPr>
          <w:lang w:val="en-GB"/>
        </w:rPr>
        <w:t xml:space="preserve"> the building, its female inhabitants are abandoned by their partners and routinely subjected to </w:t>
      </w:r>
      <w:r w:rsidR="001860D3" w:rsidRPr="00F91E68">
        <w:rPr>
          <w:lang w:val="en-GB"/>
        </w:rPr>
        <w:t xml:space="preserve">gratuitous </w:t>
      </w:r>
      <w:r w:rsidR="006D19FD" w:rsidRPr="00F91E68">
        <w:rPr>
          <w:lang w:val="en-GB"/>
        </w:rPr>
        <w:t>sexual abuse.</w:t>
      </w:r>
    </w:p>
    <w:p w14:paraId="04A6F406" w14:textId="77777777" w:rsidR="006D19FD" w:rsidRPr="00F91E68" w:rsidRDefault="006D19FD" w:rsidP="00460423">
      <w:pPr>
        <w:rPr>
          <w:lang w:val="en-GB"/>
        </w:rPr>
      </w:pPr>
    </w:p>
    <w:p w14:paraId="13EC2E4C" w14:textId="7493A715" w:rsidR="00C45DD0" w:rsidRPr="00166F86" w:rsidRDefault="001860D3" w:rsidP="00460423">
      <w:pPr>
        <w:rPr>
          <w:lang w:val="en-GB"/>
        </w:rPr>
      </w:pPr>
      <w:r w:rsidRPr="00F91E68">
        <w:rPr>
          <w:lang w:val="en-GB"/>
        </w:rPr>
        <w:t xml:space="preserve">As the </w:t>
      </w:r>
      <w:r w:rsidR="006247F6" w:rsidRPr="00F91E68">
        <w:rPr>
          <w:lang w:val="en-GB"/>
        </w:rPr>
        <w:t>apartment block</w:t>
      </w:r>
      <w:r w:rsidRPr="00F91E68">
        <w:rPr>
          <w:lang w:val="en-GB"/>
        </w:rPr>
        <w:t xml:space="preserve"> slides ever deeper into </w:t>
      </w:r>
      <w:r w:rsidR="00F7461C" w:rsidRPr="00F91E68">
        <w:rPr>
          <w:lang w:val="en-GB"/>
        </w:rPr>
        <w:t>violence</w:t>
      </w:r>
      <w:r w:rsidRPr="00F91E68">
        <w:rPr>
          <w:lang w:val="en-GB"/>
        </w:rPr>
        <w:t xml:space="preserve">, Wilder climbs higher </w:t>
      </w:r>
      <w:r w:rsidR="001C4B99" w:rsidRPr="00F91E68">
        <w:rPr>
          <w:lang w:val="en-GB"/>
        </w:rPr>
        <w:t>and</w:t>
      </w:r>
      <w:r w:rsidR="00F8298D" w:rsidRPr="00F91E68">
        <w:rPr>
          <w:lang w:val="en-GB"/>
        </w:rPr>
        <w:t>, at the same tim</w:t>
      </w:r>
      <w:r w:rsidR="001C4B99" w:rsidRPr="00F91E68">
        <w:rPr>
          <w:lang w:val="en-GB"/>
        </w:rPr>
        <w:t xml:space="preserve">e, becomes increasingly brutish and infantile.  On reaching the summit, he shoots Royal in cold blood, only to be murdered in turn by </w:t>
      </w:r>
      <w:r w:rsidR="00F7461C" w:rsidRPr="00F91E68">
        <w:rPr>
          <w:lang w:val="en-GB"/>
        </w:rPr>
        <w:t>women</w:t>
      </w:r>
      <w:r w:rsidR="001C4B99" w:rsidRPr="00F91E68">
        <w:rPr>
          <w:lang w:val="en-GB"/>
        </w:rPr>
        <w:t xml:space="preserve"> cannibals, who </w:t>
      </w:r>
      <w:r w:rsidR="00C45DD0" w:rsidRPr="00F91E68">
        <w:rPr>
          <w:lang w:val="en-GB"/>
        </w:rPr>
        <w:t xml:space="preserve">have </w:t>
      </w:r>
      <w:r w:rsidR="007D7BF1" w:rsidRPr="00F91E68">
        <w:rPr>
          <w:lang w:val="en-GB"/>
        </w:rPr>
        <w:t>somehow</w:t>
      </w:r>
      <w:r w:rsidR="00183C6A" w:rsidRPr="00F91E68">
        <w:rPr>
          <w:lang w:val="en-GB"/>
        </w:rPr>
        <w:t xml:space="preserve"> </w:t>
      </w:r>
      <w:r w:rsidR="007D7BF1" w:rsidRPr="00F91E68">
        <w:rPr>
          <w:lang w:val="en-GB"/>
        </w:rPr>
        <w:t xml:space="preserve">commandeered the rooftop </w:t>
      </w:r>
      <w:r w:rsidR="00387A33" w:rsidRPr="00F91E68">
        <w:rPr>
          <w:lang w:val="en-GB"/>
        </w:rPr>
        <w:t xml:space="preserve">play area. </w:t>
      </w:r>
      <w:r w:rsidR="006247F6" w:rsidRPr="00F91E68">
        <w:rPr>
          <w:lang w:val="en-GB"/>
        </w:rPr>
        <w:t>Dr</w:t>
      </w:r>
      <w:r w:rsidR="00486D64" w:rsidRPr="00F91E68">
        <w:rPr>
          <w:lang w:val="en-GB"/>
        </w:rPr>
        <w:t>.</w:t>
      </w:r>
      <w:r w:rsidR="006247F6" w:rsidRPr="00F91E68">
        <w:rPr>
          <w:lang w:val="en-GB"/>
        </w:rPr>
        <w:t xml:space="preserve"> </w:t>
      </w:r>
      <w:r w:rsidR="00C45DD0" w:rsidRPr="00F91E68">
        <w:rPr>
          <w:lang w:val="en-GB"/>
        </w:rPr>
        <w:t>Laing survives</w:t>
      </w:r>
      <w:r w:rsidR="006247F6" w:rsidRPr="00F91E68">
        <w:rPr>
          <w:lang w:val="en-GB"/>
        </w:rPr>
        <w:t xml:space="preserve"> the slaughter</w:t>
      </w:r>
      <w:r w:rsidR="00C45DD0" w:rsidRPr="00F91E68">
        <w:rPr>
          <w:lang w:val="en-GB"/>
        </w:rPr>
        <w:t xml:space="preserve">, albeit as a </w:t>
      </w:r>
      <w:r w:rsidR="00DB09A1" w:rsidRPr="00F91E68">
        <w:rPr>
          <w:lang w:val="en-GB"/>
        </w:rPr>
        <w:t>lackey</w:t>
      </w:r>
      <w:r w:rsidR="00C45DD0" w:rsidRPr="00F91E68">
        <w:rPr>
          <w:lang w:val="en-GB"/>
        </w:rPr>
        <w:t xml:space="preserve"> </w:t>
      </w:r>
      <w:r w:rsidR="00DB09A1" w:rsidRPr="00F91E68">
        <w:rPr>
          <w:lang w:val="en-GB"/>
        </w:rPr>
        <w:t>for</w:t>
      </w:r>
      <w:r w:rsidR="00C45DD0" w:rsidRPr="00F91E68">
        <w:rPr>
          <w:lang w:val="en-GB"/>
        </w:rPr>
        <w:t xml:space="preserve"> two </w:t>
      </w:r>
      <w:r w:rsidR="001C4B99" w:rsidRPr="00F91E68">
        <w:rPr>
          <w:lang w:val="en-GB"/>
        </w:rPr>
        <w:t>demanding</w:t>
      </w:r>
      <w:r w:rsidR="00C45DD0" w:rsidRPr="00F91E68">
        <w:rPr>
          <w:lang w:val="en-GB"/>
        </w:rPr>
        <w:t xml:space="preserve"> matriarchs, and helps rehabilitate the </w:t>
      </w:r>
      <w:r w:rsidR="00183C6A" w:rsidRPr="00F91E68">
        <w:rPr>
          <w:lang w:val="en-GB"/>
        </w:rPr>
        <w:t xml:space="preserve">ransacked </w:t>
      </w:r>
      <w:r w:rsidR="00C45DD0" w:rsidRPr="00F91E68">
        <w:rPr>
          <w:lang w:val="en-GB"/>
        </w:rPr>
        <w:t>building</w:t>
      </w:r>
      <w:r w:rsidR="006D19FD" w:rsidRPr="00F91E68">
        <w:rPr>
          <w:lang w:val="en-GB"/>
        </w:rPr>
        <w:t xml:space="preserve"> </w:t>
      </w:r>
      <w:r w:rsidR="00C45DD0" w:rsidRPr="00F91E68">
        <w:rPr>
          <w:lang w:val="en-GB"/>
        </w:rPr>
        <w:t>a</w:t>
      </w:r>
      <w:r w:rsidR="007D7BF1" w:rsidRPr="00F91E68">
        <w:rPr>
          <w:lang w:val="en-GB"/>
        </w:rPr>
        <w:t xml:space="preserve">longside </w:t>
      </w:r>
      <w:r w:rsidR="00C45DD0" w:rsidRPr="00F91E68">
        <w:rPr>
          <w:lang w:val="en-GB"/>
        </w:rPr>
        <w:t xml:space="preserve">the remaining women. </w:t>
      </w:r>
      <w:r w:rsidR="001C4B99" w:rsidRPr="00F91E68">
        <w:rPr>
          <w:lang w:val="en-GB"/>
        </w:rPr>
        <w:t xml:space="preserve">Meanwhile a second high-rise, </w:t>
      </w:r>
      <w:r w:rsidR="001C4B99" w:rsidRPr="00166F86">
        <w:rPr>
          <w:lang w:val="en-GB"/>
        </w:rPr>
        <w:t>four hundred yards from the original, reaches full occupancy and suffers its first unaccountable power outage:</w:t>
      </w:r>
    </w:p>
    <w:p w14:paraId="66B8E236" w14:textId="77777777" w:rsidR="001C4B99" w:rsidRPr="00F91E68" w:rsidRDefault="001C4B99" w:rsidP="00460423">
      <w:pPr>
        <w:rPr>
          <w:lang w:val="en-GB"/>
        </w:rPr>
      </w:pPr>
    </w:p>
    <w:p w14:paraId="5DCB3231" w14:textId="77777777" w:rsidR="001C4B99" w:rsidRPr="00F91E68" w:rsidRDefault="00F8298D" w:rsidP="001C4B99">
      <w:pPr>
        <w:ind w:left="720"/>
        <w:rPr>
          <w:lang w:val="en-GB"/>
        </w:rPr>
      </w:pPr>
      <w:r w:rsidRPr="00F91E68">
        <w:rPr>
          <w:lang w:val="en-GB"/>
        </w:rPr>
        <w:lastRenderedPageBreak/>
        <w:t xml:space="preserve">Already torch beams were moving about in the darkness, as the residents made their first confused attempts to discover where they were. Laing watched them contentedly, ready to welcome them to their new world. (Ballard 1975, </w:t>
      </w:r>
      <w:r w:rsidR="00DB09A1" w:rsidRPr="00F91E68">
        <w:rPr>
          <w:lang w:val="en-GB"/>
        </w:rPr>
        <w:t xml:space="preserve">page </w:t>
      </w:r>
      <w:r w:rsidRPr="00F91E68">
        <w:rPr>
          <w:lang w:val="en-GB"/>
        </w:rPr>
        <w:t xml:space="preserve">248)   </w:t>
      </w:r>
    </w:p>
    <w:p w14:paraId="57517650" w14:textId="77777777" w:rsidR="00C45DD0" w:rsidRPr="00F91E68" w:rsidRDefault="00C45DD0" w:rsidP="00460423">
      <w:pPr>
        <w:rPr>
          <w:lang w:val="en-GB"/>
        </w:rPr>
      </w:pPr>
    </w:p>
    <w:p w14:paraId="6B34C635" w14:textId="77777777" w:rsidR="00B9652E" w:rsidRPr="00F91E68" w:rsidRDefault="00B9652E" w:rsidP="00460423">
      <w:pPr>
        <w:rPr>
          <w:b/>
          <w:lang w:val="en-GB"/>
        </w:rPr>
      </w:pPr>
    </w:p>
    <w:p w14:paraId="62A4D5B7" w14:textId="77777777" w:rsidR="00924707" w:rsidRPr="00F91E68" w:rsidRDefault="00924707" w:rsidP="00460423">
      <w:pPr>
        <w:rPr>
          <w:b/>
          <w:lang w:val="en-GB"/>
        </w:rPr>
      </w:pPr>
      <w:r w:rsidRPr="00F91E68">
        <w:rPr>
          <w:b/>
          <w:lang w:val="en-GB"/>
        </w:rPr>
        <w:t>Placing Critics on the Couch</w:t>
      </w:r>
    </w:p>
    <w:p w14:paraId="68A7AE10" w14:textId="77777777" w:rsidR="00924707" w:rsidRPr="00F91E68" w:rsidRDefault="00924707" w:rsidP="00460423">
      <w:pPr>
        <w:rPr>
          <w:b/>
          <w:lang w:val="en-GB"/>
        </w:rPr>
      </w:pPr>
    </w:p>
    <w:p w14:paraId="03CD7AD3" w14:textId="53E07D64" w:rsidR="002C46B3" w:rsidRPr="00F91E68" w:rsidRDefault="00A043D6" w:rsidP="002467FA">
      <w:pPr>
        <w:rPr>
          <w:lang w:val="en-GB"/>
        </w:rPr>
      </w:pPr>
      <w:r w:rsidRPr="00F91E68">
        <w:rPr>
          <w:lang w:val="en-GB"/>
        </w:rPr>
        <w:t>Epitomi</w:t>
      </w:r>
      <w:r w:rsidR="00DB09A1" w:rsidRPr="00F91E68">
        <w:rPr>
          <w:lang w:val="en-GB"/>
        </w:rPr>
        <w:t>s</w:t>
      </w:r>
      <w:r w:rsidRPr="00F91E68">
        <w:rPr>
          <w:lang w:val="en-GB"/>
        </w:rPr>
        <w:t>ed</w:t>
      </w:r>
      <w:r w:rsidR="00C45DD0" w:rsidRPr="00F91E68">
        <w:rPr>
          <w:lang w:val="en-GB"/>
        </w:rPr>
        <w:t xml:space="preserve"> by the grotesquery of its first line and ominous </w:t>
      </w:r>
      <w:r w:rsidR="00C71D9C" w:rsidRPr="00F91E68">
        <w:rPr>
          <w:lang w:val="en-GB"/>
        </w:rPr>
        <w:t>portents</w:t>
      </w:r>
      <w:r w:rsidR="00C45DD0" w:rsidRPr="00F91E68">
        <w:rPr>
          <w:lang w:val="en-GB"/>
        </w:rPr>
        <w:t xml:space="preserve"> </w:t>
      </w:r>
      <w:r w:rsidR="00C71D9C" w:rsidRPr="00F91E68">
        <w:rPr>
          <w:lang w:val="en-GB"/>
        </w:rPr>
        <w:t>in the last</w:t>
      </w:r>
      <w:r w:rsidR="00C45DD0" w:rsidRPr="00F91E68">
        <w:rPr>
          <w:lang w:val="en-GB"/>
        </w:rPr>
        <w:t xml:space="preserve">, </w:t>
      </w:r>
      <w:r w:rsidR="00C45DD0" w:rsidRPr="00F91E68">
        <w:rPr>
          <w:i/>
          <w:lang w:val="en-GB"/>
        </w:rPr>
        <w:t>High-Rise</w:t>
      </w:r>
      <w:r w:rsidR="00C45DD0" w:rsidRPr="00F91E68">
        <w:rPr>
          <w:lang w:val="en-GB"/>
        </w:rPr>
        <w:t xml:space="preserve"> is </w:t>
      </w:r>
      <w:r w:rsidR="00183C6A" w:rsidRPr="00F91E68">
        <w:rPr>
          <w:lang w:val="en-GB"/>
        </w:rPr>
        <w:t>conventionally</w:t>
      </w:r>
      <w:r w:rsidR="00924707" w:rsidRPr="00F91E68">
        <w:rPr>
          <w:lang w:val="en-GB"/>
        </w:rPr>
        <w:t xml:space="preserve"> described </w:t>
      </w:r>
      <w:r w:rsidR="00DB09A1" w:rsidRPr="00F91E68">
        <w:rPr>
          <w:lang w:val="en-GB"/>
        </w:rPr>
        <w:t>as a ‘</w:t>
      </w:r>
      <w:r w:rsidR="00C71D9C" w:rsidRPr="00F91E68">
        <w:rPr>
          <w:lang w:val="en-GB"/>
        </w:rPr>
        <w:t>classic tale of urban disinteg</w:t>
      </w:r>
      <w:r w:rsidR="00F8298D" w:rsidRPr="00F91E68">
        <w:rPr>
          <w:lang w:val="en-GB"/>
        </w:rPr>
        <w:t>ration</w:t>
      </w:r>
      <w:r w:rsidR="00DB09A1" w:rsidRPr="00F91E68">
        <w:rPr>
          <w:lang w:val="en-GB"/>
        </w:rPr>
        <w:t>’</w:t>
      </w:r>
      <w:r w:rsidR="00F8298D" w:rsidRPr="00F91E68">
        <w:rPr>
          <w:lang w:val="en-GB"/>
        </w:rPr>
        <w:t xml:space="preserve"> (Child</w:t>
      </w:r>
      <w:r w:rsidR="00AB561D" w:rsidRPr="00F91E68">
        <w:rPr>
          <w:lang w:val="en-GB"/>
        </w:rPr>
        <w:t>,</w:t>
      </w:r>
      <w:r w:rsidR="00F8298D" w:rsidRPr="00F91E68">
        <w:rPr>
          <w:lang w:val="en-GB"/>
        </w:rPr>
        <w:t xml:space="preserve"> 2013).  C</w:t>
      </w:r>
      <w:r w:rsidR="00C71D9C" w:rsidRPr="00F91E68">
        <w:rPr>
          <w:lang w:val="en-GB"/>
        </w:rPr>
        <w:t xml:space="preserve">ritics </w:t>
      </w:r>
      <w:r w:rsidR="00183C6A" w:rsidRPr="00F91E68">
        <w:rPr>
          <w:lang w:val="en-GB"/>
        </w:rPr>
        <w:t>typically</w:t>
      </w:r>
      <w:r w:rsidR="00924707" w:rsidRPr="00F91E68">
        <w:rPr>
          <w:lang w:val="en-GB"/>
        </w:rPr>
        <w:t xml:space="preserve"> </w:t>
      </w:r>
      <w:r w:rsidR="00C71D9C" w:rsidRPr="00F91E68">
        <w:rPr>
          <w:lang w:val="en-GB"/>
        </w:rPr>
        <w:t xml:space="preserve">read </w:t>
      </w:r>
      <w:r w:rsidR="00924707" w:rsidRPr="00F91E68">
        <w:rPr>
          <w:lang w:val="en-GB"/>
        </w:rPr>
        <w:t>it</w:t>
      </w:r>
      <w:r w:rsidR="00DB09A1" w:rsidRPr="00F91E68">
        <w:rPr>
          <w:lang w:val="en-GB"/>
        </w:rPr>
        <w:t xml:space="preserve"> as a ‘</w:t>
      </w:r>
      <w:r w:rsidR="00C71D9C" w:rsidRPr="00F91E68">
        <w:rPr>
          <w:lang w:val="en-GB"/>
        </w:rPr>
        <w:t>de-</w:t>
      </w:r>
      <w:r w:rsidRPr="00F91E68">
        <w:rPr>
          <w:lang w:val="en-GB"/>
        </w:rPr>
        <w:t>civilizing</w:t>
      </w:r>
      <w:r w:rsidR="00C71D9C" w:rsidRPr="00F91E68">
        <w:rPr>
          <w:lang w:val="en-GB"/>
        </w:rPr>
        <w:t xml:space="preserve"> process</w:t>
      </w:r>
      <w:r w:rsidR="00DB09A1" w:rsidRPr="00F91E68">
        <w:rPr>
          <w:lang w:val="en-GB"/>
        </w:rPr>
        <w:t>’</w:t>
      </w:r>
      <w:r w:rsidR="00C71D9C" w:rsidRPr="00F91E68">
        <w:rPr>
          <w:lang w:val="en-GB"/>
        </w:rPr>
        <w:t xml:space="preserve"> (Baxter and Wymer</w:t>
      </w:r>
      <w:r w:rsidR="00AB561D" w:rsidRPr="00F91E68">
        <w:rPr>
          <w:lang w:val="en-GB"/>
        </w:rPr>
        <w:t>,</w:t>
      </w:r>
      <w:r w:rsidR="00C71D9C" w:rsidRPr="00F91E68">
        <w:rPr>
          <w:lang w:val="en-GB"/>
        </w:rPr>
        <w:t xml:space="preserve"> 2012, </w:t>
      </w:r>
      <w:r w:rsidR="00DB09A1" w:rsidRPr="00F91E68">
        <w:rPr>
          <w:lang w:val="en-GB"/>
        </w:rPr>
        <w:t xml:space="preserve">page </w:t>
      </w:r>
      <w:r w:rsidR="00C71D9C" w:rsidRPr="00F91E68">
        <w:rPr>
          <w:lang w:val="en-GB"/>
        </w:rPr>
        <w:t xml:space="preserve">12), an </w:t>
      </w:r>
      <w:r w:rsidR="00DB09A1" w:rsidRPr="00F91E68">
        <w:rPr>
          <w:lang w:val="en-GB"/>
        </w:rPr>
        <w:t>‘</w:t>
      </w:r>
      <w:r w:rsidR="00C71D9C" w:rsidRPr="00F91E68">
        <w:rPr>
          <w:lang w:val="en-GB"/>
        </w:rPr>
        <w:t>urban disaster</w:t>
      </w:r>
      <w:r w:rsidR="00DB09A1" w:rsidRPr="00F91E68">
        <w:rPr>
          <w:lang w:val="en-GB"/>
        </w:rPr>
        <w:t>’</w:t>
      </w:r>
      <w:r w:rsidR="00C71D9C" w:rsidRPr="00F91E68">
        <w:rPr>
          <w:lang w:val="en-GB"/>
        </w:rPr>
        <w:t xml:space="preserve"> (Brigg</w:t>
      </w:r>
      <w:r w:rsidR="00AB561D" w:rsidRPr="00F91E68">
        <w:rPr>
          <w:lang w:val="en-GB"/>
        </w:rPr>
        <w:t>,</w:t>
      </w:r>
      <w:r w:rsidR="00C71D9C" w:rsidRPr="00F91E68">
        <w:rPr>
          <w:lang w:val="en-GB"/>
        </w:rPr>
        <w:t xml:space="preserve"> 1985, </w:t>
      </w:r>
      <w:r w:rsidR="00DB09A1" w:rsidRPr="00F91E68">
        <w:rPr>
          <w:lang w:val="en-GB"/>
        </w:rPr>
        <w:t xml:space="preserve">page </w:t>
      </w:r>
      <w:r w:rsidR="00C71D9C" w:rsidRPr="00F91E68">
        <w:rPr>
          <w:lang w:val="en-GB"/>
        </w:rPr>
        <w:t xml:space="preserve">67), a </w:t>
      </w:r>
      <w:r w:rsidR="00DB09A1" w:rsidRPr="00F91E68">
        <w:rPr>
          <w:lang w:val="en-GB"/>
        </w:rPr>
        <w:t>‘</w:t>
      </w:r>
      <w:r w:rsidR="00C71D9C" w:rsidRPr="00F91E68">
        <w:rPr>
          <w:lang w:val="en-GB"/>
        </w:rPr>
        <w:t>dystopian evocation of urban life</w:t>
      </w:r>
      <w:r w:rsidR="00DB09A1" w:rsidRPr="00F91E68">
        <w:rPr>
          <w:lang w:val="en-GB"/>
        </w:rPr>
        <w:t>’</w:t>
      </w:r>
      <w:r w:rsidR="00C71D9C" w:rsidRPr="00F91E68">
        <w:rPr>
          <w:lang w:val="en-GB"/>
        </w:rPr>
        <w:t xml:space="preserve"> (Gasiorek</w:t>
      </w:r>
      <w:r w:rsidR="00AB561D" w:rsidRPr="00F91E68">
        <w:rPr>
          <w:lang w:val="en-GB"/>
        </w:rPr>
        <w:t>,</w:t>
      </w:r>
      <w:r w:rsidR="00C71D9C" w:rsidRPr="00F91E68">
        <w:rPr>
          <w:lang w:val="en-GB"/>
        </w:rPr>
        <w:t xml:space="preserve"> 2005, </w:t>
      </w:r>
      <w:r w:rsidR="00DB09A1" w:rsidRPr="00F91E68">
        <w:rPr>
          <w:lang w:val="en-GB"/>
        </w:rPr>
        <w:t xml:space="preserve">page 20), </w:t>
      </w:r>
      <w:r w:rsidR="00FA7C64" w:rsidRPr="00F91E68">
        <w:rPr>
          <w:lang w:val="en-GB"/>
        </w:rPr>
        <w:t>‘a return to primitivism and tribal warfare’ (Taylor</w:t>
      </w:r>
      <w:r w:rsidR="00B9652E" w:rsidRPr="00F91E68">
        <w:rPr>
          <w:lang w:val="en-GB"/>
        </w:rPr>
        <w:t>,</w:t>
      </w:r>
      <w:r w:rsidR="00FA7C64" w:rsidRPr="00F91E68">
        <w:rPr>
          <w:lang w:val="en-GB"/>
        </w:rPr>
        <w:t xml:space="preserve"> 2002, page 4), </w:t>
      </w:r>
      <w:r w:rsidR="00DB09A1" w:rsidRPr="00F91E68">
        <w:rPr>
          <w:lang w:val="en-GB"/>
        </w:rPr>
        <w:t>and ‘</w:t>
      </w:r>
      <w:r w:rsidR="00C71D9C" w:rsidRPr="00F91E68">
        <w:rPr>
          <w:lang w:val="en-GB"/>
        </w:rPr>
        <w:t xml:space="preserve">a </w:t>
      </w:r>
      <w:r w:rsidR="00F8298D" w:rsidRPr="00F91E68">
        <w:rPr>
          <w:lang w:val="en-GB"/>
        </w:rPr>
        <w:t>towering inferno of violence and debauchery</w:t>
      </w:r>
      <w:r w:rsidR="00DB09A1" w:rsidRPr="00F91E68">
        <w:rPr>
          <w:lang w:val="en-GB"/>
        </w:rPr>
        <w:t>’</w:t>
      </w:r>
      <w:r w:rsidR="00F8298D" w:rsidRPr="00F91E68">
        <w:rPr>
          <w:lang w:val="en-GB"/>
        </w:rPr>
        <w:t xml:space="preserve"> (Hewitt</w:t>
      </w:r>
      <w:r w:rsidR="00AB561D" w:rsidRPr="00F91E68">
        <w:rPr>
          <w:lang w:val="en-GB"/>
        </w:rPr>
        <w:t>,</w:t>
      </w:r>
      <w:r w:rsidR="00F8298D" w:rsidRPr="00F91E68">
        <w:rPr>
          <w:lang w:val="en-GB"/>
        </w:rPr>
        <w:t xml:space="preserve"> 2016, </w:t>
      </w:r>
      <w:r w:rsidR="00DB09A1" w:rsidRPr="00F91E68">
        <w:rPr>
          <w:lang w:val="en-GB"/>
        </w:rPr>
        <w:t xml:space="preserve">page </w:t>
      </w:r>
      <w:r w:rsidR="00F8298D" w:rsidRPr="00F91E68">
        <w:rPr>
          <w:lang w:val="en-GB"/>
        </w:rPr>
        <w:t>82)</w:t>
      </w:r>
      <w:r w:rsidR="00C71D9C" w:rsidRPr="00F91E68">
        <w:rPr>
          <w:lang w:val="en-GB"/>
        </w:rPr>
        <w:t xml:space="preserve"> in which</w:t>
      </w:r>
      <w:r w:rsidR="005B17FA" w:rsidRPr="00F91E68">
        <w:rPr>
          <w:lang w:val="en-GB"/>
        </w:rPr>
        <w:t>,</w:t>
      </w:r>
      <w:r w:rsidR="00C71D9C" w:rsidRPr="00F91E68">
        <w:rPr>
          <w:lang w:val="en-GB"/>
        </w:rPr>
        <w:t xml:space="preserve"> </w:t>
      </w:r>
      <w:r w:rsidR="00DB09A1" w:rsidRPr="00F91E68">
        <w:rPr>
          <w:lang w:val="en-GB"/>
        </w:rPr>
        <w:t>‘</w:t>
      </w:r>
      <w:r w:rsidR="00C71D9C" w:rsidRPr="00F91E68">
        <w:rPr>
          <w:lang w:val="en-GB"/>
        </w:rPr>
        <w:t>relieved of social restraints, a group of civilized humans will revert swiftly to savagery</w:t>
      </w:r>
      <w:r w:rsidR="00DB09A1" w:rsidRPr="00F91E68">
        <w:rPr>
          <w:lang w:val="en-GB"/>
        </w:rPr>
        <w:t>’</w:t>
      </w:r>
      <w:r w:rsidR="00C71D9C" w:rsidRPr="00F91E68">
        <w:rPr>
          <w:lang w:val="en-GB"/>
        </w:rPr>
        <w:t xml:space="preserve"> (Baxter</w:t>
      </w:r>
      <w:r w:rsidR="00AB561D" w:rsidRPr="00F91E68">
        <w:rPr>
          <w:lang w:val="en-GB"/>
        </w:rPr>
        <w:t>,</w:t>
      </w:r>
      <w:r w:rsidR="00C71D9C" w:rsidRPr="00F91E68">
        <w:rPr>
          <w:lang w:val="en-GB"/>
        </w:rPr>
        <w:t xml:space="preserve"> 2011, </w:t>
      </w:r>
      <w:r w:rsidR="00DB09A1" w:rsidRPr="00F91E68">
        <w:rPr>
          <w:lang w:val="en-GB"/>
        </w:rPr>
        <w:t xml:space="preserve">page </w:t>
      </w:r>
      <w:r w:rsidR="00C71D9C" w:rsidRPr="00F91E68">
        <w:rPr>
          <w:lang w:val="en-GB"/>
        </w:rPr>
        <w:t xml:space="preserve">235).  </w:t>
      </w:r>
      <w:r w:rsidR="00924707" w:rsidRPr="00F91E68">
        <w:rPr>
          <w:i/>
          <w:lang w:val="en-GB"/>
        </w:rPr>
        <w:t>High-Rise</w:t>
      </w:r>
      <w:r w:rsidR="00924707" w:rsidRPr="00F91E68">
        <w:rPr>
          <w:lang w:val="en-GB"/>
        </w:rPr>
        <w:t xml:space="preserve"> comes across </w:t>
      </w:r>
      <w:r w:rsidR="00C71D9C" w:rsidRPr="00F91E68">
        <w:rPr>
          <w:lang w:val="en-GB"/>
        </w:rPr>
        <w:t>as a</w:t>
      </w:r>
      <w:r w:rsidR="00924707" w:rsidRPr="00F91E68">
        <w:rPr>
          <w:lang w:val="en-GB"/>
        </w:rPr>
        <w:t xml:space="preserve"> </w:t>
      </w:r>
      <w:r w:rsidR="00F8298D" w:rsidRPr="00F91E68">
        <w:rPr>
          <w:lang w:val="en-GB"/>
        </w:rPr>
        <w:t xml:space="preserve">spectacularly </w:t>
      </w:r>
      <w:r w:rsidR="00924707" w:rsidRPr="00F91E68">
        <w:rPr>
          <w:lang w:val="en-GB"/>
        </w:rPr>
        <w:t>squalid</w:t>
      </w:r>
      <w:r w:rsidR="00C71D9C" w:rsidRPr="00F91E68">
        <w:rPr>
          <w:lang w:val="en-GB"/>
        </w:rPr>
        <w:t xml:space="preserve"> </w:t>
      </w:r>
      <w:r w:rsidR="00FA7C64" w:rsidRPr="00F91E68">
        <w:rPr>
          <w:lang w:val="en-GB"/>
        </w:rPr>
        <w:t>rendering</w:t>
      </w:r>
      <w:r w:rsidR="00C71D9C" w:rsidRPr="00F91E68">
        <w:rPr>
          <w:lang w:val="en-GB"/>
        </w:rPr>
        <w:t xml:space="preserve"> of </w:t>
      </w:r>
      <w:r w:rsidR="00FA7C64" w:rsidRPr="00F91E68">
        <w:rPr>
          <w:lang w:val="en-GB"/>
        </w:rPr>
        <w:t>geo-psychosis</w:t>
      </w:r>
      <w:r w:rsidR="00924707" w:rsidRPr="00F91E68">
        <w:rPr>
          <w:lang w:val="en-GB"/>
        </w:rPr>
        <w:t xml:space="preserve">, </w:t>
      </w:r>
      <w:r w:rsidR="00C71D9C" w:rsidRPr="00F91E68">
        <w:rPr>
          <w:lang w:val="en-GB"/>
        </w:rPr>
        <w:t xml:space="preserve">where </w:t>
      </w:r>
      <w:r w:rsidR="00F8298D" w:rsidRPr="00F91E68">
        <w:rPr>
          <w:lang w:val="en-GB"/>
        </w:rPr>
        <w:t>the building’s occupants</w:t>
      </w:r>
      <w:r w:rsidR="002C46B3" w:rsidRPr="00F91E68">
        <w:rPr>
          <w:lang w:val="en-GB"/>
        </w:rPr>
        <w:t xml:space="preserve"> actively dissolve their social order into a </w:t>
      </w:r>
      <w:r w:rsidR="006247F6" w:rsidRPr="00F91E68">
        <w:rPr>
          <w:lang w:val="en-GB"/>
        </w:rPr>
        <w:t>murderous man-eating</w:t>
      </w:r>
      <w:r w:rsidR="002C46B3" w:rsidRPr="00F91E68">
        <w:rPr>
          <w:lang w:val="en-GB"/>
        </w:rPr>
        <w:t xml:space="preserve"> bloodbath</w:t>
      </w:r>
      <w:r w:rsidR="00AB561D" w:rsidRPr="00F91E68">
        <w:rPr>
          <w:lang w:val="en-GB"/>
        </w:rPr>
        <w:t xml:space="preserve"> (Graham, 2016</w:t>
      </w:r>
      <w:r w:rsidR="00836037">
        <w:rPr>
          <w:lang w:val="en-GB"/>
        </w:rPr>
        <w:t>; Thrift, 2005</w:t>
      </w:r>
      <w:r w:rsidR="00AB561D" w:rsidRPr="00F91E68">
        <w:rPr>
          <w:lang w:val="en-GB"/>
        </w:rPr>
        <w:t>)</w:t>
      </w:r>
      <w:r w:rsidR="002C46B3" w:rsidRPr="00F91E68">
        <w:rPr>
          <w:lang w:val="en-GB"/>
        </w:rPr>
        <w:t xml:space="preserve">. </w:t>
      </w:r>
      <w:r w:rsidR="00924707" w:rsidRPr="00F91E68">
        <w:rPr>
          <w:lang w:val="en-GB"/>
        </w:rPr>
        <w:t>It’s an allegory of urban nullity</w:t>
      </w:r>
      <w:r w:rsidR="00F74453" w:rsidRPr="00F91E68">
        <w:rPr>
          <w:lang w:val="en-GB"/>
        </w:rPr>
        <w:t xml:space="preserve">. It’s a parable of consumer </w:t>
      </w:r>
      <w:r w:rsidR="00924707" w:rsidRPr="00F91E68">
        <w:rPr>
          <w:lang w:val="en-GB"/>
        </w:rPr>
        <w:t>society consum</w:t>
      </w:r>
      <w:r w:rsidR="00F74453" w:rsidRPr="00F91E68">
        <w:rPr>
          <w:lang w:val="en-GB"/>
        </w:rPr>
        <w:t>ing</w:t>
      </w:r>
      <w:r w:rsidR="00924707" w:rsidRPr="00F91E68">
        <w:rPr>
          <w:lang w:val="en-GB"/>
        </w:rPr>
        <w:t xml:space="preserve"> itself</w:t>
      </w:r>
      <w:r w:rsidR="002C46B3" w:rsidRPr="00F91E68">
        <w:rPr>
          <w:lang w:val="en-GB"/>
        </w:rPr>
        <w:t>.</w:t>
      </w:r>
    </w:p>
    <w:p w14:paraId="7CEDB06A" w14:textId="77777777" w:rsidR="002C46B3" w:rsidRPr="00F91E68" w:rsidRDefault="002C46B3" w:rsidP="002467FA">
      <w:pPr>
        <w:rPr>
          <w:lang w:val="en-GB"/>
        </w:rPr>
      </w:pPr>
    </w:p>
    <w:p w14:paraId="4595C273" w14:textId="164C44D1" w:rsidR="00C34525" w:rsidRPr="00F91E68" w:rsidRDefault="00F8298D" w:rsidP="002467FA">
      <w:pPr>
        <w:rPr>
          <w:lang w:val="en-GB"/>
        </w:rPr>
      </w:pPr>
      <w:r w:rsidRPr="00F91E68">
        <w:rPr>
          <w:lang w:val="en-GB"/>
        </w:rPr>
        <w:t xml:space="preserve">There’s more to </w:t>
      </w:r>
      <w:r w:rsidR="00F74453" w:rsidRPr="00F91E68">
        <w:rPr>
          <w:i/>
          <w:lang w:val="en-GB"/>
        </w:rPr>
        <w:t>High-Rise</w:t>
      </w:r>
      <w:r w:rsidRPr="00F91E68">
        <w:rPr>
          <w:lang w:val="en-GB"/>
        </w:rPr>
        <w:t xml:space="preserve">, though. </w:t>
      </w:r>
      <w:r w:rsidR="006247F6" w:rsidRPr="00F91E68">
        <w:rPr>
          <w:lang w:val="en-GB"/>
        </w:rPr>
        <w:t>Perhaps t</w:t>
      </w:r>
      <w:r w:rsidRPr="00F91E68">
        <w:rPr>
          <w:lang w:val="en-GB"/>
        </w:rPr>
        <w:t>he most intriguing aspect is that</w:t>
      </w:r>
      <w:r w:rsidR="007F5EC5" w:rsidRPr="00F91E68">
        <w:rPr>
          <w:lang w:val="en-GB"/>
        </w:rPr>
        <w:t xml:space="preserve">, throughout the </w:t>
      </w:r>
      <w:r w:rsidR="00F74453" w:rsidRPr="00F91E68">
        <w:rPr>
          <w:lang w:val="en-GB"/>
        </w:rPr>
        <w:t>narrative</w:t>
      </w:r>
      <w:r w:rsidR="007F5EC5" w:rsidRPr="00F91E68">
        <w:rPr>
          <w:lang w:val="en-GB"/>
        </w:rPr>
        <w:t xml:space="preserve">, </w:t>
      </w:r>
      <w:r w:rsidRPr="00F91E68">
        <w:rPr>
          <w:lang w:val="en-GB"/>
        </w:rPr>
        <w:t>readers encounter</w:t>
      </w:r>
      <w:r w:rsidR="00DB09A1" w:rsidRPr="00F91E68">
        <w:rPr>
          <w:lang w:val="en-GB"/>
        </w:rPr>
        <w:t xml:space="preserve"> ‘</w:t>
      </w:r>
      <w:r w:rsidR="000A4CD3" w:rsidRPr="00F91E68">
        <w:rPr>
          <w:lang w:val="en-GB"/>
        </w:rPr>
        <w:t>psychoanalytical in</w:t>
      </w:r>
      <w:r w:rsidR="00F74453" w:rsidRPr="00F91E68">
        <w:rPr>
          <w:lang w:val="en-GB"/>
        </w:rPr>
        <w:t>n</w:t>
      </w:r>
      <w:r w:rsidR="000A4CD3" w:rsidRPr="00F91E68">
        <w:rPr>
          <w:lang w:val="en-GB"/>
        </w:rPr>
        <w:t>u</w:t>
      </w:r>
      <w:r w:rsidR="00F74453" w:rsidRPr="00F91E68">
        <w:rPr>
          <w:lang w:val="en-GB"/>
        </w:rPr>
        <w:t>e</w:t>
      </w:r>
      <w:r w:rsidR="000A4CD3" w:rsidRPr="00F91E68">
        <w:rPr>
          <w:lang w:val="en-GB"/>
        </w:rPr>
        <w:t>ndos</w:t>
      </w:r>
      <w:r w:rsidR="00DB09A1" w:rsidRPr="00F91E68">
        <w:rPr>
          <w:lang w:val="en-GB"/>
        </w:rPr>
        <w:t>’</w:t>
      </w:r>
      <w:r w:rsidR="000A4CD3" w:rsidRPr="00F91E68">
        <w:rPr>
          <w:lang w:val="en-GB"/>
        </w:rPr>
        <w:t xml:space="preserve"> </w:t>
      </w:r>
      <w:r w:rsidR="00F74453" w:rsidRPr="00F91E68">
        <w:rPr>
          <w:lang w:val="en-GB"/>
        </w:rPr>
        <w:t xml:space="preserve">(Oramus 2015, </w:t>
      </w:r>
      <w:r w:rsidR="00DB09A1" w:rsidRPr="00F91E68">
        <w:rPr>
          <w:lang w:val="en-GB"/>
        </w:rPr>
        <w:t xml:space="preserve">page </w:t>
      </w:r>
      <w:r w:rsidR="00F74453" w:rsidRPr="00F91E68">
        <w:rPr>
          <w:lang w:val="en-GB"/>
        </w:rPr>
        <w:t xml:space="preserve">108) </w:t>
      </w:r>
      <w:r w:rsidR="000A4CD3" w:rsidRPr="00F91E68">
        <w:rPr>
          <w:lang w:val="en-GB"/>
        </w:rPr>
        <w:t xml:space="preserve">which </w:t>
      </w:r>
      <w:r w:rsidR="006247F6" w:rsidRPr="00F91E68">
        <w:rPr>
          <w:lang w:val="en-GB"/>
        </w:rPr>
        <w:t xml:space="preserve">portend </w:t>
      </w:r>
      <w:r w:rsidR="00F74453" w:rsidRPr="00F91E68">
        <w:rPr>
          <w:lang w:val="en-GB"/>
        </w:rPr>
        <w:t xml:space="preserve">richer </w:t>
      </w:r>
      <w:r w:rsidRPr="00F91E68">
        <w:rPr>
          <w:lang w:val="en-GB"/>
        </w:rPr>
        <w:t xml:space="preserve">theoretical </w:t>
      </w:r>
      <w:r w:rsidR="006247F6" w:rsidRPr="00F91E68">
        <w:rPr>
          <w:lang w:val="en-GB"/>
        </w:rPr>
        <w:t>pickings</w:t>
      </w:r>
      <w:r w:rsidR="0024649F" w:rsidRPr="00F91E68">
        <w:rPr>
          <w:lang w:val="en-GB"/>
        </w:rPr>
        <w:t xml:space="preserve">. </w:t>
      </w:r>
      <w:r w:rsidR="007F5EC5" w:rsidRPr="00F91E68">
        <w:rPr>
          <w:lang w:val="en-GB"/>
        </w:rPr>
        <w:t xml:space="preserve">It is </w:t>
      </w:r>
      <w:r w:rsidRPr="00F91E68">
        <w:rPr>
          <w:lang w:val="en-GB"/>
        </w:rPr>
        <w:t>no</w:t>
      </w:r>
      <w:r w:rsidR="007F5EC5" w:rsidRPr="00F91E68">
        <w:rPr>
          <w:lang w:val="en-GB"/>
        </w:rPr>
        <w:t xml:space="preserve"> coinciden</w:t>
      </w:r>
      <w:r w:rsidRPr="00F91E68">
        <w:rPr>
          <w:lang w:val="en-GB"/>
        </w:rPr>
        <w:t>ce, for instance,</w:t>
      </w:r>
      <w:r w:rsidR="007F5EC5" w:rsidRPr="00F91E68">
        <w:rPr>
          <w:lang w:val="en-GB"/>
        </w:rPr>
        <w:t xml:space="preserve"> that two of the </w:t>
      </w:r>
      <w:r w:rsidR="00AB561D" w:rsidRPr="00F91E68">
        <w:rPr>
          <w:lang w:val="en-GB"/>
        </w:rPr>
        <w:t>central</w:t>
      </w:r>
      <w:r w:rsidR="007F5EC5" w:rsidRPr="00F91E68">
        <w:rPr>
          <w:lang w:val="en-GB"/>
        </w:rPr>
        <w:t xml:space="preserve"> characters are called Wilder and Royal.  </w:t>
      </w:r>
      <w:r w:rsidRPr="00F91E68">
        <w:rPr>
          <w:lang w:val="en-GB"/>
        </w:rPr>
        <w:t xml:space="preserve">The former </w:t>
      </w:r>
      <w:r w:rsidR="007F5EC5" w:rsidRPr="00F91E68">
        <w:rPr>
          <w:lang w:val="en-GB"/>
        </w:rPr>
        <w:t>yields to animality and finishes in an infantile state</w:t>
      </w:r>
      <w:r w:rsidR="000A4CD3" w:rsidRPr="00F91E68">
        <w:rPr>
          <w:lang w:val="en-GB"/>
        </w:rPr>
        <w:t>, whereas</w:t>
      </w:r>
      <w:r w:rsidR="007F5EC5" w:rsidRPr="00F91E68">
        <w:rPr>
          <w:lang w:val="en-GB"/>
        </w:rPr>
        <w:t xml:space="preserve"> </w:t>
      </w:r>
      <w:r w:rsidRPr="00F91E68">
        <w:rPr>
          <w:lang w:val="en-GB"/>
        </w:rPr>
        <w:t>the latter</w:t>
      </w:r>
      <w:r w:rsidR="007F5EC5" w:rsidRPr="00F91E68">
        <w:rPr>
          <w:lang w:val="en-GB"/>
        </w:rPr>
        <w:t xml:space="preserve"> is the building’s designer who presides with regal charisma, considering himself the keeper of </w:t>
      </w:r>
      <w:r w:rsidR="00DB09A1" w:rsidRPr="00F91E68">
        <w:rPr>
          <w:lang w:val="en-GB"/>
        </w:rPr>
        <w:t>‘</w:t>
      </w:r>
      <w:r w:rsidR="007F5EC5" w:rsidRPr="00F91E68">
        <w:rPr>
          <w:lang w:val="en-GB"/>
        </w:rPr>
        <w:t>a private zoo</w:t>
      </w:r>
      <w:r w:rsidR="00DB09A1" w:rsidRPr="00F91E68">
        <w:rPr>
          <w:lang w:val="en-GB"/>
        </w:rPr>
        <w:t xml:space="preserve">’ </w:t>
      </w:r>
      <w:r w:rsidR="007F5EC5" w:rsidRPr="00F91E68">
        <w:rPr>
          <w:lang w:val="en-GB"/>
        </w:rPr>
        <w:t>(p</w:t>
      </w:r>
      <w:r w:rsidR="00AB561D" w:rsidRPr="00F91E68">
        <w:rPr>
          <w:lang w:val="en-GB"/>
        </w:rPr>
        <w:t>.</w:t>
      </w:r>
      <w:r w:rsidR="007F5EC5" w:rsidRPr="00F91E68">
        <w:rPr>
          <w:lang w:val="en-GB"/>
        </w:rPr>
        <w:t xml:space="preserve">138).  </w:t>
      </w:r>
      <w:r w:rsidRPr="00F91E68">
        <w:rPr>
          <w:lang w:val="en-GB"/>
        </w:rPr>
        <w:t>T</w:t>
      </w:r>
      <w:r w:rsidR="000A4CD3" w:rsidRPr="00F91E68">
        <w:rPr>
          <w:lang w:val="en-GB"/>
        </w:rPr>
        <w:t>he</w:t>
      </w:r>
      <w:r w:rsidRPr="00F91E68">
        <w:rPr>
          <w:lang w:val="en-GB"/>
        </w:rPr>
        <w:t>ir</w:t>
      </w:r>
      <w:r w:rsidR="000A4CD3" w:rsidRPr="00F91E68">
        <w:rPr>
          <w:lang w:val="en-GB"/>
        </w:rPr>
        <w:t xml:space="preserve"> names are </w:t>
      </w:r>
      <w:r w:rsidRPr="00F91E68">
        <w:rPr>
          <w:lang w:val="en-GB"/>
        </w:rPr>
        <w:t xml:space="preserve">thus </w:t>
      </w:r>
      <w:r w:rsidR="000A4CD3" w:rsidRPr="00F91E68">
        <w:rPr>
          <w:lang w:val="en-GB"/>
        </w:rPr>
        <w:t xml:space="preserve">indicative of </w:t>
      </w:r>
      <w:r w:rsidR="00E07C2E" w:rsidRPr="0024073B">
        <w:rPr>
          <w:color w:val="000000" w:themeColor="text1"/>
          <w:lang w:val="en-GB"/>
        </w:rPr>
        <w:t xml:space="preserve">id and </w:t>
      </w:r>
      <w:r w:rsidR="000A4CD3" w:rsidRPr="0024073B">
        <w:rPr>
          <w:color w:val="000000" w:themeColor="text1"/>
          <w:lang w:val="en-GB"/>
        </w:rPr>
        <w:t xml:space="preserve">superego, as are </w:t>
      </w:r>
      <w:r w:rsidR="000A4CD3" w:rsidRPr="00F91E68">
        <w:rPr>
          <w:lang w:val="en-GB"/>
        </w:rPr>
        <w:t xml:space="preserve">the characters’ actions. </w:t>
      </w:r>
      <w:r w:rsidR="007F5EC5" w:rsidRPr="00F91E68">
        <w:rPr>
          <w:lang w:val="en-GB"/>
        </w:rPr>
        <w:t xml:space="preserve">In between Wilder and Royal, </w:t>
      </w:r>
      <w:r w:rsidR="00F74453" w:rsidRPr="00F91E68">
        <w:rPr>
          <w:lang w:val="en-GB"/>
        </w:rPr>
        <w:t>Ballard’s</w:t>
      </w:r>
      <w:r w:rsidR="007F5EC5" w:rsidRPr="00F91E68">
        <w:rPr>
          <w:lang w:val="en-GB"/>
        </w:rPr>
        <w:t xml:space="preserve"> third focal character </w:t>
      </w:r>
      <w:r w:rsidR="000A4CD3" w:rsidRPr="00F91E68">
        <w:rPr>
          <w:lang w:val="en-GB"/>
        </w:rPr>
        <w:t xml:space="preserve">is the </w:t>
      </w:r>
      <w:r w:rsidR="00CA4E5C" w:rsidRPr="00F91E68">
        <w:rPr>
          <w:lang w:val="en-GB"/>
        </w:rPr>
        <w:t>ego figure</w:t>
      </w:r>
      <w:r w:rsidR="007F5EC5" w:rsidRPr="00F91E68">
        <w:rPr>
          <w:lang w:val="en-GB"/>
        </w:rPr>
        <w:t xml:space="preserve"> </w:t>
      </w:r>
      <w:r w:rsidRPr="00F91E68">
        <w:rPr>
          <w:lang w:val="en-GB"/>
        </w:rPr>
        <w:t xml:space="preserve">Dr. </w:t>
      </w:r>
      <w:r w:rsidR="007F5EC5" w:rsidRPr="00F91E68">
        <w:rPr>
          <w:lang w:val="en-GB"/>
        </w:rPr>
        <w:t xml:space="preserve">Robert Laing.  </w:t>
      </w:r>
      <w:r w:rsidR="00CA4E5C" w:rsidRPr="00F91E68">
        <w:rPr>
          <w:lang w:val="en-GB"/>
        </w:rPr>
        <w:t xml:space="preserve">Described by Royal as the </w:t>
      </w:r>
      <w:r w:rsidR="00AB561D" w:rsidRPr="00F91E68">
        <w:rPr>
          <w:lang w:val="en-GB"/>
        </w:rPr>
        <w:t>‘most true tenant’ (p.101)</w:t>
      </w:r>
      <w:r w:rsidR="00CA4E5C" w:rsidRPr="00F91E68">
        <w:rPr>
          <w:lang w:val="en-GB"/>
        </w:rPr>
        <w:t xml:space="preserve">, </w:t>
      </w:r>
      <w:r w:rsidR="00515BA2" w:rsidRPr="00F91E68">
        <w:rPr>
          <w:lang w:val="en-GB"/>
        </w:rPr>
        <w:t>his</w:t>
      </w:r>
      <w:r w:rsidR="00CA4E5C" w:rsidRPr="00F91E68">
        <w:rPr>
          <w:lang w:val="en-GB"/>
        </w:rPr>
        <w:t xml:space="preserve"> </w:t>
      </w:r>
      <w:r w:rsidR="007F5EC5" w:rsidRPr="00F91E68">
        <w:rPr>
          <w:lang w:val="en-GB"/>
        </w:rPr>
        <w:t xml:space="preserve">name </w:t>
      </w:r>
      <w:r w:rsidR="00CA4E5C" w:rsidRPr="00F91E68">
        <w:rPr>
          <w:lang w:val="en-GB"/>
        </w:rPr>
        <w:t>gestures</w:t>
      </w:r>
      <w:r w:rsidR="00515BA2" w:rsidRPr="00F91E68">
        <w:rPr>
          <w:lang w:val="en-GB"/>
        </w:rPr>
        <w:t xml:space="preserve"> toward</w:t>
      </w:r>
      <w:r w:rsidR="007F5EC5" w:rsidRPr="00F91E68">
        <w:rPr>
          <w:lang w:val="en-GB"/>
        </w:rPr>
        <w:t xml:space="preserve"> the </w:t>
      </w:r>
      <w:r w:rsidR="0024649F" w:rsidRPr="00F91E68">
        <w:rPr>
          <w:lang w:val="en-GB"/>
        </w:rPr>
        <w:t>notable</w:t>
      </w:r>
      <w:r w:rsidR="007F5EC5" w:rsidRPr="00F91E68">
        <w:rPr>
          <w:lang w:val="en-GB"/>
        </w:rPr>
        <w:t xml:space="preserve"> psychiatric theorist, Dr. Ronald David Laing (cf. Brigg</w:t>
      </w:r>
      <w:r w:rsidR="00B9652E" w:rsidRPr="00F91E68">
        <w:rPr>
          <w:lang w:val="en-GB"/>
        </w:rPr>
        <w:t>,</w:t>
      </w:r>
      <w:r w:rsidR="007F5EC5" w:rsidRPr="00F91E68">
        <w:rPr>
          <w:lang w:val="en-GB"/>
        </w:rPr>
        <w:t xml:space="preserve"> 1985; Groes</w:t>
      </w:r>
      <w:r w:rsidR="00B9652E" w:rsidRPr="00F91E68">
        <w:rPr>
          <w:lang w:val="en-GB"/>
        </w:rPr>
        <w:t>,</w:t>
      </w:r>
      <w:r w:rsidR="007F5EC5" w:rsidRPr="00F91E68">
        <w:rPr>
          <w:lang w:val="en-GB"/>
        </w:rPr>
        <w:t xml:space="preserve"> 2011; O’Hara</w:t>
      </w:r>
      <w:r w:rsidR="00B9652E" w:rsidRPr="00F91E68">
        <w:rPr>
          <w:lang w:val="en-GB"/>
        </w:rPr>
        <w:t>,</w:t>
      </w:r>
      <w:r w:rsidR="007F5EC5" w:rsidRPr="00F91E68">
        <w:rPr>
          <w:lang w:val="en-GB"/>
        </w:rPr>
        <w:t xml:space="preserve"> 2011).  Ballard, it </w:t>
      </w:r>
      <w:r w:rsidR="00F74453" w:rsidRPr="00F91E68">
        <w:rPr>
          <w:lang w:val="en-GB"/>
        </w:rPr>
        <w:t>seems</w:t>
      </w:r>
      <w:r w:rsidR="007F5EC5" w:rsidRPr="00F91E68">
        <w:rPr>
          <w:lang w:val="en-GB"/>
        </w:rPr>
        <w:t>, tease</w:t>
      </w:r>
      <w:r w:rsidR="0024649F" w:rsidRPr="00F91E68">
        <w:rPr>
          <w:lang w:val="en-GB"/>
        </w:rPr>
        <w:t>s</w:t>
      </w:r>
      <w:r w:rsidR="007F5EC5" w:rsidRPr="00F91E68">
        <w:rPr>
          <w:lang w:val="en-GB"/>
        </w:rPr>
        <w:t xml:space="preserve"> </w:t>
      </w:r>
      <w:r w:rsidR="006247F6" w:rsidRPr="00F91E68">
        <w:rPr>
          <w:lang w:val="en-GB"/>
        </w:rPr>
        <w:t>well-informed readers</w:t>
      </w:r>
      <w:r w:rsidR="00166F86">
        <w:rPr>
          <w:lang w:val="en-GB"/>
        </w:rPr>
        <w:t xml:space="preserve"> </w:t>
      </w:r>
      <w:r w:rsidR="007F5EC5" w:rsidRPr="00F91E68">
        <w:rPr>
          <w:lang w:val="en-GB"/>
        </w:rPr>
        <w:t xml:space="preserve">but </w:t>
      </w:r>
      <w:r w:rsidR="00515BA2" w:rsidRPr="00F91E68">
        <w:rPr>
          <w:lang w:val="en-GB"/>
        </w:rPr>
        <w:t xml:space="preserve">also </w:t>
      </w:r>
      <w:r w:rsidR="007F5EC5" w:rsidRPr="00F91E68">
        <w:rPr>
          <w:lang w:val="en-GB"/>
        </w:rPr>
        <w:t xml:space="preserve">actively </w:t>
      </w:r>
      <w:r w:rsidR="0024649F" w:rsidRPr="00F91E68">
        <w:rPr>
          <w:lang w:val="en-GB"/>
        </w:rPr>
        <w:t>engages</w:t>
      </w:r>
      <w:r w:rsidR="007F5EC5" w:rsidRPr="00F91E68">
        <w:rPr>
          <w:lang w:val="en-GB"/>
        </w:rPr>
        <w:t xml:space="preserve"> theory </w:t>
      </w:r>
      <w:r w:rsidR="0024649F" w:rsidRPr="00F91E68">
        <w:rPr>
          <w:lang w:val="en-GB"/>
        </w:rPr>
        <w:t xml:space="preserve">by </w:t>
      </w:r>
      <w:r w:rsidR="00DB09A1" w:rsidRPr="00F91E68">
        <w:rPr>
          <w:lang w:val="en-GB"/>
        </w:rPr>
        <w:t xml:space="preserve">artfully </w:t>
      </w:r>
      <w:r w:rsidR="00CA4E5C" w:rsidRPr="00F91E68">
        <w:rPr>
          <w:lang w:val="en-GB"/>
        </w:rPr>
        <w:t xml:space="preserve">alluding to </w:t>
      </w:r>
      <w:r w:rsidR="00021CD7" w:rsidRPr="00F91E68">
        <w:rPr>
          <w:lang w:val="en-GB"/>
        </w:rPr>
        <w:t>his sources</w:t>
      </w:r>
      <w:r w:rsidR="00CA4E5C" w:rsidRPr="00F91E68">
        <w:rPr>
          <w:lang w:val="en-GB"/>
        </w:rPr>
        <w:t xml:space="preserve"> of inspiration</w:t>
      </w:r>
      <w:r w:rsidR="00021CD7" w:rsidRPr="00F91E68">
        <w:rPr>
          <w:lang w:val="en-GB"/>
        </w:rPr>
        <w:t xml:space="preserve">. </w:t>
      </w:r>
    </w:p>
    <w:p w14:paraId="1D519E01" w14:textId="77777777" w:rsidR="00C34525" w:rsidRPr="00F91E68" w:rsidRDefault="00C34525" w:rsidP="002467FA">
      <w:pPr>
        <w:rPr>
          <w:lang w:val="en-GB"/>
        </w:rPr>
      </w:pPr>
    </w:p>
    <w:p w14:paraId="5F27593D" w14:textId="1EE70B83" w:rsidR="00FA7C64" w:rsidRPr="00F91E68" w:rsidRDefault="00515BA2" w:rsidP="002467FA">
      <w:pPr>
        <w:rPr>
          <w:lang w:val="en-GB"/>
        </w:rPr>
      </w:pPr>
      <w:r w:rsidRPr="00F91E68">
        <w:rPr>
          <w:lang w:val="en-GB"/>
        </w:rPr>
        <w:t xml:space="preserve">It is </w:t>
      </w:r>
      <w:r w:rsidR="00021CD7" w:rsidRPr="00F91E68">
        <w:rPr>
          <w:lang w:val="en-GB"/>
        </w:rPr>
        <w:t>possible</w:t>
      </w:r>
      <w:r w:rsidRPr="00F91E68">
        <w:rPr>
          <w:lang w:val="en-GB"/>
        </w:rPr>
        <w:t>, therefore,</w:t>
      </w:r>
      <w:r w:rsidR="00021CD7" w:rsidRPr="00F91E68">
        <w:rPr>
          <w:lang w:val="en-GB"/>
        </w:rPr>
        <w:t xml:space="preserve"> to read </w:t>
      </w:r>
      <w:r w:rsidR="00021CD7" w:rsidRPr="00F91E68">
        <w:rPr>
          <w:i/>
          <w:lang w:val="en-GB"/>
        </w:rPr>
        <w:t>High-Rise</w:t>
      </w:r>
      <w:r w:rsidR="00F74453" w:rsidRPr="00F91E68">
        <w:rPr>
          <w:lang w:val="en-GB"/>
        </w:rPr>
        <w:t xml:space="preserve"> as </w:t>
      </w:r>
      <w:r w:rsidR="00021CD7" w:rsidRPr="00F91E68">
        <w:rPr>
          <w:lang w:val="en-GB"/>
        </w:rPr>
        <w:t xml:space="preserve">more than an admittedly </w:t>
      </w:r>
      <w:r w:rsidR="00DB09A1" w:rsidRPr="00F91E68">
        <w:rPr>
          <w:lang w:val="en-GB"/>
        </w:rPr>
        <w:t>compelling</w:t>
      </w:r>
      <w:r w:rsidR="00021CD7" w:rsidRPr="00F91E68">
        <w:rPr>
          <w:lang w:val="en-GB"/>
        </w:rPr>
        <w:t xml:space="preserve"> account of crazed destruction</w:t>
      </w:r>
      <w:r w:rsidR="00C34525" w:rsidRPr="00F91E68">
        <w:rPr>
          <w:lang w:val="en-GB"/>
        </w:rPr>
        <w:t xml:space="preserve">.  </w:t>
      </w:r>
      <w:r w:rsidRPr="00F91E68">
        <w:rPr>
          <w:lang w:val="en-GB"/>
        </w:rPr>
        <w:t>It is interpretable psychoanalytical</w:t>
      </w:r>
      <w:r w:rsidR="0024649F" w:rsidRPr="00F91E68">
        <w:rPr>
          <w:lang w:val="en-GB"/>
        </w:rPr>
        <w:t>ly;</w:t>
      </w:r>
      <w:r w:rsidRPr="00F91E68">
        <w:rPr>
          <w:lang w:val="en-GB"/>
        </w:rPr>
        <w:t xml:space="preserve"> an approach long employed by </w:t>
      </w:r>
      <w:r w:rsidR="00E036BF" w:rsidRPr="00F91E68">
        <w:rPr>
          <w:lang w:val="en-GB"/>
        </w:rPr>
        <w:t>learned</w:t>
      </w:r>
      <w:r w:rsidRPr="00F91E68">
        <w:rPr>
          <w:lang w:val="en-GB"/>
        </w:rPr>
        <w:t xml:space="preserve"> literary critics</w:t>
      </w:r>
      <w:r w:rsidR="00AB561D" w:rsidRPr="00F91E68">
        <w:rPr>
          <w:lang w:val="en-GB"/>
        </w:rPr>
        <w:t xml:space="preserve"> (Vice, 1996; Wright, 1998)</w:t>
      </w:r>
      <w:r w:rsidR="00FA7C64" w:rsidRPr="00F91E68">
        <w:rPr>
          <w:lang w:val="en-GB"/>
        </w:rPr>
        <w:t xml:space="preserve"> and latterly embraced by ‘psychoanalytic geographers’ (</w:t>
      </w:r>
      <w:r w:rsidR="00E036BF" w:rsidRPr="00F91E68">
        <w:rPr>
          <w:lang w:val="en-GB"/>
        </w:rPr>
        <w:t xml:space="preserve">Kingsbury and </w:t>
      </w:r>
      <w:r w:rsidR="00FA7C64" w:rsidRPr="00F91E68">
        <w:rPr>
          <w:lang w:val="en-GB"/>
        </w:rPr>
        <w:t>Pile</w:t>
      </w:r>
      <w:r w:rsidR="00E036BF" w:rsidRPr="00F91E68">
        <w:rPr>
          <w:lang w:val="en-GB"/>
        </w:rPr>
        <w:t>,</w:t>
      </w:r>
      <w:r w:rsidR="00FA7C64" w:rsidRPr="00F91E68">
        <w:rPr>
          <w:lang w:val="en-GB"/>
        </w:rPr>
        <w:t xml:space="preserve"> </w:t>
      </w:r>
      <w:r w:rsidR="00E036BF" w:rsidRPr="00F91E68">
        <w:rPr>
          <w:lang w:val="en-GB"/>
        </w:rPr>
        <w:t>201</w:t>
      </w:r>
      <w:r w:rsidR="00B97858" w:rsidRPr="00F91E68">
        <w:rPr>
          <w:lang w:val="en-GB"/>
        </w:rPr>
        <w:t>6</w:t>
      </w:r>
      <w:r w:rsidR="00FA7C64" w:rsidRPr="00F91E68">
        <w:rPr>
          <w:lang w:val="en-GB"/>
        </w:rPr>
        <w:t>)</w:t>
      </w:r>
      <w:r w:rsidRPr="00F91E68">
        <w:rPr>
          <w:lang w:val="en-GB"/>
        </w:rPr>
        <w:t xml:space="preserve">. </w:t>
      </w:r>
      <w:r w:rsidR="0023556D" w:rsidRPr="00F91E68">
        <w:rPr>
          <w:lang w:val="en-GB"/>
        </w:rPr>
        <w:t xml:space="preserve">As Ogden and Ogden (2013, </w:t>
      </w:r>
      <w:r w:rsidR="00DB09A1" w:rsidRPr="00F91E68">
        <w:rPr>
          <w:lang w:val="en-GB"/>
        </w:rPr>
        <w:t>p</w:t>
      </w:r>
      <w:r w:rsidR="00B9652E" w:rsidRPr="00F91E68">
        <w:rPr>
          <w:lang w:val="en-GB"/>
        </w:rPr>
        <w:t>.7</w:t>
      </w:r>
      <w:r w:rsidR="0023556D" w:rsidRPr="00F91E68">
        <w:rPr>
          <w:lang w:val="en-GB"/>
        </w:rPr>
        <w:t xml:space="preserve">) </w:t>
      </w:r>
      <w:r w:rsidR="00CA4E5C" w:rsidRPr="00F91E68">
        <w:rPr>
          <w:lang w:val="en-GB"/>
        </w:rPr>
        <w:t>observe</w:t>
      </w:r>
      <w:r w:rsidR="00FA7C64" w:rsidRPr="00F91E68">
        <w:rPr>
          <w:lang w:val="en-GB"/>
        </w:rPr>
        <w:t xml:space="preserve"> about the former</w:t>
      </w:r>
      <w:r w:rsidR="0023556D" w:rsidRPr="00F91E68">
        <w:rPr>
          <w:lang w:val="en-GB"/>
        </w:rPr>
        <w:t xml:space="preserve">, </w:t>
      </w:r>
      <w:r w:rsidR="00DB09A1" w:rsidRPr="00F91E68">
        <w:rPr>
          <w:lang w:val="en-GB"/>
        </w:rPr>
        <w:t>‘</w:t>
      </w:r>
      <w:r w:rsidR="0023556D" w:rsidRPr="00F91E68">
        <w:rPr>
          <w:lang w:val="en-GB"/>
        </w:rPr>
        <w:t xml:space="preserve">contemporary psychoanalytic literary critics continue </w:t>
      </w:r>
      <w:r w:rsidR="00CA4E5C" w:rsidRPr="00F91E68">
        <w:rPr>
          <w:lang w:val="en-GB"/>
        </w:rPr>
        <w:t xml:space="preserve">to </w:t>
      </w:r>
      <w:r w:rsidR="0023556D" w:rsidRPr="00F91E68">
        <w:rPr>
          <w:lang w:val="en-GB"/>
        </w:rPr>
        <w:t>produce readings of literature base</w:t>
      </w:r>
      <w:r w:rsidR="00CA4E5C" w:rsidRPr="00F91E68">
        <w:rPr>
          <w:lang w:val="en-GB"/>
        </w:rPr>
        <w:t>d</w:t>
      </w:r>
      <w:r w:rsidR="0023556D" w:rsidRPr="00F91E68">
        <w:rPr>
          <w:lang w:val="en-GB"/>
        </w:rPr>
        <w:t xml:space="preserve"> on the supposition that literary characters behave and think like real human beings; that fictional characters have unconscious psychological problems that the reader may identify and diagnose; and that the author and his characters share the same unconscious dilemmas</w:t>
      </w:r>
      <w:r w:rsidR="00DB09A1" w:rsidRPr="00F91E68">
        <w:rPr>
          <w:lang w:val="en-GB"/>
        </w:rPr>
        <w:t>’</w:t>
      </w:r>
      <w:r w:rsidR="0023556D" w:rsidRPr="00F91E68">
        <w:rPr>
          <w:lang w:val="en-GB"/>
        </w:rPr>
        <w:t xml:space="preserve">.  </w:t>
      </w:r>
      <w:r w:rsidR="005B17FA" w:rsidRPr="00F91E68">
        <w:rPr>
          <w:lang w:val="en-GB"/>
        </w:rPr>
        <w:t>Spokespersons for the latter</w:t>
      </w:r>
      <w:r w:rsidR="00FA7C64" w:rsidRPr="00F91E68">
        <w:rPr>
          <w:lang w:val="en-GB"/>
        </w:rPr>
        <w:t xml:space="preserve"> likewise note that psychoanalysis</w:t>
      </w:r>
      <w:r w:rsidR="00E036BF" w:rsidRPr="00F91E68">
        <w:rPr>
          <w:lang w:val="en-GB"/>
        </w:rPr>
        <w:t xml:space="preserve"> in its m</w:t>
      </w:r>
      <w:r w:rsidR="005B17FA" w:rsidRPr="00F91E68">
        <w:rPr>
          <w:lang w:val="en-GB"/>
        </w:rPr>
        <w:t>yriad</w:t>
      </w:r>
      <w:r w:rsidR="00E036BF" w:rsidRPr="00F91E68">
        <w:rPr>
          <w:lang w:val="en-GB"/>
        </w:rPr>
        <w:t xml:space="preserve"> manifestations is </w:t>
      </w:r>
      <w:r w:rsidR="0024649F" w:rsidRPr="00F91E68">
        <w:rPr>
          <w:lang w:val="en-GB"/>
        </w:rPr>
        <w:t xml:space="preserve">often </w:t>
      </w:r>
      <w:r w:rsidR="00E036BF" w:rsidRPr="00F91E68">
        <w:rPr>
          <w:lang w:val="en-GB"/>
        </w:rPr>
        <w:t>predicated</w:t>
      </w:r>
      <w:r w:rsidR="0024649F" w:rsidRPr="00F91E68">
        <w:rPr>
          <w:lang w:val="en-GB"/>
        </w:rPr>
        <w:t xml:space="preserve"> </w:t>
      </w:r>
      <w:r w:rsidR="00E036BF" w:rsidRPr="00F91E68">
        <w:rPr>
          <w:lang w:val="en-GB"/>
        </w:rPr>
        <w:t xml:space="preserve">on </w:t>
      </w:r>
      <w:r w:rsidR="00C03B27" w:rsidRPr="00F91E68">
        <w:rPr>
          <w:lang w:val="en-GB"/>
        </w:rPr>
        <w:t>spatial tropes</w:t>
      </w:r>
      <w:r w:rsidR="00E036BF" w:rsidRPr="00F91E68">
        <w:rPr>
          <w:lang w:val="en-GB"/>
        </w:rPr>
        <w:t xml:space="preserve"> (Davidson and Parr, 201</w:t>
      </w:r>
      <w:r w:rsidR="00B97858" w:rsidRPr="00F91E68">
        <w:rPr>
          <w:lang w:val="en-GB"/>
        </w:rPr>
        <w:t>6</w:t>
      </w:r>
      <w:r w:rsidR="00E036BF" w:rsidRPr="00F91E68">
        <w:rPr>
          <w:lang w:val="en-GB"/>
        </w:rPr>
        <w:t>). Accor</w:t>
      </w:r>
      <w:r w:rsidR="00B97858" w:rsidRPr="00F91E68">
        <w:rPr>
          <w:lang w:val="en-GB"/>
        </w:rPr>
        <w:t>ding to Kingsbury and Pile (2016</w:t>
      </w:r>
      <w:r w:rsidR="00E036BF" w:rsidRPr="00F91E68">
        <w:rPr>
          <w:lang w:val="en-GB"/>
        </w:rPr>
        <w:t>), these include Freud’s initial topographical model of the unconscious, Klein’s projecti</w:t>
      </w:r>
      <w:r w:rsidR="00387A33" w:rsidRPr="00F91E68">
        <w:rPr>
          <w:lang w:val="en-GB"/>
        </w:rPr>
        <w:t>on</w:t>
      </w:r>
      <w:r w:rsidR="00E036BF" w:rsidRPr="00F91E68">
        <w:rPr>
          <w:lang w:val="en-GB"/>
        </w:rPr>
        <w:t>/introjecti</w:t>
      </w:r>
      <w:r w:rsidR="00387A33" w:rsidRPr="00F91E68">
        <w:rPr>
          <w:lang w:val="en-GB"/>
        </w:rPr>
        <w:t>on</w:t>
      </w:r>
      <w:r w:rsidR="00E036BF" w:rsidRPr="00F91E68">
        <w:rPr>
          <w:lang w:val="en-GB"/>
        </w:rPr>
        <w:t xml:space="preserve"> </w:t>
      </w:r>
      <w:r w:rsidR="00CD67E8" w:rsidRPr="00F91E68">
        <w:rPr>
          <w:lang w:val="en-GB"/>
        </w:rPr>
        <w:t xml:space="preserve">interactions </w:t>
      </w:r>
      <w:r w:rsidR="00E036BF" w:rsidRPr="00F91E68">
        <w:rPr>
          <w:lang w:val="en-GB"/>
        </w:rPr>
        <w:t xml:space="preserve">between outer world and inner life, Kristeva’s </w:t>
      </w:r>
      <w:r w:rsidR="00064DE6" w:rsidRPr="00F91E68">
        <w:rPr>
          <w:lang w:val="en-GB"/>
        </w:rPr>
        <w:t xml:space="preserve">abjection-orientated </w:t>
      </w:r>
      <w:r w:rsidR="00E036BF" w:rsidRPr="00F91E68">
        <w:rPr>
          <w:lang w:val="en-GB"/>
        </w:rPr>
        <w:t>focus on uncertain boundaries and Winnicott’</w:t>
      </w:r>
      <w:r w:rsidR="00064DE6" w:rsidRPr="00F91E68">
        <w:rPr>
          <w:lang w:val="en-GB"/>
        </w:rPr>
        <w:t xml:space="preserve">s premise pertaining to a </w:t>
      </w:r>
      <w:r w:rsidR="00E036BF" w:rsidRPr="00F91E68">
        <w:rPr>
          <w:lang w:val="en-GB"/>
        </w:rPr>
        <w:t>therapeutically propitious ‘</w:t>
      </w:r>
      <w:r w:rsidR="00CD67E8" w:rsidRPr="00F91E68">
        <w:rPr>
          <w:lang w:val="en-GB"/>
        </w:rPr>
        <w:t>potential</w:t>
      </w:r>
      <w:r w:rsidR="00E036BF" w:rsidRPr="00F91E68">
        <w:rPr>
          <w:lang w:val="en-GB"/>
        </w:rPr>
        <w:t xml:space="preserve"> space’ </w:t>
      </w:r>
      <w:r w:rsidR="00064DE6" w:rsidRPr="00F91E68">
        <w:rPr>
          <w:lang w:val="en-GB"/>
        </w:rPr>
        <w:t>between people and things.</w:t>
      </w:r>
      <w:r w:rsidR="00E036BF" w:rsidRPr="00F91E68">
        <w:rPr>
          <w:lang w:val="en-GB"/>
        </w:rPr>
        <w:t xml:space="preserve">    </w:t>
      </w:r>
    </w:p>
    <w:p w14:paraId="039760F1" w14:textId="77777777" w:rsidR="00FA7C64" w:rsidRPr="00F91E68" w:rsidRDefault="00FA7C64" w:rsidP="002467FA">
      <w:pPr>
        <w:rPr>
          <w:lang w:val="en-GB"/>
        </w:rPr>
      </w:pPr>
    </w:p>
    <w:p w14:paraId="616EA09E" w14:textId="1C76F81D" w:rsidR="00D80EF4" w:rsidRPr="00F91E68" w:rsidRDefault="00064DE6" w:rsidP="00D80EF4">
      <w:pPr>
        <w:rPr>
          <w:lang w:val="en-GB"/>
        </w:rPr>
      </w:pPr>
      <w:r w:rsidRPr="00F91E68">
        <w:rPr>
          <w:lang w:val="en-GB"/>
        </w:rPr>
        <w:t xml:space="preserve">That said, </w:t>
      </w:r>
      <w:r w:rsidR="0023556D" w:rsidRPr="00F91E68">
        <w:rPr>
          <w:lang w:val="en-GB"/>
        </w:rPr>
        <w:t xml:space="preserve">psychoanalysts are often </w:t>
      </w:r>
      <w:r w:rsidRPr="00F91E68">
        <w:rPr>
          <w:lang w:val="en-GB"/>
        </w:rPr>
        <w:t xml:space="preserve">traduced for </w:t>
      </w:r>
      <w:r w:rsidR="0023556D" w:rsidRPr="00F91E68">
        <w:rPr>
          <w:lang w:val="en-GB"/>
        </w:rPr>
        <w:t xml:space="preserve">heavy-handed </w:t>
      </w:r>
      <w:r w:rsidR="0024649F" w:rsidRPr="00F91E68">
        <w:rPr>
          <w:lang w:val="en-GB"/>
        </w:rPr>
        <w:t>interpretations</w:t>
      </w:r>
      <w:r w:rsidRPr="00F91E68">
        <w:rPr>
          <w:lang w:val="en-GB"/>
        </w:rPr>
        <w:t>, effectively force-fitting fixed interpretations on inherently ambiguous texts</w:t>
      </w:r>
      <w:r w:rsidR="000F1E54" w:rsidRPr="00F91E68">
        <w:rPr>
          <w:lang w:val="en-GB"/>
        </w:rPr>
        <w:t xml:space="preserve"> (Eagleton, 1986; Frosh, 2010). </w:t>
      </w:r>
      <w:r w:rsidRPr="00F91E68">
        <w:rPr>
          <w:lang w:val="en-GB"/>
        </w:rPr>
        <w:t xml:space="preserve">And while the </w:t>
      </w:r>
      <w:r w:rsidR="000F1E54" w:rsidRPr="00F91E68">
        <w:rPr>
          <w:lang w:val="en-GB"/>
        </w:rPr>
        <w:t xml:space="preserve">same charges have </w:t>
      </w:r>
      <w:r w:rsidR="00C03B27" w:rsidRPr="00F91E68">
        <w:rPr>
          <w:lang w:val="en-GB"/>
        </w:rPr>
        <w:t>yet to be</w:t>
      </w:r>
      <w:r w:rsidR="000F1E54" w:rsidRPr="00F91E68">
        <w:rPr>
          <w:lang w:val="en-GB"/>
        </w:rPr>
        <w:t xml:space="preserve"> levelled at </w:t>
      </w:r>
      <w:r w:rsidRPr="00F91E68">
        <w:rPr>
          <w:lang w:val="en-GB"/>
        </w:rPr>
        <w:t xml:space="preserve">psychoanalytic geographers, </w:t>
      </w:r>
      <w:r w:rsidR="000F1E54" w:rsidRPr="00F91E68">
        <w:rPr>
          <w:lang w:val="en-GB"/>
        </w:rPr>
        <w:t>‘</w:t>
      </w:r>
      <w:r w:rsidRPr="00F91E68">
        <w:rPr>
          <w:lang w:val="en-GB"/>
        </w:rPr>
        <w:t>maps of misreading</w:t>
      </w:r>
      <w:r w:rsidR="000F1E54" w:rsidRPr="00F91E68">
        <w:rPr>
          <w:lang w:val="en-GB"/>
        </w:rPr>
        <w:t>’</w:t>
      </w:r>
      <w:r w:rsidRPr="00F91E68">
        <w:rPr>
          <w:lang w:val="en-GB"/>
        </w:rPr>
        <w:t xml:space="preserve"> remain an ever-present possibility</w:t>
      </w:r>
      <w:r w:rsidR="000F1E54" w:rsidRPr="00F91E68">
        <w:rPr>
          <w:lang w:val="en-GB"/>
        </w:rPr>
        <w:t xml:space="preserve"> (Bloom</w:t>
      </w:r>
      <w:r w:rsidR="00B9652E" w:rsidRPr="00F91E68">
        <w:rPr>
          <w:lang w:val="en-GB"/>
        </w:rPr>
        <w:t>,</w:t>
      </w:r>
      <w:r w:rsidR="000F1E54" w:rsidRPr="00F91E68">
        <w:rPr>
          <w:lang w:val="en-GB"/>
        </w:rPr>
        <w:t xml:space="preserve"> 1974)</w:t>
      </w:r>
      <w:r w:rsidRPr="00F91E68">
        <w:rPr>
          <w:lang w:val="en-GB"/>
        </w:rPr>
        <w:t xml:space="preserve">. </w:t>
      </w:r>
      <w:r w:rsidR="000F1E54" w:rsidRPr="00F91E68">
        <w:rPr>
          <w:lang w:val="en-GB"/>
        </w:rPr>
        <w:t xml:space="preserve"> </w:t>
      </w:r>
      <w:r w:rsidR="003603D8" w:rsidRPr="00F91E68">
        <w:rPr>
          <w:lang w:val="en-GB"/>
        </w:rPr>
        <w:t>Felman (1982)</w:t>
      </w:r>
      <w:r w:rsidR="00337760" w:rsidRPr="00F91E68">
        <w:rPr>
          <w:lang w:val="en-GB"/>
        </w:rPr>
        <w:t>,</w:t>
      </w:r>
      <w:r w:rsidR="003603D8" w:rsidRPr="00F91E68">
        <w:rPr>
          <w:lang w:val="en-GB"/>
        </w:rPr>
        <w:t xml:space="preserve"> </w:t>
      </w:r>
      <w:r w:rsidRPr="00F91E68">
        <w:rPr>
          <w:lang w:val="en-GB"/>
        </w:rPr>
        <w:lastRenderedPageBreak/>
        <w:t>accordingly, recommends flexible and open-ended interpretive approach</w:t>
      </w:r>
      <w:r w:rsidR="0024649F" w:rsidRPr="00F91E68">
        <w:rPr>
          <w:lang w:val="en-GB"/>
        </w:rPr>
        <w:t>es</w:t>
      </w:r>
      <w:r w:rsidRPr="00F91E68">
        <w:rPr>
          <w:lang w:val="en-GB"/>
        </w:rPr>
        <w:t xml:space="preserve"> </w:t>
      </w:r>
      <w:r w:rsidR="0024649F" w:rsidRPr="00F91E68">
        <w:rPr>
          <w:lang w:val="en-GB"/>
        </w:rPr>
        <w:t>from</w:t>
      </w:r>
      <w:r w:rsidRPr="00F91E68">
        <w:rPr>
          <w:lang w:val="en-GB"/>
        </w:rPr>
        <w:t xml:space="preserve"> psychoanalysts and literary critics alike.  The same principle presumably applies to </w:t>
      </w:r>
      <w:r w:rsidR="000F1E54" w:rsidRPr="00F91E68">
        <w:rPr>
          <w:lang w:val="en-GB"/>
        </w:rPr>
        <w:t xml:space="preserve">the rapidly growing field of </w:t>
      </w:r>
      <w:r w:rsidRPr="00F91E68">
        <w:rPr>
          <w:lang w:val="en-GB"/>
        </w:rPr>
        <w:t>psychoanalytical geography</w:t>
      </w:r>
      <w:r w:rsidR="000F1E54" w:rsidRPr="00F91E68">
        <w:rPr>
          <w:lang w:val="en-GB"/>
        </w:rPr>
        <w:t xml:space="preserve">, whose exponents </w:t>
      </w:r>
      <w:r w:rsidR="00CD67E8" w:rsidRPr="00F91E68">
        <w:rPr>
          <w:lang w:val="en-GB"/>
        </w:rPr>
        <w:t>‘</w:t>
      </w:r>
      <w:r w:rsidR="000F1E54" w:rsidRPr="00F91E68">
        <w:rPr>
          <w:lang w:val="en-GB"/>
        </w:rPr>
        <w:t xml:space="preserve">now feel confident enough to embrace psychoanalytic approaches in ways that are unfettered by a sense of marginality or fear of crude caricatures or deliberately </w:t>
      </w:r>
      <w:r w:rsidR="00CD67E8" w:rsidRPr="00F91E68">
        <w:rPr>
          <w:lang w:val="en-GB"/>
        </w:rPr>
        <w:t xml:space="preserve">contrary </w:t>
      </w:r>
      <w:r w:rsidR="000F1E54" w:rsidRPr="00F91E68">
        <w:rPr>
          <w:lang w:val="en-GB"/>
        </w:rPr>
        <w:t>interpretations’ (Kingsbury and Pile, 201</w:t>
      </w:r>
      <w:r w:rsidR="00B97858" w:rsidRPr="00F91E68">
        <w:rPr>
          <w:lang w:val="en-GB"/>
        </w:rPr>
        <w:t>6</w:t>
      </w:r>
      <w:r w:rsidR="000F1E54" w:rsidRPr="00F91E68">
        <w:rPr>
          <w:lang w:val="en-GB"/>
        </w:rPr>
        <w:t>, page 6)</w:t>
      </w:r>
      <w:r w:rsidR="00D80EF4" w:rsidRPr="00F91E68">
        <w:rPr>
          <w:lang w:val="en-GB"/>
        </w:rPr>
        <w:t>.</w:t>
      </w:r>
    </w:p>
    <w:p w14:paraId="6C14A789" w14:textId="77777777" w:rsidR="00D80EF4" w:rsidRPr="00F91E68" w:rsidRDefault="00D80EF4" w:rsidP="00D80EF4">
      <w:pPr>
        <w:rPr>
          <w:lang w:val="en-GB"/>
        </w:rPr>
      </w:pPr>
    </w:p>
    <w:p w14:paraId="6F6C2050" w14:textId="1B1943B5" w:rsidR="00C824D7" w:rsidRPr="00F91E68" w:rsidRDefault="00D80EF4" w:rsidP="00D80EF4">
      <w:pPr>
        <w:rPr>
          <w:lang w:val="en-GB"/>
        </w:rPr>
      </w:pPr>
      <w:r w:rsidRPr="00F91E68">
        <w:rPr>
          <w:lang w:val="en-GB"/>
        </w:rPr>
        <w:t xml:space="preserve">When it comes to </w:t>
      </w:r>
      <w:r w:rsidR="000F1E54" w:rsidRPr="00F91E68">
        <w:rPr>
          <w:lang w:val="en-GB"/>
        </w:rPr>
        <w:t xml:space="preserve">analyses of </w:t>
      </w:r>
      <w:r w:rsidRPr="00F91E68">
        <w:rPr>
          <w:lang w:val="en-GB"/>
        </w:rPr>
        <w:t xml:space="preserve">Ballard, however, </w:t>
      </w:r>
      <w:r w:rsidR="000F1E54" w:rsidRPr="00F91E68">
        <w:rPr>
          <w:lang w:val="en-GB"/>
        </w:rPr>
        <w:t xml:space="preserve">even the most flexible and open-minded </w:t>
      </w:r>
      <w:r w:rsidRPr="00F91E68">
        <w:rPr>
          <w:lang w:val="en-GB"/>
        </w:rPr>
        <w:t>reading</w:t>
      </w:r>
      <w:r w:rsidR="000F1E54" w:rsidRPr="00F91E68">
        <w:rPr>
          <w:lang w:val="en-GB"/>
        </w:rPr>
        <w:t>s are</w:t>
      </w:r>
      <w:r w:rsidRPr="00F91E68">
        <w:rPr>
          <w:lang w:val="en-GB"/>
        </w:rPr>
        <w:t xml:space="preserve"> complicated by the </w:t>
      </w:r>
      <w:r w:rsidR="000F1E54" w:rsidRPr="00F91E68">
        <w:rPr>
          <w:lang w:val="en-GB"/>
        </w:rPr>
        <w:t xml:space="preserve">incontrovertible </w:t>
      </w:r>
      <w:r w:rsidRPr="00F91E68">
        <w:rPr>
          <w:lang w:val="en-GB"/>
        </w:rPr>
        <w:t>fact that his oeuvre is always-already</w:t>
      </w:r>
      <w:r w:rsidR="00337760" w:rsidRPr="00F91E68">
        <w:rPr>
          <w:lang w:val="en-GB"/>
        </w:rPr>
        <w:t xml:space="preserve"> informed by theory. </w:t>
      </w:r>
      <w:r w:rsidR="00421270" w:rsidRPr="00F91E68">
        <w:rPr>
          <w:lang w:val="en-GB"/>
        </w:rPr>
        <w:t xml:space="preserve">According to Francis (2011, </w:t>
      </w:r>
      <w:r w:rsidR="00337760" w:rsidRPr="00F91E68">
        <w:rPr>
          <w:lang w:val="en-GB"/>
        </w:rPr>
        <w:t xml:space="preserve">page </w:t>
      </w:r>
      <w:r w:rsidR="00421270" w:rsidRPr="00F91E68">
        <w:rPr>
          <w:lang w:val="en-GB"/>
        </w:rPr>
        <w:t xml:space="preserve">1), Ballard’s works are </w:t>
      </w:r>
      <w:r w:rsidR="00337760" w:rsidRPr="00F91E68">
        <w:rPr>
          <w:lang w:val="en-GB"/>
        </w:rPr>
        <w:t>‘</w:t>
      </w:r>
      <w:r w:rsidR="00421270" w:rsidRPr="00F91E68">
        <w:rPr>
          <w:lang w:val="en-GB"/>
        </w:rPr>
        <w:t>imbued with the discursive textures of psychoanalysis</w:t>
      </w:r>
      <w:r w:rsidR="00337760" w:rsidRPr="00F91E68">
        <w:rPr>
          <w:lang w:val="en-GB"/>
        </w:rPr>
        <w:t>’</w:t>
      </w:r>
      <w:r w:rsidR="00421270" w:rsidRPr="00F91E68">
        <w:rPr>
          <w:lang w:val="en-GB"/>
        </w:rPr>
        <w:t xml:space="preserve">.  Baxter and Wymer (2012) likewise argue that </w:t>
      </w:r>
      <w:r w:rsidR="006247F6" w:rsidRPr="00F91E68">
        <w:rPr>
          <w:lang w:val="en-GB"/>
        </w:rPr>
        <w:t xml:space="preserve">he deliberately introduces, and systematically </w:t>
      </w:r>
      <w:r w:rsidR="00421270" w:rsidRPr="00F91E68">
        <w:rPr>
          <w:lang w:val="en-GB"/>
        </w:rPr>
        <w:t>embed</w:t>
      </w:r>
      <w:r w:rsidR="006247F6" w:rsidRPr="00F91E68">
        <w:rPr>
          <w:lang w:val="en-GB"/>
        </w:rPr>
        <w:t xml:space="preserve">s, </w:t>
      </w:r>
      <w:r w:rsidR="00421270" w:rsidRPr="00F91E68">
        <w:rPr>
          <w:lang w:val="en-GB"/>
        </w:rPr>
        <w:t xml:space="preserve">psychological paradoxes imported from readings of Freud and Jung.  </w:t>
      </w:r>
      <w:r w:rsidR="00375568" w:rsidRPr="00F91E68">
        <w:rPr>
          <w:lang w:val="en-GB"/>
        </w:rPr>
        <w:t xml:space="preserve">Elsewhere, Baxter (2009) maintains that </w:t>
      </w:r>
      <w:r w:rsidR="00421270" w:rsidRPr="00F91E68">
        <w:rPr>
          <w:lang w:val="en-GB"/>
        </w:rPr>
        <w:t xml:space="preserve">Ballard was </w:t>
      </w:r>
      <w:r w:rsidR="00375568" w:rsidRPr="00F91E68">
        <w:rPr>
          <w:lang w:val="en-GB"/>
        </w:rPr>
        <w:t xml:space="preserve">not only </w:t>
      </w:r>
      <w:r w:rsidR="00421270" w:rsidRPr="00F91E68">
        <w:rPr>
          <w:lang w:val="en-GB"/>
        </w:rPr>
        <w:t xml:space="preserve">working within a Surrealist </w:t>
      </w:r>
      <w:r w:rsidR="00375568" w:rsidRPr="00F91E68">
        <w:rPr>
          <w:lang w:val="en-GB"/>
        </w:rPr>
        <w:t>tradition</w:t>
      </w:r>
      <w:r w:rsidR="00421270" w:rsidRPr="00F91E68">
        <w:rPr>
          <w:lang w:val="en-GB"/>
        </w:rPr>
        <w:t xml:space="preserve"> inspired by those p</w:t>
      </w:r>
      <w:r w:rsidR="00C03B27" w:rsidRPr="00F91E68">
        <w:rPr>
          <w:lang w:val="en-GB"/>
        </w:rPr>
        <w:t>roto-</w:t>
      </w:r>
      <w:r w:rsidR="00421270" w:rsidRPr="00F91E68">
        <w:rPr>
          <w:lang w:val="en-GB"/>
        </w:rPr>
        <w:t>psychogeographers Aragon and Breton</w:t>
      </w:r>
      <w:r w:rsidR="00375568" w:rsidRPr="00F91E68">
        <w:rPr>
          <w:lang w:val="en-GB"/>
        </w:rPr>
        <w:t>, but also drawing from Adorno, Benjamin, Barthes, Marcuse and more</w:t>
      </w:r>
      <w:r w:rsidR="00421270" w:rsidRPr="00F91E68">
        <w:rPr>
          <w:lang w:val="en-GB"/>
        </w:rPr>
        <w:t xml:space="preserve">.  </w:t>
      </w:r>
    </w:p>
    <w:p w14:paraId="22208C7C" w14:textId="77777777" w:rsidR="00375568" w:rsidRPr="00F91E68" w:rsidRDefault="00375568" w:rsidP="00D80EF4">
      <w:pPr>
        <w:rPr>
          <w:lang w:val="en-GB"/>
        </w:rPr>
      </w:pPr>
    </w:p>
    <w:p w14:paraId="55BA286B" w14:textId="562C1BFA" w:rsidR="00375568" w:rsidRPr="0024073B" w:rsidRDefault="00375568" w:rsidP="00D80EF4">
      <w:pPr>
        <w:rPr>
          <w:lang w:val="en-GB"/>
        </w:rPr>
      </w:pPr>
      <w:r w:rsidRPr="00F91E68">
        <w:rPr>
          <w:lang w:val="en-GB"/>
        </w:rPr>
        <w:t>Of course, Ballard does not engage with theory in the manner expected of academic</w:t>
      </w:r>
      <w:r w:rsidR="00F74453" w:rsidRPr="00F91E68">
        <w:rPr>
          <w:lang w:val="en-GB"/>
        </w:rPr>
        <w:t>s</w:t>
      </w:r>
      <w:r w:rsidRPr="00F91E68">
        <w:rPr>
          <w:lang w:val="en-GB"/>
        </w:rPr>
        <w:t xml:space="preserve">.  But, as Francis (2011, </w:t>
      </w:r>
      <w:r w:rsidR="00337760" w:rsidRPr="00F91E68">
        <w:rPr>
          <w:lang w:val="en-GB"/>
        </w:rPr>
        <w:t xml:space="preserve">page </w:t>
      </w:r>
      <w:r w:rsidRPr="00F91E68">
        <w:rPr>
          <w:lang w:val="en-GB"/>
        </w:rPr>
        <w:t xml:space="preserve">26) puts it, he can be seen to </w:t>
      </w:r>
      <w:r w:rsidR="00337760" w:rsidRPr="00F91E68">
        <w:rPr>
          <w:lang w:val="en-GB"/>
        </w:rPr>
        <w:t>‘</w:t>
      </w:r>
      <w:r w:rsidRPr="00F91E68">
        <w:rPr>
          <w:lang w:val="en-GB"/>
        </w:rPr>
        <w:t>make use of particular psychological texts as conceptual raw material for his narrative fictions</w:t>
      </w:r>
      <w:r w:rsidR="00337760" w:rsidRPr="00F91E68">
        <w:rPr>
          <w:lang w:val="en-GB"/>
        </w:rPr>
        <w:t>’</w:t>
      </w:r>
      <w:r w:rsidRPr="00F91E68">
        <w:rPr>
          <w:lang w:val="en-GB"/>
        </w:rPr>
        <w:t xml:space="preserve">.  Accordingly, Ballard generates fictive forms by </w:t>
      </w:r>
      <w:r w:rsidRPr="0024073B">
        <w:rPr>
          <w:lang w:val="en-GB"/>
        </w:rPr>
        <w:t xml:space="preserve">imaginatively mixing theoretical insights in a way that conventional psychoanalytical scholars </w:t>
      </w:r>
      <w:r w:rsidR="007E1844" w:rsidRPr="0024073B">
        <w:rPr>
          <w:lang w:val="en-GB"/>
        </w:rPr>
        <w:t xml:space="preserve">might </w:t>
      </w:r>
      <w:r w:rsidRPr="0024073B">
        <w:rPr>
          <w:lang w:val="en-GB"/>
        </w:rPr>
        <w:t xml:space="preserve">find uncomfortable and </w:t>
      </w:r>
      <w:r w:rsidR="00F74453" w:rsidRPr="0024073B">
        <w:rPr>
          <w:lang w:val="en-GB"/>
        </w:rPr>
        <w:t>unsettling</w:t>
      </w:r>
      <w:r w:rsidRPr="0024073B">
        <w:rPr>
          <w:lang w:val="en-GB"/>
        </w:rPr>
        <w:t xml:space="preserve">. In Luckhurst’s (1997, </w:t>
      </w:r>
      <w:r w:rsidR="00337760" w:rsidRPr="0024073B">
        <w:rPr>
          <w:lang w:val="en-GB"/>
        </w:rPr>
        <w:t xml:space="preserve">page </w:t>
      </w:r>
      <w:r w:rsidRPr="0024073B">
        <w:rPr>
          <w:lang w:val="en-GB"/>
        </w:rPr>
        <w:t>xvii) words</w:t>
      </w:r>
      <w:r w:rsidR="00D34052" w:rsidRPr="0024073B">
        <w:rPr>
          <w:lang w:val="en-GB"/>
        </w:rPr>
        <w:t>, themselves reminiscent of Guattari</w:t>
      </w:r>
      <w:r w:rsidRPr="0024073B">
        <w:rPr>
          <w:lang w:val="en-GB"/>
        </w:rPr>
        <w:t>:</w:t>
      </w:r>
    </w:p>
    <w:p w14:paraId="61AD73A0" w14:textId="77777777" w:rsidR="00375568" w:rsidRPr="0024073B" w:rsidRDefault="00375568" w:rsidP="00D80EF4">
      <w:pPr>
        <w:rPr>
          <w:lang w:val="en-GB"/>
        </w:rPr>
      </w:pPr>
    </w:p>
    <w:p w14:paraId="5639AA66" w14:textId="77777777" w:rsidR="000B50CF" w:rsidRPr="00F91E68" w:rsidRDefault="00375568" w:rsidP="00375568">
      <w:pPr>
        <w:ind w:left="720"/>
        <w:rPr>
          <w:lang w:val="en-GB"/>
        </w:rPr>
      </w:pPr>
      <w:r w:rsidRPr="0024073B">
        <w:rPr>
          <w:lang w:val="en-GB"/>
        </w:rPr>
        <w:t xml:space="preserve">His work at once constantly activates theoretical models, but it is also awkward, didactic, and over-theorized, tending to evade or supersede </w:t>
      </w:r>
      <w:r w:rsidR="000B50CF" w:rsidRPr="0024073B">
        <w:rPr>
          <w:lang w:val="en-GB"/>
        </w:rPr>
        <w:t xml:space="preserve">the theories meant to </w:t>
      </w:r>
      <w:r w:rsidR="00337760" w:rsidRPr="0024073B">
        <w:rPr>
          <w:lang w:val="en-GB"/>
        </w:rPr>
        <w:t>‘</w:t>
      </w:r>
      <w:r w:rsidR="000B50CF" w:rsidRPr="0024073B">
        <w:rPr>
          <w:lang w:val="en-GB"/>
        </w:rPr>
        <w:t>explain</w:t>
      </w:r>
      <w:r w:rsidR="00337760" w:rsidRPr="0024073B">
        <w:rPr>
          <w:lang w:val="en-GB"/>
        </w:rPr>
        <w:t>’</w:t>
      </w:r>
      <w:r w:rsidR="000B50CF" w:rsidRPr="0024073B">
        <w:rPr>
          <w:lang w:val="en-GB"/>
        </w:rPr>
        <w:t xml:space="preserve"> it.  This is to be caught on the horns of readability and unreadability, graspability and ungraspability. It much that his tex</w:t>
      </w:r>
      <w:r w:rsidR="00337760" w:rsidRPr="0024073B">
        <w:rPr>
          <w:lang w:val="en-GB"/>
        </w:rPr>
        <w:t>ts at once welcome</w:t>
      </w:r>
      <w:r w:rsidR="00337760" w:rsidRPr="00F91E68">
        <w:rPr>
          <w:lang w:val="en-GB"/>
        </w:rPr>
        <w:t xml:space="preserve"> theoretical ‘</w:t>
      </w:r>
      <w:r w:rsidR="000B50CF" w:rsidRPr="00F91E68">
        <w:rPr>
          <w:lang w:val="en-GB"/>
        </w:rPr>
        <w:t>capture</w:t>
      </w:r>
      <w:r w:rsidR="00337760" w:rsidRPr="00F91E68">
        <w:rPr>
          <w:lang w:val="en-GB"/>
        </w:rPr>
        <w:t>’</w:t>
      </w:r>
      <w:r w:rsidR="000B50CF" w:rsidRPr="00F91E68">
        <w:rPr>
          <w:lang w:val="en-GB"/>
        </w:rPr>
        <w:t xml:space="preserve"> but always escape it.</w:t>
      </w:r>
    </w:p>
    <w:p w14:paraId="7D4AECC2" w14:textId="77777777" w:rsidR="00CA4E5C" w:rsidRPr="00F91E68" w:rsidRDefault="00CA4E5C" w:rsidP="000B50CF">
      <w:pPr>
        <w:rPr>
          <w:lang w:val="en-GB"/>
        </w:rPr>
      </w:pPr>
    </w:p>
    <w:p w14:paraId="3E69C949" w14:textId="77777777" w:rsidR="00515BA2" w:rsidRPr="00F91E68" w:rsidRDefault="000B50CF" w:rsidP="00515BA2">
      <w:pPr>
        <w:rPr>
          <w:lang w:val="en-GB"/>
        </w:rPr>
      </w:pPr>
      <w:r w:rsidRPr="00F91E68">
        <w:rPr>
          <w:lang w:val="en-GB"/>
        </w:rPr>
        <w:t>Such is the extent of the challenge facing th</w:t>
      </w:r>
      <w:r w:rsidR="00515BA2" w:rsidRPr="00F91E68">
        <w:rPr>
          <w:lang w:val="en-GB"/>
        </w:rPr>
        <w:t>e</w:t>
      </w:r>
      <w:r w:rsidRPr="00F91E68">
        <w:rPr>
          <w:lang w:val="en-GB"/>
        </w:rPr>
        <w:t xml:space="preserve"> Wilders of </w:t>
      </w:r>
      <w:r w:rsidR="00515BA2" w:rsidRPr="00F91E68">
        <w:rPr>
          <w:lang w:val="en-GB"/>
        </w:rPr>
        <w:t xml:space="preserve">scholarship, those </w:t>
      </w:r>
      <w:r w:rsidRPr="00F91E68">
        <w:rPr>
          <w:lang w:val="en-GB"/>
        </w:rPr>
        <w:t xml:space="preserve">who strive to clamber to the summit of </w:t>
      </w:r>
      <w:r w:rsidR="00515BA2" w:rsidRPr="00F91E68">
        <w:rPr>
          <w:lang w:val="en-GB"/>
        </w:rPr>
        <w:t xml:space="preserve">Ballard’s </w:t>
      </w:r>
      <w:r w:rsidR="00F74453" w:rsidRPr="00F91E68">
        <w:rPr>
          <w:lang w:val="en-GB"/>
        </w:rPr>
        <w:t>edifice complex</w:t>
      </w:r>
      <w:r w:rsidR="00CD67E8" w:rsidRPr="00F91E68">
        <w:rPr>
          <w:lang w:val="en-GB"/>
        </w:rPr>
        <w:t xml:space="preserve"> with only ‘close reading</w:t>
      </w:r>
      <w:r w:rsidR="00B97858" w:rsidRPr="00F91E68">
        <w:rPr>
          <w:lang w:val="en-GB"/>
        </w:rPr>
        <w:t xml:space="preserve">’ </w:t>
      </w:r>
      <w:r w:rsidR="00C03B27" w:rsidRPr="00F91E68">
        <w:rPr>
          <w:lang w:val="en-GB"/>
        </w:rPr>
        <w:t>for support</w:t>
      </w:r>
      <w:r w:rsidR="00515BA2" w:rsidRPr="00F91E68">
        <w:rPr>
          <w:lang w:val="en-GB"/>
        </w:rPr>
        <w:t>.</w:t>
      </w:r>
      <w:r w:rsidR="00C03B27" w:rsidRPr="00F91E68">
        <w:rPr>
          <w:lang w:val="en-GB"/>
        </w:rPr>
        <w:t xml:space="preserve">  Formulated by I.A. Richards in the 1920s, and rendered hegemonic by the New Critics of the mid-twentieth century, close reading comprises a line-by-line interrogation of the chosen text, </w:t>
      </w:r>
      <w:r w:rsidR="002E1D8E" w:rsidRPr="00F91E68">
        <w:rPr>
          <w:lang w:val="en-GB"/>
        </w:rPr>
        <w:t>focussing on its</w:t>
      </w:r>
      <w:r w:rsidR="00C03B27" w:rsidRPr="00F91E68">
        <w:rPr>
          <w:lang w:val="en-GB"/>
        </w:rPr>
        <w:t xml:space="preserve"> </w:t>
      </w:r>
      <w:r w:rsidR="002E1D8E" w:rsidRPr="00F91E68">
        <w:rPr>
          <w:lang w:val="en-GB"/>
        </w:rPr>
        <w:t>tropes and schemes</w:t>
      </w:r>
      <w:r w:rsidR="00C03B27" w:rsidRPr="00F91E68">
        <w:rPr>
          <w:lang w:val="en-GB"/>
        </w:rPr>
        <w:t xml:space="preserve"> (Eagleton, 1986).  </w:t>
      </w:r>
    </w:p>
    <w:p w14:paraId="7B5BC444" w14:textId="77777777" w:rsidR="00515BA2" w:rsidRPr="00F91E68" w:rsidRDefault="00515BA2" w:rsidP="00515BA2">
      <w:pPr>
        <w:rPr>
          <w:lang w:val="en-GB"/>
        </w:rPr>
      </w:pPr>
    </w:p>
    <w:p w14:paraId="0A85613D" w14:textId="77777777" w:rsidR="00B9652E" w:rsidRPr="00F91E68" w:rsidRDefault="00B9652E" w:rsidP="00515BA2">
      <w:pPr>
        <w:rPr>
          <w:lang w:val="en-GB"/>
        </w:rPr>
      </w:pPr>
    </w:p>
    <w:p w14:paraId="39F01071" w14:textId="77777777" w:rsidR="00F74453" w:rsidRPr="00F91E68" w:rsidRDefault="00075A41" w:rsidP="00515BA2">
      <w:pPr>
        <w:rPr>
          <w:b/>
          <w:lang w:val="en-GB"/>
        </w:rPr>
      </w:pPr>
      <w:r w:rsidRPr="00F91E68">
        <w:rPr>
          <w:b/>
          <w:lang w:val="en-GB"/>
        </w:rPr>
        <w:t xml:space="preserve">Reading High-Rise </w:t>
      </w:r>
      <w:r w:rsidR="006247F6" w:rsidRPr="00F91E68">
        <w:rPr>
          <w:b/>
          <w:lang w:val="en-GB"/>
        </w:rPr>
        <w:t>Metaphorically</w:t>
      </w:r>
    </w:p>
    <w:p w14:paraId="49B38A21" w14:textId="77777777" w:rsidR="00075A41" w:rsidRPr="00F91E68" w:rsidRDefault="00075A41" w:rsidP="00515BA2">
      <w:pPr>
        <w:rPr>
          <w:b/>
          <w:lang w:val="en-GB"/>
        </w:rPr>
      </w:pPr>
    </w:p>
    <w:p w14:paraId="07C6EDFB" w14:textId="37627DE0" w:rsidR="00057AD1" w:rsidRPr="00F91E68" w:rsidRDefault="00075A41" w:rsidP="00515BA2">
      <w:pPr>
        <w:rPr>
          <w:lang w:val="en-GB"/>
        </w:rPr>
      </w:pPr>
      <w:r w:rsidRPr="00F91E68">
        <w:rPr>
          <w:lang w:val="en-GB"/>
        </w:rPr>
        <w:t>Famously des</w:t>
      </w:r>
      <w:r w:rsidR="00AB561D" w:rsidRPr="00F91E68">
        <w:rPr>
          <w:lang w:val="en-GB"/>
        </w:rPr>
        <w:t xml:space="preserve">cribed by an early reviewer as </w:t>
      </w:r>
      <w:r w:rsidRPr="00F91E68">
        <w:rPr>
          <w:lang w:val="en-GB"/>
        </w:rPr>
        <w:t>being beyond psychiatric help</w:t>
      </w:r>
      <w:r w:rsidR="00572476" w:rsidRPr="00F91E68">
        <w:rPr>
          <w:lang w:val="en-GB"/>
        </w:rPr>
        <w:t>,</w:t>
      </w:r>
      <w:r w:rsidRPr="00F91E68">
        <w:rPr>
          <w:lang w:val="en-GB"/>
        </w:rPr>
        <w:t xml:space="preserve"> Ballard is nowadays </w:t>
      </w:r>
      <w:r w:rsidR="00572476" w:rsidRPr="00F91E68">
        <w:rPr>
          <w:lang w:val="en-GB"/>
        </w:rPr>
        <w:t>considered</w:t>
      </w:r>
      <w:r w:rsidRPr="00F91E68">
        <w:rPr>
          <w:lang w:val="en-GB"/>
        </w:rPr>
        <w:t xml:space="preserve"> disturbingly prescient, nothing less than a soothsayer of consumer society</w:t>
      </w:r>
      <w:r w:rsidR="00AB561D" w:rsidRPr="00F91E68">
        <w:rPr>
          <w:lang w:val="en-GB"/>
        </w:rPr>
        <w:t xml:space="preserve"> (see Elborough, 2008)</w:t>
      </w:r>
      <w:r w:rsidRPr="00F91E68">
        <w:rPr>
          <w:lang w:val="en-GB"/>
        </w:rPr>
        <w:t xml:space="preserve">.  Dubbed the Seer of Shepperton, </w:t>
      </w:r>
      <w:r w:rsidR="00572476" w:rsidRPr="00F91E68">
        <w:rPr>
          <w:lang w:val="en-GB"/>
        </w:rPr>
        <w:t xml:space="preserve">he </w:t>
      </w:r>
      <w:r w:rsidRPr="00F91E68">
        <w:rPr>
          <w:lang w:val="en-GB"/>
        </w:rPr>
        <w:t xml:space="preserve">has been credited with predicting Ronald Reagan’s presidency (in a 1967 short story), anticipating the aftermath of Princess Diana’s untimely death (in his 1970 novel </w:t>
      </w:r>
      <w:r w:rsidRPr="00F91E68">
        <w:rPr>
          <w:i/>
          <w:lang w:val="en-GB"/>
        </w:rPr>
        <w:t>Crash</w:t>
      </w:r>
      <w:r w:rsidRPr="00F91E68">
        <w:rPr>
          <w:lang w:val="en-GB"/>
        </w:rPr>
        <w:t xml:space="preserve">), foretelling terrorist bomb attacks on airports (with 2003’s </w:t>
      </w:r>
      <w:r w:rsidRPr="00F91E68">
        <w:rPr>
          <w:i/>
          <w:lang w:val="en-GB"/>
        </w:rPr>
        <w:t>Millennium People</w:t>
      </w:r>
      <w:r w:rsidRPr="00F91E68">
        <w:rPr>
          <w:lang w:val="en-GB"/>
        </w:rPr>
        <w:t>), prophesying the Berlin Wall (four years before the event)</w:t>
      </w:r>
      <w:r w:rsidR="006E5F36" w:rsidRPr="00F91E68">
        <w:rPr>
          <w:lang w:val="en-GB"/>
        </w:rPr>
        <w:t xml:space="preserve">, grasping the apocalyptic implications of global warming (way back in 1961’s </w:t>
      </w:r>
      <w:r w:rsidR="006E5F36" w:rsidRPr="00F91E68">
        <w:rPr>
          <w:i/>
          <w:lang w:val="en-GB"/>
        </w:rPr>
        <w:t>Drowned World</w:t>
      </w:r>
      <w:r w:rsidR="006E5F36" w:rsidRPr="00F91E68">
        <w:rPr>
          <w:lang w:val="en-GB"/>
        </w:rPr>
        <w:t>)</w:t>
      </w:r>
      <w:r w:rsidR="000F1E54" w:rsidRPr="00F91E68">
        <w:rPr>
          <w:lang w:val="en-GB"/>
        </w:rPr>
        <w:t xml:space="preserve">, intuiting the inexorable advance </w:t>
      </w:r>
      <w:r w:rsidR="00ED4C4A" w:rsidRPr="00F91E68">
        <w:rPr>
          <w:lang w:val="en-GB"/>
        </w:rPr>
        <w:t>of advertising-saturated consumer society (the ‘Subliminal Man’ short story of 1963),</w:t>
      </w:r>
      <w:r w:rsidRPr="00F91E68">
        <w:rPr>
          <w:lang w:val="en-GB"/>
        </w:rPr>
        <w:t xml:space="preserve"> and inventing Facebook for good measure (in a 1977 article for </w:t>
      </w:r>
      <w:r w:rsidRPr="00F91E68">
        <w:rPr>
          <w:i/>
          <w:lang w:val="en-GB"/>
        </w:rPr>
        <w:t>Vogue</w:t>
      </w:r>
      <w:r w:rsidR="00572476" w:rsidRPr="00F91E68">
        <w:rPr>
          <w:lang w:val="en-GB"/>
        </w:rPr>
        <w:t xml:space="preserve">). </w:t>
      </w:r>
      <w:r w:rsidRPr="00F91E68">
        <w:rPr>
          <w:lang w:val="en-GB"/>
        </w:rPr>
        <w:t xml:space="preserve">According to Baxter (2008, </w:t>
      </w:r>
      <w:r w:rsidR="006E5F36" w:rsidRPr="00F91E68">
        <w:rPr>
          <w:lang w:val="en-GB"/>
        </w:rPr>
        <w:t xml:space="preserve">page </w:t>
      </w:r>
      <w:r w:rsidRPr="00F91E68">
        <w:rPr>
          <w:lang w:val="en-GB"/>
        </w:rPr>
        <w:t xml:space="preserve">2), Ballard </w:t>
      </w:r>
      <w:r w:rsidR="004D78DA" w:rsidRPr="00F91E68">
        <w:rPr>
          <w:lang w:val="en-GB"/>
        </w:rPr>
        <w:t>encapsulates</w:t>
      </w:r>
      <w:r w:rsidRPr="00F91E68">
        <w:rPr>
          <w:lang w:val="en-GB"/>
        </w:rPr>
        <w:t xml:space="preserve"> </w:t>
      </w:r>
      <w:r w:rsidR="006E5F36" w:rsidRPr="00F91E68">
        <w:rPr>
          <w:lang w:val="en-GB"/>
        </w:rPr>
        <w:t>‘</w:t>
      </w:r>
      <w:r w:rsidRPr="00F91E68">
        <w:rPr>
          <w:lang w:val="en-GB"/>
        </w:rPr>
        <w:t xml:space="preserve">the contemporary condition in all </w:t>
      </w:r>
      <w:r w:rsidR="00057AD1" w:rsidRPr="00F91E68">
        <w:rPr>
          <w:lang w:val="en-GB"/>
        </w:rPr>
        <w:t xml:space="preserve">of its violence and ambiguity: murdered celebrities, crashed cars, surveillance technologies, media politicians, gated communities, vast shopping malls, </w:t>
      </w:r>
      <w:r w:rsidR="00057AD1" w:rsidRPr="00F91E68">
        <w:rPr>
          <w:lang w:val="en-GB"/>
        </w:rPr>
        <w:lastRenderedPageBreak/>
        <w:t>drowned cities, nuclear weapons ranges and testing sites, landscaped business parks</w:t>
      </w:r>
      <w:r w:rsidR="006E5F36" w:rsidRPr="00F91E68">
        <w:rPr>
          <w:lang w:val="en-GB"/>
        </w:rPr>
        <w:t>’</w:t>
      </w:r>
      <w:r w:rsidR="00057AD1" w:rsidRPr="00F91E68">
        <w:rPr>
          <w:lang w:val="en-GB"/>
        </w:rPr>
        <w:t>.</w:t>
      </w:r>
      <w:r w:rsidR="00572476" w:rsidRPr="00F91E68">
        <w:rPr>
          <w:lang w:val="en-GB"/>
        </w:rPr>
        <w:t xml:space="preserve"> His books are an allegory of, and metaphor for, </w:t>
      </w:r>
      <w:r w:rsidR="00AB561D" w:rsidRPr="00F91E68">
        <w:rPr>
          <w:lang w:val="en-GB"/>
        </w:rPr>
        <w:t>today’s</w:t>
      </w:r>
      <w:r w:rsidR="00572476" w:rsidRPr="00F91E68">
        <w:rPr>
          <w:lang w:val="en-GB"/>
        </w:rPr>
        <w:t xml:space="preserve"> decentred, demented world.</w:t>
      </w:r>
    </w:p>
    <w:p w14:paraId="75A46F6D" w14:textId="77777777" w:rsidR="00057AD1" w:rsidRPr="00F91E68" w:rsidRDefault="00057AD1" w:rsidP="00515BA2">
      <w:pPr>
        <w:rPr>
          <w:lang w:val="en-GB"/>
        </w:rPr>
      </w:pPr>
    </w:p>
    <w:p w14:paraId="4053A01C" w14:textId="5883C920" w:rsidR="00406B67" w:rsidRPr="00F91E68" w:rsidRDefault="00057AD1" w:rsidP="00406B67">
      <w:pPr>
        <w:rPr>
          <w:lang w:val="en-GB"/>
        </w:rPr>
      </w:pPr>
      <w:r w:rsidRPr="00F91E68">
        <w:rPr>
          <w:lang w:val="en-GB"/>
        </w:rPr>
        <w:t xml:space="preserve">Read closely, however, the most striking thing about </w:t>
      </w:r>
      <w:r w:rsidRPr="00F91E68">
        <w:rPr>
          <w:i/>
          <w:lang w:val="en-GB"/>
        </w:rPr>
        <w:t>High-Rise</w:t>
      </w:r>
      <w:r w:rsidRPr="00F91E68">
        <w:rPr>
          <w:lang w:val="en-GB"/>
        </w:rPr>
        <w:t xml:space="preserve"> is its reliance on that most ancient of </w:t>
      </w:r>
      <w:r w:rsidR="00ED4C4A" w:rsidRPr="00F91E68">
        <w:rPr>
          <w:lang w:val="en-GB"/>
        </w:rPr>
        <w:t xml:space="preserve">rhetorical devices: </w:t>
      </w:r>
      <w:r w:rsidR="00ED4C4A" w:rsidRPr="00F91E68">
        <w:rPr>
          <w:i/>
        </w:rPr>
        <w:t>prosopopeia</w:t>
      </w:r>
      <w:r w:rsidR="002E1D8E" w:rsidRPr="00F91E68">
        <w:t xml:space="preserve"> (aka</w:t>
      </w:r>
      <w:r w:rsidR="00ED4C4A" w:rsidRPr="00F91E68">
        <w:t xml:space="preserve"> personification</w:t>
      </w:r>
      <w:r w:rsidR="002E1D8E" w:rsidRPr="00F91E68">
        <w:t>)</w:t>
      </w:r>
      <w:r w:rsidR="00ED4C4A" w:rsidRPr="00F91E68">
        <w:t>. Thus, t</w:t>
      </w:r>
      <w:r w:rsidR="00D90121" w:rsidRPr="00F91E68">
        <w:rPr>
          <w:lang w:val="en-GB"/>
        </w:rPr>
        <w:t xml:space="preserve">he apartment block in Ballard’s novel is consistently construed as a </w:t>
      </w:r>
      <w:r w:rsidR="00ED4C4A" w:rsidRPr="00F91E68">
        <w:rPr>
          <w:lang w:val="en-GB"/>
        </w:rPr>
        <w:t xml:space="preserve">living thing, a </w:t>
      </w:r>
      <w:r w:rsidR="00D90121" w:rsidRPr="00F91E68">
        <w:rPr>
          <w:lang w:val="en-GB"/>
        </w:rPr>
        <w:t xml:space="preserve">sentient creature with malevolence in mind.  Situated in east London, the skyline of which </w:t>
      </w:r>
      <w:r w:rsidR="006E5F36" w:rsidRPr="00F91E68">
        <w:rPr>
          <w:lang w:val="en-GB"/>
        </w:rPr>
        <w:t>‘</w:t>
      </w:r>
      <w:r w:rsidR="00D90121" w:rsidRPr="00F91E68">
        <w:rPr>
          <w:lang w:val="en-GB"/>
        </w:rPr>
        <w:t>resembled the disturbed encephalograph of an unresolved mental crisis</w:t>
      </w:r>
      <w:r w:rsidR="006E5F36" w:rsidRPr="00F91E68">
        <w:rPr>
          <w:lang w:val="en-GB"/>
        </w:rPr>
        <w:t>’</w:t>
      </w:r>
      <w:r w:rsidR="00D90121" w:rsidRPr="00F91E68">
        <w:rPr>
          <w:lang w:val="en-GB"/>
        </w:rPr>
        <w:t xml:space="preserve"> (</w:t>
      </w:r>
      <w:r w:rsidR="006E5F36" w:rsidRPr="00F91E68">
        <w:rPr>
          <w:lang w:val="en-GB"/>
        </w:rPr>
        <w:t>p.</w:t>
      </w:r>
      <w:r w:rsidR="00D90121" w:rsidRPr="00F91E68">
        <w:rPr>
          <w:lang w:val="en-GB"/>
        </w:rPr>
        <w:t xml:space="preserve">5), the condominium is </w:t>
      </w:r>
      <w:r w:rsidR="006E5F36" w:rsidRPr="00F91E68">
        <w:rPr>
          <w:lang w:val="en-GB"/>
        </w:rPr>
        <w:t>‘</w:t>
      </w:r>
      <w:r w:rsidR="00D90121" w:rsidRPr="00F91E68">
        <w:rPr>
          <w:lang w:val="en-GB"/>
        </w:rPr>
        <w:t>less a habitable architecture…than the unconscious diagram of a mysterious psychic event</w:t>
      </w:r>
      <w:r w:rsidR="006E5F36" w:rsidRPr="00F91E68">
        <w:rPr>
          <w:lang w:val="en-GB"/>
        </w:rPr>
        <w:t>’</w:t>
      </w:r>
      <w:r w:rsidR="00D90121" w:rsidRPr="00F91E68">
        <w:rPr>
          <w:lang w:val="en-GB"/>
        </w:rPr>
        <w:t xml:space="preserve"> (</w:t>
      </w:r>
      <w:r w:rsidR="006E5F36" w:rsidRPr="00F91E68">
        <w:rPr>
          <w:lang w:val="en-GB"/>
        </w:rPr>
        <w:t>p.</w:t>
      </w:r>
      <w:r w:rsidR="00D90121" w:rsidRPr="00F91E68">
        <w:rPr>
          <w:lang w:val="en-GB"/>
        </w:rPr>
        <w:t xml:space="preserve">28).  </w:t>
      </w:r>
      <w:r w:rsidR="00E47C1D" w:rsidRPr="00F91E68">
        <w:rPr>
          <w:lang w:val="en-GB"/>
        </w:rPr>
        <w:t>An immense creature (</w:t>
      </w:r>
      <w:r w:rsidR="006E5F36" w:rsidRPr="00F91E68">
        <w:rPr>
          <w:lang w:val="en-GB"/>
        </w:rPr>
        <w:t>p.</w:t>
      </w:r>
      <w:r w:rsidR="00E47C1D" w:rsidRPr="00F91E68">
        <w:rPr>
          <w:lang w:val="en-GB"/>
        </w:rPr>
        <w:t>24), w</w:t>
      </w:r>
      <w:r w:rsidR="00D90121" w:rsidRPr="00F91E68">
        <w:rPr>
          <w:lang w:val="en-GB"/>
        </w:rPr>
        <w:t>ith an apparent ability to expand and contract diurnally</w:t>
      </w:r>
      <w:r w:rsidR="00E47C1D" w:rsidRPr="00F91E68">
        <w:rPr>
          <w:lang w:val="en-GB"/>
        </w:rPr>
        <w:t xml:space="preserve"> (</w:t>
      </w:r>
      <w:r w:rsidR="006E5F36" w:rsidRPr="00F91E68">
        <w:rPr>
          <w:lang w:val="en-GB"/>
        </w:rPr>
        <w:t>p.</w:t>
      </w:r>
      <w:r w:rsidR="00E47C1D" w:rsidRPr="00F91E68">
        <w:rPr>
          <w:lang w:val="en-GB"/>
        </w:rPr>
        <w:t>19)</w:t>
      </w:r>
      <w:r w:rsidR="00D90121" w:rsidRPr="00F91E68">
        <w:rPr>
          <w:lang w:val="en-GB"/>
        </w:rPr>
        <w:t>, it has its own rhythms</w:t>
      </w:r>
      <w:r w:rsidR="00E47C1D" w:rsidRPr="00F91E68">
        <w:rPr>
          <w:lang w:val="en-GB"/>
        </w:rPr>
        <w:t xml:space="preserve"> (</w:t>
      </w:r>
      <w:r w:rsidR="006E5F36" w:rsidRPr="00F91E68">
        <w:rPr>
          <w:lang w:val="en-GB"/>
        </w:rPr>
        <w:t>p.</w:t>
      </w:r>
      <w:r w:rsidR="00E47C1D" w:rsidRPr="00F91E68">
        <w:rPr>
          <w:lang w:val="en-GB"/>
        </w:rPr>
        <w:t>9)</w:t>
      </w:r>
      <w:r w:rsidR="00D90121" w:rsidRPr="00F91E68">
        <w:rPr>
          <w:lang w:val="en-GB"/>
        </w:rPr>
        <w:t>, a second life</w:t>
      </w:r>
      <w:r w:rsidR="00E47C1D" w:rsidRPr="00F91E68">
        <w:rPr>
          <w:lang w:val="en-GB"/>
        </w:rPr>
        <w:t xml:space="preserve"> (</w:t>
      </w:r>
      <w:r w:rsidR="006E5F36" w:rsidRPr="00F91E68">
        <w:rPr>
          <w:lang w:val="en-GB"/>
        </w:rPr>
        <w:t>p.</w:t>
      </w:r>
      <w:r w:rsidR="00E47C1D" w:rsidRPr="00F91E68">
        <w:rPr>
          <w:lang w:val="en-GB"/>
        </w:rPr>
        <w:t>8), a natural social order (</w:t>
      </w:r>
      <w:r w:rsidR="006E5F36" w:rsidRPr="00F91E68">
        <w:rPr>
          <w:lang w:val="en-GB"/>
        </w:rPr>
        <w:t>p.</w:t>
      </w:r>
      <w:r w:rsidR="00E47C1D" w:rsidRPr="00F91E68">
        <w:rPr>
          <w:lang w:val="en-GB"/>
        </w:rPr>
        <w:t>11) and, early on in the narrative, a kind of knowing calm (</w:t>
      </w:r>
      <w:r w:rsidR="006E5F36" w:rsidRPr="00F91E68">
        <w:rPr>
          <w:lang w:val="en-GB"/>
        </w:rPr>
        <w:t>p.</w:t>
      </w:r>
      <w:r w:rsidR="00E47C1D" w:rsidRPr="00F91E68">
        <w:rPr>
          <w:lang w:val="en-GB"/>
        </w:rPr>
        <w:t>25) that infiltrated the minds of residents</w:t>
      </w:r>
      <w:r w:rsidR="00594B72" w:rsidRPr="00F91E68">
        <w:rPr>
          <w:lang w:val="en-GB"/>
        </w:rPr>
        <w:t>, creating a new social type that was impervious to the social pressures of high-rise life (</w:t>
      </w:r>
      <w:r w:rsidR="006E5F36" w:rsidRPr="00F91E68">
        <w:rPr>
          <w:lang w:val="en-GB"/>
        </w:rPr>
        <w:t>p.</w:t>
      </w:r>
      <w:r w:rsidR="00594B72" w:rsidRPr="00F91E68">
        <w:rPr>
          <w:lang w:val="en-GB"/>
        </w:rPr>
        <w:t>43)</w:t>
      </w:r>
      <w:r w:rsidR="00E47C1D" w:rsidRPr="00F91E68">
        <w:rPr>
          <w:lang w:val="en-GB"/>
        </w:rPr>
        <w:t xml:space="preserve">. </w:t>
      </w:r>
      <w:r w:rsidR="00594B72" w:rsidRPr="00F91E68">
        <w:rPr>
          <w:lang w:val="en-GB"/>
        </w:rPr>
        <w:t>The building</w:t>
      </w:r>
      <w:r w:rsidR="00406B67" w:rsidRPr="00F91E68">
        <w:rPr>
          <w:lang w:val="en-GB"/>
        </w:rPr>
        <w:t xml:space="preserve">, one character suggests, is nothing less than a </w:t>
      </w:r>
      <w:r w:rsidR="006E5F36" w:rsidRPr="00F91E68">
        <w:rPr>
          <w:lang w:val="en-GB"/>
        </w:rPr>
        <w:t>‘</w:t>
      </w:r>
      <w:r w:rsidR="00406B67" w:rsidRPr="00F91E68">
        <w:rPr>
          <w:lang w:val="en-GB"/>
        </w:rPr>
        <w:t>huge animate presence, brooding over and keeping a magisterial eye on the events taking place</w:t>
      </w:r>
      <w:r w:rsidR="006E5F36" w:rsidRPr="00F91E68">
        <w:rPr>
          <w:lang w:val="en-GB"/>
        </w:rPr>
        <w:t>’</w:t>
      </w:r>
      <w:r w:rsidR="00406B67" w:rsidRPr="00F91E68">
        <w:rPr>
          <w:lang w:val="en-GB"/>
        </w:rPr>
        <w:t>:</w:t>
      </w:r>
    </w:p>
    <w:p w14:paraId="63322138" w14:textId="77777777" w:rsidR="00406B67" w:rsidRPr="00F91E68" w:rsidRDefault="00406B67" w:rsidP="00406B67">
      <w:pPr>
        <w:rPr>
          <w:lang w:val="en-GB"/>
        </w:rPr>
      </w:pPr>
    </w:p>
    <w:p w14:paraId="15315363" w14:textId="77777777" w:rsidR="00700D89" w:rsidRPr="00F91E68" w:rsidRDefault="00406B67" w:rsidP="00406B67">
      <w:pPr>
        <w:ind w:left="720"/>
        <w:rPr>
          <w:lang w:val="en-GB"/>
        </w:rPr>
      </w:pPr>
      <w:r w:rsidRPr="00F91E68">
        <w:rPr>
          <w:lang w:val="en-GB"/>
        </w:rPr>
        <w:t>There was something in this feeling – the elevators pumping up and down the long shafts resembled pistons in the chamber of a heart.  The residents moving along the corridors</w:t>
      </w:r>
      <w:r w:rsidR="00700D89" w:rsidRPr="00F91E68">
        <w:rPr>
          <w:lang w:val="en-GB"/>
        </w:rPr>
        <w:t xml:space="preserve"> were the cells in a network of arteries, the lights in their apartments the neurons of a brain</w:t>
      </w:r>
      <w:r w:rsidR="006E5F36" w:rsidRPr="00F91E68">
        <w:rPr>
          <w:lang w:val="en-GB"/>
        </w:rPr>
        <w:t>.</w:t>
      </w:r>
      <w:r w:rsidR="00700D89" w:rsidRPr="00F91E68">
        <w:rPr>
          <w:lang w:val="en-GB"/>
        </w:rPr>
        <w:t xml:space="preserve"> (</w:t>
      </w:r>
      <w:r w:rsidR="006E5F36" w:rsidRPr="00F91E68">
        <w:rPr>
          <w:lang w:val="en-GB"/>
        </w:rPr>
        <w:t>p.50)</w:t>
      </w:r>
    </w:p>
    <w:p w14:paraId="2058C1FA" w14:textId="77777777" w:rsidR="00700D89" w:rsidRPr="00F91E68" w:rsidRDefault="00700D89" w:rsidP="00406B67">
      <w:pPr>
        <w:ind w:left="720"/>
        <w:rPr>
          <w:lang w:val="en-GB"/>
        </w:rPr>
      </w:pPr>
    </w:p>
    <w:p w14:paraId="08165277" w14:textId="63BA2DFD" w:rsidR="00B479F7" w:rsidRPr="00F91E68" w:rsidRDefault="0009596E" w:rsidP="00700D89">
      <w:pPr>
        <w:rPr>
          <w:lang w:val="en-GB"/>
        </w:rPr>
      </w:pPr>
      <w:r w:rsidRPr="00F91E68">
        <w:rPr>
          <w:lang w:val="en-GB"/>
        </w:rPr>
        <w:t xml:space="preserve">Each focal character, furthermore, is </w:t>
      </w:r>
      <w:r w:rsidR="002D6D00" w:rsidRPr="00F91E68">
        <w:rPr>
          <w:lang w:val="en-GB"/>
        </w:rPr>
        <w:t xml:space="preserve">acutely </w:t>
      </w:r>
      <w:r w:rsidRPr="00F91E68">
        <w:rPr>
          <w:lang w:val="en-GB"/>
        </w:rPr>
        <w:t xml:space="preserve">attuned to the apartment block’s </w:t>
      </w:r>
      <w:r w:rsidR="002D6D00" w:rsidRPr="00F91E68">
        <w:rPr>
          <w:lang w:val="en-GB"/>
        </w:rPr>
        <w:t>baneful presence.  When Laing</w:t>
      </w:r>
      <w:r w:rsidRPr="00F91E68">
        <w:rPr>
          <w:lang w:val="en-GB"/>
        </w:rPr>
        <w:t xml:space="preserve"> </w:t>
      </w:r>
      <w:r w:rsidR="002D6D00" w:rsidRPr="00F91E68">
        <w:rPr>
          <w:lang w:val="en-GB"/>
        </w:rPr>
        <w:t>leaves for work, he feels as if he has left part of his mind behind (</w:t>
      </w:r>
      <w:r w:rsidR="006E5F36" w:rsidRPr="00F91E68">
        <w:rPr>
          <w:lang w:val="en-GB"/>
        </w:rPr>
        <w:t>p.</w:t>
      </w:r>
      <w:r w:rsidR="002D6D00" w:rsidRPr="00F91E68">
        <w:rPr>
          <w:lang w:val="en-GB"/>
        </w:rPr>
        <w:t>43) and is later struck by the contours of an adjacent ornamental lake, which are suggestive of a deep reductive psychosis (</w:t>
      </w:r>
      <w:r w:rsidR="006E5F36" w:rsidRPr="00F91E68">
        <w:rPr>
          <w:lang w:val="en-GB"/>
        </w:rPr>
        <w:t>p.</w:t>
      </w:r>
      <w:r w:rsidR="002D6D00" w:rsidRPr="00F91E68">
        <w:rPr>
          <w:lang w:val="en-GB"/>
        </w:rPr>
        <w:t xml:space="preserve">144).  Royal, the zoo-keeper, </w:t>
      </w:r>
      <w:r w:rsidR="00EC3967" w:rsidRPr="00F91E68">
        <w:rPr>
          <w:lang w:val="en-GB"/>
        </w:rPr>
        <w:t>is convinced that his moribund creation’s vital functions</w:t>
      </w:r>
      <w:r w:rsidR="002D6D00" w:rsidRPr="00F91E68">
        <w:rPr>
          <w:lang w:val="en-GB"/>
        </w:rPr>
        <w:t xml:space="preserve"> </w:t>
      </w:r>
      <w:r w:rsidR="00EC3967" w:rsidRPr="00F91E68">
        <w:rPr>
          <w:lang w:val="en-GB"/>
        </w:rPr>
        <w:t>are failing one by one (</w:t>
      </w:r>
      <w:r w:rsidR="006E5F36" w:rsidRPr="00F91E68">
        <w:rPr>
          <w:lang w:val="en-GB"/>
        </w:rPr>
        <w:t>p.</w:t>
      </w:r>
      <w:r w:rsidR="00EC3967" w:rsidRPr="00F91E68">
        <w:rPr>
          <w:lang w:val="en-GB"/>
        </w:rPr>
        <w:t xml:space="preserve">93), that the power outages are akin to </w:t>
      </w:r>
      <w:r w:rsidR="007E1844" w:rsidRPr="00F91E68">
        <w:rPr>
          <w:lang w:val="en-GB"/>
        </w:rPr>
        <w:t xml:space="preserve">a fading brain’s </w:t>
      </w:r>
      <w:r w:rsidR="00EC3967" w:rsidRPr="00F91E68">
        <w:rPr>
          <w:lang w:val="en-GB"/>
        </w:rPr>
        <w:t>dead strata (</w:t>
      </w:r>
      <w:r w:rsidR="006E5F36" w:rsidRPr="00F91E68">
        <w:rPr>
          <w:lang w:val="en-GB"/>
        </w:rPr>
        <w:t>p.</w:t>
      </w:r>
      <w:r w:rsidR="00EC3967" w:rsidRPr="00F91E68">
        <w:rPr>
          <w:lang w:val="en-GB"/>
        </w:rPr>
        <w:t xml:space="preserve">104) and that he and the building </w:t>
      </w:r>
      <w:r w:rsidR="00B479F7" w:rsidRPr="00F91E68">
        <w:rPr>
          <w:lang w:val="en-GB"/>
        </w:rPr>
        <w:t>are</w:t>
      </w:r>
      <w:r w:rsidR="00EC3967" w:rsidRPr="00F91E68">
        <w:rPr>
          <w:lang w:val="en-GB"/>
        </w:rPr>
        <w:t xml:space="preserve"> conjoined twins inasmuch as testing the building </w:t>
      </w:r>
      <w:r w:rsidR="00B479F7" w:rsidRPr="00F91E68">
        <w:rPr>
          <w:lang w:val="en-GB"/>
        </w:rPr>
        <w:t>is</w:t>
      </w:r>
      <w:r w:rsidR="00EC3967" w:rsidRPr="00F91E68">
        <w:rPr>
          <w:lang w:val="en-GB"/>
        </w:rPr>
        <w:t xml:space="preserve"> a testing of himself (</w:t>
      </w:r>
      <w:r w:rsidR="006E5F36" w:rsidRPr="00F91E68">
        <w:rPr>
          <w:lang w:val="en-GB"/>
        </w:rPr>
        <w:t>ibid</w:t>
      </w:r>
      <w:r w:rsidR="00EC3967" w:rsidRPr="00F91E68">
        <w:rPr>
          <w:lang w:val="en-GB"/>
        </w:rPr>
        <w:t xml:space="preserve">).  </w:t>
      </w:r>
      <w:r w:rsidR="00B479F7" w:rsidRPr="00F91E68">
        <w:rPr>
          <w:lang w:val="en-GB"/>
        </w:rPr>
        <w:t xml:space="preserve">Wilder, meanwhile, feels that his body is the focus of the lines of force running through the high rise </w:t>
      </w:r>
      <w:r w:rsidR="006E5F36" w:rsidRPr="00F91E68">
        <w:rPr>
          <w:lang w:val="en-GB"/>
        </w:rPr>
        <w:t>‒</w:t>
      </w:r>
      <w:r w:rsidR="00B479F7" w:rsidRPr="00F91E68">
        <w:rPr>
          <w:lang w:val="en-GB"/>
        </w:rPr>
        <w:t xml:space="preserve"> pressing on him at night, forcing the air from his chest – and, when drowning the dog, he is s</w:t>
      </w:r>
      <w:r w:rsidR="00572476" w:rsidRPr="00F91E68">
        <w:rPr>
          <w:lang w:val="en-GB"/>
        </w:rPr>
        <w:t xml:space="preserve">imultaneously </w:t>
      </w:r>
      <w:r w:rsidR="00B479F7" w:rsidRPr="00F91E68">
        <w:rPr>
          <w:lang w:val="en-GB"/>
        </w:rPr>
        <w:t>struggling with the building itself (</w:t>
      </w:r>
      <w:r w:rsidR="00CF218D" w:rsidRPr="00F91E68">
        <w:rPr>
          <w:lang w:val="en-GB"/>
        </w:rPr>
        <w:t>pp.</w:t>
      </w:r>
      <w:r w:rsidR="00B479F7" w:rsidRPr="00F91E68">
        <w:rPr>
          <w:lang w:val="en-GB"/>
        </w:rPr>
        <w:t xml:space="preserve">62-63).  But the </w:t>
      </w:r>
      <w:r w:rsidR="00CF218D" w:rsidRPr="00F91E68">
        <w:rPr>
          <w:lang w:val="en-GB"/>
        </w:rPr>
        <w:t>‘</w:t>
      </w:r>
      <w:r w:rsidR="00B479F7" w:rsidRPr="00F91E68">
        <w:rPr>
          <w:lang w:val="en-GB"/>
        </w:rPr>
        <w:t>unsettling</w:t>
      </w:r>
      <w:r w:rsidR="00CF218D" w:rsidRPr="00F91E68">
        <w:rPr>
          <w:lang w:val="en-GB"/>
        </w:rPr>
        <w:t>’</w:t>
      </w:r>
      <w:r w:rsidR="00B479F7" w:rsidRPr="00F91E68">
        <w:rPr>
          <w:lang w:val="en-GB"/>
        </w:rPr>
        <w:t xml:space="preserve"> (</w:t>
      </w:r>
      <w:r w:rsidR="00CF218D" w:rsidRPr="00F91E68">
        <w:rPr>
          <w:lang w:val="en-GB"/>
        </w:rPr>
        <w:t>p.</w:t>
      </w:r>
      <w:r w:rsidR="00B479F7" w:rsidRPr="00F91E68">
        <w:rPr>
          <w:lang w:val="en-GB"/>
        </w:rPr>
        <w:t xml:space="preserve">59) apartment block isn’t easily overcome: </w:t>
      </w:r>
    </w:p>
    <w:p w14:paraId="5B664D03" w14:textId="77777777" w:rsidR="00B479F7" w:rsidRPr="00F91E68" w:rsidRDefault="00B479F7" w:rsidP="00700D89">
      <w:pPr>
        <w:rPr>
          <w:lang w:val="en-GB"/>
        </w:rPr>
      </w:pPr>
    </w:p>
    <w:p w14:paraId="7EA54540" w14:textId="77777777" w:rsidR="00193B57" w:rsidRPr="00F91E68" w:rsidRDefault="00193B57" w:rsidP="00B479F7">
      <w:pPr>
        <w:ind w:left="720"/>
        <w:rPr>
          <w:lang w:val="en-GB"/>
        </w:rPr>
      </w:pPr>
      <w:r w:rsidRPr="00F91E68">
        <w:rPr>
          <w:lang w:val="en-GB"/>
        </w:rPr>
        <w:t>The tampering with the electricity system had affected the air conditioning. Dust was spurting from the vents in the walls.  Exasperated, Wilder drove his fists together. Like a huge and aggressive malefactor, the high-rise was determined to inflict every conceivable hostility upon them. Wilder tried to close the grilles, but within minutes they were forced to take refuge on the balcony.</w:t>
      </w:r>
      <w:r w:rsidR="00CF218D" w:rsidRPr="00F91E68">
        <w:rPr>
          <w:lang w:val="en-GB"/>
        </w:rPr>
        <w:t xml:space="preserve"> (p.76)</w:t>
      </w:r>
      <w:r w:rsidRPr="00F91E68">
        <w:rPr>
          <w:lang w:val="en-GB"/>
        </w:rPr>
        <w:t xml:space="preserve">  </w:t>
      </w:r>
    </w:p>
    <w:p w14:paraId="255EAE4C" w14:textId="77777777" w:rsidR="00193B57" w:rsidRPr="00F91E68" w:rsidRDefault="00193B57" w:rsidP="00B479F7">
      <w:pPr>
        <w:ind w:left="720"/>
        <w:rPr>
          <w:lang w:val="en-GB"/>
        </w:rPr>
      </w:pPr>
    </w:p>
    <w:p w14:paraId="3C5171CD" w14:textId="0751F919" w:rsidR="00BD5D16" w:rsidRPr="00F91E68" w:rsidRDefault="006E169D" w:rsidP="00193B57">
      <w:pPr>
        <w:rPr>
          <w:lang w:val="en-GB"/>
        </w:rPr>
      </w:pPr>
      <w:r w:rsidRPr="00F91E68">
        <w:rPr>
          <w:lang w:val="en-GB"/>
        </w:rPr>
        <w:t>A</w:t>
      </w:r>
      <w:r w:rsidR="00C6223C" w:rsidRPr="00F91E68">
        <w:rPr>
          <w:lang w:val="en-GB"/>
        </w:rPr>
        <w:t xml:space="preserve">ccording to </w:t>
      </w:r>
      <w:r w:rsidRPr="00F91E68">
        <w:rPr>
          <w:lang w:val="en-GB"/>
        </w:rPr>
        <w:t xml:space="preserve">Gasiorek (2005, </w:t>
      </w:r>
      <w:r w:rsidR="00CF218D" w:rsidRPr="00F91E68">
        <w:rPr>
          <w:lang w:val="en-GB"/>
        </w:rPr>
        <w:t xml:space="preserve">page </w:t>
      </w:r>
      <w:r w:rsidRPr="00F91E68">
        <w:rPr>
          <w:lang w:val="en-GB"/>
        </w:rPr>
        <w:t>123), this series of anthropomorphic images revives and reanimates time-</w:t>
      </w:r>
      <w:r w:rsidR="00AB561D" w:rsidRPr="00F91E68">
        <w:rPr>
          <w:lang w:val="en-GB"/>
        </w:rPr>
        <w:t>worn</w:t>
      </w:r>
      <w:r w:rsidRPr="00F91E68">
        <w:rPr>
          <w:lang w:val="en-GB"/>
        </w:rPr>
        <w:t xml:space="preserve"> gothic trope</w:t>
      </w:r>
      <w:r w:rsidR="007E1844" w:rsidRPr="00F91E68">
        <w:rPr>
          <w:lang w:val="en-GB"/>
        </w:rPr>
        <w:t>s</w:t>
      </w:r>
      <w:r w:rsidRPr="00F91E68">
        <w:rPr>
          <w:lang w:val="en-GB"/>
        </w:rPr>
        <w:t xml:space="preserve"> of a creation or creature that </w:t>
      </w:r>
      <w:r w:rsidR="00CF218D" w:rsidRPr="00F91E68">
        <w:rPr>
          <w:lang w:val="en-GB"/>
        </w:rPr>
        <w:t>‘</w:t>
      </w:r>
      <w:r w:rsidRPr="00F91E68">
        <w:rPr>
          <w:lang w:val="en-GB"/>
        </w:rPr>
        <w:t>becomes monstrous, turning on those whom it was supposed to benefit and destroy the creator in his penthouse lair</w:t>
      </w:r>
      <w:r w:rsidR="00CF218D" w:rsidRPr="00F91E68">
        <w:rPr>
          <w:lang w:val="en-GB"/>
        </w:rPr>
        <w:t>’.</w:t>
      </w:r>
      <w:r w:rsidRPr="00F91E68">
        <w:rPr>
          <w:lang w:val="en-GB"/>
        </w:rPr>
        <w:t xml:space="preserve"> It thus descen</w:t>
      </w:r>
      <w:r w:rsidR="007E1844" w:rsidRPr="00F91E68">
        <w:rPr>
          <w:lang w:val="en-GB"/>
        </w:rPr>
        <w:t>ds</w:t>
      </w:r>
      <w:r w:rsidRPr="00F91E68">
        <w:rPr>
          <w:lang w:val="en-GB"/>
        </w:rPr>
        <w:t xml:space="preserve"> from Mary Shelley’s </w:t>
      </w:r>
      <w:r w:rsidRPr="00F91E68">
        <w:rPr>
          <w:i/>
          <w:lang w:val="en-GB"/>
        </w:rPr>
        <w:t>Frankenstein</w:t>
      </w:r>
      <w:r w:rsidRPr="00F91E68">
        <w:rPr>
          <w:lang w:val="en-GB"/>
        </w:rPr>
        <w:t xml:space="preserve"> a</w:t>
      </w:r>
      <w:r w:rsidR="00572476" w:rsidRPr="00F91E68">
        <w:rPr>
          <w:lang w:val="en-GB"/>
        </w:rPr>
        <w:t>n</w:t>
      </w:r>
      <w:r w:rsidR="00CF218D" w:rsidRPr="00F91E68">
        <w:rPr>
          <w:lang w:val="en-GB"/>
        </w:rPr>
        <w:t>d, more to the point, the</w:t>
      </w:r>
      <w:r w:rsidR="00572476" w:rsidRPr="00F91E68">
        <w:rPr>
          <w:lang w:val="en-GB"/>
        </w:rPr>
        <w:t xml:space="preserve"> infernal</w:t>
      </w:r>
      <w:r w:rsidRPr="00F91E68">
        <w:rPr>
          <w:lang w:val="en-GB"/>
        </w:rPr>
        <w:t xml:space="preserve"> line </w:t>
      </w:r>
      <w:r w:rsidR="00C6223C" w:rsidRPr="00F91E68">
        <w:rPr>
          <w:lang w:val="en-GB"/>
        </w:rPr>
        <w:t xml:space="preserve">of sentient psychotic buildings </w:t>
      </w:r>
      <w:r w:rsidR="00CF218D" w:rsidRPr="00F91E68">
        <w:rPr>
          <w:lang w:val="en-GB"/>
        </w:rPr>
        <w:t>in</w:t>
      </w:r>
      <w:r w:rsidRPr="00F91E68">
        <w:rPr>
          <w:lang w:val="en-GB"/>
        </w:rPr>
        <w:t xml:space="preserve"> Stephen King’s </w:t>
      </w:r>
      <w:r w:rsidRPr="00F91E68">
        <w:rPr>
          <w:i/>
          <w:lang w:val="en-GB"/>
        </w:rPr>
        <w:t>The Shining</w:t>
      </w:r>
      <w:r w:rsidRPr="00F91E68">
        <w:rPr>
          <w:lang w:val="en-GB"/>
        </w:rPr>
        <w:t xml:space="preserve">, </w:t>
      </w:r>
      <w:r w:rsidR="00572476" w:rsidRPr="00F91E68">
        <w:rPr>
          <w:lang w:val="en-GB"/>
        </w:rPr>
        <w:t xml:space="preserve">Lauren Beukes’ </w:t>
      </w:r>
      <w:r w:rsidR="00572476" w:rsidRPr="00F91E68">
        <w:rPr>
          <w:i/>
          <w:lang w:val="en-GB"/>
        </w:rPr>
        <w:t>Broken Monsters</w:t>
      </w:r>
      <w:r w:rsidR="00572476" w:rsidRPr="00F91E68">
        <w:rPr>
          <w:lang w:val="en-GB"/>
        </w:rPr>
        <w:t xml:space="preserve">, Will Wiles’ </w:t>
      </w:r>
      <w:r w:rsidR="00572476" w:rsidRPr="00F91E68">
        <w:rPr>
          <w:i/>
          <w:lang w:val="en-GB"/>
        </w:rPr>
        <w:t>The Way Inn</w:t>
      </w:r>
      <w:r w:rsidR="00C6223C" w:rsidRPr="00F91E68">
        <w:rPr>
          <w:lang w:val="en-GB"/>
        </w:rPr>
        <w:t xml:space="preserve"> </w:t>
      </w:r>
      <w:r w:rsidR="00572476" w:rsidRPr="00F91E68">
        <w:rPr>
          <w:lang w:val="en-GB"/>
        </w:rPr>
        <w:t xml:space="preserve">and </w:t>
      </w:r>
      <w:r w:rsidR="00C6223C" w:rsidRPr="00F91E68">
        <w:rPr>
          <w:lang w:val="en-GB"/>
        </w:rPr>
        <w:t>E</w:t>
      </w:r>
      <w:r w:rsidR="00572476" w:rsidRPr="00F91E68">
        <w:rPr>
          <w:lang w:val="en-GB"/>
        </w:rPr>
        <w:t xml:space="preserve">dgar </w:t>
      </w:r>
      <w:r w:rsidR="00C6223C" w:rsidRPr="00F91E68">
        <w:rPr>
          <w:lang w:val="en-GB"/>
        </w:rPr>
        <w:t>A</w:t>
      </w:r>
      <w:r w:rsidR="00572476" w:rsidRPr="00F91E68">
        <w:rPr>
          <w:lang w:val="en-GB"/>
        </w:rPr>
        <w:t xml:space="preserve">llan </w:t>
      </w:r>
      <w:r w:rsidR="00C6223C" w:rsidRPr="00F91E68">
        <w:rPr>
          <w:lang w:val="en-GB"/>
        </w:rPr>
        <w:t>P</w:t>
      </w:r>
      <w:r w:rsidR="00572476" w:rsidRPr="00F91E68">
        <w:rPr>
          <w:lang w:val="en-GB"/>
        </w:rPr>
        <w:t>oe</w:t>
      </w:r>
      <w:r w:rsidR="00C6223C" w:rsidRPr="00F91E68">
        <w:rPr>
          <w:lang w:val="en-GB"/>
        </w:rPr>
        <w:t xml:space="preserve">’s </w:t>
      </w:r>
      <w:r w:rsidR="00C6223C" w:rsidRPr="00F91E68">
        <w:rPr>
          <w:i/>
          <w:lang w:val="en-GB"/>
        </w:rPr>
        <w:t>Fall of the House of Usher</w:t>
      </w:r>
      <w:r w:rsidR="001B22C5">
        <w:rPr>
          <w:lang w:val="en-GB"/>
        </w:rPr>
        <w:t xml:space="preserve"> (cf. Ameel, 2017).</w:t>
      </w:r>
      <w:r w:rsidR="00C6223C" w:rsidRPr="00F91E68">
        <w:rPr>
          <w:lang w:val="en-GB"/>
        </w:rPr>
        <w:t xml:space="preserve"> </w:t>
      </w:r>
      <w:r w:rsidRPr="00F91E68">
        <w:rPr>
          <w:lang w:val="en-GB"/>
        </w:rPr>
        <w:t xml:space="preserve">Architects aren’t averse to </w:t>
      </w:r>
      <w:r w:rsidR="00C6223C" w:rsidRPr="00F91E68">
        <w:rPr>
          <w:lang w:val="en-GB"/>
        </w:rPr>
        <w:t>anthropomorphi</w:t>
      </w:r>
      <w:r w:rsidR="00CF218D" w:rsidRPr="00F91E68">
        <w:rPr>
          <w:lang w:val="en-GB"/>
        </w:rPr>
        <w:t>s</w:t>
      </w:r>
      <w:r w:rsidR="00C6223C" w:rsidRPr="00F91E68">
        <w:rPr>
          <w:lang w:val="en-GB"/>
        </w:rPr>
        <w:t xml:space="preserve">ing their urban imaginings either.  </w:t>
      </w:r>
      <w:r w:rsidR="00BD5D16" w:rsidRPr="00F91E68">
        <w:rPr>
          <w:lang w:val="en-GB"/>
        </w:rPr>
        <w:t xml:space="preserve">As </w:t>
      </w:r>
      <w:r w:rsidR="00572476" w:rsidRPr="00F91E68">
        <w:rPr>
          <w:lang w:val="en-GB"/>
        </w:rPr>
        <w:t>Anderson (2015) explains</w:t>
      </w:r>
      <w:r w:rsidR="00BD5D16" w:rsidRPr="00F91E68">
        <w:rPr>
          <w:lang w:val="en-GB"/>
        </w:rPr>
        <w:t xml:space="preserve">, </w:t>
      </w:r>
      <w:r w:rsidR="00C6223C" w:rsidRPr="00F91E68">
        <w:rPr>
          <w:lang w:val="en-GB"/>
        </w:rPr>
        <w:t>Le Corbusier contended that towns are biological phenomena</w:t>
      </w:r>
      <w:r w:rsidR="00BD5D16" w:rsidRPr="00F91E68">
        <w:rPr>
          <w:lang w:val="en-GB"/>
        </w:rPr>
        <w:t>;</w:t>
      </w:r>
      <w:r w:rsidR="00C6223C" w:rsidRPr="00F91E68">
        <w:rPr>
          <w:lang w:val="en-GB"/>
        </w:rPr>
        <w:t xml:space="preserve"> Frank Lloyd Wright compared </w:t>
      </w:r>
      <w:r w:rsidR="00BD5D16" w:rsidRPr="00F91E68">
        <w:rPr>
          <w:lang w:val="en-GB"/>
        </w:rPr>
        <w:t>cities</w:t>
      </w:r>
      <w:r w:rsidR="00C6223C" w:rsidRPr="00F91E68">
        <w:rPr>
          <w:lang w:val="en-GB"/>
        </w:rPr>
        <w:t xml:space="preserve"> to fibrous </w:t>
      </w:r>
      <w:r w:rsidR="00937188" w:rsidRPr="00F91E68">
        <w:rPr>
          <w:lang w:val="en-GB"/>
        </w:rPr>
        <w:t>tumours</w:t>
      </w:r>
      <w:r w:rsidR="00BD5D16" w:rsidRPr="00F91E68">
        <w:rPr>
          <w:lang w:val="en-GB"/>
        </w:rPr>
        <w:t>;</w:t>
      </w:r>
      <w:r w:rsidR="00C6223C" w:rsidRPr="00F91E68">
        <w:rPr>
          <w:lang w:val="en-GB"/>
        </w:rPr>
        <w:t xml:space="preserve"> Oscar </w:t>
      </w:r>
      <w:r w:rsidR="004D78DA" w:rsidRPr="00F91E68">
        <w:rPr>
          <w:lang w:val="en-GB"/>
        </w:rPr>
        <w:t>Niemeyer</w:t>
      </w:r>
      <w:r w:rsidR="00C6223C" w:rsidRPr="00F91E68">
        <w:rPr>
          <w:lang w:val="en-GB"/>
        </w:rPr>
        <w:t xml:space="preserve"> insisted that his buildings </w:t>
      </w:r>
      <w:r w:rsidR="00572476" w:rsidRPr="00F91E68">
        <w:rPr>
          <w:lang w:val="en-GB"/>
        </w:rPr>
        <w:t>be</w:t>
      </w:r>
      <w:r w:rsidR="00C6223C" w:rsidRPr="00F91E68">
        <w:rPr>
          <w:lang w:val="en-GB"/>
        </w:rPr>
        <w:t xml:space="preserve"> sensuous</w:t>
      </w:r>
      <w:r w:rsidR="00BD5D16" w:rsidRPr="00F91E68">
        <w:rPr>
          <w:lang w:val="en-GB"/>
        </w:rPr>
        <w:t>; and</w:t>
      </w:r>
      <w:r w:rsidR="00C6223C" w:rsidRPr="00F91E68">
        <w:rPr>
          <w:lang w:val="en-GB"/>
        </w:rPr>
        <w:t xml:space="preserve"> Alvar Aalto regarded architecture as a biodynamic process.  Lewis Mumford’s </w:t>
      </w:r>
      <w:r w:rsidR="00572476" w:rsidRPr="00F91E68">
        <w:rPr>
          <w:lang w:val="en-GB"/>
        </w:rPr>
        <w:t xml:space="preserve">(1961) </w:t>
      </w:r>
      <w:r w:rsidR="00C6223C" w:rsidRPr="00F91E68">
        <w:rPr>
          <w:lang w:val="en-GB"/>
        </w:rPr>
        <w:t xml:space="preserve">monumental </w:t>
      </w:r>
      <w:r w:rsidR="00C6223C" w:rsidRPr="00F91E68">
        <w:rPr>
          <w:i/>
          <w:lang w:val="en-GB"/>
        </w:rPr>
        <w:t>City in History</w:t>
      </w:r>
      <w:r w:rsidR="00C6223C" w:rsidRPr="00F91E68">
        <w:rPr>
          <w:lang w:val="en-GB"/>
        </w:rPr>
        <w:t xml:space="preserve"> likewise </w:t>
      </w:r>
      <w:r w:rsidR="00BD5D16" w:rsidRPr="00F91E68">
        <w:rPr>
          <w:lang w:val="en-GB"/>
        </w:rPr>
        <w:t>reveals</w:t>
      </w:r>
      <w:r w:rsidR="00C6223C" w:rsidRPr="00F91E68">
        <w:rPr>
          <w:lang w:val="en-GB"/>
        </w:rPr>
        <w:t xml:space="preserve"> </w:t>
      </w:r>
      <w:r w:rsidR="00BD5D16" w:rsidRPr="00F91E68">
        <w:rPr>
          <w:lang w:val="en-GB"/>
        </w:rPr>
        <w:t xml:space="preserve">personification of </w:t>
      </w:r>
      <w:r w:rsidR="00BD5D16" w:rsidRPr="00F91E68">
        <w:rPr>
          <w:lang w:val="en-GB"/>
        </w:rPr>
        <w:lastRenderedPageBreak/>
        <w:t xml:space="preserve">place in Leonardo da Vinci’s ideal city, Vitruvius’s embodied city (complete with gendered classical columns) and Plato’s belief that </w:t>
      </w:r>
      <w:r w:rsidR="00C6223C" w:rsidRPr="00F91E68">
        <w:rPr>
          <w:lang w:val="en-GB"/>
        </w:rPr>
        <w:t xml:space="preserve">the </w:t>
      </w:r>
      <w:r w:rsidR="00BD5D16" w:rsidRPr="00F91E68">
        <w:rPr>
          <w:lang w:val="en-GB"/>
        </w:rPr>
        <w:t xml:space="preserve">human soul is </w:t>
      </w:r>
      <w:r w:rsidR="00572476" w:rsidRPr="00F91E68">
        <w:rPr>
          <w:lang w:val="en-GB"/>
        </w:rPr>
        <w:t>similar</w:t>
      </w:r>
      <w:r w:rsidR="00BD5D16" w:rsidRPr="00F91E68">
        <w:rPr>
          <w:lang w:val="en-GB"/>
        </w:rPr>
        <w:t xml:space="preserve"> to a city.</w:t>
      </w:r>
      <w:r w:rsidR="00572476" w:rsidRPr="00F91E68">
        <w:rPr>
          <w:lang w:val="en-GB"/>
        </w:rPr>
        <w:t xml:space="preserve">  Freud’s model of the unconscious, furthermore, came from a visit to Rome, where he was struck by the city’s strat</w:t>
      </w:r>
      <w:r w:rsidR="00CF218D" w:rsidRPr="00F91E68">
        <w:rPr>
          <w:lang w:val="en-GB"/>
        </w:rPr>
        <w:t>igraphy</w:t>
      </w:r>
      <w:r w:rsidR="00572476" w:rsidRPr="00F91E68">
        <w:rPr>
          <w:lang w:val="en-GB"/>
        </w:rPr>
        <w:t xml:space="preserve"> of history, an apt metaphor for the </w:t>
      </w:r>
      <w:r w:rsidR="002B361C" w:rsidRPr="00F91E68">
        <w:rPr>
          <w:lang w:val="en-GB"/>
        </w:rPr>
        <w:t>human mind</w:t>
      </w:r>
      <w:r w:rsidR="00ED4C4A" w:rsidRPr="00F91E68">
        <w:rPr>
          <w:lang w:val="en-GB"/>
        </w:rPr>
        <w:t xml:space="preserve"> (</w:t>
      </w:r>
      <w:r w:rsidR="00B97858" w:rsidRPr="00F91E68">
        <w:rPr>
          <w:lang w:val="en-GB"/>
        </w:rPr>
        <w:t>Pile, 2005</w:t>
      </w:r>
      <w:r w:rsidR="005E0044" w:rsidRPr="00F91E68">
        <w:rPr>
          <w:lang w:val="en-GB"/>
        </w:rPr>
        <w:t>)</w:t>
      </w:r>
      <w:r w:rsidR="002B361C" w:rsidRPr="00F91E68">
        <w:rPr>
          <w:lang w:val="en-GB"/>
        </w:rPr>
        <w:t xml:space="preserve">.  </w:t>
      </w:r>
      <w:r w:rsidR="00572476" w:rsidRPr="00F91E68">
        <w:rPr>
          <w:lang w:val="en-GB"/>
        </w:rPr>
        <w:t xml:space="preserve"> </w:t>
      </w:r>
      <w:r w:rsidR="00BD5D16" w:rsidRPr="00F91E68">
        <w:rPr>
          <w:lang w:val="en-GB"/>
        </w:rPr>
        <w:t xml:space="preserve">  </w:t>
      </w:r>
    </w:p>
    <w:p w14:paraId="1B87974C" w14:textId="77777777" w:rsidR="00BD5D16" w:rsidRPr="00F91E68" w:rsidRDefault="00BD5D16" w:rsidP="00193B57">
      <w:pPr>
        <w:rPr>
          <w:lang w:val="en-GB"/>
        </w:rPr>
      </w:pPr>
    </w:p>
    <w:p w14:paraId="3BC3FF93" w14:textId="28F17962" w:rsidR="009B06C0" w:rsidRPr="00F91E68" w:rsidRDefault="00BD5D16" w:rsidP="00193B57">
      <w:pPr>
        <w:rPr>
          <w:lang w:val="en-GB"/>
        </w:rPr>
      </w:pPr>
      <w:r w:rsidRPr="00F91E68">
        <w:rPr>
          <w:lang w:val="en-GB"/>
        </w:rPr>
        <w:t xml:space="preserve">Personification, of course, is one of humankind’s most deeply rooted </w:t>
      </w:r>
      <w:r w:rsidR="005E0044" w:rsidRPr="00F91E68">
        <w:rPr>
          <w:lang w:val="en-GB"/>
        </w:rPr>
        <w:t>tropes</w:t>
      </w:r>
      <w:r w:rsidR="00B9652E" w:rsidRPr="00F91E68">
        <w:rPr>
          <w:lang w:val="en-GB"/>
        </w:rPr>
        <w:t xml:space="preserve"> (La</w:t>
      </w:r>
      <w:r w:rsidR="001E3757" w:rsidRPr="00F91E68">
        <w:rPr>
          <w:lang w:val="en-GB"/>
        </w:rPr>
        <w:t>koff and Johnson, 1980)</w:t>
      </w:r>
      <w:r w:rsidRPr="00F91E68">
        <w:rPr>
          <w:lang w:val="en-GB"/>
        </w:rPr>
        <w:t xml:space="preserve">, a primal propensity made </w:t>
      </w:r>
      <w:r w:rsidR="00251DDE" w:rsidRPr="00F91E68">
        <w:rPr>
          <w:lang w:val="en-GB"/>
        </w:rPr>
        <w:t xml:space="preserve">manifest from the man in the moon </w:t>
      </w:r>
      <w:r w:rsidR="00CD67E8" w:rsidRPr="00F91E68">
        <w:rPr>
          <w:lang w:val="en-GB"/>
        </w:rPr>
        <w:t xml:space="preserve">and houses that look like Hitler to Jesus’s face </w:t>
      </w:r>
      <w:r w:rsidR="002E1D8E" w:rsidRPr="00F91E68">
        <w:rPr>
          <w:lang w:val="en-GB"/>
        </w:rPr>
        <w:t xml:space="preserve">mysteriously </w:t>
      </w:r>
      <w:r w:rsidR="00CD67E8" w:rsidRPr="00F91E68">
        <w:rPr>
          <w:lang w:val="en-GB"/>
        </w:rPr>
        <w:t xml:space="preserve">materialising on Margherita pizzas </w:t>
      </w:r>
      <w:r w:rsidR="001E3757" w:rsidRPr="00F91E68">
        <w:rPr>
          <w:lang w:val="en-GB"/>
        </w:rPr>
        <w:t>(Guthrie, 1995)</w:t>
      </w:r>
      <w:r w:rsidR="00251DDE" w:rsidRPr="00F91E68">
        <w:rPr>
          <w:lang w:val="en-GB"/>
        </w:rPr>
        <w:t xml:space="preserve">. </w:t>
      </w:r>
      <w:r w:rsidR="007E1844" w:rsidRPr="00F91E68">
        <w:rPr>
          <w:lang w:val="en-GB"/>
        </w:rPr>
        <w:t>E</w:t>
      </w:r>
      <w:r w:rsidR="007F20D9" w:rsidRPr="00F91E68">
        <w:rPr>
          <w:lang w:val="en-GB"/>
        </w:rPr>
        <w:t>ver-popular among lyric poets, who happily apostrophise ‘</w:t>
      </w:r>
      <w:r w:rsidR="00251DDE" w:rsidRPr="00F91E68">
        <w:rPr>
          <w:lang w:val="en-GB"/>
        </w:rPr>
        <w:t>dancing</w:t>
      </w:r>
      <w:r w:rsidR="007F20D9" w:rsidRPr="00F91E68">
        <w:rPr>
          <w:lang w:val="en-GB"/>
        </w:rPr>
        <w:t>’</w:t>
      </w:r>
      <w:r w:rsidR="00251DDE" w:rsidRPr="00F91E68">
        <w:rPr>
          <w:lang w:val="en-GB"/>
        </w:rPr>
        <w:t xml:space="preserve"> daffodils, </w:t>
      </w:r>
      <w:r w:rsidR="007F20D9" w:rsidRPr="00F91E68">
        <w:rPr>
          <w:lang w:val="en-GB"/>
        </w:rPr>
        <w:t>‘</w:t>
      </w:r>
      <w:r w:rsidR="00251DDE" w:rsidRPr="00F91E68">
        <w:rPr>
          <w:lang w:val="en-GB"/>
        </w:rPr>
        <w:t>babbling</w:t>
      </w:r>
      <w:r w:rsidR="007F20D9" w:rsidRPr="00F91E68">
        <w:rPr>
          <w:lang w:val="en-GB"/>
        </w:rPr>
        <w:t>’</w:t>
      </w:r>
      <w:r w:rsidR="00251DDE" w:rsidRPr="00F91E68">
        <w:rPr>
          <w:lang w:val="en-GB"/>
        </w:rPr>
        <w:t xml:space="preserve"> brooks, </w:t>
      </w:r>
      <w:r w:rsidR="007F20D9" w:rsidRPr="00F91E68">
        <w:rPr>
          <w:lang w:val="en-GB"/>
        </w:rPr>
        <w:t>‘</w:t>
      </w:r>
      <w:r w:rsidR="00251DDE" w:rsidRPr="00F91E68">
        <w:rPr>
          <w:lang w:val="en-GB"/>
        </w:rPr>
        <w:t>smiling</w:t>
      </w:r>
      <w:r w:rsidR="007F20D9" w:rsidRPr="00F91E68">
        <w:rPr>
          <w:lang w:val="en-GB"/>
        </w:rPr>
        <w:t>’</w:t>
      </w:r>
      <w:r w:rsidR="00251DDE" w:rsidRPr="00F91E68">
        <w:rPr>
          <w:lang w:val="en-GB"/>
        </w:rPr>
        <w:t xml:space="preserve"> sunbeams</w:t>
      </w:r>
      <w:r w:rsidR="009006C2" w:rsidRPr="00F91E68">
        <w:rPr>
          <w:lang w:val="en-GB"/>
        </w:rPr>
        <w:t xml:space="preserve"> and, for T.S. Eliot at least, the feline fog that rubs its back on windowpanes, </w:t>
      </w:r>
      <w:r w:rsidR="002E1D8E" w:rsidRPr="00F91E68">
        <w:rPr>
          <w:i/>
          <w:lang w:val="en-GB"/>
        </w:rPr>
        <w:t>prosopopeia</w:t>
      </w:r>
      <w:r w:rsidR="007F20D9" w:rsidRPr="00F91E68">
        <w:rPr>
          <w:lang w:val="en-GB"/>
        </w:rPr>
        <w:t xml:space="preserve"> is no less evident in the social sciences</w:t>
      </w:r>
      <w:r w:rsidR="009006C2" w:rsidRPr="00F91E68">
        <w:rPr>
          <w:lang w:val="en-GB"/>
        </w:rPr>
        <w:t xml:space="preserve">, </w:t>
      </w:r>
      <w:r w:rsidR="007F20D9" w:rsidRPr="00F91E68">
        <w:rPr>
          <w:lang w:val="en-GB"/>
        </w:rPr>
        <w:t xml:space="preserve">where </w:t>
      </w:r>
      <w:r w:rsidR="002E1D8E" w:rsidRPr="00F91E68">
        <w:rPr>
          <w:lang w:val="en-GB"/>
        </w:rPr>
        <w:t xml:space="preserve">Winnicott wrestled with object-relations, Latour enlivens actor-networks and </w:t>
      </w:r>
      <w:r w:rsidR="009006C2" w:rsidRPr="00F91E68">
        <w:rPr>
          <w:lang w:val="en-GB"/>
        </w:rPr>
        <w:t>material anthropologist</w:t>
      </w:r>
      <w:r w:rsidR="007F20D9" w:rsidRPr="00F91E68">
        <w:rPr>
          <w:lang w:val="en-GB"/>
        </w:rPr>
        <w:t>s like</w:t>
      </w:r>
      <w:r w:rsidR="009006C2" w:rsidRPr="00F91E68">
        <w:rPr>
          <w:lang w:val="en-GB"/>
        </w:rPr>
        <w:t xml:space="preserve"> Miller </w:t>
      </w:r>
      <w:r w:rsidR="001E3757" w:rsidRPr="00F91E68">
        <w:rPr>
          <w:lang w:val="en-GB"/>
        </w:rPr>
        <w:t>(2010</w:t>
      </w:r>
      <w:r w:rsidR="0017154D" w:rsidRPr="00F91E68">
        <w:rPr>
          <w:lang w:val="en-GB"/>
        </w:rPr>
        <w:t>)</w:t>
      </w:r>
      <w:r w:rsidR="007F20D9" w:rsidRPr="00F91E68">
        <w:rPr>
          <w:lang w:val="en-GB"/>
        </w:rPr>
        <w:t xml:space="preserve"> maintain</w:t>
      </w:r>
      <w:r w:rsidR="009B06C0" w:rsidRPr="00F91E68">
        <w:rPr>
          <w:lang w:val="en-GB"/>
        </w:rPr>
        <w:t xml:space="preserve"> that the </w:t>
      </w:r>
      <w:r w:rsidR="007F20D9" w:rsidRPr="00F91E68">
        <w:rPr>
          <w:lang w:val="en-GB"/>
        </w:rPr>
        <w:t>notion</w:t>
      </w:r>
      <w:r w:rsidR="009B06C0" w:rsidRPr="00F91E68">
        <w:rPr>
          <w:lang w:val="en-GB"/>
        </w:rPr>
        <w:t xml:space="preserve"> of agentic or animate buildings is best understood through the </w:t>
      </w:r>
      <w:r w:rsidR="002B361C" w:rsidRPr="00F91E68">
        <w:rPr>
          <w:lang w:val="en-GB"/>
        </w:rPr>
        <w:t>multiple</w:t>
      </w:r>
      <w:r w:rsidR="009B06C0" w:rsidRPr="00F91E68">
        <w:rPr>
          <w:lang w:val="en-GB"/>
        </w:rPr>
        <w:t xml:space="preserve"> meanings of </w:t>
      </w:r>
      <w:r w:rsidR="002E1D8E" w:rsidRPr="00F91E68">
        <w:rPr>
          <w:lang w:val="en-GB"/>
        </w:rPr>
        <w:t xml:space="preserve">the word </w:t>
      </w:r>
      <w:r w:rsidR="00CF218D" w:rsidRPr="00F91E68">
        <w:rPr>
          <w:lang w:val="en-GB"/>
        </w:rPr>
        <w:t>‘</w:t>
      </w:r>
      <w:r w:rsidR="009B06C0" w:rsidRPr="00F91E68">
        <w:rPr>
          <w:lang w:val="en-GB"/>
        </w:rPr>
        <w:t>accommodation</w:t>
      </w:r>
      <w:r w:rsidR="00CF218D" w:rsidRPr="00F91E68">
        <w:rPr>
          <w:lang w:val="en-GB"/>
        </w:rPr>
        <w:t>’</w:t>
      </w:r>
      <w:r w:rsidR="009B06C0" w:rsidRPr="00F91E68">
        <w:rPr>
          <w:lang w:val="en-GB"/>
        </w:rPr>
        <w:t>.</w:t>
      </w:r>
    </w:p>
    <w:p w14:paraId="69307062" w14:textId="77777777" w:rsidR="009B06C0" w:rsidRPr="00F91E68" w:rsidRDefault="009B06C0" w:rsidP="00193B57">
      <w:pPr>
        <w:rPr>
          <w:lang w:val="en-GB"/>
        </w:rPr>
      </w:pPr>
    </w:p>
    <w:p w14:paraId="02545279" w14:textId="523CF6BC" w:rsidR="00BB3F93" w:rsidRPr="00F91E68" w:rsidRDefault="00BB3F93" w:rsidP="00193B57">
      <w:pPr>
        <w:rPr>
          <w:lang w:val="en-GB"/>
        </w:rPr>
      </w:pPr>
      <w:r w:rsidRPr="00F91E68">
        <w:rPr>
          <w:lang w:val="en-GB"/>
        </w:rPr>
        <w:t xml:space="preserve">At the most basic, </w:t>
      </w:r>
      <w:r w:rsidR="00CF218D" w:rsidRPr="00F91E68">
        <w:rPr>
          <w:lang w:val="en-GB"/>
        </w:rPr>
        <w:t>Miller claims</w:t>
      </w:r>
      <w:r w:rsidRPr="00F91E68">
        <w:rPr>
          <w:lang w:val="en-GB"/>
        </w:rPr>
        <w:t>, accommodation refer</w:t>
      </w:r>
      <w:r w:rsidR="007E1844" w:rsidRPr="00F91E68">
        <w:rPr>
          <w:lang w:val="en-GB"/>
        </w:rPr>
        <w:t>s</w:t>
      </w:r>
      <w:r w:rsidRPr="00F91E68">
        <w:rPr>
          <w:lang w:val="en-GB"/>
        </w:rPr>
        <w:t xml:space="preserve"> to finding a place to live.  </w:t>
      </w:r>
      <w:r w:rsidR="002B361C" w:rsidRPr="00F91E68">
        <w:rPr>
          <w:lang w:val="en-GB"/>
        </w:rPr>
        <w:t>But a</w:t>
      </w:r>
      <w:r w:rsidRPr="00F91E68">
        <w:rPr>
          <w:lang w:val="en-GB"/>
        </w:rPr>
        <w:t>ccommodat</w:t>
      </w:r>
      <w:r w:rsidR="002B361C" w:rsidRPr="00F91E68">
        <w:rPr>
          <w:lang w:val="en-GB"/>
        </w:rPr>
        <w:t>ion</w:t>
      </w:r>
      <w:r w:rsidRPr="00F91E68">
        <w:rPr>
          <w:lang w:val="en-GB"/>
        </w:rPr>
        <w:t xml:space="preserve"> also involve</w:t>
      </w:r>
      <w:r w:rsidR="002B361C" w:rsidRPr="00F91E68">
        <w:rPr>
          <w:lang w:val="en-GB"/>
        </w:rPr>
        <w:t>s</w:t>
      </w:r>
      <w:r w:rsidRPr="00F91E68">
        <w:rPr>
          <w:lang w:val="en-GB"/>
        </w:rPr>
        <w:t xml:space="preserve"> a process of accommodating</w:t>
      </w:r>
      <w:r w:rsidR="002B361C" w:rsidRPr="00F91E68">
        <w:rPr>
          <w:lang w:val="en-GB"/>
        </w:rPr>
        <w:t xml:space="preserve">, that is </w:t>
      </w:r>
      <w:r w:rsidR="00CF218D" w:rsidRPr="00F91E68">
        <w:rPr>
          <w:lang w:val="en-GB"/>
        </w:rPr>
        <w:t>‘</w:t>
      </w:r>
      <w:r w:rsidRPr="00F91E68">
        <w:rPr>
          <w:lang w:val="en-GB"/>
        </w:rPr>
        <w:t>an appropriation of the home by its inhabitants</w:t>
      </w:r>
      <w:r w:rsidR="00CF218D" w:rsidRPr="00F91E68">
        <w:rPr>
          <w:lang w:val="en-GB"/>
        </w:rPr>
        <w:t>’</w:t>
      </w:r>
      <w:r w:rsidRPr="00F91E68">
        <w:rPr>
          <w:lang w:val="en-GB"/>
        </w:rPr>
        <w:t xml:space="preserve"> (Miller</w:t>
      </w:r>
      <w:r w:rsidR="001E3757" w:rsidRPr="00F91E68">
        <w:rPr>
          <w:lang w:val="en-GB"/>
        </w:rPr>
        <w:t>,</w:t>
      </w:r>
      <w:r w:rsidRPr="00F91E68">
        <w:rPr>
          <w:lang w:val="en-GB"/>
        </w:rPr>
        <w:t xml:space="preserve"> 2010, </w:t>
      </w:r>
      <w:r w:rsidR="00CF218D" w:rsidRPr="00F91E68">
        <w:rPr>
          <w:lang w:val="en-GB"/>
        </w:rPr>
        <w:t xml:space="preserve">page </w:t>
      </w:r>
      <w:r w:rsidRPr="00F91E68">
        <w:rPr>
          <w:lang w:val="en-GB"/>
        </w:rPr>
        <w:t xml:space="preserve">96). </w:t>
      </w:r>
      <w:r w:rsidR="002B361C" w:rsidRPr="00F91E68">
        <w:rPr>
          <w:lang w:val="en-GB"/>
        </w:rPr>
        <w:t>This second meani</w:t>
      </w:r>
      <w:r w:rsidR="00CF218D" w:rsidRPr="00F91E68">
        <w:rPr>
          <w:lang w:val="en-GB"/>
        </w:rPr>
        <w:t>ng</w:t>
      </w:r>
      <w:r w:rsidR="007E1844" w:rsidRPr="00F91E68">
        <w:rPr>
          <w:lang w:val="en-GB"/>
        </w:rPr>
        <w:t xml:space="preserve"> </w:t>
      </w:r>
      <w:r w:rsidR="00CF218D" w:rsidRPr="00F91E68">
        <w:rPr>
          <w:lang w:val="en-GB"/>
        </w:rPr>
        <w:t>is reciprocal</w:t>
      </w:r>
      <w:r w:rsidR="007E1844" w:rsidRPr="00F91E68">
        <w:rPr>
          <w:lang w:val="en-GB"/>
        </w:rPr>
        <w:t>;</w:t>
      </w:r>
      <w:r w:rsidR="00CF218D" w:rsidRPr="00F91E68">
        <w:rPr>
          <w:lang w:val="en-GB"/>
        </w:rPr>
        <w:t xml:space="preserve"> ‘</w:t>
      </w:r>
      <w:r w:rsidR="007E1844" w:rsidRPr="00F91E68">
        <w:rPr>
          <w:lang w:val="en-GB"/>
        </w:rPr>
        <w:t xml:space="preserve">it </w:t>
      </w:r>
      <w:r w:rsidRPr="00F91E68">
        <w:rPr>
          <w:lang w:val="en-GB"/>
        </w:rPr>
        <w:t>may imply our changing of a home to suit ourselves, but it can also imply the need to change ourselves in order to suit our accommodation</w:t>
      </w:r>
      <w:r w:rsidR="00CF218D" w:rsidRPr="00F91E68">
        <w:rPr>
          <w:lang w:val="en-GB"/>
        </w:rPr>
        <w:t>’</w:t>
      </w:r>
      <w:r w:rsidRPr="00F91E68">
        <w:rPr>
          <w:lang w:val="en-GB"/>
        </w:rPr>
        <w:t xml:space="preserve"> (</w:t>
      </w:r>
      <w:r w:rsidR="00CF218D" w:rsidRPr="00F91E68">
        <w:rPr>
          <w:lang w:val="en-GB"/>
        </w:rPr>
        <w:t>ibid</w:t>
      </w:r>
      <w:r w:rsidRPr="00F91E68">
        <w:rPr>
          <w:lang w:val="en-GB"/>
        </w:rPr>
        <w:t>).  More important</w:t>
      </w:r>
      <w:r w:rsidR="007E1844" w:rsidRPr="00F91E68">
        <w:rPr>
          <w:lang w:val="en-GB"/>
        </w:rPr>
        <w:t>ly</w:t>
      </w:r>
      <w:r w:rsidRPr="00F91E68">
        <w:rPr>
          <w:lang w:val="en-GB"/>
        </w:rPr>
        <w:t>…</w:t>
      </w:r>
    </w:p>
    <w:p w14:paraId="77EC8A86" w14:textId="77777777" w:rsidR="00BB3F93" w:rsidRPr="00F91E68" w:rsidRDefault="00BB3F93" w:rsidP="00193B57">
      <w:pPr>
        <w:rPr>
          <w:lang w:val="en-GB"/>
        </w:rPr>
      </w:pPr>
    </w:p>
    <w:p w14:paraId="488B3B15" w14:textId="77777777" w:rsidR="00BB3F93" w:rsidRPr="00F91E68" w:rsidRDefault="00BB3F93" w:rsidP="00BB3F93">
      <w:pPr>
        <w:ind w:left="720"/>
        <w:rPr>
          <w:lang w:val="en-GB"/>
        </w:rPr>
      </w:pPr>
      <w:r w:rsidRPr="00F91E68">
        <w:rPr>
          <w:lang w:val="en-GB"/>
        </w:rPr>
        <w:t>…the term accommodating expresses a sense of willing, of benign agreement to compromise on behalf of the other, often the only spirit within which accommodation can be achieved.  By considering our relationship to the home through the term accommodating we face the home not as a thing but a process.  Being accommodating and being accommodated is something in which we are constantly engaged.  So how, then, does accommodating become accommodating?  How do we, in practice, achieve this balance between our agency and that of the home? (Miller</w:t>
      </w:r>
      <w:r w:rsidR="001E3757" w:rsidRPr="00F91E68">
        <w:rPr>
          <w:lang w:val="en-GB"/>
        </w:rPr>
        <w:t>,</w:t>
      </w:r>
      <w:r w:rsidRPr="00F91E68">
        <w:rPr>
          <w:lang w:val="en-GB"/>
        </w:rPr>
        <w:t xml:space="preserve"> 2010, </w:t>
      </w:r>
      <w:r w:rsidR="00CF218D" w:rsidRPr="00F91E68">
        <w:rPr>
          <w:lang w:val="en-GB"/>
        </w:rPr>
        <w:t>ibid</w:t>
      </w:r>
      <w:r w:rsidRPr="00F91E68">
        <w:rPr>
          <w:lang w:val="en-GB"/>
        </w:rPr>
        <w:t>)</w:t>
      </w:r>
    </w:p>
    <w:p w14:paraId="20665D89" w14:textId="77777777" w:rsidR="00BB3F93" w:rsidRPr="00F91E68" w:rsidRDefault="00BB3F93" w:rsidP="00BB3F93">
      <w:pPr>
        <w:ind w:left="720"/>
        <w:rPr>
          <w:lang w:val="en-GB"/>
        </w:rPr>
      </w:pPr>
    </w:p>
    <w:p w14:paraId="121F207F" w14:textId="6D7884E2" w:rsidR="006E169D" w:rsidRPr="00F91E68" w:rsidRDefault="00376E9C" w:rsidP="00BB3F93">
      <w:pPr>
        <w:rPr>
          <w:lang w:val="en-GB"/>
        </w:rPr>
      </w:pPr>
      <w:r w:rsidRPr="00F91E68">
        <w:rPr>
          <w:lang w:val="en-GB"/>
        </w:rPr>
        <w:t>Accommodation is not necessarily a voluntary process</w:t>
      </w:r>
      <w:r w:rsidR="002B361C" w:rsidRPr="00F91E68">
        <w:rPr>
          <w:lang w:val="en-GB"/>
        </w:rPr>
        <w:t>, however</w:t>
      </w:r>
      <w:r w:rsidRPr="00F91E68">
        <w:rPr>
          <w:lang w:val="en-GB"/>
        </w:rPr>
        <w:t xml:space="preserve">.  Even in conditions of carnage, </w:t>
      </w:r>
      <w:r w:rsidR="001D0543" w:rsidRPr="00F91E68">
        <w:rPr>
          <w:lang w:val="en-GB"/>
        </w:rPr>
        <w:t xml:space="preserve">like </w:t>
      </w:r>
      <w:r w:rsidRPr="00F91E68">
        <w:rPr>
          <w:lang w:val="en-GB"/>
        </w:rPr>
        <w:t xml:space="preserve">those in </w:t>
      </w:r>
      <w:r w:rsidRPr="00F91E68">
        <w:rPr>
          <w:i/>
          <w:lang w:val="en-GB"/>
        </w:rPr>
        <w:t>High-Rise</w:t>
      </w:r>
      <w:r w:rsidRPr="00F91E68">
        <w:rPr>
          <w:lang w:val="en-GB"/>
        </w:rPr>
        <w:t xml:space="preserve">, it is far-fetched to imagine that residents might </w:t>
      </w:r>
      <w:r w:rsidR="001E3757" w:rsidRPr="00F91E68">
        <w:rPr>
          <w:lang w:val="en-GB"/>
        </w:rPr>
        <w:t>relocate</w:t>
      </w:r>
      <w:r w:rsidRPr="00F91E68">
        <w:rPr>
          <w:lang w:val="en-GB"/>
        </w:rPr>
        <w:t xml:space="preserve">.  As Gasiorek (2005, </w:t>
      </w:r>
      <w:r w:rsidR="00CF218D" w:rsidRPr="00F91E68">
        <w:rPr>
          <w:lang w:val="en-GB"/>
        </w:rPr>
        <w:t xml:space="preserve">page </w:t>
      </w:r>
      <w:r w:rsidRPr="00F91E68">
        <w:rPr>
          <w:lang w:val="en-GB"/>
        </w:rPr>
        <w:t xml:space="preserve">110) reminds us, life within alienating, </w:t>
      </w:r>
      <w:r w:rsidR="001D0543" w:rsidRPr="00F91E68">
        <w:rPr>
          <w:lang w:val="en-GB"/>
        </w:rPr>
        <w:t xml:space="preserve">violent, </w:t>
      </w:r>
      <w:r w:rsidRPr="00F91E68">
        <w:rPr>
          <w:lang w:val="en-GB"/>
        </w:rPr>
        <w:t>dangerous</w:t>
      </w:r>
      <w:r w:rsidR="001D0543" w:rsidRPr="00F91E68">
        <w:rPr>
          <w:lang w:val="en-GB"/>
        </w:rPr>
        <w:t>,</w:t>
      </w:r>
      <w:r w:rsidRPr="00F91E68">
        <w:rPr>
          <w:lang w:val="en-GB"/>
        </w:rPr>
        <w:t xml:space="preserve"> and dilapidated apartment blocks is </w:t>
      </w:r>
      <w:r w:rsidR="002B361C" w:rsidRPr="00F91E68">
        <w:rPr>
          <w:lang w:val="en-GB"/>
        </w:rPr>
        <w:t xml:space="preserve">more than mere fiction for many. </w:t>
      </w:r>
      <w:r w:rsidRPr="00F91E68">
        <w:rPr>
          <w:lang w:val="en-GB"/>
        </w:rPr>
        <w:t xml:space="preserve">The </w:t>
      </w:r>
      <w:r w:rsidR="002B361C" w:rsidRPr="00F91E68">
        <w:rPr>
          <w:lang w:val="en-GB"/>
        </w:rPr>
        <w:t xml:space="preserve">brute </w:t>
      </w:r>
      <w:r w:rsidRPr="00F91E68">
        <w:rPr>
          <w:lang w:val="en-GB"/>
        </w:rPr>
        <w:t xml:space="preserve">reality is that tenants must achieve accommodation, even in a building as </w:t>
      </w:r>
      <w:r w:rsidR="00E7795D" w:rsidRPr="00F91E68">
        <w:rPr>
          <w:lang w:val="en-GB"/>
        </w:rPr>
        <w:t xml:space="preserve">monstrous as </w:t>
      </w:r>
      <w:r w:rsidRPr="00F91E68">
        <w:rPr>
          <w:lang w:val="en-GB"/>
        </w:rPr>
        <w:t xml:space="preserve">Ballard’s </w:t>
      </w:r>
      <w:r w:rsidR="00E7795D" w:rsidRPr="00F91E68">
        <w:rPr>
          <w:lang w:val="en-GB"/>
        </w:rPr>
        <w:t>carnivorous condominium</w:t>
      </w:r>
      <w:r w:rsidRPr="00F91E68">
        <w:rPr>
          <w:lang w:val="en-GB"/>
        </w:rPr>
        <w:t>:</w:t>
      </w:r>
    </w:p>
    <w:p w14:paraId="4F2E65CD" w14:textId="77777777" w:rsidR="00376E9C" w:rsidRPr="00F91E68" w:rsidRDefault="00376E9C" w:rsidP="00BB3F93">
      <w:pPr>
        <w:rPr>
          <w:lang w:val="en-GB"/>
        </w:rPr>
      </w:pPr>
    </w:p>
    <w:p w14:paraId="4204561E" w14:textId="707996FC" w:rsidR="00376E9C" w:rsidRPr="00F91E68" w:rsidRDefault="00F96C7A" w:rsidP="00376E9C">
      <w:pPr>
        <w:ind w:left="720"/>
        <w:rPr>
          <w:b/>
          <w:lang w:val="en-GB"/>
        </w:rPr>
      </w:pPr>
      <w:r w:rsidRPr="00F91E68">
        <w:rPr>
          <w:lang w:val="en-GB"/>
        </w:rPr>
        <w:t>Ballard recognizes this trait, which, when taken in conjunction with the possibility that people have within them the desire for bizarre or unfamiliar life experiences that may be permitted or advocated by modern technology, explains why the characters in these novels seem at home in situations that are at first glance nightmares from which they would be expected to flee</w:t>
      </w:r>
      <w:r w:rsidR="00CF218D" w:rsidRPr="00F91E68">
        <w:rPr>
          <w:lang w:val="en-GB"/>
        </w:rPr>
        <w:t>.</w:t>
      </w:r>
      <w:r w:rsidRPr="00F91E68">
        <w:rPr>
          <w:lang w:val="en-GB"/>
        </w:rPr>
        <w:t xml:space="preserve"> (Brigg</w:t>
      </w:r>
      <w:r w:rsidR="001E3757" w:rsidRPr="00F91E68">
        <w:rPr>
          <w:lang w:val="en-GB"/>
        </w:rPr>
        <w:t>,</w:t>
      </w:r>
      <w:r w:rsidRPr="00F91E68">
        <w:rPr>
          <w:lang w:val="en-GB"/>
        </w:rPr>
        <w:t xml:space="preserve"> 1985, </w:t>
      </w:r>
      <w:r w:rsidR="00CF218D" w:rsidRPr="00F91E68">
        <w:rPr>
          <w:lang w:val="en-GB"/>
        </w:rPr>
        <w:t>p</w:t>
      </w:r>
      <w:r w:rsidR="001E3757" w:rsidRPr="00F91E68">
        <w:rPr>
          <w:lang w:val="en-GB"/>
        </w:rPr>
        <w:t xml:space="preserve">ages </w:t>
      </w:r>
      <w:r w:rsidRPr="00F91E68">
        <w:rPr>
          <w:lang w:val="en-GB"/>
        </w:rPr>
        <w:t xml:space="preserve">71-2) </w:t>
      </w:r>
    </w:p>
    <w:p w14:paraId="3B68A546" w14:textId="77777777" w:rsidR="006E169D" w:rsidRPr="00F91E68" w:rsidRDefault="006E169D" w:rsidP="00193B57">
      <w:pPr>
        <w:rPr>
          <w:b/>
          <w:lang w:val="en-GB"/>
        </w:rPr>
      </w:pPr>
    </w:p>
    <w:p w14:paraId="3899493E" w14:textId="77777777" w:rsidR="0017154D" w:rsidRPr="00F91E68" w:rsidRDefault="0017154D" w:rsidP="00193B57">
      <w:pPr>
        <w:rPr>
          <w:b/>
          <w:lang w:val="en-GB"/>
        </w:rPr>
      </w:pPr>
    </w:p>
    <w:p w14:paraId="6B9BAF0E" w14:textId="77777777" w:rsidR="006E169D" w:rsidRPr="00F91E68" w:rsidRDefault="006E169D" w:rsidP="00193B57">
      <w:pPr>
        <w:rPr>
          <w:b/>
          <w:lang w:val="en-GB"/>
        </w:rPr>
      </w:pPr>
      <w:r w:rsidRPr="00F91E68">
        <w:rPr>
          <w:b/>
          <w:lang w:val="en-GB"/>
        </w:rPr>
        <w:t xml:space="preserve">Reading </w:t>
      </w:r>
      <w:r w:rsidRPr="00F91E68">
        <w:rPr>
          <w:b/>
          <w:i/>
          <w:lang w:val="en-GB"/>
        </w:rPr>
        <w:t>High-Rise</w:t>
      </w:r>
      <w:r w:rsidRPr="00F91E68">
        <w:rPr>
          <w:b/>
          <w:lang w:val="en-GB"/>
        </w:rPr>
        <w:t xml:space="preserve"> Psychoanalytically</w:t>
      </w:r>
    </w:p>
    <w:p w14:paraId="4E979CA1" w14:textId="77777777" w:rsidR="006E169D" w:rsidRPr="00F91E68" w:rsidRDefault="006E169D" w:rsidP="00193B57">
      <w:pPr>
        <w:rPr>
          <w:b/>
          <w:lang w:val="en-GB"/>
        </w:rPr>
      </w:pPr>
    </w:p>
    <w:p w14:paraId="29609FBC" w14:textId="078EDFEF" w:rsidR="005D1357" w:rsidRPr="00F91E68" w:rsidRDefault="007A196C" w:rsidP="00193B57">
      <w:pPr>
        <w:rPr>
          <w:lang w:val="en-GB"/>
        </w:rPr>
      </w:pPr>
      <w:r w:rsidRPr="00F91E68">
        <w:rPr>
          <w:lang w:val="en-GB"/>
        </w:rPr>
        <w:t xml:space="preserve">Miller’s accommodating metaphor is likewise applicable to </w:t>
      </w:r>
      <w:r w:rsidRPr="00F91E68">
        <w:rPr>
          <w:i/>
          <w:lang w:val="en-GB"/>
        </w:rPr>
        <w:t>High-Rise</w:t>
      </w:r>
      <w:r w:rsidRPr="00F91E68">
        <w:rPr>
          <w:lang w:val="en-GB"/>
        </w:rPr>
        <w:t xml:space="preserve"> readings, in</w:t>
      </w:r>
      <w:r w:rsidR="00384D4D" w:rsidRPr="00F91E68">
        <w:rPr>
          <w:lang w:val="en-GB"/>
        </w:rPr>
        <w:t>sofar</w:t>
      </w:r>
      <w:r w:rsidRPr="00F91E68">
        <w:rPr>
          <w:lang w:val="en-GB"/>
        </w:rPr>
        <w:t xml:space="preserve"> as the conventional account – descent into demented degeneracy –accommodate</w:t>
      </w:r>
      <w:r w:rsidR="001D0543" w:rsidRPr="00F91E68">
        <w:rPr>
          <w:lang w:val="en-GB"/>
        </w:rPr>
        <w:t>s</w:t>
      </w:r>
      <w:r w:rsidRPr="00F91E68">
        <w:rPr>
          <w:lang w:val="en-GB"/>
        </w:rPr>
        <w:t xml:space="preserve"> a very different interpretation.  Namely, the characters’ </w:t>
      </w:r>
      <w:r w:rsidR="00937188" w:rsidRPr="00F91E68">
        <w:rPr>
          <w:lang w:val="en-GB"/>
        </w:rPr>
        <w:t>behaviour</w:t>
      </w:r>
      <w:r w:rsidRPr="00F91E68">
        <w:rPr>
          <w:lang w:val="en-GB"/>
        </w:rPr>
        <w:t xml:space="preserve"> is intelligible within a particular constellation’s set of processes, praxes</w:t>
      </w:r>
      <w:r w:rsidR="001D0543" w:rsidRPr="00F91E68">
        <w:rPr>
          <w:lang w:val="en-GB"/>
        </w:rPr>
        <w:t>,</w:t>
      </w:r>
      <w:r w:rsidRPr="00F91E68">
        <w:rPr>
          <w:lang w:val="en-GB"/>
        </w:rPr>
        <w:t xml:space="preserve"> and material reality.  As the grisly opening vignette intimates, Laing’s dog-eating</w:t>
      </w:r>
      <w:r w:rsidR="005D1357" w:rsidRPr="00F91E68">
        <w:rPr>
          <w:lang w:val="en-GB"/>
        </w:rPr>
        <w:t xml:space="preserve"> is not a moment of madness but </w:t>
      </w:r>
      <w:r w:rsidR="002B361C" w:rsidRPr="00F91E68">
        <w:rPr>
          <w:lang w:val="en-GB"/>
        </w:rPr>
        <w:t xml:space="preserve">something that </w:t>
      </w:r>
      <w:r w:rsidR="001E3757" w:rsidRPr="00F91E68">
        <w:rPr>
          <w:lang w:val="en-GB"/>
        </w:rPr>
        <w:t>(</w:t>
      </w:r>
      <w:r w:rsidR="002B361C" w:rsidRPr="00F91E68">
        <w:rPr>
          <w:lang w:val="en-GB"/>
        </w:rPr>
        <w:t>eventually</w:t>
      </w:r>
      <w:r w:rsidR="001E3757" w:rsidRPr="00F91E68">
        <w:rPr>
          <w:lang w:val="en-GB"/>
        </w:rPr>
        <w:t>)</w:t>
      </w:r>
      <w:r w:rsidR="002B361C" w:rsidRPr="00F91E68">
        <w:rPr>
          <w:lang w:val="en-GB"/>
        </w:rPr>
        <w:t xml:space="preserve"> </w:t>
      </w:r>
      <w:r w:rsidR="002B361C" w:rsidRPr="00F91E68">
        <w:rPr>
          <w:lang w:val="en-GB"/>
        </w:rPr>
        <w:lastRenderedPageBreak/>
        <w:t>makes sense within the</w:t>
      </w:r>
      <w:r w:rsidR="001D0543" w:rsidRPr="00F91E68">
        <w:rPr>
          <w:lang w:val="en-GB"/>
        </w:rPr>
        <w:t xml:space="preserve"> narrative’s</w:t>
      </w:r>
      <w:r w:rsidR="002B361C" w:rsidRPr="00F91E68">
        <w:rPr>
          <w:lang w:val="en-GB"/>
        </w:rPr>
        <w:t xml:space="preserve"> logic</w:t>
      </w:r>
      <w:r w:rsidR="001D0543" w:rsidRPr="00F91E68">
        <w:rPr>
          <w:lang w:val="en-GB"/>
        </w:rPr>
        <w:t xml:space="preserve">; </w:t>
      </w:r>
      <w:r w:rsidR="005D1357" w:rsidRPr="00F91E68">
        <w:rPr>
          <w:lang w:val="en-GB"/>
        </w:rPr>
        <w:t xml:space="preserve">a new normative structure </w:t>
      </w:r>
      <w:r w:rsidR="001D0543" w:rsidRPr="00F91E68">
        <w:rPr>
          <w:lang w:val="en-GB"/>
        </w:rPr>
        <w:t>is</w:t>
      </w:r>
      <w:r w:rsidR="005D1357" w:rsidRPr="00F91E68">
        <w:rPr>
          <w:lang w:val="en-GB"/>
        </w:rPr>
        <w:t xml:space="preserve"> produced </w:t>
      </w:r>
      <w:r w:rsidR="003E7B93">
        <w:rPr>
          <w:lang w:val="en-GB"/>
        </w:rPr>
        <w:t>in which</w:t>
      </w:r>
      <w:r w:rsidR="005D1357" w:rsidRPr="003E7B93">
        <w:rPr>
          <w:lang w:val="en-GB"/>
        </w:rPr>
        <w:t xml:space="preserve"> </w:t>
      </w:r>
      <w:r w:rsidR="001D0543" w:rsidRPr="003E7B93">
        <w:rPr>
          <w:lang w:val="en-GB"/>
        </w:rPr>
        <w:t>mad</w:t>
      </w:r>
      <w:r w:rsidR="002B361C" w:rsidRPr="003E7B93">
        <w:rPr>
          <w:lang w:val="en-GB"/>
        </w:rPr>
        <w:t xml:space="preserve"> </w:t>
      </w:r>
      <w:r w:rsidR="005D1357" w:rsidRPr="003E7B93">
        <w:rPr>
          <w:lang w:val="en-GB"/>
        </w:rPr>
        <w:t xml:space="preserve">acts </w:t>
      </w:r>
      <w:r w:rsidR="002B361C" w:rsidRPr="003E7B93">
        <w:rPr>
          <w:lang w:val="en-GB"/>
        </w:rPr>
        <w:t>become</w:t>
      </w:r>
      <w:r w:rsidR="005D1357" w:rsidRPr="003E7B93">
        <w:rPr>
          <w:lang w:val="en-GB"/>
        </w:rPr>
        <w:t xml:space="preserve"> intelligib</w:t>
      </w:r>
      <w:r w:rsidR="002B361C" w:rsidRPr="003E7B93">
        <w:rPr>
          <w:lang w:val="en-GB"/>
        </w:rPr>
        <w:t>le</w:t>
      </w:r>
      <w:r w:rsidR="005D1357" w:rsidRPr="00F91E68">
        <w:rPr>
          <w:lang w:val="en-GB"/>
        </w:rPr>
        <w:t xml:space="preserve">.  The reader </w:t>
      </w:r>
      <w:r w:rsidR="001D0543" w:rsidRPr="00F91E68">
        <w:rPr>
          <w:lang w:val="en-GB"/>
        </w:rPr>
        <w:t>must</w:t>
      </w:r>
      <w:r w:rsidR="005D1357" w:rsidRPr="00F91E68">
        <w:rPr>
          <w:lang w:val="en-GB"/>
        </w:rPr>
        <w:t xml:space="preserve"> reshuffle conceptions </w:t>
      </w:r>
      <w:r w:rsidR="001D0543" w:rsidRPr="00F91E68">
        <w:rPr>
          <w:lang w:val="en-GB"/>
        </w:rPr>
        <w:t xml:space="preserve">to </w:t>
      </w:r>
      <w:r w:rsidR="002B361C" w:rsidRPr="00F91E68">
        <w:rPr>
          <w:lang w:val="en-GB"/>
        </w:rPr>
        <w:t>grasp th</w:t>
      </w:r>
      <w:r w:rsidR="001D0543" w:rsidRPr="00F91E68">
        <w:rPr>
          <w:lang w:val="en-GB"/>
        </w:rPr>
        <w:t>is</w:t>
      </w:r>
      <w:r w:rsidR="002B361C" w:rsidRPr="00F91E68">
        <w:rPr>
          <w:lang w:val="en-GB"/>
        </w:rPr>
        <w:t xml:space="preserve"> new normal</w:t>
      </w:r>
      <w:r w:rsidR="005D1357" w:rsidRPr="00F91E68">
        <w:rPr>
          <w:lang w:val="en-GB"/>
        </w:rPr>
        <w:t xml:space="preserve">. Unless readers reshuffle, they only see delinquency and disintegration.  Equipped with the appropriate theoretical lens, however, </w:t>
      </w:r>
      <w:r w:rsidR="00777EFE" w:rsidRPr="00F91E68">
        <w:rPr>
          <w:lang w:val="en-GB"/>
        </w:rPr>
        <w:t>readers may recognize a redemptive</w:t>
      </w:r>
      <w:r w:rsidR="001D0543" w:rsidRPr="00F91E68">
        <w:rPr>
          <w:lang w:val="en-GB"/>
        </w:rPr>
        <w:t xml:space="preserve"> and rehabilitating</w:t>
      </w:r>
      <w:r w:rsidR="00777EFE" w:rsidRPr="00F91E68">
        <w:rPr>
          <w:lang w:val="en-GB"/>
        </w:rPr>
        <w:t xml:space="preserve"> collective journey </w:t>
      </w:r>
      <w:r w:rsidR="005D1357" w:rsidRPr="00F91E68">
        <w:rPr>
          <w:lang w:val="en-GB"/>
        </w:rPr>
        <w:t>.</w:t>
      </w:r>
    </w:p>
    <w:p w14:paraId="7ADCC191" w14:textId="77777777" w:rsidR="005D1357" w:rsidRPr="00F91E68" w:rsidRDefault="005D1357" w:rsidP="00193B57">
      <w:pPr>
        <w:rPr>
          <w:lang w:val="en-GB"/>
        </w:rPr>
      </w:pPr>
    </w:p>
    <w:p w14:paraId="01FAC274" w14:textId="77777777" w:rsidR="00F54211" w:rsidRPr="00F91E68" w:rsidRDefault="00F54211" w:rsidP="00193B57">
      <w:pPr>
        <w:rPr>
          <w:lang w:val="en-GB"/>
        </w:rPr>
      </w:pPr>
      <w:r w:rsidRPr="00F91E68">
        <w:rPr>
          <w:lang w:val="en-GB"/>
        </w:rPr>
        <w:t xml:space="preserve">That lens is R.D. Laing’s </w:t>
      </w:r>
      <w:r w:rsidR="0041576F" w:rsidRPr="00F91E68">
        <w:rPr>
          <w:lang w:val="en-GB"/>
        </w:rPr>
        <w:t xml:space="preserve">allegedly </w:t>
      </w:r>
      <w:r w:rsidR="00EC1CF5" w:rsidRPr="00F91E68">
        <w:rPr>
          <w:lang w:val="en-GB"/>
        </w:rPr>
        <w:t>‘</w:t>
      </w:r>
      <w:r w:rsidRPr="00F91E68">
        <w:rPr>
          <w:lang w:val="en-GB"/>
        </w:rPr>
        <w:t>anti-psychiatric</w:t>
      </w:r>
      <w:r w:rsidR="00EC1CF5" w:rsidRPr="00F91E68">
        <w:rPr>
          <w:lang w:val="en-GB"/>
        </w:rPr>
        <w:t>’</w:t>
      </w:r>
      <w:r w:rsidRPr="00F91E68">
        <w:rPr>
          <w:lang w:val="en-GB"/>
        </w:rPr>
        <w:t xml:space="preserve"> theory, </w:t>
      </w:r>
      <w:r w:rsidR="00B86FD1" w:rsidRPr="00F91E68">
        <w:rPr>
          <w:lang w:val="en-GB"/>
        </w:rPr>
        <w:t xml:space="preserve">first reported </w:t>
      </w:r>
      <w:r w:rsidRPr="00F91E68">
        <w:rPr>
          <w:lang w:val="en-GB"/>
        </w:rPr>
        <w:t xml:space="preserve">in </w:t>
      </w:r>
      <w:r w:rsidRPr="00F91E68">
        <w:rPr>
          <w:i/>
          <w:lang w:val="en-GB"/>
        </w:rPr>
        <w:t>The Divided Self</w:t>
      </w:r>
      <w:r w:rsidRPr="00F91E68">
        <w:rPr>
          <w:lang w:val="en-GB"/>
        </w:rPr>
        <w:t xml:space="preserve"> and </w:t>
      </w:r>
      <w:r w:rsidR="00B86FD1" w:rsidRPr="00F91E68">
        <w:rPr>
          <w:lang w:val="en-GB"/>
        </w:rPr>
        <w:t>later reconfigured in interpersonal (</w:t>
      </w:r>
      <w:r w:rsidR="00B86FD1" w:rsidRPr="00F91E68">
        <w:rPr>
          <w:i/>
          <w:lang w:val="en-GB"/>
        </w:rPr>
        <w:t>Self and Other</w:t>
      </w:r>
      <w:r w:rsidR="00B86FD1" w:rsidRPr="00F91E68">
        <w:rPr>
          <w:lang w:val="en-GB"/>
        </w:rPr>
        <w:t>) and societal terms (</w:t>
      </w:r>
      <w:r w:rsidR="00777EFE" w:rsidRPr="00F91E68">
        <w:rPr>
          <w:i/>
          <w:lang w:val="en-GB"/>
        </w:rPr>
        <w:t>The Politics of Experience</w:t>
      </w:r>
      <w:r w:rsidR="00B86FD1" w:rsidRPr="00F91E68">
        <w:rPr>
          <w:lang w:val="en-GB"/>
        </w:rPr>
        <w:t>).</w:t>
      </w:r>
      <w:r w:rsidRPr="00F91E68">
        <w:rPr>
          <w:lang w:val="en-GB"/>
        </w:rPr>
        <w:t xml:space="preserve">  Many critics have, of course, noted Laing’s influence on Ballard (Baxter and Wymer</w:t>
      </w:r>
      <w:r w:rsidR="001E3757" w:rsidRPr="00F91E68">
        <w:rPr>
          <w:lang w:val="en-GB"/>
        </w:rPr>
        <w:t>,</w:t>
      </w:r>
      <w:r w:rsidRPr="00F91E68">
        <w:rPr>
          <w:lang w:val="en-GB"/>
        </w:rPr>
        <w:t xml:space="preserve"> 2012; Francis</w:t>
      </w:r>
      <w:r w:rsidR="001E3757" w:rsidRPr="00F91E68">
        <w:rPr>
          <w:lang w:val="en-GB"/>
        </w:rPr>
        <w:t>,</w:t>
      </w:r>
      <w:r w:rsidRPr="00F91E68">
        <w:rPr>
          <w:lang w:val="en-GB"/>
        </w:rPr>
        <w:t xml:space="preserve"> 2011; L</w:t>
      </w:r>
      <w:r w:rsidR="00C24706" w:rsidRPr="00F91E68">
        <w:rPr>
          <w:lang w:val="en-GB"/>
        </w:rPr>
        <w:t>u</w:t>
      </w:r>
      <w:r w:rsidRPr="00F91E68">
        <w:rPr>
          <w:lang w:val="en-GB"/>
        </w:rPr>
        <w:t>ckhurst</w:t>
      </w:r>
      <w:r w:rsidR="001E3757" w:rsidRPr="00F91E68">
        <w:rPr>
          <w:lang w:val="en-GB"/>
        </w:rPr>
        <w:t>,</w:t>
      </w:r>
      <w:r w:rsidRPr="00F91E68">
        <w:rPr>
          <w:lang w:val="en-GB"/>
        </w:rPr>
        <w:t xml:space="preserve"> 1997), al</w:t>
      </w:r>
      <w:r w:rsidR="00777EFE" w:rsidRPr="00F91E68">
        <w:rPr>
          <w:lang w:val="en-GB"/>
        </w:rPr>
        <w:t>though</w:t>
      </w:r>
      <w:r w:rsidRPr="00F91E68">
        <w:rPr>
          <w:lang w:val="en-GB"/>
        </w:rPr>
        <w:t xml:space="preserve"> Self </w:t>
      </w:r>
      <w:r w:rsidR="00777EFE" w:rsidRPr="00F91E68">
        <w:rPr>
          <w:lang w:val="en-GB"/>
        </w:rPr>
        <w:t xml:space="preserve">(2000) </w:t>
      </w:r>
      <w:r w:rsidRPr="00F91E68">
        <w:rPr>
          <w:lang w:val="en-GB"/>
        </w:rPr>
        <w:t xml:space="preserve">stresses that the latter parodied not parroted the former.  As Stephenson (1991, </w:t>
      </w:r>
      <w:r w:rsidR="001E3757" w:rsidRPr="00F91E68">
        <w:rPr>
          <w:lang w:val="en-GB"/>
        </w:rPr>
        <w:t>page 7) suggests, nevertheless, ‘</w:t>
      </w:r>
      <w:r w:rsidRPr="00F91E68">
        <w:rPr>
          <w:lang w:val="en-GB"/>
        </w:rPr>
        <w:t xml:space="preserve">both share the notion that we are profoundly ambivalent with regard to our individual identities and our collective social identity, that we are clinging determinedly, apprehensively, to an illusion while at the same time forces within our psyches are working to overturn that illusion. Both writers also share the belief that </w:t>
      </w:r>
      <w:r w:rsidR="001E3757" w:rsidRPr="00F91E68">
        <w:rPr>
          <w:lang w:val="en-GB"/>
        </w:rPr>
        <w:t>“</w:t>
      </w:r>
      <w:r w:rsidRPr="00F91E68">
        <w:rPr>
          <w:lang w:val="en-GB"/>
        </w:rPr>
        <w:t>break-down</w:t>
      </w:r>
      <w:r w:rsidR="001E3757" w:rsidRPr="00F91E68">
        <w:rPr>
          <w:lang w:val="en-GB"/>
        </w:rPr>
        <w:t>”</w:t>
      </w:r>
      <w:r w:rsidRPr="00F91E68">
        <w:rPr>
          <w:lang w:val="en-GB"/>
        </w:rPr>
        <w:t xml:space="preserve"> and </w:t>
      </w:r>
      <w:r w:rsidR="001E3757" w:rsidRPr="00F91E68">
        <w:rPr>
          <w:lang w:val="en-GB"/>
        </w:rPr>
        <w:t>“</w:t>
      </w:r>
      <w:r w:rsidRPr="00F91E68">
        <w:rPr>
          <w:lang w:val="en-GB"/>
        </w:rPr>
        <w:t>break-through</w:t>
      </w:r>
      <w:r w:rsidR="001E3757" w:rsidRPr="00F91E68">
        <w:rPr>
          <w:lang w:val="en-GB"/>
        </w:rPr>
        <w:t>”</w:t>
      </w:r>
      <w:r w:rsidRPr="00F91E68">
        <w:rPr>
          <w:lang w:val="en-GB"/>
        </w:rPr>
        <w:t xml:space="preserve"> are inextricably intertwined, that what may appear to be madness or disaster may be</w:t>
      </w:r>
      <w:r w:rsidR="001E3757" w:rsidRPr="00F91E68">
        <w:rPr>
          <w:lang w:val="en-GB"/>
        </w:rPr>
        <w:t>…“</w:t>
      </w:r>
      <w:r w:rsidRPr="00F91E68">
        <w:rPr>
          <w:lang w:val="en-GB"/>
        </w:rPr>
        <w:t>veritable manna from heaven</w:t>
      </w:r>
      <w:r w:rsidR="001E3757" w:rsidRPr="00F91E68">
        <w:rPr>
          <w:lang w:val="en-GB"/>
        </w:rPr>
        <w:t>”</w:t>
      </w:r>
      <w:r w:rsidRPr="00F91E68">
        <w:rPr>
          <w:lang w:val="en-GB"/>
        </w:rPr>
        <w:t>’.</w:t>
      </w:r>
    </w:p>
    <w:p w14:paraId="0C02897A" w14:textId="77777777" w:rsidR="00F54211" w:rsidRPr="00F91E68" w:rsidRDefault="00F54211" w:rsidP="00193B57">
      <w:pPr>
        <w:rPr>
          <w:lang w:val="en-GB"/>
        </w:rPr>
      </w:pPr>
    </w:p>
    <w:p w14:paraId="5860BCAD" w14:textId="714C4454" w:rsidR="00B17B7E" w:rsidRPr="00F91E68" w:rsidRDefault="00F54211" w:rsidP="00B17B7E">
      <w:pPr>
        <w:rPr>
          <w:lang w:val="en-GB"/>
        </w:rPr>
      </w:pPr>
      <w:r w:rsidRPr="00F91E68">
        <w:rPr>
          <w:lang w:val="en-GB"/>
        </w:rPr>
        <w:t xml:space="preserve">Nowadays, admittedly, </w:t>
      </w:r>
      <w:r w:rsidR="00847FE4" w:rsidRPr="00F91E68">
        <w:rPr>
          <w:lang w:val="en-GB"/>
        </w:rPr>
        <w:t xml:space="preserve">Laing </w:t>
      </w:r>
      <w:r w:rsidR="001D0543" w:rsidRPr="00F91E68">
        <w:rPr>
          <w:lang w:val="en-GB"/>
        </w:rPr>
        <w:t>is often</w:t>
      </w:r>
      <w:r w:rsidR="00847FE4" w:rsidRPr="00F91E68">
        <w:rPr>
          <w:lang w:val="en-GB"/>
        </w:rPr>
        <w:t xml:space="preserve"> dismissed as a pseudo-guru of ’60s mysticism whose personal excesses led to professional disbarment (</w:t>
      </w:r>
      <w:r w:rsidR="00EC1CF5" w:rsidRPr="00F91E68">
        <w:rPr>
          <w:lang w:val="en-GB"/>
        </w:rPr>
        <w:t>Ro</w:t>
      </w:r>
      <w:r w:rsidR="0058181F" w:rsidRPr="00F91E68">
        <w:rPr>
          <w:lang w:val="en-GB"/>
        </w:rPr>
        <w:t>n</w:t>
      </w:r>
      <w:r w:rsidR="00EC1CF5" w:rsidRPr="00F91E68">
        <w:rPr>
          <w:lang w:val="en-GB"/>
        </w:rPr>
        <w:t>son</w:t>
      </w:r>
      <w:r w:rsidR="001E3757" w:rsidRPr="00F91E68">
        <w:rPr>
          <w:lang w:val="en-GB"/>
        </w:rPr>
        <w:t>,</w:t>
      </w:r>
      <w:r w:rsidR="00EC1CF5" w:rsidRPr="00F91E68">
        <w:rPr>
          <w:lang w:val="en-GB"/>
        </w:rPr>
        <w:t xml:space="preserve"> 2012)</w:t>
      </w:r>
      <w:r w:rsidR="00847FE4" w:rsidRPr="00F91E68">
        <w:rPr>
          <w:lang w:val="en-GB"/>
        </w:rPr>
        <w:t xml:space="preserve">.  However, Laing was also a member of the </w:t>
      </w:r>
      <w:r w:rsidR="00B86FD1" w:rsidRPr="00F91E68">
        <w:rPr>
          <w:lang w:val="en-GB"/>
        </w:rPr>
        <w:t xml:space="preserve">renowned </w:t>
      </w:r>
      <w:r w:rsidR="00847FE4" w:rsidRPr="00F91E68">
        <w:rPr>
          <w:lang w:val="en-GB"/>
        </w:rPr>
        <w:t xml:space="preserve">Tavistock </w:t>
      </w:r>
      <w:r w:rsidR="00B86FD1" w:rsidRPr="00F91E68">
        <w:rPr>
          <w:lang w:val="en-GB"/>
        </w:rPr>
        <w:t>Clinic</w:t>
      </w:r>
      <w:r w:rsidR="00847FE4" w:rsidRPr="00F91E68">
        <w:rPr>
          <w:lang w:val="en-GB"/>
        </w:rPr>
        <w:t>, where he produced notable additions to understandings of inter-familial relations, particularly within the context of schizophrenia.  Working alongside prominent psychoanalytic figures like Charles Rycroft</w:t>
      </w:r>
      <w:r w:rsidR="001D0543" w:rsidRPr="00F91E68">
        <w:rPr>
          <w:lang w:val="en-GB"/>
        </w:rPr>
        <w:t>, Melanie Klein</w:t>
      </w:r>
      <w:r w:rsidR="00847FE4" w:rsidRPr="00F91E68">
        <w:rPr>
          <w:lang w:val="en-GB"/>
        </w:rPr>
        <w:t xml:space="preserve"> and Donald Winnico</w:t>
      </w:r>
      <w:r w:rsidR="004D78DA" w:rsidRPr="00F91E68">
        <w:rPr>
          <w:lang w:val="en-GB"/>
        </w:rPr>
        <w:t>t</w:t>
      </w:r>
      <w:r w:rsidR="00847FE4" w:rsidRPr="00F91E68">
        <w:rPr>
          <w:lang w:val="en-GB"/>
        </w:rPr>
        <w:t xml:space="preserve">t, </w:t>
      </w:r>
      <w:r w:rsidR="00777EFE" w:rsidRPr="00F91E68">
        <w:rPr>
          <w:lang w:val="en-GB"/>
        </w:rPr>
        <w:t xml:space="preserve">he aimed to add insights from </w:t>
      </w:r>
      <w:r w:rsidR="00847FE4" w:rsidRPr="00F91E68">
        <w:rPr>
          <w:lang w:val="en-GB"/>
        </w:rPr>
        <w:t>phenomenology and existentialism</w:t>
      </w:r>
      <w:r w:rsidR="00777EFE" w:rsidRPr="00F91E68">
        <w:rPr>
          <w:lang w:val="en-GB"/>
        </w:rPr>
        <w:t xml:space="preserve"> to the established psychoanalytical array</w:t>
      </w:r>
      <w:r w:rsidR="001E3757" w:rsidRPr="00F91E68">
        <w:rPr>
          <w:lang w:val="en-GB"/>
        </w:rPr>
        <w:t xml:space="preserve"> (</w:t>
      </w:r>
      <w:r w:rsidR="004D04F2" w:rsidRPr="00F91E68">
        <w:rPr>
          <w:lang w:val="en-GB"/>
        </w:rPr>
        <w:t>Miller, 2004</w:t>
      </w:r>
      <w:r w:rsidR="001E3757" w:rsidRPr="00F91E68">
        <w:rPr>
          <w:lang w:val="en-GB"/>
        </w:rPr>
        <w:t>)</w:t>
      </w:r>
      <w:r w:rsidR="00847FE4" w:rsidRPr="00F91E68">
        <w:rPr>
          <w:lang w:val="en-GB"/>
        </w:rPr>
        <w:t xml:space="preserve">.  </w:t>
      </w:r>
      <w:r w:rsidR="00B17B7E" w:rsidRPr="00F91E68">
        <w:rPr>
          <w:lang w:val="en-GB"/>
        </w:rPr>
        <w:t>More</w:t>
      </w:r>
      <w:r w:rsidR="001D0543" w:rsidRPr="00F91E68">
        <w:rPr>
          <w:lang w:val="en-GB"/>
        </w:rPr>
        <w:t>over</w:t>
      </w:r>
      <w:r w:rsidR="00B17B7E" w:rsidRPr="00F91E68">
        <w:rPr>
          <w:lang w:val="en-GB"/>
        </w:rPr>
        <w:t>, though, Laing was a literary geographer of sorts.  Numerous scholars, not least the otherwise dismissive Elaine Showalter</w:t>
      </w:r>
      <w:r w:rsidR="00D7524B" w:rsidRPr="00F91E68">
        <w:rPr>
          <w:lang w:val="en-GB"/>
        </w:rPr>
        <w:t xml:space="preserve"> (1987)</w:t>
      </w:r>
      <w:r w:rsidR="00B17B7E" w:rsidRPr="00F91E68">
        <w:rPr>
          <w:lang w:val="en-GB"/>
        </w:rPr>
        <w:t>, acknowledge that he was a</w:t>
      </w:r>
      <w:r w:rsidR="00CD097C" w:rsidRPr="00F91E68">
        <w:rPr>
          <w:lang w:val="en-GB"/>
        </w:rPr>
        <w:t xml:space="preserve"> gifted</w:t>
      </w:r>
      <w:r w:rsidR="00B17B7E" w:rsidRPr="00F91E68">
        <w:rPr>
          <w:lang w:val="en-GB"/>
        </w:rPr>
        <w:t xml:space="preserve"> literary stylist</w:t>
      </w:r>
      <w:r w:rsidR="00F73581" w:rsidRPr="00F91E68">
        <w:rPr>
          <w:lang w:val="en-GB"/>
        </w:rPr>
        <w:t xml:space="preserve"> (Chapman, 2014</w:t>
      </w:r>
      <w:r w:rsidR="00B86FD1" w:rsidRPr="00F91E68">
        <w:rPr>
          <w:lang w:val="en-GB"/>
        </w:rPr>
        <w:t>)</w:t>
      </w:r>
      <w:r w:rsidR="00D7524B" w:rsidRPr="00F91E68">
        <w:rPr>
          <w:lang w:val="en-GB"/>
        </w:rPr>
        <w:t>, w</w:t>
      </w:r>
      <w:r w:rsidR="00B86FD1" w:rsidRPr="00F91E68">
        <w:rPr>
          <w:lang w:val="en-GB"/>
        </w:rPr>
        <w:t>hose</w:t>
      </w:r>
      <w:r w:rsidR="00D7524B" w:rsidRPr="00F91E68">
        <w:rPr>
          <w:lang w:val="en-GB"/>
        </w:rPr>
        <w:t xml:space="preserve"> </w:t>
      </w:r>
      <w:r w:rsidR="00B17B7E" w:rsidRPr="00F91E68">
        <w:rPr>
          <w:lang w:val="en-GB"/>
        </w:rPr>
        <w:t>‘fresh</w:t>
      </w:r>
      <w:r w:rsidR="00D7524B" w:rsidRPr="00F91E68">
        <w:rPr>
          <w:lang w:val="en-GB"/>
        </w:rPr>
        <w:t xml:space="preserve"> and invigorating’ voice (Clay</w:t>
      </w:r>
      <w:r w:rsidR="003B26A0" w:rsidRPr="00F91E68">
        <w:rPr>
          <w:lang w:val="en-GB"/>
        </w:rPr>
        <w:t>,</w:t>
      </w:r>
      <w:r w:rsidR="00D7524B" w:rsidRPr="00F91E68">
        <w:rPr>
          <w:lang w:val="en-GB"/>
        </w:rPr>
        <w:t xml:space="preserve"> 1997, page 72)</w:t>
      </w:r>
      <w:r w:rsidR="00B86FD1" w:rsidRPr="00F91E68">
        <w:rPr>
          <w:lang w:val="en-GB"/>
        </w:rPr>
        <w:t xml:space="preserve"> inspired literary contemporaries including Doris Lessing and Allen Ginsberg (Miller</w:t>
      </w:r>
      <w:r w:rsidR="003B26A0" w:rsidRPr="00F91E68">
        <w:rPr>
          <w:lang w:val="en-GB"/>
        </w:rPr>
        <w:t>,</w:t>
      </w:r>
      <w:r w:rsidR="00B86FD1" w:rsidRPr="00F91E68">
        <w:rPr>
          <w:lang w:val="en-GB"/>
        </w:rPr>
        <w:t xml:space="preserve"> 2006</w:t>
      </w:r>
      <w:r w:rsidR="003B26A0" w:rsidRPr="00F91E68">
        <w:rPr>
          <w:lang w:val="en-GB"/>
        </w:rPr>
        <w:t>)</w:t>
      </w:r>
      <w:r w:rsidR="00B17B7E" w:rsidRPr="00F91E68">
        <w:rPr>
          <w:lang w:val="en-GB"/>
        </w:rPr>
        <w:t xml:space="preserve">.  However, in addition to </w:t>
      </w:r>
      <w:r w:rsidR="00D7524B" w:rsidRPr="00F91E68">
        <w:rPr>
          <w:lang w:val="en-GB"/>
        </w:rPr>
        <w:t xml:space="preserve">his </w:t>
      </w:r>
      <w:r w:rsidR="00B17B7E" w:rsidRPr="00F91E68">
        <w:rPr>
          <w:lang w:val="en-GB"/>
        </w:rPr>
        <w:t>‘gift for language equalled by only a few social critics of the time’ (</w:t>
      </w:r>
      <w:r w:rsidR="00D7524B" w:rsidRPr="00F91E68">
        <w:rPr>
          <w:lang w:val="en-GB"/>
        </w:rPr>
        <w:t>Showalter</w:t>
      </w:r>
      <w:r w:rsidR="003B26A0" w:rsidRPr="00F91E68">
        <w:rPr>
          <w:lang w:val="en-GB"/>
        </w:rPr>
        <w:t>,</w:t>
      </w:r>
      <w:r w:rsidR="00D7524B" w:rsidRPr="00F91E68">
        <w:rPr>
          <w:lang w:val="en-GB"/>
        </w:rPr>
        <w:t xml:space="preserve"> 1987, page 228</w:t>
      </w:r>
      <w:r w:rsidR="00B17B7E" w:rsidRPr="00F91E68">
        <w:rPr>
          <w:lang w:val="en-GB"/>
        </w:rPr>
        <w:t xml:space="preserve">), Laing </w:t>
      </w:r>
      <w:r w:rsidR="00CD097C" w:rsidRPr="00F91E68">
        <w:rPr>
          <w:lang w:val="en-GB"/>
        </w:rPr>
        <w:t xml:space="preserve">appreciated the place of space in therapeutic </w:t>
      </w:r>
      <w:r w:rsidR="005B65DC" w:rsidRPr="00F91E68">
        <w:rPr>
          <w:lang w:val="en-GB"/>
        </w:rPr>
        <w:t>praxis</w:t>
      </w:r>
      <w:r w:rsidR="00CD097C" w:rsidRPr="00F91E68">
        <w:rPr>
          <w:lang w:val="en-GB"/>
        </w:rPr>
        <w:t xml:space="preserve">, whether </w:t>
      </w:r>
      <w:r w:rsidR="00B17B7E" w:rsidRPr="00F91E68">
        <w:rPr>
          <w:lang w:val="en-GB"/>
        </w:rPr>
        <w:t xml:space="preserve">the unlocked wards of </w:t>
      </w:r>
      <w:r w:rsidR="005B65DC" w:rsidRPr="00F91E68">
        <w:rPr>
          <w:lang w:val="en-GB"/>
        </w:rPr>
        <w:t>Go</w:t>
      </w:r>
      <w:r w:rsidR="00F73581" w:rsidRPr="00F91E68">
        <w:rPr>
          <w:lang w:val="en-GB"/>
        </w:rPr>
        <w:t>rtnavel Hospital</w:t>
      </w:r>
      <w:r w:rsidR="00B17B7E" w:rsidRPr="00F91E68">
        <w:rPr>
          <w:lang w:val="en-GB"/>
        </w:rPr>
        <w:t xml:space="preserve">, the </w:t>
      </w:r>
      <w:r w:rsidR="003B26A0" w:rsidRPr="00F91E68">
        <w:rPr>
          <w:lang w:val="en-GB"/>
        </w:rPr>
        <w:t xml:space="preserve">micro-geographies </w:t>
      </w:r>
      <w:r w:rsidR="00F73581" w:rsidRPr="00F91E68">
        <w:rPr>
          <w:lang w:val="en-GB"/>
        </w:rPr>
        <w:t>of</w:t>
      </w:r>
      <w:r w:rsidR="00B17B7E" w:rsidRPr="00F91E68">
        <w:rPr>
          <w:lang w:val="en-GB"/>
        </w:rPr>
        <w:t xml:space="preserve"> Tavistock </w:t>
      </w:r>
      <w:r w:rsidR="00F73581" w:rsidRPr="00F91E68">
        <w:rPr>
          <w:lang w:val="en-GB"/>
        </w:rPr>
        <w:t>Clinic</w:t>
      </w:r>
      <w:r w:rsidR="003B26A0" w:rsidRPr="00F91E68">
        <w:rPr>
          <w:lang w:val="en-GB"/>
        </w:rPr>
        <w:t xml:space="preserve">, </w:t>
      </w:r>
      <w:r w:rsidR="00CD097C" w:rsidRPr="00F91E68">
        <w:rPr>
          <w:lang w:val="en-GB"/>
        </w:rPr>
        <w:t>or indeed</w:t>
      </w:r>
      <w:r w:rsidR="00B17B7E" w:rsidRPr="00F91E68">
        <w:rPr>
          <w:lang w:val="en-GB"/>
        </w:rPr>
        <w:t xml:space="preserve"> the epicentre of anti-psychiatric counter-culture, Kingsley H</w:t>
      </w:r>
      <w:r w:rsidR="005B65DC" w:rsidRPr="00F91E68">
        <w:rPr>
          <w:lang w:val="en-GB"/>
        </w:rPr>
        <w:t>all</w:t>
      </w:r>
      <w:r w:rsidR="003B26A0" w:rsidRPr="00F91E68">
        <w:rPr>
          <w:lang w:val="en-GB"/>
        </w:rPr>
        <w:t xml:space="preserve"> (McGeachan, 2016)</w:t>
      </w:r>
      <w:r w:rsidR="00B17B7E" w:rsidRPr="00F91E68">
        <w:rPr>
          <w:lang w:val="en-GB"/>
        </w:rPr>
        <w:t xml:space="preserve">. </w:t>
      </w:r>
      <w:r w:rsidR="003B26A0" w:rsidRPr="00F91E68">
        <w:rPr>
          <w:lang w:val="en-GB"/>
        </w:rPr>
        <w:t>Eschewing internal psychological functions, he examined the ‘time-place situatedness’ of patient</w:t>
      </w:r>
      <w:r w:rsidR="001D0543" w:rsidRPr="00F91E68">
        <w:rPr>
          <w:lang w:val="en-GB"/>
        </w:rPr>
        <w:t>s</w:t>
      </w:r>
      <w:r w:rsidR="003B26A0" w:rsidRPr="00F91E68">
        <w:rPr>
          <w:lang w:val="en-GB"/>
        </w:rPr>
        <w:t xml:space="preserve"> (McGeachan, 2014, page 284) and sought to ‘re-world’ them by grounding their displaced sense of self back into its corporeal, interpersonal and material contexts.   </w:t>
      </w:r>
    </w:p>
    <w:p w14:paraId="123321E4" w14:textId="77777777" w:rsidR="00A13055" w:rsidRPr="00F91E68" w:rsidRDefault="00A13055" w:rsidP="00193B57">
      <w:pPr>
        <w:rPr>
          <w:lang w:val="en-GB"/>
        </w:rPr>
      </w:pPr>
    </w:p>
    <w:p w14:paraId="4EA7E558" w14:textId="3DA2540A" w:rsidR="00A13055" w:rsidRPr="00F91E68" w:rsidRDefault="00CD097C" w:rsidP="00193B57">
      <w:pPr>
        <w:rPr>
          <w:lang w:val="en-GB"/>
        </w:rPr>
      </w:pPr>
      <w:r w:rsidRPr="00F91E68">
        <w:rPr>
          <w:lang w:val="en-GB"/>
        </w:rPr>
        <w:t xml:space="preserve">Regardless of Laing’s reputation as a </w:t>
      </w:r>
      <w:r w:rsidR="005B65DC" w:rsidRPr="00F91E68">
        <w:rPr>
          <w:lang w:val="en-GB"/>
        </w:rPr>
        <w:t>shaman</w:t>
      </w:r>
      <w:r w:rsidRPr="00F91E68">
        <w:rPr>
          <w:lang w:val="en-GB"/>
        </w:rPr>
        <w:t xml:space="preserve">, </w:t>
      </w:r>
      <w:r w:rsidR="00777EFE" w:rsidRPr="00F91E68">
        <w:rPr>
          <w:lang w:val="en-GB"/>
        </w:rPr>
        <w:t>c</w:t>
      </w:r>
      <w:r w:rsidR="00A13055" w:rsidRPr="00F91E68">
        <w:rPr>
          <w:lang w:val="en-GB"/>
        </w:rPr>
        <w:t xml:space="preserve">harlatan or </w:t>
      </w:r>
      <w:r w:rsidRPr="00F91E68">
        <w:rPr>
          <w:lang w:val="en-GB"/>
        </w:rPr>
        <w:t>poet without portfolio</w:t>
      </w:r>
      <w:r w:rsidR="00A13055" w:rsidRPr="00F91E68">
        <w:rPr>
          <w:lang w:val="en-GB"/>
        </w:rPr>
        <w:t xml:space="preserve">, </w:t>
      </w:r>
      <w:r w:rsidR="0058181F" w:rsidRPr="00F91E68">
        <w:rPr>
          <w:lang w:val="en-GB"/>
        </w:rPr>
        <w:t>four</w:t>
      </w:r>
      <w:r w:rsidR="00A13055" w:rsidRPr="00F91E68">
        <w:rPr>
          <w:lang w:val="en-GB"/>
        </w:rPr>
        <w:t xml:space="preserve"> aspects of </w:t>
      </w:r>
      <w:r w:rsidRPr="00F91E68">
        <w:rPr>
          <w:lang w:val="en-GB"/>
        </w:rPr>
        <w:t>his</w:t>
      </w:r>
      <w:r w:rsidR="00A13055" w:rsidRPr="00F91E68">
        <w:rPr>
          <w:lang w:val="en-GB"/>
        </w:rPr>
        <w:t xml:space="preserve"> theories are </w:t>
      </w:r>
      <w:r w:rsidR="00777EFE" w:rsidRPr="00F91E68">
        <w:rPr>
          <w:lang w:val="en-GB"/>
        </w:rPr>
        <w:t>pertinent</w:t>
      </w:r>
      <w:r w:rsidR="00A13055" w:rsidRPr="00F91E68">
        <w:rPr>
          <w:lang w:val="en-GB"/>
        </w:rPr>
        <w:t xml:space="preserve"> to </w:t>
      </w:r>
      <w:r w:rsidR="00A13055" w:rsidRPr="00F91E68">
        <w:rPr>
          <w:i/>
          <w:lang w:val="en-GB"/>
        </w:rPr>
        <w:t>High-Rise</w:t>
      </w:r>
      <w:r w:rsidR="00A13055" w:rsidRPr="00F91E68">
        <w:rPr>
          <w:lang w:val="en-GB"/>
        </w:rPr>
        <w:t xml:space="preserve">. First, he contended that the status-quo of everyday living did not provide an index point for normality or sanity, but is </w:t>
      </w:r>
      <w:r w:rsidR="000D6020" w:rsidRPr="00F91E68">
        <w:rPr>
          <w:lang w:val="en-GB"/>
        </w:rPr>
        <w:t xml:space="preserve">defined </w:t>
      </w:r>
      <w:r w:rsidR="00A13055" w:rsidRPr="00F91E68">
        <w:rPr>
          <w:lang w:val="en-GB"/>
        </w:rPr>
        <w:t>by alienation and violence.  The everyday functioning of (consumer) society is fundamentally violent:</w:t>
      </w:r>
    </w:p>
    <w:p w14:paraId="1A163FAE" w14:textId="77777777" w:rsidR="00A13055" w:rsidRPr="00F91E68" w:rsidRDefault="00A13055" w:rsidP="00193B57">
      <w:pPr>
        <w:rPr>
          <w:lang w:val="en-GB"/>
        </w:rPr>
      </w:pPr>
    </w:p>
    <w:p w14:paraId="6295C077" w14:textId="77777777" w:rsidR="00A13055" w:rsidRPr="00F91E68" w:rsidRDefault="00A13055" w:rsidP="00A13055">
      <w:pPr>
        <w:ind w:left="720"/>
        <w:rPr>
          <w:lang w:val="en-GB"/>
        </w:rPr>
      </w:pPr>
      <w:r w:rsidRPr="00F91E68">
        <w:rPr>
          <w:lang w:val="en-GB"/>
        </w:rPr>
        <w:t xml:space="preserve">We are bemused and crazed creatures, strangers to our true selves, to one another and to the spiritual and material world – mad, even, from an ideal standpoint we can glimpse but not adopt. We are born into a world where alienation awaits us. We are potentially men, but we are in an alienated state, and this state is not simply a natural system. Alienation as our present destiny is achieved only by outrageous violence perpetrated by human beings on human beings (Laing 1967, </w:t>
      </w:r>
      <w:r w:rsidR="00EC1CF5" w:rsidRPr="00F91E68">
        <w:rPr>
          <w:lang w:val="en-GB"/>
        </w:rPr>
        <w:t xml:space="preserve">page </w:t>
      </w:r>
      <w:r w:rsidRPr="00F91E68">
        <w:rPr>
          <w:lang w:val="en-GB"/>
        </w:rPr>
        <w:t>12).</w:t>
      </w:r>
    </w:p>
    <w:p w14:paraId="26056F4C" w14:textId="77777777" w:rsidR="00A13055" w:rsidRPr="00F91E68" w:rsidRDefault="00A13055" w:rsidP="00A13055">
      <w:pPr>
        <w:ind w:left="720"/>
        <w:rPr>
          <w:lang w:val="en-GB"/>
        </w:rPr>
      </w:pPr>
    </w:p>
    <w:p w14:paraId="398B76D3" w14:textId="6093EA72" w:rsidR="00687EBE" w:rsidRPr="00F91E68" w:rsidRDefault="00A13055" w:rsidP="00A13055">
      <w:pPr>
        <w:rPr>
          <w:lang w:val="en-GB"/>
        </w:rPr>
      </w:pPr>
      <w:r w:rsidRPr="00F91E68">
        <w:rPr>
          <w:lang w:val="en-GB"/>
        </w:rPr>
        <w:lastRenderedPageBreak/>
        <w:t xml:space="preserve">As a </w:t>
      </w:r>
      <w:r w:rsidR="0058181F" w:rsidRPr="00F91E68">
        <w:rPr>
          <w:lang w:val="en-GB"/>
        </w:rPr>
        <w:t>result</w:t>
      </w:r>
      <w:r w:rsidRPr="00F91E68">
        <w:rPr>
          <w:lang w:val="en-GB"/>
        </w:rPr>
        <w:t xml:space="preserve">, </w:t>
      </w:r>
      <w:r w:rsidR="00687EBE" w:rsidRPr="00F91E68">
        <w:rPr>
          <w:lang w:val="en-GB"/>
        </w:rPr>
        <w:t xml:space="preserve">we </w:t>
      </w:r>
      <w:r w:rsidR="00EC1CF5" w:rsidRPr="00F91E68">
        <w:rPr>
          <w:lang w:val="en-GB"/>
        </w:rPr>
        <w:t>live ‘</w:t>
      </w:r>
      <w:r w:rsidR="00687EBE" w:rsidRPr="00F91E68">
        <w:rPr>
          <w:lang w:val="en-GB"/>
        </w:rPr>
        <w:t>out of our minds</w:t>
      </w:r>
      <w:r w:rsidR="00EC1CF5" w:rsidRPr="00F91E68">
        <w:rPr>
          <w:lang w:val="en-GB"/>
        </w:rPr>
        <w:t>’</w:t>
      </w:r>
      <w:r w:rsidR="00687EBE" w:rsidRPr="00F91E68">
        <w:rPr>
          <w:lang w:val="en-GB"/>
        </w:rPr>
        <w:t xml:space="preserve"> (</w:t>
      </w:r>
      <w:r w:rsidR="00EC1CF5" w:rsidRPr="00F91E68">
        <w:rPr>
          <w:lang w:val="en-GB"/>
        </w:rPr>
        <w:t>ibid, p.</w:t>
      </w:r>
      <w:r w:rsidR="00687EBE" w:rsidRPr="00F91E68">
        <w:rPr>
          <w:lang w:val="en-GB"/>
        </w:rPr>
        <w:t xml:space="preserve">50) </w:t>
      </w:r>
      <w:r w:rsidR="00777EFE" w:rsidRPr="00F91E68">
        <w:rPr>
          <w:lang w:val="en-GB"/>
        </w:rPr>
        <w:t xml:space="preserve">in a society where </w:t>
      </w:r>
      <w:r w:rsidR="00EC1CF5" w:rsidRPr="00F91E68">
        <w:rPr>
          <w:lang w:val="en-GB"/>
        </w:rPr>
        <w:t>‘</w:t>
      </w:r>
      <w:r w:rsidR="00687EBE" w:rsidRPr="00F91E68">
        <w:rPr>
          <w:lang w:val="en-GB"/>
        </w:rPr>
        <w:t>normal men have killed perhaps 100,000,000 of their fellow normal men in the last fifty years</w:t>
      </w:r>
      <w:r w:rsidR="00EC1CF5" w:rsidRPr="00F91E68">
        <w:rPr>
          <w:lang w:val="en-GB"/>
        </w:rPr>
        <w:t>’</w:t>
      </w:r>
      <w:r w:rsidR="00687EBE" w:rsidRPr="00F91E68">
        <w:rPr>
          <w:lang w:val="en-GB"/>
        </w:rPr>
        <w:t xml:space="preserve"> (</w:t>
      </w:r>
      <w:r w:rsidR="00EC1CF5" w:rsidRPr="00F91E68">
        <w:rPr>
          <w:lang w:val="en-GB"/>
        </w:rPr>
        <w:t>p.</w:t>
      </w:r>
      <w:r w:rsidR="00687EBE" w:rsidRPr="00F91E68">
        <w:rPr>
          <w:lang w:val="en-GB"/>
        </w:rPr>
        <w:t>24).  Such a diagnosis contrasts sharply with traditional p</w:t>
      </w:r>
      <w:r w:rsidR="00142BAF" w:rsidRPr="00F91E68">
        <w:rPr>
          <w:lang w:val="en-GB"/>
        </w:rPr>
        <w:t>s</w:t>
      </w:r>
      <w:r w:rsidR="00687EBE" w:rsidRPr="00F91E68">
        <w:rPr>
          <w:lang w:val="en-GB"/>
        </w:rPr>
        <w:t xml:space="preserve">ychiatrists’ tendency to label certain forms of </w:t>
      </w:r>
      <w:r w:rsidR="00937188" w:rsidRPr="00F91E68">
        <w:rPr>
          <w:lang w:val="en-GB"/>
        </w:rPr>
        <w:t>behaviour</w:t>
      </w:r>
      <w:r w:rsidR="00687EBE" w:rsidRPr="00F91E68">
        <w:rPr>
          <w:lang w:val="en-GB"/>
        </w:rPr>
        <w:t xml:space="preserve"> insane</w:t>
      </w:r>
      <w:r w:rsidR="00EC1CF5" w:rsidRPr="00F91E68">
        <w:rPr>
          <w:lang w:val="en-GB"/>
        </w:rPr>
        <w:t xml:space="preserve"> or schizophrenic, an act that </w:t>
      </w:r>
      <w:r w:rsidR="00687EBE" w:rsidRPr="00F91E68">
        <w:rPr>
          <w:lang w:val="en-GB"/>
        </w:rPr>
        <w:t>le</w:t>
      </w:r>
      <w:r w:rsidR="00CE5C4B" w:rsidRPr="00F91E68">
        <w:rPr>
          <w:lang w:val="en-GB"/>
        </w:rPr>
        <w:t>a</w:t>
      </w:r>
      <w:r w:rsidR="00687EBE" w:rsidRPr="00F91E68">
        <w:rPr>
          <w:lang w:val="en-GB"/>
        </w:rPr>
        <w:t>d</w:t>
      </w:r>
      <w:r w:rsidR="00CE5C4B" w:rsidRPr="00F91E68">
        <w:rPr>
          <w:lang w:val="en-GB"/>
        </w:rPr>
        <w:t>s</w:t>
      </w:r>
      <w:r w:rsidR="00687EBE" w:rsidRPr="00F91E68">
        <w:rPr>
          <w:lang w:val="en-GB"/>
        </w:rPr>
        <w:t xml:space="preserve"> </w:t>
      </w:r>
      <w:r w:rsidR="00EC1CF5" w:rsidRPr="00F91E68">
        <w:rPr>
          <w:lang w:val="en-GB"/>
        </w:rPr>
        <w:t xml:space="preserve">inexorably </w:t>
      </w:r>
      <w:r w:rsidR="00687EBE" w:rsidRPr="00F91E68">
        <w:rPr>
          <w:lang w:val="en-GB"/>
        </w:rPr>
        <w:t xml:space="preserve">to lobotomy, electric shock therapy and </w:t>
      </w:r>
      <w:r w:rsidR="00CE5C4B" w:rsidRPr="00F91E68">
        <w:rPr>
          <w:lang w:val="en-GB"/>
        </w:rPr>
        <w:t xml:space="preserve">the </w:t>
      </w:r>
      <w:r w:rsidR="00687EBE" w:rsidRPr="00F91E68">
        <w:rPr>
          <w:lang w:val="en-GB"/>
        </w:rPr>
        <w:t>isolation</w:t>
      </w:r>
      <w:r w:rsidR="00CE5C4B" w:rsidRPr="00F91E68">
        <w:rPr>
          <w:lang w:val="en-GB"/>
        </w:rPr>
        <w:t xml:space="preserve"> ward</w:t>
      </w:r>
      <w:r w:rsidR="00687EBE" w:rsidRPr="00F91E68">
        <w:rPr>
          <w:lang w:val="en-GB"/>
        </w:rPr>
        <w:t xml:space="preserve">. </w:t>
      </w:r>
    </w:p>
    <w:p w14:paraId="365A49AE" w14:textId="77777777" w:rsidR="00687EBE" w:rsidRPr="00F91E68" w:rsidRDefault="00687EBE" w:rsidP="00A13055">
      <w:pPr>
        <w:rPr>
          <w:lang w:val="en-GB"/>
        </w:rPr>
      </w:pPr>
    </w:p>
    <w:p w14:paraId="40C9678F" w14:textId="187BBDFC" w:rsidR="005D7597" w:rsidRPr="0024073B" w:rsidRDefault="00687EBE" w:rsidP="00A13055">
      <w:pPr>
        <w:rPr>
          <w:color w:val="000000" w:themeColor="text1"/>
          <w:lang w:val="en-GB"/>
        </w:rPr>
      </w:pPr>
      <w:r w:rsidRPr="00F91E68">
        <w:rPr>
          <w:lang w:val="en-GB"/>
        </w:rPr>
        <w:t xml:space="preserve">Second, Laing posited that schizophrenia should be regarded, not as a mental illness that </w:t>
      </w:r>
      <w:r w:rsidR="00CE5C4B" w:rsidRPr="00F91E68">
        <w:rPr>
          <w:lang w:val="en-GB"/>
        </w:rPr>
        <w:t>assails certain individuals</w:t>
      </w:r>
      <w:r w:rsidRPr="00F91E68">
        <w:rPr>
          <w:lang w:val="en-GB"/>
        </w:rPr>
        <w:t xml:space="preserve">, but </w:t>
      </w:r>
      <w:r w:rsidRPr="0024073B">
        <w:rPr>
          <w:color w:val="000000" w:themeColor="text1"/>
          <w:lang w:val="en-GB"/>
        </w:rPr>
        <w:t>as a</w:t>
      </w:r>
      <w:r w:rsidR="003E7B93" w:rsidRPr="0024073B">
        <w:rPr>
          <w:color w:val="000000" w:themeColor="text1"/>
          <w:lang w:val="en-GB"/>
        </w:rPr>
        <w:t xml:space="preserve"> </w:t>
      </w:r>
      <w:r w:rsidRPr="0024073B">
        <w:rPr>
          <w:color w:val="000000" w:themeColor="text1"/>
          <w:lang w:val="en-GB"/>
        </w:rPr>
        <w:t xml:space="preserve">rational reaction to disturbing social modalities.  </w:t>
      </w:r>
      <w:r w:rsidR="00EC1CF5" w:rsidRPr="0024073B">
        <w:rPr>
          <w:color w:val="000000" w:themeColor="text1"/>
          <w:lang w:val="en-GB"/>
        </w:rPr>
        <w:t>‘</w:t>
      </w:r>
      <w:r w:rsidR="00CE5C4B" w:rsidRPr="0024073B">
        <w:rPr>
          <w:color w:val="000000" w:themeColor="text1"/>
          <w:lang w:val="en-GB"/>
        </w:rPr>
        <w:t>S</w:t>
      </w:r>
      <w:r w:rsidRPr="0024073B">
        <w:rPr>
          <w:color w:val="000000" w:themeColor="text1"/>
          <w:lang w:val="en-GB"/>
        </w:rPr>
        <w:t>chizophrenia</w:t>
      </w:r>
      <w:r w:rsidR="00EC1CF5" w:rsidRPr="0024073B">
        <w:rPr>
          <w:color w:val="000000" w:themeColor="text1"/>
          <w:lang w:val="en-GB"/>
        </w:rPr>
        <w:t>,’</w:t>
      </w:r>
      <w:r w:rsidR="00CE5C4B" w:rsidRPr="0024073B">
        <w:rPr>
          <w:color w:val="000000" w:themeColor="text1"/>
          <w:lang w:val="en-GB"/>
        </w:rPr>
        <w:t xml:space="preserve"> he states,</w:t>
      </w:r>
      <w:r w:rsidRPr="0024073B">
        <w:rPr>
          <w:color w:val="000000" w:themeColor="text1"/>
          <w:lang w:val="en-GB"/>
        </w:rPr>
        <w:t xml:space="preserve"> </w:t>
      </w:r>
      <w:r w:rsidR="00EC1CF5" w:rsidRPr="0024073B">
        <w:rPr>
          <w:color w:val="000000" w:themeColor="text1"/>
          <w:lang w:val="en-GB"/>
        </w:rPr>
        <w:t>‘</w:t>
      </w:r>
      <w:r w:rsidRPr="0024073B">
        <w:rPr>
          <w:color w:val="000000" w:themeColor="text1"/>
          <w:lang w:val="en-GB"/>
        </w:rPr>
        <w:t xml:space="preserve">is a special strategy that a person invents in order to live in an </w:t>
      </w:r>
      <w:r w:rsidR="00937188" w:rsidRPr="0024073B">
        <w:rPr>
          <w:color w:val="000000" w:themeColor="text1"/>
          <w:lang w:val="en-GB"/>
        </w:rPr>
        <w:t>unliveable</w:t>
      </w:r>
      <w:r w:rsidRPr="0024073B">
        <w:rPr>
          <w:color w:val="000000" w:themeColor="text1"/>
          <w:lang w:val="en-GB"/>
        </w:rPr>
        <w:t xml:space="preserve"> situation</w:t>
      </w:r>
      <w:r w:rsidR="00EC1CF5" w:rsidRPr="0024073B">
        <w:rPr>
          <w:color w:val="000000" w:themeColor="text1"/>
          <w:lang w:val="en-GB"/>
        </w:rPr>
        <w:t>’</w:t>
      </w:r>
      <w:r w:rsidRPr="0024073B">
        <w:rPr>
          <w:color w:val="000000" w:themeColor="text1"/>
          <w:lang w:val="en-GB"/>
        </w:rPr>
        <w:t xml:space="preserve"> (</w:t>
      </w:r>
      <w:r w:rsidR="00EC1CF5" w:rsidRPr="0024073B">
        <w:rPr>
          <w:color w:val="000000" w:themeColor="text1"/>
          <w:lang w:val="en-GB"/>
        </w:rPr>
        <w:t>ibid</w:t>
      </w:r>
      <w:r w:rsidRPr="0024073B">
        <w:rPr>
          <w:color w:val="000000" w:themeColor="text1"/>
          <w:lang w:val="en-GB"/>
        </w:rPr>
        <w:t xml:space="preserve">, </w:t>
      </w:r>
      <w:r w:rsidR="00EC1CF5" w:rsidRPr="0024073B">
        <w:rPr>
          <w:color w:val="000000" w:themeColor="text1"/>
          <w:lang w:val="en-GB"/>
        </w:rPr>
        <w:t>p.</w:t>
      </w:r>
      <w:r w:rsidRPr="0024073B">
        <w:rPr>
          <w:color w:val="000000" w:themeColor="text1"/>
          <w:lang w:val="en-GB"/>
        </w:rPr>
        <w:t xml:space="preserve">95).  One </w:t>
      </w:r>
      <w:r w:rsidR="003B26A0" w:rsidRPr="0024073B">
        <w:rPr>
          <w:color w:val="000000" w:themeColor="text1"/>
          <w:lang w:val="en-GB"/>
        </w:rPr>
        <w:t xml:space="preserve">of </w:t>
      </w:r>
      <w:r w:rsidRPr="0024073B">
        <w:rPr>
          <w:color w:val="000000" w:themeColor="text1"/>
          <w:lang w:val="en-GB"/>
        </w:rPr>
        <w:t>psychiatr</w:t>
      </w:r>
      <w:r w:rsidR="00EC1CF5" w:rsidRPr="0024073B">
        <w:rPr>
          <w:color w:val="000000" w:themeColor="text1"/>
          <w:lang w:val="en-GB"/>
        </w:rPr>
        <w:t xml:space="preserve">y’s foremost </w:t>
      </w:r>
      <w:r w:rsidRPr="0024073B">
        <w:rPr>
          <w:color w:val="000000" w:themeColor="text1"/>
          <w:lang w:val="en-GB"/>
        </w:rPr>
        <w:t xml:space="preserve">errors, Laing believed, is that instead of investigating what sort of </w:t>
      </w:r>
      <w:r w:rsidR="00937188" w:rsidRPr="0024073B">
        <w:rPr>
          <w:color w:val="000000" w:themeColor="text1"/>
          <w:lang w:val="en-GB"/>
        </w:rPr>
        <w:t>unliveable</w:t>
      </w:r>
      <w:r w:rsidRPr="0024073B">
        <w:rPr>
          <w:color w:val="000000" w:themeColor="text1"/>
          <w:lang w:val="en-GB"/>
        </w:rPr>
        <w:t xml:space="preserve"> situation </w:t>
      </w:r>
      <w:r w:rsidR="0058181F" w:rsidRPr="0024073B">
        <w:rPr>
          <w:color w:val="000000" w:themeColor="text1"/>
          <w:lang w:val="en-GB"/>
        </w:rPr>
        <w:t>nurtures</w:t>
      </w:r>
      <w:r w:rsidRPr="0024073B">
        <w:rPr>
          <w:color w:val="000000" w:themeColor="text1"/>
          <w:lang w:val="en-GB"/>
        </w:rPr>
        <w:t xml:space="preserve"> this special strategy – such as a deeply dysfunctional family relationship – psychiatry </w:t>
      </w:r>
      <w:r w:rsidR="00CE5C4B" w:rsidRPr="0024073B">
        <w:rPr>
          <w:color w:val="000000" w:themeColor="text1"/>
          <w:lang w:val="en-GB"/>
        </w:rPr>
        <w:t>s</w:t>
      </w:r>
      <w:r w:rsidR="00EC1CF5" w:rsidRPr="0024073B">
        <w:rPr>
          <w:color w:val="000000" w:themeColor="text1"/>
          <w:lang w:val="en-GB"/>
        </w:rPr>
        <w:t>eeks</w:t>
      </w:r>
      <w:r w:rsidR="00CE5C4B" w:rsidRPr="0024073B">
        <w:rPr>
          <w:color w:val="000000" w:themeColor="text1"/>
          <w:lang w:val="en-GB"/>
        </w:rPr>
        <w:t xml:space="preserve"> to return the patient </w:t>
      </w:r>
      <w:r w:rsidR="005D7597" w:rsidRPr="0024073B">
        <w:rPr>
          <w:color w:val="000000" w:themeColor="text1"/>
          <w:lang w:val="en-GB"/>
        </w:rPr>
        <w:t xml:space="preserve">to their </w:t>
      </w:r>
      <w:r w:rsidR="00CE5C4B" w:rsidRPr="0024073B">
        <w:rPr>
          <w:color w:val="000000" w:themeColor="text1"/>
          <w:lang w:val="en-GB"/>
        </w:rPr>
        <w:t>pre-schizophrenic</w:t>
      </w:r>
      <w:r w:rsidR="005D7597" w:rsidRPr="0024073B">
        <w:rPr>
          <w:color w:val="000000" w:themeColor="text1"/>
          <w:lang w:val="en-GB"/>
        </w:rPr>
        <w:t xml:space="preserve"> s</w:t>
      </w:r>
      <w:r w:rsidR="0058181F" w:rsidRPr="0024073B">
        <w:rPr>
          <w:color w:val="000000" w:themeColor="text1"/>
          <w:lang w:val="en-GB"/>
        </w:rPr>
        <w:t>tate</w:t>
      </w:r>
      <w:r w:rsidR="005D7597" w:rsidRPr="0024073B">
        <w:rPr>
          <w:color w:val="000000" w:themeColor="text1"/>
          <w:lang w:val="en-GB"/>
        </w:rPr>
        <w:t xml:space="preserve">.  Laing preferred to think of </w:t>
      </w:r>
      <w:r w:rsidR="00CE5C4B" w:rsidRPr="0024073B">
        <w:rPr>
          <w:color w:val="000000" w:themeColor="text1"/>
          <w:lang w:val="en-GB"/>
        </w:rPr>
        <w:t>the condition</w:t>
      </w:r>
      <w:r w:rsidR="00EC1CF5" w:rsidRPr="0024073B">
        <w:rPr>
          <w:color w:val="000000" w:themeColor="text1"/>
          <w:lang w:val="en-GB"/>
        </w:rPr>
        <w:t xml:space="preserve"> as a ‘</w:t>
      </w:r>
      <w:r w:rsidR="005D7597" w:rsidRPr="0024073B">
        <w:rPr>
          <w:color w:val="000000" w:themeColor="text1"/>
          <w:lang w:val="en-GB"/>
        </w:rPr>
        <w:t>course to run</w:t>
      </w:r>
      <w:r w:rsidR="00EC1CF5" w:rsidRPr="0024073B">
        <w:rPr>
          <w:color w:val="000000" w:themeColor="text1"/>
          <w:lang w:val="en-GB"/>
        </w:rPr>
        <w:t>’</w:t>
      </w:r>
      <w:r w:rsidR="005D7597" w:rsidRPr="0024073B">
        <w:rPr>
          <w:color w:val="000000" w:themeColor="text1"/>
          <w:lang w:val="en-GB"/>
        </w:rPr>
        <w:t xml:space="preserve">. Sometimes, he said, </w:t>
      </w:r>
      <w:r w:rsidR="00EC1CF5" w:rsidRPr="0024073B">
        <w:rPr>
          <w:color w:val="000000" w:themeColor="text1"/>
          <w:lang w:val="en-GB"/>
        </w:rPr>
        <w:t>‘</w:t>
      </w:r>
      <w:r w:rsidR="005D7597" w:rsidRPr="0024073B">
        <w:rPr>
          <w:color w:val="000000" w:themeColor="text1"/>
          <w:lang w:val="en-GB"/>
        </w:rPr>
        <w:t>actions may be part of a potentially orderly natural sequence of experiences</w:t>
      </w:r>
      <w:r w:rsidR="00EC1CF5" w:rsidRPr="0024073B">
        <w:rPr>
          <w:color w:val="000000" w:themeColor="text1"/>
          <w:lang w:val="en-GB"/>
        </w:rPr>
        <w:t>’</w:t>
      </w:r>
      <w:r w:rsidR="005D7597" w:rsidRPr="0024073B">
        <w:rPr>
          <w:color w:val="000000" w:themeColor="text1"/>
          <w:lang w:val="en-GB"/>
        </w:rPr>
        <w:t xml:space="preserve">, a sequence which is </w:t>
      </w:r>
      <w:r w:rsidR="00EC1CF5" w:rsidRPr="0024073B">
        <w:rPr>
          <w:color w:val="000000" w:themeColor="text1"/>
          <w:lang w:val="en-GB"/>
        </w:rPr>
        <w:t>‘</w:t>
      </w:r>
      <w:r w:rsidR="005D7597" w:rsidRPr="0024073B">
        <w:rPr>
          <w:color w:val="000000" w:themeColor="text1"/>
          <w:lang w:val="en-GB"/>
        </w:rPr>
        <w:t>seldom allowed to occur</w:t>
      </w:r>
      <w:r w:rsidR="00EC1CF5" w:rsidRPr="0024073B">
        <w:rPr>
          <w:color w:val="000000" w:themeColor="text1"/>
          <w:lang w:val="en-GB"/>
        </w:rPr>
        <w:t>’</w:t>
      </w:r>
      <w:r w:rsidR="005D7597" w:rsidRPr="0024073B">
        <w:rPr>
          <w:color w:val="000000" w:themeColor="text1"/>
          <w:lang w:val="en-GB"/>
        </w:rPr>
        <w:t xml:space="preserve"> (</w:t>
      </w:r>
      <w:r w:rsidR="00EC1CF5" w:rsidRPr="0024073B">
        <w:rPr>
          <w:color w:val="000000" w:themeColor="text1"/>
          <w:lang w:val="en-GB"/>
        </w:rPr>
        <w:t>p.</w:t>
      </w:r>
      <w:r w:rsidR="005D7597" w:rsidRPr="0024073B">
        <w:rPr>
          <w:color w:val="000000" w:themeColor="text1"/>
          <w:lang w:val="en-GB"/>
        </w:rPr>
        <w:t xml:space="preserve">102).  Laing further claimed that psychiatrists should not interrupt the sequence by seeking to restore a semblance of </w:t>
      </w:r>
      <w:r w:rsidR="0058181F" w:rsidRPr="0024073B">
        <w:rPr>
          <w:color w:val="000000" w:themeColor="text1"/>
          <w:lang w:val="en-GB"/>
        </w:rPr>
        <w:t>‘</w:t>
      </w:r>
      <w:r w:rsidR="005D7597" w:rsidRPr="0024073B">
        <w:rPr>
          <w:color w:val="000000" w:themeColor="text1"/>
          <w:lang w:val="en-GB"/>
        </w:rPr>
        <w:t>normal</w:t>
      </w:r>
      <w:r w:rsidR="0058181F" w:rsidRPr="0024073B">
        <w:rPr>
          <w:color w:val="000000" w:themeColor="text1"/>
          <w:lang w:val="en-GB"/>
        </w:rPr>
        <w:t>’</w:t>
      </w:r>
      <w:r w:rsidR="005D7597" w:rsidRPr="0024073B">
        <w:rPr>
          <w:color w:val="000000" w:themeColor="text1"/>
          <w:lang w:val="en-GB"/>
        </w:rPr>
        <w:t xml:space="preserve"> conduct and return the person to their previous way of being – </w:t>
      </w:r>
      <w:r w:rsidR="00CE5C4B" w:rsidRPr="0024073B">
        <w:rPr>
          <w:color w:val="000000" w:themeColor="text1"/>
          <w:lang w:val="en-GB"/>
        </w:rPr>
        <w:t>the mark of success by standard criteria</w:t>
      </w:r>
      <w:r w:rsidR="005D7597" w:rsidRPr="0024073B">
        <w:rPr>
          <w:color w:val="000000" w:themeColor="text1"/>
          <w:lang w:val="en-GB"/>
        </w:rPr>
        <w:t xml:space="preserve"> – but rather to </w:t>
      </w:r>
      <w:r w:rsidR="00EC1CF5" w:rsidRPr="0024073B">
        <w:rPr>
          <w:color w:val="000000" w:themeColor="text1"/>
          <w:lang w:val="en-GB"/>
        </w:rPr>
        <w:t>‘</w:t>
      </w:r>
      <w:r w:rsidR="005D7597" w:rsidRPr="0024073B">
        <w:rPr>
          <w:color w:val="000000" w:themeColor="text1"/>
          <w:lang w:val="en-GB"/>
        </w:rPr>
        <w:t>understand sanity and madness in existential social terms and then confront common problems</w:t>
      </w:r>
      <w:r w:rsidR="00EC1CF5" w:rsidRPr="0024073B">
        <w:rPr>
          <w:color w:val="000000" w:themeColor="text1"/>
          <w:lang w:val="en-GB"/>
        </w:rPr>
        <w:t>’</w:t>
      </w:r>
      <w:r w:rsidR="005D7597" w:rsidRPr="0024073B">
        <w:rPr>
          <w:color w:val="000000" w:themeColor="text1"/>
          <w:lang w:val="en-GB"/>
        </w:rPr>
        <w:t xml:space="preserve"> (</w:t>
      </w:r>
      <w:r w:rsidR="00EC1CF5" w:rsidRPr="0024073B">
        <w:rPr>
          <w:color w:val="000000" w:themeColor="text1"/>
          <w:lang w:val="en-GB"/>
        </w:rPr>
        <w:t>p.</w:t>
      </w:r>
      <w:r w:rsidR="005D7597" w:rsidRPr="0024073B">
        <w:rPr>
          <w:color w:val="000000" w:themeColor="text1"/>
          <w:lang w:val="en-GB"/>
        </w:rPr>
        <w:t>108).</w:t>
      </w:r>
      <w:r w:rsidR="0058181F" w:rsidRPr="0024073B">
        <w:rPr>
          <w:color w:val="000000" w:themeColor="text1"/>
          <w:lang w:val="en-GB"/>
        </w:rPr>
        <w:t xml:space="preserve"> Expressions, in short, that seem mad from the perspective of a notionally sane person many be intelligible if understood in their social </w:t>
      </w:r>
      <w:r w:rsidR="00D34052" w:rsidRPr="0024073B">
        <w:rPr>
          <w:color w:val="000000" w:themeColor="text1"/>
          <w:lang w:val="en-GB"/>
        </w:rPr>
        <w:t>situation</w:t>
      </w:r>
      <w:r w:rsidR="0058181F" w:rsidRPr="0024073B">
        <w:rPr>
          <w:color w:val="000000" w:themeColor="text1"/>
          <w:lang w:val="en-GB"/>
        </w:rPr>
        <w:t>.</w:t>
      </w:r>
    </w:p>
    <w:p w14:paraId="0996C081" w14:textId="77777777" w:rsidR="005D7597" w:rsidRPr="0024073B" w:rsidRDefault="005D7597" w:rsidP="00A13055">
      <w:pPr>
        <w:rPr>
          <w:color w:val="000000" w:themeColor="text1"/>
          <w:lang w:val="en-GB"/>
        </w:rPr>
      </w:pPr>
    </w:p>
    <w:p w14:paraId="7763C963" w14:textId="3DD3F43C" w:rsidR="005F14EE" w:rsidRPr="0024073B" w:rsidRDefault="001C52A2" w:rsidP="00A13055">
      <w:pPr>
        <w:rPr>
          <w:color w:val="000000" w:themeColor="text1"/>
          <w:lang w:val="en-GB"/>
        </w:rPr>
      </w:pPr>
      <w:r w:rsidRPr="0024073B">
        <w:rPr>
          <w:color w:val="000000" w:themeColor="text1"/>
          <w:lang w:val="en-GB"/>
        </w:rPr>
        <w:t>The third</w:t>
      </w:r>
      <w:r w:rsidR="0058181F" w:rsidRPr="0024073B">
        <w:rPr>
          <w:color w:val="000000" w:themeColor="text1"/>
          <w:lang w:val="en-GB"/>
        </w:rPr>
        <w:t xml:space="preserve"> </w:t>
      </w:r>
      <w:r w:rsidRPr="0024073B">
        <w:rPr>
          <w:color w:val="000000" w:themeColor="text1"/>
          <w:lang w:val="en-GB"/>
        </w:rPr>
        <w:t xml:space="preserve">aspect of Laing’s work relevant to </w:t>
      </w:r>
      <w:r w:rsidRPr="0024073B">
        <w:rPr>
          <w:i/>
          <w:color w:val="000000" w:themeColor="text1"/>
          <w:lang w:val="en-GB"/>
        </w:rPr>
        <w:t>High-Rise</w:t>
      </w:r>
      <w:r w:rsidRPr="0024073B">
        <w:rPr>
          <w:color w:val="000000" w:themeColor="text1"/>
          <w:lang w:val="en-GB"/>
        </w:rPr>
        <w:t xml:space="preserve"> is his methodology.  In conjunction with A</w:t>
      </w:r>
      <w:r w:rsidR="00004E95" w:rsidRPr="0024073B">
        <w:rPr>
          <w:color w:val="000000" w:themeColor="text1"/>
          <w:lang w:val="en-GB"/>
        </w:rPr>
        <w:t>a</w:t>
      </w:r>
      <w:r w:rsidRPr="0024073B">
        <w:rPr>
          <w:color w:val="000000" w:themeColor="text1"/>
          <w:lang w:val="en-GB"/>
        </w:rPr>
        <w:t>ron Esterson, Laing conducted longitudinal research on the topic of sanity, madness</w:t>
      </w:r>
      <w:r w:rsidR="00CE5C4B" w:rsidRPr="0024073B">
        <w:rPr>
          <w:color w:val="000000" w:themeColor="text1"/>
          <w:lang w:val="en-GB"/>
        </w:rPr>
        <w:t>,</w:t>
      </w:r>
      <w:r w:rsidRPr="0024073B">
        <w:rPr>
          <w:color w:val="000000" w:themeColor="text1"/>
          <w:lang w:val="en-GB"/>
        </w:rPr>
        <w:t xml:space="preserve"> and the family (Laing and Esterson</w:t>
      </w:r>
      <w:r w:rsidR="0058181F" w:rsidRPr="0024073B">
        <w:rPr>
          <w:color w:val="000000" w:themeColor="text1"/>
          <w:lang w:val="en-GB"/>
        </w:rPr>
        <w:t>,</w:t>
      </w:r>
      <w:r w:rsidRPr="0024073B">
        <w:rPr>
          <w:color w:val="000000" w:themeColor="text1"/>
          <w:lang w:val="en-GB"/>
        </w:rPr>
        <w:t xml:space="preserve"> 1964</w:t>
      </w:r>
      <w:r w:rsidR="0058181F" w:rsidRPr="0024073B">
        <w:rPr>
          <w:color w:val="000000" w:themeColor="text1"/>
          <w:lang w:val="en-GB"/>
        </w:rPr>
        <w:t xml:space="preserve">). </w:t>
      </w:r>
      <w:r w:rsidRPr="0024073B">
        <w:rPr>
          <w:color w:val="000000" w:themeColor="text1"/>
          <w:lang w:val="en-GB"/>
        </w:rPr>
        <w:t xml:space="preserve">The authors regarded schizophrenia as a hypothesis </w:t>
      </w:r>
      <w:r w:rsidR="0058181F" w:rsidRPr="0024073B">
        <w:rPr>
          <w:color w:val="000000" w:themeColor="text1"/>
          <w:lang w:val="en-GB"/>
        </w:rPr>
        <w:t xml:space="preserve">not a </w:t>
      </w:r>
      <w:r w:rsidRPr="0024073B">
        <w:rPr>
          <w:color w:val="000000" w:themeColor="text1"/>
          <w:lang w:val="en-GB"/>
        </w:rPr>
        <w:t>fact</w:t>
      </w:r>
      <w:r w:rsidR="00CE5C4B" w:rsidRPr="0024073B">
        <w:rPr>
          <w:color w:val="000000" w:themeColor="text1"/>
          <w:lang w:val="en-GB"/>
        </w:rPr>
        <w:t>. T</w:t>
      </w:r>
      <w:r w:rsidRPr="0024073B">
        <w:rPr>
          <w:color w:val="000000" w:themeColor="text1"/>
          <w:lang w:val="en-GB"/>
        </w:rPr>
        <w:t>herefore</w:t>
      </w:r>
      <w:r w:rsidR="000D6020" w:rsidRPr="0024073B">
        <w:rPr>
          <w:color w:val="000000" w:themeColor="text1"/>
          <w:lang w:val="en-GB"/>
        </w:rPr>
        <w:t>,</w:t>
      </w:r>
      <w:r w:rsidRPr="0024073B">
        <w:rPr>
          <w:color w:val="000000" w:themeColor="text1"/>
          <w:lang w:val="en-GB"/>
        </w:rPr>
        <w:t xml:space="preserve"> a schizophrenic was a person diagnosed and treated </w:t>
      </w:r>
      <w:r w:rsidR="000D6020" w:rsidRPr="0024073B">
        <w:rPr>
          <w:color w:val="000000" w:themeColor="text1"/>
          <w:lang w:val="en-GB"/>
        </w:rPr>
        <w:t>as such</w:t>
      </w:r>
      <w:r w:rsidRPr="0024073B">
        <w:rPr>
          <w:color w:val="000000" w:themeColor="text1"/>
          <w:lang w:val="en-GB"/>
        </w:rPr>
        <w:t xml:space="preserve">.  Laing and Esterson investigated whether the utterances and </w:t>
      </w:r>
      <w:r w:rsidR="00937188" w:rsidRPr="0024073B">
        <w:rPr>
          <w:color w:val="000000" w:themeColor="text1"/>
          <w:lang w:val="en-GB"/>
        </w:rPr>
        <w:t>behaviour</w:t>
      </w:r>
      <w:r w:rsidRPr="0024073B">
        <w:rPr>
          <w:color w:val="000000" w:themeColor="text1"/>
          <w:lang w:val="en-GB"/>
        </w:rPr>
        <w:t xml:space="preserve"> of </w:t>
      </w:r>
      <w:r w:rsidR="00EC1CF5" w:rsidRPr="0024073B">
        <w:rPr>
          <w:color w:val="000000" w:themeColor="text1"/>
          <w:lang w:val="en-GB"/>
        </w:rPr>
        <w:t>‘</w:t>
      </w:r>
      <w:r w:rsidRPr="0024073B">
        <w:rPr>
          <w:color w:val="000000" w:themeColor="text1"/>
          <w:lang w:val="en-GB"/>
        </w:rPr>
        <w:t>schizophrenics</w:t>
      </w:r>
      <w:r w:rsidR="00EC1CF5" w:rsidRPr="0024073B">
        <w:rPr>
          <w:color w:val="000000" w:themeColor="text1"/>
          <w:lang w:val="en-GB"/>
        </w:rPr>
        <w:t>’</w:t>
      </w:r>
      <w:r w:rsidRPr="0024073B">
        <w:rPr>
          <w:color w:val="000000" w:themeColor="text1"/>
          <w:lang w:val="en-GB"/>
        </w:rPr>
        <w:t xml:space="preserve"> </w:t>
      </w:r>
      <w:r w:rsidR="00CE5C4B" w:rsidRPr="0024073B">
        <w:rPr>
          <w:color w:val="000000" w:themeColor="text1"/>
          <w:lang w:val="en-GB"/>
        </w:rPr>
        <w:t>were</w:t>
      </w:r>
      <w:r w:rsidRPr="0024073B">
        <w:rPr>
          <w:color w:val="000000" w:themeColor="text1"/>
          <w:lang w:val="en-GB"/>
        </w:rPr>
        <w:t xml:space="preserve"> intelligible with</w:t>
      </w:r>
      <w:r w:rsidR="00CE5C4B" w:rsidRPr="0024073B">
        <w:rPr>
          <w:color w:val="000000" w:themeColor="text1"/>
          <w:lang w:val="en-GB"/>
        </w:rPr>
        <w:t>in the</w:t>
      </w:r>
      <w:r w:rsidRPr="0024073B">
        <w:rPr>
          <w:color w:val="000000" w:themeColor="text1"/>
          <w:lang w:val="en-GB"/>
        </w:rPr>
        <w:t xml:space="preserve"> family context </w:t>
      </w:r>
      <w:r w:rsidR="00CE5C4B" w:rsidRPr="0024073B">
        <w:rPr>
          <w:color w:val="000000" w:themeColor="text1"/>
          <w:lang w:val="en-GB"/>
        </w:rPr>
        <w:t xml:space="preserve">where </w:t>
      </w:r>
      <w:r w:rsidRPr="0024073B">
        <w:rPr>
          <w:color w:val="000000" w:themeColor="text1"/>
          <w:lang w:val="en-GB"/>
        </w:rPr>
        <w:t xml:space="preserve">the supposed </w:t>
      </w:r>
      <w:r w:rsidR="00EC1CF5" w:rsidRPr="0024073B">
        <w:rPr>
          <w:color w:val="000000" w:themeColor="text1"/>
          <w:lang w:val="en-GB"/>
        </w:rPr>
        <w:t>‘</w:t>
      </w:r>
      <w:r w:rsidRPr="0024073B">
        <w:rPr>
          <w:color w:val="000000" w:themeColor="text1"/>
          <w:lang w:val="en-GB"/>
        </w:rPr>
        <w:t>schizophrenia</w:t>
      </w:r>
      <w:r w:rsidR="00EC1CF5" w:rsidRPr="0024073B">
        <w:rPr>
          <w:color w:val="000000" w:themeColor="text1"/>
          <w:lang w:val="en-GB"/>
        </w:rPr>
        <w:t>’</w:t>
      </w:r>
      <w:r w:rsidRPr="0024073B">
        <w:rPr>
          <w:color w:val="000000" w:themeColor="text1"/>
          <w:lang w:val="en-GB"/>
        </w:rPr>
        <w:t xml:space="preserve"> </w:t>
      </w:r>
      <w:r w:rsidR="00CE5C4B" w:rsidRPr="0024073B">
        <w:rPr>
          <w:color w:val="000000" w:themeColor="text1"/>
          <w:lang w:val="en-GB"/>
        </w:rPr>
        <w:t>arose</w:t>
      </w:r>
      <w:r w:rsidRPr="0024073B">
        <w:rPr>
          <w:color w:val="000000" w:themeColor="text1"/>
          <w:lang w:val="en-GB"/>
        </w:rPr>
        <w:t xml:space="preserve">.  As they asked </w:t>
      </w:r>
      <w:r w:rsidR="00CE5C4B" w:rsidRPr="0024073B">
        <w:rPr>
          <w:color w:val="000000" w:themeColor="text1"/>
          <w:lang w:val="en-GB"/>
        </w:rPr>
        <w:t xml:space="preserve">about </w:t>
      </w:r>
      <w:r w:rsidR="000D6020" w:rsidRPr="0024073B">
        <w:rPr>
          <w:color w:val="000000" w:themeColor="text1"/>
          <w:lang w:val="en-GB"/>
        </w:rPr>
        <w:t>a patient</w:t>
      </w:r>
      <w:r w:rsidR="00CE5C4B" w:rsidRPr="0024073B">
        <w:rPr>
          <w:color w:val="000000" w:themeColor="text1"/>
          <w:lang w:val="en-GB"/>
        </w:rPr>
        <w:t>:</w:t>
      </w:r>
      <w:r w:rsidR="00EC1CF5" w:rsidRPr="0024073B">
        <w:rPr>
          <w:color w:val="000000" w:themeColor="text1"/>
          <w:lang w:val="en-GB"/>
        </w:rPr>
        <w:t xml:space="preserve"> ‘</w:t>
      </w:r>
      <w:r w:rsidRPr="0024073B">
        <w:rPr>
          <w:color w:val="000000" w:themeColor="text1"/>
          <w:lang w:val="en-GB"/>
        </w:rPr>
        <w:t>is the way this girl acts and are the things she says intelligible in terms of social praxis, or are they purely and simply the unintelligible efflu</w:t>
      </w:r>
      <w:r w:rsidR="005F14EE" w:rsidRPr="0024073B">
        <w:rPr>
          <w:color w:val="000000" w:themeColor="text1"/>
          <w:lang w:val="en-GB"/>
        </w:rPr>
        <w:t>xion of a pathological process?</w:t>
      </w:r>
      <w:r w:rsidR="00EC1CF5" w:rsidRPr="0024073B">
        <w:rPr>
          <w:color w:val="000000" w:themeColor="text1"/>
          <w:lang w:val="en-GB"/>
        </w:rPr>
        <w:t>’</w:t>
      </w:r>
      <w:r w:rsidR="005F14EE" w:rsidRPr="0024073B">
        <w:rPr>
          <w:color w:val="000000" w:themeColor="text1"/>
          <w:lang w:val="en-GB"/>
        </w:rPr>
        <w:t xml:space="preserve"> (</w:t>
      </w:r>
      <w:r w:rsidR="00EC1CF5" w:rsidRPr="0024073B">
        <w:rPr>
          <w:color w:val="000000" w:themeColor="text1"/>
          <w:lang w:val="en-GB"/>
        </w:rPr>
        <w:t>ibid. p.</w:t>
      </w:r>
      <w:r w:rsidR="005F14EE" w:rsidRPr="0024073B">
        <w:rPr>
          <w:color w:val="000000" w:themeColor="text1"/>
          <w:lang w:val="en-GB"/>
        </w:rPr>
        <w:t>132).</w:t>
      </w:r>
      <w:r w:rsidR="0058181F" w:rsidRPr="0024073B">
        <w:rPr>
          <w:color w:val="000000" w:themeColor="text1"/>
          <w:lang w:val="en-GB"/>
        </w:rPr>
        <w:t xml:space="preserve">  Their answer was that study should not be limited to individuals, but take appropriate account of each person in the family, the relationships between family members and the family itself as a </w:t>
      </w:r>
      <w:r w:rsidR="00CC18F4" w:rsidRPr="0024073B">
        <w:rPr>
          <w:color w:val="000000" w:themeColor="text1"/>
          <w:lang w:val="en-GB"/>
        </w:rPr>
        <w:t xml:space="preserve">spatially-situated </w:t>
      </w:r>
      <w:r w:rsidR="0058181F" w:rsidRPr="0024073B">
        <w:rPr>
          <w:color w:val="000000" w:themeColor="text1"/>
          <w:lang w:val="en-GB"/>
        </w:rPr>
        <w:t>social system.</w:t>
      </w:r>
      <w:r w:rsidR="00CC18F4" w:rsidRPr="0024073B">
        <w:rPr>
          <w:color w:val="000000" w:themeColor="text1"/>
          <w:lang w:val="en-GB"/>
        </w:rPr>
        <w:t xml:space="preserve">  Home is where the hurt is.</w:t>
      </w:r>
    </w:p>
    <w:p w14:paraId="4A31C177" w14:textId="77777777" w:rsidR="005F14EE" w:rsidRPr="0024073B" w:rsidRDefault="005F14EE" w:rsidP="00A13055">
      <w:pPr>
        <w:rPr>
          <w:color w:val="000000" w:themeColor="text1"/>
          <w:lang w:val="en-GB"/>
        </w:rPr>
      </w:pPr>
    </w:p>
    <w:p w14:paraId="71D7DEA6" w14:textId="1AE130F9" w:rsidR="00F749AD" w:rsidRPr="0024073B" w:rsidRDefault="0058181F" w:rsidP="00CD097C">
      <w:pPr>
        <w:rPr>
          <w:color w:val="000000" w:themeColor="text1"/>
          <w:lang w:val="en-GB"/>
        </w:rPr>
      </w:pPr>
      <w:r w:rsidRPr="0024073B">
        <w:rPr>
          <w:color w:val="000000" w:themeColor="text1"/>
          <w:lang w:val="en-GB"/>
        </w:rPr>
        <w:t xml:space="preserve">Fourth, </w:t>
      </w:r>
      <w:r w:rsidR="00F749AD" w:rsidRPr="0024073B">
        <w:rPr>
          <w:color w:val="000000" w:themeColor="text1"/>
          <w:lang w:val="en-GB"/>
        </w:rPr>
        <w:t>Laing</w:t>
      </w:r>
      <w:r w:rsidR="003F1D67" w:rsidRPr="0024073B">
        <w:rPr>
          <w:color w:val="000000" w:themeColor="text1"/>
          <w:lang w:val="en-GB"/>
        </w:rPr>
        <w:t xml:space="preserve"> (1967)</w:t>
      </w:r>
      <w:r w:rsidR="006F5752" w:rsidRPr="0024073B">
        <w:rPr>
          <w:color w:val="000000" w:themeColor="text1"/>
          <w:lang w:val="en-GB"/>
        </w:rPr>
        <w:t xml:space="preserve"> </w:t>
      </w:r>
      <w:r w:rsidR="000D6020" w:rsidRPr="0024073B">
        <w:rPr>
          <w:color w:val="000000" w:themeColor="text1"/>
          <w:lang w:val="en-GB"/>
        </w:rPr>
        <w:t>argued</w:t>
      </w:r>
      <w:r w:rsidR="00F749AD" w:rsidRPr="0024073B">
        <w:rPr>
          <w:color w:val="000000" w:themeColor="text1"/>
          <w:lang w:val="en-GB"/>
        </w:rPr>
        <w:t xml:space="preserve"> that as </w:t>
      </w:r>
      <w:r w:rsidR="0017154D" w:rsidRPr="0024073B">
        <w:rPr>
          <w:color w:val="000000" w:themeColor="text1"/>
          <w:lang w:val="en-GB"/>
        </w:rPr>
        <w:t>socio-spatial setting</w:t>
      </w:r>
      <w:r w:rsidR="00D85E7F" w:rsidRPr="0024073B">
        <w:rPr>
          <w:color w:val="000000" w:themeColor="text1"/>
          <w:lang w:val="en-GB"/>
        </w:rPr>
        <w:t>s</w:t>
      </w:r>
      <w:r w:rsidR="006F5752" w:rsidRPr="0024073B">
        <w:rPr>
          <w:color w:val="000000" w:themeColor="text1"/>
          <w:lang w:val="en-GB"/>
        </w:rPr>
        <w:t xml:space="preserve"> expand from </w:t>
      </w:r>
      <w:r w:rsidR="00F749AD" w:rsidRPr="0024073B">
        <w:rPr>
          <w:color w:val="000000" w:themeColor="text1"/>
          <w:lang w:val="en-GB"/>
        </w:rPr>
        <w:t>micro to macro, revolutionary change</w:t>
      </w:r>
      <w:r w:rsidR="006F5752" w:rsidRPr="0024073B">
        <w:rPr>
          <w:color w:val="000000" w:themeColor="text1"/>
          <w:lang w:val="en-GB"/>
        </w:rPr>
        <w:t xml:space="preserve">s </w:t>
      </w:r>
      <w:r w:rsidR="0017154D" w:rsidRPr="0024073B">
        <w:rPr>
          <w:color w:val="000000" w:themeColor="text1"/>
          <w:lang w:val="en-GB"/>
        </w:rPr>
        <w:t>tend not to</w:t>
      </w:r>
      <w:r w:rsidR="00F749AD" w:rsidRPr="0024073B">
        <w:rPr>
          <w:color w:val="000000" w:themeColor="text1"/>
          <w:lang w:val="en-GB"/>
        </w:rPr>
        <w:t xml:space="preserve"> </w:t>
      </w:r>
      <w:r w:rsidR="000D6020" w:rsidRPr="0024073B">
        <w:rPr>
          <w:color w:val="000000" w:themeColor="text1"/>
          <w:lang w:val="en-GB"/>
        </w:rPr>
        <w:t>occur</w:t>
      </w:r>
      <w:r w:rsidR="00F749AD" w:rsidRPr="0024073B">
        <w:rPr>
          <w:color w:val="000000" w:themeColor="text1"/>
          <w:lang w:val="en-GB"/>
        </w:rPr>
        <w:t xml:space="preserve"> at </w:t>
      </w:r>
      <w:r w:rsidR="006F5752" w:rsidRPr="0024073B">
        <w:rPr>
          <w:color w:val="000000" w:themeColor="text1"/>
          <w:lang w:val="en-GB"/>
        </w:rPr>
        <w:t>the</w:t>
      </w:r>
      <w:r w:rsidR="00F749AD" w:rsidRPr="0024073B">
        <w:rPr>
          <w:color w:val="000000" w:themeColor="text1"/>
          <w:lang w:val="en-GB"/>
        </w:rPr>
        <w:t xml:space="preserve"> </w:t>
      </w:r>
      <w:r w:rsidR="0017154D" w:rsidRPr="0024073B">
        <w:rPr>
          <w:color w:val="000000" w:themeColor="text1"/>
          <w:lang w:val="en-GB"/>
        </w:rPr>
        <w:t>poles</w:t>
      </w:r>
      <w:r w:rsidR="00F749AD" w:rsidRPr="0024073B">
        <w:rPr>
          <w:color w:val="000000" w:themeColor="text1"/>
          <w:lang w:val="en-GB"/>
        </w:rPr>
        <w:t xml:space="preserve"> (neither the </w:t>
      </w:r>
      <w:r w:rsidR="006F5752" w:rsidRPr="0024073B">
        <w:rPr>
          <w:color w:val="000000" w:themeColor="text1"/>
          <w:lang w:val="en-GB"/>
        </w:rPr>
        <w:t>‘</w:t>
      </w:r>
      <w:r w:rsidR="00F749AD" w:rsidRPr="0024073B">
        <w:rPr>
          <w:color w:val="000000" w:themeColor="text1"/>
          <w:lang w:val="en-GB"/>
        </w:rPr>
        <w:t>individual pirouette of solitary repentance on the one hand, or by a seizure of the machinery of the state on the other</w:t>
      </w:r>
      <w:r w:rsidR="006F5752" w:rsidRPr="0024073B">
        <w:rPr>
          <w:color w:val="000000" w:themeColor="text1"/>
          <w:lang w:val="en-GB"/>
        </w:rPr>
        <w:t>’</w:t>
      </w:r>
      <w:r w:rsidR="00F749AD" w:rsidRPr="0024073B">
        <w:rPr>
          <w:color w:val="000000" w:themeColor="text1"/>
          <w:lang w:val="en-GB"/>
        </w:rPr>
        <w:t>, p</w:t>
      </w:r>
      <w:r w:rsidR="006F5752" w:rsidRPr="0024073B">
        <w:rPr>
          <w:color w:val="000000" w:themeColor="text1"/>
          <w:lang w:val="en-GB"/>
        </w:rPr>
        <w:t>.</w:t>
      </w:r>
      <w:r w:rsidR="00F749AD" w:rsidRPr="0024073B">
        <w:rPr>
          <w:color w:val="000000" w:themeColor="text1"/>
          <w:lang w:val="en-GB"/>
        </w:rPr>
        <w:t>16)</w:t>
      </w:r>
      <w:r w:rsidR="00D85E7F" w:rsidRPr="0024073B">
        <w:rPr>
          <w:color w:val="000000" w:themeColor="text1"/>
          <w:lang w:val="en-GB"/>
        </w:rPr>
        <w:t xml:space="preserve"> but </w:t>
      </w:r>
      <w:r w:rsidR="006F5752" w:rsidRPr="0024073B">
        <w:rPr>
          <w:color w:val="000000" w:themeColor="text1"/>
          <w:lang w:val="en-GB"/>
        </w:rPr>
        <w:t>tend to be brought about by ‘</w:t>
      </w:r>
      <w:r w:rsidR="00F749AD" w:rsidRPr="0024073B">
        <w:rPr>
          <w:color w:val="000000" w:themeColor="text1"/>
          <w:lang w:val="en-GB"/>
        </w:rPr>
        <w:t>sudden, structural, radical qualitative changes in</w:t>
      </w:r>
      <w:r w:rsidR="006F5752" w:rsidRPr="0024073B">
        <w:rPr>
          <w:color w:val="000000" w:themeColor="text1"/>
          <w:lang w:val="en-GB"/>
        </w:rPr>
        <w:t xml:space="preserve"> the intermediate system levels’,</w:t>
      </w:r>
      <w:r w:rsidR="00F749AD" w:rsidRPr="0024073B">
        <w:rPr>
          <w:color w:val="000000" w:themeColor="text1"/>
          <w:lang w:val="en-GB"/>
        </w:rPr>
        <w:t xml:space="preserve"> which </w:t>
      </w:r>
      <w:r w:rsidR="006F5752" w:rsidRPr="0024073B">
        <w:rPr>
          <w:color w:val="000000" w:themeColor="text1"/>
          <w:lang w:val="en-GB"/>
        </w:rPr>
        <w:t>typically</w:t>
      </w:r>
      <w:r w:rsidR="00F749AD" w:rsidRPr="0024073B">
        <w:rPr>
          <w:color w:val="000000" w:themeColor="text1"/>
          <w:lang w:val="en-GB"/>
        </w:rPr>
        <w:t xml:space="preserve"> consist of transformations in a factory, a hospital, a university</w:t>
      </w:r>
      <w:r w:rsidR="006F5752" w:rsidRPr="0024073B">
        <w:rPr>
          <w:color w:val="000000" w:themeColor="text1"/>
          <w:lang w:val="en-GB"/>
        </w:rPr>
        <w:t xml:space="preserve"> or, indeed, an apartment block</w:t>
      </w:r>
      <w:r w:rsidR="00F749AD" w:rsidRPr="0024073B">
        <w:rPr>
          <w:color w:val="000000" w:themeColor="text1"/>
          <w:lang w:val="en-GB"/>
        </w:rPr>
        <w:t xml:space="preserve">. </w:t>
      </w:r>
      <w:r w:rsidR="006F5752" w:rsidRPr="0024073B">
        <w:rPr>
          <w:color w:val="000000" w:themeColor="text1"/>
          <w:lang w:val="en-GB"/>
        </w:rPr>
        <w:t xml:space="preserve">The conceptual </w:t>
      </w:r>
      <w:r w:rsidR="00F749AD" w:rsidRPr="0024073B">
        <w:rPr>
          <w:color w:val="000000" w:themeColor="text1"/>
          <w:lang w:val="en-GB"/>
        </w:rPr>
        <w:t xml:space="preserve">gaze should </w:t>
      </w:r>
      <w:r w:rsidR="006F5752" w:rsidRPr="0024073B">
        <w:rPr>
          <w:color w:val="000000" w:themeColor="text1"/>
          <w:lang w:val="en-GB"/>
        </w:rPr>
        <w:t xml:space="preserve">therefore </w:t>
      </w:r>
      <w:r w:rsidR="00F749AD" w:rsidRPr="0024073B">
        <w:rPr>
          <w:color w:val="000000" w:themeColor="text1"/>
          <w:lang w:val="en-GB"/>
        </w:rPr>
        <w:t>fall</w:t>
      </w:r>
      <w:r w:rsidR="006F5752" w:rsidRPr="0024073B">
        <w:rPr>
          <w:color w:val="000000" w:themeColor="text1"/>
          <w:lang w:val="en-GB"/>
        </w:rPr>
        <w:t>, not on isolated individuals nor broader socio-economic phenomena, but on</w:t>
      </w:r>
      <w:r w:rsidR="00F749AD" w:rsidRPr="0024073B">
        <w:rPr>
          <w:color w:val="000000" w:themeColor="text1"/>
          <w:lang w:val="en-GB"/>
        </w:rPr>
        <w:t xml:space="preserve"> </w:t>
      </w:r>
      <w:r w:rsidR="00F749AD" w:rsidRPr="0024073B">
        <w:rPr>
          <w:i/>
          <w:color w:val="000000" w:themeColor="text1"/>
          <w:lang w:val="en-GB"/>
        </w:rPr>
        <w:t xml:space="preserve">situations </w:t>
      </w:r>
      <w:r w:rsidR="006F5752" w:rsidRPr="0024073B">
        <w:rPr>
          <w:color w:val="000000" w:themeColor="text1"/>
          <w:lang w:val="en-GB"/>
        </w:rPr>
        <w:t xml:space="preserve">at the meso level, much like the activities that transpire in </w:t>
      </w:r>
      <w:r w:rsidR="00D55D2D" w:rsidRPr="0024073B">
        <w:rPr>
          <w:color w:val="000000" w:themeColor="text1"/>
          <w:lang w:val="en-GB"/>
        </w:rPr>
        <w:t xml:space="preserve">Ballard’s </w:t>
      </w:r>
      <w:r w:rsidR="00CC18F4" w:rsidRPr="0024073B">
        <w:rPr>
          <w:color w:val="000000" w:themeColor="text1"/>
          <w:lang w:val="en-GB"/>
        </w:rPr>
        <w:t>fictional setting</w:t>
      </w:r>
      <w:r w:rsidR="00D55D2D" w:rsidRPr="0024073B">
        <w:rPr>
          <w:color w:val="000000" w:themeColor="text1"/>
          <w:lang w:val="en-GB"/>
        </w:rPr>
        <w:t xml:space="preserve">. </w:t>
      </w:r>
      <w:r w:rsidR="00D85E7F" w:rsidRPr="0024073B">
        <w:rPr>
          <w:color w:val="000000" w:themeColor="text1"/>
          <w:lang w:val="en-GB"/>
        </w:rPr>
        <w:t xml:space="preserve">To this end, Laing’s work may be regarded as dedicatedly spatial. </w:t>
      </w:r>
    </w:p>
    <w:p w14:paraId="01858024" w14:textId="77777777" w:rsidR="00CD097C" w:rsidRPr="0024073B" w:rsidRDefault="00CD097C" w:rsidP="00CD097C">
      <w:pPr>
        <w:rPr>
          <w:color w:val="000000" w:themeColor="text1"/>
          <w:lang w:val="en-GB"/>
        </w:rPr>
      </w:pPr>
    </w:p>
    <w:p w14:paraId="7991A60A" w14:textId="15769934" w:rsidR="00FD26CB" w:rsidRPr="0024073B" w:rsidRDefault="005F14EE" w:rsidP="00A13055">
      <w:pPr>
        <w:rPr>
          <w:color w:val="000000" w:themeColor="text1"/>
          <w:lang w:val="en-GB"/>
        </w:rPr>
      </w:pPr>
      <w:r w:rsidRPr="0024073B">
        <w:rPr>
          <w:color w:val="000000" w:themeColor="text1"/>
          <w:lang w:val="en-GB"/>
        </w:rPr>
        <w:t xml:space="preserve">Taken together, Laing’s theorizing provides us with the following key considerations in relation to </w:t>
      </w:r>
      <w:r w:rsidRPr="0024073B">
        <w:rPr>
          <w:i/>
          <w:color w:val="000000" w:themeColor="text1"/>
          <w:lang w:val="en-GB"/>
        </w:rPr>
        <w:t>High-Rise</w:t>
      </w:r>
      <w:r w:rsidRPr="0024073B">
        <w:rPr>
          <w:color w:val="000000" w:themeColor="text1"/>
          <w:lang w:val="en-GB"/>
        </w:rPr>
        <w:t xml:space="preserve">: </w:t>
      </w:r>
      <w:r w:rsidR="006C6369" w:rsidRPr="0024073B">
        <w:rPr>
          <w:color w:val="000000" w:themeColor="text1"/>
          <w:lang w:val="en-GB"/>
        </w:rPr>
        <w:t xml:space="preserve">(a) </w:t>
      </w:r>
      <w:r w:rsidRPr="0024073B">
        <w:rPr>
          <w:color w:val="000000" w:themeColor="text1"/>
          <w:lang w:val="en-GB"/>
        </w:rPr>
        <w:t>madness, alienation</w:t>
      </w:r>
      <w:r w:rsidR="00D85E7F" w:rsidRPr="0024073B">
        <w:rPr>
          <w:color w:val="000000" w:themeColor="text1"/>
          <w:lang w:val="en-GB"/>
        </w:rPr>
        <w:t>,</w:t>
      </w:r>
      <w:r w:rsidRPr="0024073B">
        <w:rPr>
          <w:color w:val="000000" w:themeColor="text1"/>
          <w:lang w:val="en-GB"/>
        </w:rPr>
        <w:t xml:space="preserve"> and violence is not something that suddenly overcomes the tenants</w:t>
      </w:r>
      <w:r w:rsidR="00FD26CB" w:rsidRPr="0024073B">
        <w:rPr>
          <w:color w:val="000000" w:themeColor="text1"/>
          <w:lang w:val="en-GB"/>
        </w:rPr>
        <w:t xml:space="preserve">, they were already in a state of </w:t>
      </w:r>
      <w:r w:rsidR="00D85E7F" w:rsidRPr="0024073B">
        <w:rPr>
          <w:color w:val="000000" w:themeColor="text1"/>
          <w:lang w:val="en-GB"/>
        </w:rPr>
        <w:t xml:space="preserve">‘extreme normality’ </w:t>
      </w:r>
      <w:r w:rsidR="00FD26CB" w:rsidRPr="0024073B">
        <w:rPr>
          <w:color w:val="000000" w:themeColor="text1"/>
          <w:lang w:val="en-GB"/>
        </w:rPr>
        <w:t xml:space="preserve">over the course of ordinary psychogeographical existence; </w:t>
      </w:r>
      <w:r w:rsidR="006C6369" w:rsidRPr="0024073B">
        <w:rPr>
          <w:color w:val="000000" w:themeColor="text1"/>
          <w:lang w:val="en-GB"/>
        </w:rPr>
        <w:t xml:space="preserve">(b) </w:t>
      </w:r>
      <w:r w:rsidR="00FD26CB" w:rsidRPr="0024073B">
        <w:rPr>
          <w:color w:val="000000" w:themeColor="text1"/>
          <w:lang w:val="en-GB"/>
        </w:rPr>
        <w:t xml:space="preserve">rather than regard the actions of the tenants as mad or as moments of disintegration, we should consider the actions </w:t>
      </w:r>
      <w:r w:rsidR="00D85E7F" w:rsidRPr="0024073B">
        <w:rPr>
          <w:color w:val="000000" w:themeColor="text1"/>
          <w:lang w:val="en-GB"/>
        </w:rPr>
        <w:t xml:space="preserve">as </w:t>
      </w:r>
      <w:r w:rsidR="00FD26CB" w:rsidRPr="0024073B">
        <w:rPr>
          <w:color w:val="000000" w:themeColor="text1"/>
          <w:lang w:val="en-GB"/>
        </w:rPr>
        <w:t xml:space="preserve">intelligible with </w:t>
      </w:r>
      <w:r w:rsidR="00FD26CB" w:rsidRPr="0024073B">
        <w:rPr>
          <w:color w:val="000000" w:themeColor="text1"/>
          <w:lang w:val="en-GB"/>
        </w:rPr>
        <w:lastRenderedPageBreak/>
        <w:t xml:space="preserve">reference to the process and praxis of the </w:t>
      </w:r>
      <w:r w:rsidR="00D55D2D" w:rsidRPr="0024073B">
        <w:rPr>
          <w:color w:val="000000" w:themeColor="text1"/>
          <w:lang w:val="en-GB"/>
        </w:rPr>
        <w:t>situation within</w:t>
      </w:r>
      <w:r w:rsidR="00FD26CB" w:rsidRPr="0024073B">
        <w:rPr>
          <w:color w:val="000000" w:themeColor="text1"/>
          <w:lang w:val="en-GB"/>
        </w:rPr>
        <w:t xml:space="preserve"> the building</w:t>
      </w:r>
      <w:r w:rsidR="003F1D67" w:rsidRPr="0024073B">
        <w:rPr>
          <w:color w:val="000000" w:themeColor="text1"/>
          <w:lang w:val="en-GB"/>
        </w:rPr>
        <w:t>, the specific socio-spatial setting</w:t>
      </w:r>
      <w:r w:rsidR="00FD26CB" w:rsidRPr="0024073B">
        <w:rPr>
          <w:color w:val="000000" w:themeColor="text1"/>
          <w:lang w:val="en-GB"/>
        </w:rPr>
        <w:t xml:space="preserve">; </w:t>
      </w:r>
      <w:r w:rsidR="006C6369" w:rsidRPr="0024073B">
        <w:rPr>
          <w:color w:val="000000" w:themeColor="text1"/>
          <w:lang w:val="en-GB"/>
        </w:rPr>
        <w:t xml:space="preserve">and (c) </w:t>
      </w:r>
      <w:r w:rsidR="00FD26CB" w:rsidRPr="0024073B">
        <w:rPr>
          <w:color w:val="000000" w:themeColor="text1"/>
          <w:lang w:val="en-GB"/>
        </w:rPr>
        <w:t xml:space="preserve">the characters are engaged in a process, a voyage or a sequence which takes the protagonists to a resolution of their unbearable position.  The </w:t>
      </w:r>
      <w:r w:rsidR="006C6369" w:rsidRPr="0024073B">
        <w:rPr>
          <w:color w:val="000000" w:themeColor="text1"/>
          <w:lang w:val="en-GB"/>
        </w:rPr>
        <w:t xml:space="preserve">overall </w:t>
      </w:r>
      <w:r w:rsidR="00FD26CB" w:rsidRPr="0024073B">
        <w:rPr>
          <w:color w:val="000000" w:themeColor="text1"/>
          <w:lang w:val="en-GB"/>
        </w:rPr>
        <w:t xml:space="preserve">sequence, therefore, is not a journey </w:t>
      </w:r>
      <w:r w:rsidR="00FD26CB" w:rsidRPr="0024073B">
        <w:rPr>
          <w:i/>
          <w:color w:val="000000" w:themeColor="text1"/>
          <w:lang w:val="en-GB"/>
        </w:rPr>
        <w:t>into</w:t>
      </w:r>
      <w:r w:rsidR="00FD26CB" w:rsidRPr="0024073B">
        <w:rPr>
          <w:color w:val="000000" w:themeColor="text1"/>
          <w:lang w:val="en-GB"/>
        </w:rPr>
        <w:t xml:space="preserve"> madness (as the novel is </w:t>
      </w:r>
      <w:r w:rsidR="00D55D2D" w:rsidRPr="0024073B">
        <w:rPr>
          <w:color w:val="000000" w:themeColor="text1"/>
          <w:lang w:val="en-GB"/>
        </w:rPr>
        <w:t>ordinarily</w:t>
      </w:r>
      <w:r w:rsidR="00FD26CB" w:rsidRPr="0024073B">
        <w:rPr>
          <w:color w:val="000000" w:themeColor="text1"/>
          <w:lang w:val="en-GB"/>
        </w:rPr>
        <w:t xml:space="preserve"> understood) but a journey </w:t>
      </w:r>
      <w:r w:rsidR="00FD26CB" w:rsidRPr="0024073B">
        <w:rPr>
          <w:i/>
          <w:color w:val="000000" w:themeColor="text1"/>
          <w:lang w:val="en-GB"/>
        </w:rPr>
        <w:t>away</w:t>
      </w:r>
      <w:r w:rsidR="00FD26CB" w:rsidRPr="0024073B">
        <w:rPr>
          <w:color w:val="000000" w:themeColor="text1"/>
          <w:lang w:val="en-GB"/>
        </w:rPr>
        <w:t xml:space="preserve"> from madness.</w:t>
      </w:r>
    </w:p>
    <w:p w14:paraId="639BB9FA" w14:textId="77777777" w:rsidR="00FD26CB" w:rsidRPr="0024073B" w:rsidRDefault="00FD26CB" w:rsidP="00A13055">
      <w:pPr>
        <w:rPr>
          <w:color w:val="000000" w:themeColor="text1"/>
          <w:lang w:val="en-GB"/>
        </w:rPr>
      </w:pPr>
    </w:p>
    <w:p w14:paraId="683AAA39" w14:textId="4004966B" w:rsidR="00CD097C" w:rsidRPr="0024073B" w:rsidRDefault="00CD097C" w:rsidP="00CE5C4B">
      <w:pPr>
        <w:rPr>
          <w:color w:val="000000" w:themeColor="text1"/>
          <w:lang w:val="en-GB"/>
        </w:rPr>
      </w:pPr>
      <w:r w:rsidRPr="0024073B">
        <w:rPr>
          <w:color w:val="000000" w:themeColor="text1"/>
          <w:lang w:val="en-GB"/>
        </w:rPr>
        <w:t xml:space="preserve">Indeed, the emplotment of </w:t>
      </w:r>
      <w:r w:rsidRPr="0024073B">
        <w:rPr>
          <w:i/>
          <w:color w:val="000000" w:themeColor="text1"/>
          <w:lang w:val="en-GB"/>
        </w:rPr>
        <w:t>High-Rise</w:t>
      </w:r>
      <w:r w:rsidRPr="0024073B">
        <w:rPr>
          <w:color w:val="000000" w:themeColor="text1"/>
          <w:lang w:val="en-GB"/>
        </w:rPr>
        <w:t xml:space="preserve"> is predicated on this idea of a quest or journey </w:t>
      </w:r>
      <w:r w:rsidR="00D34052" w:rsidRPr="0024073B">
        <w:rPr>
          <w:color w:val="000000" w:themeColor="text1"/>
          <w:lang w:val="en-GB"/>
        </w:rPr>
        <w:t xml:space="preserve">– a spatial trail – </w:t>
      </w:r>
      <w:r w:rsidRPr="0024073B">
        <w:rPr>
          <w:color w:val="000000" w:themeColor="text1"/>
          <w:lang w:val="en-GB"/>
        </w:rPr>
        <w:t xml:space="preserve">through collective communal madness. A defining aspect of </w:t>
      </w:r>
      <w:r w:rsidR="00CC18F4" w:rsidRPr="0024073B">
        <w:rPr>
          <w:color w:val="000000" w:themeColor="text1"/>
          <w:lang w:val="en-GB"/>
        </w:rPr>
        <w:t>Ballard’s</w:t>
      </w:r>
      <w:r w:rsidRPr="0024073B">
        <w:rPr>
          <w:color w:val="000000" w:themeColor="text1"/>
          <w:lang w:val="en-GB"/>
        </w:rPr>
        <w:t xml:space="preserve"> novel</w:t>
      </w:r>
      <w:r w:rsidR="00D34052" w:rsidRPr="0024073B">
        <w:rPr>
          <w:color w:val="000000" w:themeColor="text1"/>
          <w:lang w:val="en-GB"/>
        </w:rPr>
        <w:t>,</w:t>
      </w:r>
      <w:r w:rsidR="00CC18F4" w:rsidRPr="0024073B">
        <w:rPr>
          <w:color w:val="000000" w:themeColor="text1"/>
          <w:lang w:val="en-GB"/>
        </w:rPr>
        <w:t xml:space="preserve"> much like the amnesiac party animals in </w:t>
      </w:r>
      <w:r w:rsidR="00CC18F4" w:rsidRPr="0024073B">
        <w:rPr>
          <w:i/>
          <w:color w:val="000000" w:themeColor="text1"/>
          <w:lang w:val="en-GB"/>
        </w:rPr>
        <w:t>The Hangover</w:t>
      </w:r>
      <w:r w:rsidR="00CC18F4" w:rsidRPr="0024073B">
        <w:rPr>
          <w:color w:val="000000" w:themeColor="text1"/>
          <w:lang w:val="en-GB"/>
        </w:rPr>
        <w:t xml:space="preserve"> who cleave to the credo ‘what happens in Vegas, stays in Vegas’ (Pile, 2016)</w:t>
      </w:r>
      <w:r w:rsidR="00D34052" w:rsidRPr="0024073B">
        <w:rPr>
          <w:color w:val="000000" w:themeColor="text1"/>
          <w:lang w:val="en-GB"/>
        </w:rPr>
        <w:t>,</w:t>
      </w:r>
      <w:r w:rsidR="00CC18F4" w:rsidRPr="0024073B">
        <w:rPr>
          <w:color w:val="000000" w:themeColor="text1"/>
          <w:lang w:val="en-GB"/>
        </w:rPr>
        <w:t xml:space="preserve"> </w:t>
      </w:r>
      <w:r w:rsidRPr="0024073B">
        <w:rPr>
          <w:color w:val="000000" w:themeColor="text1"/>
          <w:lang w:val="en-GB"/>
        </w:rPr>
        <w:t>is how determined the tenants are to see things through to the bitter end while maintaining a conspiracy of silence from the wider world.  As Wilder reflects, there is a need, shared by everyone, ‘to shift away, most of all from oneself, any realization of what was actually happening in the high-rise, so that events there could follow their own logic and get even more out of hand’ (p.56). And, as Laing likewise concedes about his own spatial settings, residents are ‘united in assuring any outsiders that all was well – partly out of a displaced pride in the high-rise, but also out of a need to resolve the confrontation between them without interference’ (p.103).</w:t>
      </w:r>
    </w:p>
    <w:p w14:paraId="2DA136F5" w14:textId="77777777" w:rsidR="00CC18F4" w:rsidRPr="0024073B" w:rsidRDefault="00CC18F4" w:rsidP="00CE5C4B">
      <w:pPr>
        <w:rPr>
          <w:color w:val="000000" w:themeColor="text1"/>
          <w:lang w:val="en-GB"/>
        </w:rPr>
      </w:pPr>
    </w:p>
    <w:p w14:paraId="1CC61E36" w14:textId="527E60D3" w:rsidR="00CE5C4B" w:rsidRPr="00D34052" w:rsidRDefault="00D85E7F" w:rsidP="00CE5C4B">
      <w:pPr>
        <w:rPr>
          <w:lang w:val="en-GB"/>
        </w:rPr>
      </w:pPr>
      <w:r w:rsidRPr="0024073B">
        <w:rPr>
          <w:color w:val="000000" w:themeColor="text1"/>
          <w:lang w:val="en-GB"/>
        </w:rPr>
        <w:t>Similarly</w:t>
      </w:r>
      <w:r w:rsidR="000431E8" w:rsidRPr="0024073B">
        <w:rPr>
          <w:color w:val="000000" w:themeColor="text1"/>
          <w:lang w:val="en-GB"/>
        </w:rPr>
        <w:t xml:space="preserve">, </w:t>
      </w:r>
      <w:r w:rsidR="00CE5C4B" w:rsidRPr="0024073B">
        <w:rPr>
          <w:color w:val="000000" w:themeColor="text1"/>
          <w:lang w:val="en-GB"/>
        </w:rPr>
        <w:t>Gasiorek (2005</w:t>
      </w:r>
      <w:r w:rsidR="00D55D2D" w:rsidRPr="0024073B">
        <w:rPr>
          <w:color w:val="000000" w:themeColor="text1"/>
          <w:lang w:val="en-GB"/>
        </w:rPr>
        <w:t>, page 23</w:t>
      </w:r>
      <w:r w:rsidR="00CE5C4B" w:rsidRPr="0024073B">
        <w:rPr>
          <w:color w:val="000000" w:themeColor="text1"/>
          <w:lang w:val="en-GB"/>
        </w:rPr>
        <w:t>)</w:t>
      </w:r>
      <w:r w:rsidR="000431E8" w:rsidRPr="0024073B">
        <w:rPr>
          <w:color w:val="000000" w:themeColor="text1"/>
          <w:lang w:val="en-GB"/>
        </w:rPr>
        <w:t xml:space="preserve"> observes that</w:t>
      </w:r>
      <w:r w:rsidR="00CE5C4B" w:rsidRPr="0024073B">
        <w:rPr>
          <w:color w:val="000000" w:themeColor="text1"/>
          <w:lang w:val="en-GB"/>
        </w:rPr>
        <w:t xml:space="preserve"> </w:t>
      </w:r>
      <w:r w:rsidR="006C6369" w:rsidRPr="0024073B">
        <w:rPr>
          <w:color w:val="000000" w:themeColor="text1"/>
          <w:lang w:val="en-GB"/>
        </w:rPr>
        <w:t>B</w:t>
      </w:r>
      <w:r w:rsidR="00CE5C4B" w:rsidRPr="0024073B">
        <w:rPr>
          <w:color w:val="000000" w:themeColor="text1"/>
          <w:lang w:val="en-GB"/>
        </w:rPr>
        <w:t>allard</w:t>
      </w:r>
      <w:r w:rsidRPr="0024073B">
        <w:rPr>
          <w:color w:val="000000" w:themeColor="text1"/>
          <w:lang w:val="en-GB"/>
        </w:rPr>
        <w:t xml:space="preserve"> regularly explored </w:t>
      </w:r>
      <w:r w:rsidR="00CE5C4B" w:rsidRPr="0024073B">
        <w:rPr>
          <w:color w:val="000000" w:themeColor="text1"/>
          <w:lang w:val="en-GB"/>
        </w:rPr>
        <w:t xml:space="preserve">characters </w:t>
      </w:r>
      <w:r w:rsidR="000431E8" w:rsidRPr="0024073B">
        <w:rPr>
          <w:color w:val="000000" w:themeColor="text1"/>
          <w:lang w:val="en-GB"/>
        </w:rPr>
        <w:t>who</w:t>
      </w:r>
      <w:r w:rsidR="00CE5C4B" w:rsidRPr="0024073B">
        <w:rPr>
          <w:color w:val="000000" w:themeColor="text1"/>
          <w:lang w:val="en-GB"/>
        </w:rPr>
        <w:t xml:space="preserve"> seek </w:t>
      </w:r>
      <w:r w:rsidR="00D55D2D" w:rsidRPr="0024073B">
        <w:rPr>
          <w:color w:val="000000" w:themeColor="text1"/>
          <w:lang w:val="en-GB"/>
        </w:rPr>
        <w:t>‘</w:t>
      </w:r>
      <w:r w:rsidR="00CE5C4B" w:rsidRPr="0024073B">
        <w:rPr>
          <w:color w:val="000000" w:themeColor="text1"/>
          <w:lang w:val="en-GB"/>
        </w:rPr>
        <w:t>immersion in the destructive element</w:t>
      </w:r>
      <w:r w:rsidR="00D55D2D" w:rsidRPr="0024073B">
        <w:rPr>
          <w:color w:val="000000" w:themeColor="text1"/>
          <w:lang w:val="en-GB"/>
        </w:rPr>
        <w:t>’</w:t>
      </w:r>
      <w:r w:rsidR="00CE5C4B" w:rsidRPr="0024073B">
        <w:rPr>
          <w:color w:val="000000" w:themeColor="text1"/>
          <w:lang w:val="en-GB"/>
        </w:rPr>
        <w:t xml:space="preserve"> because it </w:t>
      </w:r>
      <w:r w:rsidR="00D55D2D" w:rsidRPr="0024073B">
        <w:rPr>
          <w:color w:val="000000" w:themeColor="text1"/>
          <w:lang w:val="en-GB"/>
        </w:rPr>
        <w:t>‘</w:t>
      </w:r>
      <w:r w:rsidR="00CE5C4B" w:rsidRPr="0024073B">
        <w:rPr>
          <w:color w:val="000000" w:themeColor="text1"/>
          <w:lang w:val="en-GB"/>
        </w:rPr>
        <w:t xml:space="preserve">offers the only chance of confronting these ambiguities head-on. The protagonists who receive authorial approval in Ballard’s </w:t>
      </w:r>
      <w:r w:rsidR="000431E8" w:rsidRPr="0024073B">
        <w:rPr>
          <w:color w:val="000000" w:themeColor="text1"/>
          <w:lang w:val="en-GB"/>
        </w:rPr>
        <w:t>texts</w:t>
      </w:r>
      <w:r w:rsidR="00CE5C4B" w:rsidRPr="0024073B">
        <w:rPr>
          <w:color w:val="000000" w:themeColor="text1"/>
          <w:lang w:val="en-GB"/>
        </w:rPr>
        <w:t xml:space="preserve"> embrace the </w:t>
      </w:r>
      <w:r w:rsidR="000431E8" w:rsidRPr="0024073B">
        <w:rPr>
          <w:color w:val="000000" w:themeColor="text1"/>
          <w:lang w:val="en-GB"/>
        </w:rPr>
        <w:t xml:space="preserve">new </w:t>
      </w:r>
      <w:r w:rsidR="00CE5C4B" w:rsidRPr="0024073B">
        <w:rPr>
          <w:color w:val="000000" w:themeColor="text1"/>
          <w:lang w:val="en-GB"/>
        </w:rPr>
        <w:t xml:space="preserve">challenges with which they are confronted, welcoming </w:t>
      </w:r>
      <w:r w:rsidR="00CE5C4B" w:rsidRPr="00F91E68">
        <w:rPr>
          <w:lang w:val="en-GB"/>
        </w:rPr>
        <w:t>them as portals to new experiences</w:t>
      </w:r>
      <w:r w:rsidR="00D55D2D" w:rsidRPr="00F91E68">
        <w:rPr>
          <w:lang w:val="en-GB"/>
        </w:rPr>
        <w:t>’</w:t>
      </w:r>
      <w:r w:rsidR="00CE5C4B" w:rsidRPr="00F91E68">
        <w:rPr>
          <w:lang w:val="en-GB"/>
        </w:rPr>
        <w:t xml:space="preserve">. </w:t>
      </w:r>
      <w:r w:rsidR="000431E8" w:rsidRPr="00F91E68">
        <w:rPr>
          <w:lang w:val="en-GB"/>
        </w:rPr>
        <w:t>Optimism, t</w:t>
      </w:r>
      <w:r w:rsidR="00CE5C4B" w:rsidRPr="00F91E68">
        <w:rPr>
          <w:lang w:val="en-GB"/>
        </w:rPr>
        <w:t>herefore</w:t>
      </w:r>
      <w:r w:rsidR="000431E8" w:rsidRPr="00F91E68">
        <w:rPr>
          <w:lang w:val="en-GB"/>
        </w:rPr>
        <w:t>, is the outcome.</w:t>
      </w:r>
      <w:r w:rsidR="00CE5C4B" w:rsidRPr="00F91E68">
        <w:rPr>
          <w:lang w:val="en-GB"/>
        </w:rPr>
        <w:t xml:space="preserve"> </w:t>
      </w:r>
      <w:r w:rsidR="00D55D2D" w:rsidRPr="00F91E68">
        <w:rPr>
          <w:lang w:val="en-GB"/>
        </w:rPr>
        <w:t>‘</w:t>
      </w:r>
      <w:r w:rsidR="00CE5C4B" w:rsidRPr="00F91E68">
        <w:rPr>
          <w:lang w:val="en-GB"/>
        </w:rPr>
        <w:t xml:space="preserve">This is what enables Ballard to claim that his is a </w:t>
      </w:r>
      <w:r w:rsidR="00D55D2D" w:rsidRPr="00F91E68">
        <w:rPr>
          <w:lang w:val="en-GB"/>
        </w:rPr>
        <w:t>“</w:t>
      </w:r>
      <w:r w:rsidR="00CE5C4B" w:rsidRPr="00F91E68">
        <w:rPr>
          <w:lang w:val="en-GB"/>
        </w:rPr>
        <w:t>fiction of psychic fulfilment</w:t>
      </w:r>
      <w:r w:rsidR="00D55D2D" w:rsidRPr="00F91E68">
        <w:rPr>
          <w:lang w:val="en-GB"/>
        </w:rPr>
        <w:t>”</w:t>
      </w:r>
      <w:r w:rsidR="00CE5C4B" w:rsidRPr="00F91E68">
        <w:rPr>
          <w:lang w:val="en-GB"/>
        </w:rPr>
        <w:t xml:space="preserve"> because it encoura</w:t>
      </w:r>
      <w:r w:rsidR="00D55D2D" w:rsidRPr="00F91E68">
        <w:rPr>
          <w:lang w:val="en-GB"/>
        </w:rPr>
        <w:t>ges his characters to discover “</w:t>
      </w:r>
      <w:r w:rsidR="00CE5C4B" w:rsidRPr="00F91E68">
        <w:rPr>
          <w:lang w:val="en-GB"/>
        </w:rPr>
        <w:t>the truth about themselves</w:t>
      </w:r>
      <w:r w:rsidR="00D55D2D" w:rsidRPr="00F91E68">
        <w:rPr>
          <w:lang w:val="en-GB"/>
        </w:rPr>
        <w:t>”</w:t>
      </w:r>
      <w:r w:rsidR="00CE5C4B" w:rsidRPr="00F91E68">
        <w:rPr>
          <w:lang w:val="en-GB"/>
        </w:rPr>
        <w:t xml:space="preserve"> even if this process of disco</w:t>
      </w:r>
      <w:r w:rsidR="00D55D2D" w:rsidRPr="00F91E68">
        <w:rPr>
          <w:lang w:val="en-GB"/>
        </w:rPr>
        <w:t>very culminates in their deaths’</w:t>
      </w:r>
      <w:r w:rsidR="00CE5C4B" w:rsidRPr="00F91E68">
        <w:rPr>
          <w:lang w:val="en-GB"/>
        </w:rPr>
        <w:t xml:space="preserve"> (</w:t>
      </w:r>
      <w:r w:rsidR="00D55D2D" w:rsidRPr="00F91E68">
        <w:rPr>
          <w:lang w:val="en-GB"/>
        </w:rPr>
        <w:t>ibid</w:t>
      </w:r>
      <w:r w:rsidR="00CE5C4B" w:rsidRPr="00F91E68">
        <w:rPr>
          <w:lang w:val="en-GB"/>
        </w:rPr>
        <w:t xml:space="preserve">). We see this process in </w:t>
      </w:r>
      <w:r w:rsidR="00CE5C4B" w:rsidRPr="00F91E68">
        <w:rPr>
          <w:i/>
          <w:lang w:val="en-GB"/>
        </w:rPr>
        <w:t>High-Rise</w:t>
      </w:r>
      <w:r w:rsidR="00CE5C4B" w:rsidRPr="00F91E68">
        <w:rPr>
          <w:lang w:val="en-GB"/>
        </w:rPr>
        <w:t xml:space="preserve"> as tenants embrace </w:t>
      </w:r>
      <w:r w:rsidR="000431E8" w:rsidRPr="00F91E68">
        <w:rPr>
          <w:lang w:val="en-GB"/>
        </w:rPr>
        <w:t>each escalation</w:t>
      </w:r>
      <w:r w:rsidR="00D55D2D" w:rsidRPr="00F91E68">
        <w:rPr>
          <w:lang w:val="en-GB"/>
        </w:rPr>
        <w:t xml:space="preserve"> of violence: ‘</w:t>
      </w:r>
      <w:r w:rsidR="00CE5C4B" w:rsidRPr="00F91E68">
        <w:rPr>
          <w:lang w:val="en-GB"/>
        </w:rPr>
        <w:t>Each one brought them a step closer to the ultimate goal of the high-rise, a realm where their most deviant impulses were free at last to exercise themselves in any way they wished. At this point physical violence would cease at last</w:t>
      </w:r>
      <w:r w:rsidR="00D55D2D" w:rsidRPr="00F91E68">
        <w:rPr>
          <w:lang w:val="en-GB"/>
        </w:rPr>
        <w:t>’</w:t>
      </w:r>
      <w:r w:rsidR="00CE5C4B" w:rsidRPr="00F91E68">
        <w:rPr>
          <w:lang w:val="en-GB"/>
        </w:rPr>
        <w:t xml:space="preserve"> (</w:t>
      </w:r>
      <w:r w:rsidR="00D55D2D" w:rsidRPr="00F91E68">
        <w:rPr>
          <w:lang w:val="en-GB"/>
        </w:rPr>
        <w:t>ibid, p.</w:t>
      </w:r>
      <w:r w:rsidR="00CE5C4B" w:rsidRPr="00F91E68">
        <w:rPr>
          <w:lang w:val="en-GB"/>
        </w:rPr>
        <w:t xml:space="preserve">150).  We might begin to imagine a Ballardian/Laingian journey or sequence through which profound psychological problems are resolved, not by finding a ‘cure’ or </w:t>
      </w:r>
      <w:r w:rsidR="00CE5C4B" w:rsidRPr="0024073B">
        <w:rPr>
          <w:lang w:val="en-GB"/>
        </w:rPr>
        <w:t>a successful preventative course of action</w:t>
      </w:r>
      <w:r w:rsidR="003F1D67" w:rsidRPr="0024073B">
        <w:rPr>
          <w:lang w:val="en-GB"/>
        </w:rPr>
        <w:t>. B</w:t>
      </w:r>
      <w:r w:rsidR="00CE5C4B" w:rsidRPr="0024073B">
        <w:rPr>
          <w:lang w:val="en-GB"/>
        </w:rPr>
        <w:t>ut by the opposite: fearlessly giving way to impulses no matter the risk</w:t>
      </w:r>
      <w:r w:rsidR="000431E8" w:rsidRPr="0024073B">
        <w:rPr>
          <w:lang w:val="en-GB"/>
        </w:rPr>
        <w:t xml:space="preserve"> or repercussions</w:t>
      </w:r>
      <w:r w:rsidR="00CE5C4B" w:rsidRPr="0024073B">
        <w:rPr>
          <w:lang w:val="en-GB"/>
        </w:rPr>
        <w:t>.</w:t>
      </w:r>
      <w:r w:rsidR="00D34052" w:rsidRPr="0024073B">
        <w:rPr>
          <w:lang w:val="en-GB"/>
        </w:rPr>
        <w:t xml:space="preserve">  Baudrillard’s (1990) ‘fatal strategies’ </w:t>
      </w:r>
      <w:r w:rsidR="00D34052" w:rsidRPr="0024073B">
        <w:rPr>
          <w:i/>
          <w:lang w:val="en-GB"/>
        </w:rPr>
        <w:t>avant la lettre</w:t>
      </w:r>
      <w:r w:rsidR="00D34052">
        <w:rPr>
          <w:lang w:val="en-GB"/>
        </w:rPr>
        <w:t>.</w:t>
      </w:r>
    </w:p>
    <w:p w14:paraId="7781C2D9" w14:textId="77777777" w:rsidR="00CE5C4B" w:rsidRPr="00F91E68" w:rsidRDefault="00CE5C4B" w:rsidP="00CE5C4B">
      <w:pPr>
        <w:rPr>
          <w:lang w:val="en-GB"/>
        </w:rPr>
      </w:pPr>
    </w:p>
    <w:p w14:paraId="481CF8BD" w14:textId="77777777" w:rsidR="00D55D2D" w:rsidRPr="00F91E68" w:rsidRDefault="00D55D2D" w:rsidP="00CE5C4B">
      <w:pPr>
        <w:rPr>
          <w:lang w:val="en-GB"/>
        </w:rPr>
      </w:pPr>
    </w:p>
    <w:p w14:paraId="1A7F58E2" w14:textId="77777777" w:rsidR="000431E8" w:rsidRPr="00F91E68" w:rsidRDefault="004D78DA" w:rsidP="00B82964">
      <w:pPr>
        <w:rPr>
          <w:b/>
          <w:lang w:val="en-GB"/>
        </w:rPr>
      </w:pPr>
      <w:r w:rsidRPr="00F91E68">
        <w:rPr>
          <w:b/>
          <w:lang w:val="en-GB"/>
        </w:rPr>
        <w:t>Reading High-Rise Matria</w:t>
      </w:r>
      <w:r w:rsidR="00E81FE5" w:rsidRPr="00F91E68">
        <w:rPr>
          <w:b/>
          <w:lang w:val="en-GB"/>
        </w:rPr>
        <w:t>rchal</w:t>
      </w:r>
      <w:r w:rsidRPr="00F91E68">
        <w:rPr>
          <w:b/>
          <w:lang w:val="en-GB"/>
        </w:rPr>
        <w:t>ly</w:t>
      </w:r>
    </w:p>
    <w:p w14:paraId="228190FF" w14:textId="77777777" w:rsidR="006A3DE7" w:rsidRPr="00F91E68" w:rsidRDefault="00FD26CB" w:rsidP="00B82964">
      <w:pPr>
        <w:rPr>
          <w:lang w:val="en-GB"/>
        </w:rPr>
      </w:pPr>
      <w:r w:rsidRPr="00F91E68">
        <w:rPr>
          <w:lang w:val="en-GB"/>
        </w:rPr>
        <w:t xml:space="preserve">  </w:t>
      </w:r>
      <w:r w:rsidR="005F14EE" w:rsidRPr="00F91E68">
        <w:rPr>
          <w:lang w:val="en-GB"/>
        </w:rPr>
        <w:t xml:space="preserve">   </w:t>
      </w:r>
      <w:r w:rsidR="001C52A2" w:rsidRPr="00F91E68">
        <w:rPr>
          <w:lang w:val="en-GB"/>
        </w:rPr>
        <w:t xml:space="preserve">     </w:t>
      </w:r>
      <w:r w:rsidR="005D1357" w:rsidRPr="00F91E68">
        <w:rPr>
          <w:lang w:val="en-GB"/>
        </w:rPr>
        <w:t xml:space="preserve"> </w:t>
      </w:r>
      <w:r w:rsidR="007A196C" w:rsidRPr="00F91E68">
        <w:rPr>
          <w:lang w:val="en-GB"/>
        </w:rPr>
        <w:t xml:space="preserve">   </w:t>
      </w:r>
    </w:p>
    <w:p w14:paraId="5FA457A2" w14:textId="7BB6AC65" w:rsidR="00B82964" w:rsidRPr="00F91E68" w:rsidRDefault="00B82964" w:rsidP="00B82964">
      <w:pPr>
        <w:rPr>
          <w:lang w:val="en-GB"/>
        </w:rPr>
      </w:pPr>
      <w:r w:rsidRPr="00F91E68">
        <w:rPr>
          <w:lang w:val="en-GB"/>
        </w:rPr>
        <w:t xml:space="preserve">In Laing </w:t>
      </w:r>
      <w:r w:rsidR="00D55D2D" w:rsidRPr="00F91E68">
        <w:rPr>
          <w:lang w:val="en-GB"/>
        </w:rPr>
        <w:t>and</w:t>
      </w:r>
      <w:r w:rsidRPr="00F91E68">
        <w:rPr>
          <w:lang w:val="en-GB"/>
        </w:rPr>
        <w:t xml:space="preserve"> Esterson’s </w:t>
      </w:r>
      <w:r w:rsidR="00D55D2D" w:rsidRPr="00F91E68">
        <w:rPr>
          <w:lang w:val="en-GB"/>
        </w:rPr>
        <w:t xml:space="preserve">(1964) </w:t>
      </w:r>
      <w:r w:rsidRPr="00F91E68">
        <w:rPr>
          <w:i/>
          <w:lang w:val="en-GB"/>
        </w:rPr>
        <w:t xml:space="preserve">Sanity, Madness &amp; the Family </w:t>
      </w:r>
      <w:r w:rsidRPr="00F91E68">
        <w:rPr>
          <w:lang w:val="en-GB"/>
        </w:rPr>
        <w:t xml:space="preserve">a series of </w:t>
      </w:r>
      <w:r w:rsidR="00CC18F4" w:rsidRPr="00F91E68">
        <w:rPr>
          <w:lang w:val="en-GB"/>
        </w:rPr>
        <w:t xml:space="preserve">socially and spatially situated </w:t>
      </w:r>
      <w:r w:rsidRPr="00F91E68">
        <w:rPr>
          <w:lang w:val="en-GB"/>
        </w:rPr>
        <w:t xml:space="preserve">case studies of </w:t>
      </w:r>
      <w:r w:rsidR="003F1D67" w:rsidRPr="00F91E68">
        <w:rPr>
          <w:lang w:val="en-GB"/>
        </w:rPr>
        <w:t xml:space="preserve">‘schizophrenic’ </w:t>
      </w:r>
      <w:r w:rsidRPr="00F91E68">
        <w:rPr>
          <w:lang w:val="en-GB"/>
        </w:rPr>
        <w:t xml:space="preserve">women </w:t>
      </w:r>
      <w:r w:rsidR="00D85E7F" w:rsidRPr="00F91E68">
        <w:rPr>
          <w:lang w:val="en-GB"/>
        </w:rPr>
        <w:t xml:space="preserve">are </w:t>
      </w:r>
      <w:r w:rsidRPr="00F91E68">
        <w:rPr>
          <w:lang w:val="en-GB"/>
        </w:rPr>
        <w:t>presented. A shared supposed symptom of the women</w:t>
      </w:r>
      <w:r w:rsidR="003F1D67" w:rsidRPr="00F91E68">
        <w:rPr>
          <w:lang w:val="en-GB"/>
        </w:rPr>
        <w:t xml:space="preserve"> is ‘flat affect’. I</w:t>
      </w:r>
      <w:r w:rsidRPr="00F91E68">
        <w:rPr>
          <w:lang w:val="en-GB"/>
        </w:rPr>
        <w:t xml:space="preserve">n the case of </w:t>
      </w:r>
      <w:r w:rsidR="003E7B93">
        <w:rPr>
          <w:lang w:val="en-GB"/>
        </w:rPr>
        <w:t>‘</w:t>
      </w:r>
      <w:r w:rsidR="00D55D2D" w:rsidRPr="003E7B93">
        <w:rPr>
          <w:lang w:val="en-GB"/>
        </w:rPr>
        <w:t>Maya</w:t>
      </w:r>
      <w:r w:rsidR="003E7B93">
        <w:rPr>
          <w:lang w:val="en-GB"/>
        </w:rPr>
        <w:t>’</w:t>
      </w:r>
      <w:r w:rsidRPr="003E7B93">
        <w:rPr>
          <w:lang w:val="en-GB"/>
        </w:rPr>
        <w:t xml:space="preserve">, </w:t>
      </w:r>
      <w:r w:rsidR="003F1D67" w:rsidRPr="00F91E68">
        <w:rPr>
          <w:lang w:val="en-GB"/>
        </w:rPr>
        <w:t xml:space="preserve">for example, </w:t>
      </w:r>
      <w:r w:rsidRPr="00F91E68">
        <w:rPr>
          <w:lang w:val="en-GB"/>
        </w:rPr>
        <w:t>it was noted that amongst her clinical attribution, she was ‘depersonalised; showed signs of catatonia; exhibited affective impoverishment and autistic withdrawal’ (p</w:t>
      </w:r>
      <w:r w:rsidR="00D55D2D" w:rsidRPr="00F91E68">
        <w:rPr>
          <w:lang w:val="en-GB"/>
        </w:rPr>
        <w:t>.</w:t>
      </w:r>
      <w:r w:rsidRPr="00F91E68">
        <w:rPr>
          <w:lang w:val="en-GB"/>
        </w:rPr>
        <w:t>32). These ‘symptoms’ recur throughout their case studies: patients are found to have ‘impover</w:t>
      </w:r>
      <w:r w:rsidR="00D55D2D" w:rsidRPr="00F91E68">
        <w:rPr>
          <w:lang w:val="en-GB"/>
        </w:rPr>
        <w:t>i</w:t>
      </w:r>
      <w:r w:rsidRPr="00F91E68">
        <w:rPr>
          <w:lang w:val="en-GB"/>
        </w:rPr>
        <w:t>shed affect’ (p</w:t>
      </w:r>
      <w:r w:rsidR="00D55D2D" w:rsidRPr="00F91E68">
        <w:rPr>
          <w:lang w:val="en-GB"/>
        </w:rPr>
        <w:t>.</w:t>
      </w:r>
      <w:r w:rsidRPr="00F91E68">
        <w:rPr>
          <w:lang w:val="en-GB"/>
        </w:rPr>
        <w:t>75), to be ‘listless, apathetic, quiet, withdrawn and lacking in concentration’ (p</w:t>
      </w:r>
      <w:r w:rsidR="00D55D2D" w:rsidRPr="00F91E68">
        <w:rPr>
          <w:lang w:val="en-GB"/>
        </w:rPr>
        <w:t>.</w:t>
      </w:r>
      <w:r w:rsidRPr="00F91E68">
        <w:rPr>
          <w:lang w:val="en-GB"/>
        </w:rPr>
        <w:t>109), to be in a ‘inaccessible catatonic stupor’ with ‘shallowness of affect’ (p</w:t>
      </w:r>
      <w:r w:rsidR="00D55D2D" w:rsidRPr="00F91E68">
        <w:rPr>
          <w:lang w:val="en-GB"/>
        </w:rPr>
        <w:t>.</w:t>
      </w:r>
      <w:r w:rsidRPr="00F91E68">
        <w:rPr>
          <w:lang w:val="en-GB"/>
        </w:rPr>
        <w:t>131), ‘withdrawal from external reality, rigidity of posture and movement, thought disorder (vagueness, thought blocking), affective flattening’ (p</w:t>
      </w:r>
      <w:r w:rsidR="006E56EB" w:rsidRPr="00F91E68">
        <w:rPr>
          <w:lang w:val="en-GB"/>
        </w:rPr>
        <w:t>.</w:t>
      </w:r>
      <w:r w:rsidRPr="00F91E68">
        <w:rPr>
          <w:lang w:val="en-GB"/>
        </w:rPr>
        <w:t>144), to be like a ‘puzzled child doing her best to meet the demands of adults’ (p176) and as demonstrating ‘emotional apathy’ (p</w:t>
      </w:r>
      <w:r w:rsidR="006E56EB" w:rsidRPr="00F91E68">
        <w:rPr>
          <w:lang w:val="en-GB"/>
        </w:rPr>
        <w:t>.</w:t>
      </w:r>
      <w:r w:rsidRPr="00F91E68">
        <w:rPr>
          <w:lang w:val="en-GB"/>
        </w:rPr>
        <w:t xml:space="preserve">203). </w:t>
      </w:r>
    </w:p>
    <w:p w14:paraId="3EC2C941" w14:textId="77777777" w:rsidR="006E56EB" w:rsidRDefault="006E56EB" w:rsidP="00B82964">
      <w:pPr>
        <w:rPr>
          <w:lang w:val="en-GB"/>
        </w:rPr>
      </w:pPr>
      <w:r w:rsidRPr="00F91E68">
        <w:rPr>
          <w:lang w:val="en-GB"/>
        </w:rPr>
        <w:t>T</w:t>
      </w:r>
      <w:r w:rsidR="00B82964" w:rsidRPr="00F91E68">
        <w:rPr>
          <w:lang w:val="en-GB"/>
        </w:rPr>
        <w:t xml:space="preserve">he women of Laing </w:t>
      </w:r>
      <w:r w:rsidRPr="00F91E68">
        <w:rPr>
          <w:lang w:val="en-GB"/>
        </w:rPr>
        <w:t xml:space="preserve">and </w:t>
      </w:r>
      <w:r w:rsidR="00B82964" w:rsidRPr="00F91E68">
        <w:rPr>
          <w:lang w:val="en-GB"/>
        </w:rPr>
        <w:t xml:space="preserve">Esterson’s case studies behave very like the women </w:t>
      </w:r>
      <w:r w:rsidRPr="00F91E68">
        <w:rPr>
          <w:lang w:val="en-GB"/>
        </w:rPr>
        <w:t>in</w:t>
      </w:r>
      <w:r w:rsidR="00B82964" w:rsidRPr="00F91E68">
        <w:rPr>
          <w:lang w:val="en-GB"/>
        </w:rPr>
        <w:t xml:space="preserve"> </w:t>
      </w:r>
      <w:r w:rsidR="00B82964" w:rsidRPr="00F91E68">
        <w:rPr>
          <w:i/>
          <w:lang w:val="en-GB"/>
        </w:rPr>
        <w:t>High-Rise</w:t>
      </w:r>
      <w:r w:rsidR="00B82964" w:rsidRPr="00F91E68">
        <w:rPr>
          <w:lang w:val="en-GB"/>
        </w:rPr>
        <w:t xml:space="preserve"> who stage a </w:t>
      </w:r>
      <w:r w:rsidRPr="00F91E68">
        <w:rPr>
          <w:lang w:val="en-GB"/>
        </w:rPr>
        <w:t xml:space="preserve">communal </w:t>
      </w:r>
      <w:r w:rsidR="00B82964" w:rsidRPr="00F91E68">
        <w:rPr>
          <w:lang w:val="en-GB"/>
        </w:rPr>
        <w:t xml:space="preserve">mental withdrawal from the action. Throughout </w:t>
      </w:r>
      <w:r w:rsidRPr="00F91E68">
        <w:rPr>
          <w:lang w:val="en-GB"/>
        </w:rPr>
        <w:t xml:space="preserve">the novel, </w:t>
      </w:r>
      <w:r w:rsidR="00B82964" w:rsidRPr="00F91E68">
        <w:rPr>
          <w:lang w:val="en-GB"/>
        </w:rPr>
        <w:t xml:space="preserve">we </w:t>
      </w:r>
      <w:r w:rsidRPr="00F91E68">
        <w:rPr>
          <w:lang w:val="en-GB"/>
        </w:rPr>
        <w:lastRenderedPageBreak/>
        <w:t>encounter</w:t>
      </w:r>
      <w:r w:rsidR="00B82964" w:rsidRPr="00F91E68">
        <w:rPr>
          <w:lang w:val="en-GB"/>
        </w:rPr>
        <w:t xml:space="preserve"> de</w:t>
      </w:r>
      <w:r w:rsidRPr="00F91E68">
        <w:rPr>
          <w:lang w:val="en-GB"/>
        </w:rPr>
        <w:t>scriptions</w:t>
      </w:r>
      <w:r w:rsidR="00B82964" w:rsidRPr="00F91E68">
        <w:rPr>
          <w:lang w:val="en-GB"/>
        </w:rPr>
        <w:t xml:space="preserve"> of women disengaged from the traumatic events surrounding them</w:t>
      </w:r>
      <w:r w:rsidRPr="00F91E68">
        <w:rPr>
          <w:lang w:val="en-GB"/>
        </w:rPr>
        <w:t>:</w:t>
      </w:r>
      <w:r w:rsidR="00B82964" w:rsidRPr="00F91E68">
        <w:rPr>
          <w:lang w:val="en-GB"/>
        </w:rPr>
        <w:t xml:space="preserve"> ‘(she was) barely aware of what she was doing, as if a large part of her mind had been switched off’ (p</w:t>
      </w:r>
      <w:r w:rsidRPr="00F91E68">
        <w:rPr>
          <w:lang w:val="en-GB"/>
        </w:rPr>
        <w:t>.</w:t>
      </w:r>
      <w:r w:rsidR="00B82964" w:rsidRPr="00F91E68">
        <w:rPr>
          <w:lang w:val="en-GB"/>
        </w:rPr>
        <w:t>78)</w:t>
      </w:r>
      <w:r w:rsidRPr="00F91E68">
        <w:rPr>
          <w:lang w:val="en-GB"/>
        </w:rPr>
        <w:t>;</w:t>
      </w:r>
      <w:r w:rsidR="00B82964" w:rsidRPr="00F91E68">
        <w:rPr>
          <w:lang w:val="en-GB"/>
        </w:rPr>
        <w:t xml:space="preserve"> ‘she was detached and uneasy at the same time, like a spectator forced to watch someone about </w:t>
      </w:r>
      <w:r w:rsidRPr="00F91E68">
        <w:rPr>
          <w:lang w:val="en-GB"/>
        </w:rPr>
        <w:t>to be involved in an accident’ (</w:t>
      </w:r>
      <w:r w:rsidR="00B82964" w:rsidRPr="00F91E68">
        <w:rPr>
          <w:lang w:val="en-GB"/>
        </w:rPr>
        <w:t>p</w:t>
      </w:r>
      <w:r w:rsidRPr="00F91E68">
        <w:rPr>
          <w:lang w:val="en-GB"/>
        </w:rPr>
        <w:t>.</w:t>
      </w:r>
      <w:r w:rsidR="00B82964" w:rsidRPr="00F91E68">
        <w:rPr>
          <w:lang w:val="en-GB"/>
        </w:rPr>
        <w:t>66)</w:t>
      </w:r>
      <w:r w:rsidRPr="00F91E68">
        <w:rPr>
          <w:lang w:val="en-GB"/>
        </w:rPr>
        <w:t>;</w:t>
      </w:r>
      <w:r w:rsidR="00B82964" w:rsidRPr="00F91E68">
        <w:rPr>
          <w:lang w:val="en-GB"/>
        </w:rPr>
        <w:t xml:space="preserve"> ‘she soon became tiresomely maudlin, wandering about the corridors in a vacant way as if she had lost the key to her own mind’ (p</w:t>
      </w:r>
      <w:r w:rsidRPr="00F91E68">
        <w:rPr>
          <w:lang w:val="en-GB"/>
        </w:rPr>
        <w:t>.</w:t>
      </w:r>
      <w:r w:rsidR="00B82964" w:rsidRPr="00F91E68">
        <w:rPr>
          <w:lang w:val="en-GB"/>
        </w:rPr>
        <w:t>96)</w:t>
      </w:r>
      <w:r w:rsidRPr="00F91E68">
        <w:rPr>
          <w:lang w:val="en-GB"/>
        </w:rPr>
        <w:t>;</w:t>
      </w:r>
      <w:r w:rsidR="00B82964" w:rsidRPr="00F91E68">
        <w:rPr>
          <w:lang w:val="en-GB"/>
        </w:rPr>
        <w:t xml:space="preserve"> ‘Mrs Wilder stood passively… the sexual assault itself had ceased to have any meaning’ (p</w:t>
      </w:r>
      <w:r w:rsidRPr="00F91E68">
        <w:rPr>
          <w:lang w:val="en-GB"/>
        </w:rPr>
        <w:t>.</w:t>
      </w:r>
      <w:r w:rsidR="00B82964" w:rsidRPr="00F91E68">
        <w:rPr>
          <w:lang w:val="en-GB"/>
        </w:rPr>
        <w:t>135).</w:t>
      </w:r>
      <w:r w:rsidRPr="00F91E68">
        <w:rPr>
          <w:lang w:val="en-GB"/>
        </w:rPr>
        <w:t xml:space="preserve"> Even the women on the reception desk turned a blind eye to it all:</w:t>
      </w:r>
    </w:p>
    <w:p w14:paraId="31C2B920" w14:textId="77777777" w:rsidR="003E7B93" w:rsidRPr="003E7B93" w:rsidRDefault="003E7B93" w:rsidP="00B82964">
      <w:pPr>
        <w:rPr>
          <w:lang w:val="en-GB"/>
        </w:rPr>
      </w:pPr>
    </w:p>
    <w:p w14:paraId="51AF8F90" w14:textId="77777777" w:rsidR="006E56EB" w:rsidRDefault="006E56EB" w:rsidP="006E56EB">
      <w:pPr>
        <w:ind w:left="720"/>
        <w:rPr>
          <w:lang w:val="en-GB"/>
        </w:rPr>
      </w:pPr>
      <w:r w:rsidRPr="00F91E68">
        <w:rPr>
          <w:lang w:val="en-GB"/>
        </w:rPr>
        <w:t>In the absence of the manager – still lying in a state of mental collapse in his ground-floor apartment ‒ his dwindling staff of two (the wives of a dubbing-mixer on the 2</w:t>
      </w:r>
      <w:r w:rsidRPr="00F91E68">
        <w:rPr>
          <w:vertAlign w:val="superscript"/>
          <w:lang w:val="en-GB"/>
        </w:rPr>
        <w:t>nd</w:t>
      </w:r>
      <w:r w:rsidRPr="00F91E68">
        <w:rPr>
          <w:lang w:val="en-GB"/>
        </w:rPr>
        <w:t xml:space="preserve"> floor and a first violinist on the 3</w:t>
      </w:r>
      <w:r w:rsidRPr="00F91E68">
        <w:rPr>
          <w:vertAlign w:val="superscript"/>
          <w:lang w:val="en-GB"/>
        </w:rPr>
        <w:t>rd</w:t>
      </w:r>
      <w:r w:rsidRPr="00F91E68">
        <w:rPr>
          <w:lang w:val="en-GB"/>
        </w:rPr>
        <w:t xml:space="preserve">) sat stoically at their desks in the entrance lobby, oblivious of the deterioration going on apace over their heads. (p.105)  </w:t>
      </w:r>
    </w:p>
    <w:p w14:paraId="321096DF" w14:textId="77777777" w:rsidR="003E7B93" w:rsidRPr="003E7B93" w:rsidRDefault="003E7B93" w:rsidP="006E56EB">
      <w:pPr>
        <w:ind w:left="720"/>
        <w:rPr>
          <w:lang w:val="en-GB"/>
        </w:rPr>
      </w:pPr>
    </w:p>
    <w:p w14:paraId="5723760E" w14:textId="7FF86C1B" w:rsidR="00B82964" w:rsidRDefault="006E56EB" w:rsidP="00B82964">
      <w:pPr>
        <w:rPr>
          <w:lang w:val="en-GB"/>
        </w:rPr>
      </w:pPr>
      <w:r w:rsidRPr="003E7B93">
        <w:rPr>
          <w:lang w:val="en-GB"/>
        </w:rPr>
        <w:t>W</w:t>
      </w:r>
      <w:r w:rsidR="00B82964" w:rsidRPr="003E7B93">
        <w:rPr>
          <w:lang w:val="en-GB"/>
        </w:rPr>
        <w:t xml:space="preserve">hen not in </w:t>
      </w:r>
      <w:r w:rsidR="00D85E7F" w:rsidRPr="003E7B93">
        <w:rPr>
          <w:lang w:val="en-GB"/>
        </w:rPr>
        <w:t>male</w:t>
      </w:r>
      <w:r w:rsidR="00D85E7F" w:rsidRPr="007B3EF3">
        <w:rPr>
          <w:lang w:val="en-GB"/>
        </w:rPr>
        <w:t xml:space="preserve"> </w:t>
      </w:r>
      <w:r w:rsidR="00B82964" w:rsidRPr="00F91E68">
        <w:rPr>
          <w:lang w:val="en-GB"/>
        </w:rPr>
        <w:t xml:space="preserve">company, </w:t>
      </w:r>
      <w:r w:rsidRPr="00F91E68">
        <w:rPr>
          <w:lang w:val="en-GB"/>
        </w:rPr>
        <w:t xml:space="preserve">however, </w:t>
      </w:r>
      <w:r w:rsidR="00B82964" w:rsidRPr="00F91E68">
        <w:rPr>
          <w:lang w:val="en-GB"/>
        </w:rPr>
        <w:t xml:space="preserve">the women </w:t>
      </w:r>
      <w:r w:rsidR="003F1D67" w:rsidRPr="00F91E68">
        <w:rPr>
          <w:lang w:val="en-GB"/>
        </w:rPr>
        <w:t>are</w:t>
      </w:r>
      <w:r w:rsidR="00B82964" w:rsidRPr="00F91E68">
        <w:rPr>
          <w:lang w:val="en-GB"/>
        </w:rPr>
        <w:t xml:space="preserve"> perfectly capable of animated discussion</w:t>
      </w:r>
      <w:r w:rsidR="006047C2" w:rsidRPr="00F91E68">
        <w:rPr>
          <w:lang w:val="en-GB"/>
        </w:rPr>
        <w:t>.  A</w:t>
      </w:r>
      <w:r w:rsidR="003F1D67" w:rsidRPr="00F91E68">
        <w:rPr>
          <w:lang w:val="en-GB"/>
        </w:rPr>
        <w:t xml:space="preserve">s Royal </w:t>
      </w:r>
      <w:r w:rsidR="00B82964" w:rsidRPr="00F91E68">
        <w:rPr>
          <w:lang w:val="en-GB"/>
        </w:rPr>
        <w:t>note</w:t>
      </w:r>
      <w:r w:rsidR="003F1D67" w:rsidRPr="00F91E68">
        <w:rPr>
          <w:lang w:val="en-GB"/>
        </w:rPr>
        <w:t>s</w:t>
      </w:r>
      <w:r w:rsidR="00B82964" w:rsidRPr="00F91E68">
        <w:rPr>
          <w:lang w:val="en-GB"/>
        </w:rPr>
        <w:t xml:space="preserve"> </w:t>
      </w:r>
      <w:r w:rsidR="00D85E7F" w:rsidRPr="00F91E68">
        <w:rPr>
          <w:lang w:val="en-GB"/>
        </w:rPr>
        <w:t xml:space="preserve">of </w:t>
      </w:r>
      <w:r w:rsidR="00B82964" w:rsidRPr="00F91E68">
        <w:rPr>
          <w:lang w:val="en-GB"/>
        </w:rPr>
        <w:t>Mrs Wilder</w:t>
      </w:r>
      <w:r w:rsidR="006047C2" w:rsidRPr="00F91E68">
        <w:rPr>
          <w:lang w:val="en-GB"/>
        </w:rPr>
        <w:t>,</w:t>
      </w:r>
      <w:r w:rsidR="00B82964" w:rsidRPr="00F91E68">
        <w:rPr>
          <w:lang w:val="en-GB"/>
        </w:rPr>
        <w:t xml:space="preserve"> ‘She spoke in a flat voice unlike the animated tone she used with Anne and the other women’ (p</w:t>
      </w:r>
      <w:r w:rsidR="006047C2" w:rsidRPr="00F91E68">
        <w:rPr>
          <w:lang w:val="en-GB"/>
        </w:rPr>
        <w:t>.</w:t>
      </w:r>
      <w:r w:rsidR="00B82964" w:rsidRPr="00F91E68">
        <w:rPr>
          <w:lang w:val="en-GB"/>
        </w:rPr>
        <w:t>135)</w:t>
      </w:r>
      <w:r w:rsidR="003F1D67" w:rsidRPr="00F91E68">
        <w:rPr>
          <w:lang w:val="en-GB"/>
        </w:rPr>
        <w:t>.</w:t>
      </w:r>
      <w:r w:rsidR="00B82964" w:rsidRPr="00F91E68">
        <w:rPr>
          <w:lang w:val="en-GB"/>
        </w:rPr>
        <w:t xml:space="preserve"> Wilder </w:t>
      </w:r>
      <w:r w:rsidR="006047C2" w:rsidRPr="00F91E68">
        <w:rPr>
          <w:lang w:val="en-GB"/>
        </w:rPr>
        <w:t>later</w:t>
      </w:r>
      <w:r w:rsidR="00B82964" w:rsidRPr="00F91E68">
        <w:rPr>
          <w:lang w:val="en-GB"/>
        </w:rPr>
        <w:t xml:space="preserve"> leaves the roof</w:t>
      </w:r>
      <w:r w:rsidR="00D94C45" w:rsidRPr="00F91E68">
        <w:rPr>
          <w:lang w:val="en-GB"/>
        </w:rPr>
        <w:t>, furthermore,</w:t>
      </w:r>
      <w:r w:rsidR="00B82964" w:rsidRPr="00F91E68">
        <w:rPr>
          <w:lang w:val="en-GB"/>
        </w:rPr>
        <w:t xml:space="preserve"> because the women are hosting a</w:t>
      </w:r>
      <w:r w:rsidR="006047C2" w:rsidRPr="00F91E68">
        <w:rPr>
          <w:lang w:val="en-GB"/>
        </w:rPr>
        <w:t>n all-hands</w:t>
      </w:r>
      <w:r w:rsidR="00B82964" w:rsidRPr="00F91E68">
        <w:rPr>
          <w:lang w:val="en-GB"/>
        </w:rPr>
        <w:t xml:space="preserve"> meeting. </w:t>
      </w:r>
      <w:r w:rsidR="00384D4D" w:rsidRPr="00F91E68">
        <w:rPr>
          <w:lang w:val="en-GB"/>
        </w:rPr>
        <w:t>Apparently,</w:t>
      </w:r>
      <w:r w:rsidR="00B82964" w:rsidRPr="00F91E68">
        <w:rPr>
          <w:lang w:val="en-GB"/>
        </w:rPr>
        <w:t xml:space="preserve"> the women’s somnambulism was a </w:t>
      </w:r>
      <w:r w:rsidR="00D94C45" w:rsidRPr="00F91E68">
        <w:rPr>
          <w:lang w:val="en-GB"/>
        </w:rPr>
        <w:t>feint</w:t>
      </w:r>
      <w:r w:rsidR="00B82964" w:rsidRPr="00F91E68">
        <w:rPr>
          <w:lang w:val="en-GB"/>
        </w:rPr>
        <w:t xml:space="preserve"> to lure the m</w:t>
      </w:r>
      <w:r w:rsidR="00D94C45" w:rsidRPr="00F91E68">
        <w:rPr>
          <w:lang w:val="en-GB"/>
        </w:rPr>
        <w:t>en</w:t>
      </w:r>
      <w:r w:rsidR="00B82964" w:rsidRPr="00F91E68">
        <w:rPr>
          <w:lang w:val="en-GB"/>
        </w:rPr>
        <w:t xml:space="preserve"> into </w:t>
      </w:r>
      <w:r w:rsidR="00D85E7F" w:rsidRPr="00F91E68">
        <w:rPr>
          <w:lang w:val="en-GB"/>
        </w:rPr>
        <w:t>complacency</w:t>
      </w:r>
      <w:r w:rsidR="00B82964" w:rsidRPr="00F91E68">
        <w:rPr>
          <w:lang w:val="en-GB"/>
        </w:rPr>
        <w:t xml:space="preserve">. </w:t>
      </w:r>
      <w:r w:rsidR="00384D4D" w:rsidRPr="00F91E68">
        <w:rPr>
          <w:lang w:val="en-GB"/>
        </w:rPr>
        <w:t>Indeed,</w:t>
      </w:r>
      <w:r w:rsidR="00B82964" w:rsidRPr="00F91E68">
        <w:rPr>
          <w:lang w:val="en-GB"/>
        </w:rPr>
        <w:t xml:space="preserve"> this tactic was explicitly revealed as one character’s str</w:t>
      </w:r>
      <w:r w:rsidR="00A60D60" w:rsidRPr="00F91E68">
        <w:rPr>
          <w:lang w:val="en-GB"/>
        </w:rPr>
        <w:t xml:space="preserve">ategy for dealing with Wilder: </w:t>
      </w:r>
      <w:r w:rsidR="00B82964" w:rsidRPr="00F91E68">
        <w:rPr>
          <w:lang w:val="en-GB"/>
        </w:rPr>
        <w:t>‘She had accepted him as she would any marauding hunter. First, she would try to kill him, but failing this give him food and her body, breast-feed him back to a state of childishness and even, perhaps, feel affection for him. Then, the moment he was asleep, cut his throat’</w:t>
      </w:r>
      <w:r w:rsidR="006047C2" w:rsidRPr="00F91E68">
        <w:rPr>
          <w:lang w:val="en-GB"/>
        </w:rPr>
        <w:t xml:space="preserve"> (</w:t>
      </w:r>
      <w:r w:rsidR="00B82964" w:rsidRPr="00F91E68">
        <w:rPr>
          <w:lang w:val="en-GB"/>
        </w:rPr>
        <w:t>p</w:t>
      </w:r>
      <w:r w:rsidR="006047C2" w:rsidRPr="00F91E68">
        <w:rPr>
          <w:lang w:val="en-GB"/>
        </w:rPr>
        <w:t>.</w:t>
      </w:r>
      <w:r w:rsidR="00B82964" w:rsidRPr="00F91E68">
        <w:rPr>
          <w:lang w:val="en-GB"/>
        </w:rPr>
        <w:t>160).</w:t>
      </w:r>
      <w:r w:rsidR="006047C2" w:rsidRPr="00F91E68">
        <w:rPr>
          <w:lang w:val="en-GB"/>
        </w:rPr>
        <w:t xml:space="preserve"> It was a tactical ploy from the outset, when supermarket shoppers first went feral:</w:t>
      </w:r>
    </w:p>
    <w:p w14:paraId="6104A4CC" w14:textId="77777777" w:rsidR="003E7B93" w:rsidRPr="003E7B93" w:rsidRDefault="003E7B93" w:rsidP="00B82964">
      <w:pPr>
        <w:rPr>
          <w:lang w:val="en-GB"/>
        </w:rPr>
      </w:pPr>
    </w:p>
    <w:p w14:paraId="0674E2C3" w14:textId="77777777" w:rsidR="006047C2" w:rsidRDefault="006047C2" w:rsidP="006047C2">
      <w:pPr>
        <w:ind w:left="720"/>
        <w:rPr>
          <w:lang w:val="en-GB"/>
        </w:rPr>
      </w:pPr>
      <w:r w:rsidRPr="00F91E68">
        <w:rPr>
          <w:lang w:val="en-GB"/>
        </w:rPr>
        <w:t>Hundreds of residents jostled against each other, pulling and shoving among the wine-bins and shelves of detergent packs, wire trollies locked together in a mesh of chromium wire. Voices rose in anger above the singing of the cash registers. Meanwhile, as these scuffles took place, a line of women customers sat under the driers in the hairdressing salon, calmly reading their magazines. The two cashiers on evening duty at the bank impassively counted out their bank-notes. (p.84)</w:t>
      </w:r>
    </w:p>
    <w:p w14:paraId="457F2875" w14:textId="77777777" w:rsidR="003E7B93" w:rsidRPr="003E7B93" w:rsidRDefault="003E7B93" w:rsidP="006047C2">
      <w:pPr>
        <w:ind w:left="720"/>
        <w:rPr>
          <w:lang w:val="en-GB"/>
        </w:rPr>
      </w:pPr>
    </w:p>
    <w:p w14:paraId="4D2C06FD" w14:textId="21A58D6C" w:rsidR="00B82964" w:rsidRDefault="00D94C45" w:rsidP="00B82964">
      <w:pPr>
        <w:rPr>
          <w:lang w:val="en-GB"/>
        </w:rPr>
      </w:pPr>
      <w:r w:rsidRPr="00F91E68">
        <w:rPr>
          <w:lang w:val="en-GB"/>
        </w:rPr>
        <w:t xml:space="preserve">Following </w:t>
      </w:r>
      <w:r w:rsidR="00B82964" w:rsidRPr="00F91E68">
        <w:rPr>
          <w:lang w:val="en-GB"/>
        </w:rPr>
        <w:t xml:space="preserve">Laing </w:t>
      </w:r>
      <w:r w:rsidR="006047C2" w:rsidRPr="00F91E68">
        <w:rPr>
          <w:lang w:val="en-GB"/>
        </w:rPr>
        <w:t>and</w:t>
      </w:r>
      <w:r w:rsidR="00B82964" w:rsidRPr="00F91E68">
        <w:rPr>
          <w:lang w:val="en-GB"/>
        </w:rPr>
        <w:t xml:space="preserve"> Esterson</w:t>
      </w:r>
      <w:r w:rsidRPr="00F91E68">
        <w:rPr>
          <w:lang w:val="en-GB"/>
        </w:rPr>
        <w:t xml:space="preserve">, it appears that the women’s flat affect is not so much a psychiatric symptom as a </w:t>
      </w:r>
      <w:r w:rsidR="00B82964" w:rsidRPr="00F91E68">
        <w:rPr>
          <w:lang w:val="en-GB"/>
        </w:rPr>
        <w:t>strategic form of performative withdrawal. For Berlant</w:t>
      </w:r>
      <w:r w:rsidR="00551B06" w:rsidRPr="00F91E68">
        <w:rPr>
          <w:lang w:val="en-GB"/>
        </w:rPr>
        <w:t xml:space="preserve"> (201</w:t>
      </w:r>
      <w:r w:rsidRPr="00F91E68">
        <w:rPr>
          <w:lang w:val="en-GB"/>
        </w:rPr>
        <w:t>5</w:t>
      </w:r>
      <w:r w:rsidR="00551B06" w:rsidRPr="00F91E68">
        <w:rPr>
          <w:lang w:val="en-GB"/>
        </w:rPr>
        <w:t>)</w:t>
      </w:r>
      <w:r w:rsidR="00B82964" w:rsidRPr="00F91E68">
        <w:rPr>
          <w:lang w:val="en-GB"/>
        </w:rPr>
        <w:t xml:space="preserve">, the ability to performatively withdraw </w:t>
      </w:r>
      <w:r w:rsidR="003E7B93">
        <w:rPr>
          <w:lang w:val="en-GB"/>
        </w:rPr>
        <w:t>is</w:t>
      </w:r>
      <w:r w:rsidR="00B82964" w:rsidRPr="003E7B93">
        <w:rPr>
          <w:lang w:val="en-GB"/>
        </w:rPr>
        <w:t xml:space="preserve"> </w:t>
      </w:r>
      <w:r w:rsidR="00B82964" w:rsidRPr="0024073B">
        <w:rPr>
          <w:color w:val="FF0000"/>
          <w:lang w:val="en-GB"/>
        </w:rPr>
        <w:t xml:space="preserve">as </w:t>
      </w:r>
      <w:r w:rsidR="00B82964" w:rsidRPr="003E7B93">
        <w:rPr>
          <w:lang w:val="en-GB"/>
        </w:rPr>
        <w:t xml:space="preserve">an alternativity for a person </w:t>
      </w:r>
      <w:r w:rsidR="00551B06" w:rsidRPr="003E7B93">
        <w:rPr>
          <w:lang w:val="en-GB"/>
        </w:rPr>
        <w:t>‘</w:t>
      </w:r>
      <w:r w:rsidR="00B82964" w:rsidRPr="007B3EF3">
        <w:rPr>
          <w:lang w:val="en-GB"/>
        </w:rPr>
        <w:t xml:space="preserve">who </w:t>
      </w:r>
      <w:r w:rsidR="00B82964" w:rsidRPr="00F91E68">
        <w:rPr>
          <w:lang w:val="en-GB"/>
        </w:rPr>
        <w:t>cannot say or do anything to change her life material</w:t>
      </w:r>
      <w:r w:rsidR="00551B06" w:rsidRPr="00F91E68">
        <w:rPr>
          <w:lang w:val="en-GB"/>
        </w:rPr>
        <w:t>’</w:t>
      </w:r>
      <w:r w:rsidR="00B82964" w:rsidRPr="00F91E68">
        <w:rPr>
          <w:lang w:val="en-GB"/>
        </w:rPr>
        <w:t xml:space="preserve"> (p</w:t>
      </w:r>
      <w:r w:rsidR="00551B06" w:rsidRPr="00F91E68">
        <w:rPr>
          <w:lang w:val="en-GB"/>
        </w:rPr>
        <w:t>.</w:t>
      </w:r>
      <w:r w:rsidR="00B82964" w:rsidRPr="00F91E68">
        <w:rPr>
          <w:lang w:val="en-GB"/>
        </w:rPr>
        <w:t xml:space="preserve">48), and is </w:t>
      </w:r>
      <w:r w:rsidR="00551B06" w:rsidRPr="00F91E68">
        <w:rPr>
          <w:lang w:val="en-GB"/>
        </w:rPr>
        <w:t>‘</w:t>
      </w:r>
      <w:r w:rsidR="00B82964" w:rsidRPr="00F91E68">
        <w:rPr>
          <w:lang w:val="en-GB"/>
        </w:rPr>
        <w:t>a mode of affect or flattened affect that shows up to perform its recession from melodramatic norms, foregrounds the obstacles to immediate reading, without negating the affective encounter with immediacy</w:t>
      </w:r>
      <w:r w:rsidR="00551B06" w:rsidRPr="00F91E68">
        <w:rPr>
          <w:lang w:val="en-GB"/>
        </w:rPr>
        <w:t>’</w:t>
      </w:r>
      <w:r w:rsidR="00B82964" w:rsidRPr="00F91E68">
        <w:rPr>
          <w:lang w:val="en-GB"/>
        </w:rPr>
        <w:t xml:space="preserve"> (p</w:t>
      </w:r>
      <w:r w:rsidR="00551B06" w:rsidRPr="00F91E68">
        <w:rPr>
          <w:lang w:val="en-GB"/>
        </w:rPr>
        <w:t>.</w:t>
      </w:r>
      <w:r w:rsidR="00B82964" w:rsidRPr="00F91E68">
        <w:rPr>
          <w:lang w:val="en-GB"/>
        </w:rPr>
        <w:t xml:space="preserve">194). As Duschinsky </w:t>
      </w:r>
      <w:r w:rsidR="00551B06" w:rsidRPr="00F91E68">
        <w:rPr>
          <w:lang w:val="en-GB"/>
        </w:rPr>
        <w:t>and</w:t>
      </w:r>
      <w:r w:rsidR="00B82964" w:rsidRPr="00F91E68">
        <w:rPr>
          <w:lang w:val="en-GB"/>
        </w:rPr>
        <w:t xml:space="preserve"> Wilson </w:t>
      </w:r>
      <w:r w:rsidR="00551B06" w:rsidRPr="00F91E68">
        <w:rPr>
          <w:lang w:val="en-GB"/>
        </w:rPr>
        <w:t>(201</w:t>
      </w:r>
      <w:r w:rsidRPr="00F91E68">
        <w:rPr>
          <w:lang w:val="en-GB"/>
        </w:rPr>
        <w:t>5</w:t>
      </w:r>
      <w:r w:rsidR="00551B06" w:rsidRPr="00F91E68">
        <w:rPr>
          <w:lang w:val="en-GB"/>
        </w:rPr>
        <w:t xml:space="preserve">) </w:t>
      </w:r>
      <w:r w:rsidR="00B82964" w:rsidRPr="00F91E68">
        <w:rPr>
          <w:lang w:val="en-GB"/>
        </w:rPr>
        <w:t>explain, flat affect marks a disruption of the series: event-senses-apprehension-responses. Crucially, the meaning of the underperformance is left unclear. Flat affect might be understood as a symptom of trauma, as a mode of apolitical disavowal</w:t>
      </w:r>
      <w:r w:rsidR="00CC18F4" w:rsidRPr="00F91E68">
        <w:rPr>
          <w:lang w:val="en-GB"/>
        </w:rPr>
        <w:t xml:space="preserve">, or even a form of ‘broken-heartedness’, as Laing once artfully described schizophrenia </w:t>
      </w:r>
      <w:r w:rsidR="00952A2D" w:rsidRPr="00F91E68">
        <w:rPr>
          <w:lang w:val="en-GB"/>
        </w:rPr>
        <w:t>(McGeachan</w:t>
      </w:r>
      <w:r w:rsidR="00CC18F4" w:rsidRPr="00F91E68">
        <w:rPr>
          <w:lang w:val="en-GB"/>
        </w:rPr>
        <w:t>,</w:t>
      </w:r>
      <w:r w:rsidR="00952A2D" w:rsidRPr="00F91E68">
        <w:rPr>
          <w:lang w:val="en-GB"/>
        </w:rPr>
        <w:t xml:space="preserve"> </w:t>
      </w:r>
      <w:r w:rsidR="00CC18F4" w:rsidRPr="00F91E68">
        <w:rPr>
          <w:lang w:val="en-GB"/>
        </w:rPr>
        <w:t>2014)</w:t>
      </w:r>
      <w:r w:rsidR="00952A2D" w:rsidRPr="00F91E68">
        <w:rPr>
          <w:lang w:val="en-GB"/>
        </w:rPr>
        <w:t>. But</w:t>
      </w:r>
      <w:r w:rsidR="00B82964" w:rsidRPr="00F91E68">
        <w:rPr>
          <w:lang w:val="en-GB"/>
        </w:rPr>
        <w:t xml:space="preserve">, </w:t>
      </w:r>
      <w:r w:rsidR="00952A2D" w:rsidRPr="00F91E68">
        <w:rPr>
          <w:lang w:val="en-GB"/>
        </w:rPr>
        <w:t>it</w:t>
      </w:r>
      <w:r w:rsidR="00B82964" w:rsidRPr="00F91E68">
        <w:rPr>
          <w:lang w:val="en-GB"/>
        </w:rPr>
        <w:t xml:space="preserve"> might als</w:t>
      </w:r>
      <w:r w:rsidR="00551B06" w:rsidRPr="00F91E68">
        <w:rPr>
          <w:lang w:val="en-GB"/>
        </w:rPr>
        <w:t>o be interpreted as allowing a ‘</w:t>
      </w:r>
      <w:r w:rsidR="00B82964" w:rsidRPr="00F91E68">
        <w:rPr>
          <w:lang w:val="en-GB"/>
        </w:rPr>
        <w:t xml:space="preserve">degree of reserve from situational injunctions which carves out some affective and relational – indeed some ethical – room for </w:t>
      </w:r>
      <w:r w:rsidR="00937188" w:rsidRPr="00F91E68">
        <w:rPr>
          <w:lang w:val="en-GB"/>
        </w:rPr>
        <w:t>manoeuvre</w:t>
      </w:r>
      <w:r w:rsidR="00B82964" w:rsidRPr="00F91E68">
        <w:rPr>
          <w:lang w:val="en-GB"/>
        </w:rPr>
        <w:t xml:space="preserve"> or apprehension</w:t>
      </w:r>
      <w:r w:rsidR="00551B06" w:rsidRPr="00F91E68">
        <w:rPr>
          <w:lang w:val="en-GB"/>
        </w:rPr>
        <w:t>’</w:t>
      </w:r>
      <w:r w:rsidR="00B82964" w:rsidRPr="00F91E68">
        <w:rPr>
          <w:lang w:val="en-GB"/>
        </w:rPr>
        <w:t xml:space="preserve"> (Duschinsky </w:t>
      </w:r>
      <w:r w:rsidR="00551B06" w:rsidRPr="00F91E68">
        <w:rPr>
          <w:lang w:val="en-GB"/>
        </w:rPr>
        <w:t xml:space="preserve">and </w:t>
      </w:r>
      <w:r w:rsidR="00B82964" w:rsidRPr="00F91E68">
        <w:rPr>
          <w:lang w:val="en-GB"/>
        </w:rPr>
        <w:t>Wilson, 2015</w:t>
      </w:r>
      <w:r w:rsidR="00551B06" w:rsidRPr="00F91E68">
        <w:rPr>
          <w:lang w:val="en-GB"/>
        </w:rPr>
        <w:t xml:space="preserve">, page 185). </w:t>
      </w:r>
      <w:r w:rsidR="00B82964" w:rsidRPr="00F91E68">
        <w:rPr>
          <w:lang w:val="en-GB"/>
        </w:rPr>
        <w:t xml:space="preserve">We might then say that flat affect is akin to passive aggressiveness because, as Berlant states, it </w:t>
      </w:r>
      <w:r w:rsidR="00551B06" w:rsidRPr="00F91E68">
        <w:rPr>
          <w:lang w:val="en-GB"/>
        </w:rPr>
        <w:t>‘</w:t>
      </w:r>
      <w:r w:rsidR="00B82964" w:rsidRPr="00F91E68">
        <w:rPr>
          <w:lang w:val="en-GB"/>
        </w:rPr>
        <w:t>sneaks around the codes of sincerity and intelligibility that make possible normative social trust and trust in the social… In this sentimental scene, where we prism emotional universality and an ethics of emotional intelligibility, manners and manner are pathways to the confirmation of mutuality and collective belonging</w:t>
      </w:r>
      <w:r w:rsidR="00551B06" w:rsidRPr="00F91E68">
        <w:rPr>
          <w:lang w:val="en-GB"/>
        </w:rPr>
        <w:t>’</w:t>
      </w:r>
      <w:r w:rsidR="00B82964" w:rsidRPr="00F91E68">
        <w:rPr>
          <w:lang w:val="en-GB"/>
        </w:rPr>
        <w:t xml:space="preserve"> (p</w:t>
      </w:r>
      <w:r w:rsidR="00551B06" w:rsidRPr="00F91E68">
        <w:rPr>
          <w:lang w:val="en-GB"/>
        </w:rPr>
        <w:t>.</w:t>
      </w:r>
      <w:r w:rsidR="00B82964" w:rsidRPr="00F91E68">
        <w:rPr>
          <w:lang w:val="en-GB"/>
        </w:rPr>
        <w:t xml:space="preserve">195). </w:t>
      </w:r>
    </w:p>
    <w:p w14:paraId="2E454A4D" w14:textId="77777777" w:rsidR="007B3EF3" w:rsidRPr="007B3EF3" w:rsidRDefault="007B3EF3" w:rsidP="00B82964">
      <w:pPr>
        <w:rPr>
          <w:lang w:val="en-GB"/>
        </w:rPr>
      </w:pPr>
    </w:p>
    <w:p w14:paraId="2D1501EF" w14:textId="5ED6C265" w:rsidR="00B82964" w:rsidRDefault="00B82964" w:rsidP="00B82964">
      <w:pPr>
        <w:rPr>
          <w:lang w:val="en-GB"/>
        </w:rPr>
      </w:pPr>
      <w:r w:rsidRPr="007B3EF3">
        <w:rPr>
          <w:lang w:val="en-GB"/>
        </w:rPr>
        <w:lastRenderedPageBreak/>
        <w:t xml:space="preserve">Whilst we should heed Berlant’s caveat that we ought not over-read unforthcoming bodies, clearly the </w:t>
      </w:r>
      <w:r w:rsidRPr="007B3EF3">
        <w:rPr>
          <w:i/>
          <w:lang w:val="en-GB"/>
        </w:rPr>
        <w:t>High-Rise</w:t>
      </w:r>
      <w:r w:rsidRPr="007B3EF3">
        <w:rPr>
          <w:lang w:val="en-GB"/>
        </w:rPr>
        <w:t xml:space="preserve"> women reject the grotesque emergent forms of the men’s collective belonging and, instead, form </w:t>
      </w:r>
      <w:r w:rsidRPr="00F91E68">
        <w:rPr>
          <w:lang w:val="en-GB"/>
        </w:rPr>
        <w:t xml:space="preserve">an alternative power bloc that secretly plots to overthrow the overlords. To be sure, the women’s inexorable rise is insidious.  More than that, it intimates that lesbian relationships are integral to the insurgents’ post-patriarchal societal vision, </w:t>
      </w:r>
      <w:r w:rsidRPr="00F91E68">
        <w:rPr>
          <w:i/>
          <w:lang w:val="en-GB"/>
        </w:rPr>
        <w:t>à la</w:t>
      </w:r>
      <w:r w:rsidRPr="00F91E68">
        <w:rPr>
          <w:lang w:val="en-GB"/>
        </w:rPr>
        <w:t xml:space="preserve"> Berlant’s </w:t>
      </w:r>
      <w:r w:rsidR="00551B06" w:rsidRPr="00F91E68">
        <w:rPr>
          <w:lang w:val="en-GB"/>
        </w:rPr>
        <w:t xml:space="preserve">(2011) </w:t>
      </w:r>
      <w:r w:rsidRPr="00F91E68">
        <w:rPr>
          <w:lang w:val="en-GB"/>
        </w:rPr>
        <w:t>cruelly optimistic contentions concerning queer theory.  But from the women who casually stroll arm-in-arm around the condominium’s commodious corridors, through the female commune on the 29</w:t>
      </w:r>
      <w:r w:rsidRPr="00F91E68">
        <w:rPr>
          <w:vertAlign w:val="superscript"/>
          <w:lang w:val="en-GB"/>
        </w:rPr>
        <w:t>th</w:t>
      </w:r>
      <w:r w:rsidRPr="00F91E68">
        <w:rPr>
          <w:lang w:val="en-GB"/>
        </w:rPr>
        <w:t xml:space="preserve"> floor where three air hostesses and a writer of children’s stories happily co-habit, to the powerful pair of matriarchs in the final chapter who share </w:t>
      </w:r>
      <w:r w:rsidR="008D4375" w:rsidRPr="00F91E68">
        <w:rPr>
          <w:lang w:val="en-GB"/>
        </w:rPr>
        <w:t>a</w:t>
      </w:r>
      <w:r w:rsidRPr="00F91E68">
        <w:rPr>
          <w:lang w:val="en-GB"/>
        </w:rPr>
        <w:t xml:space="preserve"> bed, eat from the same dinner plate and together </w:t>
      </w:r>
      <w:r w:rsidR="00551B06" w:rsidRPr="00F91E68">
        <w:rPr>
          <w:lang w:val="en-GB"/>
        </w:rPr>
        <w:t>maintain</w:t>
      </w:r>
      <w:r w:rsidRPr="00F91E68">
        <w:rPr>
          <w:lang w:val="en-GB"/>
        </w:rPr>
        <w:t xml:space="preserve"> a male flunky in </w:t>
      </w:r>
      <w:r w:rsidR="00551B06" w:rsidRPr="00F91E68">
        <w:rPr>
          <w:lang w:val="en-GB"/>
        </w:rPr>
        <w:t>happy servitude</w:t>
      </w:r>
      <w:r w:rsidRPr="00F91E68">
        <w:rPr>
          <w:lang w:val="en-GB"/>
        </w:rPr>
        <w:t xml:space="preserve">, the novel includes </w:t>
      </w:r>
      <w:r w:rsidR="00551B06" w:rsidRPr="00F91E68">
        <w:rPr>
          <w:lang w:val="en-GB"/>
        </w:rPr>
        <w:t>beguiling hints of a</w:t>
      </w:r>
      <w:r w:rsidRPr="00F91E68">
        <w:rPr>
          <w:lang w:val="en-GB"/>
        </w:rPr>
        <w:t xml:space="preserve"> </w:t>
      </w:r>
      <w:r w:rsidR="00551B06" w:rsidRPr="00F91E68">
        <w:rPr>
          <w:lang w:val="en-GB"/>
        </w:rPr>
        <w:t>nascent</w:t>
      </w:r>
      <w:r w:rsidRPr="00F91E68">
        <w:rPr>
          <w:lang w:val="en-GB"/>
        </w:rPr>
        <w:t xml:space="preserve"> </w:t>
      </w:r>
      <w:r w:rsidR="00551B06" w:rsidRPr="00F91E68">
        <w:rPr>
          <w:lang w:val="en-GB"/>
        </w:rPr>
        <w:t>lesbiarchy</w:t>
      </w:r>
      <w:r w:rsidRPr="00F91E68">
        <w:rPr>
          <w:lang w:val="en-GB"/>
        </w:rPr>
        <w:t>:</w:t>
      </w:r>
    </w:p>
    <w:p w14:paraId="450FC106" w14:textId="77777777" w:rsidR="007B3EF3" w:rsidRPr="007B3EF3" w:rsidRDefault="007B3EF3" w:rsidP="00B82964">
      <w:pPr>
        <w:rPr>
          <w:lang w:val="en-GB"/>
        </w:rPr>
      </w:pPr>
    </w:p>
    <w:p w14:paraId="19F8087D" w14:textId="77777777" w:rsidR="00B82964" w:rsidRDefault="00B82964" w:rsidP="00B82964">
      <w:pPr>
        <w:ind w:left="720"/>
        <w:rPr>
          <w:lang w:val="en-GB"/>
        </w:rPr>
      </w:pPr>
      <w:r w:rsidRPr="00F91E68">
        <w:rPr>
          <w:lang w:val="en-GB"/>
        </w:rPr>
        <w:t>The two women lay side by side, so close that they seemed to be merging into each other.  At intervals throughout the day he brought them their food, but he was never exactly sure whose bodily needs and functions he was satisfying</w:t>
      </w:r>
      <w:r w:rsidR="00551B06" w:rsidRPr="00F91E68">
        <w:rPr>
          <w:lang w:val="en-GB"/>
        </w:rPr>
        <w:t>…</w:t>
      </w:r>
      <w:r w:rsidRPr="00F91E68">
        <w:rPr>
          <w:lang w:val="en-GB"/>
        </w:rPr>
        <w:t>Later, after he had carved the dog and served generous but not excessive portions to the two women, Laing thought about his good fortune as he sat on the balcony with his back to the railing. Above all, it no longer mattered how he behaved, what wayward impulses he gave way to or which perverse pathways he chose to follow…Laing waved reassuringly to the two women, who sat on the mattress with the tray across their knees, eating from the same plate. Laing finished the dark, garlic-flavoured meat, and looked up at the face of the high-rise. All the floors were in darkness, and he felt happy at this</w:t>
      </w:r>
      <w:r w:rsidR="00551B06" w:rsidRPr="00F91E68">
        <w:rPr>
          <w:lang w:val="en-GB"/>
        </w:rPr>
        <w:t xml:space="preserve"> (pp</w:t>
      </w:r>
      <w:r w:rsidRPr="00F91E68">
        <w:rPr>
          <w:lang w:val="en-GB"/>
        </w:rPr>
        <w:t>.</w:t>
      </w:r>
      <w:r w:rsidR="00551B06" w:rsidRPr="00F91E68">
        <w:rPr>
          <w:lang w:val="en-GB"/>
        </w:rPr>
        <w:t>245-7).</w:t>
      </w:r>
      <w:r w:rsidRPr="00F91E68">
        <w:rPr>
          <w:lang w:val="en-GB"/>
        </w:rPr>
        <w:t xml:space="preserve">  </w:t>
      </w:r>
    </w:p>
    <w:p w14:paraId="1F6C5CF7" w14:textId="77777777" w:rsidR="007B3EF3" w:rsidRPr="007B3EF3" w:rsidRDefault="007B3EF3" w:rsidP="00B82964">
      <w:pPr>
        <w:ind w:left="720"/>
        <w:rPr>
          <w:lang w:val="en-GB"/>
        </w:rPr>
      </w:pPr>
    </w:p>
    <w:p w14:paraId="5B6A7501" w14:textId="39F8D73F" w:rsidR="00B82964" w:rsidRDefault="00B82964" w:rsidP="00B82964">
      <w:pPr>
        <w:rPr>
          <w:lang w:val="en-GB"/>
        </w:rPr>
      </w:pPr>
      <w:r w:rsidRPr="007B3EF3">
        <w:rPr>
          <w:lang w:val="en-GB"/>
        </w:rPr>
        <w:t xml:space="preserve">The real genius of Ballard’s </w:t>
      </w:r>
      <w:r w:rsidRPr="007B3EF3">
        <w:rPr>
          <w:i/>
          <w:lang w:val="en-GB"/>
        </w:rPr>
        <w:t>High-Rise</w:t>
      </w:r>
      <w:r w:rsidRPr="007B3EF3">
        <w:rPr>
          <w:lang w:val="en-GB"/>
        </w:rPr>
        <w:t xml:space="preserve"> is how </w:t>
      </w:r>
      <w:r w:rsidR="008D4375" w:rsidRPr="00F91E68">
        <w:rPr>
          <w:lang w:val="en-GB"/>
        </w:rPr>
        <w:t xml:space="preserve">such </w:t>
      </w:r>
      <w:r w:rsidRPr="00F91E68">
        <w:rPr>
          <w:lang w:val="en-GB"/>
        </w:rPr>
        <w:t xml:space="preserve">secretive </w:t>
      </w:r>
      <w:r w:rsidR="00937188" w:rsidRPr="00F91E68">
        <w:rPr>
          <w:lang w:val="en-GB"/>
        </w:rPr>
        <w:t>behaviour</w:t>
      </w:r>
      <w:r w:rsidRPr="00F91E68">
        <w:rPr>
          <w:lang w:val="en-GB"/>
        </w:rPr>
        <w:t xml:space="preserve"> evades the narrator’s observations, leaving readers with mere glimpses of the emerging </w:t>
      </w:r>
      <w:r w:rsidR="00551B06" w:rsidRPr="00F91E68">
        <w:rPr>
          <w:lang w:val="en-GB"/>
        </w:rPr>
        <w:t>matriarchy</w:t>
      </w:r>
      <w:r w:rsidRPr="00F91E68">
        <w:rPr>
          <w:lang w:val="en-GB"/>
        </w:rPr>
        <w:t xml:space="preserve">. Throughout the novel, the narrative attention remains squarely focused on the experiences of the male protagonists and, just like the psychiatric gaze critiqued by Laing </w:t>
      </w:r>
      <w:r w:rsidR="00D94C45" w:rsidRPr="00F91E68">
        <w:rPr>
          <w:lang w:val="en-GB"/>
        </w:rPr>
        <w:t>and</w:t>
      </w:r>
      <w:r w:rsidRPr="00F91E68">
        <w:rPr>
          <w:lang w:val="en-GB"/>
        </w:rPr>
        <w:t xml:space="preserve"> Esterson, the narrator appears </w:t>
      </w:r>
      <w:r w:rsidRPr="0024073B">
        <w:rPr>
          <w:lang w:val="en-GB"/>
        </w:rPr>
        <w:t>to lure readers towards misunderstanding the performative withdrawal of the women as symptomatic of the psychosocial chaos, rather than as deliberate strategic action. Yet, if we accept the women’s flat affect as strategic, as per the La</w:t>
      </w:r>
      <w:r w:rsidR="00323107" w:rsidRPr="0024073B">
        <w:rPr>
          <w:lang w:val="en-GB"/>
        </w:rPr>
        <w:t>i</w:t>
      </w:r>
      <w:r w:rsidRPr="0024073B">
        <w:rPr>
          <w:lang w:val="en-GB"/>
        </w:rPr>
        <w:t xml:space="preserve">ngian perspective, </w:t>
      </w:r>
      <w:r w:rsidRPr="0024073B">
        <w:rPr>
          <w:i/>
          <w:lang w:val="en-GB"/>
        </w:rPr>
        <w:t xml:space="preserve">High-Rise </w:t>
      </w:r>
      <w:r w:rsidR="00C52B98" w:rsidRPr="0024073B">
        <w:rPr>
          <w:lang w:val="en-GB"/>
        </w:rPr>
        <w:t>could</w:t>
      </w:r>
      <w:r w:rsidR="00C52B98" w:rsidRPr="0024073B">
        <w:rPr>
          <w:i/>
          <w:lang w:val="en-GB"/>
        </w:rPr>
        <w:t xml:space="preserve"> </w:t>
      </w:r>
      <w:r w:rsidRPr="0024073B">
        <w:rPr>
          <w:lang w:val="en-GB"/>
        </w:rPr>
        <w:t xml:space="preserve">be read as a novel of constant misdirection which </w:t>
      </w:r>
      <w:r w:rsidR="00C52B98" w:rsidRPr="0024073B">
        <w:rPr>
          <w:lang w:val="en-GB"/>
        </w:rPr>
        <w:t>insidiously encourages</w:t>
      </w:r>
      <w:r w:rsidRPr="0024073B">
        <w:rPr>
          <w:lang w:val="en-GB"/>
        </w:rPr>
        <w:t xml:space="preserve"> readers to make identifications with precisely the wrong characters and the wrong actions.</w:t>
      </w:r>
      <w:r w:rsidRPr="00F91E68">
        <w:rPr>
          <w:lang w:val="en-GB"/>
        </w:rPr>
        <w:t xml:space="preserve"> </w:t>
      </w:r>
    </w:p>
    <w:p w14:paraId="1A927C50" w14:textId="77777777" w:rsidR="007B3EF3" w:rsidRPr="007B3EF3" w:rsidRDefault="007B3EF3" w:rsidP="00B82964">
      <w:pPr>
        <w:rPr>
          <w:lang w:val="en-GB"/>
        </w:rPr>
      </w:pPr>
    </w:p>
    <w:p w14:paraId="1E17A026" w14:textId="2EFB6C23" w:rsidR="00B82964" w:rsidRDefault="00B82964" w:rsidP="00B82964">
      <w:pPr>
        <w:rPr>
          <w:lang w:val="en-GB"/>
        </w:rPr>
      </w:pPr>
      <w:r w:rsidRPr="007B3EF3">
        <w:rPr>
          <w:lang w:val="en-GB"/>
        </w:rPr>
        <w:t xml:space="preserve">This </w:t>
      </w:r>
      <w:r w:rsidR="00431A86" w:rsidRPr="007B3EF3">
        <w:rPr>
          <w:lang w:val="en-GB"/>
        </w:rPr>
        <w:t xml:space="preserve">invites </w:t>
      </w:r>
      <w:r w:rsidRPr="007B3EF3">
        <w:rPr>
          <w:lang w:val="en-GB"/>
        </w:rPr>
        <w:t xml:space="preserve">a rather more utopian </w:t>
      </w:r>
      <w:r w:rsidR="00431A86" w:rsidRPr="00F91E68">
        <w:rPr>
          <w:lang w:val="en-GB"/>
        </w:rPr>
        <w:t>interpretation</w:t>
      </w:r>
      <w:r w:rsidRPr="00F91E68">
        <w:rPr>
          <w:lang w:val="en-GB"/>
        </w:rPr>
        <w:t xml:space="preserve"> of </w:t>
      </w:r>
      <w:r w:rsidRPr="00F91E68">
        <w:rPr>
          <w:i/>
          <w:lang w:val="en-GB"/>
        </w:rPr>
        <w:t xml:space="preserve">High-Rise. </w:t>
      </w:r>
      <w:r w:rsidRPr="00F91E68">
        <w:rPr>
          <w:lang w:val="en-GB"/>
        </w:rPr>
        <w:t>Perhaps Ballard trick</w:t>
      </w:r>
      <w:r w:rsidR="008D4375" w:rsidRPr="00F91E68">
        <w:rPr>
          <w:lang w:val="en-GB"/>
        </w:rPr>
        <w:t>s</w:t>
      </w:r>
      <w:r w:rsidRPr="00F91E68">
        <w:rPr>
          <w:lang w:val="en-GB"/>
        </w:rPr>
        <w:t xml:space="preserve"> readers into reproducing a homonormative and psychiatric gaze </w:t>
      </w:r>
      <w:r w:rsidR="008D4375" w:rsidRPr="00F91E68">
        <w:rPr>
          <w:lang w:val="en-GB"/>
        </w:rPr>
        <w:t xml:space="preserve">that </w:t>
      </w:r>
      <w:r w:rsidRPr="00F91E68">
        <w:rPr>
          <w:lang w:val="en-GB"/>
        </w:rPr>
        <w:t>grounds the novel in the perspective of three male protagonists, each of whom is oblivious to the conduct of the women. In this dominant reading, the women exist merely as passive victims. Yet by the conclusion</w:t>
      </w:r>
      <w:r w:rsidR="008D4375" w:rsidRPr="00F91E68">
        <w:rPr>
          <w:lang w:val="en-GB"/>
        </w:rPr>
        <w:t>,</w:t>
      </w:r>
      <w:r w:rsidRPr="00F91E68">
        <w:rPr>
          <w:lang w:val="en-GB"/>
        </w:rPr>
        <w:t xml:space="preserve"> we realise that Laing’s existence is spared because he </w:t>
      </w:r>
      <w:r w:rsidR="00D94C45" w:rsidRPr="00F91E68">
        <w:rPr>
          <w:lang w:val="en-GB"/>
        </w:rPr>
        <w:t>meets the needs of</w:t>
      </w:r>
      <w:r w:rsidRPr="00F91E68">
        <w:rPr>
          <w:lang w:val="en-GB"/>
        </w:rPr>
        <w:t xml:space="preserve"> two powerful matriarchs. </w:t>
      </w:r>
      <w:r w:rsidR="008D4375" w:rsidRPr="00F91E68">
        <w:rPr>
          <w:lang w:val="en-GB"/>
        </w:rPr>
        <w:t>Consequentially</w:t>
      </w:r>
      <w:r w:rsidRPr="00F91E68">
        <w:rPr>
          <w:lang w:val="en-GB"/>
        </w:rPr>
        <w:t xml:space="preserve">, it is surprising that none of the academic analyses seem to note the </w:t>
      </w:r>
      <w:r w:rsidR="00431A86" w:rsidRPr="00F91E68">
        <w:rPr>
          <w:lang w:val="en-GB"/>
        </w:rPr>
        <w:t xml:space="preserve">uterine uprising </w:t>
      </w:r>
      <w:r w:rsidRPr="00F91E68">
        <w:rPr>
          <w:lang w:val="en-GB"/>
        </w:rPr>
        <w:t>of the gynocra</w:t>
      </w:r>
      <w:bookmarkStart w:id="0" w:name="_GoBack"/>
      <w:bookmarkEnd w:id="0"/>
      <w:r w:rsidR="00323107" w:rsidRPr="00F91E68">
        <w:rPr>
          <w:lang w:val="en-GB"/>
        </w:rPr>
        <w:t>ts</w:t>
      </w:r>
      <w:r w:rsidRPr="00F91E68">
        <w:rPr>
          <w:lang w:val="en-GB"/>
        </w:rPr>
        <w:t xml:space="preserve"> and instead fixate upon the violence of the male characters. When Gasiorek (2005</w:t>
      </w:r>
      <w:r w:rsidR="00323107" w:rsidRPr="00F91E68">
        <w:rPr>
          <w:lang w:val="en-GB"/>
        </w:rPr>
        <w:t>, page</w:t>
      </w:r>
      <w:r w:rsidR="00A60D60" w:rsidRPr="00F91E68">
        <w:rPr>
          <w:lang w:val="en-GB"/>
        </w:rPr>
        <w:t xml:space="preserve"> </w:t>
      </w:r>
      <w:r w:rsidRPr="00F91E68">
        <w:rPr>
          <w:lang w:val="en-GB"/>
        </w:rPr>
        <w:t xml:space="preserve">127), for </w:t>
      </w:r>
      <w:r w:rsidR="00323107" w:rsidRPr="00F91E68">
        <w:rPr>
          <w:lang w:val="en-GB"/>
        </w:rPr>
        <w:t>instance</w:t>
      </w:r>
      <w:r w:rsidRPr="00F91E68">
        <w:rPr>
          <w:lang w:val="en-GB"/>
        </w:rPr>
        <w:t xml:space="preserve">, writes, ‘Some paradigm, this. Large-scale vandalism, total collapse of social ties and any sense of community, casual sexual abuse and indiscriminate violence leading to murder’, he misses the point that </w:t>
      </w:r>
      <w:r w:rsidRPr="00F91E68">
        <w:rPr>
          <w:i/>
          <w:lang w:val="en-GB"/>
        </w:rPr>
        <w:t xml:space="preserve">High-Rise </w:t>
      </w:r>
      <w:r w:rsidRPr="00F91E68">
        <w:rPr>
          <w:lang w:val="en-GB"/>
        </w:rPr>
        <w:t>concludes with a highly-knit post-patriarchal community that sets about the task of child-friendly rehabilitation and communal action. How can this count for nothing?</w:t>
      </w:r>
    </w:p>
    <w:p w14:paraId="7E889B3F" w14:textId="77777777" w:rsidR="007B3EF3" w:rsidRPr="007B3EF3" w:rsidRDefault="007B3EF3" w:rsidP="00B82964">
      <w:pPr>
        <w:rPr>
          <w:lang w:val="en-GB"/>
        </w:rPr>
      </w:pPr>
    </w:p>
    <w:p w14:paraId="0B67A428" w14:textId="77777777" w:rsidR="00B82964" w:rsidRDefault="00B82964" w:rsidP="00B82964">
      <w:pPr>
        <w:ind w:left="720"/>
        <w:rPr>
          <w:lang w:val="en-GB"/>
        </w:rPr>
      </w:pPr>
      <w:r w:rsidRPr="00F91E68">
        <w:rPr>
          <w:lang w:val="en-GB"/>
        </w:rPr>
        <w:t xml:space="preserve">Children were playing in the sculpture garden. The doors, chained for so long to exclude them, were now wide open, and Wilder could see the geometric forms of the </w:t>
      </w:r>
      <w:r w:rsidRPr="00F91E68">
        <w:rPr>
          <w:lang w:val="en-GB"/>
        </w:rPr>
        <w:lastRenderedPageBreak/>
        <w:t>play-structures, their vivid colours standing out against the white walls. Everything had been freshly painted, and the roof was vibrant with light</w:t>
      </w:r>
      <w:r w:rsidR="00BF3102" w:rsidRPr="00F91E68">
        <w:rPr>
          <w:lang w:val="en-GB"/>
        </w:rPr>
        <w:t xml:space="preserve"> (p.238)</w:t>
      </w:r>
      <w:r w:rsidRPr="00F91E68">
        <w:rPr>
          <w:lang w:val="en-GB"/>
        </w:rPr>
        <w:t>.</w:t>
      </w:r>
    </w:p>
    <w:p w14:paraId="1D3E2EFB" w14:textId="77777777" w:rsidR="007B3EF3" w:rsidRPr="007B3EF3" w:rsidRDefault="007B3EF3" w:rsidP="00B82964">
      <w:pPr>
        <w:ind w:left="720"/>
        <w:rPr>
          <w:lang w:val="en-GB"/>
        </w:rPr>
      </w:pPr>
    </w:p>
    <w:p w14:paraId="2211378C" w14:textId="7E703B73" w:rsidR="00B82964" w:rsidRPr="00F91E68" w:rsidRDefault="00323107" w:rsidP="00B82964">
      <w:pPr>
        <w:rPr>
          <w:lang w:val="en-GB"/>
        </w:rPr>
      </w:pPr>
      <w:r w:rsidRPr="00F91E68">
        <w:rPr>
          <w:lang w:val="en-GB"/>
        </w:rPr>
        <w:t xml:space="preserve">Indeed, it is evident </w:t>
      </w:r>
      <w:r w:rsidR="00B82964" w:rsidRPr="00F91E68">
        <w:rPr>
          <w:lang w:val="en-GB"/>
        </w:rPr>
        <w:t xml:space="preserve">that the killing of Wilder is </w:t>
      </w:r>
      <w:r w:rsidRPr="00F91E68">
        <w:rPr>
          <w:lang w:val="en-GB"/>
        </w:rPr>
        <w:t>likely</w:t>
      </w:r>
      <w:r w:rsidR="00B82964" w:rsidRPr="00F91E68">
        <w:rPr>
          <w:lang w:val="en-GB"/>
        </w:rPr>
        <w:t xml:space="preserve"> the final act of violence in the new child- and women-friendly high-rise</w:t>
      </w:r>
      <w:r w:rsidRPr="00F91E68">
        <w:rPr>
          <w:lang w:val="en-GB"/>
        </w:rPr>
        <w:t>. The story</w:t>
      </w:r>
      <w:r w:rsidR="00B82964" w:rsidRPr="00F91E68">
        <w:rPr>
          <w:lang w:val="en-GB"/>
        </w:rPr>
        <w:t xml:space="preserve"> </w:t>
      </w:r>
      <w:r w:rsidRPr="00F91E68">
        <w:rPr>
          <w:lang w:val="en-GB"/>
        </w:rPr>
        <w:t>ends</w:t>
      </w:r>
      <w:r w:rsidR="00B82964" w:rsidRPr="00F91E68">
        <w:rPr>
          <w:lang w:val="en-GB"/>
        </w:rPr>
        <w:t xml:space="preserve"> with the </w:t>
      </w:r>
      <w:r w:rsidRPr="00F91E68">
        <w:rPr>
          <w:lang w:val="en-GB"/>
        </w:rPr>
        <w:t xml:space="preserve">remaining </w:t>
      </w:r>
      <w:r w:rsidR="00B82964" w:rsidRPr="00F91E68">
        <w:rPr>
          <w:lang w:val="en-GB"/>
        </w:rPr>
        <w:t xml:space="preserve">tenants cleaning the corridors and Laing </w:t>
      </w:r>
      <w:r w:rsidRPr="00F91E68">
        <w:rPr>
          <w:lang w:val="en-GB"/>
        </w:rPr>
        <w:t xml:space="preserve">getting ready to </w:t>
      </w:r>
      <w:r w:rsidR="008D4375" w:rsidRPr="00F91E68">
        <w:rPr>
          <w:lang w:val="en-GB"/>
        </w:rPr>
        <w:t>return</w:t>
      </w:r>
      <w:r w:rsidR="00B82964" w:rsidRPr="00F91E68">
        <w:rPr>
          <w:lang w:val="en-GB"/>
        </w:rPr>
        <w:t xml:space="preserve"> to work. The process, through madness</w:t>
      </w:r>
      <w:r w:rsidRPr="00F91E68">
        <w:rPr>
          <w:lang w:val="en-GB"/>
        </w:rPr>
        <w:t>,</w:t>
      </w:r>
      <w:r w:rsidR="00B82964" w:rsidRPr="00F91E68">
        <w:rPr>
          <w:lang w:val="en-GB"/>
        </w:rPr>
        <w:t xml:space="preserve"> is complete. </w:t>
      </w:r>
      <w:r w:rsidR="00431A86" w:rsidRPr="00F91E68">
        <w:rPr>
          <w:lang w:val="en-GB"/>
        </w:rPr>
        <w:t xml:space="preserve"> Laing has the last laugh.</w:t>
      </w:r>
    </w:p>
    <w:p w14:paraId="098CC55D" w14:textId="741ADF31" w:rsidR="00431A86" w:rsidRDefault="00431A86" w:rsidP="00B82964">
      <w:pPr>
        <w:rPr>
          <w:lang w:val="en-GB"/>
        </w:rPr>
      </w:pPr>
    </w:p>
    <w:p w14:paraId="45F147F9" w14:textId="77777777" w:rsidR="00F42043" w:rsidRPr="00F91E68" w:rsidRDefault="00F42043" w:rsidP="00B82964">
      <w:pPr>
        <w:rPr>
          <w:lang w:val="en-GB"/>
        </w:rPr>
      </w:pPr>
    </w:p>
    <w:p w14:paraId="787C298B" w14:textId="77777777" w:rsidR="00B82964" w:rsidRDefault="00B82964" w:rsidP="00B82964">
      <w:pPr>
        <w:rPr>
          <w:b/>
          <w:lang w:val="en-GB"/>
        </w:rPr>
      </w:pPr>
      <w:r w:rsidRPr="00F91E68">
        <w:rPr>
          <w:b/>
          <w:lang w:val="en-GB"/>
        </w:rPr>
        <w:t>Up! For Discussion</w:t>
      </w:r>
    </w:p>
    <w:p w14:paraId="3ED995EB" w14:textId="77777777" w:rsidR="007B3EF3" w:rsidRPr="007B3EF3" w:rsidRDefault="007B3EF3" w:rsidP="00B82964">
      <w:pPr>
        <w:rPr>
          <w:b/>
          <w:lang w:val="en-GB"/>
        </w:rPr>
      </w:pPr>
    </w:p>
    <w:p w14:paraId="4E52B281" w14:textId="189DBE52" w:rsidR="00F669B1" w:rsidRPr="00F91E68" w:rsidRDefault="00F669B1" w:rsidP="00515BA2">
      <w:pPr>
        <w:rPr>
          <w:lang w:val="en-GB"/>
        </w:rPr>
      </w:pPr>
      <w:r w:rsidRPr="00F91E68">
        <w:rPr>
          <w:lang w:val="en-GB"/>
        </w:rPr>
        <w:t xml:space="preserve">In a 1984 interview with </w:t>
      </w:r>
      <w:r w:rsidRPr="00F91E68">
        <w:rPr>
          <w:i/>
          <w:lang w:val="en-GB"/>
        </w:rPr>
        <w:t>The Paris Review</w:t>
      </w:r>
      <w:r w:rsidRPr="00F91E68">
        <w:rPr>
          <w:lang w:val="en-GB"/>
        </w:rPr>
        <w:t xml:space="preserve">, Ballard discussed the inspiration for </w:t>
      </w:r>
      <w:r w:rsidRPr="00F91E68">
        <w:rPr>
          <w:i/>
          <w:lang w:val="en-GB"/>
        </w:rPr>
        <w:t>High-Rise</w:t>
      </w:r>
      <w:r w:rsidR="00D12794" w:rsidRPr="00F91E68">
        <w:rPr>
          <w:lang w:val="en-GB"/>
        </w:rPr>
        <w:t xml:space="preserve"> (Frick, 1984)</w:t>
      </w:r>
      <w:r w:rsidRPr="00F91E68">
        <w:rPr>
          <w:lang w:val="en-GB"/>
        </w:rPr>
        <w:t xml:space="preserve"> </w:t>
      </w:r>
      <w:r w:rsidR="008D4375" w:rsidRPr="00F91E68">
        <w:rPr>
          <w:lang w:val="en-GB"/>
        </w:rPr>
        <w:t>O</w:t>
      </w:r>
      <w:r w:rsidRPr="00F91E68">
        <w:rPr>
          <w:lang w:val="en-GB"/>
        </w:rPr>
        <w:t>n vacation in Rosas, right beside Salvador Dali’s d</w:t>
      </w:r>
      <w:r w:rsidR="00323107" w:rsidRPr="00F91E68">
        <w:rPr>
          <w:lang w:val="en-GB"/>
        </w:rPr>
        <w:t>omicile</w:t>
      </w:r>
      <w:r w:rsidRPr="00F91E68">
        <w:rPr>
          <w:lang w:val="en-GB"/>
        </w:rPr>
        <w:t xml:space="preserve"> at Port L</w:t>
      </w:r>
      <w:r w:rsidR="00C81730" w:rsidRPr="00F91E68">
        <w:rPr>
          <w:lang w:val="en-GB"/>
        </w:rPr>
        <w:t>li</w:t>
      </w:r>
      <w:r w:rsidRPr="00F91E68">
        <w:rPr>
          <w:lang w:val="en-GB"/>
        </w:rPr>
        <w:t xml:space="preserve">gat, he witnessed a </w:t>
      </w:r>
      <w:r w:rsidR="00952A2D" w:rsidRPr="00F91E68">
        <w:rPr>
          <w:lang w:val="en-GB"/>
        </w:rPr>
        <w:t>surreal</w:t>
      </w:r>
      <w:r w:rsidRPr="00F91E68">
        <w:rPr>
          <w:lang w:val="en-GB"/>
        </w:rPr>
        <w:t xml:space="preserve"> episode.  A ground-floor tenant in their holiday apartment block was driven to distraction by cigarette butts thrown from the upper floors.  A photographer by profession, he started patrolling the beach, taking zoom lens photos of fellow holiday-makers’ boorish </w:t>
      </w:r>
      <w:r w:rsidR="00937188" w:rsidRPr="00F91E68">
        <w:rPr>
          <w:lang w:val="en-GB"/>
        </w:rPr>
        <w:t>behaviours</w:t>
      </w:r>
      <w:r w:rsidR="00FC2E2F" w:rsidRPr="00F91E68">
        <w:rPr>
          <w:lang w:val="en-GB"/>
        </w:rPr>
        <w:t>,</w:t>
      </w:r>
      <w:r w:rsidRPr="00F91E68">
        <w:rPr>
          <w:lang w:val="en-GB"/>
        </w:rPr>
        <w:t xml:space="preserve"> then display</w:t>
      </w:r>
      <w:r w:rsidR="00FC2E2F" w:rsidRPr="00F91E68">
        <w:rPr>
          <w:lang w:val="en-GB"/>
        </w:rPr>
        <w:t>ed</w:t>
      </w:r>
      <w:r w:rsidRPr="00F91E68">
        <w:rPr>
          <w:lang w:val="en-GB"/>
        </w:rPr>
        <w:t xml:space="preserve"> them in the f</w:t>
      </w:r>
      <w:r w:rsidR="00323107" w:rsidRPr="00F91E68">
        <w:rPr>
          <w:lang w:val="en-GB"/>
        </w:rPr>
        <w:t>oyer of the shared high-rise.  ‘</w:t>
      </w:r>
      <w:r w:rsidRPr="00F91E68">
        <w:rPr>
          <w:lang w:val="en-GB"/>
        </w:rPr>
        <w:t>It</w:t>
      </w:r>
      <w:r w:rsidR="00323107" w:rsidRPr="00F91E68">
        <w:rPr>
          <w:lang w:val="en-GB"/>
        </w:rPr>
        <w:t xml:space="preserve"> was a very curious exhibition,’</w:t>
      </w:r>
      <w:r w:rsidRPr="00F91E68">
        <w:rPr>
          <w:lang w:val="en-GB"/>
        </w:rPr>
        <w:t xml:space="preserve"> Ballard recalled.  </w:t>
      </w:r>
      <w:r w:rsidR="00323107" w:rsidRPr="00F91E68">
        <w:rPr>
          <w:lang w:val="en-GB"/>
        </w:rPr>
        <w:t>‘</w:t>
      </w:r>
      <w:r w:rsidRPr="00F91E68">
        <w:rPr>
          <w:lang w:val="en-GB"/>
        </w:rPr>
        <w:t>It was a green light to my imagination</w:t>
      </w:r>
      <w:r w:rsidR="00323107" w:rsidRPr="00F91E68">
        <w:rPr>
          <w:lang w:val="en-GB"/>
        </w:rPr>
        <w:t>’</w:t>
      </w:r>
      <w:r w:rsidR="00D12794" w:rsidRPr="00F91E68">
        <w:rPr>
          <w:lang w:val="en-GB"/>
        </w:rPr>
        <w:t xml:space="preserve"> (Frick, 1984).</w:t>
      </w:r>
    </w:p>
    <w:p w14:paraId="5596E630" w14:textId="77777777" w:rsidR="00F669B1" w:rsidRPr="00F91E68" w:rsidRDefault="00F669B1" w:rsidP="00515BA2">
      <w:pPr>
        <w:rPr>
          <w:lang w:val="en-GB"/>
        </w:rPr>
      </w:pPr>
    </w:p>
    <w:p w14:paraId="1909ABC9" w14:textId="02B66F9D" w:rsidR="00AA1DCC" w:rsidRDefault="00F669B1" w:rsidP="00515BA2">
      <w:pPr>
        <w:rPr>
          <w:lang w:val="en-GB"/>
        </w:rPr>
      </w:pPr>
      <w:r w:rsidRPr="00F91E68">
        <w:rPr>
          <w:lang w:val="en-GB"/>
        </w:rPr>
        <w:t xml:space="preserve">This green light, the </w:t>
      </w:r>
      <w:r w:rsidR="00FC2E2F" w:rsidRPr="00F91E68">
        <w:rPr>
          <w:lang w:val="en-GB"/>
        </w:rPr>
        <w:t xml:space="preserve">pioneering </w:t>
      </w:r>
      <w:r w:rsidR="00323107" w:rsidRPr="00F91E68">
        <w:rPr>
          <w:lang w:val="en-GB"/>
        </w:rPr>
        <w:t>explorer of ‘</w:t>
      </w:r>
      <w:r w:rsidR="00BA1765" w:rsidRPr="00F91E68">
        <w:rPr>
          <w:lang w:val="en-GB"/>
        </w:rPr>
        <w:t>inner space</w:t>
      </w:r>
      <w:r w:rsidR="00323107" w:rsidRPr="00F91E68">
        <w:rPr>
          <w:lang w:val="en-GB"/>
        </w:rPr>
        <w:t>’</w:t>
      </w:r>
      <w:r w:rsidRPr="00F91E68">
        <w:rPr>
          <w:lang w:val="en-GB"/>
        </w:rPr>
        <w:t xml:space="preserve"> adds, inspired him to write </w:t>
      </w:r>
      <w:r w:rsidR="00EB7B2C" w:rsidRPr="0024073B">
        <w:rPr>
          <w:i/>
          <w:lang w:val="en-GB"/>
        </w:rPr>
        <w:t>Up!</w:t>
      </w:r>
      <w:r w:rsidR="00EB7B2C">
        <w:rPr>
          <w:lang w:val="en-GB"/>
        </w:rPr>
        <w:t xml:space="preserve">, </w:t>
      </w:r>
      <w:r w:rsidRPr="00F91E68">
        <w:rPr>
          <w:lang w:val="en-GB"/>
        </w:rPr>
        <w:t xml:space="preserve">the </w:t>
      </w:r>
      <w:r w:rsidR="00EB7B2C">
        <w:rPr>
          <w:lang w:val="en-GB"/>
        </w:rPr>
        <w:t xml:space="preserve">working title for </w:t>
      </w:r>
      <w:r w:rsidR="00EB7B2C" w:rsidRPr="0024073B">
        <w:rPr>
          <w:i/>
          <w:lang w:val="en-GB"/>
        </w:rPr>
        <w:t>High-Rise</w:t>
      </w:r>
      <w:r w:rsidR="00EB7B2C">
        <w:rPr>
          <w:lang w:val="en-GB"/>
        </w:rPr>
        <w:t xml:space="preserve">, </w:t>
      </w:r>
      <w:r w:rsidRPr="00F91E68">
        <w:rPr>
          <w:lang w:val="en-GB"/>
        </w:rPr>
        <w:t xml:space="preserve">in the form of a </w:t>
      </w:r>
      <w:r w:rsidR="003C5F86" w:rsidRPr="00F91E68">
        <w:rPr>
          <w:lang w:val="en-GB"/>
        </w:rPr>
        <w:t xml:space="preserve">flat, dispassionate social worker’s report on the strange events that had transpired in the forty-storey building.  </w:t>
      </w:r>
      <w:r w:rsidR="00EB7B2C">
        <w:rPr>
          <w:lang w:val="en-GB"/>
        </w:rPr>
        <w:t>It was a</w:t>
      </w:r>
      <w:r w:rsidR="0016396A">
        <w:rPr>
          <w:lang w:val="en-GB"/>
        </w:rPr>
        <w:t>n imaginary</w:t>
      </w:r>
      <w:r w:rsidR="00EB7B2C">
        <w:rPr>
          <w:lang w:val="en-GB"/>
        </w:rPr>
        <w:t xml:space="preserve"> building that epitomised the utopian spirit of post-war inner-city redevelopment.  As well as the half-mad megalomania of Robert </w:t>
      </w:r>
      <w:r w:rsidR="0016396A">
        <w:rPr>
          <w:lang w:val="en-GB"/>
        </w:rPr>
        <w:t xml:space="preserve">‘master builder’ </w:t>
      </w:r>
      <w:r w:rsidR="00EB7B2C">
        <w:rPr>
          <w:lang w:val="en-GB"/>
        </w:rPr>
        <w:t>Moses in concrete and plate glass.</w:t>
      </w:r>
    </w:p>
    <w:p w14:paraId="7EDEFF8F" w14:textId="4BFF02FD" w:rsidR="0016396A" w:rsidRDefault="0016396A" w:rsidP="00515BA2">
      <w:pPr>
        <w:rPr>
          <w:lang w:val="en-GB"/>
        </w:rPr>
      </w:pPr>
    </w:p>
    <w:p w14:paraId="75E561E6" w14:textId="17622522" w:rsidR="0016396A" w:rsidRPr="00E12BAA" w:rsidRDefault="0016396A" w:rsidP="0016396A">
      <w:pPr>
        <w:rPr>
          <w:lang w:val="en-GB"/>
        </w:rPr>
      </w:pPr>
      <w:r w:rsidRPr="00E12BAA">
        <w:rPr>
          <w:lang w:val="en-GB"/>
        </w:rPr>
        <w:t xml:space="preserve">Today, </w:t>
      </w:r>
      <w:r>
        <w:rPr>
          <w:lang w:val="en-GB"/>
        </w:rPr>
        <w:t xml:space="preserve">at a time when </w:t>
      </w:r>
      <w:r w:rsidRPr="00E12BAA">
        <w:rPr>
          <w:lang w:val="en-GB"/>
        </w:rPr>
        <w:t>the utopian visions of Corbusier and Goldfinger and grand urban redevelopment projects like the Heygate Estate are discredited, demolished or consumed</w:t>
      </w:r>
      <w:r>
        <w:rPr>
          <w:lang w:val="en-GB"/>
        </w:rPr>
        <w:t xml:space="preserve"> by capital –</w:t>
      </w:r>
      <w:r w:rsidRPr="00E12BAA">
        <w:rPr>
          <w:lang w:val="en-GB"/>
        </w:rPr>
        <w:t xml:space="preserve"> but also when the charred remains of Grenfell Tower mark a ‘tomb in the sky’ of neoliberal neglect</w:t>
      </w:r>
      <w:r>
        <w:rPr>
          <w:lang w:val="en-GB"/>
        </w:rPr>
        <w:t xml:space="preserve"> –</w:t>
      </w:r>
      <w:r w:rsidRPr="00E12BAA">
        <w:rPr>
          <w:lang w:val="en-GB"/>
        </w:rPr>
        <w:t xml:space="preserve"> the ambivalent position of </w:t>
      </w:r>
      <w:r w:rsidRPr="0024073B">
        <w:rPr>
          <w:i/>
          <w:lang w:val="en-GB"/>
        </w:rPr>
        <w:t>High-Rise</w:t>
      </w:r>
      <w:r w:rsidRPr="00E12BAA">
        <w:rPr>
          <w:lang w:val="en-GB"/>
        </w:rPr>
        <w:t xml:space="preserve"> towards utopian planning is as prescient and relevant as ever.</w:t>
      </w:r>
      <w:r w:rsidRPr="0070688F">
        <w:rPr>
          <w:b/>
          <w:lang w:val="en-GB"/>
        </w:rPr>
        <w:t xml:space="preserve"> </w:t>
      </w:r>
      <w:r w:rsidRPr="00166F86">
        <w:rPr>
          <w:lang w:val="en-GB"/>
        </w:rPr>
        <w:t>For some conservatives</w:t>
      </w:r>
      <w:r w:rsidRPr="003E7B93">
        <w:rPr>
          <w:lang w:val="en-GB"/>
        </w:rPr>
        <w:t xml:space="preserve">, </w:t>
      </w:r>
      <w:r w:rsidRPr="00E12BAA">
        <w:rPr>
          <w:lang w:val="en-GB"/>
        </w:rPr>
        <w:t xml:space="preserve">the </w:t>
      </w:r>
      <w:r w:rsidRPr="00F91E68">
        <w:rPr>
          <w:lang w:val="en-GB"/>
        </w:rPr>
        <w:t>lesson of the 20</w:t>
      </w:r>
      <w:r w:rsidRPr="00E12BAA">
        <w:rPr>
          <w:vertAlign w:val="superscript"/>
          <w:lang w:val="en-GB"/>
        </w:rPr>
        <w:t>th</w:t>
      </w:r>
      <w:r w:rsidRPr="00F91E68">
        <w:rPr>
          <w:lang w:val="en-GB"/>
        </w:rPr>
        <w:t xml:space="preserve"> century is that </w:t>
      </w:r>
      <w:r w:rsidRPr="00E12BAA">
        <w:rPr>
          <w:lang w:val="en-GB"/>
        </w:rPr>
        <w:t xml:space="preserve">utopian imagination </w:t>
      </w:r>
      <w:r w:rsidRPr="00F91E68">
        <w:rPr>
          <w:lang w:val="en-GB"/>
        </w:rPr>
        <w:t xml:space="preserve">is inherently dangerous and </w:t>
      </w:r>
      <w:r w:rsidRPr="00E12BAA">
        <w:rPr>
          <w:lang w:val="en-GB"/>
        </w:rPr>
        <w:t xml:space="preserve">the hallmark of a fundamentalist and immature mind </w:t>
      </w:r>
      <w:r w:rsidRPr="00F91E68">
        <w:rPr>
          <w:lang w:val="en-GB"/>
        </w:rPr>
        <w:t>wherein, as B</w:t>
      </w:r>
      <w:r w:rsidRPr="0070688F">
        <w:rPr>
          <w:lang w:val="en-GB"/>
        </w:rPr>
        <w:t xml:space="preserve">adiou puts it, </w:t>
      </w:r>
      <w:r w:rsidRPr="00166F86">
        <w:rPr>
          <w:lang w:val="en-GB"/>
        </w:rPr>
        <w:t>‘to want something better is to want something worse</w:t>
      </w:r>
      <w:r w:rsidRPr="003E7B93">
        <w:rPr>
          <w:lang w:val="en-GB"/>
        </w:rPr>
        <w:t>’</w:t>
      </w:r>
      <w:r>
        <w:rPr>
          <w:lang w:val="en-GB"/>
        </w:rPr>
        <w:t>(Badiou, 2015 page 1)</w:t>
      </w:r>
      <w:r w:rsidRPr="00E12BAA">
        <w:rPr>
          <w:lang w:val="en-GB"/>
        </w:rPr>
        <w:t xml:space="preserve">. </w:t>
      </w:r>
      <w:r w:rsidRPr="00F91E68">
        <w:rPr>
          <w:lang w:val="en-GB"/>
        </w:rPr>
        <w:t>From such a stance, the</w:t>
      </w:r>
      <w:r w:rsidRPr="0070688F">
        <w:rPr>
          <w:lang w:val="en-GB"/>
        </w:rPr>
        <w:t xml:space="preserve"> overall pejorative framing of utopianism</w:t>
      </w:r>
      <w:r w:rsidRPr="00E12BAA">
        <w:rPr>
          <w:lang w:val="en-GB"/>
        </w:rPr>
        <w:t xml:space="preserve"> means that any </w:t>
      </w:r>
      <w:r w:rsidRPr="00F91E68">
        <w:rPr>
          <w:lang w:val="en-GB"/>
        </w:rPr>
        <w:t>ambitious urban</w:t>
      </w:r>
      <w:r w:rsidRPr="00E12BAA">
        <w:rPr>
          <w:lang w:val="en-GB"/>
        </w:rPr>
        <w:t xml:space="preserve"> </w:t>
      </w:r>
      <w:r w:rsidRPr="00F91E68">
        <w:rPr>
          <w:lang w:val="en-GB"/>
        </w:rPr>
        <w:t>planning</w:t>
      </w:r>
      <w:r w:rsidRPr="00E12BAA">
        <w:rPr>
          <w:lang w:val="en-GB"/>
        </w:rPr>
        <w:t xml:space="preserve"> can be </w:t>
      </w:r>
      <w:r>
        <w:rPr>
          <w:lang w:val="en-GB"/>
        </w:rPr>
        <w:t>quickly</w:t>
      </w:r>
      <w:r w:rsidRPr="00E12BAA">
        <w:rPr>
          <w:lang w:val="en-GB"/>
        </w:rPr>
        <w:t xml:space="preserve"> dismissed as unworthy of serious attention. </w:t>
      </w:r>
      <w:r w:rsidRPr="00F91E68">
        <w:rPr>
          <w:lang w:val="en-GB"/>
        </w:rPr>
        <w:t>Yet, t</w:t>
      </w:r>
      <w:r w:rsidRPr="00E12BAA">
        <w:rPr>
          <w:lang w:val="en-GB"/>
        </w:rPr>
        <w:t xml:space="preserve">o </w:t>
      </w:r>
      <w:r w:rsidRPr="00F91E68">
        <w:rPr>
          <w:lang w:val="en-GB"/>
        </w:rPr>
        <w:t>dis</w:t>
      </w:r>
      <w:r w:rsidRPr="0070688F">
        <w:rPr>
          <w:lang w:val="en-GB"/>
        </w:rPr>
        <w:t>miss</w:t>
      </w:r>
      <w:r w:rsidRPr="00E12BAA">
        <w:rPr>
          <w:lang w:val="en-GB"/>
        </w:rPr>
        <w:t xml:space="preserve"> </w:t>
      </w:r>
      <w:r w:rsidRPr="00F91E68">
        <w:rPr>
          <w:lang w:val="en-GB"/>
        </w:rPr>
        <w:t xml:space="preserve">utopia </w:t>
      </w:r>
      <w:r w:rsidRPr="00E12BAA">
        <w:rPr>
          <w:lang w:val="en-GB"/>
        </w:rPr>
        <w:t xml:space="preserve">is to </w:t>
      </w:r>
      <w:r w:rsidRPr="00F91E68">
        <w:rPr>
          <w:lang w:val="en-GB"/>
        </w:rPr>
        <w:t>accept</w:t>
      </w:r>
      <w:r w:rsidRPr="00E12BAA">
        <w:rPr>
          <w:lang w:val="en-GB"/>
        </w:rPr>
        <w:t xml:space="preserve"> severe limitations on the horizons of </w:t>
      </w:r>
      <w:r w:rsidRPr="00F91E68">
        <w:rPr>
          <w:lang w:val="en-GB"/>
        </w:rPr>
        <w:t xml:space="preserve">political </w:t>
      </w:r>
      <w:r w:rsidRPr="00E12BAA">
        <w:rPr>
          <w:lang w:val="en-GB"/>
        </w:rPr>
        <w:t xml:space="preserve">possibility (see Pinder, 2005). The ideology </w:t>
      </w:r>
      <w:r w:rsidRPr="00F91E68">
        <w:rPr>
          <w:lang w:val="en-GB"/>
        </w:rPr>
        <w:t xml:space="preserve">that </w:t>
      </w:r>
      <w:r>
        <w:rPr>
          <w:lang w:val="en-GB"/>
        </w:rPr>
        <w:t>suggests</w:t>
      </w:r>
      <w:r w:rsidRPr="00E12BAA">
        <w:rPr>
          <w:lang w:val="en-GB"/>
        </w:rPr>
        <w:t xml:space="preserve"> utopian</w:t>
      </w:r>
      <w:r>
        <w:rPr>
          <w:lang w:val="en-GB"/>
        </w:rPr>
        <w:t>ism</w:t>
      </w:r>
      <w:r w:rsidRPr="00F91E68">
        <w:rPr>
          <w:lang w:val="en-GB"/>
        </w:rPr>
        <w:t xml:space="preserve"> has failed</w:t>
      </w:r>
      <w:r w:rsidRPr="00E12BAA">
        <w:rPr>
          <w:lang w:val="en-GB"/>
        </w:rPr>
        <w:t>, and the</w:t>
      </w:r>
      <w:r w:rsidRPr="00F91E68">
        <w:rPr>
          <w:lang w:val="en-GB"/>
        </w:rPr>
        <w:t xml:space="preserve"> attendant</w:t>
      </w:r>
      <w:r w:rsidRPr="00E12BAA">
        <w:rPr>
          <w:lang w:val="en-GB"/>
        </w:rPr>
        <w:t xml:space="preserve"> rise of </w:t>
      </w:r>
      <w:r w:rsidRPr="00F91E68">
        <w:rPr>
          <w:lang w:val="en-GB"/>
        </w:rPr>
        <w:t>post-utopian city-scapes</w:t>
      </w:r>
      <w:r w:rsidRPr="0070688F">
        <w:rPr>
          <w:lang w:val="en-GB"/>
        </w:rPr>
        <w:t xml:space="preserve"> in such </w:t>
      </w:r>
      <w:r w:rsidRPr="00166F86">
        <w:rPr>
          <w:lang w:val="en-GB"/>
        </w:rPr>
        <w:t>contemporary deve</w:t>
      </w:r>
      <w:r w:rsidRPr="003E7B93">
        <w:rPr>
          <w:lang w:val="en-GB"/>
        </w:rPr>
        <w:t>lopments</w:t>
      </w:r>
      <w:r>
        <w:rPr>
          <w:lang w:val="en-GB"/>
        </w:rPr>
        <w:t xml:space="preserve"> as the Battersea Power Station –</w:t>
      </w:r>
      <w:r w:rsidRPr="003E7B93">
        <w:rPr>
          <w:lang w:val="en-GB"/>
        </w:rPr>
        <w:t xml:space="preserve"> now </w:t>
      </w:r>
      <w:r w:rsidRPr="007B3EF3">
        <w:rPr>
          <w:lang w:val="en-GB"/>
        </w:rPr>
        <w:t>re-purposed as a playground for the rich and a financial instrument for the oversea</w:t>
      </w:r>
      <w:r>
        <w:rPr>
          <w:lang w:val="en-GB"/>
        </w:rPr>
        <w:t>s</w:t>
      </w:r>
      <w:r w:rsidRPr="007B3EF3">
        <w:rPr>
          <w:lang w:val="en-GB"/>
        </w:rPr>
        <w:t xml:space="preserve"> investor</w:t>
      </w:r>
      <w:r w:rsidRPr="00E12BAA">
        <w:rPr>
          <w:lang w:val="en-GB"/>
        </w:rPr>
        <w:t xml:space="preserve"> </w:t>
      </w:r>
      <w:r>
        <w:rPr>
          <w:lang w:val="en-GB"/>
        </w:rPr>
        <w:t xml:space="preserve">– is a concomitant of neoliberalism’s new world order and Margaret </w:t>
      </w:r>
      <w:r w:rsidRPr="00E12BAA">
        <w:rPr>
          <w:lang w:val="en-GB"/>
        </w:rPr>
        <w:t xml:space="preserve">Thatcher’s </w:t>
      </w:r>
      <w:r>
        <w:rPr>
          <w:lang w:val="en-GB"/>
        </w:rPr>
        <w:t xml:space="preserve">notorious </w:t>
      </w:r>
      <w:r w:rsidRPr="00E12BAA">
        <w:rPr>
          <w:lang w:val="en-GB"/>
        </w:rPr>
        <w:t xml:space="preserve">maxim that ‘there is no alternative’. </w:t>
      </w:r>
    </w:p>
    <w:p w14:paraId="7BE9A6D1" w14:textId="77777777" w:rsidR="0016396A" w:rsidRPr="00F91E68" w:rsidRDefault="0016396A" w:rsidP="0016396A">
      <w:pPr>
        <w:rPr>
          <w:lang w:val="en-GB"/>
        </w:rPr>
      </w:pPr>
    </w:p>
    <w:p w14:paraId="4DB1A047" w14:textId="6FA8220D" w:rsidR="0016396A" w:rsidRPr="00E12BAA" w:rsidRDefault="0016396A" w:rsidP="0016396A">
      <w:pPr>
        <w:rPr>
          <w:lang w:val="en-GB"/>
        </w:rPr>
      </w:pPr>
      <w:r w:rsidRPr="00F91E68">
        <w:rPr>
          <w:lang w:val="en-GB"/>
        </w:rPr>
        <w:t>A</w:t>
      </w:r>
      <w:r w:rsidRPr="00E12BAA">
        <w:rPr>
          <w:lang w:val="en-GB"/>
        </w:rPr>
        <w:t>s Hatherley (20</w:t>
      </w:r>
      <w:r>
        <w:rPr>
          <w:lang w:val="en-GB"/>
        </w:rPr>
        <w:t>16</w:t>
      </w:r>
      <w:r w:rsidRPr="00E12BAA">
        <w:rPr>
          <w:lang w:val="en-GB"/>
        </w:rPr>
        <w:t xml:space="preserve">) explores, the particular phase of British modernism </w:t>
      </w:r>
      <w:r w:rsidRPr="00F91E68">
        <w:rPr>
          <w:lang w:val="en-GB"/>
        </w:rPr>
        <w:t>that</w:t>
      </w:r>
      <w:r w:rsidRPr="00E12BAA">
        <w:rPr>
          <w:lang w:val="en-GB"/>
        </w:rPr>
        <w:t xml:space="preserve"> </w:t>
      </w:r>
      <w:r w:rsidRPr="00E12BAA">
        <w:rPr>
          <w:i/>
          <w:lang w:val="en-GB"/>
        </w:rPr>
        <w:t>High-Rise</w:t>
      </w:r>
      <w:r w:rsidRPr="00F91E68">
        <w:rPr>
          <w:i/>
          <w:lang w:val="en-GB"/>
        </w:rPr>
        <w:t xml:space="preserve"> </w:t>
      </w:r>
      <w:r w:rsidRPr="00F91E68">
        <w:rPr>
          <w:lang w:val="en-GB"/>
        </w:rPr>
        <w:t>addresses</w:t>
      </w:r>
      <w:r w:rsidRPr="00E12BAA">
        <w:rPr>
          <w:lang w:val="en-GB"/>
        </w:rPr>
        <w:t xml:space="preserve"> is now commonly recalled as the moment in which socialist or social democratic imagination collapse</w:t>
      </w:r>
      <w:r>
        <w:rPr>
          <w:lang w:val="en-GB"/>
        </w:rPr>
        <w:t>d</w:t>
      </w:r>
      <w:r w:rsidRPr="00E12BAA">
        <w:rPr>
          <w:lang w:val="en-GB"/>
        </w:rPr>
        <w:t xml:space="preserve"> into chaos and the</w:t>
      </w:r>
      <w:r>
        <w:rPr>
          <w:lang w:val="en-GB"/>
        </w:rPr>
        <w:t>reafter</w:t>
      </w:r>
      <w:r w:rsidRPr="00E12BAA">
        <w:rPr>
          <w:lang w:val="en-GB"/>
        </w:rPr>
        <w:t xml:space="preserve"> disappear</w:t>
      </w:r>
      <w:r>
        <w:rPr>
          <w:lang w:val="en-GB"/>
        </w:rPr>
        <w:t>ed</w:t>
      </w:r>
      <w:r w:rsidRPr="00E12BAA">
        <w:rPr>
          <w:lang w:val="en-GB"/>
        </w:rPr>
        <w:t xml:space="preserve"> from the political landscape.</w:t>
      </w:r>
      <w:r w:rsidRPr="00F91E68">
        <w:rPr>
          <w:lang w:val="en-GB"/>
        </w:rPr>
        <w:t xml:space="preserve"> </w:t>
      </w:r>
      <w:r w:rsidRPr="00E12BAA">
        <w:rPr>
          <w:lang w:val="en-GB"/>
        </w:rPr>
        <w:t xml:space="preserve"> </w:t>
      </w:r>
      <w:r w:rsidRPr="00F91E68">
        <w:rPr>
          <w:lang w:val="en-GB"/>
        </w:rPr>
        <w:t>W</w:t>
      </w:r>
      <w:r w:rsidRPr="00E12BAA">
        <w:rPr>
          <w:lang w:val="en-GB"/>
        </w:rPr>
        <w:t xml:space="preserve">hereupon once in London </w:t>
      </w:r>
      <w:r>
        <w:rPr>
          <w:lang w:val="en-GB"/>
        </w:rPr>
        <w:t xml:space="preserve">there were </w:t>
      </w:r>
      <w:r w:rsidRPr="00E12BAA">
        <w:rPr>
          <w:lang w:val="en-GB"/>
        </w:rPr>
        <w:t xml:space="preserve">experiments in architecture and urban design that </w:t>
      </w:r>
      <w:r>
        <w:rPr>
          <w:lang w:val="en-GB"/>
        </w:rPr>
        <w:t>echoed</w:t>
      </w:r>
      <w:r w:rsidRPr="00E12BAA">
        <w:rPr>
          <w:lang w:val="en-GB"/>
        </w:rPr>
        <w:t xml:space="preserve"> post-War British social democracy and spoke to utopian imagination, today </w:t>
      </w:r>
      <w:r>
        <w:rPr>
          <w:lang w:val="en-GB"/>
        </w:rPr>
        <w:t xml:space="preserve">there </w:t>
      </w:r>
      <w:r w:rsidRPr="00E12BAA">
        <w:rPr>
          <w:lang w:val="en-GB"/>
        </w:rPr>
        <w:t>stand</w:t>
      </w:r>
      <w:r>
        <w:rPr>
          <w:lang w:val="en-GB"/>
        </w:rPr>
        <w:t>s</w:t>
      </w:r>
      <w:r w:rsidRPr="00E12BAA">
        <w:rPr>
          <w:lang w:val="en-GB"/>
        </w:rPr>
        <w:t xml:space="preserve"> bland expressions of class hegemony. Ballard’s </w:t>
      </w:r>
      <w:r w:rsidRPr="00E12BAA">
        <w:rPr>
          <w:i/>
          <w:lang w:val="en-GB"/>
        </w:rPr>
        <w:t>High-Rise</w:t>
      </w:r>
      <w:r w:rsidRPr="00E12BAA">
        <w:rPr>
          <w:lang w:val="en-GB"/>
        </w:rPr>
        <w:t xml:space="preserve"> might </w:t>
      </w:r>
      <w:r w:rsidRPr="00F91E68">
        <w:rPr>
          <w:lang w:val="en-GB"/>
        </w:rPr>
        <w:t>well</w:t>
      </w:r>
      <w:r w:rsidRPr="00E12BAA">
        <w:rPr>
          <w:lang w:val="en-GB"/>
        </w:rPr>
        <w:t xml:space="preserve"> be read as </w:t>
      </w:r>
      <w:r w:rsidRPr="00F91E68">
        <w:rPr>
          <w:lang w:val="en-GB"/>
        </w:rPr>
        <w:t>representing</w:t>
      </w:r>
      <w:r w:rsidRPr="00E12BAA">
        <w:rPr>
          <w:lang w:val="en-GB"/>
        </w:rPr>
        <w:t xml:space="preserve"> the final failure of an attempt towards modernist spatial planning, as</w:t>
      </w:r>
      <w:r w:rsidRPr="00F91E68">
        <w:rPr>
          <w:lang w:val="en-GB"/>
        </w:rPr>
        <w:t xml:space="preserve"> </w:t>
      </w:r>
      <w:r w:rsidRPr="00E12BAA">
        <w:rPr>
          <w:lang w:val="en-GB"/>
        </w:rPr>
        <w:t>modernism’s death-knell</w:t>
      </w:r>
      <w:r>
        <w:rPr>
          <w:lang w:val="en-GB"/>
        </w:rPr>
        <w:t>. Indeed, this is one possible interpretation of</w:t>
      </w:r>
      <w:r w:rsidRPr="00E12BAA">
        <w:rPr>
          <w:lang w:val="en-GB"/>
        </w:rPr>
        <w:t xml:space="preserve"> Ben Wheatley’s recent </w:t>
      </w:r>
      <w:r w:rsidRPr="00E12BAA">
        <w:rPr>
          <w:lang w:val="en-GB"/>
        </w:rPr>
        <w:lastRenderedPageBreak/>
        <w:t xml:space="preserve">cinematic adaptation of </w:t>
      </w:r>
      <w:r w:rsidRPr="00E12BAA">
        <w:rPr>
          <w:i/>
          <w:lang w:val="en-GB"/>
        </w:rPr>
        <w:t>High-Rise</w:t>
      </w:r>
      <w:r>
        <w:rPr>
          <w:lang w:val="en-GB"/>
        </w:rPr>
        <w:t>, which</w:t>
      </w:r>
      <w:r w:rsidRPr="00E12BAA">
        <w:rPr>
          <w:lang w:val="en-GB"/>
        </w:rPr>
        <w:t xml:space="preserve"> concludes with </w:t>
      </w:r>
      <w:r>
        <w:rPr>
          <w:lang w:val="en-GB"/>
        </w:rPr>
        <w:t>an</w:t>
      </w:r>
      <w:r w:rsidRPr="00E12BAA">
        <w:rPr>
          <w:lang w:val="en-GB"/>
        </w:rPr>
        <w:t xml:space="preserve"> image of a child climbing to the top of the </w:t>
      </w:r>
      <w:r>
        <w:rPr>
          <w:lang w:val="en-GB"/>
        </w:rPr>
        <w:t>ravaged</w:t>
      </w:r>
      <w:r w:rsidRPr="00E12BAA">
        <w:rPr>
          <w:lang w:val="en-GB"/>
        </w:rPr>
        <w:t xml:space="preserve"> </w:t>
      </w:r>
      <w:r w:rsidRPr="00F91E68">
        <w:rPr>
          <w:lang w:val="en-GB"/>
        </w:rPr>
        <w:t>high-rise</w:t>
      </w:r>
      <w:r w:rsidRPr="00E12BAA">
        <w:rPr>
          <w:lang w:val="en-GB"/>
        </w:rPr>
        <w:t xml:space="preserve"> to listen to a broadcast of Margaret Thatcher</w:t>
      </w:r>
      <w:r>
        <w:rPr>
          <w:lang w:val="en-GB"/>
        </w:rPr>
        <w:t>’s</w:t>
      </w:r>
      <w:r w:rsidRPr="00E12BAA">
        <w:rPr>
          <w:lang w:val="en-GB"/>
        </w:rPr>
        <w:t xml:space="preserve"> speech </w:t>
      </w:r>
      <w:r>
        <w:rPr>
          <w:lang w:val="en-GB"/>
        </w:rPr>
        <w:t xml:space="preserve">where she announces the </w:t>
      </w:r>
      <w:r w:rsidRPr="00E12BAA">
        <w:rPr>
          <w:lang w:val="en-GB"/>
        </w:rPr>
        <w:t>hegemony of neoliberal thought</w:t>
      </w:r>
      <w:r>
        <w:rPr>
          <w:lang w:val="en-GB"/>
        </w:rPr>
        <w:t xml:space="preserve"> for the foreseeable future.  Neoliberal</w:t>
      </w:r>
      <w:r w:rsidR="00862210">
        <w:rPr>
          <w:lang w:val="en-GB"/>
        </w:rPr>
        <w:t xml:space="preserve"> real</w:t>
      </w:r>
      <w:r>
        <w:rPr>
          <w:lang w:val="en-GB"/>
        </w:rPr>
        <w:t>ism, it appears</w:t>
      </w:r>
      <w:r w:rsidR="00862210">
        <w:rPr>
          <w:lang w:val="en-GB"/>
        </w:rPr>
        <w:t xml:space="preserve">, </w:t>
      </w:r>
      <w:r w:rsidRPr="00E12BAA">
        <w:rPr>
          <w:lang w:val="en-GB"/>
        </w:rPr>
        <w:t xml:space="preserve">arises from the </w:t>
      </w:r>
      <w:r w:rsidRPr="00F91E68">
        <w:rPr>
          <w:lang w:val="en-GB"/>
        </w:rPr>
        <w:t>ruins</w:t>
      </w:r>
      <w:r w:rsidRPr="00E12BAA">
        <w:rPr>
          <w:lang w:val="en-GB"/>
        </w:rPr>
        <w:t xml:space="preserve"> of utopian failure. </w:t>
      </w:r>
    </w:p>
    <w:p w14:paraId="325EA37A" w14:textId="77777777" w:rsidR="0016396A" w:rsidRPr="00E12BAA" w:rsidRDefault="0016396A" w:rsidP="0016396A">
      <w:pPr>
        <w:rPr>
          <w:lang w:val="en-GB"/>
        </w:rPr>
      </w:pPr>
    </w:p>
    <w:p w14:paraId="73B2576F" w14:textId="552FDB6B" w:rsidR="0016396A" w:rsidRDefault="00862210" w:rsidP="0016396A">
      <w:pPr>
        <w:rPr>
          <w:lang w:val="en-GB"/>
        </w:rPr>
      </w:pPr>
      <w:r>
        <w:rPr>
          <w:lang w:val="en-GB"/>
        </w:rPr>
        <w:t>O</w:t>
      </w:r>
      <w:r w:rsidR="0016396A" w:rsidRPr="00E12BAA">
        <w:rPr>
          <w:lang w:val="en-GB"/>
        </w:rPr>
        <w:t xml:space="preserve">ur </w:t>
      </w:r>
      <w:r w:rsidR="0016396A" w:rsidRPr="00F91E68">
        <w:rPr>
          <w:lang w:val="en-GB"/>
        </w:rPr>
        <w:t>alternative reading</w:t>
      </w:r>
      <w:r w:rsidR="0016396A" w:rsidRPr="00E12BAA">
        <w:rPr>
          <w:lang w:val="en-GB"/>
        </w:rPr>
        <w:t xml:space="preserve"> of Ballard’s novel</w:t>
      </w:r>
      <w:r>
        <w:rPr>
          <w:lang w:val="en-GB"/>
        </w:rPr>
        <w:t>, where we</w:t>
      </w:r>
      <w:r w:rsidR="0016396A" w:rsidRPr="00E12BAA">
        <w:rPr>
          <w:lang w:val="en-GB"/>
        </w:rPr>
        <w:t xml:space="preserve"> </w:t>
      </w:r>
      <w:r>
        <w:rPr>
          <w:lang w:val="en-GB"/>
        </w:rPr>
        <w:t xml:space="preserve">find </w:t>
      </w:r>
      <w:r w:rsidR="0016396A" w:rsidRPr="00E12BAA">
        <w:rPr>
          <w:lang w:val="en-GB"/>
        </w:rPr>
        <w:t>regeneration in the chaos</w:t>
      </w:r>
      <w:r>
        <w:rPr>
          <w:lang w:val="en-GB"/>
        </w:rPr>
        <w:t>, is instructive in this regard.  J</w:t>
      </w:r>
      <w:r w:rsidRPr="00F91E68">
        <w:rPr>
          <w:lang w:val="en-GB"/>
        </w:rPr>
        <w:t xml:space="preserve">ust as </w:t>
      </w:r>
      <w:r>
        <w:rPr>
          <w:lang w:val="en-GB"/>
        </w:rPr>
        <w:t xml:space="preserve">we </w:t>
      </w:r>
      <w:r w:rsidRPr="00F91E68">
        <w:rPr>
          <w:lang w:val="en-GB"/>
        </w:rPr>
        <w:t>here rediscover and appreciate anew the utopia of Ballard’s imagination</w:t>
      </w:r>
      <w:r>
        <w:rPr>
          <w:lang w:val="en-GB"/>
        </w:rPr>
        <w:t>, so too is is necessary to escape the bleak belief that utopianism bespeaks failure. U</w:t>
      </w:r>
      <w:r w:rsidR="0016396A" w:rsidRPr="00E12BAA">
        <w:rPr>
          <w:lang w:val="en-GB"/>
        </w:rPr>
        <w:t xml:space="preserve">topian spatial design is a project that </w:t>
      </w:r>
      <w:r>
        <w:rPr>
          <w:lang w:val="en-GB"/>
        </w:rPr>
        <w:t xml:space="preserve">can </w:t>
      </w:r>
      <w:r w:rsidR="0016396A" w:rsidRPr="00E12BAA">
        <w:rPr>
          <w:lang w:val="en-GB"/>
        </w:rPr>
        <w:t xml:space="preserve">be reclaimed </w:t>
      </w:r>
      <w:r>
        <w:rPr>
          <w:lang w:val="en-GB"/>
        </w:rPr>
        <w:t xml:space="preserve">through the </w:t>
      </w:r>
      <w:r w:rsidR="0016396A" w:rsidRPr="00F91E68">
        <w:rPr>
          <w:lang w:val="en-GB"/>
        </w:rPr>
        <w:t>rediscover</w:t>
      </w:r>
      <w:r>
        <w:rPr>
          <w:lang w:val="en-GB"/>
        </w:rPr>
        <w:t xml:space="preserve">y and retransmission of the </w:t>
      </w:r>
      <w:r w:rsidR="0016396A" w:rsidRPr="00E12BAA">
        <w:rPr>
          <w:lang w:val="en-GB"/>
        </w:rPr>
        <w:t>utopian spatial possibilities that survive in our cities</w:t>
      </w:r>
      <w:r w:rsidR="0016396A" w:rsidRPr="00F91E68">
        <w:rPr>
          <w:lang w:val="en-GB"/>
        </w:rPr>
        <w:t xml:space="preserve">, </w:t>
      </w:r>
      <w:r w:rsidR="0016396A" w:rsidRPr="00E12BAA">
        <w:rPr>
          <w:lang w:val="en-GB"/>
        </w:rPr>
        <w:t xml:space="preserve">As </w:t>
      </w:r>
      <w:r w:rsidR="0016396A">
        <w:rPr>
          <w:lang w:val="en-GB"/>
        </w:rPr>
        <w:t>Walter Benjamin</w:t>
      </w:r>
      <w:r w:rsidR="0016396A" w:rsidRPr="00E12BAA">
        <w:rPr>
          <w:lang w:val="en-GB"/>
        </w:rPr>
        <w:t xml:space="preserve"> would have it, we must read the city as containing</w:t>
      </w:r>
      <w:r w:rsidR="0016396A" w:rsidRPr="00F91E68">
        <w:rPr>
          <w:lang w:val="en-GB"/>
        </w:rPr>
        <w:t xml:space="preserve"> the </w:t>
      </w:r>
      <w:r w:rsidR="0016396A" w:rsidRPr="00E12BAA">
        <w:rPr>
          <w:lang w:val="en-GB"/>
        </w:rPr>
        <w:t xml:space="preserve">still burning embers of </w:t>
      </w:r>
      <w:r w:rsidR="0016396A">
        <w:rPr>
          <w:lang w:val="en-GB"/>
        </w:rPr>
        <w:t xml:space="preserve">hope from the past that might yet burn anew (Proctor, 2015 page 16). </w:t>
      </w:r>
      <w:r w:rsidR="0016396A" w:rsidRPr="00E12BAA">
        <w:rPr>
          <w:lang w:val="en-GB"/>
        </w:rPr>
        <w:t xml:space="preserve">‘What should haunt us’, Mark Fisher </w:t>
      </w:r>
      <w:r w:rsidR="0016396A">
        <w:rPr>
          <w:lang w:val="en-GB"/>
        </w:rPr>
        <w:t xml:space="preserve">(2014 page 27) </w:t>
      </w:r>
      <w:r>
        <w:rPr>
          <w:lang w:val="en-GB"/>
        </w:rPr>
        <w:t>maintains</w:t>
      </w:r>
      <w:r w:rsidR="0016396A" w:rsidRPr="00E12BAA">
        <w:rPr>
          <w:lang w:val="en-GB"/>
        </w:rPr>
        <w:t xml:space="preserve">, ‘is not the </w:t>
      </w:r>
      <w:r w:rsidR="0016396A" w:rsidRPr="00E12BAA">
        <w:rPr>
          <w:i/>
          <w:lang w:val="en-GB"/>
        </w:rPr>
        <w:t xml:space="preserve">no longer </w:t>
      </w:r>
      <w:r w:rsidR="0016396A" w:rsidRPr="00E12BAA">
        <w:rPr>
          <w:lang w:val="en-GB"/>
        </w:rPr>
        <w:t xml:space="preserve">of actually existing social democracy, but the </w:t>
      </w:r>
      <w:r w:rsidR="0016396A" w:rsidRPr="00E12BAA">
        <w:rPr>
          <w:i/>
          <w:lang w:val="en-GB"/>
        </w:rPr>
        <w:t>not yet</w:t>
      </w:r>
      <w:r w:rsidR="0016396A" w:rsidRPr="00E12BAA">
        <w:rPr>
          <w:lang w:val="en-GB"/>
        </w:rPr>
        <w:t xml:space="preserve"> of the futures that popular modernism trained us to expect</w:t>
      </w:r>
      <w:r w:rsidR="0016396A" w:rsidRPr="0070688F">
        <w:rPr>
          <w:lang w:val="en-GB"/>
        </w:rPr>
        <w:t>, but which never materialised’.</w:t>
      </w:r>
    </w:p>
    <w:p w14:paraId="1BD12E8B" w14:textId="77777777" w:rsidR="0016396A" w:rsidRPr="001908AA" w:rsidRDefault="0016396A" w:rsidP="0016396A">
      <w:pPr>
        <w:rPr>
          <w:lang w:val="en-GB"/>
        </w:rPr>
      </w:pPr>
    </w:p>
    <w:p w14:paraId="40292E68" w14:textId="77777777" w:rsidR="00763EB1" w:rsidRDefault="0016396A" w:rsidP="0016396A">
      <w:pPr>
        <w:rPr>
          <w:lang w:val="en-GB"/>
        </w:rPr>
      </w:pPr>
      <w:r w:rsidRPr="00E12BAA">
        <w:rPr>
          <w:lang w:val="en-GB"/>
        </w:rPr>
        <w:t>A further</w:t>
      </w:r>
      <w:r w:rsidR="00862210">
        <w:rPr>
          <w:lang w:val="en-GB"/>
        </w:rPr>
        <w:t>, closely related</w:t>
      </w:r>
      <w:r w:rsidRPr="00E12BAA">
        <w:rPr>
          <w:lang w:val="en-GB"/>
        </w:rPr>
        <w:t xml:space="preserve"> theme </w:t>
      </w:r>
      <w:r w:rsidR="00862210">
        <w:rPr>
          <w:lang w:val="en-GB"/>
        </w:rPr>
        <w:t xml:space="preserve">that inheres in </w:t>
      </w:r>
      <w:r w:rsidR="00862210" w:rsidRPr="0024073B">
        <w:rPr>
          <w:i/>
          <w:lang w:val="en-GB"/>
        </w:rPr>
        <w:t>High-Rise</w:t>
      </w:r>
      <w:r w:rsidR="00862210">
        <w:rPr>
          <w:lang w:val="en-GB"/>
        </w:rPr>
        <w:t xml:space="preserve"> is</w:t>
      </w:r>
      <w:r w:rsidRPr="00E12BAA">
        <w:rPr>
          <w:lang w:val="en-GB"/>
        </w:rPr>
        <w:t xml:space="preserve"> militant modernism </w:t>
      </w:r>
      <w:r w:rsidR="00862210">
        <w:rPr>
          <w:lang w:val="en-GB"/>
        </w:rPr>
        <w:t xml:space="preserve">(Hatherley 2016).  An ideology </w:t>
      </w:r>
      <w:r w:rsidRPr="00E12BAA">
        <w:rPr>
          <w:lang w:val="en-GB"/>
        </w:rPr>
        <w:t xml:space="preserve">that Royal </w:t>
      </w:r>
      <w:r w:rsidR="00763EB1">
        <w:rPr>
          <w:lang w:val="en-GB"/>
        </w:rPr>
        <w:t>wholeheartedly</w:t>
      </w:r>
      <w:r w:rsidR="00862210">
        <w:rPr>
          <w:lang w:val="en-GB"/>
        </w:rPr>
        <w:t xml:space="preserve"> believed in, this was</w:t>
      </w:r>
      <w:r w:rsidRPr="00E12BAA">
        <w:rPr>
          <w:lang w:val="en-GB"/>
        </w:rPr>
        <w:t xml:space="preserve"> </w:t>
      </w:r>
      <w:r w:rsidR="00763EB1">
        <w:rPr>
          <w:lang w:val="en-GB"/>
        </w:rPr>
        <w:t>his</w:t>
      </w:r>
      <w:r w:rsidRPr="00E12BAA">
        <w:rPr>
          <w:lang w:val="en-GB"/>
        </w:rPr>
        <w:t xml:space="preserve"> </w:t>
      </w:r>
      <w:r w:rsidR="00763EB1">
        <w:rPr>
          <w:lang w:val="en-GB"/>
        </w:rPr>
        <w:t>determination</w:t>
      </w:r>
      <w:r w:rsidRPr="00E12BAA">
        <w:rPr>
          <w:lang w:val="en-GB"/>
        </w:rPr>
        <w:t xml:space="preserve"> to, as Bertolt Brecht put it in 1926, ‘erase the traces!’ This was </w:t>
      </w:r>
      <w:r w:rsidR="00763EB1">
        <w:rPr>
          <w:lang w:val="en-GB"/>
        </w:rPr>
        <w:t xml:space="preserve">the belief </w:t>
      </w:r>
      <w:r w:rsidRPr="00E12BAA">
        <w:rPr>
          <w:lang w:val="en-GB"/>
        </w:rPr>
        <w:t xml:space="preserve">that modernity must not be built upon the ‘stifling pile-up of historicist detritus that made up the bourgeois aesthetic’ (Hatherley, 2008 page 3) but rather should be a bold assertion of radical new ways of living in new urban infrastructures that could only be built on </w:t>
      </w:r>
      <w:r w:rsidR="00763EB1">
        <w:rPr>
          <w:lang w:val="en-GB"/>
        </w:rPr>
        <w:t xml:space="preserve">razed </w:t>
      </w:r>
      <w:r w:rsidRPr="00E12BAA">
        <w:rPr>
          <w:lang w:val="en-GB"/>
        </w:rPr>
        <w:t>spaces</w:t>
      </w:r>
      <w:r w:rsidR="00763EB1">
        <w:rPr>
          <w:lang w:val="en-GB"/>
        </w:rPr>
        <w:t xml:space="preserve">, on places purged of slum dwellings, prior streetscapes, pre-existing communities, the entire urban palimpsest.   </w:t>
      </w:r>
      <w:r w:rsidRPr="00E12BAA">
        <w:rPr>
          <w:lang w:val="en-GB"/>
        </w:rPr>
        <w:t xml:space="preserve">To embrace the modern life was to be committed to brutally eradicating remnants of the past. </w:t>
      </w:r>
    </w:p>
    <w:p w14:paraId="45BCBC41" w14:textId="77777777" w:rsidR="00763EB1" w:rsidRDefault="00763EB1" w:rsidP="0016396A">
      <w:pPr>
        <w:rPr>
          <w:lang w:val="en-GB"/>
        </w:rPr>
      </w:pPr>
    </w:p>
    <w:p w14:paraId="42F34FA8" w14:textId="217F46EC" w:rsidR="0016396A" w:rsidRPr="00E12BAA" w:rsidRDefault="0016396A" w:rsidP="0016396A">
      <w:pPr>
        <w:rPr>
          <w:lang w:val="en-GB"/>
        </w:rPr>
      </w:pPr>
      <w:r w:rsidRPr="00E12BAA">
        <w:rPr>
          <w:lang w:val="en-GB"/>
        </w:rPr>
        <w:t xml:space="preserve">This provides us with another lens to </w:t>
      </w:r>
      <w:r w:rsidR="00763EB1">
        <w:rPr>
          <w:lang w:val="en-GB"/>
        </w:rPr>
        <w:t>interpret</w:t>
      </w:r>
      <w:r w:rsidRPr="00E12BAA">
        <w:rPr>
          <w:lang w:val="en-GB"/>
        </w:rPr>
        <w:t xml:space="preserve"> </w:t>
      </w:r>
      <w:r w:rsidRPr="00E12BAA">
        <w:rPr>
          <w:i/>
          <w:lang w:val="en-GB"/>
        </w:rPr>
        <w:t>High-Rise</w:t>
      </w:r>
      <w:r w:rsidR="00763EB1">
        <w:rPr>
          <w:lang w:val="en-GB"/>
        </w:rPr>
        <w:t>. R</w:t>
      </w:r>
      <w:r w:rsidRPr="00E12BAA">
        <w:rPr>
          <w:lang w:val="en-GB"/>
        </w:rPr>
        <w:t xml:space="preserve">ather than the building being too modern for its tenants, it was simply </w:t>
      </w:r>
      <w:r w:rsidRPr="00E12BAA">
        <w:rPr>
          <w:i/>
          <w:lang w:val="en-GB"/>
        </w:rPr>
        <w:t>not modern enough</w:t>
      </w:r>
      <w:r w:rsidR="00763EB1">
        <w:rPr>
          <w:lang w:val="en-GB"/>
        </w:rPr>
        <w:t>. He</w:t>
      </w:r>
      <w:r w:rsidRPr="00E12BAA">
        <w:rPr>
          <w:lang w:val="en-GB"/>
        </w:rPr>
        <w:t xml:space="preserve">nce the destruction we see is the laying to waste of all those objects and ways of living (homonormativity, class hierarchy, patriarchy) that simply would not fit in, or indeed might have been obstructing, the new order.  Perhaps the story of </w:t>
      </w:r>
      <w:r w:rsidRPr="00E12BAA">
        <w:rPr>
          <w:i/>
          <w:lang w:val="en-GB"/>
        </w:rPr>
        <w:t>High-Rise</w:t>
      </w:r>
      <w:r w:rsidRPr="00E12BAA">
        <w:rPr>
          <w:lang w:val="en-GB"/>
        </w:rPr>
        <w:t xml:space="preserve"> is best explained by Gramsci’s famous line: ‘the crisis consists precisely in the fact that the old is dying and the new cannot be born; in this interregnum a great variety of morbid symptoms appear’. </w:t>
      </w:r>
    </w:p>
    <w:p w14:paraId="0B43AC9D" w14:textId="77777777" w:rsidR="0016396A" w:rsidRPr="00E12BAA" w:rsidRDefault="0016396A" w:rsidP="0016396A">
      <w:pPr>
        <w:rPr>
          <w:lang w:val="en-GB"/>
        </w:rPr>
      </w:pPr>
    </w:p>
    <w:p w14:paraId="77ECE950" w14:textId="77777777" w:rsidR="0016396A" w:rsidRPr="00E12BAA" w:rsidRDefault="0016396A" w:rsidP="0016396A">
      <w:pPr>
        <w:rPr>
          <w:lang w:val="en-GB"/>
        </w:rPr>
      </w:pPr>
      <w:r w:rsidRPr="00E12BAA">
        <w:rPr>
          <w:lang w:val="en-GB"/>
        </w:rPr>
        <w:t xml:space="preserve">If we allow ourselves to read </w:t>
      </w:r>
      <w:r w:rsidRPr="00E12BAA">
        <w:rPr>
          <w:i/>
          <w:lang w:val="en-GB"/>
        </w:rPr>
        <w:t>High-Rise</w:t>
      </w:r>
      <w:r w:rsidRPr="00E12BAA">
        <w:rPr>
          <w:lang w:val="en-GB"/>
        </w:rPr>
        <w:t xml:space="preserve"> as speaking to the </w:t>
      </w:r>
      <w:r w:rsidRPr="00E12BAA">
        <w:rPr>
          <w:i/>
          <w:lang w:val="en-GB"/>
        </w:rPr>
        <w:t>not yet</w:t>
      </w:r>
      <w:r w:rsidRPr="00E12BAA">
        <w:rPr>
          <w:lang w:val="en-GB"/>
        </w:rPr>
        <w:t xml:space="preserve"> of futurism, and do so in a present in which we are haunted by narratives of utopian failure, then what are we now allowed to read? We can read </w:t>
      </w:r>
      <w:r w:rsidRPr="0024073B">
        <w:rPr>
          <w:i/>
          <w:lang w:val="en-GB"/>
        </w:rPr>
        <w:t>High-Rise</w:t>
      </w:r>
      <w:r w:rsidRPr="00E12BAA">
        <w:rPr>
          <w:lang w:val="en-GB"/>
        </w:rPr>
        <w:t xml:space="preserve"> as an uprising, where the proletariat and bourgeoisie go to class warfare with both unexpectedly overtaken at the last moment by a functioning gynocracy. </w:t>
      </w:r>
      <w:r w:rsidRPr="00E12BAA">
        <w:rPr>
          <w:i/>
          <w:lang w:val="en-GB"/>
        </w:rPr>
        <w:t>High-Rise</w:t>
      </w:r>
      <w:r w:rsidRPr="00E12BAA">
        <w:rPr>
          <w:lang w:val="en-GB"/>
        </w:rPr>
        <w:t>, in other words, is the science fiction of the ultimate utopian project, a feminist revolution.</w:t>
      </w:r>
    </w:p>
    <w:p w14:paraId="311C25C4" w14:textId="77777777" w:rsidR="0016396A" w:rsidRPr="00F91E68" w:rsidRDefault="0016396A" w:rsidP="00515BA2">
      <w:pPr>
        <w:rPr>
          <w:lang w:val="en-GB"/>
        </w:rPr>
      </w:pPr>
    </w:p>
    <w:p w14:paraId="2AB8CA24" w14:textId="653E97A8" w:rsidR="001C4964" w:rsidRPr="00F91E68" w:rsidRDefault="00E91E92" w:rsidP="00A43A79">
      <w:pPr>
        <w:rPr>
          <w:lang w:val="en-GB"/>
        </w:rPr>
      </w:pPr>
      <w:r w:rsidRPr="00F91E68">
        <w:rPr>
          <w:lang w:val="en-GB"/>
        </w:rPr>
        <w:t xml:space="preserve">What </w:t>
      </w:r>
      <w:r w:rsidR="008D4375" w:rsidRPr="00F91E68">
        <w:rPr>
          <w:lang w:val="en-GB"/>
        </w:rPr>
        <w:t xml:space="preserve">we offer </w:t>
      </w:r>
      <w:r w:rsidR="00763EB1">
        <w:rPr>
          <w:lang w:val="en-GB"/>
        </w:rPr>
        <w:t xml:space="preserve">in this article </w:t>
      </w:r>
      <w:r w:rsidR="00762DEB" w:rsidRPr="00F91E68">
        <w:rPr>
          <w:lang w:val="en-GB"/>
        </w:rPr>
        <w:t xml:space="preserve">is an amalgam of psychoanalytically-inspired insights into a classic work of literary geography that has long been viewed from a singular, arguably single-minded perspective.  </w:t>
      </w:r>
      <w:r w:rsidR="008C3D99">
        <w:rPr>
          <w:lang w:val="en-GB"/>
        </w:rPr>
        <w:t>We offer</w:t>
      </w:r>
      <w:r w:rsidR="00762DEB" w:rsidRPr="00F91E68">
        <w:rPr>
          <w:lang w:val="en-GB"/>
        </w:rPr>
        <w:t xml:space="preserve"> a </w:t>
      </w:r>
      <w:r w:rsidR="00CD3D95" w:rsidRPr="00F91E68">
        <w:rPr>
          <w:lang w:val="en-GB"/>
        </w:rPr>
        <w:t>Berlanti</w:t>
      </w:r>
      <w:r w:rsidR="00384D4D" w:rsidRPr="00F91E68">
        <w:rPr>
          <w:lang w:val="en-GB"/>
        </w:rPr>
        <w:t>ne</w:t>
      </w:r>
      <w:r w:rsidR="00CD3D95" w:rsidRPr="00F91E68">
        <w:rPr>
          <w:lang w:val="en-GB"/>
        </w:rPr>
        <w:t xml:space="preserve"> </w:t>
      </w:r>
      <w:r w:rsidR="00762DEB" w:rsidRPr="00F91E68">
        <w:rPr>
          <w:lang w:val="en-GB"/>
        </w:rPr>
        <w:t xml:space="preserve">reading that chimes with recent Bechdel-tested, where’s-the-woman critiques of iconic androcentric novels like </w:t>
      </w:r>
      <w:r w:rsidR="00762DEB" w:rsidRPr="00F91E68">
        <w:rPr>
          <w:i/>
          <w:lang w:val="en-GB"/>
        </w:rPr>
        <w:t>The Great Gatsby</w:t>
      </w:r>
      <w:r w:rsidR="00762DEB" w:rsidRPr="00F91E68">
        <w:rPr>
          <w:lang w:val="en-GB"/>
        </w:rPr>
        <w:t xml:space="preserve"> </w:t>
      </w:r>
      <w:r w:rsidR="001C7575" w:rsidRPr="00F91E68">
        <w:rPr>
          <w:lang w:val="en-GB"/>
        </w:rPr>
        <w:t xml:space="preserve">and </w:t>
      </w:r>
      <w:r w:rsidR="001C7575" w:rsidRPr="00F91E68">
        <w:rPr>
          <w:i/>
          <w:lang w:val="en-GB"/>
        </w:rPr>
        <w:t>Fight Club</w:t>
      </w:r>
      <w:r w:rsidR="001C7575" w:rsidRPr="00F91E68">
        <w:rPr>
          <w:lang w:val="en-GB"/>
        </w:rPr>
        <w:t xml:space="preserve"> </w:t>
      </w:r>
      <w:r w:rsidR="00762DEB" w:rsidRPr="00F91E68">
        <w:rPr>
          <w:lang w:val="en-GB"/>
        </w:rPr>
        <w:t xml:space="preserve">(Vanmouwerik, 2017).  </w:t>
      </w:r>
      <w:r w:rsidR="008C3D99">
        <w:rPr>
          <w:lang w:val="en-GB"/>
        </w:rPr>
        <w:t>We offer</w:t>
      </w:r>
      <w:r w:rsidR="00CD3D95" w:rsidRPr="00F91E68">
        <w:rPr>
          <w:lang w:val="en-GB"/>
        </w:rPr>
        <w:t xml:space="preserve"> a close reading that juxtaposes the works of a literary and spatially-inclined psychoanalyst, R.D. Laing, and a spatially and psychoanalytically-inclined novelist, J.G. Ballard.  </w:t>
      </w:r>
      <w:r w:rsidR="008C3D99">
        <w:rPr>
          <w:lang w:val="en-GB"/>
        </w:rPr>
        <w:t>We offer</w:t>
      </w:r>
      <w:r w:rsidR="00CD3D95" w:rsidRPr="00F91E68">
        <w:rPr>
          <w:lang w:val="en-GB"/>
        </w:rPr>
        <w:t xml:space="preserve"> a </w:t>
      </w:r>
      <w:r w:rsidR="000C646E" w:rsidRPr="00F91E68">
        <w:rPr>
          <w:lang w:val="en-GB"/>
        </w:rPr>
        <w:t xml:space="preserve">subversive </w:t>
      </w:r>
      <w:r w:rsidR="00CD3D95" w:rsidRPr="00F91E68">
        <w:rPr>
          <w:lang w:val="en-GB"/>
        </w:rPr>
        <w:t xml:space="preserve">reading that recuperates at least some of the radical, revolutionary, unashamedly utopian aspirations of ’60s city planners – and ’60s anti-psychiatrists – albeit through a </w:t>
      </w:r>
      <w:r w:rsidR="00AC5BB8" w:rsidRPr="00F91E68">
        <w:rPr>
          <w:lang w:val="en-GB"/>
        </w:rPr>
        <w:t xml:space="preserve">dark </w:t>
      </w:r>
      <w:r w:rsidR="00CD3D95" w:rsidRPr="00F91E68">
        <w:rPr>
          <w:lang w:val="en-GB"/>
        </w:rPr>
        <w:t xml:space="preserve">gynocritical glass.  </w:t>
      </w:r>
      <w:r w:rsidR="008C3D99">
        <w:rPr>
          <w:lang w:val="en-GB"/>
        </w:rPr>
        <w:t>We offer</w:t>
      </w:r>
      <w:r w:rsidR="00CD3D95" w:rsidRPr="00F91E68">
        <w:rPr>
          <w:lang w:val="en-GB"/>
        </w:rPr>
        <w:t xml:space="preserve"> a retroactive reading that reaches back</w:t>
      </w:r>
      <w:r w:rsidR="000C646E" w:rsidRPr="00F91E68">
        <w:rPr>
          <w:lang w:val="en-GB"/>
        </w:rPr>
        <w:t xml:space="preserve"> to the personified prehistory of urban geography, </w:t>
      </w:r>
      <w:r w:rsidR="000C646E" w:rsidRPr="00F91E68">
        <w:rPr>
          <w:lang w:val="en-GB"/>
        </w:rPr>
        <w:lastRenderedPageBreak/>
        <w:t xml:space="preserve">not least its primal publication, Robert E. Park’s </w:t>
      </w:r>
      <w:r w:rsidR="000C646E" w:rsidRPr="00F91E68">
        <w:rPr>
          <w:i/>
          <w:lang w:val="en-GB"/>
        </w:rPr>
        <w:t>The City</w:t>
      </w:r>
      <w:r w:rsidR="000C646E" w:rsidRPr="00F91E68">
        <w:rPr>
          <w:lang w:val="en-GB"/>
        </w:rPr>
        <w:t>.</w:t>
      </w:r>
      <w:r w:rsidR="00CD3D95" w:rsidRPr="00F91E68">
        <w:rPr>
          <w:lang w:val="en-GB"/>
        </w:rPr>
        <w:t xml:space="preserve"> </w:t>
      </w:r>
      <w:r w:rsidR="000C646E" w:rsidRPr="00F91E68">
        <w:rPr>
          <w:lang w:val="en-GB"/>
        </w:rPr>
        <w:t xml:space="preserve"> Explicating his ‘ecological’ model of urban development, Park (1925) posited that there’s more to the city than its physical form, its infrastructure, its buildings.  The city, he said, is ‘a state of mind’ (</w:t>
      </w:r>
      <w:r w:rsidR="00384D4D" w:rsidRPr="00F91E68">
        <w:rPr>
          <w:lang w:val="en-GB"/>
        </w:rPr>
        <w:t>p.1</w:t>
      </w:r>
      <w:r w:rsidR="000C646E" w:rsidRPr="00F91E68">
        <w:rPr>
          <w:lang w:val="en-GB"/>
        </w:rPr>
        <w:t xml:space="preserve">).  But what, Ballard asks, if that state of mind is disturbed, </w:t>
      </w:r>
      <w:r w:rsidR="00253000" w:rsidRPr="00F91E68">
        <w:rPr>
          <w:lang w:val="en-GB"/>
        </w:rPr>
        <w:t>psychotic, schizophrenic?  If it is, then Laing and Berlan</w:t>
      </w:r>
      <w:r w:rsidR="001C7575" w:rsidRPr="00F91E68">
        <w:rPr>
          <w:lang w:val="en-GB"/>
        </w:rPr>
        <w:t>t</w:t>
      </w:r>
      <w:r w:rsidR="00253000" w:rsidRPr="00F91E68">
        <w:rPr>
          <w:lang w:val="en-GB"/>
        </w:rPr>
        <w:t xml:space="preserve"> help ‘re-ground’ the </w:t>
      </w:r>
      <w:r w:rsidR="001C7575" w:rsidRPr="00F91E68">
        <w:rPr>
          <w:lang w:val="en-GB"/>
        </w:rPr>
        <w:t xml:space="preserve">ever-growing </w:t>
      </w:r>
      <w:r w:rsidR="00253000" w:rsidRPr="00F91E68">
        <w:rPr>
          <w:lang w:val="en-GB"/>
        </w:rPr>
        <w:t>community of literary geographers</w:t>
      </w:r>
      <w:r w:rsidR="001C7575" w:rsidRPr="00F91E68">
        <w:rPr>
          <w:lang w:val="en-GB"/>
        </w:rPr>
        <w:t xml:space="preserve"> (Alexander, 2015; Hones, 2016; Peraldo, 2016)</w:t>
      </w:r>
      <w:r w:rsidR="00253000" w:rsidRPr="00F91E68">
        <w:rPr>
          <w:lang w:val="en-GB"/>
        </w:rPr>
        <w:t xml:space="preserve">.  </w:t>
      </w:r>
    </w:p>
    <w:p w14:paraId="74FF1632" w14:textId="77777777" w:rsidR="00AC5BB8" w:rsidRPr="00F91E68" w:rsidRDefault="00AC5BB8" w:rsidP="00A43A79">
      <w:pPr>
        <w:rPr>
          <w:lang w:val="en-GB"/>
        </w:rPr>
      </w:pPr>
    </w:p>
    <w:p w14:paraId="0E2F9DC6" w14:textId="35825AF4" w:rsidR="00994CC3" w:rsidRPr="00F91E68" w:rsidRDefault="00615111" w:rsidP="00A43A79">
      <w:pPr>
        <w:rPr>
          <w:lang w:val="en-GB"/>
        </w:rPr>
      </w:pPr>
      <w:r w:rsidRPr="00F91E68">
        <w:rPr>
          <w:i/>
          <w:lang w:val="en-GB"/>
        </w:rPr>
        <w:t>High-Rise</w:t>
      </w:r>
      <w:r w:rsidRPr="00F91E68">
        <w:rPr>
          <w:lang w:val="en-GB"/>
        </w:rPr>
        <w:t xml:space="preserve"> is a </w:t>
      </w:r>
      <w:r w:rsidR="001C7575" w:rsidRPr="00F91E68">
        <w:rPr>
          <w:lang w:val="en-GB"/>
        </w:rPr>
        <w:t xml:space="preserve">prescient </w:t>
      </w:r>
      <w:r w:rsidRPr="00F91E68">
        <w:rPr>
          <w:lang w:val="en-GB"/>
        </w:rPr>
        <w:t xml:space="preserve">parable of consumer society’s spatial compulsions.  According to Fitchett (2002, </w:t>
      </w:r>
      <w:r w:rsidR="00323107" w:rsidRPr="00F91E68">
        <w:rPr>
          <w:lang w:val="en-GB"/>
        </w:rPr>
        <w:t xml:space="preserve">page </w:t>
      </w:r>
      <w:r w:rsidRPr="00F91E68">
        <w:rPr>
          <w:lang w:val="en-GB"/>
        </w:rPr>
        <w:t>310), Ballard’s entire oeuvre is characterized by general concern</w:t>
      </w:r>
      <w:r w:rsidR="00AC5BB8" w:rsidRPr="00F91E68">
        <w:rPr>
          <w:lang w:val="en-GB"/>
        </w:rPr>
        <w:t>s</w:t>
      </w:r>
      <w:r w:rsidRPr="00F91E68">
        <w:rPr>
          <w:lang w:val="en-GB"/>
        </w:rPr>
        <w:t xml:space="preserve"> w</w:t>
      </w:r>
      <w:r w:rsidR="00323107" w:rsidRPr="00F91E68">
        <w:rPr>
          <w:lang w:val="en-GB"/>
        </w:rPr>
        <w:t>ith how ‘</w:t>
      </w:r>
      <w:r w:rsidRPr="00F91E68">
        <w:rPr>
          <w:lang w:val="en-GB"/>
        </w:rPr>
        <w:t>the utopian hopes and visions for an ever more confident and capable consumer culture that were conceived in the middle of the twentieth century are…simultaneously being realized and disintegrated</w:t>
      </w:r>
      <w:r w:rsidR="00323107" w:rsidRPr="00F91E68">
        <w:rPr>
          <w:lang w:val="en-GB"/>
        </w:rPr>
        <w:t>’</w:t>
      </w:r>
      <w:r w:rsidRPr="00F91E68">
        <w:rPr>
          <w:lang w:val="en-GB"/>
        </w:rPr>
        <w:t xml:space="preserve">.  Francis (2011, </w:t>
      </w:r>
      <w:r w:rsidR="00323107" w:rsidRPr="00F91E68">
        <w:rPr>
          <w:lang w:val="en-GB"/>
        </w:rPr>
        <w:t xml:space="preserve">page </w:t>
      </w:r>
      <w:r w:rsidRPr="00F91E68">
        <w:rPr>
          <w:lang w:val="en-GB"/>
        </w:rPr>
        <w:t xml:space="preserve">8), similarly, suggests that Ballard’s primary concern was composing fiction </w:t>
      </w:r>
      <w:r w:rsidR="00323107" w:rsidRPr="00F91E68">
        <w:rPr>
          <w:lang w:val="en-GB"/>
        </w:rPr>
        <w:t>‘</w:t>
      </w:r>
      <w:r w:rsidRPr="00F91E68">
        <w:rPr>
          <w:lang w:val="en-GB"/>
        </w:rPr>
        <w:t>closely relevant to some of the inherent problems and contradictions of contemporary Western culture</w:t>
      </w:r>
      <w:r w:rsidR="00323107" w:rsidRPr="00F91E68">
        <w:rPr>
          <w:lang w:val="en-GB"/>
        </w:rPr>
        <w:t>’</w:t>
      </w:r>
      <w:r w:rsidRPr="00F91E68">
        <w:rPr>
          <w:lang w:val="en-GB"/>
        </w:rPr>
        <w:t xml:space="preserve">. More forcefully still, Gasiorek (2005, </w:t>
      </w:r>
      <w:r w:rsidR="00323107" w:rsidRPr="00F91E68">
        <w:rPr>
          <w:lang w:val="en-GB"/>
        </w:rPr>
        <w:t xml:space="preserve">page </w:t>
      </w:r>
      <w:r w:rsidRPr="00F91E68">
        <w:rPr>
          <w:lang w:val="en-GB"/>
        </w:rPr>
        <w:t>20), proclaims that Ballard’s basic preoccupation is with consum</w:t>
      </w:r>
      <w:r w:rsidR="00994CC3" w:rsidRPr="00F91E68">
        <w:rPr>
          <w:lang w:val="en-GB"/>
        </w:rPr>
        <w:t>er so</w:t>
      </w:r>
      <w:r w:rsidR="00323107" w:rsidRPr="00F91E68">
        <w:rPr>
          <w:lang w:val="en-GB"/>
        </w:rPr>
        <w:t>ciety ‘</w:t>
      </w:r>
      <w:r w:rsidR="00994CC3" w:rsidRPr="00F91E68">
        <w:rPr>
          <w:lang w:val="en-GB"/>
        </w:rPr>
        <w:t xml:space="preserve">as end-game and terminal zone, the site of late </w:t>
      </w:r>
      <w:r w:rsidRPr="00F91E68">
        <w:rPr>
          <w:lang w:val="en-GB"/>
        </w:rPr>
        <w:t>capitalist colonization</w:t>
      </w:r>
      <w:r w:rsidR="00994CC3" w:rsidRPr="00F91E68">
        <w:rPr>
          <w:lang w:val="en-GB"/>
        </w:rPr>
        <w:t xml:space="preserve"> so complete that temporality has been evacuated from it and can only be conceived in terms of spatial extension: more buildings, roads, airports, shopping malls, car parks</w:t>
      </w:r>
      <w:r w:rsidR="00323107" w:rsidRPr="00F91E68">
        <w:rPr>
          <w:lang w:val="en-GB"/>
        </w:rPr>
        <w:t>’</w:t>
      </w:r>
      <w:r w:rsidR="00994CC3" w:rsidRPr="00F91E68">
        <w:rPr>
          <w:lang w:val="en-GB"/>
        </w:rPr>
        <w:t>.  Ballard, he goes on…</w:t>
      </w:r>
    </w:p>
    <w:p w14:paraId="53C46E79" w14:textId="77777777" w:rsidR="00994CC3" w:rsidRPr="00F91E68" w:rsidRDefault="00994CC3" w:rsidP="00A43A79">
      <w:pPr>
        <w:rPr>
          <w:lang w:val="en-GB"/>
        </w:rPr>
      </w:pPr>
    </w:p>
    <w:p w14:paraId="31CF04FB" w14:textId="77777777" w:rsidR="00994CC3" w:rsidRPr="00F91E68" w:rsidRDefault="00994CC3" w:rsidP="00994CC3">
      <w:pPr>
        <w:ind w:left="720"/>
        <w:rPr>
          <w:lang w:val="en-GB"/>
        </w:rPr>
      </w:pPr>
      <w:r w:rsidRPr="00F91E68">
        <w:rPr>
          <w:lang w:val="en-GB"/>
        </w:rPr>
        <w:t>…objects to a world that has been mechanized, affectless and aggressive, but he is exhilarated by its electric dreams, so potent, glamorous and unpredictable. Inasmuch as his writing traces the sinister trajectories often taken by a potentially world-annihilating technology, it also explores the emancipatory hopes and uneasy pleasures unleashed by the juggernaut of modernity (</w:t>
      </w:r>
      <w:r w:rsidR="00323107" w:rsidRPr="00F91E68">
        <w:rPr>
          <w:lang w:val="en-GB"/>
        </w:rPr>
        <w:t>ibid</w:t>
      </w:r>
      <w:r w:rsidRPr="00F91E68">
        <w:rPr>
          <w:lang w:val="en-GB"/>
        </w:rPr>
        <w:t xml:space="preserve">, </w:t>
      </w:r>
      <w:r w:rsidR="00323107" w:rsidRPr="00F91E68">
        <w:rPr>
          <w:lang w:val="en-GB"/>
        </w:rPr>
        <w:t>pp.</w:t>
      </w:r>
      <w:r w:rsidRPr="00F91E68">
        <w:rPr>
          <w:lang w:val="en-GB"/>
        </w:rPr>
        <w:t>22-3).</w:t>
      </w:r>
    </w:p>
    <w:p w14:paraId="6DFECFAC" w14:textId="77777777" w:rsidR="00994CC3" w:rsidRPr="00F91E68" w:rsidRDefault="00994CC3" w:rsidP="00994CC3">
      <w:pPr>
        <w:ind w:left="720"/>
        <w:rPr>
          <w:lang w:val="en-GB"/>
        </w:rPr>
      </w:pPr>
    </w:p>
    <w:p w14:paraId="5907F548" w14:textId="76BA710D" w:rsidR="00CF4615" w:rsidRPr="00F91E68" w:rsidRDefault="00253000" w:rsidP="0003250C">
      <w:pPr>
        <w:rPr>
          <w:lang w:val="en-GB"/>
        </w:rPr>
      </w:pPr>
      <w:r w:rsidRPr="00F91E68">
        <w:rPr>
          <w:lang w:val="en-GB"/>
        </w:rPr>
        <w:t>The juggernaut is with us yet</w:t>
      </w:r>
      <w:r w:rsidR="0003250C" w:rsidRPr="00F91E68">
        <w:rPr>
          <w:lang w:val="en-GB"/>
        </w:rPr>
        <w:t>.</w:t>
      </w:r>
      <w:r w:rsidRPr="00F91E68">
        <w:rPr>
          <w:lang w:val="en-GB"/>
        </w:rPr>
        <w:t xml:space="preserve">  But at least we know which direction it is heading.  </w:t>
      </w:r>
      <w:r w:rsidR="001C7575" w:rsidRPr="00F91E68">
        <w:rPr>
          <w:lang w:val="en-GB"/>
        </w:rPr>
        <w:t>Brilliantly c</w:t>
      </w:r>
      <w:r w:rsidRPr="00F91E68">
        <w:rPr>
          <w:lang w:val="en-GB"/>
        </w:rPr>
        <w:t xml:space="preserve">reative writing, like J.G Ballard’s </w:t>
      </w:r>
      <w:r w:rsidRPr="00F91E68">
        <w:rPr>
          <w:i/>
          <w:lang w:val="en-GB"/>
        </w:rPr>
        <w:t>High-Rise</w:t>
      </w:r>
      <w:r w:rsidRPr="00F91E68">
        <w:rPr>
          <w:lang w:val="en-GB"/>
        </w:rPr>
        <w:t xml:space="preserve">, provides a sat-nav for a disoriented and demented society riven by mindless violence, driven by utopian </w:t>
      </w:r>
      <w:r w:rsidR="001C7575" w:rsidRPr="00F91E68">
        <w:rPr>
          <w:lang w:val="en-GB"/>
        </w:rPr>
        <w:t>aspiration</w:t>
      </w:r>
      <w:r w:rsidRPr="00F91E68">
        <w:rPr>
          <w:lang w:val="en-GB"/>
        </w:rPr>
        <w:t xml:space="preserve">.    </w:t>
      </w:r>
    </w:p>
    <w:p w14:paraId="23938892" w14:textId="77777777" w:rsidR="00431A86" w:rsidRPr="00F91E68" w:rsidRDefault="00431A86" w:rsidP="0003250C">
      <w:pPr>
        <w:rPr>
          <w:b/>
          <w:lang w:val="en-GB"/>
        </w:rPr>
      </w:pPr>
    </w:p>
    <w:p w14:paraId="6DEB0893" w14:textId="77777777" w:rsidR="00431A86" w:rsidRPr="00F91E68" w:rsidRDefault="00431A86" w:rsidP="0003250C">
      <w:pPr>
        <w:rPr>
          <w:b/>
          <w:lang w:val="en-GB"/>
        </w:rPr>
      </w:pPr>
    </w:p>
    <w:p w14:paraId="6CB4F0CD" w14:textId="77777777" w:rsidR="005A7901" w:rsidRPr="00F91E68" w:rsidRDefault="005A7901" w:rsidP="0003250C">
      <w:pPr>
        <w:rPr>
          <w:b/>
          <w:lang w:val="en-GB"/>
        </w:rPr>
      </w:pPr>
      <w:r w:rsidRPr="00F91E68">
        <w:rPr>
          <w:b/>
          <w:lang w:val="en-GB"/>
        </w:rPr>
        <w:t>Conclusion</w:t>
      </w:r>
    </w:p>
    <w:p w14:paraId="53C19FC6" w14:textId="77777777" w:rsidR="00CF4615" w:rsidRPr="00F91E68" w:rsidRDefault="00CF4615" w:rsidP="0003250C">
      <w:pPr>
        <w:rPr>
          <w:b/>
          <w:lang w:val="en-GB"/>
        </w:rPr>
      </w:pPr>
    </w:p>
    <w:p w14:paraId="252446CC" w14:textId="35224333" w:rsidR="00763EB1" w:rsidRPr="00F91E68" w:rsidRDefault="008C3D99" w:rsidP="00763EB1">
      <w:pPr>
        <w:rPr>
          <w:lang w:val="en-GB"/>
        </w:rPr>
      </w:pPr>
      <w:r>
        <w:rPr>
          <w:lang w:val="en-GB"/>
        </w:rPr>
        <w:t xml:space="preserve">A one-time medical student at Cambridge, </w:t>
      </w:r>
      <w:r w:rsidR="00763EB1" w:rsidRPr="00F91E68">
        <w:rPr>
          <w:lang w:val="en-GB"/>
        </w:rPr>
        <w:t xml:space="preserve">who </w:t>
      </w:r>
      <w:r>
        <w:rPr>
          <w:lang w:val="en-GB"/>
        </w:rPr>
        <w:t xml:space="preserve">aspired </w:t>
      </w:r>
      <w:r w:rsidR="00763EB1" w:rsidRPr="00F91E68">
        <w:rPr>
          <w:lang w:val="en-GB"/>
        </w:rPr>
        <w:t>to be a psychoanalyst</w:t>
      </w:r>
      <w:r>
        <w:rPr>
          <w:lang w:val="en-GB"/>
        </w:rPr>
        <w:t xml:space="preserve"> and</w:t>
      </w:r>
      <w:r w:rsidR="00763EB1" w:rsidRPr="00F91E68">
        <w:rPr>
          <w:lang w:val="en-GB"/>
        </w:rPr>
        <w:t xml:space="preserve"> who was </w:t>
      </w:r>
      <w:r>
        <w:rPr>
          <w:lang w:val="en-GB"/>
        </w:rPr>
        <w:t>regarded</w:t>
      </w:r>
      <w:r w:rsidR="00763EB1" w:rsidRPr="00F91E68">
        <w:rPr>
          <w:lang w:val="en-GB"/>
        </w:rPr>
        <w:t xml:space="preserve"> by his </w:t>
      </w:r>
      <w:r>
        <w:rPr>
          <w:lang w:val="en-GB"/>
        </w:rPr>
        <w:t xml:space="preserve">family and friends as a somewhat </w:t>
      </w:r>
      <w:r w:rsidR="00763EB1" w:rsidRPr="00F91E68">
        <w:rPr>
          <w:lang w:val="en-GB"/>
        </w:rPr>
        <w:t>schiz</w:t>
      </w:r>
      <w:r>
        <w:rPr>
          <w:lang w:val="en-GB"/>
        </w:rPr>
        <w:t>ophrenic child, J.G. Ballard</w:t>
      </w:r>
      <w:r w:rsidR="00763EB1" w:rsidRPr="00F91E68">
        <w:rPr>
          <w:lang w:val="en-GB"/>
        </w:rPr>
        <w:t xml:space="preserve"> was unusually attuned to the interplay of space and society.  As he reports in his semi-autobiographical novel, </w:t>
      </w:r>
      <w:r w:rsidR="00763EB1" w:rsidRPr="00F91E68">
        <w:rPr>
          <w:i/>
          <w:lang w:val="en-GB"/>
        </w:rPr>
        <w:t>The Kindness of Women</w:t>
      </w:r>
      <w:r w:rsidR="00763EB1" w:rsidRPr="00F91E68">
        <w:rPr>
          <w:lang w:val="en-GB"/>
        </w:rPr>
        <w:t xml:space="preserve"> (Ballard, 1991, page 200).</w:t>
      </w:r>
    </w:p>
    <w:p w14:paraId="7BBCBA2D" w14:textId="77777777" w:rsidR="00763EB1" w:rsidRPr="00F91E68" w:rsidRDefault="00763EB1" w:rsidP="00763EB1">
      <w:pPr>
        <w:rPr>
          <w:lang w:val="en-GB"/>
        </w:rPr>
      </w:pPr>
    </w:p>
    <w:p w14:paraId="123F47C9" w14:textId="77777777" w:rsidR="00763EB1" w:rsidRPr="00F91E68" w:rsidRDefault="00763EB1" w:rsidP="00763EB1">
      <w:pPr>
        <w:ind w:left="720"/>
        <w:rPr>
          <w:lang w:val="en-GB"/>
        </w:rPr>
      </w:pPr>
      <w:r w:rsidRPr="00F91E68">
        <w:rPr>
          <w:lang w:val="en-GB"/>
        </w:rPr>
        <w:t>The central nervous system is nature’s Sistine Chapel, but we have to bear in mind that the world our senses present to us…is a ramshackle construct which our brains have devised to let us get on with the job of maintaining ourselves and reproducing our species. What we see is a highly conventionalized picture, a simple tourist guide to a very strange city.</w:t>
      </w:r>
    </w:p>
    <w:p w14:paraId="20B1B22D" w14:textId="77777777" w:rsidR="00763EB1" w:rsidRPr="00F91E68" w:rsidRDefault="00763EB1" w:rsidP="00763EB1">
      <w:pPr>
        <w:ind w:left="720"/>
        <w:rPr>
          <w:lang w:val="en-GB"/>
        </w:rPr>
      </w:pPr>
    </w:p>
    <w:p w14:paraId="5C0D3F1D" w14:textId="7E78CBB2" w:rsidR="00763EB1" w:rsidRDefault="00763EB1" w:rsidP="00763EB1">
      <w:pPr>
        <w:rPr>
          <w:lang w:val="en-GB"/>
        </w:rPr>
      </w:pPr>
      <w:r w:rsidRPr="00F91E68">
        <w:rPr>
          <w:lang w:val="en-GB"/>
        </w:rPr>
        <w:t xml:space="preserve">The foregoing reading and re-reading of </w:t>
      </w:r>
      <w:r w:rsidRPr="00F91E68">
        <w:rPr>
          <w:i/>
          <w:lang w:val="en-GB"/>
        </w:rPr>
        <w:t>High-Rise</w:t>
      </w:r>
      <w:r w:rsidRPr="00F91E68">
        <w:rPr>
          <w:lang w:val="en-GB"/>
        </w:rPr>
        <w:t xml:space="preserve"> is a simple tourist guide of sorts. It contrasts with that of prior critics, who have variously construed Ballard’s novel as an exercise in Jungian depth psychology (Oramus, 2015), a form of hyper-organizational space (Zhang et al, 2008), a post-industrial re-enactment of Dante’s </w:t>
      </w:r>
      <w:r w:rsidRPr="00F91E68">
        <w:rPr>
          <w:i/>
          <w:lang w:val="en-GB"/>
        </w:rPr>
        <w:t>Divine Comedy</w:t>
      </w:r>
      <w:r w:rsidRPr="00F91E68">
        <w:rPr>
          <w:lang w:val="en-GB"/>
        </w:rPr>
        <w:t xml:space="preserve"> (Groes, 2012), and a critical treatise on modern Brutalist architecture, where ‘Laing’ refers not to the celebrity psychoanalyst but a major British building contractor that constructed many of the country’s most notorious apartment blocks (Beauman, 2014).</w:t>
      </w:r>
    </w:p>
    <w:p w14:paraId="7B2B7980" w14:textId="4DE11DDB" w:rsidR="008C3D99" w:rsidRDefault="008C3D99" w:rsidP="00763EB1">
      <w:pPr>
        <w:rPr>
          <w:lang w:val="en-GB"/>
        </w:rPr>
      </w:pPr>
    </w:p>
    <w:p w14:paraId="50434C39" w14:textId="62BF4D2E" w:rsidR="008C3D99" w:rsidRPr="00F91E68" w:rsidRDefault="008C3D99" w:rsidP="00763EB1">
      <w:pPr>
        <w:rPr>
          <w:lang w:val="en-GB"/>
        </w:rPr>
      </w:pPr>
      <w:r>
        <w:rPr>
          <w:lang w:val="en-GB"/>
        </w:rPr>
        <w:t xml:space="preserve">We beg to differ.  </w:t>
      </w:r>
      <w:r w:rsidRPr="0024073B">
        <w:rPr>
          <w:i/>
          <w:lang w:val="en-GB"/>
        </w:rPr>
        <w:t>High-Rise</w:t>
      </w:r>
      <w:r>
        <w:rPr>
          <w:lang w:val="en-GB"/>
        </w:rPr>
        <w:t xml:space="preserve">, like all great works of literature, chimes with its times and changes with them too.  Our reading, we believe, is in tune with our time, a time when post-truth prevails, </w:t>
      </w:r>
      <w:r w:rsidR="00485721">
        <w:rPr>
          <w:lang w:val="en-GB"/>
        </w:rPr>
        <w:t xml:space="preserve">when </w:t>
      </w:r>
      <w:r>
        <w:rPr>
          <w:lang w:val="en-GB"/>
        </w:rPr>
        <w:t xml:space="preserve">macho male posturing </w:t>
      </w:r>
      <w:r w:rsidR="00485721">
        <w:rPr>
          <w:lang w:val="en-GB"/>
        </w:rPr>
        <w:t xml:space="preserve">threatens apocalyptic ruination and when the world is even madder, if such a thing were possible, than when Ballard was writing his works of futuristic wonder.   </w:t>
      </w:r>
      <w:r>
        <w:rPr>
          <w:lang w:val="en-GB"/>
        </w:rPr>
        <w:t xml:space="preserve">  </w:t>
      </w:r>
    </w:p>
    <w:p w14:paraId="033B226A" w14:textId="77777777" w:rsidR="00763EB1" w:rsidRPr="00F91E68" w:rsidRDefault="00763EB1" w:rsidP="00763EB1">
      <w:pPr>
        <w:rPr>
          <w:lang w:val="en-GB"/>
        </w:rPr>
      </w:pPr>
    </w:p>
    <w:p w14:paraId="7486DCFC" w14:textId="77777777" w:rsidR="005A7901" w:rsidRPr="0024073B" w:rsidRDefault="005A7901" w:rsidP="0003250C">
      <w:pPr>
        <w:rPr>
          <w:lang w:val="en-GB"/>
        </w:rPr>
      </w:pPr>
    </w:p>
    <w:p w14:paraId="66FDAC1E" w14:textId="51301C76" w:rsidR="0061721D" w:rsidRPr="00F91E68" w:rsidRDefault="0061721D" w:rsidP="0061721D">
      <w:pPr>
        <w:rPr>
          <w:b/>
          <w:lang w:val="en-GB"/>
        </w:rPr>
      </w:pPr>
    </w:p>
    <w:p w14:paraId="1FEAFB59" w14:textId="2B90A459" w:rsidR="00CF4615" w:rsidRPr="00F91E68" w:rsidRDefault="00CF4615" w:rsidP="00CF4615">
      <w:pPr>
        <w:rPr>
          <w:b/>
          <w:lang w:val="en-GB"/>
        </w:rPr>
      </w:pPr>
    </w:p>
    <w:p w14:paraId="3FFB1F42" w14:textId="77777777" w:rsidR="00CF4615" w:rsidRPr="00F91E68" w:rsidRDefault="00CF4615" w:rsidP="0003250C">
      <w:pPr>
        <w:rPr>
          <w:lang w:val="en-GB"/>
        </w:rPr>
      </w:pPr>
    </w:p>
    <w:p w14:paraId="399BA386" w14:textId="77777777" w:rsidR="00937188" w:rsidRPr="00F91E68" w:rsidRDefault="00937188" w:rsidP="0003250C">
      <w:pPr>
        <w:rPr>
          <w:lang w:val="en-GB"/>
        </w:rPr>
      </w:pPr>
    </w:p>
    <w:p w14:paraId="22DD2106" w14:textId="77777777" w:rsidR="00FE5FE6" w:rsidRPr="00F91E68" w:rsidRDefault="00937188" w:rsidP="00FE5FE6">
      <w:pPr>
        <w:rPr>
          <w:b/>
          <w:lang w:val="en-GB"/>
        </w:rPr>
      </w:pPr>
      <w:r w:rsidRPr="00F91E68">
        <w:rPr>
          <w:b/>
          <w:lang w:val="en-GB"/>
        </w:rPr>
        <w:t>References</w:t>
      </w:r>
      <w:r w:rsidR="00D37535" w:rsidRPr="00F91E68">
        <w:rPr>
          <w:b/>
          <w:lang w:val="en-GB"/>
        </w:rPr>
        <w:t xml:space="preserve">  </w:t>
      </w:r>
    </w:p>
    <w:p w14:paraId="1848B8C0" w14:textId="77777777" w:rsidR="00FE5FE6" w:rsidRPr="00F91E68" w:rsidRDefault="00FE5FE6" w:rsidP="00FE5FE6">
      <w:pPr>
        <w:rPr>
          <w:b/>
          <w:lang w:val="en-GB"/>
        </w:rPr>
      </w:pPr>
    </w:p>
    <w:p w14:paraId="38E461DC" w14:textId="609CC18A" w:rsidR="00D060A7" w:rsidRDefault="00D060A7" w:rsidP="00FE5FE6">
      <w:pPr>
        <w:rPr>
          <w:lang w:val="en-GB"/>
        </w:rPr>
      </w:pPr>
      <w:r w:rsidRPr="00F91E68">
        <w:rPr>
          <w:lang w:val="en-GB"/>
        </w:rPr>
        <w:t xml:space="preserve">Alexander N (2015) “On literary geography” </w:t>
      </w:r>
      <w:r w:rsidRPr="00F91E68">
        <w:rPr>
          <w:i/>
          <w:lang w:val="en-GB"/>
        </w:rPr>
        <w:t>Literary Geographies</w:t>
      </w:r>
      <w:r w:rsidRPr="00F91E68">
        <w:rPr>
          <w:lang w:val="en-GB"/>
        </w:rPr>
        <w:t xml:space="preserve"> </w:t>
      </w:r>
      <w:r w:rsidRPr="00F91E68">
        <w:rPr>
          <w:b/>
          <w:lang w:val="en-GB"/>
        </w:rPr>
        <w:t xml:space="preserve">1 </w:t>
      </w:r>
      <w:r w:rsidRPr="00F91E68">
        <w:rPr>
          <w:lang w:val="en-GB"/>
        </w:rPr>
        <w:t>3-6</w:t>
      </w:r>
    </w:p>
    <w:p w14:paraId="78B9C5DD" w14:textId="09E89D5C" w:rsidR="001B22C5" w:rsidRDefault="001B22C5" w:rsidP="00FE5FE6">
      <w:pPr>
        <w:rPr>
          <w:lang w:val="en-GB"/>
        </w:rPr>
      </w:pPr>
    </w:p>
    <w:p w14:paraId="3BE97F74" w14:textId="7AFAC566" w:rsidR="001B22C5" w:rsidRPr="00F91E68" w:rsidRDefault="001B22C5" w:rsidP="00FE5FE6">
      <w:pPr>
        <w:rPr>
          <w:lang w:val="en-GB"/>
        </w:rPr>
      </w:pPr>
      <w:r>
        <w:rPr>
          <w:lang w:val="en-GB"/>
        </w:rPr>
        <w:t xml:space="preserve">Ameel L (2017) “The city novel: measuring referential, spatial, linguistic and temporal distances”, in </w:t>
      </w:r>
      <w:r>
        <w:rPr>
          <w:i/>
          <w:lang w:val="en-GB"/>
        </w:rPr>
        <w:t>The Routledge Handbook of Literature and Space</w:t>
      </w:r>
      <w:r w:rsidR="006F6927">
        <w:rPr>
          <w:lang w:val="en-GB"/>
        </w:rPr>
        <w:t xml:space="preserve"> Ed R Tally (Routledge, London), pp 233-241 </w:t>
      </w:r>
      <w:r>
        <w:rPr>
          <w:i/>
          <w:lang w:val="en-GB"/>
        </w:rPr>
        <w:t xml:space="preserve"> </w:t>
      </w:r>
      <w:r>
        <w:rPr>
          <w:lang w:val="en-GB"/>
        </w:rPr>
        <w:t xml:space="preserve">  </w:t>
      </w:r>
    </w:p>
    <w:p w14:paraId="2C8B1309" w14:textId="77777777" w:rsidR="00D060A7" w:rsidRPr="00F91E68" w:rsidRDefault="00D060A7" w:rsidP="00FE5FE6">
      <w:pPr>
        <w:rPr>
          <w:lang w:val="en-GB"/>
        </w:rPr>
      </w:pPr>
    </w:p>
    <w:p w14:paraId="6E65F923" w14:textId="77777777" w:rsidR="00FE5FE6" w:rsidRPr="00F91E68" w:rsidRDefault="00FE5FE6" w:rsidP="00FE5FE6">
      <w:pPr>
        <w:rPr>
          <w:lang w:val="en-GB"/>
        </w:rPr>
      </w:pPr>
      <w:r w:rsidRPr="00F91E68">
        <w:rPr>
          <w:lang w:val="en-GB"/>
        </w:rPr>
        <w:t xml:space="preserve">Amis M (2001) </w:t>
      </w:r>
      <w:r w:rsidRPr="00F91E68">
        <w:rPr>
          <w:i/>
          <w:lang w:val="en-GB"/>
        </w:rPr>
        <w:t>The War Against Cliché: Essays and Reviews 1971-2000</w:t>
      </w:r>
      <w:r w:rsidRPr="00F91E68">
        <w:rPr>
          <w:lang w:val="en-GB"/>
        </w:rPr>
        <w:t xml:space="preserve"> (Jonathan cape, London)</w:t>
      </w:r>
    </w:p>
    <w:p w14:paraId="5913AEBF" w14:textId="77777777" w:rsidR="00FE5FE6" w:rsidRPr="00F91E68" w:rsidRDefault="00FE5FE6" w:rsidP="00FE5FE6">
      <w:pPr>
        <w:rPr>
          <w:lang w:val="en-GB"/>
        </w:rPr>
      </w:pPr>
    </w:p>
    <w:p w14:paraId="6323B91D" w14:textId="77777777" w:rsidR="00FE5FE6" w:rsidRPr="00F91E68" w:rsidRDefault="00FE5FE6" w:rsidP="00FE5FE6">
      <w:pPr>
        <w:rPr>
          <w:lang w:val="en-GB"/>
        </w:rPr>
      </w:pPr>
      <w:r w:rsidRPr="00F91E68">
        <w:rPr>
          <w:lang w:val="en-GB"/>
        </w:rPr>
        <w:t xml:space="preserve">Anderson D (2015) </w:t>
      </w:r>
      <w:r w:rsidRPr="00F91E68">
        <w:rPr>
          <w:i/>
          <w:lang w:val="en-GB"/>
        </w:rPr>
        <w:t>Imaginary Cities</w:t>
      </w:r>
      <w:r w:rsidRPr="00F91E68">
        <w:rPr>
          <w:lang w:val="en-GB"/>
        </w:rPr>
        <w:t xml:space="preserve"> (Influx Press, London)</w:t>
      </w:r>
    </w:p>
    <w:p w14:paraId="6C8184AB" w14:textId="77777777" w:rsidR="00B25A26" w:rsidRPr="00F91E68" w:rsidRDefault="00B25A26" w:rsidP="00FE5FE6">
      <w:pPr>
        <w:rPr>
          <w:lang w:val="en-GB"/>
        </w:rPr>
      </w:pPr>
    </w:p>
    <w:p w14:paraId="3FCB8CFB" w14:textId="77777777" w:rsidR="00FE5FE6" w:rsidRPr="00F91E68" w:rsidRDefault="00FE5FE6" w:rsidP="00FE5FE6">
      <w:pPr>
        <w:rPr>
          <w:lang w:val="en-GB"/>
        </w:rPr>
      </w:pPr>
      <w:r w:rsidRPr="00F91E68">
        <w:rPr>
          <w:lang w:val="en-GB"/>
        </w:rPr>
        <w:t xml:space="preserve">Augé M (1995) </w:t>
      </w:r>
      <w:r w:rsidRPr="00F91E68">
        <w:rPr>
          <w:i/>
          <w:lang w:val="en-GB"/>
        </w:rPr>
        <w:t>Non Places: Introduction to an Anthropology of Supermodernity</w:t>
      </w:r>
      <w:r w:rsidRPr="00F91E68">
        <w:rPr>
          <w:lang w:val="en-GB"/>
        </w:rPr>
        <w:t xml:space="preserve"> (Verso, London)</w:t>
      </w:r>
    </w:p>
    <w:p w14:paraId="7EEC5292" w14:textId="77777777" w:rsidR="00F34AF0" w:rsidRDefault="00F34AF0" w:rsidP="00FE5FE6">
      <w:pPr>
        <w:rPr>
          <w:lang w:val="en-GB"/>
        </w:rPr>
      </w:pPr>
    </w:p>
    <w:p w14:paraId="72361184" w14:textId="5595E489" w:rsidR="0070688F" w:rsidRDefault="0070688F" w:rsidP="00FE5FE6">
      <w:pPr>
        <w:rPr>
          <w:lang w:val="en-GB"/>
        </w:rPr>
      </w:pPr>
      <w:r>
        <w:rPr>
          <w:lang w:val="en-GB"/>
        </w:rPr>
        <w:t xml:space="preserve">Badiou A (2015) </w:t>
      </w:r>
      <w:r w:rsidRPr="0024073B">
        <w:rPr>
          <w:i/>
          <w:lang w:val="en-GB"/>
        </w:rPr>
        <w:t>The Communist Hypothesis</w:t>
      </w:r>
      <w:r>
        <w:rPr>
          <w:lang w:val="en-GB"/>
        </w:rPr>
        <w:t xml:space="preserve"> (Verso, London)</w:t>
      </w:r>
    </w:p>
    <w:p w14:paraId="6315C791" w14:textId="77777777" w:rsidR="0070688F" w:rsidRPr="0070688F" w:rsidRDefault="0070688F" w:rsidP="00FE5FE6">
      <w:pPr>
        <w:rPr>
          <w:lang w:val="en-GB"/>
        </w:rPr>
      </w:pPr>
    </w:p>
    <w:p w14:paraId="4B289FA1" w14:textId="77777777" w:rsidR="00F34AF0" w:rsidRPr="00F91E68" w:rsidRDefault="00F34AF0" w:rsidP="00FE5FE6">
      <w:pPr>
        <w:rPr>
          <w:lang w:val="en-GB"/>
        </w:rPr>
      </w:pPr>
      <w:r w:rsidRPr="007B3EF3">
        <w:rPr>
          <w:lang w:val="en-GB"/>
        </w:rPr>
        <w:t xml:space="preserve">Baker B (2005) </w:t>
      </w:r>
      <w:r w:rsidRPr="00F91E68">
        <w:rPr>
          <w:i/>
          <w:lang w:val="en-GB"/>
        </w:rPr>
        <w:t xml:space="preserve">Iain Sinclair </w:t>
      </w:r>
      <w:r w:rsidRPr="00F91E68">
        <w:rPr>
          <w:lang w:val="en-GB"/>
        </w:rPr>
        <w:t>(Manchester University Press, Manchester)</w:t>
      </w:r>
    </w:p>
    <w:p w14:paraId="7080AF3D" w14:textId="77777777" w:rsidR="00FE5FE6" w:rsidRPr="00F91E68" w:rsidRDefault="00FE5FE6" w:rsidP="00FE5FE6">
      <w:pPr>
        <w:rPr>
          <w:lang w:val="en-GB"/>
        </w:rPr>
      </w:pPr>
    </w:p>
    <w:p w14:paraId="13CFA981" w14:textId="77777777" w:rsidR="00FE5FE6" w:rsidRPr="00F91E68" w:rsidRDefault="00FE5FE6" w:rsidP="00FE5FE6">
      <w:pPr>
        <w:rPr>
          <w:lang w:val="en-GB"/>
        </w:rPr>
      </w:pPr>
      <w:r w:rsidRPr="00F91E68">
        <w:rPr>
          <w:lang w:val="en-GB"/>
        </w:rPr>
        <w:t xml:space="preserve">Ballard J G (1975) </w:t>
      </w:r>
      <w:r w:rsidRPr="00F91E68">
        <w:rPr>
          <w:i/>
          <w:lang w:val="en-GB"/>
        </w:rPr>
        <w:t xml:space="preserve">High-Rise </w:t>
      </w:r>
      <w:r w:rsidRPr="00F91E68">
        <w:rPr>
          <w:lang w:val="en-GB"/>
        </w:rPr>
        <w:t>(Jonathan Cape, London)</w:t>
      </w:r>
    </w:p>
    <w:p w14:paraId="20A67489" w14:textId="77777777" w:rsidR="00251487" w:rsidRPr="00F91E68" w:rsidRDefault="00251487" w:rsidP="00FE5FE6">
      <w:pPr>
        <w:rPr>
          <w:lang w:val="en-GB"/>
        </w:rPr>
      </w:pPr>
    </w:p>
    <w:p w14:paraId="2CD167DD" w14:textId="77777777" w:rsidR="00251487" w:rsidRPr="00F91E68" w:rsidRDefault="00251487" w:rsidP="00FE5FE6">
      <w:pPr>
        <w:rPr>
          <w:lang w:val="en-GB"/>
        </w:rPr>
      </w:pPr>
      <w:r w:rsidRPr="00F91E68">
        <w:rPr>
          <w:lang w:val="en-GB"/>
        </w:rPr>
        <w:t xml:space="preserve">Ballard J.G. (1991) </w:t>
      </w:r>
      <w:r w:rsidRPr="00F91E68">
        <w:rPr>
          <w:i/>
          <w:lang w:val="en-GB"/>
        </w:rPr>
        <w:t>The Kindness of Women</w:t>
      </w:r>
      <w:r w:rsidRPr="00F91E68">
        <w:rPr>
          <w:lang w:val="en-GB"/>
        </w:rPr>
        <w:t xml:space="preserve"> (HarperCollins, London)</w:t>
      </w:r>
    </w:p>
    <w:p w14:paraId="788A56AF" w14:textId="77777777" w:rsidR="00033040" w:rsidRPr="00F91E68" w:rsidRDefault="00033040" w:rsidP="00FE5FE6">
      <w:pPr>
        <w:rPr>
          <w:lang w:val="en-GB"/>
        </w:rPr>
      </w:pPr>
    </w:p>
    <w:p w14:paraId="6E2C69C3" w14:textId="77777777" w:rsidR="00FE5FE6" w:rsidRPr="00F91E68" w:rsidRDefault="00FE5FE6" w:rsidP="00FE5FE6">
      <w:pPr>
        <w:rPr>
          <w:lang w:val="en-GB"/>
        </w:rPr>
      </w:pPr>
      <w:r w:rsidRPr="00F91E68">
        <w:rPr>
          <w:lang w:val="en-GB"/>
        </w:rPr>
        <w:t xml:space="preserve">Baxter J (2008), “J.G. Ballard and the contemporary”, in </w:t>
      </w:r>
      <w:r w:rsidRPr="00F91E68">
        <w:rPr>
          <w:i/>
          <w:lang w:val="en-GB"/>
        </w:rPr>
        <w:t>J.G. Ballard: Contemporary Critical Perspectives</w:t>
      </w:r>
      <w:r w:rsidRPr="00F91E68">
        <w:rPr>
          <w:lang w:val="en-GB"/>
        </w:rPr>
        <w:t xml:space="preserve"> Ed J Baxter (Continuum, London), pp 1-10</w:t>
      </w:r>
    </w:p>
    <w:p w14:paraId="38E25726" w14:textId="77777777" w:rsidR="00B63484" w:rsidRPr="00F91E68" w:rsidRDefault="00B63484" w:rsidP="00FE5FE6">
      <w:pPr>
        <w:rPr>
          <w:lang w:val="en-GB"/>
        </w:rPr>
      </w:pPr>
    </w:p>
    <w:p w14:paraId="5E3629A4" w14:textId="77777777" w:rsidR="00B63484" w:rsidRPr="00F91E68" w:rsidRDefault="00B63484" w:rsidP="00FE5FE6">
      <w:pPr>
        <w:rPr>
          <w:lang w:val="en-GB"/>
        </w:rPr>
      </w:pPr>
      <w:r w:rsidRPr="00F91E68">
        <w:rPr>
          <w:lang w:val="en-GB"/>
        </w:rPr>
        <w:t xml:space="preserve">Baxter J (2009) </w:t>
      </w:r>
      <w:r w:rsidRPr="00F91E68">
        <w:rPr>
          <w:i/>
          <w:lang w:val="en-GB"/>
        </w:rPr>
        <w:t>J.G. Ballard’s Surrealist Imagination: Spectacular Authorship</w:t>
      </w:r>
      <w:r w:rsidRPr="00F91E68">
        <w:rPr>
          <w:lang w:val="en-GB"/>
        </w:rPr>
        <w:t xml:space="preserve"> (Ashgate, Surrey)</w:t>
      </w:r>
    </w:p>
    <w:p w14:paraId="5EE85470" w14:textId="77777777" w:rsidR="00FE5FE6" w:rsidRPr="00F91E68" w:rsidRDefault="00FE5FE6" w:rsidP="00FE5FE6">
      <w:pPr>
        <w:rPr>
          <w:lang w:val="en-GB"/>
        </w:rPr>
      </w:pPr>
    </w:p>
    <w:p w14:paraId="11FC410E" w14:textId="77777777" w:rsidR="00FE5FE6" w:rsidRPr="00F91E68" w:rsidRDefault="00FE5FE6" w:rsidP="00FE5FE6">
      <w:pPr>
        <w:rPr>
          <w:lang w:val="en-GB"/>
        </w:rPr>
      </w:pPr>
      <w:r w:rsidRPr="00F91E68">
        <w:rPr>
          <w:lang w:val="en-GB"/>
        </w:rPr>
        <w:t xml:space="preserve">Baxter J, Wymer R (2012) “Introduction”, in </w:t>
      </w:r>
      <w:r w:rsidRPr="00F91E68">
        <w:rPr>
          <w:i/>
          <w:lang w:val="en-GB"/>
        </w:rPr>
        <w:t>J.G. Ballard: Visions and Revisions</w:t>
      </w:r>
      <w:r w:rsidRPr="00F91E68">
        <w:rPr>
          <w:lang w:val="en-GB"/>
        </w:rPr>
        <w:t xml:space="preserve"> Eds J Baxter, R Wymer (Palgrave, Basingstoke), pp 1-15</w:t>
      </w:r>
    </w:p>
    <w:p w14:paraId="15586CF0" w14:textId="77777777" w:rsidR="00251487" w:rsidRPr="00F91E68" w:rsidRDefault="00251487" w:rsidP="00FE5FE6">
      <w:pPr>
        <w:rPr>
          <w:lang w:val="en-GB"/>
        </w:rPr>
      </w:pPr>
    </w:p>
    <w:p w14:paraId="7C57E529" w14:textId="77777777" w:rsidR="00251487" w:rsidRPr="00F91E68" w:rsidRDefault="00251487" w:rsidP="00FE5FE6">
      <w:pPr>
        <w:rPr>
          <w:lang w:val="en-GB"/>
        </w:rPr>
      </w:pPr>
      <w:r w:rsidRPr="00F91E68">
        <w:rPr>
          <w:lang w:val="en-GB"/>
        </w:rPr>
        <w:t xml:space="preserve">Beauman N </w:t>
      </w:r>
      <w:r w:rsidR="00C91300" w:rsidRPr="00F91E68">
        <w:rPr>
          <w:lang w:val="en-GB"/>
        </w:rPr>
        <w:t xml:space="preserve">(2014) </w:t>
      </w:r>
      <w:r w:rsidRPr="00F91E68">
        <w:rPr>
          <w:lang w:val="en-GB"/>
        </w:rPr>
        <w:t xml:space="preserve">“Introduction” in </w:t>
      </w:r>
      <w:r w:rsidRPr="00F91E68">
        <w:rPr>
          <w:i/>
          <w:lang w:val="en-GB"/>
        </w:rPr>
        <w:t xml:space="preserve">High-Rise </w:t>
      </w:r>
      <w:r w:rsidRPr="00F91E68">
        <w:rPr>
          <w:lang w:val="en-GB"/>
        </w:rPr>
        <w:t>J.G. Ballard (Fourth Estate, London) pp</w:t>
      </w:r>
      <w:r w:rsidR="00C91300" w:rsidRPr="00F91E68">
        <w:rPr>
          <w:lang w:val="en-GB"/>
        </w:rPr>
        <w:t xml:space="preserve"> vii-xiv</w:t>
      </w:r>
    </w:p>
    <w:p w14:paraId="52FF5C04" w14:textId="77777777" w:rsidR="00757046" w:rsidRPr="00F91E68" w:rsidRDefault="00757046" w:rsidP="00FE5FE6">
      <w:pPr>
        <w:rPr>
          <w:lang w:val="en-GB"/>
        </w:rPr>
      </w:pPr>
    </w:p>
    <w:p w14:paraId="2979E4B0" w14:textId="77777777" w:rsidR="00757046" w:rsidRPr="00F91E68" w:rsidRDefault="00757046" w:rsidP="00FE5FE6">
      <w:pPr>
        <w:rPr>
          <w:lang w:val="en-GB"/>
        </w:rPr>
      </w:pPr>
      <w:r w:rsidRPr="00F91E68">
        <w:rPr>
          <w:lang w:val="en-GB"/>
        </w:rPr>
        <w:t xml:space="preserve">Beaumont A, Martin D (2016), “Introduction”, </w:t>
      </w:r>
      <w:r w:rsidR="00A27575" w:rsidRPr="00F91E68">
        <w:rPr>
          <w:i/>
          <w:lang w:val="en-GB"/>
        </w:rPr>
        <w:t xml:space="preserve">Literary Geographies </w:t>
      </w:r>
      <w:r w:rsidR="00A27575" w:rsidRPr="00F91E68">
        <w:rPr>
          <w:b/>
          <w:lang w:val="en-GB"/>
        </w:rPr>
        <w:t xml:space="preserve">2 </w:t>
      </w:r>
      <w:r w:rsidR="00A27575" w:rsidRPr="00F91E68">
        <w:rPr>
          <w:lang w:val="en-GB"/>
        </w:rPr>
        <w:t>1-15.</w:t>
      </w:r>
    </w:p>
    <w:p w14:paraId="4447089B" w14:textId="77777777" w:rsidR="00FE5FE6" w:rsidRPr="00F91E68" w:rsidRDefault="00FE5FE6" w:rsidP="00FE5FE6">
      <w:pPr>
        <w:rPr>
          <w:lang w:val="en-GB"/>
        </w:rPr>
      </w:pPr>
    </w:p>
    <w:p w14:paraId="742205E3" w14:textId="77777777" w:rsidR="00E76D31" w:rsidRPr="00F91E68" w:rsidRDefault="00E76D31" w:rsidP="00FE5FE6">
      <w:pPr>
        <w:rPr>
          <w:lang w:val="en-GB"/>
        </w:rPr>
      </w:pPr>
      <w:r w:rsidRPr="00F91E68">
        <w:rPr>
          <w:lang w:val="en-GB"/>
        </w:rPr>
        <w:lastRenderedPageBreak/>
        <w:t>Berlant L (2011)</w:t>
      </w:r>
      <w:r w:rsidRPr="00F91E68">
        <w:rPr>
          <w:i/>
          <w:lang w:val="en-GB"/>
        </w:rPr>
        <w:t xml:space="preserve"> Cruel Optimism</w:t>
      </w:r>
      <w:r w:rsidRPr="00F91E68">
        <w:rPr>
          <w:lang w:val="en-GB"/>
        </w:rPr>
        <w:t xml:space="preserve"> (Duke University Press: Durham)</w:t>
      </w:r>
    </w:p>
    <w:p w14:paraId="5848BEAA" w14:textId="77777777" w:rsidR="00E76D31" w:rsidRPr="00F91E68" w:rsidRDefault="00E76D31" w:rsidP="00FE5FE6">
      <w:pPr>
        <w:rPr>
          <w:lang w:val="en-GB"/>
        </w:rPr>
      </w:pPr>
    </w:p>
    <w:p w14:paraId="79C75A7E" w14:textId="77777777" w:rsidR="00E76D31" w:rsidRPr="00F91E68" w:rsidRDefault="00E76D31" w:rsidP="00FE5FE6">
      <w:pPr>
        <w:rPr>
          <w:lang w:val="en-GB"/>
        </w:rPr>
      </w:pPr>
      <w:r w:rsidRPr="00F91E68">
        <w:rPr>
          <w:lang w:val="en-GB"/>
        </w:rPr>
        <w:t xml:space="preserve">Berlant L (2015) “Structures of unfeeling: </w:t>
      </w:r>
      <w:r w:rsidRPr="00F91E68">
        <w:rPr>
          <w:i/>
          <w:lang w:val="en-GB"/>
        </w:rPr>
        <w:t>Mysterious Skin</w:t>
      </w:r>
      <w:r w:rsidRPr="00F91E68">
        <w:rPr>
          <w:lang w:val="en-GB"/>
        </w:rPr>
        <w:t xml:space="preserve">” </w:t>
      </w:r>
      <w:r w:rsidRPr="00F91E68">
        <w:rPr>
          <w:i/>
          <w:lang w:val="en-GB"/>
        </w:rPr>
        <w:t>International Journal of Politics, Culture, and Society</w:t>
      </w:r>
      <w:r w:rsidRPr="00F91E68">
        <w:rPr>
          <w:lang w:val="en-GB"/>
        </w:rPr>
        <w:t xml:space="preserve"> </w:t>
      </w:r>
      <w:r w:rsidRPr="00F91E68">
        <w:rPr>
          <w:b/>
          <w:lang w:val="en-GB"/>
        </w:rPr>
        <w:t xml:space="preserve">28 </w:t>
      </w:r>
      <w:r w:rsidRPr="00F91E68">
        <w:rPr>
          <w:lang w:val="en-GB"/>
        </w:rPr>
        <w:t>191-213</w:t>
      </w:r>
    </w:p>
    <w:p w14:paraId="6FE792B3" w14:textId="77777777" w:rsidR="00DB2C49" w:rsidRPr="00F91E68" w:rsidRDefault="00DB2C49" w:rsidP="00FE5FE6">
      <w:pPr>
        <w:rPr>
          <w:lang w:val="en-GB"/>
        </w:rPr>
      </w:pPr>
    </w:p>
    <w:p w14:paraId="21F3D1D8" w14:textId="77777777" w:rsidR="00FE5FE6" w:rsidRPr="00F91E68" w:rsidRDefault="00FE5FE6" w:rsidP="00FE5FE6">
      <w:pPr>
        <w:rPr>
          <w:lang w:val="en-GB"/>
        </w:rPr>
      </w:pPr>
      <w:r w:rsidRPr="00F91E68">
        <w:rPr>
          <w:lang w:val="en-GB"/>
        </w:rPr>
        <w:t xml:space="preserve">Brigg P (1985) </w:t>
      </w:r>
      <w:r w:rsidRPr="00F91E68">
        <w:rPr>
          <w:i/>
          <w:lang w:val="en-GB"/>
        </w:rPr>
        <w:t>J.G. Ballard</w:t>
      </w:r>
      <w:r w:rsidRPr="00F91E68">
        <w:rPr>
          <w:lang w:val="en-GB"/>
        </w:rPr>
        <w:t xml:space="preserve"> (Borgo Press, San Bernadino)</w:t>
      </w:r>
    </w:p>
    <w:p w14:paraId="21C605D7" w14:textId="77777777" w:rsidR="00D060A7" w:rsidRPr="00F91E68" w:rsidRDefault="00D060A7" w:rsidP="00FE5FE6">
      <w:pPr>
        <w:rPr>
          <w:lang w:val="en-GB"/>
        </w:rPr>
      </w:pPr>
    </w:p>
    <w:p w14:paraId="44DACFB0" w14:textId="77777777" w:rsidR="00D060A7" w:rsidRPr="00F91E68" w:rsidRDefault="00D060A7" w:rsidP="00FE5FE6">
      <w:pPr>
        <w:rPr>
          <w:lang w:val="en-GB"/>
        </w:rPr>
      </w:pPr>
      <w:r w:rsidRPr="00F91E68">
        <w:rPr>
          <w:lang w:val="en-GB"/>
        </w:rPr>
        <w:t xml:space="preserve">Brosseau M (2017) “In, of, out, with, and through: new perspectives in literary geography” in R Tally Ed </w:t>
      </w:r>
      <w:r w:rsidRPr="00F91E68">
        <w:rPr>
          <w:i/>
          <w:lang w:val="en-GB"/>
        </w:rPr>
        <w:t>The Routledge Handbook of Literature and Space</w:t>
      </w:r>
    </w:p>
    <w:p w14:paraId="195E70D3" w14:textId="77777777" w:rsidR="00FE5FE6" w:rsidRPr="00F91E68" w:rsidRDefault="00FE5FE6" w:rsidP="00FE5FE6">
      <w:pPr>
        <w:rPr>
          <w:lang w:val="en-GB"/>
        </w:rPr>
      </w:pPr>
    </w:p>
    <w:p w14:paraId="571B18FB" w14:textId="77777777" w:rsidR="00FE5FE6" w:rsidRPr="00F91E68" w:rsidRDefault="00FE5FE6" w:rsidP="00FE5FE6">
      <w:pPr>
        <w:rPr>
          <w:lang w:val="en-GB"/>
        </w:rPr>
      </w:pPr>
      <w:r w:rsidRPr="00F91E68">
        <w:rPr>
          <w:lang w:val="en-GB"/>
        </w:rPr>
        <w:t xml:space="preserve">Calcott A, Shepard R (1998) </w:t>
      </w:r>
      <w:r w:rsidRPr="00F91E68">
        <w:rPr>
          <w:i/>
          <w:lang w:val="en-GB"/>
        </w:rPr>
        <w:t>Cult Fiction: A Reader’s Guide</w:t>
      </w:r>
      <w:r w:rsidRPr="00F91E68">
        <w:rPr>
          <w:lang w:val="en-GB"/>
        </w:rPr>
        <w:t xml:space="preserve"> (Prion, London)</w:t>
      </w:r>
    </w:p>
    <w:p w14:paraId="459A3637" w14:textId="77777777" w:rsidR="00144E89" w:rsidRPr="00F91E68" w:rsidRDefault="00144E89" w:rsidP="00FE5FE6">
      <w:pPr>
        <w:rPr>
          <w:lang w:val="en-GB"/>
        </w:rPr>
      </w:pPr>
    </w:p>
    <w:p w14:paraId="481EBE70" w14:textId="77777777" w:rsidR="00144E89" w:rsidRPr="00F91E68" w:rsidRDefault="00144E89" w:rsidP="00FE5FE6">
      <w:pPr>
        <w:rPr>
          <w:lang w:val="en-GB"/>
        </w:rPr>
      </w:pPr>
      <w:r w:rsidRPr="00F91E68">
        <w:rPr>
          <w:lang w:val="en-GB"/>
        </w:rPr>
        <w:t xml:space="preserve">Chapman A (2014) “‘Knots’: drawing out threads of the literary Laing” </w:t>
      </w:r>
      <w:r w:rsidRPr="00F91E68">
        <w:rPr>
          <w:i/>
          <w:lang w:val="en-GB"/>
        </w:rPr>
        <w:t>PsyArt: An Online Journal for the Psychological Study of the Arts</w:t>
      </w:r>
      <w:r w:rsidRPr="00F91E68">
        <w:rPr>
          <w:lang w:val="en-GB"/>
        </w:rPr>
        <w:t>, November 11 [accessed 13/08/17]</w:t>
      </w:r>
    </w:p>
    <w:p w14:paraId="5E7C9C16" w14:textId="77777777" w:rsidR="00FE5FE6" w:rsidRPr="00F91E68" w:rsidRDefault="00FE5FE6" w:rsidP="00FE5FE6">
      <w:pPr>
        <w:rPr>
          <w:lang w:val="en-GB"/>
        </w:rPr>
      </w:pPr>
    </w:p>
    <w:p w14:paraId="6D7CEA2E" w14:textId="77777777" w:rsidR="00FE5FE6" w:rsidRPr="00F91E68" w:rsidRDefault="00FE5FE6" w:rsidP="00FE5FE6">
      <w:pPr>
        <w:rPr>
          <w:lang w:val="en-GB"/>
        </w:rPr>
      </w:pPr>
      <w:r w:rsidRPr="00F91E68">
        <w:rPr>
          <w:lang w:val="en-GB"/>
        </w:rPr>
        <w:t xml:space="preserve">Child B (2013) “Ben Wheatley to direct adaptation of J G Ballard’s </w:t>
      </w:r>
      <w:r w:rsidR="00251487" w:rsidRPr="00F91E68">
        <w:rPr>
          <w:i/>
          <w:lang w:val="en-GB"/>
        </w:rPr>
        <w:t>High-</w:t>
      </w:r>
      <w:r w:rsidRPr="00F91E68">
        <w:rPr>
          <w:i/>
          <w:lang w:val="en-GB"/>
        </w:rPr>
        <w:t>Rise</w:t>
      </w:r>
      <w:r w:rsidRPr="00F91E68">
        <w:rPr>
          <w:lang w:val="en-GB"/>
        </w:rPr>
        <w:t xml:space="preserve">” </w:t>
      </w:r>
      <w:r w:rsidRPr="00F91E68">
        <w:rPr>
          <w:i/>
          <w:lang w:val="en-GB"/>
        </w:rPr>
        <w:t>The Guardian</w:t>
      </w:r>
      <w:r w:rsidRPr="00F91E68">
        <w:rPr>
          <w:lang w:val="en-GB"/>
        </w:rPr>
        <w:t xml:space="preserve"> August 29 (</w:t>
      </w:r>
      <w:hyperlink r:id="rId7" w:history="1">
        <w:r w:rsidR="00033040" w:rsidRPr="00F91E68">
          <w:rPr>
            <w:rStyle w:val="Hyperlink"/>
            <w:lang w:val="en-GB"/>
          </w:rPr>
          <w:t>www.theguardian.com</w:t>
        </w:r>
      </w:hyperlink>
      <w:r w:rsidRPr="00F91E68">
        <w:rPr>
          <w:lang w:val="en-GB"/>
        </w:rPr>
        <w:t>)</w:t>
      </w:r>
    </w:p>
    <w:p w14:paraId="6C30E004" w14:textId="77777777" w:rsidR="004D04F2" w:rsidRPr="00F91E68" w:rsidRDefault="004D04F2" w:rsidP="00FE5FE6">
      <w:pPr>
        <w:rPr>
          <w:lang w:val="en-GB"/>
        </w:rPr>
      </w:pPr>
    </w:p>
    <w:p w14:paraId="2A0EFCA7" w14:textId="77777777" w:rsidR="004D04F2" w:rsidRPr="00F91E68" w:rsidRDefault="004D04F2" w:rsidP="00FE5FE6">
      <w:pPr>
        <w:rPr>
          <w:lang w:val="en-GB"/>
        </w:rPr>
      </w:pPr>
      <w:r w:rsidRPr="00F91E68">
        <w:rPr>
          <w:lang w:val="en-GB"/>
        </w:rPr>
        <w:t>Clay</w:t>
      </w:r>
      <w:r w:rsidR="00792C6D" w:rsidRPr="00F91E68">
        <w:rPr>
          <w:lang w:val="en-GB"/>
        </w:rPr>
        <w:t xml:space="preserve"> J (1997) </w:t>
      </w:r>
      <w:r w:rsidR="00792C6D" w:rsidRPr="00F91E68">
        <w:rPr>
          <w:i/>
          <w:lang w:val="en-GB"/>
        </w:rPr>
        <w:t>R.D. Laing: A Divided Self</w:t>
      </w:r>
      <w:r w:rsidR="00792C6D" w:rsidRPr="00F91E68">
        <w:rPr>
          <w:lang w:val="en-GB"/>
        </w:rPr>
        <w:t xml:space="preserve"> (Hodder and Stoughton, London)</w:t>
      </w:r>
    </w:p>
    <w:p w14:paraId="1BFF6E9C" w14:textId="77777777" w:rsidR="00033040" w:rsidRPr="00F91E68" w:rsidRDefault="00033040" w:rsidP="00FE5FE6">
      <w:pPr>
        <w:rPr>
          <w:lang w:val="en-GB"/>
        </w:rPr>
      </w:pPr>
    </w:p>
    <w:p w14:paraId="31430547" w14:textId="77777777" w:rsidR="00FE5FE6" w:rsidRPr="00F91E68" w:rsidRDefault="00FE5FE6" w:rsidP="00FE5FE6">
      <w:pPr>
        <w:rPr>
          <w:lang w:val="en-GB"/>
        </w:rPr>
      </w:pPr>
      <w:r w:rsidRPr="00F91E68">
        <w:rPr>
          <w:lang w:val="en-GB"/>
        </w:rPr>
        <w:t xml:space="preserve">Coverley M (2010) </w:t>
      </w:r>
      <w:r w:rsidRPr="00F91E68">
        <w:rPr>
          <w:i/>
          <w:lang w:val="en-GB"/>
        </w:rPr>
        <w:t>Psychogeography</w:t>
      </w:r>
      <w:r w:rsidRPr="00F91E68">
        <w:rPr>
          <w:lang w:val="en-GB"/>
        </w:rPr>
        <w:t xml:space="preserve"> (Pocket Essentials, Harpenden)</w:t>
      </w:r>
    </w:p>
    <w:p w14:paraId="732E4DE1" w14:textId="77777777" w:rsidR="00B97858" w:rsidRPr="00F91E68" w:rsidRDefault="00B97858" w:rsidP="00FE5FE6">
      <w:pPr>
        <w:rPr>
          <w:lang w:val="en-GB"/>
        </w:rPr>
      </w:pPr>
    </w:p>
    <w:p w14:paraId="526EAFD1" w14:textId="77777777" w:rsidR="00B97858" w:rsidRPr="00F91E68" w:rsidRDefault="00B97858" w:rsidP="00FE5FE6">
      <w:pPr>
        <w:rPr>
          <w:lang w:val="en-GB"/>
        </w:rPr>
      </w:pPr>
      <w:r w:rsidRPr="00F91E68">
        <w:rPr>
          <w:lang w:val="en-GB"/>
        </w:rPr>
        <w:t xml:space="preserve">Davidson J, Parr H. (2016), “Geographies of psychic life” in </w:t>
      </w:r>
      <w:r w:rsidRPr="00F91E68">
        <w:rPr>
          <w:i/>
          <w:lang w:val="en-GB"/>
        </w:rPr>
        <w:t>Psychoanalytic Geographies</w:t>
      </w:r>
      <w:r w:rsidRPr="00F91E68">
        <w:rPr>
          <w:lang w:val="en-GB"/>
        </w:rPr>
        <w:t xml:space="preserve"> (Routledge, London), pp 119-134</w:t>
      </w:r>
    </w:p>
    <w:p w14:paraId="7B5BC129" w14:textId="77777777" w:rsidR="00FE5FE6" w:rsidRPr="00F91E68" w:rsidRDefault="00FE5FE6" w:rsidP="00FE5FE6">
      <w:pPr>
        <w:rPr>
          <w:lang w:val="en-GB"/>
        </w:rPr>
      </w:pPr>
    </w:p>
    <w:p w14:paraId="0A0E32BD" w14:textId="77777777" w:rsidR="00E76D31" w:rsidRPr="00F91E68" w:rsidRDefault="00E76D31" w:rsidP="00FE5FE6">
      <w:pPr>
        <w:rPr>
          <w:lang w:val="en-GB"/>
        </w:rPr>
      </w:pPr>
      <w:r w:rsidRPr="00F91E68">
        <w:rPr>
          <w:lang w:val="en-GB"/>
        </w:rPr>
        <w:t xml:space="preserve">Duschinsky R, Wilson E (2015) “Flat affect, joyful politics and enthralled attachments: engaging with the work of Lauren </w:t>
      </w:r>
      <w:r w:rsidR="00251487" w:rsidRPr="00F91E68">
        <w:rPr>
          <w:lang w:val="en-GB"/>
        </w:rPr>
        <w:t>B</w:t>
      </w:r>
      <w:r w:rsidRPr="00F91E68">
        <w:rPr>
          <w:lang w:val="en-GB"/>
        </w:rPr>
        <w:t xml:space="preserve">erlant” </w:t>
      </w:r>
      <w:r w:rsidRPr="00F91E68">
        <w:rPr>
          <w:i/>
          <w:lang w:val="en-GB"/>
        </w:rPr>
        <w:t>International Journal of Politics, Culture</w:t>
      </w:r>
      <w:r w:rsidR="00251487" w:rsidRPr="00F91E68">
        <w:rPr>
          <w:i/>
          <w:lang w:val="en-GB"/>
        </w:rPr>
        <w:t>,</w:t>
      </w:r>
      <w:r w:rsidRPr="00F91E68">
        <w:rPr>
          <w:i/>
          <w:lang w:val="en-GB"/>
        </w:rPr>
        <w:t xml:space="preserve"> and Society</w:t>
      </w:r>
      <w:r w:rsidRPr="00F91E68">
        <w:rPr>
          <w:lang w:val="en-GB"/>
        </w:rPr>
        <w:t xml:space="preserve"> </w:t>
      </w:r>
      <w:r w:rsidRPr="00F91E68">
        <w:rPr>
          <w:b/>
          <w:lang w:val="en-GB"/>
        </w:rPr>
        <w:t>28</w:t>
      </w:r>
      <w:r w:rsidRPr="00F91E68">
        <w:rPr>
          <w:lang w:val="en-GB"/>
        </w:rPr>
        <w:t xml:space="preserve"> 179-190 </w:t>
      </w:r>
    </w:p>
    <w:p w14:paraId="5DBD456A" w14:textId="77777777" w:rsidR="00F85F2D" w:rsidRPr="00F91E68" w:rsidRDefault="00F85F2D" w:rsidP="00FE5FE6">
      <w:pPr>
        <w:rPr>
          <w:lang w:val="en-GB"/>
        </w:rPr>
      </w:pPr>
    </w:p>
    <w:p w14:paraId="411CDBA9" w14:textId="77777777" w:rsidR="00991C70" w:rsidRPr="00F91E68" w:rsidRDefault="00991C70" w:rsidP="00FE5FE6">
      <w:pPr>
        <w:rPr>
          <w:lang w:val="en-GB"/>
        </w:rPr>
      </w:pPr>
      <w:r w:rsidRPr="00F91E68">
        <w:rPr>
          <w:lang w:val="en-GB"/>
        </w:rPr>
        <w:t xml:space="preserve">Eagleton T (1986) </w:t>
      </w:r>
      <w:r w:rsidRPr="00F91E68">
        <w:rPr>
          <w:i/>
          <w:lang w:val="en-GB"/>
        </w:rPr>
        <w:t>Literary Theory: An Introduction</w:t>
      </w:r>
      <w:r w:rsidRPr="00F91E68">
        <w:rPr>
          <w:lang w:val="en-GB"/>
        </w:rPr>
        <w:t xml:space="preserve"> (Blackwell, Oxford)</w:t>
      </w:r>
    </w:p>
    <w:p w14:paraId="0B23A84E" w14:textId="77777777" w:rsidR="00B7607E" w:rsidRPr="00F91E68" w:rsidRDefault="00B7607E" w:rsidP="00FE5FE6">
      <w:pPr>
        <w:rPr>
          <w:lang w:val="en-GB"/>
        </w:rPr>
      </w:pPr>
    </w:p>
    <w:p w14:paraId="71FC7DDE" w14:textId="77777777" w:rsidR="00F85F2D" w:rsidRPr="00F91E68" w:rsidRDefault="00F85F2D" w:rsidP="00FE5FE6">
      <w:pPr>
        <w:rPr>
          <w:lang w:val="en-GB"/>
        </w:rPr>
      </w:pPr>
      <w:r w:rsidRPr="00F91E68">
        <w:rPr>
          <w:lang w:val="en-GB"/>
        </w:rPr>
        <w:t xml:space="preserve">Elborough T (2008) </w:t>
      </w:r>
      <w:r w:rsidRPr="00F91E68">
        <w:rPr>
          <w:i/>
          <w:lang w:val="en-GB"/>
        </w:rPr>
        <w:t>The Sage of Shepperton: A Biographical Profile</w:t>
      </w:r>
      <w:r w:rsidRPr="00F91E68">
        <w:rPr>
          <w:lang w:val="en-GB"/>
        </w:rPr>
        <w:t xml:space="preserve"> (HarperCollins, London)</w:t>
      </w:r>
    </w:p>
    <w:p w14:paraId="7E759D10" w14:textId="77777777" w:rsidR="00B63484" w:rsidRPr="00F91E68" w:rsidRDefault="00B63484" w:rsidP="00FE5FE6">
      <w:pPr>
        <w:rPr>
          <w:lang w:val="en-GB"/>
        </w:rPr>
      </w:pPr>
    </w:p>
    <w:p w14:paraId="011772EA" w14:textId="77777777" w:rsidR="00B63484" w:rsidRDefault="00B63484" w:rsidP="00FE5FE6">
      <w:pPr>
        <w:rPr>
          <w:lang w:val="en-GB"/>
        </w:rPr>
      </w:pPr>
      <w:r w:rsidRPr="00F91E68">
        <w:rPr>
          <w:lang w:val="en-GB"/>
        </w:rPr>
        <w:t xml:space="preserve">Felman S (1982) </w:t>
      </w:r>
      <w:r w:rsidRPr="00F91E68">
        <w:rPr>
          <w:i/>
          <w:lang w:val="en-GB"/>
        </w:rPr>
        <w:t>Literature and Psychoanalysis: The Question of Reading</w:t>
      </w:r>
      <w:r w:rsidRPr="00F91E68">
        <w:rPr>
          <w:lang w:val="en-GB"/>
        </w:rPr>
        <w:t xml:space="preserve"> (John Hopkins, Baltimore)</w:t>
      </w:r>
    </w:p>
    <w:p w14:paraId="548CCED8" w14:textId="77777777" w:rsidR="0070688F" w:rsidRDefault="0070688F" w:rsidP="00FE5FE6">
      <w:pPr>
        <w:rPr>
          <w:lang w:val="en-GB"/>
        </w:rPr>
      </w:pPr>
    </w:p>
    <w:p w14:paraId="38E80611" w14:textId="2F276D59" w:rsidR="0070688F" w:rsidRPr="0070688F" w:rsidRDefault="0070688F" w:rsidP="00FE5FE6">
      <w:pPr>
        <w:rPr>
          <w:lang w:val="en-GB"/>
        </w:rPr>
      </w:pPr>
      <w:r>
        <w:rPr>
          <w:lang w:val="en-GB"/>
        </w:rPr>
        <w:t>Fisher M (2014) Ghosts of my Life: Writings on Depression, Hauntology and Lost Futures (Zero, London)</w:t>
      </w:r>
    </w:p>
    <w:p w14:paraId="7BA03779" w14:textId="77777777" w:rsidR="00033040" w:rsidRPr="00F91E68" w:rsidRDefault="00033040" w:rsidP="00FE5FE6">
      <w:pPr>
        <w:rPr>
          <w:lang w:val="en-GB"/>
        </w:rPr>
      </w:pPr>
    </w:p>
    <w:p w14:paraId="4C7D0D33" w14:textId="77777777" w:rsidR="00033040" w:rsidRPr="00F91E68" w:rsidRDefault="00033040" w:rsidP="00FE5FE6">
      <w:pPr>
        <w:rPr>
          <w:lang w:val="en-GB"/>
        </w:rPr>
      </w:pPr>
      <w:r w:rsidRPr="00F91E68">
        <w:rPr>
          <w:lang w:val="en-GB"/>
        </w:rPr>
        <w:t xml:space="preserve">Fitchett J (2002) “Marketing Sadism: </w:t>
      </w:r>
      <w:r w:rsidRPr="00F91E68">
        <w:rPr>
          <w:i/>
          <w:lang w:val="en-GB"/>
        </w:rPr>
        <w:t>Super-Cannes</w:t>
      </w:r>
      <w:r w:rsidRPr="00F91E68">
        <w:rPr>
          <w:lang w:val="en-GB"/>
        </w:rPr>
        <w:t xml:space="preserve"> and consumer culture” </w:t>
      </w:r>
      <w:r w:rsidRPr="00F91E68">
        <w:rPr>
          <w:i/>
          <w:lang w:val="en-GB"/>
        </w:rPr>
        <w:t>Marketing Theory</w:t>
      </w:r>
      <w:r w:rsidRPr="00F91E68">
        <w:rPr>
          <w:lang w:val="en-GB"/>
        </w:rPr>
        <w:t xml:space="preserve"> </w:t>
      </w:r>
      <w:r w:rsidRPr="00F91E68">
        <w:rPr>
          <w:b/>
          <w:lang w:val="en-GB"/>
        </w:rPr>
        <w:t>2</w:t>
      </w:r>
      <w:r w:rsidRPr="00F91E68">
        <w:rPr>
          <w:lang w:val="en-GB"/>
        </w:rPr>
        <w:t xml:space="preserve"> 309-322</w:t>
      </w:r>
    </w:p>
    <w:p w14:paraId="747046A6" w14:textId="77777777" w:rsidR="00F85F2D" w:rsidRPr="00F91E68" w:rsidRDefault="00F85F2D" w:rsidP="00FE5FE6">
      <w:pPr>
        <w:rPr>
          <w:lang w:val="en-GB"/>
        </w:rPr>
      </w:pPr>
    </w:p>
    <w:p w14:paraId="12534871" w14:textId="77777777" w:rsidR="00B63484" w:rsidRPr="00F91E68" w:rsidRDefault="00B63484" w:rsidP="00FE5FE6">
      <w:pPr>
        <w:rPr>
          <w:lang w:val="en-GB"/>
        </w:rPr>
      </w:pPr>
      <w:r w:rsidRPr="00F91E68">
        <w:rPr>
          <w:lang w:val="en-GB"/>
        </w:rPr>
        <w:t xml:space="preserve">Francis S (2011) </w:t>
      </w:r>
      <w:r w:rsidRPr="00F91E68">
        <w:rPr>
          <w:i/>
          <w:lang w:val="en-GB"/>
        </w:rPr>
        <w:t>The Psychological Fictions of J.G. Ballard</w:t>
      </w:r>
      <w:r w:rsidRPr="00F91E68">
        <w:rPr>
          <w:lang w:val="en-GB"/>
        </w:rPr>
        <w:t xml:space="preserve"> (Bloomsbury, London)</w:t>
      </w:r>
    </w:p>
    <w:p w14:paraId="200ECD87" w14:textId="77777777" w:rsidR="00B7607E" w:rsidRPr="00F91E68" w:rsidRDefault="00B7607E" w:rsidP="00FE5FE6">
      <w:pPr>
        <w:rPr>
          <w:lang w:val="en-GB"/>
        </w:rPr>
      </w:pPr>
    </w:p>
    <w:p w14:paraId="72EF698A" w14:textId="77777777" w:rsidR="00B7607E" w:rsidRPr="00F91E68" w:rsidRDefault="00B7607E" w:rsidP="00FE5FE6">
      <w:pPr>
        <w:rPr>
          <w:lang w:val="en-GB"/>
        </w:rPr>
      </w:pPr>
      <w:r w:rsidRPr="00F91E68">
        <w:rPr>
          <w:lang w:val="en-GB"/>
        </w:rPr>
        <w:t xml:space="preserve">Frick T (1984) “J.G. Ballard: the art of fiction number 85” </w:t>
      </w:r>
      <w:r w:rsidRPr="00F91E68">
        <w:rPr>
          <w:i/>
          <w:lang w:val="en-GB"/>
        </w:rPr>
        <w:t>The Paris Review</w:t>
      </w:r>
      <w:r w:rsidRPr="00F91E68">
        <w:rPr>
          <w:lang w:val="en-GB"/>
        </w:rPr>
        <w:t xml:space="preserve"> </w:t>
      </w:r>
      <w:r w:rsidRPr="00F91E68">
        <w:rPr>
          <w:b/>
          <w:lang w:val="en-GB"/>
        </w:rPr>
        <w:t>94</w:t>
      </w:r>
      <w:r w:rsidRPr="00F91E68">
        <w:rPr>
          <w:lang w:val="en-GB"/>
        </w:rPr>
        <w:t xml:space="preserve"> </w:t>
      </w:r>
      <w:hyperlink r:id="rId8" w:history="1">
        <w:r w:rsidRPr="00F91E68">
          <w:rPr>
            <w:rStyle w:val="Hyperlink"/>
            <w:lang w:val="en-GB"/>
          </w:rPr>
          <w:t>www.theparisreview.org</w:t>
        </w:r>
      </w:hyperlink>
      <w:r w:rsidRPr="00F91E68">
        <w:rPr>
          <w:lang w:val="en-GB"/>
        </w:rPr>
        <w:t xml:space="preserve"> (accessed 19/05/16) </w:t>
      </w:r>
    </w:p>
    <w:p w14:paraId="65B0C77F" w14:textId="77777777" w:rsidR="00991C70" w:rsidRPr="00F91E68" w:rsidRDefault="00991C70" w:rsidP="00FE5FE6">
      <w:pPr>
        <w:rPr>
          <w:lang w:val="en-GB"/>
        </w:rPr>
      </w:pPr>
    </w:p>
    <w:p w14:paraId="49E2306C" w14:textId="77777777" w:rsidR="00991C70" w:rsidRPr="00F91E68" w:rsidRDefault="00991C70" w:rsidP="00FE5FE6">
      <w:pPr>
        <w:rPr>
          <w:lang w:val="en-GB"/>
        </w:rPr>
      </w:pPr>
      <w:r w:rsidRPr="00F91E68">
        <w:rPr>
          <w:lang w:val="en-GB"/>
        </w:rPr>
        <w:t xml:space="preserve">Frosh S (2010) </w:t>
      </w:r>
      <w:r w:rsidRPr="00F91E68">
        <w:rPr>
          <w:i/>
          <w:lang w:val="en-GB"/>
        </w:rPr>
        <w:t>Psychoanalysis Outside the Clinic</w:t>
      </w:r>
      <w:r w:rsidRPr="00F91E68">
        <w:rPr>
          <w:lang w:val="en-GB"/>
        </w:rPr>
        <w:t xml:space="preserve"> (Palgrave, Basingstoke)</w:t>
      </w:r>
    </w:p>
    <w:p w14:paraId="05687E8C" w14:textId="77777777" w:rsidR="00FE5FE6" w:rsidRPr="00F91E68" w:rsidRDefault="00FE5FE6" w:rsidP="00FE5FE6">
      <w:pPr>
        <w:rPr>
          <w:lang w:val="en-GB"/>
        </w:rPr>
      </w:pPr>
    </w:p>
    <w:p w14:paraId="14CB7623" w14:textId="77777777" w:rsidR="00FE5FE6" w:rsidRPr="00F91E68" w:rsidRDefault="00FE5FE6" w:rsidP="00FE5FE6">
      <w:pPr>
        <w:rPr>
          <w:lang w:val="en-GB"/>
        </w:rPr>
      </w:pPr>
      <w:r w:rsidRPr="00F91E68">
        <w:rPr>
          <w:lang w:val="en-GB"/>
        </w:rPr>
        <w:lastRenderedPageBreak/>
        <w:t xml:space="preserve">Gasiorek A (2005) </w:t>
      </w:r>
      <w:r w:rsidRPr="00F91E68">
        <w:rPr>
          <w:i/>
          <w:lang w:val="en-GB"/>
        </w:rPr>
        <w:t>J.G. Ballard</w:t>
      </w:r>
      <w:r w:rsidRPr="00F91E68">
        <w:rPr>
          <w:lang w:val="en-GB"/>
        </w:rPr>
        <w:t xml:space="preserve"> (Manchester University Press, Manchester)</w:t>
      </w:r>
    </w:p>
    <w:p w14:paraId="5C7FD5CF" w14:textId="77777777" w:rsidR="00FE5FE6" w:rsidRPr="00F91E68" w:rsidRDefault="00FE5FE6" w:rsidP="00FE5FE6">
      <w:pPr>
        <w:rPr>
          <w:lang w:val="en-GB"/>
        </w:rPr>
      </w:pPr>
    </w:p>
    <w:p w14:paraId="2F3A4FC6" w14:textId="77777777" w:rsidR="00FE5FE6" w:rsidRPr="00F91E68" w:rsidRDefault="00FE5FE6" w:rsidP="00FE5FE6">
      <w:pPr>
        <w:rPr>
          <w:lang w:val="en-GB"/>
        </w:rPr>
      </w:pPr>
      <w:r w:rsidRPr="00F91E68">
        <w:rPr>
          <w:lang w:val="en-GB"/>
        </w:rPr>
        <w:t xml:space="preserve">Graham J (2016) “The unquiet man” </w:t>
      </w:r>
      <w:r w:rsidRPr="00F91E68">
        <w:rPr>
          <w:i/>
          <w:lang w:val="en-GB"/>
        </w:rPr>
        <w:t>Sunday Times Culture</w:t>
      </w:r>
      <w:r w:rsidRPr="00F91E68">
        <w:rPr>
          <w:lang w:val="en-GB"/>
        </w:rPr>
        <w:t xml:space="preserve"> March 6 6-7</w:t>
      </w:r>
    </w:p>
    <w:p w14:paraId="6B133625" w14:textId="77777777" w:rsidR="00FE5FE6" w:rsidRPr="00F91E68" w:rsidRDefault="00FE5FE6" w:rsidP="00FE5FE6">
      <w:pPr>
        <w:rPr>
          <w:lang w:val="en-GB"/>
        </w:rPr>
      </w:pPr>
    </w:p>
    <w:p w14:paraId="5B1113C3" w14:textId="77777777" w:rsidR="00B25A26" w:rsidRPr="00F91E68" w:rsidRDefault="009E2DDD" w:rsidP="00FE5FE6">
      <w:pPr>
        <w:rPr>
          <w:lang w:val="en-GB"/>
        </w:rPr>
      </w:pPr>
      <w:r w:rsidRPr="00F91E68">
        <w:rPr>
          <w:lang w:val="en-GB"/>
        </w:rPr>
        <w:t xml:space="preserve">Groes S (2012) “The texture of modernity in J.G. Ballard’s </w:t>
      </w:r>
      <w:r w:rsidRPr="00F91E68">
        <w:rPr>
          <w:i/>
          <w:lang w:val="en-GB"/>
        </w:rPr>
        <w:t>Crash</w:t>
      </w:r>
      <w:r w:rsidRPr="00F91E68">
        <w:rPr>
          <w:lang w:val="en-GB"/>
        </w:rPr>
        <w:t xml:space="preserve">, </w:t>
      </w:r>
      <w:r w:rsidRPr="00F91E68">
        <w:rPr>
          <w:i/>
          <w:lang w:val="en-GB"/>
        </w:rPr>
        <w:t>Concrete Island</w:t>
      </w:r>
      <w:r w:rsidRPr="00F91E68">
        <w:rPr>
          <w:lang w:val="en-GB"/>
        </w:rPr>
        <w:t xml:space="preserve"> and </w:t>
      </w:r>
      <w:r w:rsidRPr="00F91E68">
        <w:rPr>
          <w:i/>
          <w:lang w:val="en-GB"/>
        </w:rPr>
        <w:t>High-Rise</w:t>
      </w:r>
      <w:r w:rsidRPr="00F91E68">
        <w:rPr>
          <w:lang w:val="en-GB"/>
        </w:rPr>
        <w:t xml:space="preserve">”, in </w:t>
      </w:r>
      <w:r w:rsidRPr="00F91E68">
        <w:rPr>
          <w:i/>
          <w:lang w:val="en-GB"/>
        </w:rPr>
        <w:t>J.G. Ballard: Visions and Revisions</w:t>
      </w:r>
      <w:r w:rsidRPr="00F91E68">
        <w:rPr>
          <w:lang w:val="en-GB"/>
        </w:rPr>
        <w:t xml:space="preserve"> Ed</w:t>
      </w:r>
      <w:r w:rsidR="002637AA" w:rsidRPr="00F91E68">
        <w:rPr>
          <w:lang w:val="en-GB"/>
        </w:rPr>
        <w:t>s</w:t>
      </w:r>
      <w:r w:rsidRPr="00F91E68">
        <w:rPr>
          <w:lang w:val="en-GB"/>
        </w:rPr>
        <w:t xml:space="preserve"> J Baxter, </w:t>
      </w:r>
      <w:r w:rsidR="002637AA" w:rsidRPr="00F91E68">
        <w:rPr>
          <w:lang w:val="en-GB"/>
        </w:rPr>
        <w:t>R Wymer</w:t>
      </w:r>
      <w:r w:rsidRPr="00F91E68">
        <w:rPr>
          <w:lang w:val="en-GB"/>
        </w:rPr>
        <w:t xml:space="preserve"> </w:t>
      </w:r>
      <w:r w:rsidR="002637AA" w:rsidRPr="00F91E68">
        <w:rPr>
          <w:lang w:val="en-GB"/>
        </w:rPr>
        <w:t>(Palgrave, Basingstoke) pp 123-141.</w:t>
      </w:r>
    </w:p>
    <w:p w14:paraId="39301674" w14:textId="77777777" w:rsidR="00B25A26" w:rsidRPr="00F91E68" w:rsidRDefault="00B25A26" w:rsidP="00FE5FE6">
      <w:pPr>
        <w:rPr>
          <w:lang w:val="en-GB"/>
        </w:rPr>
      </w:pPr>
    </w:p>
    <w:p w14:paraId="04DA283A" w14:textId="77777777" w:rsidR="009E2DDD" w:rsidRDefault="00B25A26" w:rsidP="00FE5FE6">
      <w:pPr>
        <w:rPr>
          <w:lang w:val="en-GB"/>
        </w:rPr>
      </w:pPr>
      <w:r w:rsidRPr="00F91E68">
        <w:rPr>
          <w:lang w:val="en-GB"/>
        </w:rPr>
        <w:t xml:space="preserve">Guthrie S (1995) </w:t>
      </w:r>
      <w:r w:rsidRPr="00F91E68">
        <w:rPr>
          <w:i/>
          <w:lang w:val="en-GB"/>
        </w:rPr>
        <w:t>Faces in the Clouds: A New Theory of Religion</w:t>
      </w:r>
      <w:r w:rsidR="009E2DDD" w:rsidRPr="00F91E68">
        <w:rPr>
          <w:lang w:val="en-GB"/>
        </w:rPr>
        <w:t xml:space="preserve"> </w:t>
      </w:r>
      <w:r w:rsidRPr="00F91E68">
        <w:rPr>
          <w:lang w:val="en-GB"/>
        </w:rPr>
        <w:t xml:space="preserve">(Oxford University Press, Oxford) </w:t>
      </w:r>
    </w:p>
    <w:p w14:paraId="07CE9D2B" w14:textId="77777777" w:rsidR="00F91E68" w:rsidRDefault="00F91E68" w:rsidP="00FE5FE6">
      <w:pPr>
        <w:rPr>
          <w:lang w:val="en-GB"/>
        </w:rPr>
      </w:pPr>
    </w:p>
    <w:p w14:paraId="2909F228" w14:textId="6E4AFCC4" w:rsidR="001908AA" w:rsidRPr="0024073B" w:rsidRDefault="001908AA" w:rsidP="001908AA">
      <w:pPr>
        <w:rPr>
          <w:lang w:val="en-GB"/>
        </w:rPr>
      </w:pPr>
      <w:r w:rsidRPr="0024073B">
        <w:rPr>
          <w:lang w:val="en-GB"/>
        </w:rPr>
        <w:t xml:space="preserve">Hatherley </w:t>
      </w:r>
      <w:r w:rsidR="006F6927">
        <w:rPr>
          <w:lang w:val="en-GB"/>
        </w:rPr>
        <w:t>O</w:t>
      </w:r>
      <w:r w:rsidRPr="0024073B">
        <w:rPr>
          <w:lang w:val="en-GB"/>
        </w:rPr>
        <w:t xml:space="preserve"> </w:t>
      </w:r>
      <w:r w:rsidR="006F6927">
        <w:rPr>
          <w:lang w:val="en-GB"/>
        </w:rPr>
        <w:t>(</w:t>
      </w:r>
      <w:r w:rsidRPr="0024073B">
        <w:rPr>
          <w:lang w:val="en-GB"/>
        </w:rPr>
        <w:t>2008</w:t>
      </w:r>
      <w:r w:rsidR="006F6927">
        <w:rPr>
          <w:lang w:val="en-GB"/>
        </w:rPr>
        <w:t>)</w:t>
      </w:r>
      <w:r w:rsidRPr="0024073B">
        <w:rPr>
          <w:lang w:val="en-GB"/>
        </w:rPr>
        <w:t xml:space="preserve"> </w:t>
      </w:r>
      <w:r w:rsidRPr="0024073B">
        <w:rPr>
          <w:i/>
          <w:lang w:val="en-GB"/>
        </w:rPr>
        <w:t>Militant Modernism</w:t>
      </w:r>
      <w:r w:rsidRPr="0024073B">
        <w:rPr>
          <w:lang w:val="en-GB"/>
        </w:rPr>
        <w:t xml:space="preserve"> (</w:t>
      </w:r>
      <w:r w:rsidR="006F6927">
        <w:rPr>
          <w:lang w:val="en-GB"/>
        </w:rPr>
        <w:t>Zero</w:t>
      </w:r>
      <w:r w:rsidRPr="0024073B">
        <w:rPr>
          <w:lang w:val="en-GB"/>
        </w:rPr>
        <w:t xml:space="preserve"> Books, London) </w:t>
      </w:r>
    </w:p>
    <w:p w14:paraId="5EEC1A03" w14:textId="77777777" w:rsidR="001908AA" w:rsidRPr="006F6927" w:rsidRDefault="001908AA" w:rsidP="00FE5FE6">
      <w:pPr>
        <w:rPr>
          <w:lang w:val="en-GB"/>
        </w:rPr>
      </w:pPr>
    </w:p>
    <w:p w14:paraId="766E3FA9" w14:textId="398FE8AC" w:rsidR="00F91E68" w:rsidRPr="00F91E68" w:rsidRDefault="00F91E68" w:rsidP="00FE5FE6">
      <w:pPr>
        <w:rPr>
          <w:lang w:val="en-GB"/>
        </w:rPr>
      </w:pPr>
      <w:r w:rsidRPr="0024073B">
        <w:rPr>
          <w:lang w:val="en-GB"/>
        </w:rPr>
        <w:t xml:space="preserve">Hatherley O (2016) </w:t>
      </w:r>
      <w:r w:rsidRPr="0024073B">
        <w:rPr>
          <w:i/>
          <w:lang w:val="en-GB"/>
        </w:rPr>
        <w:t>The Ministry of Nostalgia</w:t>
      </w:r>
      <w:r w:rsidRPr="0024073B">
        <w:rPr>
          <w:lang w:val="en-GB"/>
        </w:rPr>
        <w:t xml:space="preserve"> (Verso, London) </w:t>
      </w:r>
    </w:p>
    <w:p w14:paraId="4045E282" w14:textId="77777777" w:rsidR="009E2DDD" w:rsidRPr="00F91E68" w:rsidRDefault="009E2DDD" w:rsidP="00FE5FE6">
      <w:pPr>
        <w:rPr>
          <w:lang w:val="en-GB"/>
        </w:rPr>
      </w:pPr>
    </w:p>
    <w:p w14:paraId="540F59DC" w14:textId="77777777" w:rsidR="00FE5FE6" w:rsidRPr="00F91E68" w:rsidRDefault="00FE5FE6" w:rsidP="00FE5FE6">
      <w:pPr>
        <w:rPr>
          <w:lang w:val="en-GB"/>
        </w:rPr>
      </w:pPr>
      <w:r w:rsidRPr="00F91E68">
        <w:rPr>
          <w:lang w:val="en-GB"/>
        </w:rPr>
        <w:t xml:space="preserve">Hewitt C (2016) “Man on the edge” </w:t>
      </w:r>
      <w:r w:rsidRPr="00F91E68">
        <w:rPr>
          <w:i/>
          <w:lang w:val="en-GB"/>
        </w:rPr>
        <w:t>Empire</w:t>
      </w:r>
      <w:r w:rsidRPr="00F91E68">
        <w:rPr>
          <w:lang w:val="en-GB"/>
        </w:rPr>
        <w:t xml:space="preserve"> March 80-85 </w:t>
      </w:r>
    </w:p>
    <w:p w14:paraId="6BF73572" w14:textId="77777777" w:rsidR="00E00369" w:rsidRPr="00F91E68" w:rsidRDefault="00E00369" w:rsidP="00FE5FE6">
      <w:pPr>
        <w:rPr>
          <w:lang w:val="en-GB"/>
        </w:rPr>
      </w:pPr>
    </w:p>
    <w:p w14:paraId="05CA3F2B" w14:textId="77777777" w:rsidR="00E00369" w:rsidRPr="00F91E68" w:rsidRDefault="00E00369" w:rsidP="00FE5FE6">
      <w:pPr>
        <w:rPr>
          <w:lang w:val="en-GB"/>
        </w:rPr>
      </w:pPr>
      <w:r w:rsidRPr="00F91E68">
        <w:rPr>
          <w:lang w:val="en-GB"/>
        </w:rPr>
        <w:t xml:space="preserve">Hones S (2008) “Text as it happens: literary geography” </w:t>
      </w:r>
      <w:r w:rsidRPr="00F91E68">
        <w:rPr>
          <w:i/>
          <w:lang w:val="en-GB"/>
        </w:rPr>
        <w:t xml:space="preserve">Geography Compass </w:t>
      </w:r>
      <w:r w:rsidRPr="00F91E68">
        <w:rPr>
          <w:b/>
          <w:lang w:val="en-GB"/>
        </w:rPr>
        <w:t xml:space="preserve">2 </w:t>
      </w:r>
      <w:r w:rsidRPr="00F91E68">
        <w:rPr>
          <w:lang w:val="en-GB"/>
        </w:rPr>
        <w:t>1301-1317</w:t>
      </w:r>
    </w:p>
    <w:p w14:paraId="3AE605B3" w14:textId="77777777" w:rsidR="00776261" w:rsidRPr="00F91E68" w:rsidRDefault="00776261" w:rsidP="00FE5FE6">
      <w:pPr>
        <w:rPr>
          <w:lang w:val="en-GB"/>
        </w:rPr>
      </w:pPr>
    </w:p>
    <w:p w14:paraId="25757CE5" w14:textId="77777777" w:rsidR="00776261" w:rsidRPr="00F91E68" w:rsidRDefault="00776261" w:rsidP="00FE5FE6">
      <w:pPr>
        <w:rPr>
          <w:b/>
          <w:lang w:val="en-GB"/>
        </w:rPr>
      </w:pPr>
      <w:r w:rsidRPr="00F91E68">
        <w:rPr>
          <w:lang w:val="en-GB"/>
        </w:rPr>
        <w:t xml:space="preserve">Hones S (2015) “Literary geographies: past and future” </w:t>
      </w:r>
      <w:r w:rsidRPr="00F91E68">
        <w:rPr>
          <w:i/>
          <w:lang w:val="en-GB"/>
        </w:rPr>
        <w:t xml:space="preserve">Literary Geographies </w:t>
      </w:r>
      <w:r w:rsidRPr="00F91E68">
        <w:rPr>
          <w:b/>
          <w:lang w:val="en-GB"/>
        </w:rPr>
        <w:t xml:space="preserve">1 </w:t>
      </w:r>
      <w:r w:rsidRPr="00F91E68">
        <w:rPr>
          <w:lang w:val="en-GB"/>
        </w:rPr>
        <w:t>110-114</w:t>
      </w:r>
      <w:r w:rsidRPr="00F91E68">
        <w:rPr>
          <w:b/>
          <w:lang w:val="en-GB"/>
        </w:rPr>
        <w:t xml:space="preserve"> </w:t>
      </w:r>
    </w:p>
    <w:p w14:paraId="27452101" w14:textId="77777777" w:rsidR="009D3CEA" w:rsidRPr="00F91E68" w:rsidRDefault="009D3CEA" w:rsidP="00FE5FE6">
      <w:pPr>
        <w:rPr>
          <w:lang w:val="en-GB"/>
        </w:rPr>
      </w:pPr>
    </w:p>
    <w:p w14:paraId="220FE59A" w14:textId="77777777" w:rsidR="00A27575" w:rsidRPr="00F91E68" w:rsidRDefault="00A27575" w:rsidP="00FE5FE6">
      <w:pPr>
        <w:rPr>
          <w:lang w:val="en-GB"/>
        </w:rPr>
      </w:pPr>
      <w:r w:rsidRPr="00F91E68">
        <w:rPr>
          <w:lang w:val="en-GB"/>
        </w:rPr>
        <w:t xml:space="preserve">Keyes J (2016) “From a ‘metallized Elysium’ to the ‘wave of the future’: J.G. Ballard’s reappraisal of space” </w:t>
      </w:r>
      <w:r w:rsidRPr="00F91E68">
        <w:rPr>
          <w:i/>
          <w:lang w:val="en-GB"/>
        </w:rPr>
        <w:t>Literary Geographies</w:t>
      </w:r>
      <w:r w:rsidRPr="00F91E68">
        <w:rPr>
          <w:lang w:val="en-GB"/>
        </w:rPr>
        <w:t xml:space="preserve"> </w:t>
      </w:r>
      <w:r w:rsidRPr="00F91E68">
        <w:rPr>
          <w:b/>
          <w:lang w:val="en-GB"/>
        </w:rPr>
        <w:t>2</w:t>
      </w:r>
      <w:r w:rsidRPr="00F91E68">
        <w:rPr>
          <w:lang w:val="en-GB"/>
        </w:rPr>
        <w:t xml:space="preserve"> 48-64   </w:t>
      </w:r>
    </w:p>
    <w:p w14:paraId="56E80E4D" w14:textId="77777777" w:rsidR="00B97858" w:rsidRPr="00F91E68" w:rsidRDefault="00B97858" w:rsidP="00FE5FE6">
      <w:pPr>
        <w:rPr>
          <w:lang w:val="en-GB"/>
        </w:rPr>
      </w:pPr>
    </w:p>
    <w:p w14:paraId="1F797325" w14:textId="77777777" w:rsidR="00B97858" w:rsidRPr="00F91E68" w:rsidRDefault="00B97858" w:rsidP="00FE5FE6">
      <w:pPr>
        <w:rPr>
          <w:lang w:val="en-GB"/>
        </w:rPr>
      </w:pPr>
      <w:r w:rsidRPr="00F91E68">
        <w:rPr>
          <w:lang w:val="en-GB"/>
        </w:rPr>
        <w:t xml:space="preserve">Kingsbury P, Pile S (2016) “Introduction: the unconscious, transference, drives, repetition and other things tied to geography” in </w:t>
      </w:r>
      <w:r w:rsidRPr="00F91E68">
        <w:rPr>
          <w:i/>
          <w:lang w:val="en-GB"/>
        </w:rPr>
        <w:t xml:space="preserve">Psychoanalytic Geographies </w:t>
      </w:r>
      <w:r w:rsidRPr="00F91E68">
        <w:rPr>
          <w:lang w:val="en-GB"/>
        </w:rPr>
        <w:t xml:space="preserve">(Routledge, London) pp 1-38  </w:t>
      </w:r>
    </w:p>
    <w:p w14:paraId="11431DBF" w14:textId="77777777" w:rsidR="0005728F" w:rsidRPr="00F91E68" w:rsidRDefault="0005728F" w:rsidP="00FE5FE6">
      <w:pPr>
        <w:rPr>
          <w:lang w:val="en-GB"/>
        </w:rPr>
      </w:pPr>
    </w:p>
    <w:p w14:paraId="56D8F0EB" w14:textId="77777777" w:rsidR="0005728F" w:rsidRPr="00F91E68" w:rsidRDefault="0005728F" w:rsidP="00FE5FE6">
      <w:pPr>
        <w:rPr>
          <w:lang w:val="en-GB"/>
        </w:rPr>
      </w:pPr>
      <w:r w:rsidRPr="00F91E68">
        <w:rPr>
          <w:lang w:val="en-GB"/>
        </w:rPr>
        <w:t xml:space="preserve">Kneale J (2006) “From beyond: H.P. Lovecraft and the place of horror” </w:t>
      </w:r>
      <w:r w:rsidRPr="00F91E68">
        <w:rPr>
          <w:i/>
          <w:lang w:val="en-GB"/>
        </w:rPr>
        <w:t xml:space="preserve">Cultural Geographies </w:t>
      </w:r>
      <w:r w:rsidRPr="00F91E68">
        <w:rPr>
          <w:b/>
          <w:lang w:val="en-GB"/>
        </w:rPr>
        <w:t>13</w:t>
      </w:r>
      <w:r w:rsidRPr="00F91E68">
        <w:rPr>
          <w:lang w:val="en-GB"/>
        </w:rPr>
        <w:t xml:space="preserve"> 106-126</w:t>
      </w:r>
    </w:p>
    <w:p w14:paraId="5B9F3A9D" w14:textId="77777777" w:rsidR="00FE5FE6" w:rsidRPr="00F91E68" w:rsidRDefault="00FE5FE6" w:rsidP="00FE5FE6">
      <w:pPr>
        <w:rPr>
          <w:lang w:val="en-GB"/>
        </w:rPr>
      </w:pPr>
    </w:p>
    <w:p w14:paraId="069891AC" w14:textId="77777777" w:rsidR="00DB2C49" w:rsidRPr="00F91E68" w:rsidRDefault="00FE5FE6" w:rsidP="00FE5FE6">
      <w:pPr>
        <w:rPr>
          <w:lang w:val="en-GB"/>
        </w:rPr>
      </w:pPr>
      <w:r w:rsidRPr="00F91E68">
        <w:rPr>
          <w:lang w:val="en-GB"/>
        </w:rPr>
        <w:t xml:space="preserve">Koolhaas R (2002) “Junkspace” </w:t>
      </w:r>
      <w:r w:rsidRPr="00F91E68">
        <w:rPr>
          <w:i/>
          <w:lang w:val="en-GB"/>
        </w:rPr>
        <w:t xml:space="preserve">October 100 </w:t>
      </w:r>
      <w:r w:rsidRPr="00F91E68">
        <w:rPr>
          <w:lang w:val="en-GB"/>
        </w:rPr>
        <w:t>Spring 175-190</w:t>
      </w:r>
    </w:p>
    <w:p w14:paraId="261937E5" w14:textId="77777777" w:rsidR="00DB2C49" w:rsidRPr="00F91E68" w:rsidRDefault="00DB2C49" w:rsidP="00FE5FE6">
      <w:pPr>
        <w:rPr>
          <w:lang w:val="en-GB"/>
        </w:rPr>
      </w:pPr>
    </w:p>
    <w:p w14:paraId="30821FD0" w14:textId="77777777" w:rsidR="00DB2C49" w:rsidRPr="00F91E68" w:rsidRDefault="00DB2C49" w:rsidP="00FE5FE6">
      <w:pPr>
        <w:rPr>
          <w:lang w:val="en-GB"/>
        </w:rPr>
      </w:pPr>
      <w:r w:rsidRPr="00F91E68">
        <w:rPr>
          <w:lang w:val="en-GB"/>
        </w:rPr>
        <w:t xml:space="preserve">Laing A (1994) </w:t>
      </w:r>
      <w:r w:rsidRPr="00F91E68">
        <w:rPr>
          <w:i/>
          <w:lang w:val="en-GB"/>
        </w:rPr>
        <w:t>R.D. Laing: A Life</w:t>
      </w:r>
      <w:r w:rsidRPr="00F91E68">
        <w:rPr>
          <w:lang w:val="en-GB"/>
        </w:rPr>
        <w:t xml:space="preserve"> (Sutton, Sparkford)</w:t>
      </w:r>
    </w:p>
    <w:p w14:paraId="0B0B3D51" w14:textId="77777777" w:rsidR="00DB2C49" w:rsidRPr="00F91E68" w:rsidRDefault="00DB2C49" w:rsidP="00FE5FE6">
      <w:pPr>
        <w:rPr>
          <w:lang w:val="en-GB"/>
        </w:rPr>
      </w:pPr>
    </w:p>
    <w:p w14:paraId="493BFC3B" w14:textId="77777777" w:rsidR="00DB2C49" w:rsidRPr="00F91E68" w:rsidRDefault="00DB2C49" w:rsidP="00FE5FE6">
      <w:pPr>
        <w:rPr>
          <w:lang w:val="en-GB"/>
        </w:rPr>
      </w:pPr>
      <w:r w:rsidRPr="00F91E68">
        <w:rPr>
          <w:lang w:val="en-GB"/>
        </w:rPr>
        <w:t xml:space="preserve">Laing R D (1967) </w:t>
      </w:r>
      <w:r w:rsidRPr="00F91E68">
        <w:rPr>
          <w:i/>
          <w:lang w:val="en-GB"/>
        </w:rPr>
        <w:t>The Politics of Experience and the Bird of Paradise</w:t>
      </w:r>
      <w:r w:rsidRPr="00F91E68">
        <w:rPr>
          <w:lang w:val="en-GB"/>
        </w:rPr>
        <w:t xml:space="preserve"> (Penguin, London)</w:t>
      </w:r>
    </w:p>
    <w:p w14:paraId="1D4838EE" w14:textId="77777777" w:rsidR="00DB2C49" w:rsidRPr="00F91E68" w:rsidRDefault="00DB2C49" w:rsidP="00FE5FE6">
      <w:pPr>
        <w:rPr>
          <w:lang w:val="en-GB"/>
        </w:rPr>
      </w:pPr>
    </w:p>
    <w:p w14:paraId="76BCBF99" w14:textId="77777777" w:rsidR="00FE5FE6" w:rsidRPr="00F91E68" w:rsidRDefault="00DB2C49" w:rsidP="00FE5FE6">
      <w:pPr>
        <w:rPr>
          <w:lang w:val="en-GB"/>
        </w:rPr>
      </w:pPr>
      <w:r w:rsidRPr="00F91E68">
        <w:rPr>
          <w:lang w:val="en-GB"/>
        </w:rPr>
        <w:t xml:space="preserve">Laing R D (1985) </w:t>
      </w:r>
      <w:r w:rsidRPr="00F91E68">
        <w:rPr>
          <w:i/>
          <w:lang w:val="en-GB"/>
        </w:rPr>
        <w:t>Wisdom, Madness and Folly: The Making of a Psychiatrist</w:t>
      </w:r>
      <w:r w:rsidRPr="00F91E68">
        <w:rPr>
          <w:lang w:val="en-GB"/>
        </w:rPr>
        <w:t xml:space="preserve"> (Penguin, London)</w:t>
      </w:r>
      <w:r w:rsidR="00FE5FE6" w:rsidRPr="00F91E68">
        <w:rPr>
          <w:lang w:val="en-GB"/>
        </w:rPr>
        <w:t xml:space="preserve"> </w:t>
      </w:r>
    </w:p>
    <w:p w14:paraId="420F592D" w14:textId="77777777" w:rsidR="00DB2C49" w:rsidRPr="00F91E68" w:rsidRDefault="00DB2C49" w:rsidP="00FE5FE6">
      <w:pPr>
        <w:rPr>
          <w:lang w:val="en-GB"/>
        </w:rPr>
      </w:pPr>
    </w:p>
    <w:p w14:paraId="61DCF248" w14:textId="77777777" w:rsidR="00DB2C49" w:rsidRPr="00F91E68" w:rsidRDefault="00DB2C49" w:rsidP="00FE5FE6">
      <w:pPr>
        <w:rPr>
          <w:lang w:val="en-GB"/>
        </w:rPr>
      </w:pPr>
      <w:r w:rsidRPr="00F91E68">
        <w:rPr>
          <w:lang w:val="en-GB"/>
        </w:rPr>
        <w:t xml:space="preserve">Laing R D, Esterson A (1964) </w:t>
      </w:r>
      <w:r w:rsidRPr="00F91E68">
        <w:rPr>
          <w:i/>
          <w:lang w:val="en-GB"/>
        </w:rPr>
        <w:t>Sanity, Madness and the Family</w:t>
      </w:r>
      <w:r w:rsidRPr="00F91E68">
        <w:rPr>
          <w:lang w:val="en-GB"/>
        </w:rPr>
        <w:t xml:space="preserve"> (Penguin, London)</w:t>
      </w:r>
    </w:p>
    <w:p w14:paraId="74479350" w14:textId="77777777" w:rsidR="00F85F2D" w:rsidRPr="00F91E68" w:rsidRDefault="00F85F2D" w:rsidP="00FE5FE6">
      <w:pPr>
        <w:rPr>
          <w:lang w:val="en-GB"/>
        </w:rPr>
      </w:pPr>
    </w:p>
    <w:p w14:paraId="78EB5820" w14:textId="77777777" w:rsidR="00F85F2D" w:rsidRPr="00F91E68" w:rsidRDefault="00F85F2D" w:rsidP="00FE5FE6">
      <w:pPr>
        <w:rPr>
          <w:lang w:val="en-GB"/>
        </w:rPr>
      </w:pPr>
      <w:r w:rsidRPr="00F91E68">
        <w:rPr>
          <w:lang w:val="en-GB"/>
        </w:rPr>
        <w:t xml:space="preserve">Lakoff G, Johnson M (1980) </w:t>
      </w:r>
      <w:r w:rsidRPr="00F91E68">
        <w:rPr>
          <w:i/>
          <w:lang w:val="en-GB"/>
        </w:rPr>
        <w:t>Metaphors We Live By</w:t>
      </w:r>
      <w:r w:rsidRPr="00F91E68">
        <w:rPr>
          <w:lang w:val="en-GB"/>
        </w:rPr>
        <w:t xml:space="preserve"> (University of Chicago Press, Chicago)</w:t>
      </w:r>
    </w:p>
    <w:p w14:paraId="77A0AB66" w14:textId="77777777" w:rsidR="008C544D" w:rsidRPr="00F91E68" w:rsidRDefault="008C544D" w:rsidP="00FE5FE6">
      <w:pPr>
        <w:rPr>
          <w:lang w:val="en-GB"/>
        </w:rPr>
      </w:pPr>
    </w:p>
    <w:p w14:paraId="69DC57EC" w14:textId="77777777" w:rsidR="008C544D" w:rsidRPr="00F91E68" w:rsidRDefault="008C544D" w:rsidP="00FE5FE6">
      <w:pPr>
        <w:rPr>
          <w:lang w:val="en-GB"/>
        </w:rPr>
      </w:pPr>
      <w:r w:rsidRPr="00F91E68">
        <w:rPr>
          <w:lang w:val="en-GB"/>
        </w:rPr>
        <w:t xml:space="preserve">LeDuff C (2013) </w:t>
      </w:r>
      <w:r w:rsidRPr="00F91E68">
        <w:rPr>
          <w:i/>
          <w:lang w:val="en-GB"/>
        </w:rPr>
        <w:t>Detroit: An American Autopsy</w:t>
      </w:r>
      <w:r w:rsidRPr="00F91E68">
        <w:rPr>
          <w:lang w:val="en-GB"/>
        </w:rPr>
        <w:t xml:space="preserve"> (Penguin: London)</w:t>
      </w:r>
    </w:p>
    <w:p w14:paraId="4525D9EB" w14:textId="77777777" w:rsidR="00FE5FE6" w:rsidRPr="00F91E68" w:rsidRDefault="00FE5FE6" w:rsidP="00FE5FE6">
      <w:pPr>
        <w:rPr>
          <w:lang w:val="en-GB"/>
        </w:rPr>
      </w:pPr>
    </w:p>
    <w:p w14:paraId="5825D666" w14:textId="77777777" w:rsidR="00897F0F" w:rsidRPr="00F91E68" w:rsidRDefault="00B63484" w:rsidP="00FE5FE6">
      <w:pPr>
        <w:rPr>
          <w:lang w:val="en-GB"/>
        </w:rPr>
      </w:pPr>
      <w:r w:rsidRPr="00F91E68">
        <w:rPr>
          <w:lang w:val="en-GB"/>
        </w:rPr>
        <w:t xml:space="preserve">Luckhurst R (1997) </w:t>
      </w:r>
      <w:r w:rsidRPr="00F91E68">
        <w:rPr>
          <w:i/>
          <w:lang w:val="en-GB"/>
        </w:rPr>
        <w:t>The Angle Between Two Walls: The Fiction of J.G. Ballard</w:t>
      </w:r>
      <w:r w:rsidRPr="00F91E68">
        <w:rPr>
          <w:lang w:val="en-GB"/>
        </w:rPr>
        <w:t xml:space="preserve"> (Liverpool University Press, Liverpool)</w:t>
      </w:r>
    </w:p>
    <w:p w14:paraId="3E9EF294" w14:textId="77777777" w:rsidR="00884AD1" w:rsidRPr="00F91E68" w:rsidRDefault="00884AD1" w:rsidP="00FE5FE6">
      <w:pPr>
        <w:rPr>
          <w:lang w:val="en-GB"/>
        </w:rPr>
      </w:pPr>
    </w:p>
    <w:p w14:paraId="72CCE457" w14:textId="77777777" w:rsidR="00884AD1" w:rsidRPr="00F91E68" w:rsidRDefault="00884AD1" w:rsidP="00FE5FE6">
      <w:pPr>
        <w:rPr>
          <w:lang w:val="en-GB"/>
        </w:rPr>
      </w:pPr>
      <w:r w:rsidRPr="00F91E68">
        <w:rPr>
          <w:lang w:val="en-GB"/>
        </w:rPr>
        <w:lastRenderedPageBreak/>
        <w:t xml:space="preserve">McGeachan C (2014) “‘The world is full of big, bad wolves’: investigating the experimental therapeutic spaces of R.D. Laing and Aaron Esterson” </w:t>
      </w:r>
      <w:r w:rsidRPr="00F91E68">
        <w:rPr>
          <w:i/>
          <w:lang w:val="en-GB"/>
        </w:rPr>
        <w:t>History of Psychiatry</w:t>
      </w:r>
      <w:r w:rsidRPr="00F91E68">
        <w:rPr>
          <w:lang w:val="en-GB"/>
        </w:rPr>
        <w:t xml:space="preserve"> </w:t>
      </w:r>
      <w:r w:rsidRPr="00F91E68">
        <w:rPr>
          <w:b/>
          <w:lang w:val="en-GB"/>
        </w:rPr>
        <w:t xml:space="preserve">25 </w:t>
      </w:r>
      <w:r w:rsidRPr="00F91E68">
        <w:rPr>
          <w:lang w:val="en-GB"/>
        </w:rPr>
        <w:t>283-298</w:t>
      </w:r>
    </w:p>
    <w:p w14:paraId="3960CFDF" w14:textId="77777777" w:rsidR="00884AD1" w:rsidRPr="00F91E68" w:rsidRDefault="00884AD1" w:rsidP="00FE5FE6">
      <w:pPr>
        <w:rPr>
          <w:lang w:val="en-GB"/>
        </w:rPr>
      </w:pPr>
    </w:p>
    <w:p w14:paraId="52137800" w14:textId="77777777" w:rsidR="00884AD1" w:rsidRPr="00F91E68" w:rsidRDefault="00884AD1" w:rsidP="00FE5FE6">
      <w:pPr>
        <w:rPr>
          <w:lang w:val="en-GB"/>
        </w:rPr>
      </w:pPr>
      <w:r w:rsidRPr="00F91E68">
        <w:rPr>
          <w:lang w:val="en-GB"/>
        </w:rPr>
        <w:t xml:space="preserve">McGeachan C (2016) “‘Worlding’ psychotic insights: unpicking R.D. Laing’s geographies”, in </w:t>
      </w:r>
      <w:r w:rsidRPr="00F91E68">
        <w:rPr>
          <w:i/>
          <w:lang w:val="en-GB"/>
        </w:rPr>
        <w:t>Psychoanalytic Geographies</w:t>
      </w:r>
      <w:r w:rsidRPr="00F91E68">
        <w:rPr>
          <w:lang w:val="en-GB"/>
        </w:rPr>
        <w:t xml:space="preserve">, Eds P Kingsbury, S Pile (Routledge, London) pp 89-102 </w:t>
      </w:r>
    </w:p>
    <w:p w14:paraId="4FEF779C" w14:textId="77777777" w:rsidR="00897F0F" w:rsidRPr="00F91E68" w:rsidRDefault="00897F0F" w:rsidP="00FE5FE6">
      <w:pPr>
        <w:rPr>
          <w:lang w:val="en-GB"/>
        </w:rPr>
      </w:pPr>
    </w:p>
    <w:p w14:paraId="30CC6CD2" w14:textId="77777777" w:rsidR="00B25A26" w:rsidRPr="00F91E68" w:rsidRDefault="00B25A26" w:rsidP="00FE5FE6">
      <w:pPr>
        <w:rPr>
          <w:lang w:val="en-GB"/>
        </w:rPr>
      </w:pPr>
      <w:r w:rsidRPr="00F91E68">
        <w:rPr>
          <w:lang w:val="en-GB"/>
        </w:rPr>
        <w:t xml:space="preserve">Miller D (2010) </w:t>
      </w:r>
      <w:r w:rsidRPr="00F91E68">
        <w:rPr>
          <w:i/>
          <w:lang w:val="en-GB"/>
        </w:rPr>
        <w:t>Stuff</w:t>
      </w:r>
      <w:r w:rsidRPr="00F91E68">
        <w:rPr>
          <w:lang w:val="en-GB"/>
        </w:rPr>
        <w:t xml:space="preserve"> (Polity, Cambridge)</w:t>
      </w:r>
    </w:p>
    <w:p w14:paraId="2D778344" w14:textId="77777777" w:rsidR="004D04F2" w:rsidRPr="00F91E68" w:rsidRDefault="004D04F2" w:rsidP="00FE5FE6">
      <w:pPr>
        <w:rPr>
          <w:lang w:val="en-GB"/>
        </w:rPr>
      </w:pPr>
    </w:p>
    <w:p w14:paraId="5CF38C69" w14:textId="77777777" w:rsidR="004D04F2" w:rsidRPr="00F91E68" w:rsidRDefault="004D04F2" w:rsidP="00FE5FE6">
      <w:pPr>
        <w:rPr>
          <w:lang w:val="en-GB"/>
        </w:rPr>
      </w:pPr>
      <w:r w:rsidRPr="00F91E68">
        <w:rPr>
          <w:lang w:val="en-GB"/>
        </w:rPr>
        <w:t xml:space="preserve">Miller G (2004) </w:t>
      </w:r>
      <w:r w:rsidRPr="00F91E68">
        <w:rPr>
          <w:i/>
          <w:lang w:val="en-GB"/>
        </w:rPr>
        <w:t>R. D. Laing</w:t>
      </w:r>
      <w:r w:rsidRPr="00F91E68">
        <w:rPr>
          <w:lang w:val="en-GB"/>
        </w:rPr>
        <w:t xml:space="preserve"> (Edinburgh University Press, Edinburgh)</w:t>
      </w:r>
    </w:p>
    <w:p w14:paraId="065E87A4" w14:textId="77777777" w:rsidR="00792C6D" w:rsidRPr="00F91E68" w:rsidRDefault="00792C6D" w:rsidP="00FE5FE6">
      <w:pPr>
        <w:rPr>
          <w:lang w:val="en-GB"/>
        </w:rPr>
      </w:pPr>
    </w:p>
    <w:p w14:paraId="73865CD7" w14:textId="77777777" w:rsidR="00792C6D" w:rsidRPr="00F91E68" w:rsidRDefault="00792C6D" w:rsidP="00FE5FE6">
      <w:pPr>
        <w:rPr>
          <w:lang w:val="en-GB"/>
        </w:rPr>
      </w:pPr>
      <w:r w:rsidRPr="00F91E68">
        <w:rPr>
          <w:lang w:val="en-GB"/>
        </w:rPr>
        <w:t xml:space="preserve">Miller G (2006) “R.D. Laing’s language of experience” </w:t>
      </w:r>
      <w:r w:rsidRPr="00F91E68">
        <w:rPr>
          <w:i/>
          <w:lang w:val="en-GB"/>
        </w:rPr>
        <w:t>PsyArt: An Online Journal for the Psychological Study off the Arts</w:t>
      </w:r>
      <w:r w:rsidR="00144E89" w:rsidRPr="00F91E68">
        <w:rPr>
          <w:lang w:val="en-GB"/>
        </w:rPr>
        <w:t xml:space="preserve"> December 3</w:t>
      </w:r>
      <w:r w:rsidRPr="00F91E68">
        <w:rPr>
          <w:lang w:val="en-GB"/>
        </w:rPr>
        <w:t xml:space="preserve"> </w:t>
      </w:r>
      <w:r w:rsidR="00144E89" w:rsidRPr="00F91E68">
        <w:rPr>
          <w:lang w:val="en-GB"/>
        </w:rPr>
        <w:t>[accessed 13/08/17]</w:t>
      </w:r>
    </w:p>
    <w:p w14:paraId="04A4A224" w14:textId="77777777" w:rsidR="00FE5FE6" w:rsidRPr="00F91E68" w:rsidRDefault="00FE5FE6" w:rsidP="00FE5FE6">
      <w:pPr>
        <w:rPr>
          <w:lang w:val="en-GB"/>
        </w:rPr>
      </w:pPr>
    </w:p>
    <w:p w14:paraId="3AECE046" w14:textId="77777777" w:rsidR="00FE5FE6" w:rsidRPr="00F91E68" w:rsidRDefault="00FE5FE6" w:rsidP="00FE5FE6">
      <w:pPr>
        <w:rPr>
          <w:lang w:val="en-GB"/>
        </w:rPr>
      </w:pPr>
      <w:r w:rsidRPr="00F91E68">
        <w:rPr>
          <w:lang w:val="en-GB"/>
        </w:rPr>
        <w:t xml:space="preserve">Moss S (2016) “The messy limbo that is neither town nor country” </w:t>
      </w:r>
      <w:r w:rsidRPr="00F91E68">
        <w:rPr>
          <w:i/>
          <w:lang w:val="en-GB"/>
        </w:rPr>
        <w:t>The Observer</w:t>
      </w:r>
      <w:r w:rsidRPr="00F91E68">
        <w:rPr>
          <w:lang w:val="en-GB"/>
        </w:rPr>
        <w:t xml:space="preserve"> June 15 10-11</w:t>
      </w:r>
    </w:p>
    <w:p w14:paraId="2C64A2D1" w14:textId="77777777" w:rsidR="00FE5FE6" w:rsidRPr="00F91E68" w:rsidRDefault="00FE5FE6" w:rsidP="00FE5FE6">
      <w:pPr>
        <w:rPr>
          <w:lang w:val="en-GB"/>
        </w:rPr>
      </w:pPr>
    </w:p>
    <w:p w14:paraId="2BC6E70C" w14:textId="77777777" w:rsidR="00FE5FE6" w:rsidRPr="00F91E68" w:rsidRDefault="00FE5FE6" w:rsidP="00FE5FE6">
      <w:pPr>
        <w:rPr>
          <w:lang w:val="en-GB"/>
        </w:rPr>
      </w:pPr>
      <w:r w:rsidRPr="00F91E68">
        <w:rPr>
          <w:lang w:val="en-GB"/>
        </w:rPr>
        <w:t xml:space="preserve">Mumford L (1961) </w:t>
      </w:r>
      <w:r w:rsidRPr="00F91E68">
        <w:rPr>
          <w:i/>
          <w:lang w:val="en-GB"/>
        </w:rPr>
        <w:t>The City in History: Its Origins, Its Transformations, and Its Prospects</w:t>
      </w:r>
      <w:r w:rsidRPr="00F91E68">
        <w:rPr>
          <w:lang w:val="en-GB"/>
        </w:rPr>
        <w:t xml:space="preserve"> (Secker &amp; Warburg, London)</w:t>
      </w:r>
    </w:p>
    <w:p w14:paraId="089A76E7" w14:textId="77777777" w:rsidR="00C91300" w:rsidRPr="00F91E68" w:rsidRDefault="00C91300" w:rsidP="00FE5FE6">
      <w:pPr>
        <w:rPr>
          <w:lang w:val="en-GB"/>
        </w:rPr>
      </w:pPr>
    </w:p>
    <w:p w14:paraId="28D03098" w14:textId="77777777" w:rsidR="00C91300" w:rsidRPr="00F91E68" w:rsidRDefault="00C91300" w:rsidP="00FE5FE6">
      <w:pPr>
        <w:rPr>
          <w:lang w:val="en-GB"/>
        </w:rPr>
      </w:pPr>
      <w:r w:rsidRPr="00F91E68">
        <w:rPr>
          <w:lang w:val="en-GB"/>
        </w:rPr>
        <w:t xml:space="preserve">Munford R, Waters R (2014) </w:t>
      </w:r>
      <w:r w:rsidRPr="00F91E68">
        <w:rPr>
          <w:i/>
          <w:lang w:val="en-GB"/>
        </w:rPr>
        <w:t>Feminism and Popular Culture: Investigating the Postfeminist Mystique</w:t>
      </w:r>
      <w:r w:rsidRPr="00F91E68">
        <w:rPr>
          <w:lang w:val="en-GB"/>
        </w:rPr>
        <w:t xml:space="preserve"> (I.B. Taurus, London)</w:t>
      </w:r>
    </w:p>
    <w:p w14:paraId="55E5054B" w14:textId="77777777" w:rsidR="00991C70" w:rsidRPr="00F91E68" w:rsidRDefault="00991C70" w:rsidP="00FE5FE6">
      <w:pPr>
        <w:rPr>
          <w:lang w:val="en-GB"/>
        </w:rPr>
      </w:pPr>
    </w:p>
    <w:p w14:paraId="4E08F26D" w14:textId="77777777" w:rsidR="00991C70" w:rsidRPr="00F91E68" w:rsidRDefault="00991C70" w:rsidP="00FE5FE6">
      <w:pPr>
        <w:rPr>
          <w:lang w:val="en-GB"/>
        </w:rPr>
      </w:pPr>
      <w:r w:rsidRPr="00F91E68">
        <w:rPr>
          <w:lang w:val="en-GB"/>
        </w:rPr>
        <w:t xml:space="preserve">Ogden B, Ogden T (2013) </w:t>
      </w:r>
      <w:r w:rsidRPr="00F91E68">
        <w:rPr>
          <w:i/>
          <w:lang w:val="en-GB"/>
        </w:rPr>
        <w:t>The Analyst’s Ear and the Critic’s Eye: Rethinking Psychoanalysis and Literature</w:t>
      </w:r>
      <w:r w:rsidRPr="00F91E68">
        <w:rPr>
          <w:lang w:val="en-GB"/>
        </w:rPr>
        <w:t xml:space="preserve"> (Routledge, London)</w:t>
      </w:r>
    </w:p>
    <w:p w14:paraId="484913D1" w14:textId="77777777" w:rsidR="002637AA" w:rsidRPr="00F91E68" w:rsidRDefault="002637AA" w:rsidP="00FE5FE6">
      <w:pPr>
        <w:rPr>
          <w:lang w:val="en-GB"/>
        </w:rPr>
      </w:pPr>
    </w:p>
    <w:p w14:paraId="368A190F" w14:textId="77777777" w:rsidR="002637AA" w:rsidRPr="00F91E68" w:rsidRDefault="002637AA" w:rsidP="00FE5FE6">
      <w:pPr>
        <w:rPr>
          <w:lang w:val="en-GB"/>
        </w:rPr>
      </w:pPr>
      <w:r w:rsidRPr="00F91E68">
        <w:rPr>
          <w:lang w:val="en-GB"/>
        </w:rPr>
        <w:t xml:space="preserve">O’Hara D (2012) “Reading posture and gesture in Ballard’s novels”, in </w:t>
      </w:r>
      <w:r w:rsidRPr="00F91E68">
        <w:rPr>
          <w:i/>
          <w:lang w:val="en-GB"/>
        </w:rPr>
        <w:t>J.G. Ballard: Visions and Revisions</w:t>
      </w:r>
      <w:r w:rsidRPr="00F91E68">
        <w:rPr>
          <w:lang w:val="en-GB"/>
        </w:rPr>
        <w:t xml:space="preserve"> Eds J Baxter, R Wymer (Palgrave, Basingstoke) pp 105-120 </w:t>
      </w:r>
    </w:p>
    <w:p w14:paraId="6AF03002" w14:textId="77777777" w:rsidR="009E2DDD" w:rsidRPr="00F91E68" w:rsidRDefault="009E2DDD" w:rsidP="00FE5FE6">
      <w:pPr>
        <w:rPr>
          <w:lang w:val="en-GB"/>
        </w:rPr>
      </w:pPr>
    </w:p>
    <w:p w14:paraId="1B6EBB95" w14:textId="77777777" w:rsidR="009E2DDD" w:rsidRPr="00F91E68" w:rsidRDefault="009E2DDD" w:rsidP="00FE5FE6">
      <w:pPr>
        <w:rPr>
          <w:i/>
          <w:lang w:val="en-GB"/>
        </w:rPr>
      </w:pPr>
      <w:r w:rsidRPr="00F91E68">
        <w:rPr>
          <w:lang w:val="en-GB"/>
        </w:rPr>
        <w:t xml:space="preserve">Oramus D (2015) </w:t>
      </w:r>
      <w:r w:rsidRPr="00F91E68">
        <w:rPr>
          <w:i/>
          <w:lang w:val="en-GB"/>
        </w:rPr>
        <w:t>Grave New World: The Decline of the West in the Fiction of JG Ballard</w:t>
      </w:r>
      <w:r w:rsidRPr="00F91E68">
        <w:rPr>
          <w:lang w:val="en-GB"/>
        </w:rPr>
        <w:t xml:space="preserve"> (Terminal Press, Toronto)</w:t>
      </w:r>
      <w:r w:rsidRPr="00F91E68">
        <w:rPr>
          <w:i/>
          <w:lang w:val="en-GB"/>
        </w:rPr>
        <w:t xml:space="preserve"> </w:t>
      </w:r>
    </w:p>
    <w:p w14:paraId="021F0A8A" w14:textId="77777777" w:rsidR="00FE5FE6" w:rsidRPr="00F91E68" w:rsidRDefault="00FE5FE6" w:rsidP="00FE5FE6">
      <w:pPr>
        <w:rPr>
          <w:lang w:val="en-GB"/>
        </w:rPr>
      </w:pPr>
    </w:p>
    <w:p w14:paraId="7BE40794" w14:textId="77777777" w:rsidR="009E2DDD" w:rsidRPr="00F91E68" w:rsidRDefault="00FE5FE6" w:rsidP="00FE5FE6">
      <w:pPr>
        <w:rPr>
          <w:lang w:val="en-GB"/>
        </w:rPr>
      </w:pPr>
      <w:r w:rsidRPr="00F91E68">
        <w:rPr>
          <w:lang w:val="en-GB"/>
        </w:rPr>
        <w:t xml:space="preserve">Oz A (1999) </w:t>
      </w:r>
      <w:r w:rsidRPr="00F91E68">
        <w:rPr>
          <w:i/>
          <w:lang w:val="en-GB"/>
        </w:rPr>
        <w:t>The Story Begins: Essays on Literature</w:t>
      </w:r>
      <w:r w:rsidRPr="00F91E68">
        <w:rPr>
          <w:lang w:val="en-GB"/>
        </w:rPr>
        <w:t xml:space="preserve"> (Chatto &amp; Windus, London)</w:t>
      </w:r>
    </w:p>
    <w:p w14:paraId="7603A27D" w14:textId="77777777" w:rsidR="00454AD0" w:rsidRPr="00F91E68" w:rsidRDefault="00454AD0" w:rsidP="00FE5FE6">
      <w:pPr>
        <w:rPr>
          <w:lang w:val="en-GB"/>
        </w:rPr>
      </w:pPr>
    </w:p>
    <w:p w14:paraId="047D9192" w14:textId="77777777" w:rsidR="00454AD0" w:rsidRPr="00F91E68" w:rsidRDefault="00454AD0" w:rsidP="00FE5FE6">
      <w:pPr>
        <w:rPr>
          <w:lang w:val="en-GB"/>
        </w:rPr>
      </w:pPr>
      <w:r w:rsidRPr="00F91E68">
        <w:rPr>
          <w:lang w:val="en-GB"/>
        </w:rPr>
        <w:t xml:space="preserve">Park R (1925) “The city: suggestions for investigation of human behaviour in the urban environment” in </w:t>
      </w:r>
      <w:r w:rsidRPr="00F91E68">
        <w:rPr>
          <w:i/>
          <w:lang w:val="en-GB"/>
        </w:rPr>
        <w:t>The City</w:t>
      </w:r>
      <w:r w:rsidRPr="00F91E68">
        <w:rPr>
          <w:lang w:val="en-GB"/>
        </w:rPr>
        <w:t xml:space="preserve">, Eds R Park E Burgess R McKenzie and L Wirth (University of Chicago Press, Chicago) pp 1-46  </w:t>
      </w:r>
    </w:p>
    <w:p w14:paraId="604640C4" w14:textId="77777777" w:rsidR="00776261" w:rsidRPr="00F91E68" w:rsidRDefault="00776261" w:rsidP="00FE5FE6">
      <w:pPr>
        <w:rPr>
          <w:lang w:val="en-GB"/>
        </w:rPr>
      </w:pPr>
    </w:p>
    <w:p w14:paraId="022F77EC" w14:textId="77777777" w:rsidR="00776261" w:rsidRPr="00F91E68" w:rsidRDefault="00776261" w:rsidP="00FE5FE6">
      <w:pPr>
        <w:rPr>
          <w:lang w:val="en-GB"/>
        </w:rPr>
      </w:pPr>
      <w:r w:rsidRPr="00F91E68">
        <w:rPr>
          <w:lang w:val="en-GB"/>
        </w:rPr>
        <w:t xml:space="preserve">Peraldo E (2016) </w:t>
      </w:r>
      <w:r w:rsidRPr="00F91E68">
        <w:rPr>
          <w:i/>
          <w:lang w:val="en-GB"/>
        </w:rPr>
        <w:t>Literature and Geography: The Writing of Space Throughout History</w:t>
      </w:r>
      <w:r w:rsidRPr="00F91E68">
        <w:rPr>
          <w:lang w:val="en-GB"/>
        </w:rPr>
        <w:t xml:space="preserve"> (Cambridge Scholars Publishing, Newcastle-upon-Tyne)</w:t>
      </w:r>
    </w:p>
    <w:p w14:paraId="72184E9B" w14:textId="77777777" w:rsidR="00F34AF0" w:rsidRPr="00F91E68" w:rsidRDefault="00F34AF0" w:rsidP="00FE5FE6">
      <w:pPr>
        <w:rPr>
          <w:lang w:val="en-GB"/>
        </w:rPr>
      </w:pPr>
    </w:p>
    <w:p w14:paraId="298C8128" w14:textId="77777777" w:rsidR="00F34AF0" w:rsidRPr="00F91E68" w:rsidRDefault="00F34AF0" w:rsidP="00FE5FE6">
      <w:pPr>
        <w:rPr>
          <w:lang w:val="en-GB"/>
        </w:rPr>
      </w:pPr>
      <w:r w:rsidRPr="00F91E68">
        <w:rPr>
          <w:lang w:val="en-GB"/>
        </w:rPr>
        <w:t xml:space="preserve">Pile S (2005) </w:t>
      </w:r>
      <w:r w:rsidRPr="00F91E68">
        <w:rPr>
          <w:i/>
          <w:lang w:val="en-GB"/>
        </w:rPr>
        <w:t>Real Cities: Modernity, Space and the Phantasmagorias of City Life</w:t>
      </w:r>
      <w:r w:rsidRPr="00F91E68">
        <w:rPr>
          <w:lang w:val="en-GB"/>
        </w:rPr>
        <w:t xml:space="preserve"> (Sage, London)</w:t>
      </w:r>
    </w:p>
    <w:p w14:paraId="0E4394DB" w14:textId="77777777" w:rsidR="001C7575" w:rsidRPr="00F91E68" w:rsidRDefault="001C7575" w:rsidP="00FE5FE6">
      <w:pPr>
        <w:rPr>
          <w:lang w:val="en-GB"/>
        </w:rPr>
      </w:pPr>
    </w:p>
    <w:p w14:paraId="51B2474F" w14:textId="77777777" w:rsidR="001C7575" w:rsidRPr="00F91E68" w:rsidRDefault="001C7575" w:rsidP="00FE5FE6">
      <w:pPr>
        <w:rPr>
          <w:lang w:val="en-GB"/>
        </w:rPr>
      </w:pPr>
      <w:r w:rsidRPr="00F91E68">
        <w:rPr>
          <w:lang w:val="en-GB"/>
        </w:rPr>
        <w:t xml:space="preserve">Pile S (2016) </w:t>
      </w:r>
      <w:r w:rsidR="006853C5" w:rsidRPr="00F91E68">
        <w:rPr>
          <w:lang w:val="en-GB"/>
        </w:rPr>
        <w:t xml:space="preserve">“A distributed unconscious: </w:t>
      </w:r>
      <w:r w:rsidR="006853C5" w:rsidRPr="00F91E68">
        <w:rPr>
          <w:i/>
          <w:lang w:val="en-GB"/>
        </w:rPr>
        <w:t>The Hangover</w:t>
      </w:r>
      <w:r w:rsidR="006853C5" w:rsidRPr="00F91E68">
        <w:rPr>
          <w:lang w:val="en-GB"/>
        </w:rPr>
        <w:t xml:space="preserve">, what happens in Vegas and whether it stays there or not” in </w:t>
      </w:r>
      <w:r w:rsidR="006853C5" w:rsidRPr="00F91E68">
        <w:rPr>
          <w:i/>
          <w:lang w:val="en-GB"/>
        </w:rPr>
        <w:t>Psychoanalytic Geographies</w:t>
      </w:r>
      <w:r w:rsidR="006853C5" w:rsidRPr="00F91E68">
        <w:rPr>
          <w:lang w:val="en-GB"/>
        </w:rPr>
        <w:t xml:space="preserve">, Eds P Kingsbury, S Pile (Routledge, London), pp </w:t>
      </w:r>
      <w:r w:rsidR="00454AD0" w:rsidRPr="00F91E68">
        <w:rPr>
          <w:lang w:val="en-GB"/>
        </w:rPr>
        <w:t>135-148</w:t>
      </w:r>
      <w:r w:rsidR="006853C5" w:rsidRPr="00F91E68">
        <w:rPr>
          <w:lang w:val="en-GB"/>
        </w:rPr>
        <w:t xml:space="preserve"> </w:t>
      </w:r>
    </w:p>
    <w:p w14:paraId="3F6692EB" w14:textId="77777777" w:rsidR="00681A47" w:rsidRPr="00F91E68" w:rsidRDefault="00681A47" w:rsidP="00FE5FE6">
      <w:pPr>
        <w:rPr>
          <w:lang w:val="en-GB"/>
        </w:rPr>
      </w:pPr>
    </w:p>
    <w:p w14:paraId="5D1F0674" w14:textId="77777777" w:rsidR="00681A47" w:rsidRPr="00F91E68" w:rsidRDefault="00681A47" w:rsidP="00FE5FE6">
      <w:pPr>
        <w:rPr>
          <w:lang w:val="en-GB"/>
        </w:rPr>
      </w:pPr>
      <w:r w:rsidRPr="00F91E68">
        <w:rPr>
          <w:lang w:val="en-GB"/>
        </w:rPr>
        <w:t xml:space="preserve">Pinder </w:t>
      </w:r>
      <w:r w:rsidR="003F698B" w:rsidRPr="00F91E68">
        <w:rPr>
          <w:lang w:val="en-GB"/>
        </w:rPr>
        <w:t xml:space="preserve">D (2005) </w:t>
      </w:r>
      <w:r w:rsidR="003F698B" w:rsidRPr="00F91E68">
        <w:rPr>
          <w:i/>
          <w:lang w:val="en-GB"/>
        </w:rPr>
        <w:t>Visions of the City: Utopianism, Power and Politics in Twentieth-Century Urbanism</w:t>
      </w:r>
      <w:r w:rsidR="003F698B" w:rsidRPr="00F91E68">
        <w:rPr>
          <w:lang w:val="en-GB"/>
        </w:rPr>
        <w:t xml:space="preserve"> (Edinburgh University Press, Edinburgh)</w:t>
      </w:r>
    </w:p>
    <w:p w14:paraId="0A477C1E" w14:textId="77777777" w:rsidR="0005728F" w:rsidRPr="00F91E68" w:rsidRDefault="0005728F" w:rsidP="00FE5FE6">
      <w:pPr>
        <w:rPr>
          <w:lang w:val="en-GB"/>
        </w:rPr>
      </w:pPr>
    </w:p>
    <w:p w14:paraId="7371348E" w14:textId="77777777" w:rsidR="009D3CEA" w:rsidRPr="00F91E68" w:rsidRDefault="0005728F" w:rsidP="00FE5FE6">
      <w:pPr>
        <w:rPr>
          <w:lang w:val="en-GB"/>
        </w:rPr>
      </w:pPr>
      <w:r w:rsidRPr="00F91E68">
        <w:rPr>
          <w:lang w:val="en-GB"/>
        </w:rPr>
        <w:lastRenderedPageBreak/>
        <w:t xml:space="preserve">Pocock D (1981) “Introduction: imaginative literature and the geographer”, in </w:t>
      </w:r>
      <w:r w:rsidRPr="00F91E68">
        <w:rPr>
          <w:i/>
          <w:lang w:val="en-GB"/>
        </w:rPr>
        <w:t>Humanistic Geography and Literature: Essays on the Experience of Place</w:t>
      </w:r>
      <w:r w:rsidRPr="00F91E68">
        <w:rPr>
          <w:lang w:val="en-GB"/>
        </w:rPr>
        <w:t xml:space="preserve"> Ed D Pocock (Croom Helm London) pp 9-19</w:t>
      </w:r>
    </w:p>
    <w:p w14:paraId="58FA2B7D" w14:textId="77777777" w:rsidR="009D3CEA" w:rsidRPr="00F91E68" w:rsidRDefault="009D3CEA" w:rsidP="00FE5FE6">
      <w:pPr>
        <w:rPr>
          <w:lang w:val="en-GB"/>
        </w:rPr>
      </w:pPr>
    </w:p>
    <w:p w14:paraId="5482EEA2" w14:textId="77777777" w:rsidR="006F6927" w:rsidRDefault="009D3CEA" w:rsidP="00FE5FE6">
      <w:pPr>
        <w:rPr>
          <w:lang w:val="en-GB"/>
        </w:rPr>
      </w:pPr>
      <w:r w:rsidRPr="00F91E68">
        <w:rPr>
          <w:lang w:val="en-GB"/>
        </w:rPr>
        <w:t>Preston P, Simpson-Housley P (1994) “Introduction: writing the city”</w:t>
      </w:r>
      <w:r w:rsidR="0005728F" w:rsidRPr="00F91E68">
        <w:rPr>
          <w:lang w:val="en-GB"/>
        </w:rPr>
        <w:t xml:space="preserve"> </w:t>
      </w:r>
      <w:r w:rsidRPr="00F91E68">
        <w:rPr>
          <w:lang w:val="en-GB"/>
        </w:rPr>
        <w:t xml:space="preserve">in </w:t>
      </w:r>
      <w:r w:rsidRPr="00F91E68">
        <w:rPr>
          <w:i/>
          <w:lang w:val="en-GB"/>
        </w:rPr>
        <w:t>Writing the City: Eden, Babylon and the New Jerusalem</w:t>
      </w:r>
      <w:r w:rsidRPr="00F91E68">
        <w:rPr>
          <w:lang w:val="en-GB"/>
        </w:rPr>
        <w:t>, Eds P Preston, P Simpson-Housley (Routledge, London) pp 1-14</w:t>
      </w:r>
    </w:p>
    <w:p w14:paraId="12BE40C4" w14:textId="77777777" w:rsidR="006F6927" w:rsidRDefault="006F6927" w:rsidP="00FE5FE6">
      <w:pPr>
        <w:rPr>
          <w:lang w:val="en-GB"/>
        </w:rPr>
      </w:pPr>
    </w:p>
    <w:p w14:paraId="106336A6" w14:textId="5064603D" w:rsidR="0005728F" w:rsidRPr="0024073B" w:rsidRDefault="006F6927" w:rsidP="00FE5FE6">
      <w:pPr>
        <w:rPr>
          <w:lang w:val="en-GB"/>
        </w:rPr>
      </w:pPr>
      <w:r>
        <w:rPr>
          <w:lang w:val="en-GB"/>
        </w:rPr>
        <w:t xml:space="preserve">Prieto R (2013) </w:t>
      </w:r>
      <w:r>
        <w:rPr>
          <w:i/>
          <w:lang w:val="en-GB"/>
        </w:rPr>
        <w:t>Literature, Geography and the Postmodern Poetics of Place</w:t>
      </w:r>
      <w:r>
        <w:rPr>
          <w:lang w:val="en-GB"/>
        </w:rPr>
        <w:t xml:space="preserve"> (Palgrave, Basingstoke)</w:t>
      </w:r>
      <w:r w:rsidR="009D3CEA" w:rsidRPr="00F91E68">
        <w:rPr>
          <w:i/>
          <w:lang w:val="en-GB"/>
        </w:rPr>
        <w:t xml:space="preserve"> </w:t>
      </w:r>
    </w:p>
    <w:p w14:paraId="240645E9" w14:textId="77777777" w:rsidR="00F91E68" w:rsidRPr="0024073B" w:rsidRDefault="00F91E68" w:rsidP="00FE5FE6">
      <w:pPr>
        <w:rPr>
          <w:lang w:val="en-GB"/>
        </w:rPr>
      </w:pPr>
    </w:p>
    <w:p w14:paraId="631CEF36" w14:textId="5D951C5A" w:rsidR="00F91E68" w:rsidRPr="0024073B" w:rsidRDefault="00F91E68" w:rsidP="00FE5FE6">
      <w:pPr>
        <w:rPr>
          <w:lang w:val="en-GB"/>
        </w:rPr>
      </w:pPr>
      <w:r w:rsidRPr="0024073B">
        <w:rPr>
          <w:lang w:val="en-GB"/>
        </w:rPr>
        <w:t>Proctor, H (2015)</w:t>
      </w:r>
      <w:r w:rsidR="006F6927">
        <w:rPr>
          <w:lang w:val="en-GB"/>
        </w:rPr>
        <w:t xml:space="preserve"> “</w:t>
      </w:r>
      <w:r w:rsidRPr="0024073B">
        <w:rPr>
          <w:lang w:val="en-GB"/>
        </w:rPr>
        <w:t>Women on the edge of time: representations of revolutionary motherhood in the NEP-era Sov</w:t>
      </w:r>
      <w:r w:rsidR="006F6927">
        <w:rPr>
          <w:lang w:val="en-GB"/>
        </w:rPr>
        <w:t>iet</w:t>
      </w:r>
      <w:r w:rsidRPr="0024073B">
        <w:rPr>
          <w:lang w:val="en-GB"/>
        </w:rPr>
        <w:t xml:space="preserve"> Union</w:t>
      </w:r>
      <w:r w:rsidR="006F6927">
        <w:rPr>
          <w:lang w:val="en-GB"/>
        </w:rPr>
        <w:t>”</w:t>
      </w:r>
      <w:r w:rsidRPr="0024073B">
        <w:rPr>
          <w:lang w:val="en-GB"/>
        </w:rPr>
        <w:t xml:space="preserve"> </w:t>
      </w:r>
      <w:r w:rsidRPr="00F91E68">
        <w:rPr>
          <w:i/>
          <w:lang w:val="en-GB"/>
        </w:rPr>
        <w:t>Studies in the Maternal</w:t>
      </w:r>
      <w:r w:rsidRPr="0024073B">
        <w:rPr>
          <w:lang w:val="en-GB"/>
        </w:rPr>
        <w:t xml:space="preserve">. </w:t>
      </w:r>
      <w:r w:rsidRPr="0024073B">
        <w:rPr>
          <w:b/>
          <w:lang w:val="en-GB"/>
        </w:rPr>
        <w:t>7</w:t>
      </w:r>
      <w:r w:rsidRPr="0024073B">
        <w:rPr>
          <w:lang w:val="en-GB"/>
        </w:rPr>
        <w:t xml:space="preserve"> 1-20. </w:t>
      </w:r>
    </w:p>
    <w:p w14:paraId="493448C8" w14:textId="77777777" w:rsidR="0096543D" w:rsidRPr="00F91E68" w:rsidRDefault="0096543D" w:rsidP="00FE5FE6">
      <w:pPr>
        <w:rPr>
          <w:lang w:val="en-GB"/>
        </w:rPr>
      </w:pPr>
    </w:p>
    <w:p w14:paraId="75D90F9F" w14:textId="77777777" w:rsidR="0096543D" w:rsidRPr="00F91E68" w:rsidRDefault="0096543D" w:rsidP="00FE5FE6">
      <w:pPr>
        <w:rPr>
          <w:lang w:val="en-GB"/>
        </w:rPr>
      </w:pPr>
      <w:r w:rsidRPr="00F91E68">
        <w:rPr>
          <w:lang w:val="en-GB"/>
        </w:rPr>
        <w:t xml:space="preserve">Quinn B (2013) “Unsocial housing? Gates within gates divide the ‘haves’ and have-nots’” </w:t>
      </w:r>
      <w:r w:rsidRPr="00F91E68">
        <w:rPr>
          <w:i/>
          <w:lang w:val="en-GB"/>
        </w:rPr>
        <w:t>The Guardian</w:t>
      </w:r>
      <w:r w:rsidRPr="00F91E68">
        <w:rPr>
          <w:lang w:val="en-GB"/>
        </w:rPr>
        <w:t xml:space="preserve"> October 22 (</w:t>
      </w:r>
      <w:hyperlink r:id="rId9" w:history="1">
        <w:r w:rsidRPr="00F91E68">
          <w:rPr>
            <w:rStyle w:val="Hyperlink"/>
            <w:lang w:val="en-GB"/>
          </w:rPr>
          <w:t>www.theguardian.com</w:t>
        </w:r>
      </w:hyperlink>
      <w:r w:rsidRPr="00F91E68">
        <w:rPr>
          <w:lang w:val="en-GB"/>
        </w:rPr>
        <w:t>) accessed 28/05/16</w:t>
      </w:r>
    </w:p>
    <w:p w14:paraId="33DAB143" w14:textId="77777777" w:rsidR="00A27575" w:rsidRPr="00F91E68" w:rsidRDefault="00A27575" w:rsidP="00FE5FE6">
      <w:pPr>
        <w:rPr>
          <w:lang w:val="en-GB"/>
        </w:rPr>
      </w:pPr>
    </w:p>
    <w:p w14:paraId="67CF2770" w14:textId="77777777" w:rsidR="00A27575" w:rsidRPr="00F91E68" w:rsidRDefault="00A27575" w:rsidP="00FE5FE6">
      <w:pPr>
        <w:rPr>
          <w:i/>
          <w:lang w:val="en-GB"/>
        </w:rPr>
      </w:pPr>
      <w:r w:rsidRPr="00F91E68">
        <w:rPr>
          <w:lang w:val="en-GB"/>
        </w:rPr>
        <w:t xml:space="preserve">Robertson S (2016) “An expanding field: sensing the unmapped” </w:t>
      </w:r>
      <w:r w:rsidRPr="00F91E68">
        <w:rPr>
          <w:i/>
          <w:lang w:val="en-GB"/>
        </w:rPr>
        <w:t>Literary Geographies</w:t>
      </w:r>
      <w:r w:rsidRPr="00F91E68">
        <w:rPr>
          <w:lang w:val="en-GB"/>
        </w:rPr>
        <w:t xml:space="preserve"> </w:t>
      </w:r>
      <w:r w:rsidRPr="00F91E68">
        <w:rPr>
          <w:b/>
          <w:lang w:val="en-GB"/>
        </w:rPr>
        <w:t>2</w:t>
      </w:r>
      <w:r w:rsidRPr="00F91E68">
        <w:rPr>
          <w:lang w:val="en-GB"/>
        </w:rPr>
        <w:t xml:space="preserve"> 31-47</w:t>
      </w:r>
      <w:r w:rsidRPr="00F91E68">
        <w:rPr>
          <w:i/>
          <w:lang w:val="en-GB"/>
        </w:rPr>
        <w:t xml:space="preserve"> </w:t>
      </w:r>
    </w:p>
    <w:p w14:paraId="1128D433" w14:textId="77777777" w:rsidR="00C24706" w:rsidRPr="00F91E68" w:rsidRDefault="00C24706" w:rsidP="00FE5FE6">
      <w:pPr>
        <w:rPr>
          <w:lang w:val="en-GB"/>
        </w:rPr>
      </w:pPr>
    </w:p>
    <w:p w14:paraId="66615A34" w14:textId="77777777" w:rsidR="00C24706" w:rsidRPr="00F91E68" w:rsidRDefault="00C24706" w:rsidP="00FE5FE6">
      <w:pPr>
        <w:rPr>
          <w:lang w:val="en-GB"/>
        </w:rPr>
      </w:pPr>
      <w:r w:rsidRPr="00F91E68">
        <w:rPr>
          <w:lang w:val="en-GB"/>
        </w:rPr>
        <w:t xml:space="preserve">Ronson J (2012) </w:t>
      </w:r>
      <w:r w:rsidRPr="00F91E68">
        <w:rPr>
          <w:i/>
          <w:lang w:val="en-GB"/>
        </w:rPr>
        <w:t>The Psychopath Test: A Journey Through the Madness Industry</w:t>
      </w:r>
      <w:r w:rsidRPr="00F91E68">
        <w:rPr>
          <w:lang w:val="en-GB"/>
        </w:rPr>
        <w:t xml:space="preserve"> (Picador, London)</w:t>
      </w:r>
    </w:p>
    <w:p w14:paraId="77A04AC0" w14:textId="77777777" w:rsidR="00776261" w:rsidRPr="00F91E68" w:rsidRDefault="00776261" w:rsidP="00FE5FE6">
      <w:pPr>
        <w:rPr>
          <w:lang w:val="en-GB"/>
        </w:rPr>
      </w:pPr>
    </w:p>
    <w:p w14:paraId="5B60A1A8" w14:textId="77777777" w:rsidR="00776261" w:rsidRPr="00F91E68" w:rsidRDefault="00776261" w:rsidP="00FE5FE6">
      <w:pPr>
        <w:rPr>
          <w:lang w:val="en-GB"/>
        </w:rPr>
      </w:pPr>
      <w:r w:rsidRPr="00F91E68">
        <w:rPr>
          <w:lang w:val="en-GB"/>
        </w:rPr>
        <w:t xml:space="preserve">Saunders A (2010) “Literary geography: reforging the connections” </w:t>
      </w:r>
      <w:r w:rsidRPr="00F91E68">
        <w:rPr>
          <w:i/>
          <w:lang w:val="en-GB"/>
        </w:rPr>
        <w:t xml:space="preserve">Progress in Human Geography </w:t>
      </w:r>
      <w:r w:rsidRPr="00F91E68">
        <w:rPr>
          <w:b/>
          <w:lang w:val="en-GB"/>
        </w:rPr>
        <w:t xml:space="preserve">34 </w:t>
      </w:r>
      <w:r w:rsidRPr="00F91E68">
        <w:rPr>
          <w:lang w:val="en-GB"/>
        </w:rPr>
        <w:t>436-452</w:t>
      </w:r>
    </w:p>
    <w:p w14:paraId="25269841" w14:textId="77777777" w:rsidR="000A2069" w:rsidRPr="00F91E68" w:rsidRDefault="000A2069" w:rsidP="00FE5FE6">
      <w:pPr>
        <w:rPr>
          <w:lang w:val="en-GB"/>
        </w:rPr>
      </w:pPr>
      <w:r w:rsidRPr="00F91E68">
        <w:rPr>
          <w:lang w:val="en-GB"/>
        </w:rPr>
        <w:t xml:space="preserve"> </w:t>
      </w:r>
    </w:p>
    <w:p w14:paraId="54ABB082" w14:textId="77777777" w:rsidR="00FE5FE6" w:rsidRPr="00F91E68" w:rsidRDefault="00C24706" w:rsidP="00FE5FE6">
      <w:pPr>
        <w:rPr>
          <w:lang w:val="en-GB"/>
        </w:rPr>
      </w:pPr>
      <w:r w:rsidRPr="00F91E68">
        <w:rPr>
          <w:lang w:val="en-GB"/>
        </w:rPr>
        <w:t xml:space="preserve">Self W (2000), </w:t>
      </w:r>
      <w:r w:rsidRPr="00F91E68">
        <w:rPr>
          <w:i/>
          <w:lang w:val="en-GB"/>
        </w:rPr>
        <w:t>Junk Mail</w:t>
      </w:r>
      <w:r w:rsidRPr="00F91E68">
        <w:rPr>
          <w:lang w:val="en-GB"/>
        </w:rPr>
        <w:t xml:space="preserve"> (Bloomsbury, London)</w:t>
      </w:r>
      <w:r w:rsidR="00FE5FE6" w:rsidRPr="00F91E68">
        <w:rPr>
          <w:lang w:val="en-GB"/>
        </w:rPr>
        <w:t xml:space="preserve"> </w:t>
      </w:r>
    </w:p>
    <w:p w14:paraId="599F3C39" w14:textId="77777777" w:rsidR="0096543D" w:rsidRPr="00F91E68" w:rsidRDefault="0096543D" w:rsidP="00FE5FE6">
      <w:pPr>
        <w:rPr>
          <w:lang w:val="en-GB"/>
        </w:rPr>
      </w:pPr>
    </w:p>
    <w:p w14:paraId="4CD63E1C" w14:textId="77777777" w:rsidR="0096543D" w:rsidRPr="00F91E68" w:rsidRDefault="0096543D" w:rsidP="00FE5FE6">
      <w:pPr>
        <w:rPr>
          <w:lang w:val="en-GB"/>
        </w:rPr>
      </w:pPr>
      <w:r w:rsidRPr="00F91E68">
        <w:rPr>
          <w:lang w:val="en-GB"/>
        </w:rPr>
        <w:t xml:space="preserve">Self W (2003) </w:t>
      </w:r>
      <w:r w:rsidRPr="00F91E68">
        <w:rPr>
          <w:i/>
          <w:lang w:val="en-GB"/>
        </w:rPr>
        <w:t xml:space="preserve">The Ballard Tradition </w:t>
      </w:r>
      <w:r w:rsidRPr="00F91E68">
        <w:rPr>
          <w:lang w:val="en-GB"/>
        </w:rPr>
        <w:t>(HarperCollins, London)</w:t>
      </w:r>
    </w:p>
    <w:p w14:paraId="5219851F" w14:textId="77777777" w:rsidR="004474E7" w:rsidRPr="00F91E68" w:rsidRDefault="004474E7" w:rsidP="00FE5FE6">
      <w:pPr>
        <w:rPr>
          <w:lang w:val="en-GB"/>
        </w:rPr>
      </w:pPr>
    </w:p>
    <w:p w14:paraId="3814E502" w14:textId="77777777" w:rsidR="004474E7" w:rsidRPr="00F91E68" w:rsidRDefault="004474E7" w:rsidP="00FE5FE6">
      <w:pPr>
        <w:rPr>
          <w:lang w:val="en-GB"/>
        </w:rPr>
      </w:pPr>
      <w:r w:rsidRPr="00F91E68">
        <w:rPr>
          <w:lang w:val="en-GB"/>
        </w:rPr>
        <w:t xml:space="preserve">Sharp J (2000) “Towards a critical analysis of fictive geographies” </w:t>
      </w:r>
      <w:r w:rsidRPr="00F91E68">
        <w:rPr>
          <w:i/>
          <w:lang w:val="en-GB"/>
        </w:rPr>
        <w:t>Area</w:t>
      </w:r>
      <w:r w:rsidRPr="00F91E68">
        <w:rPr>
          <w:lang w:val="en-GB"/>
        </w:rPr>
        <w:t xml:space="preserve"> </w:t>
      </w:r>
      <w:r w:rsidRPr="00F91E68">
        <w:rPr>
          <w:b/>
          <w:lang w:val="en-GB"/>
        </w:rPr>
        <w:t xml:space="preserve">32 </w:t>
      </w:r>
      <w:r w:rsidRPr="00F91E68">
        <w:rPr>
          <w:lang w:val="en-GB"/>
        </w:rPr>
        <w:t>327-334</w:t>
      </w:r>
    </w:p>
    <w:p w14:paraId="14A2430A" w14:textId="77777777" w:rsidR="00792C6D" w:rsidRPr="00F91E68" w:rsidRDefault="00792C6D" w:rsidP="00FE5FE6">
      <w:pPr>
        <w:rPr>
          <w:lang w:val="en-GB"/>
        </w:rPr>
      </w:pPr>
    </w:p>
    <w:p w14:paraId="2FF28AC9" w14:textId="77777777" w:rsidR="00792C6D" w:rsidRPr="00F91E68" w:rsidRDefault="00792C6D" w:rsidP="00FE5FE6">
      <w:pPr>
        <w:rPr>
          <w:lang w:val="en-GB"/>
        </w:rPr>
      </w:pPr>
      <w:r w:rsidRPr="00F91E68">
        <w:rPr>
          <w:lang w:val="en-GB"/>
        </w:rPr>
        <w:t xml:space="preserve">Showalter E (1997) </w:t>
      </w:r>
      <w:r w:rsidRPr="00F91E68">
        <w:rPr>
          <w:i/>
          <w:lang w:val="en-GB"/>
        </w:rPr>
        <w:t>The Female Malady: Women, Madness and English Culture, 1830-1980</w:t>
      </w:r>
      <w:r w:rsidRPr="00F91E68">
        <w:rPr>
          <w:lang w:val="en-GB"/>
        </w:rPr>
        <w:t xml:space="preserve"> (Virago, London)</w:t>
      </w:r>
    </w:p>
    <w:p w14:paraId="06C304AF" w14:textId="77777777" w:rsidR="00FE5FE6" w:rsidRPr="00F91E68" w:rsidRDefault="00FE5FE6" w:rsidP="00FE5FE6">
      <w:pPr>
        <w:rPr>
          <w:lang w:val="en-GB"/>
        </w:rPr>
      </w:pPr>
    </w:p>
    <w:p w14:paraId="029761E1" w14:textId="77777777" w:rsidR="00C24706" w:rsidRPr="00F91E68" w:rsidRDefault="00C24706" w:rsidP="00FE5FE6">
      <w:pPr>
        <w:rPr>
          <w:lang w:val="en-GB"/>
        </w:rPr>
      </w:pPr>
      <w:r w:rsidRPr="00F91E68">
        <w:rPr>
          <w:lang w:val="en-GB"/>
        </w:rPr>
        <w:t xml:space="preserve">Stephenson G (1991) </w:t>
      </w:r>
      <w:r w:rsidRPr="00F91E68">
        <w:rPr>
          <w:i/>
          <w:lang w:val="en-GB"/>
        </w:rPr>
        <w:t>Out of the Night and Into the Dream: A Thematic Study of the Fiction of J.G. Ballard</w:t>
      </w:r>
      <w:r w:rsidRPr="00F91E68">
        <w:rPr>
          <w:lang w:val="en-GB"/>
        </w:rPr>
        <w:t xml:space="preserve"> (Greenwood Press, London)</w:t>
      </w:r>
    </w:p>
    <w:p w14:paraId="04929FFA" w14:textId="77777777" w:rsidR="003F698B" w:rsidRPr="00F91E68" w:rsidRDefault="003F698B" w:rsidP="00FE5FE6">
      <w:pPr>
        <w:rPr>
          <w:lang w:val="en-GB"/>
        </w:rPr>
      </w:pPr>
    </w:p>
    <w:p w14:paraId="080FE5E2" w14:textId="77777777" w:rsidR="003F698B" w:rsidRPr="00F91E68" w:rsidRDefault="003F698B" w:rsidP="00FE5FE6">
      <w:pPr>
        <w:rPr>
          <w:lang w:val="en-GB"/>
        </w:rPr>
      </w:pPr>
      <w:r w:rsidRPr="00F91E68">
        <w:rPr>
          <w:lang w:val="en-GB"/>
        </w:rPr>
        <w:t xml:space="preserve">Taylor J (2002) “The subjectivity of the near future: geographical imaginings in the work of J.G. Ballard” in </w:t>
      </w:r>
      <w:r w:rsidRPr="00F91E68">
        <w:rPr>
          <w:i/>
          <w:lang w:val="en-GB"/>
        </w:rPr>
        <w:t xml:space="preserve">Lost in Space: Geographies of Science Fiction </w:t>
      </w:r>
      <w:r w:rsidRPr="00F91E68">
        <w:rPr>
          <w:lang w:val="en-GB"/>
        </w:rPr>
        <w:t xml:space="preserve">Eds R Kitchen J Kneale (Continuum, London), pp 90-103  </w:t>
      </w:r>
    </w:p>
    <w:p w14:paraId="64F2D213" w14:textId="77777777" w:rsidR="00776261" w:rsidRPr="00F91E68" w:rsidRDefault="00776261" w:rsidP="00FE5FE6">
      <w:pPr>
        <w:rPr>
          <w:lang w:val="en-GB"/>
        </w:rPr>
      </w:pPr>
    </w:p>
    <w:p w14:paraId="527222AF" w14:textId="35CCE917" w:rsidR="00776261" w:rsidRDefault="00776261" w:rsidP="00FE5FE6">
      <w:pPr>
        <w:rPr>
          <w:lang w:val="en-GB"/>
        </w:rPr>
      </w:pPr>
      <w:r w:rsidRPr="00F91E68">
        <w:rPr>
          <w:lang w:val="en-GB"/>
        </w:rPr>
        <w:t xml:space="preserve">Thacker A (2005-6) “The idea of a critical literary geography” </w:t>
      </w:r>
      <w:r w:rsidRPr="00F91E68">
        <w:rPr>
          <w:i/>
          <w:lang w:val="en-GB"/>
        </w:rPr>
        <w:t>New Formations</w:t>
      </w:r>
      <w:r w:rsidRPr="00F91E68">
        <w:rPr>
          <w:b/>
          <w:lang w:val="en-GB"/>
        </w:rPr>
        <w:t xml:space="preserve"> 57</w:t>
      </w:r>
      <w:r w:rsidRPr="00F91E68">
        <w:rPr>
          <w:lang w:val="en-GB"/>
        </w:rPr>
        <w:t xml:space="preserve"> 56-73</w:t>
      </w:r>
    </w:p>
    <w:p w14:paraId="1116E489" w14:textId="364A12B1" w:rsidR="006F6927" w:rsidRDefault="006F6927" w:rsidP="00FE5FE6">
      <w:pPr>
        <w:rPr>
          <w:lang w:val="en-GB"/>
        </w:rPr>
      </w:pPr>
    </w:p>
    <w:p w14:paraId="52BBEF9C" w14:textId="01039F09" w:rsidR="006F6927" w:rsidRPr="006F6927" w:rsidRDefault="006F6927" w:rsidP="00FE5FE6">
      <w:pPr>
        <w:rPr>
          <w:lang w:val="en-GB"/>
        </w:rPr>
      </w:pPr>
      <w:r>
        <w:rPr>
          <w:lang w:val="en-GB"/>
        </w:rPr>
        <w:t xml:space="preserve">Thrift N (2005) “But malice aforethought: cities and the natural history of hatred” </w:t>
      </w:r>
      <w:r>
        <w:rPr>
          <w:i/>
          <w:lang w:val="en-GB"/>
        </w:rPr>
        <w:t>Transactions of the Institute of British Geographers</w:t>
      </w:r>
      <w:r>
        <w:rPr>
          <w:lang w:val="en-GB"/>
        </w:rPr>
        <w:t xml:space="preserve"> </w:t>
      </w:r>
      <w:r>
        <w:rPr>
          <w:b/>
          <w:lang w:val="en-GB"/>
        </w:rPr>
        <w:t xml:space="preserve">30 </w:t>
      </w:r>
      <w:r>
        <w:rPr>
          <w:lang w:val="en-GB"/>
        </w:rPr>
        <w:t>133-150</w:t>
      </w:r>
    </w:p>
    <w:p w14:paraId="7FA96937" w14:textId="77777777" w:rsidR="00454AD0" w:rsidRPr="00F91E68" w:rsidRDefault="00454AD0" w:rsidP="00FE5FE6">
      <w:pPr>
        <w:rPr>
          <w:lang w:val="en-GB"/>
        </w:rPr>
      </w:pPr>
    </w:p>
    <w:p w14:paraId="2136546D" w14:textId="77777777" w:rsidR="00454AD0" w:rsidRPr="00F91E68" w:rsidRDefault="00454AD0" w:rsidP="00FE5FE6">
      <w:pPr>
        <w:rPr>
          <w:lang w:val="en-GB"/>
        </w:rPr>
      </w:pPr>
      <w:r w:rsidRPr="00F91E68">
        <w:rPr>
          <w:lang w:val="en-GB"/>
        </w:rPr>
        <w:t xml:space="preserve">Vanmouwerik H (2017) “Eight male authors you should read before you die” </w:t>
      </w:r>
      <w:r w:rsidRPr="00F91E68">
        <w:rPr>
          <w:i/>
          <w:lang w:val="en-GB"/>
        </w:rPr>
        <w:t>McSweeny’s</w:t>
      </w:r>
      <w:r w:rsidRPr="00F91E68">
        <w:rPr>
          <w:lang w:val="en-GB"/>
        </w:rPr>
        <w:t xml:space="preserve"> June 26 [accessed 21/08/17] </w:t>
      </w:r>
      <w:r w:rsidRPr="00F91E68">
        <w:rPr>
          <w:i/>
          <w:lang w:val="en-GB"/>
        </w:rPr>
        <w:t xml:space="preserve"> </w:t>
      </w:r>
      <w:r w:rsidRPr="00F91E68">
        <w:rPr>
          <w:lang w:val="en-GB"/>
        </w:rPr>
        <w:t xml:space="preserve"> </w:t>
      </w:r>
    </w:p>
    <w:p w14:paraId="3C518D60" w14:textId="77777777" w:rsidR="00991C70" w:rsidRPr="00F91E68" w:rsidRDefault="00991C70" w:rsidP="00FE5FE6">
      <w:pPr>
        <w:rPr>
          <w:lang w:val="en-GB"/>
        </w:rPr>
      </w:pPr>
    </w:p>
    <w:p w14:paraId="1FA9630F" w14:textId="77777777" w:rsidR="00991C70" w:rsidRPr="00F91E68" w:rsidRDefault="00991C70" w:rsidP="00FE5FE6">
      <w:pPr>
        <w:rPr>
          <w:lang w:val="en-GB"/>
        </w:rPr>
      </w:pPr>
      <w:r w:rsidRPr="00F91E68">
        <w:rPr>
          <w:lang w:val="en-GB"/>
        </w:rPr>
        <w:lastRenderedPageBreak/>
        <w:t xml:space="preserve">Vice S (1996) </w:t>
      </w:r>
      <w:r w:rsidRPr="00F91E68">
        <w:rPr>
          <w:i/>
          <w:lang w:val="en-GB"/>
        </w:rPr>
        <w:t>Psychoanalytic Criticism: A Reader</w:t>
      </w:r>
      <w:r w:rsidRPr="00F91E68">
        <w:rPr>
          <w:lang w:val="en-GB"/>
        </w:rPr>
        <w:t xml:space="preserve"> (Polity, London)</w:t>
      </w:r>
    </w:p>
    <w:p w14:paraId="4049FF5B" w14:textId="77777777" w:rsidR="00FE5FE6" w:rsidRPr="00F91E68" w:rsidRDefault="00FE5FE6" w:rsidP="00FE5FE6">
      <w:pPr>
        <w:rPr>
          <w:lang w:val="en-GB"/>
        </w:rPr>
      </w:pPr>
    </w:p>
    <w:p w14:paraId="71D615C8" w14:textId="77777777" w:rsidR="00FE5FE6" w:rsidRPr="00F91E68" w:rsidRDefault="00991C70" w:rsidP="00FE5FE6">
      <w:pPr>
        <w:rPr>
          <w:lang w:val="en-GB"/>
        </w:rPr>
      </w:pPr>
      <w:r w:rsidRPr="00F91E68">
        <w:rPr>
          <w:lang w:val="en-GB"/>
        </w:rPr>
        <w:t xml:space="preserve">Wright E (1998) </w:t>
      </w:r>
      <w:r w:rsidRPr="00F91E68">
        <w:rPr>
          <w:i/>
          <w:lang w:val="en-GB"/>
        </w:rPr>
        <w:t>Psychoanalytic Criticism: A Reappraisal</w:t>
      </w:r>
      <w:r w:rsidRPr="00F91E68">
        <w:rPr>
          <w:lang w:val="en-GB"/>
        </w:rPr>
        <w:t xml:space="preserve"> (Routledge, New York)</w:t>
      </w:r>
      <w:r w:rsidR="00FE5FE6" w:rsidRPr="00F91E68">
        <w:rPr>
          <w:lang w:val="en-GB"/>
        </w:rPr>
        <w:t xml:space="preserve">     </w:t>
      </w:r>
    </w:p>
    <w:p w14:paraId="3D0E7DB0" w14:textId="77777777" w:rsidR="00251487" w:rsidRPr="00F91E68" w:rsidRDefault="00FE5FE6" w:rsidP="00FE5FE6">
      <w:pPr>
        <w:rPr>
          <w:lang w:val="en-GB"/>
        </w:rPr>
      </w:pPr>
      <w:r w:rsidRPr="00F91E68">
        <w:rPr>
          <w:lang w:val="en-GB"/>
        </w:rPr>
        <w:t xml:space="preserve">    </w:t>
      </w:r>
    </w:p>
    <w:p w14:paraId="6FF88F4B" w14:textId="77777777" w:rsidR="00FE5FE6" w:rsidRPr="00F91E68" w:rsidRDefault="00251487" w:rsidP="00FE5FE6">
      <w:pPr>
        <w:rPr>
          <w:lang w:val="en-GB"/>
        </w:rPr>
      </w:pPr>
      <w:r w:rsidRPr="00F91E68">
        <w:rPr>
          <w:lang w:val="en-GB"/>
        </w:rPr>
        <w:t xml:space="preserve">Zhang Z, Spicer A, Hancock A (2008) “Ballard’s bestiary: experimental organisational space” </w:t>
      </w:r>
      <w:r w:rsidRPr="00F91E68">
        <w:rPr>
          <w:i/>
          <w:lang w:val="en-GB"/>
        </w:rPr>
        <w:t>Organization</w:t>
      </w:r>
      <w:r w:rsidRPr="00F91E68">
        <w:rPr>
          <w:lang w:val="en-GB"/>
        </w:rPr>
        <w:t xml:space="preserve"> </w:t>
      </w:r>
      <w:r w:rsidRPr="00F91E68">
        <w:rPr>
          <w:b/>
          <w:lang w:val="en-GB"/>
        </w:rPr>
        <w:t xml:space="preserve">15 </w:t>
      </w:r>
      <w:r w:rsidRPr="00F91E68">
        <w:rPr>
          <w:lang w:val="en-GB"/>
        </w:rPr>
        <w:t>889-910</w:t>
      </w:r>
      <w:r w:rsidR="00FE5FE6" w:rsidRPr="00F91E68">
        <w:rPr>
          <w:lang w:val="en-GB"/>
        </w:rPr>
        <w:t xml:space="preserve">  </w:t>
      </w:r>
    </w:p>
    <w:p w14:paraId="2D9E1F97" w14:textId="77777777" w:rsidR="00FE5FE6" w:rsidRPr="00F91E68" w:rsidRDefault="00FE5FE6" w:rsidP="00FE5FE6">
      <w:pPr>
        <w:ind w:left="720"/>
        <w:rPr>
          <w:lang w:val="en-GB"/>
        </w:rPr>
      </w:pPr>
      <w:r w:rsidRPr="00F91E68">
        <w:rPr>
          <w:lang w:val="en-GB"/>
        </w:rPr>
        <w:t xml:space="preserve">  </w:t>
      </w:r>
    </w:p>
    <w:p w14:paraId="262EBAB3" w14:textId="77777777" w:rsidR="00FE5FE6" w:rsidRPr="00F91E68" w:rsidRDefault="00FE5FE6" w:rsidP="00FE5FE6">
      <w:pPr>
        <w:rPr>
          <w:lang w:val="en-GB"/>
        </w:rPr>
      </w:pPr>
    </w:p>
    <w:p w14:paraId="69BD2C82" w14:textId="77777777" w:rsidR="00FE5FE6" w:rsidRPr="00F91E68" w:rsidRDefault="00FE5FE6" w:rsidP="00FE5FE6"/>
    <w:p w14:paraId="19615C02" w14:textId="77777777" w:rsidR="002F79B8" w:rsidRPr="00F91E68" w:rsidRDefault="002F79B8" w:rsidP="0003250C">
      <w:pPr>
        <w:rPr>
          <w:lang w:val="en-GB"/>
        </w:rPr>
      </w:pPr>
    </w:p>
    <w:p w14:paraId="471377F7" w14:textId="77777777" w:rsidR="007E6158" w:rsidRPr="00F91E68" w:rsidRDefault="00A84FA0" w:rsidP="0003250C">
      <w:pPr>
        <w:rPr>
          <w:lang w:val="en-GB"/>
        </w:rPr>
      </w:pPr>
      <w:r w:rsidRPr="00F91E68">
        <w:rPr>
          <w:lang w:val="en-GB"/>
        </w:rPr>
        <w:t xml:space="preserve">    </w:t>
      </w:r>
    </w:p>
    <w:sectPr w:rsidR="007E6158" w:rsidRPr="00F91E68" w:rsidSect="00F45CD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86F7" w14:textId="77777777" w:rsidR="00D14933" w:rsidRDefault="00D14933" w:rsidP="00E524B4">
      <w:r>
        <w:separator/>
      </w:r>
    </w:p>
  </w:endnote>
  <w:endnote w:type="continuationSeparator" w:id="0">
    <w:p w14:paraId="201FC4CC" w14:textId="77777777" w:rsidR="00D14933" w:rsidRDefault="00D14933" w:rsidP="00E5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C0AD8" w14:textId="77777777" w:rsidR="00D14933" w:rsidRDefault="00D14933" w:rsidP="00E524B4">
      <w:r>
        <w:separator/>
      </w:r>
    </w:p>
  </w:footnote>
  <w:footnote w:type="continuationSeparator" w:id="0">
    <w:p w14:paraId="5961CA06" w14:textId="77777777" w:rsidR="00D14933" w:rsidRDefault="00D14933" w:rsidP="00E52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D2"/>
    <w:rsid w:val="00004E95"/>
    <w:rsid w:val="00021CD7"/>
    <w:rsid w:val="0003250C"/>
    <w:rsid w:val="00033040"/>
    <w:rsid w:val="000431E8"/>
    <w:rsid w:val="000463E7"/>
    <w:rsid w:val="0005728F"/>
    <w:rsid w:val="00057AD1"/>
    <w:rsid w:val="0006408E"/>
    <w:rsid w:val="00064DE6"/>
    <w:rsid w:val="00075A41"/>
    <w:rsid w:val="0009596E"/>
    <w:rsid w:val="000A2069"/>
    <w:rsid w:val="000A4CD3"/>
    <w:rsid w:val="000A5374"/>
    <w:rsid w:val="000B02A3"/>
    <w:rsid w:val="000B50CF"/>
    <w:rsid w:val="000C646E"/>
    <w:rsid w:val="000D0A74"/>
    <w:rsid w:val="000D6020"/>
    <w:rsid w:val="000F1E54"/>
    <w:rsid w:val="001003F4"/>
    <w:rsid w:val="00100E5C"/>
    <w:rsid w:val="00113828"/>
    <w:rsid w:val="00113BB2"/>
    <w:rsid w:val="00122269"/>
    <w:rsid w:val="00122342"/>
    <w:rsid w:val="00122608"/>
    <w:rsid w:val="00122C55"/>
    <w:rsid w:val="001373AA"/>
    <w:rsid w:val="00142BAF"/>
    <w:rsid w:val="00144E89"/>
    <w:rsid w:val="00146E9D"/>
    <w:rsid w:val="00150520"/>
    <w:rsid w:val="00155F13"/>
    <w:rsid w:val="00161E58"/>
    <w:rsid w:val="0016396A"/>
    <w:rsid w:val="00166F86"/>
    <w:rsid w:val="0017154D"/>
    <w:rsid w:val="00183C6A"/>
    <w:rsid w:val="001860D3"/>
    <w:rsid w:val="001908AA"/>
    <w:rsid w:val="00193B57"/>
    <w:rsid w:val="00193B6F"/>
    <w:rsid w:val="001A0481"/>
    <w:rsid w:val="001B22C5"/>
    <w:rsid w:val="001C4964"/>
    <w:rsid w:val="001C4B99"/>
    <w:rsid w:val="001C52A2"/>
    <w:rsid w:val="001C7575"/>
    <w:rsid w:val="001D0543"/>
    <w:rsid w:val="001D08FA"/>
    <w:rsid w:val="001E3757"/>
    <w:rsid w:val="001E3D60"/>
    <w:rsid w:val="002279D6"/>
    <w:rsid w:val="0023556D"/>
    <w:rsid w:val="0024073B"/>
    <w:rsid w:val="002411FC"/>
    <w:rsid w:val="002415AA"/>
    <w:rsid w:val="002451C1"/>
    <w:rsid w:val="0024649F"/>
    <w:rsid w:val="002467FA"/>
    <w:rsid w:val="002508E2"/>
    <w:rsid w:val="00251487"/>
    <w:rsid w:val="00251DDE"/>
    <w:rsid w:val="00253000"/>
    <w:rsid w:val="0026329E"/>
    <w:rsid w:val="002637AA"/>
    <w:rsid w:val="00266042"/>
    <w:rsid w:val="00283AE2"/>
    <w:rsid w:val="002912BB"/>
    <w:rsid w:val="00296B9B"/>
    <w:rsid w:val="002A5103"/>
    <w:rsid w:val="002B33F4"/>
    <w:rsid w:val="002B361C"/>
    <w:rsid w:val="002C46B3"/>
    <w:rsid w:val="002C68AD"/>
    <w:rsid w:val="002D5BB9"/>
    <w:rsid w:val="002D6D00"/>
    <w:rsid w:val="002E1D8E"/>
    <w:rsid w:val="002F79B8"/>
    <w:rsid w:val="00323107"/>
    <w:rsid w:val="00337760"/>
    <w:rsid w:val="00342BDF"/>
    <w:rsid w:val="003541E2"/>
    <w:rsid w:val="003603D8"/>
    <w:rsid w:val="003717A0"/>
    <w:rsid w:val="003719F1"/>
    <w:rsid w:val="00375568"/>
    <w:rsid w:val="00376E9C"/>
    <w:rsid w:val="00384D4D"/>
    <w:rsid w:val="00387A33"/>
    <w:rsid w:val="00394280"/>
    <w:rsid w:val="003975A6"/>
    <w:rsid w:val="003A4D95"/>
    <w:rsid w:val="003A6B34"/>
    <w:rsid w:val="003B26A0"/>
    <w:rsid w:val="003C33CB"/>
    <w:rsid w:val="003C5F86"/>
    <w:rsid w:val="003E7B93"/>
    <w:rsid w:val="003F1D67"/>
    <w:rsid w:val="003F57CD"/>
    <w:rsid w:val="003F698B"/>
    <w:rsid w:val="00406B67"/>
    <w:rsid w:val="0041576F"/>
    <w:rsid w:val="00421270"/>
    <w:rsid w:val="0042311F"/>
    <w:rsid w:val="004251B7"/>
    <w:rsid w:val="00431A86"/>
    <w:rsid w:val="004474E7"/>
    <w:rsid w:val="00454AD0"/>
    <w:rsid w:val="00460423"/>
    <w:rsid w:val="00465775"/>
    <w:rsid w:val="00481EFB"/>
    <w:rsid w:val="00485721"/>
    <w:rsid w:val="00486D64"/>
    <w:rsid w:val="00496D26"/>
    <w:rsid w:val="004D04F2"/>
    <w:rsid w:val="004D78DA"/>
    <w:rsid w:val="00503768"/>
    <w:rsid w:val="00505F0D"/>
    <w:rsid w:val="00515BA2"/>
    <w:rsid w:val="005311ED"/>
    <w:rsid w:val="00534B4E"/>
    <w:rsid w:val="00551B06"/>
    <w:rsid w:val="00562001"/>
    <w:rsid w:val="00572476"/>
    <w:rsid w:val="00577635"/>
    <w:rsid w:val="0058181F"/>
    <w:rsid w:val="00583340"/>
    <w:rsid w:val="005879D3"/>
    <w:rsid w:val="00594B72"/>
    <w:rsid w:val="005A7901"/>
    <w:rsid w:val="005B17FA"/>
    <w:rsid w:val="005B65DC"/>
    <w:rsid w:val="005D1357"/>
    <w:rsid w:val="005D6CBF"/>
    <w:rsid w:val="005D7597"/>
    <w:rsid w:val="005E0044"/>
    <w:rsid w:val="005E4E34"/>
    <w:rsid w:val="005F14EE"/>
    <w:rsid w:val="006047C2"/>
    <w:rsid w:val="00615111"/>
    <w:rsid w:val="006171F3"/>
    <w:rsid w:val="0061721D"/>
    <w:rsid w:val="00622EC0"/>
    <w:rsid w:val="006247F6"/>
    <w:rsid w:val="006812F1"/>
    <w:rsid w:val="00681A47"/>
    <w:rsid w:val="006853C5"/>
    <w:rsid w:val="00687EBE"/>
    <w:rsid w:val="006A3DE7"/>
    <w:rsid w:val="006C2F83"/>
    <w:rsid w:val="006C3B49"/>
    <w:rsid w:val="006C6369"/>
    <w:rsid w:val="006D07E8"/>
    <w:rsid w:val="006D19FD"/>
    <w:rsid w:val="006D5533"/>
    <w:rsid w:val="006D68AA"/>
    <w:rsid w:val="006E169D"/>
    <w:rsid w:val="006E56EB"/>
    <w:rsid w:val="006E5F36"/>
    <w:rsid w:val="006F3823"/>
    <w:rsid w:val="006F4D8B"/>
    <w:rsid w:val="006F5752"/>
    <w:rsid w:val="006F6927"/>
    <w:rsid w:val="007001EF"/>
    <w:rsid w:val="00700D89"/>
    <w:rsid w:val="0070506F"/>
    <w:rsid w:val="0070688F"/>
    <w:rsid w:val="00757046"/>
    <w:rsid w:val="00762DEB"/>
    <w:rsid w:val="00763EB1"/>
    <w:rsid w:val="00776261"/>
    <w:rsid w:val="00777EFE"/>
    <w:rsid w:val="00787096"/>
    <w:rsid w:val="00792C6D"/>
    <w:rsid w:val="00795C10"/>
    <w:rsid w:val="00795FC3"/>
    <w:rsid w:val="007A196C"/>
    <w:rsid w:val="007A1C8B"/>
    <w:rsid w:val="007B3EF3"/>
    <w:rsid w:val="007D0465"/>
    <w:rsid w:val="007D7BF1"/>
    <w:rsid w:val="007E1844"/>
    <w:rsid w:val="007E4ED5"/>
    <w:rsid w:val="007E6158"/>
    <w:rsid w:val="007E7FEE"/>
    <w:rsid w:val="007F20D9"/>
    <w:rsid w:val="007F39F5"/>
    <w:rsid w:val="007F5EC5"/>
    <w:rsid w:val="00810F7A"/>
    <w:rsid w:val="00813B23"/>
    <w:rsid w:val="00815C7C"/>
    <w:rsid w:val="0081788E"/>
    <w:rsid w:val="00836037"/>
    <w:rsid w:val="00844F95"/>
    <w:rsid w:val="00847FE4"/>
    <w:rsid w:val="00857DBE"/>
    <w:rsid w:val="00862210"/>
    <w:rsid w:val="00866D8F"/>
    <w:rsid w:val="008733BA"/>
    <w:rsid w:val="0087570F"/>
    <w:rsid w:val="00884AD1"/>
    <w:rsid w:val="00890541"/>
    <w:rsid w:val="00897F0F"/>
    <w:rsid w:val="008C3D99"/>
    <w:rsid w:val="008C544D"/>
    <w:rsid w:val="008D4375"/>
    <w:rsid w:val="008E6B71"/>
    <w:rsid w:val="009006C2"/>
    <w:rsid w:val="00924707"/>
    <w:rsid w:val="00937188"/>
    <w:rsid w:val="00942533"/>
    <w:rsid w:val="00952A2D"/>
    <w:rsid w:val="00952BB2"/>
    <w:rsid w:val="009629D8"/>
    <w:rsid w:val="00963511"/>
    <w:rsid w:val="0096543D"/>
    <w:rsid w:val="00965FCB"/>
    <w:rsid w:val="009871F9"/>
    <w:rsid w:val="00991C70"/>
    <w:rsid w:val="00994CC3"/>
    <w:rsid w:val="009B06C0"/>
    <w:rsid w:val="009D3CEA"/>
    <w:rsid w:val="009E2DDD"/>
    <w:rsid w:val="009E2EBB"/>
    <w:rsid w:val="00A043D6"/>
    <w:rsid w:val="00A109ED"/>
    <w:rsid w:val="00A13055"/>
    <w:rsid w:val="00A27575"/>
    <w:rsid w:val="00A43A79"/>
    <w:rsid w:val="00A4556D"/>
    <w:rsid w:val="00A464E8"/>
    <w:rsid w:val="00A543F1"/>
    <w:rsid w:val="00A60D60"/>
    <w:rsid w:val="00A71274"/>
    <w:rsid w:val="00A8011A"/>
    <w:rsid w:val="00A84B60"/>
    <w:rsid w:val="00A84FA0"/>
    <w:rsid w:val="00A95F2B"/>
    <w:rsid w:val="00A9742D"/>
    <w:rsid w:val="00AA1DCC"/>
    <w:rsid w:val="00AA6BD4"/>
    <w:rsid w:val="00AB561D"/>
    <w:rsid w:val="00AC0394"/>
    <w:rsid w:val="00AC5BB8"/>
    <w:rsid w:val="00AC6C85"/>
    <w:rsid w:val="00AC7282"/>
    <w:rsid w:val="00AD469A"/>
    <w:rsid w:val="00AF28DF"/>
    <w:rsid w:val="00AF77F2"/>
    <w:rsid w:val="00B0798A"/>
    <w:rsid w:val="00B17B7E"/>
    <w:rsid w:val="00B25A26"/>
    <w:rsid w:val="00B339EA"/>
    <w:rsid w:val="00B411BE"/>
    <w:rsid w:val="00B46EE3"/>
    <w:rsid w:val="00B479F7"/>
    <w:rsid w:val="00B534BF"/>
    <w:rsid w:val="00B63484"/>
    <w:rsid w:val="00B748A3"/>
    <w:rsid w:val="00B7607E"/>
    <w:rsid w:val="00B80559"/>
    <w:rsid w:val="00B816A2"/>
    <w:rsid w:val="00B825B9"/>
    <w:rsid w:val="00B82964"/>
    <w:rsid w:val="00B86FD1"/>
    <w:rsid w:val="00B93EEC"/>
    <w:rsid w:val="00B95035"/>
    <w:rsid w:val="00B9652E"/>
    <w:rsid w:val="00B97858"/>
    <w:rsid w:val="00B9789A"/>
    <w:rsid w:val="00BA0979"/>
    <w:rsid w:val="00BA1765"/>
    <w:rsid w:val="00BB3F93"/>
    <w:rsid w:val="00BD2AE8"/>
    <w:rsid w:val="00BD5D16"/>
    <w:rsid w:val="00BD694D"/>
    <w:rsid w:val="00BE39C0"/>
    <w:rsid w:val="00BF274E"/>
    <w:rsid w:val="00BF2884"/>
    <w:rsid w:val="00BF3102"/>
    <w:rsid w:val="00BF3940"/>
    <w:rsid w:val="00C03840"/>
    <w:rsid w:val="00C03B27"/>
    <w:rsid w:val="00C05AD3"/>
    <w:rsid w:val="00C24706"/>
    <w:rsid w:val="00C34525"/>
    <w:rsid w:val="00C45DD0"/>
    <w:rsid w:val="00C52B98"/>
    <w:rsid w:val="00C6223C"/>
    <w:rsid w:val="00C71D9C"/>
    <w:rsid w:val="00C776D8"/>
    <w:rsid w:val="00C81730"/>
    <w:rsid w:val="00C824D7"/>
    <w:rsid w:val="00C8323F"/>
    <w:rsid w:val="00C91300"/>
    <w:rsid w:val="00C91914"/>
    <w:rsid w:val="00CA1D06"/>
    <w:rsid w:val="00CA45D5"/>
    <w:rsid w:val="00CA4E5C"/>
    <w:rsid w:val="00CA7991"/>
    <w:rsid w:val="00CB24C9"/>
    <w:rsid w:val="00CC18F4"/>
    <w:rsid w:val="00CC1AE5"/>
    <w:rsid w:val="00CD097C"/>
    <w:rsid w:val="00CD30E2"/>
    <w:rsid w:val="00CD3D95"/>
    <w:rsid w:val="00CD4C2A"/>
    <w:rsid w:val="00CD5B98"/>
    <w:rsid w:val="00CD67E8"/>
    <w:rsid w:val="00CE5C4B"/>
    <w:rsid w:val="00CE6F96"/>
    <w:rsid w:val="00CF218D"/>
    <w:rsid w:val="00CF2D48"/>
    <w:rsid w:val="00CF4615"/>
    <w:rsid w:val="00D060A7"/>
    <w:rsid w:val="00D12794"/>
    <w:rsid w:val="00D14933"/>
    <w:rsid w:val="00D34052"/>
    <w:rsid w:val="00D37535"/>
    <w:rsid w:val="00D55D2D"/>
    <w:rsid w:val="00D6057E"/>
    <w:rsid w:val="00D7524B"/>
    <w:rsid w:val="00D80EF4"/>
    <w:rsid w:val="00D82DFE"/>
    <w:rsid w:val="00D83995"/>
    <w:rsid w:val="00D84177"/>
    <w:rsid w:val="00D84C5F"/>
    <w:rsid w:val="00D85E7F"/>
    <w:rsid w:val="00D866D6"/>
    <w:rsid w:val="00D90121"/>
    <w:rsid w:val="00D94C45"/>
    <w:rsid w:val="00DA022B"/>
    <w:rsid w:val="00DB09A1"/>
    <w:rsid w:val="00DB2C2F"/>
    <w:rsid w:val="00DB2C49"/>
    <w:rsid w:val="00DE4646"/>
    <w:rsid w:val="00DF2EC0"/>
    <w:rsid w:val="00E00369"/>
    <w:rsid w:val="00E036BF"/>
    <w:rsid w:val="00E071FD"/>
    <w:rsid w:val="00E07C2E"/>
    <w:rsid w:val="00E114F5"/>
    <w:rsid w:val="00E14A23"/>
    <w:rsid w:val="00E3016F"/>
    <w:rsid w:val="00E33E5E"/>
    <w:rsid w:val="00E47C1D"/>
    <w:rsid w:val="00E524B4"/>
    <w:rsid w:val="00E6690A"/>
    <w:rsid w:val="00E722F6"/>
    <w:rsid w:val="00E76D31"/>
    <w:rsid w:val="00E7795D"/>
    <w:rsid w:val="00E81563"/>
    <w:rsid w:val="00E81FE5"/>
    <w:rsid w:val="00E91E92"/>
    <w:rsid w:val="00E92E9C"/>
    <w:rsid w:val="00EA40BE"/>
    <w:rsid w:val="00EA476D"/>
    <w:rsid w:val="00EB5E75"/>
    <w:rsid w:val="00EB7B2C"/>
    <w:rsid w:val="00EC1CF5"/>
    <w:rsid w:val="00EC3967"/>
    <w:rsid w:val="00ED3192"/>
    <w:rsid w:val="00ED4C4A"/>
    <w:rsid w:val="00ED7897"/>
    <w:rsid w:val="00EF438B"/>
    <w:rsid w:val="00EF7193"/>
    <w:rsid w:val="00F131DD"/>
    <w:rsid w:val="00F34AF0"/>
    <w:rsid w:val="00F34B37"/>
    <w:rsid w:val="00F42043"/>
    <w:rsid w:val="00F43E4D"/>
    <w:rsid w:val="00F45CD2"/>
    <w:rsid w:val="00F503B1"/>
    <w:rsid w:val="00F54211"/>
    <w:rsid w:val="00F669B1"/>
    <w:rsid w:val="00F66D6F"/>
    <w:rsid w:val="00F73581"/>
    <w:rsid w:val="00F74453"/>
    <w:rsid w:val="00F7461C"/>
    <w:rsid w:val="00F749AD"/>
    <w:rsid w:val="00F8298D"/>
    <w:rsid w:val="00F85F2D"/>
    <w:rsid w:val="00F91E68"/>
    <w:rsid w:val="00F96C7A"/>
    <w:rsid w:val="00FA7C64"/>
    <w:rsid w:val="00FA7F6F"/>
    <w:rsid w:val="00FC2E2F"/>
    <w:rsid w:val="00FC5D5C"/>
    <w:rsid w:val="00FD26CB"/>
    <w:rsid w:val="00FD4A60"/>
    <w:rsid w:val="00FE564B"/>
    <w:rsid w:val="00FE5FE6"/>
    <w:rsid w:val="00FE7C72"/>
    <w:rsid w:val="00FF37BE"/>
    <w:rsid w:val="00FF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4EE2"/>
  <w15:chartTrackingRefBased/>
  <w15:docId w15:val="{DB7D1867-8FF3-4420-81CC-5840C352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14"/>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24B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524B4"/>
    <w:rPr>
      <w:sz w:val="20"/>
      <w:szCs w:val="20"/>
      <w:lang w:val="en-US"/>
    </w:rPr>
  </w:style>
  <w:style w:type="character" w:styleId="FootnoteReference">
    <w:name w:val="footnote reference"/>
    <w:basedOn w:val="DefaultParagraphFont"/>
    <w:uiPriority w:val="99"/>
    <w:semiHidden/>
    <w:unhideWhenUsed/>
    <w:rsid w:val="00E524B4"/>
    <w:rPr>
      <w:vertAlign w:val="superscript"/>
    </w:rPr>
  </w:style>
  <w:style w:type="paragraph" w:styleId="Header">
    <w:name w:val="header"/>
    <w:basedOn w:val="Normal"/>
    <w:link w:val="HeaderChar"/>
    <w:uiPriority w:val="99"/>
    <w:unhideWhenUsed/>
    <w:rsid w:val="00E524B4"/>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524B4"/>
    <w:rPr>
      <w:lang w:val="en-US"/>
    </w:rPr>
  </w:style>
  <w:style w:type="paragraph" w:styleId="Footer">
    <w:name w:val="footer"/>
    <w:basedOn w:val="Normal"/>
    <w:link w:val="FooterChar"/>
    <w:uiPriority w:val="99"/>
    <w:unhideWhenUsed/>
    <w:rsid w:val="00E524B4"/>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524B4"/>
    <w:rPr>
      <w:lang w:val="en-US"/>
    </w:rPr>
  </w:style>
  <w:style w:type="character" w:styleId="CommentReference">
    <w:name w:val="annotation reference"/>
    <w:basedOn w:val="DefaultParagraphFont"/>
    <w:uiPriority w:val="99"/>
    <w:semiHidden/>
    <w:unhideWhenUsed/>
    <w:rsid w:val="007E7FEE"/>
    <w:rPr>
      <w:sz w:val="16"/>
      <w:szCs w:val="16"/>
    </w:rPr>
  </w:style>
  <w:style w:type="paragraph" w:styleId="CommentText">
    <w:name w:val="annotation text"/>
    <w:basedOn w:val="Normal"/>
    <w:link w:val="CommentTextChar"/>
    <w:uiPriority w:val="99"/>
    <w:semiHidden/>
    <w:unhideWhenUsed/>
    <w:rsid w:val="007E7FE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E7FEE"/>
    <w:rPr>
      <w:sz w:val="20"/>
      <w:szCs w:val="20"/>
      <w:lang w:val="en-US"/>
    </w:rPr>
  </w:style>
  <w:style w:type="paragraph" w:styleId="BalloonText">
    <w:name w:val="Balloon Text"/>
    <w:basedOn w:val="Normal"/>
    <w:link w:val="BalloonTextChar"/>
    <w:uiPriority w:val="99"/>
    <w:semiHidden/>
    <w:unhideWhenUsed/>
    <w:rsid w:val="007E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EE"/>
    <w:rPr>
      <w:rFonts w:ascii="Segoe UI" w:hAnsi="Segoe UI" w:cs="Segoe UI"/>
      <w:sz w:val="18"/>
      <w:szCs w:val="18"/>
      <w:lang w:val="en-US"/>
    </w:rPr>
  </w:style>
  <w:style w:type="character" w:styleId="Hyperlink">
    <w:name w:val="Hyperlink"/>
    <w:basedOn w:val="DefaultParagraphFont"/>
    <w:uiPriority w:val="99"/>
    <w:unhideWhenUsed/>
    <w:rsid w:val="00B76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48440">
      <w:bodyDiv w:val="1"/>
      <w:marLeft w:val="0"/>
      <w:marRight w:val="0"/>
      <w:marTop w:val="0"/>
      <w:marBottom w:val="0"/>
      <w:divBdr>
        <w:top w:val="none" w:sz="0" w:space="0" w:color="auto"/>
        <w:left w:val="none" w:sz="0" w:space="0" w:color="auto"/>
        <w:bottom w:val="none" w:sz="0" w:space="0" w:color="auto"/>
        <w:right w:val="none" w:sz="0" w:space="0" w:color="auto"/>
      </w:divBdr>
    </w:div>
    <w:div w:id="18762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risreview.org" TargetMode="External"/><Relationship Id="rId3" Type="http://schemas.openxmlformats.org/officeDocument/2006/relationships/settings" Target="settings.xml"/><Relationship Id="rId7" Type="http://schemas.openxmlformats.org/officeDocument/2006/relationships/hyperlink" Target="http://www.theguardi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BE3A-7470-423D-9ADC-B84E10BC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9952</Words>
  <Characters>56727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Revan, Jade</cp:lastModifiedBy>
  <cp:revision>2</cp:revision>
  <cp:lastPrinted>2016-05-24T10:56:00Z</cp:lastPrinted>
  <dcterms:created xsi:type="dcterms:W3CDTF">2019-11-21T16:48:00Z</dcterms:created>
  <dcterms:modified xsi:type="dcterms:W3CDTF">2019-11-21T16:48:00Z</dcterms:modified>
</cp:coreProperties>
</file>