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D1" w:rsidRDefault="00B260D1" w:rsidP="00B260D1">
      <w:pPr>
        <w:keepNext/>
        <w:rPr>
          <w:rFonts w:cs="Times New Roman"/>
          <w:szCs w:val="24"/>
        </w:rPr>
      </w:pPr>
      <w:bookmarkStart w:id="0" w:name="_Toc483827267"/>
      <w:bookmarkStart w:id="1" w:name="_Toc483827248"/>
      <w:bookmarkStart w:id="2" w:name="_GoBack"/>
      <w:bookmarkEnd w:id="2"/>
      <w:r w:rsidRPr="00267A9F">
        <w:rPr>
          <w:rFonts w:cs="Times New Roman"/>
          <w:noProof/>
          <w:szCs w:val="24"/>
          <w:lang w:val="en-US"/>
        </w:rPr>
        <w:drawing>
          <wp:inline distT="0" distB="0" distL="0" distR="0" wp14:anchorId="42F7C428" wp14:editId="362D094D">
            <wp:extent cx="4122424" cy="4686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5" t="9669" r="33744" b="23355"/>
                    <a:stretch/>
                  </pic:blipFill>
                  <pic:spPr bwMode="auto">
                    <a:xfrm>
                      <a:off x="0" y="0"/>
                      <a:ext cx="4126555" cy="4690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7A9F">
        <w:rPr>
          <w:rFonts w:cs="Times New Roman"/>
          <w:szCs w:val="24"/>
        </w:rPr>
        <w:t xml:space="preserve"> </w:t>
      </w:r>
    </w:p>
    <w:p w:rsidR="00B260D1" w:rsidRPr="00442F16" w:rsidRDefault="00B260D1" w:rsidP="00442F16">
      <w:pPr>
        <w:keepNext/>
        <w:rPr>
          <w:rFonts w:cs="Times New Roman"/>
          <w:szCs w:val="24"/>
        </w:rPr>
      </w:pPr>
      <w:r w:rsidRPr="00442F16">
        <w:rPr>
          <w:rFonts w:cs="Times New Roman"/>
          <w:i/>
          <w:szCs w:val="24"/>
        </w:rPr>
        <w:t>Figure 1.</w:t>
      </w:r>
      <w:r w:rsidRPr="00336364">
        <w:rPr>
          <w:rFonts w:cs="Times New Roman"/>
          <w:szCs w:val="24"/>
        </w:rPr>
        <w:t xml:space="preserve"> Recruitment flow diagra</w:t>
      </w:r>
      <w:bookmarkEnd w:id="0"/>
      <w:r>
        <w:rPr>
          <w:rFonts w:cs="Times New Roman"/>
          <w:szCs w:val="24"/>
        </w:rPr>
        <w:t>m</w:t>
      </w:r>
      <w:bookmarkEnd w:id="1"/>
    </w:p>
    <w:sectPr w:rsidR="00B260D1" w:rsidRPr="00442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D1"/>
    <w:rsid w:val="00442F16"/>
    <w:rsid w:val="0051504F"/>
    <w:rsid w:val="0060498A"/>
    <w:rsid w:val="0079431C"/>
    <w:rsid w:val="008F2749"/>
    <w:rsid w:val="00B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46E28-D940-429B-B016-07519931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0D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0D1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260D1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B2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rosa.reed-berendt</dc:creator>
  <cp:lastModifiedBy>Revan, Jade</cp:lastModifiedBy>
  <cp:revision>2</cp:revision>
  <dcterms:created xsi:type="dcterms:W3CDTF">2019-03-14T10:32:00Z</dcterms:created>
  <dcterms:modified xsi:type="dcterms:W3CDTF">2019-03-14T10:32:00Z</dcterms:modified>
</cp:coreProperties>
</file>