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6FC1" w:rsidRPr="008D6FEE" w:rsidRDefault="00AD4948" w:rsidP="00C14A4B">
      <w:pPr>
        <w:autoSpaceDE w:val="0"/>
        <w:autoSpaceDN w:val="0"/>
        <w:adjustRightInd w:val="0"/>
        <w:spacing w:after="0" w:line="240" w:lineRule="auto"/>
        <w:rPr>
          <w:rFonts w:ascii="Times New Roman" w:hAnsi="Times New Roman" w:cs="Times New Roman"/>
          <w:b/>
          <w:sz w:val="24"/>
          <w:szCs w:val="24"/>
        </w:rPr>
      </w:pPr>
      <w:r w:rsidRPr="008D6FEE">
        <w:rPr>
          <w:rFonts w:ascii="Times New Roman" w:hAnsi="Times New Roman" w:cs="Times New Roman"/>
          <w:b/>
          <w:sz w:val="24"/>
          <w:szCs w:val="24"/>
        </w:rPr>
        <w:t>A solar-based s</w:t>
      </w:r>
      <w:r w:rsidR="00FE6FC1" w:rsidRPr="008D6FEE">
        <w:rPr>
          <w:rFonts w:ascii="Times New Roman" w:hAnsi="Times New Roman" w:cs="Times New Roman"/>
          <w:b/>
          <w:sz w:val="24"/>
          <w:szCs w:val="24"/>
        </w:rPr>
        <w:t xml:space="preserve">ustainable urban design: the effects of city-scale street-canyon </w:t>
      </w:r>
      <w:r w:rsidR="006432A9" w:rsidRPr="008D6FEE">
        <w:rPr>
          <w:rFonts w:ascii="Times New Roman" w:hAnsi="Times New Roman" w:cs="Times New Roman"/>
          <w:b/>
          <w:sz w:val="24"/>
          <w:szCs w:val="24"/>
        </w:rPr>
        <w:t>geometry</w:t>
      </w:r>
      <w:r w:rsidR="00FE6FC1" w:rsidRPr="008D6FEE">
        <w:rPr>
          <w:rFonts w:ascii="Times New Roman" w:hAnsi="Times New Roman" w:cs="Times New Roman"/>
          <w:b/>
          <w:sz w:val="24"/>
          <w:szCs w:val="24"/>
        </w:rPr>
        <w:t xml:space="preserve"> on solar access </w:t>
      </w:r>
      <w:r w:rsidR="00642B0D" w:rsidRPr="008D6FEE">
        <w:rPr>
          <w:rFonts w:ascii="Times New Roman" w:hAnsi="Times New Roman" w:cs="Times New Roman"/>
          <w:b/>
          <w:sz w:val="24"/>
          <w:szCs w:val="24"/>
        </w:rPr>
        <w:t>in Geneva, Switzerland</w:t>
      </w:r>
    </w:p>
    <w:p w:rsidR="00FE6FC1" w:rsidRPr="008D6FEE" w:rsidRDefault="00FE6FC1" w:rsidP="00C14A4B">
      <w:pPr>
        <w:autoSpaceDE w:val="0"/>
        <w:autoSpaceDN w:val="0"/>
        <w:adjustRightInd w:val="0"/>
        <w:spacing w:after="0" w:line="240" w:lineRule="auto"/>
        <w:rPr>
          <w:rFonts w:ascii="Times New Roman" w:hAnsi="Times New Roman" w:cs="Times New Roman"/>
          <w:b/>
        </w:rPr>
      </w:pPr>
    </w:p>
    <w:p w:rsidR="000B5674" w:rsidRPr="008D6FEE" w:rsidRDefault="000B5674" w:rsidP="00A660AE">
      <w:pPr>
        <w:autoSpaceDE w:val="0"/>
        <w:autoSpaceDN w:val="0"/>
        <w:adjustRightInd w:val="0"/>
        <w:spacing w:after="0" w:line="240" w:lineRule="auto"/>
        <w:rPr>
          <w:rFonts w:ascii="Times New Roman" w:hAnsi="Times New Roman" w:cs="Times New Roman"/>
        </w:rPr>
      </w:pPr>
    </w:p>
    <w:p w:rsidR="00A660AE" w:rsidRPr="008D6FEE" w:rsidRDefault="00A660AE" w:rsidP="00A660AE">
      <w:pPr>
        <w:autoSpaceDE w:val="0"/>
        <w:autoSpaceDN w:val="0"/>
        <w:adjustRightInd w:val="0"/>
        <w:spacing w:after="0" w:line="240" w:lineRule="auto"/>
        <w:rPr>
          <w:rFonts w:ascii="Times New Roman" w:hAnsi="Times New Roman" w:cs="Times New Roman"/>
          <w:b/>
          <w:bCs/>
          <w:iCs/>
        </w:rPr>
      </w:pPr>
      <w:r w:rsidRPr="008D6FEE">
        <w:rPr>
          <w:rFonts w:ascii="Times New Roman" w:hAnsi="Times New Roman" w:cs="Times New Roman"/>
        </w:rPr>
        <w:t xml:space="preserve"> </w:t>
      </w:r>
      <w:r w:rsidRPr="008D6FEE">
        <w:rPr>
          <w:rFonts w:ascii="Times New Roman" w:hAnsi="Times New Roman" w:cs="Times New Roman"/>
          <w:b/>
          <w:bCs/>
          <w:iCs/>
        </w:rPr>
        <w:t>N. Mohajeri</w:t>
      </w:r>
      <w:r w:rsidRPr="008D6FEE">
        <w:rPr>
          <w:rFonts w:ascii="Times New Roman" w:hAnsi="Times New Roman" w:cs="Times New Roman"/>
          <w:b/>
          <w:bCs/>
          <w:iCs/>
          <w:vertAlign w:val="superscript"/>
        </w:rPr>
        <w:t>1,2,*</w:t>
      </w:r>
      <w:r w:rsidRPr="008D6FEE">
        <w:rPr>
          <w:rFonts w:ascii="Times New Roman" w:hAnsi="Times New Roman" w:cs="Times New Roman"/>
          <w:b/>
          <w:bCs/>
          <w:iCs/>
        </w:rPr>
        <w:t>, A. Gudmundsson</w:t>
      </w:r>
      <w:r w:rsidRPr="008D6FEE">
        <w:rPr>
          <w:rFonts w:ascii="Times New Roman" w:hAnsi="Times New Roman" w:cs="Times New Roman"/>
          <w:b/>
          <w:bCs/>
          <w:iCs/>
          <w:vertAlign w:val="superscript"/>
        </w:rPr>
        <w:t>3</w:t>
      </w:r>
      <w:r w:rsidRPr="008D6FEE">
        <w:rPr>
          <w:rFonts w:ascii="Times New Roman" w:hAnsi="Times New Roman" w:cs="Times New Roman"/>
          <w:b/>
          <w:bCs/>
          <w:iCs/>
        </w:rPr>
        <w:t>, T. Kunckler</w:t>
      </w:r>
      <w:r w:rsidR="00714934" w:rsidRPr="008D6FEE">
        <w:rPr>
          <w:rFonts w:ascii="Times New Roman" w:hAnsi="Times New Roman" w:cs="Times New Roman"/>
          <w:b/>
          <w:bCs/>
          <w:iCs/>
          <w:vertAlign w:val="superscript"/>
        </w:rPr>
        <w:t>1</w:t>
      </w:r>
      <w:r w:rsidRPr="008D6FEE">
        <w:rPr>
          <w:rFonts w:ascii="Times New Roman" w:hAnsi="Times New Roman" w:cs="Times New Roman"/>
          <w:b/>
          <w:bCs/>
          <w:iCs/>
        </w:rPr>
        <w:t xml:space="preserve">, G. </w:t>
      </w:r>
      <w:r w:rsidR="00574A44" w:rsidRPr="008D6FEE">
        <w:rPr>
          <w:rFonts w:ascii="Times New Roman" w:hAnsi="Times New Roman" w:cs="Times New Roman"/>
          <w:b/>
          <w:bCs/>
          <w:iCs/>
        </w:rPr>
        <w:t>Upadhyay</w:t>
      </w:r>
      <w:r w:rsidR="00574A44" w:rsidRPr="008D6FEE">
        <w:rPr>
          <w:rFonts w:ascii="Times New Roman" w:hAnsi="Times New Roman" w:cs="Times New Roman"/>
          <w:b/>
          <w:bCs/>
          <w:iCs/>
          <w:vertAlign w:val="superscript"/>
        </w:rPr>
        <w:t>4</w:t>
      </w:r>
      <w:r w:rsidRPr="008D6FEE">
        <w:rPr>
          <w:rFonts w:ascii="Times New Roman" w:hAnsi="Times New Roman" w:cs="Times New Roman"/>
          <w:b/>
          <w:bCs/>
          <w:iCs/>
        </w:rPr>
        <w:t xml:space="preserve">, D. </w:t>
      </w:r>
      <w:r w:rsidR="00A45F5A" w:rsidRPr="008D6FEE">
        <w:rPr>
          <w:rFonts w:ascii="Times New Roman" w:hAnsi="Times New Roman" w:cs="Times New Roman"/>
          <w:b/>
          <w:bCs/>
          <w:iCs/>
        </w:rPr>
        <w:t>Assouline</w:t>
      </w:r>
      <w:r w:rsidR="00574A44" w:rsidRPr="008D6FEE">
        <w:rPr>
          <w:rFonts w:ascii="Times New Roman" w:hAnsi="Times New Roman" w:cs="Times New Roman"/>
          <w:b/>
          <w:bCs/>
          <w:iCs/>
          <w:vertAlign w:val="superscript"/>
        </w:rPr>
        <w:t>1</w:t>
      </w:r>
      <w:r w:rsidRPr="008D6FEE">
        <w:rPr>
          <w:rFonts w:ascii="Times New Roman" w:hAnsi="Times New Roman" w:cs="Times New Roman"/>
          <w:b/>
          <w:bCs/>
          <w:iCs/>
        </w:rPr>
        <w:t>, J.</w:t>
      </w:r>
      <w:r w:rsidR="00D72169" w:rsidRPr="008D6FEE">
        <w:rPr>
          <w:rFonts w:ascii="Times New Roman" w:hAnsi="Times New Roman" w:cs="Times New Roman"/>
          <w:b/>
          <w:bCs/>
          <w:iCs/>
        </w:rPr>
        <w:t xml:space="preserve"> H</w:t>
      </w:r>
      <w:r w:rsidRPr="008D6FEE">
        <w:rPr>
          <w:rFonts w:ascii="Times New Roman" w:hAnsi="Times New Roman" w:cs="Times New Roman"/>
          <w:b/>
          <w:bCs/>
          <w:iCs/>
        </w:rPr>
        <w:t xml:space="preserve"> Kämpf </w:t>
      </w:r>
      <w:r w:rsidR="00601634" w:rsidRPr="008D6FEE">
        <w:rPr>
          <w:rFonts w:ascii="Times New Roman" w:hAnsi="Times New Roman" w:cs="Times New Roman"/>
          <w:b/>
          <w:bCs/>
          <w:iCs/>
          <w:vertAlign w:val="superscript"/>
        </w:rPr>
        <w:t>5</w:t>
      </w:r>
      <w:r w:rsidRPr="008D6FEE">
        <w:rPr>
          <w:rFonts w:ascii="Times New Roman" w:hAnsi="Times New Roman" w:cs="Times New Roman"/>
          <w:b/>
          <w:bCs/>
          <w:iCs/>
        </w:rPr>
        <w:t>, J.L. Scartezzini</w:t>
      </w:r>
      <w:r w:rsidR="00714934" w:rsidRPr="008D6FEE">
        <w:rPr>
          <w:rFonts w:ascii="Times New Roman" w:hAnsi="Times New Roman" w:cs="Times New Roman"/>
          <w:b/>
          <w:bCs/>
          <w:iCs/>
          <w:vertAlign w:val="superscript"/>
        </w:rPr>
        <w:t>1</w:t>
      </w:r>
      <w:r w:rsidRPr="008D6FEE">
        <w:rPr>
          <w:rFonts w:ascii="Times New Roman" w:hAnsi="Times New Roman" w:cs="Times New Roman"/>
          <w:b/>
          <w:bCs/>
          <w:iCs/>
        </w:rPr>
        <w:t xml:space="preserve"> </w:t>
      </w:r>
    </w:p>
    <w:p w:rsidR="00A660AE" w:rsidRPr="008D6FEE" w:rsidRDefault="00A660AE" w:rsidP="00A660AE">
      <w:pPr>
        <w:autoSpaceDE w:val="0"/>
        <w:autoSpaceDN w:val="0"/>
        <w:adjustRightInd w:val="0"/>
        <w:spacing w:after="0" w:line="240" w:lineRule="auto"/>
        <w:rPr>
          <w:rFonts w:ascii="Times New Roman" w:hAnsi="Times New Roman" w:cs="Times New Roman"/>
        </w:rPr>
      </w:pPr>
    </w:p>
    <w:p w:rsidR="00714934" w:rsidRPr="008D6FEE" w:rsidRDefault="00714934" w:rsidP="00714934">
      <w:pPr>
        <w:autoSpaceDE w:val="0"/>
        <w:autoSpaceDN w:val="0"/>
        <w:adjustRightInd w:val="0"/>
        <w:spacing w:after="0" w:line="240" w:lineRule="auto"/>
        <w:rPr>
          <w:rFonts w:ascii="Times New Roman" w:hAnsi="Times New Roman" w:cs="Times New Roman"/>
        </w:rPr>
      </w:pPr>
      <w:r w:rsidRPr="008D6FEE">
        <w:rPr>
          <w:rFonts w:ascii="Times New Roman" w:hAnsi="Times New Roman" w:cs="Times New Roman"/>
          <w:vertAlign w:val="superscript"/>
        </w:rPr>
        <w:t>1</w:t>
      </w:r>
      <w:r w:rsidRPr="008D6FEE">
        <w:rPr>
          <w:rFonts w:ascii="Times New Roman" w:hAnsi="Times New Roman" w:cs="Times New Roman"/>
        </w:rPr>
        <w:t>Solar Energy and Building Physics Laboratory (LESO-PB), Ecole Polytechnique Fédérale de Lausanne (EPFL), Lausanne, Switzerland.</w:t>
      </w:r>
    </w:p>
    <w:p w:rsidR="00714934" w:rsidRPr="008D6FEE" w:rsidRDefault="00714934" w:rsidP="00A660AE">
      <w:pPr>
        <w:autoSpaceDE w:val="0"/>
        <w:autoSpaceDN w:val="0"/>
        <w:adjustRightInd w:val="0"/>
        <w:spacing w:after="0" w:line="240" w:lineRule="auto"/>
        <w:rPr>
          <w:rFonts w:ascii="Times New Roman" w:hAnsi="Times New Roman" w:cs="Times New Roman"/>
        </w:rPr>
      </w:pPr>
    </w:p>
    <w:p w:rsidR="00A660AE" w:rsidRPr="008D6FEE" w:rsidRDefault="00714934" w:rsidP="00A660AE">
      <w:pPr>
        <w:autoSpaceDE w:val="0"/>
        <w:autoSpaceDN w:val="0"/>
        <w:adjustRightInd w:val="0"/>
        <w:spacing w:after="0" w:line="240" w:lineRule="auto"/>
        <w:rPr>
          <w:rFonts w:ascii="Times New Roman" w:hAnsi="Times New Roman" w:cs="Times New Roman"/>
        </w:rPr>
      </w:pPr>
      <w:r w:rsidRPr="008D6FEE">
        <w:rPr>
          <w:rFonts w:ascii="Times New Roman" w:hAnsi="Times New Roman" w:cs="Times New Roman"/>
          <w:vertAlign w:val="superscript"/>
        </w:rPr>
        <w:t>2</w:t>
      </w:r>
      <w:r w:rsidR="00A660AE" w:rsidRPr="008D6FEE">
        <w:rPr>
          <w:rFonts w:ascii="Times New Roman" w:hAnsi="Times New Roman" w:cs="Times New Roman"/>
        </w:rPr>
        <w:t xml:space="preserve">Urban Development Programme, Department for Continuing Education, University of Oxford, Rewley House, 1 Wellington Square, Oxford OX12JA, United Kingdom. corresponding e-mail: </w:t>
      </w:r>
      <w:hyperlink r:id="rId8" w:tgtFrame="_blank" w:history="1">
        <w:r w:rsidR="00A660AE" w:rsidRPr="008D6FEE">
          <w:rPr>
            <w:rFonts w:ascii="Times New Roman" w:hAnsi="Times New Roman" w:cs="Times New Roman"/>
          </w:rPr>
          <w:t>nahid.mohajeri@conted.ox.ac.uk</w:t>
        </w:r>
      </w:hyperlink>
    </w:p>
    <w:p w:rsidR="00A45F5A" w:rsidRPr="008D6FEE" w:rsidRDefault="00CA10F6" w:rsidP="00A660AE">
      <w:pPr>
        <w:autoSpaceDE w:val="0"/>
        <w:autoSpaceDN w:val="0"/>
        <w:adjustRightInd w:val="0"/>
        <w:spacing w:after="0" w:line="240" w:lineRule="auto"/>
        <w:rPr>
          <w:rFonts w:ascii="Times New Roman" w:hAnsi="Times New Roman" w:cs="Times New Roman"/>
        </w:rPr>
      </w:pPr>
      <w:r w:rsidRPr="008D6FEE">
        <w:rPr>
          <w:rFonts w:ascii="Times New Roman" w:hAnsi="Times New Roman" w:cs="Times New Roman"/>
          <w:vertAlign w:val="superscript"/>
        </w:rPr>
        <w:t>3</w:t>
      </w:r>
      <w:r w:rsidR="00A660AE" w:rsidRPr="008D6FEE">
        <w:rPr>
          <w:rFonts w:ascii="Times New Roman" w:hAnsi="Times New Roman" w:cs="Times New Roman"/>
        </w:rPr>
        <w:t>Department of Earth Sciences, Queen's Building, Royal Holloway University of London, UK.</w:t>
      </w:r>
    </w:p>
    <w:p w:rsidR="00AF4B10" w:rsidRPr="008D6FEE" w:rsidRDefault="00A45F5A" w:rsidP="00A660AE">
      <w:pPr>
        <w:autoSpaceDE w:val="0"/>
        <w:autoSpaceDN w:val="0"/>
        <w:adjustRightInd w:val="0"/>
        <w:spacing w:after="0" w:line="240" w:lineRule="auto"/>
        <w:rPr>
          <w:rFonts w:ascii="Times New Roman" w:hAnsi="Times New Roman" w:cs="Times New Roman"/>
        </w:rPr>
      </w:pPr>
      <w:r w:rsidRPr="008D6FEE">
        <w:rPr>
          <w:rFonts w:ascii="Times New Roman" w:hAnsi="Times New Roman" w:cs="Times New Roman"/>
          <w:vertAlign w:val="superscript"/>
        </w:rPr>
        <w:t>4</w:t>
      </w:r>
      <w:r w:rsidRPr="008D6FEE">
        <w:rPr>
          <w:rFonts w:ascii="Times New Roman" w:hAnsi="Times New Roman" w:cs="Times New Roman"/>
        </w:rPr>
        <w:t>LEDsafari, solar LED lamp company</w:t>
      </w:r>
    </w:p>
    <w:p w:rsidR="00601634" w:rsidRPr="008D6FEE" w:rsidRDefault="00601634" w:rsidP="00A660AE">
      <w:pPr>
        <w:autoSpaceDE w:val="0"/>
        <w:autoSpaceDN w:val="0"/>
        <w:adjustRightInd w:val="0"/>
        <w:spacing w:after="0" w:line="240" w:lineRule="auto"/>
        <w:rPr>
          <w:rFonts w:ascii="Times New Roman" w:hAnsi="Times New Roman" w:cs="Times New Roman"/>
        </w:rPr>
      </w:pPr>
      <w:r w:rsidRPr="008D6FEE">
        <w:rPr>
          <w:rFonts w:ascii="Times New Roman" w:hAnsi="Times New Roman" w:cs="Times New Roman"/>
          <w:vertAlign w:val="superscript"/>
        </w:rPr>
        <w:t>5</w:t>
      </w:r>
      <w:r w:rsidR="00E54C8F" w:rsidRPr="008D6FEE">
        <w:rPr>
          <w:rFonts w:ascii="Times New Roman" w:hAnsi="Times New Roman" w:cs="Times New Roman"/>
        </w:rPr>
        <w:t>Idiap Research Institute, 1920 Martigny,</w:t>
      </w:r>
      <w:r w:rsidRPr="008D6FEE">
        <w:rPr>
          <w:rFonts w:ascii="Times New Roman" w:hAnsi="Times New Roman" w:cs="Times New Roman"/>
        </w:rPr>
        <w:t xml:space="preserve"> Switzerland</w:t>
      </w:r>
    </w:p>
    <w:p w:rsidR="00A660AE" w:rsidRPr="008D6FEE" w:rsidRDefault="00A660AE" w:rsidP="00A660AE">
      <w:pPr>
        <w:autoSpaceDE w:val="0"/>
        <w:autoSpaceDN w:val="0"/>
        <w:adjustRightInd w:val="0"/>
        <w:spacing w:after="0" w:line="240" w:lineRule="auto"/>
        <w:rPr>
          <w:rFonts w:ascii="Times New Roman" w:hAnsi="Times New Roman" w:cs="Times New Roman"/>
        </w:rPr>
      </w:pPr>
    </w:p>
    <w:p w:rsidR="00B70112" w:rsidRPr="008D6FEE" w:rsidRDefault="00B70112" w:rsidP="0081497E">
      <w:pPr>
        <w:rPr>
          <w:rStyle w:val="26bwwws7l4acbkqmd9q6c8"/>
          <w:rFonts w:ascii="Times New Roman" w:hAnsi="Times New Roman" w:cs="Times New Roman"/>
        </w:rPr>
      </w:pPr>
    </w:p>
    <w:p w:rsidR="0081497E" w:rsidRPr="008D6FEE" w:rsidRDefault="0081497E" w:rsidP="0081497E">
      <w:pPr>
        <w:rPr>
          <w:rFonts w:ascii="Times New Roman" w:hAnsi="Times New Roman" w:cs="Times New Roman"/>
          <w:b/>
          <w:bCs/>
        </w:rPr>
      </w:pPr>
      <w:r w:rsidRPr="008D6FEE">
        <w:rPr>
          <w:rFonts w:ascii="Times New Roman" w:hAnsi="Times New Roman" w:cs="Times New Roman"/>
          <w:b/>
          <w:bCs/>
        </w:rPr>
        <w:t>ABSTRACT</w:t>
      </w:r>
    </w:p>
    <w:p w:rsidR="0081497E" w:rsidRPr="008D6FEE" w:rsidRDefault="005A5A14" w:rsidP="004C1660">
      <w:pPr>
        <w:spacing w:after="0"/>
        <w:jc w:val="both"/>
        <w:rPr>
          <w:rFonts w:ascii="Times New Roman" w:hAnsi="Times New Roman" w:cs="Times New Roman"/>
        </w:rPr>
      </w:pPr>
      <w:r w:rsidRPr="008D6FEE">
        <w:rPr>
          <w:rFonts w:ascii="Times New Roman" w:hAnsi="Times New Roman" w:cs="Times New Roman"/>
          <w:bCs/>
        </w:rPr>
        <w:t>Buildings commonly have the largest share in the energy demand of a country, but they also offer sites for</w:t>
      </w:r>
      <w:r w:rsidR="008A6A9D" w:rsidRPr="008D6FEE">
        <w:rPr>
          <w:rFonts w:ascii="Times New Roman" w:hAnsi="Times New Roman" w:cs="Times New Roman"/>
          <w:bCs/>
        </w:rPr>
        <w:t xml:space="preserve"> </w:t>
      </w:r>
      <w:r w:rsidR="00E2360F" w:rsidRPr="008D6FEE">
        <w:rPr>
          <w:rFonts w:ascii="Times New Roman" w:hAnsi="Times New Roman" w:cs="Times New Roman"/>
          <w:bCs/>
        </w:rPr>
        <w:t>the generation of solar energy</w:t>
      </w:r>
      <w:r w:rsidR="008A6A9D" w:rsidRPr="008D6FEE">
        <w:rPr>
          <w:rFonts w:ascii="Times New Roman" w:hAnsi="Times New Roman" w:cs="Times New Roman"/>
          <w:bCs/>
        </w:rPr>
        <w:t>.</w:t>
      </w:r>
      <w:r w:rsidRPr="008D6FEE">
        <w:rPr>
          <w:rFonts w:ascii="Times New Roman" w:hAnsi="Times New Roman" w:cs="Times New Roman"/>
          <w:bCs/>
        </w:rPr>
        <w:t xml:space="preserve"> </w:t>
      </w:r>
      <w:r w:rsidR="00D71CB6" w:rsidRPr="008D6FEE">
        <w:rPr>
          <w:rFonts w:ascii="Times New Roman" w:hAnsi="Times New Roman" w:cs="Times New Roman"/>
          <w:bCs/>
        </w:rPr>
        <w:t xml:space="preserve">Here we analyse the effects of street-canyon geometries on the solar access of street surfaces and facades of the adjacent buildings at a city scale, using the city of Geneva (Switzerland) as a case study. </w:t>
      </w:r>
      <w:r w:rsidR="00E22978" w:rsidRPr="008D6FEE">
        <w:rPr>
          <w:rFonts w:ascii="Times New Roman" w:hAnsi="Times New Roman" w:cs="Times New Roman"/>
          <w:bCs/>
        </w:rPr>
        <w:t xml:space="preserve">In particular, </w:t>
      </w:r>
      <w:r w:rsidR="00ED6EA6" w:rsidRPr="008D6FEE">
        <w:rPr>
          <w:rFonts w:ascii="Times New Roman" w:hAnsi="Times New Roman" w:cs="Times New Roman"/>
          <w:bCs/>
        </w:rPr>
        <w:t>we measure</w:t>
      </w:r>
      <w:r w:rsidR="00E57154" w:rsidRPr="008D6FEE">
        <w:rPr>
          <w:rFonts w:ascii="Times New Roman" w:hAnsi="Times New Roman" w:cs="Times New Roman"/>
          <w:bCs/>
        </w:rPr>
        <w:t>d</w:t>
      </w:r>
      <w:r w:rsidR="00314147" w:rsidRPr="008D6FEE">
        <w:rPr>
          <w:rFonts w:ascii="Times New Roman" w:hAnsi="Times New Roman" w:cs="Times New Roman"/>
          <w:bCs/>
        </w:rPr>
        <w:t xml:space="preserve"> the</w:t>
      </w:r>
      <w:r w:rsidR="001756DB" w:rsidRPr="008D6FEE">
        <w:rPr>
          <w:rFonts w:ascii="Times New Roman" w:hAnsi="Times New Roman" w:cs="Times New Roman"/>
          <w:bCs/>
        </w:rPr>
        <w:t xml:space="preserve"> following geometric parameters of 1600 street</w:t>
      </w:r>
      <w:r w:rsidR="00DF770E" w:rsidRPr="008D6FEE">
        <w:rPr>
          <w:rFonts w:ascii="Times New Roman" w:hAnsi="Times New Roman" w:cs="Times New Roman"/>
          <w:bCs/>
        </w:rPr>
        <w:t xml:space="preserve"> </w:t>
      </w:r>
      <w:r w:rsidR="001756DB" w:rsidRPr="008D6FEE">
        <w:rPr>
          <w:rFonts w:ascii="Times New Roman" w:hAnsi="Times New Roman" w:cs="Times New Roman"/>
          <w:bCs/>
        </w:rPr>
        <w:t>canyons:</w:t>
      </w:r>
      <w:r w:rsidR="00314147" w:rsidRPr="008D6FEE">
        <w:rPr>
          <w:rFonts w:ascii="Times New Roman" w:hAnsi="Times New Roman" w:cs="Times New Roman"/>
          <w:bCs/>
        </w:rPr>
        <w:t xml:space="preserve"> </w:t>
      </w:r>
      <w:r w:rsidR="00314147" w:rsidRPr="008D6FEE">
        <w:rPr>
          <w:rFonts w:ascii="Times New Roman" w:hAnsi="Times New Roman" w:cs="Times New Roman"/>
        </w:rPr>
        <w:t xml:space="preserve">orientation, width, length, </w:t>
      </w:r>
      <w:r w:rsidR="001756DB" w:rsidRPr="008D6FEE">
        <w:rPr>
          <w:rFonts w:ascii="Times New Roman" w:hAnsi="Times New Roman" w:cs="Times New Roman"/>
        </w:rPr>
        <w:t xml:space="preserve">sky-view factor (SVF), </w:t>
      </w:r>
      <w:r w:rsidR="00314147" w:rsidRPr="008D6FEE">
        <w:rPr>
          <w:rFonts w:ascii="Times New Roman" w:hAnsi="Times New Roman" w:cs="Times New Roman"/>
        </w:rPr>
        <w:t>and aspect ratio</w:t>
      </w:r>
      <w:r w:rsidR="001756DB" w:rsidRPr="008D6FEE">
        <w:rPr>
          <w:rFonts w:ascii="Times New Roman" w:hAnsi="Times New Roman" w:cs="Times New Roman"/>
        </w:rPr>
        <w:t>.</w:t>
      </w:r>
      <w:r w:rsidR="00314147" w:rsidRPr="008D6FEE">
        <w:rPr>
          <w:rFonts w:ascii="Times New Roman" w:hAnsi="Times New Roman" w:cs="Times New Roman"/>
        </w:rPr>
        <w:t xml:space="preserve"> </w:t>
      </w:r>
      <w:r w:rsidR="001756DB" w:rsidRPr="008D6FEE">
        <w:rPr>
          <w:rFonts w:ascii="Times New Roman" w:hAnsi="Times New Roman" w:cs="Times New Roman"/>
        </w:rPr>
        <w:t>Street orientation has strong effect on r</w:t>
      </w:r>
      <w:r w:rsidR="009663DE" w:rsidRPr="008D6FEE">
        <w:rPr>
          <w:rFonts w:ascii="Times New Roman" w:hAnsi="Times New Roman" w:cs="Times New Roman"/>
        </w:rPr>
        <w:t>eceived annual solar radiation</w:t>
      </w:r>
      <w:r w:rsidR="001756DB" w:rsidRPr="008D6FEE">
        <w:rPr>
          <w:rFonts w:ascii="Times New Roman" w:hAnsi="Times New Roman" w:cs="Times New Roman"/>
        </w:rPr>
        <w:t xml:space="preserve"> by street surfaces and facades. For</w:t>
      </w:r>
      <w:r w:rsidR="009663DE" w:rsidRPr="008D6FEE">
        <w:rPr>
          <w:rFonts w:ascii="Times New Roman" w:hAnsi="Times New Roman" w:cs="Times New Roman"/>
        </w:rPr>
        <w:t xml:space="preserve"> surfaces </w:t>
      </w:r>
      <w:r w:rsidR="001756DB" w:rsidRPr="008D6FEE">
        <w:rPr>
          <w:rFonts w:ascii="Times New Roman" w:hAnsi="Times New Roman" w:cs="Times New Roman"/>
        </w:rPr>
        <w:t>the</w:t>
      </w:r>
      <w:r w:rsidR="009663DE" w:rsidRPr="008D6FEE">
        <w:rPr>
          <w:rFonts w:ascii="Times New Roman" w:hAnsi="Times New Roman" w:cs="Times New Roman"/>
        </w:rPr>
        <w:t xml:space="preserve"> highest </w:t>
      </w:r>
      <w:r w:rsidR="001756DB" w:rsidRPr="008D6FEE">
        <w:rPr>
          <w:rFonts w:ascii="Times New Roman" w:hAnsi="Times New Roman" w:cs="Times New Roman"/>
        </w:rPr>
        <w:t xml:space="preserve">received radiation </w:t>
      </w:r>
      <w:r w:rsidR="009663DE" w:rsidRPr="008D6FEE">
        <w:rPr>
          <w:rFonts w:ascii="Times New Roman" w:hAnsi="Times New Roman" w:cs="Times New Roman"/>
        </w:rPr>
        <w:t>(1000 kWhm</w:t>
      </w:r>
      <w:r w:rsidR="009663DE" w:rsidRPr="008D6FEE">
        <w:rPr>
          <w:rFonts w:ascii="Times New Roman" w:hAnsi="Times New Roman" w:cs="Times New Roman"/>
          <w:vertAlign w:val="superscript"/>
        </w:rPr>
        <w:t>-2</w:t>
      </w:r>
      <w:r w:rsidR="009663DE" w:rsidRPr="008D6FEE">
        <w:rPr>
          <w:rFonts w:ascii="Times New Roman" w:hAnsi="Times New Roman" w:cs="Times New Roman"/>
        </w:rPr>
        <w:t xml:space="preserve">) </w:t>
      </w:r>
      <w:r w:rsidR="001756DB" w:rsidRPr="008D6FEE">
        <w:rPr>
          <w:rFonts w:ascii="Times New Roman" w:hAnsi="Times New Roman" w:cs="Times New Roman"/>
        </w:rPr>
        <w:t xml:space="preserve">is </w:t>
      </w:r>
      <w:r w:rsidR="009663DE" w:rsidRPr="008D6FEE">
        <w:rPr>
          <w:rFonts w:ascii="Times New Roman" w:hAnsi="Times New Roman" w:cs="Times New Roman"/>
        </w:rPr>
        <w:t>for streets oriented WNE-ESE</w:t>
      </w:r>
      <w:r w:rsidR="001756DB" w:rsidRPr="008D6FEE">
        <w:rPr>
          <w:rFonts w:ascii="Times New Roman" w:hAnsi="Times New Roman" w:cs="Times New Roman"/>
        </w:rPr>
        <w:t xml:space="preserve">, whereas the highest radiation </w:t>
      </w:r>
      <w:r w:rsidR="0041247F" w:rsidRPr="008D6FEE">
        <w:rPr>
          <w:rFonts w:ascii="Times New Roman" w:hAnsi="Times New Roman" w:cs="Times New Roman"/>
        </w:rPr>
        <w:t>for facades (1400</w:t>
      </w:r>
      <w:r w:rsidR="009663DE" w:rsidRPr="008D6FEE">
        <w:rPr>
          <w:rFonts w:ascii="Times New Roman" w:hAnsi="Times New Roman" w:cs="Times New Roman"/>
        </w:rPr>
        <w:t xml:space="preserve"> </w:t>
      </w:r>
      <w:r w:rsidR="0041247F" w:rsidRPr="008D6FEE">
        <w:rPr>
          <w:rFonts w:ascii="Times New Roman" w:hAnsi="Times New Roman" w:cs="Times New Roman"/>
        </w:rPr>
        <w:t>kWhm</w:t>
      </w:r>
      <w:r w:rsidR="0041247F" w:rsidRPr="008D6FEE">
        <w:rPr>
          <w:rFonts w:ascii="Times New Roman" w:hAnsi="Times New Roman" w:cs="Times New Roman"/>
          <w:vertAlign w:val="superscript"/>
        </w:rPr>
        <w:t>-2</w:t>
      </w:r>
      <w:r w:rsidR="0041247F" w:rsidRPr="008D6FEE">
        <w:rPr>
          <w:rFonts w:ascii="Times New Roman" w:hAnsi="Times New Roman" w:cs="Times New Roman"/>
        </w:rPr>
        <w:t xml:space="preserve">) </w:t>
      </w:r>
      <w:r w:rsidR="001756DB" w:rsidRPr="008D6FEE">
        <w:rPr>
          <w:rFonts w:ascii="Times New Roman" w:hAnsi="Times New Roman" w:cs="Times New Roman"/>
        </w:rPr>
        <w:t xml:space="preserve">is for </w:t>
      </w:r>
      <w:r w:rsidR="00E57154" w:rsidRPr="008D6FEE">
        <w:rPr>
          <w:rFonts w:ascii="Times New Roman" w:hAnsi="Times New Roman" w:cs="Times New Roman"/>
        </w:rPr>
        <w:t>those</w:t>
      </w:r>
      <w:r w:rsidR="001756DB" w:rsidRPr="008D6FEE">
        <w:rPr>
          <w:rFonts w:ascii="Times New Roman" w:hAnsi="Times New Roman" w:cs="Times New Roman"/>
        </w:rPr>
        <w:t xml:space="preserve"> </w:t>
      </w:r>
      <w:r w:rsidR="0041247F" w:rsidRPr="008D6FEE">
        <w:rPr>
          <w:rFonts w:ascii="Times New Roman" w:hAnsi="Times New Roman" w:cs="Times New Roman"/>
        </w:rPr>
        <w:t>facing SSW. The maximum monthly radiation received by street surfaces is 80</w:t>
      </w:r>
      <w:r w:rsidR="00E2360F" w:rsidRPr="008D6FEE">
        <w:rPr>
          <w:rFonts w:ascii="Times New Roman" w:hAnsi="Times New Roman" w:cs="Times New Roman"/>
        </w:rPr>
        <w:t xml:space="preserve"> </w:t>
      </w:r>
      <w:r w:rsidR="0041247F" w:rsidRPr="008D6FEE">
        <w:rPr>
          <w:rFonts w:ascii="Times New Roman" w:hAnsi="Times New Roman" w:cs="Times New Roman"/>
        </w:rPr>
        <w:t>kWhm</w:t>
      </w:r>
      <w:r w:rsidR="0041247F" w:rsidRPr="008D6FEE">
        <w:rPr>
          <w:rFonts w:ascii="Times New Roman" w:hAnsi="Times New Roman" w:cs="Times New Roman"/>
          <w:vertAlign w:val="superscript"/>
        </w:rPr>
        <w:t>-2</w:t>
      </w:r>
      <w:r w:rsidR="0041247F" w:rsidRPr="008D6FEE">
        <w:rPr>
          <w:rFonts w:ascii="Times New Roman" w:hAnsi="Times New Roman" w:cs="Times New Roman"/>
        </w:rPr>
        <w:t xml:space="preserve"> whereas that received by facades is 100 kWhm</w:t>
      </w:r>
      <w:r w:rsidR="0041247F" w:rsidRPr="008D6FEE">
        <w:rPr>
          <w:rFonts w:ascii="Times New Roman" w:hAnsi="Times New Roman" w:cs="Times New Roman"/>
          <w:vertAlign w:val="superscript"/>
        </w:rPr>
        <w:t>-2</w:t>
      </w:r>
      <w:r w:rsidR="0041247F" w:rsidRPr="008D6FEE">
        <w:rPr>
          <w:rFonts w:ascii="Times New Roman" w:hAnsi="Times New Roman" w:cs="Times New Roman"/>
        </w:rPr>
        <w:t xml:space="preserve">. These maximum values are reached in June and July, but surfaces receive less radiation in all the months (the difference </w:t>
      </w:r>
      <w:r w:rsidR="00E2360F" w:rsidRPr="008D6FEE">
        <w:rPr>
          <w:rFonts w:ascii="Times New Roman" w:hAnsi="Times New Roman" w:cs="Times New Roman"/>
        </w:rPr>
        <w:t>is</w:t>
      </w:r>
      <w:r w:rsidR="0041247F" w:rsidRPr="008D6FEE">
        <w:rPr>
          <w:rFonts w:ascii="Times New Roman" w:hAnsi="Times New Roman" w:cs="Times New Roman"/>
        </w:rPr>
        <w:t xml:space="preserve"> mostly about 20 kWhm</w:t>
      </w:r>
      <w:r w:rsidR="0041247F" w:rsidRPr="008D6FEE">
        <w:rPr>
          <w:rFonts w:ascii="Times New Roman" w:hAnsi="Times New Roman" w:cs="Times New Roman"/>
          <w:vertAlign w:val="superscript"/>
        </w:rPr>
        <w:t>-2</w:t>
      </w:r>
      <w:r w:rsidR="0041247F" w:rsidRPr="008D6FEE">
        <w:rPr>
          <w:rFonts w:ascii="Times New Roman" w:hAnsi="Times New Roman" w:cs="Times New Roman"/>
        </w:rPr>
        <w:t xml:space="preserve">). </w:t>
      </w:r>
      <w:r w:rsidR="001756DB" w:rsidRPr="008D6FEE">
        <w:rPr>
          <w:rFonts w:ascii="Times New Roman" w:hAnsi="Times New Roman" w:cs="Times New Roman"/>
        </w:rPr>
        <w:t xml:space="preserve">Received solar radiation, both for </w:t>
      </w:r>
      <w:r w:rsidR="0040310C" w:rsidRPr="008D6FEE">
        <w:rPr>
          <w:rFonts w:ascii="Times New Roman" w:hAnsi="Times New Roman" w:cs="Times New Roman"/>
        </w:rPr>
        <w:t xml:space="preserve">street </w:t>
      </w:r>
      <w:r w:rsidR="001756DB" w:rsidRPr="008D6FEE">
        <w:rPr>
          <w:rFonts w:ascii="Times New Roman" w:hAnsi="Times New Roman" w:cs="Times New Roman"/>
        </w:rPr>
        <w:t xml:space="preserve">surfaces and facades, shows only moderate correlations with the other measured </w:t>
      </w:r>
      <w:r w:rsidR="00E57154" w:rsidRPr="008D6FEE">
        <w:rPr>
          <w:rFonts w:ascii="Times New Roman" w:hAnsi="Times New Roman" w:cs="Times New Roman"/>
        </w:rPr>
        <w:t xml:space="preserve">geometric </w:t>
      </w:r>
      <w:r w:rsidR="001756DB" w:rsidRPr="008D6FEE">
        <w:rPr>
          <w:rFonts w:ascii="Times New Roman" w:hAnsi="Times New Roman" w:cs="Times New Roman"/>
        </w:rPr>
        <w:t xml:space="preserve">parameters, namely </w:t>
      </w:r>
      <w:r w:rsidR="0040310C" w:rsidRPr="008D6FEE">
        <w:rPr>
          <w:rFonts w:ascii="Times New Roman" w:hAnsi="Times New Roman" w:cs="Times New Roman"/>
        </w:rPr>
        <w:t xml:space="preserve">street </w:t>
      </w:r>
      <w:r w:rsidR="001756DB" w:rsidRPr="008D6FEE">
        <w:rPr>
          <w:rFonts w:ascii="Times New Roman" w:hAnsi="Times New Roman" w:cs="Times New Roman"/>
        </w:rPr>
        <w:t xml:space="preserve">width, </w:t>
      </w:r>
      <w:r w:rsidR="0040310C" w:rsidRPr="008D6FEE">
        <w:rPr>
          <w:rFonts w:ascii="Times New Roman" w:hAnsi="Times New Roman" w:cs="Times New Roman"/>
        </w:rPr>
        <w:t xml:space="preserve">street </w:t>
      </w:r>
      <w:r w:rsidR="001756DB" w:rsidRPr="008D6FEE">
        <w:rPr>
          <w:rFonts w:ascii="Times New Roman" w:hAnsi="Times New Roman" w:cs="Times New Roman"/>
        </w:rPr>
        <w:t>length, aspect ratio, and SVF, the highest coefficient of determination (R</w:t>
      </w:r>
      <w:r w:rsidR="001756DB" w:rsidRPr="008D6FEE">
        <w:rPr>
          <w:rFonts w:ascii="Times New Roman" w:hAnsi="Times New Roman" w:cs="Times New Roman"/>
          <w:vertAlign w:val="superscript"/>
        </w:rPr>
        <w:t>2</w:t>
      </w:r>
      <w:r w:rsidR="001756DB" w:rsidRPr="008D6FEE">
        <w:rPr>
          <w:rFonts w:ascii="Times New Roman" w:hAnsi="Times New Roman" w:cs="Times New Roman"/>
        </w:rPr>
        <w:t xml:space="preserve"> = 0.55) being between received street-surface radiation and SVF. Also, street surfaces receive the highest radiation when the aspect ratio is low or the </w:t>
      </w:r>
      <w:r w:rsidR="00847C82" w:rsidRPr="008D6FEE">
        <w:rPr>
          <w:rFonts w:ascii="Times New Roman" w:hAnsi="Times New Roman" w:cs="Times New Roman"/>
        </w:rPr>
        <w:t xml:space="preserve">SVF high. </w:t>
      </w:r>
      <w:r w:rsidR="005A385F" w:rsidRPr="008D6FEE">
        <w:rPr>
          <w:rFonts w:ascii="Times New Roman" w:hAnsi="Times New Roman" w:cs="Times New Roman"/>
        </w:rPr>
        <w:t xml:space="preserve">For </w:t>
      </w:r>
      <w:r w:rsidR="00E2360F" w:rsidRPr="008D6FEE">
        <w:rPr>
          <w:rFonts w:ascii="Times New Roman" w:hAnsi="Times New Roman" w:cs="Times New Roman"/>
        </w:rPr>
        <w:t xml:space="preserve">a </w:t>
      </w:r>
      <w:r w:rsidR="005A385F" w:rsidRPr="008D6FEE">
        <w:rPr>
          <w:rFonts w:ascii="Times New Roman" w:hAnsi="Times New Roman" w:cs="Times New Roman"/>
        </w:rPr>
        <w:t>street surface to receive comparatively high radiation in the months May to August, the street need</w:t>
      </w:r>
      <w:r w:rsidR="00E2360F" w:rsidRPr="008D6FEE">
        <w:rPr>
          <w:rFonts w:ascii="Times New Roman" w:hAnsi="Times New Roman" w:cs="Times New Roman"/>
        </w:rPr>
        <w:t>s</w:t>
      </w:r>
      <w:r w:rsidR="005A385F" w:rsidRPr="008D6FEE">
        <w:rPr>
          <w:rFonts w:ascii="Times New Roman" w:hAnsi="Times New Roman" w:cs="Times New Roman"/>
        </w:rPr>
        <w:t xml:space="preserve"> to be more than 15 m wide, have</w:t>
      </w:r>
      <w:r w:rsidR="00E2360F" w:rsidRPr="008D6FEE">
        <w:rPr>
          <w:rFonts w:ascii="Times New Roman" w:hAnsi="Times New Roman" w:cs="Times New Roman"/>
        </w:rPr>
        <w:t xml:space="preserve"> an</w:t>
      </w:r>
      <w:r w:rsidR="005A385F" w:rsidRPr="008D6FEE">
        <w:rPr>
          <w:rFonts w:ascii="Times New Roman" w:hAnsi="Times New Roman" w:cs="Times New Roman"/>
        </w:rPr>
        <w:t xml:space="preserve"> aspect ratio of less than 2.0, and a SVF above 0.1. The results for facades in the same months are generally similar, except that they receive much more radiation than the street surfaces</w:t>
      </w:r>
      <w:r w:rsidR="0031253D" w:rsidRPr="008D6FEE">
        <w:rPr>
          <w:rFonts w:ascii="Times New Roman" w:hAnsi="Times New Roman" w:cs="Times New Roman"/>
        </w:rPr>
        <w:t>.</w:t>
      </w:r>
      <w:r w:rsidR="00521A8C">
        <w:rPr>
          <w:rFonts w:ascii="Times New Roman" w:hAnsi="Times New Roman" w:cs="Times New Roman"/>
        </w:rPr>
        <w:t xml:space="preserve"> </w:t>
      </w:r>
      <w:r w:rsidR="00E2360F" w:rsidRPr="008D6FEE">
        <w:rPr>
          <w:rFonts w:ascii="Times New Roman" w:hAnsi="Times New Roman" w:cs="Times New Roman"/>
        </w:rPr>
        <w:t>A city-scale d</w:t>
      </w:r>
      <w:r w:rsidR="00ED6EA6" w:rsidRPr="008D6FEE">
        <w:rPr>
          <w:rFonts w:ascii="Times New Roman" w:hAnsi="Times New Roman" w:cs="Times New Roman"/>
        </w:rPr>
        <w:t>esign that m</w:t>
      </w:r>
      <w:r w:rsidR="005A385F" w:rsidRPr="008D6FEE">
        <w:rPr>
          <w:rFonts w:ascii="Times New Roman" w:hAnsi="Times New Roman" w:cs="Times New Roman"/>
        </w:rPr>
        <w:t>inimis</w:t>
      </w:r>
      <w:r w:rsidR="00E57154" w:rsidRPr="008D6FEE">
        <w:rPr>
          <w:rFonts w:ascii="Times New Roman" w:hAnsi="Times New Roman" w:cs="Times New Roman"/>
        </w:rPr>
        <w:t>es</w:t>
      </w:r>
      <w:r w:rsidR="005A385F" w:rsidRPr="008D6FEE">
        <w:rPr>
          <w:rFonts w:ascii="Times New Roman" w:hAnsi="Times New Roman" w:cs="Times New Roman"/>
        </w:rPr>
        <w:t xml:space="preserve"> solar access of streets surfaces during summers</w:t>
      </w:r>
      <w:r w:rsidR="00E2360F" w:rsidRPr="008D6FEE">
        <w:rPr>
          <w:rFonts w:ascii="Times New Roman" w:hAnsi="Times New Roman" w:cs="Times New Roman"/>
        </w:rPr>
        <w:t xml:space="preserve"> </w:t>
      </w:r>
      <w:r w:rsidR="005A385F" w:rsidRPr="008D6FEE">
        <w:rPr>
          <w:rFonts w:ascii="Times New Roman" w:hAnsi="Times New Roman" w:cs="Times New Roman"/>
        </w:rPr>
        <w:t>and maxim</w:t>
      </w:r>
      <w:r w:rsidR="00E57154" w:rsidRPr="008D6FEE">
        <w:rPr>
          <w:rFonts w:ascii="Times New Roman" w:hAnsi="Times New Roman" w:cs="Times New Roman"/>
        </w:rPr>
        <w:t>ises</w:t>
      </w:r>
      <w:r w:rsidR="005A385F" w:rsidRPr="008D6FEE">
        <w:rPr>
          <w:rFonts w:ascii="Times New Roman" w:hAnsi="Times New Roman" w:cs="Times New Roman"/>
        </w:rPr>
        <w:t xml:space="preserve"> solar access of building facades during winter</w:t>
      </w:r>
      <w:r w:rsidR="00F83E0B" w:rsidRPr="008D6FEE">
        <w:rPr>
          <w:rFonts w:ascii="Times New Roman" w:hAnsi="Times New Roman" w:cs="Times New Roman"/>
        </w:rPr>
        <w:t>s</w:t>
      </w:r>
      <w:r w:rsidR="00E57154" w:rsidRPr="008D6FEE">
        <w:rPr>
          <w:rFonts w:ascii="Times New Roman" w:hAnsi="Times New Roman" w:cs="Times New Roman"/>
        </w:rPr>
        <w:t xml:space="preserve"> contributes </w:t>
      </w:r>
      <w:r w:rsidR="00F83E0B" w:rsidRPr="008D6FEE">
        <w:rPr>
          <w:rFonts w:ascii="Times New Roman" w:hAnsi="Times New Roman" w:cs="Times New Roman"/>
        </w:rPr>
        <w:t>to therm</w:t>
      </w:r>
      <w:r w:rsidR="00E57154" w:rsidRPr="008D6FEE">
        <w:rPr>
          <w:rFonts w:ascii="Times New Roman" w:hAnsi="Times New Roman" w:cs="Times New Roman"/>
        </w:rPr>
        <w:t>al comfort and</w:t>
      </w:r>
      <w:r w:rsidR="00F83E0B" w:rsidRPr="008D6FEE">
        <w:rPr>
          <w:rFonts w:ascii="Times New Roman" w:hAnsi="Times New Roman" w:cs="Times New Roman"/>
        </w:rPr>
        <w:t xml:space="preserve"> may</w:t>
      </w:r>
      <w:r w:rsidR="0031253D" w:rsidRPr="008D6FEE">
        <w:rPr>
          <w:rFonts w:ascii="Times New Roman" w:hAnsi="Times New Roman" w:cs="Times New Roman"/>
        </w:rPr>
        <w:t xml:space="preserve"> </w:t>
      </w:r>
      <w:r w:rsidR="005A385F" w:rsidRPr="008D6FEE">
        <w:rPr>
          <w:rFonts w:ascii="Times New Roman" w:hAnsi="Times New Roman" w:cs="Times New Roman"/>
        </w:rPr>
        <w:t xml:space="preserve">be </w:t>
      </w:r>
      <w:r w:rsidR="00ED6EA6" w:rsidRPr="008D6FEE">
        <w:rPr>
          <w:rFonts w:ascii="Times New Roman" w:hAnsi="Times New Roman" w:cs="Times New Roman"/>
        </w:rPr>
        <w:t xml:space="preserve">partly reached through optimisation of urban compactness. </w:t>
      </w:r>
    </w:p>
    <w:p w:rsidR="00E57154" w:rsidRPr="008D6FEE" w:rsidRDefault="00E57154" w:rsidP="004C1660">
      <w:pPr>
        <w:spacing w:after="0"/>
        <w:jc w:val="both"/>
        <w:rPr>
          <w:rFonts w:ascii="Times New Roman" w:hAnsi="Times New Roman" w:cs="Times New Roman"/>
          <w:bCs/>
        </w:rPr>
      </w:pPr>
    </w:p>
    <w:p w:rsidR="00794D27" w:rsidRPr="008D6FEE" w:rsidRDefault="00ED6EA6" w:rsidP="0081497E">
      <w:pPr>
        <w:rPr>
          <w:rFonts w:ascii="Times New Roman" w:hAnsi="Times New Roman" w:cs="Times New Roman"/>
          <w:bCs/>
          <w:sz w:val="24"/>
          <w:szCs w:val="24"/>
        </w:rPr>
      </w:pPr>
      <w:r w:rsidRPr="008D6FEE">
        <w:rPr>
          <w:rFonts w:ascii="Times New Roman" w:hAnsi="Times New Roman" w:cs="Times New Roman"/>
          <w:b/>
          <w:bCs/>
        </w:rPr>
        <w:t>Keywords:</w:t>
      </w:r>
      <w:r w:rsidR="002F0061" w:rsidRPr="008D6FEE">
        <w:rPr>
          <w:rFonts w:ascii="Times New Roman" w:hAnsi="Times New Roman" w:cs="Times New Roman"/>
          <w:b/>
          <w:bCs/>
        </w:rPr>
        <w:t xml:space="preserve"> </w:t>
      </w:r>
      <w:r w:rsidR="00826C20" w:rsidRPr="008D6FEE">
        <w:rPr>
          <w:rFonts w:ascii="Times New Roman" w:hAnsi="Times New Roman" w:cs="Times New Roman"/>
          <w:bCs/>
        </w:rPr>
        <w:t xml:space="preserve">solar access; </w:t>
      </w:r>
      <w:r w:rsidR="00B366AA" w:rsidRPr="008D6FEE">
        <w:rPr>
          <w:rFonts w:ascii="Times New Roman" w:hAnsi="Times New Roman" w:cs="Times New Roman"/>
          <w:bCs/>
        </w:rPr>
        <w:t>street</w:t>
      </w:r>
      <w:r w:rsidR="00826C20" w:rsidRPr="008D6FEE">
        <w:rPr>
          <w:rFonts w:ascii="Times New Roman" w:hAnsi="Times New Roman" w:cs="Times New Roman"/>
          <w:bCs/>
        </w:rPr>
        <w:t xml:space="preserve"> canyon; passive solar design; </w:t>
      </w:r>
      <w:r w:rsidR="002F0061" w:rsidRPr="008D6FEE">
        <w:rPr>
          <w:rFonts w:ascii="Times New Roman" w:hAnsi="Times New Roman" w:cs="Times New Roman"/>
          <w:bCs/>
        </w:rPr>
        <w:t>urban design</w:t>
      </w:r>
      <w:r w:rsidR="00B04073" w:rsidRPr="008D6FEE">
        <w:rPr>
          <w:rFonts w:ascii="Times New Roman" w:hAnsi="Times New Roman" w:cs="Times New Roman"/>
          <w:bCs/>
        </w:rPr>
        <w:t>; urban density</w:t>
      </w:r>
    </w:p>
    <w:p w:rsidR="0081497E" w:rsidRPr="008D6FEE" w:rsidRDefault="0081497E" w:rsidP="0081497E">
      <w:pPr>
        <w:pStyle w:val="ListParagraph"/>
        <w:numPr>
          <w:ilvl w:val="0"/>
          <w:numId w:val="3"/>
        </w:numPr>
        <w:spacing w:after="0"/>
        <w:ind w:left="357" w:hanging="357"/>
        <w:rPr>
          <w:rFonts w:ascii="Times New Roman" w:hAnsi="Times New Roman" w:cs="Times New Roman"/>
          <w:b/>
          <w:bCs/>
        </w:rPr>
      </w:pPr>
      <w:r w:rsidRPr="008D6FEE">
        <w:rPr>
          <w:rFonts w:ascii="Times New Roman" w:hAnsi="Times New Roman" w:cs="Times New Roman"/>
          <w:b/>
          <w:bCs/>
        </w:rPr>
        <w:t>Introduction</w:t>
      </w:r>
      <w:r w:rsidR="00717060" w:rsidRPr="008D6FEE">
        <w:rPr>
          <w:rFonts w:ascii="Times New Roman" w:hAnsi="Times New Roman" w:cs="Times New Roman"/>
          <w:b/>
          <w:bCs/>
        </w:rPr>
        <w:t xml:space="preserve"> </w:t>
      </w:r>
    </w:p>
    <w:p w:rsidR="0081497E" w:rsidRPr="008D6FEE" w:rsidRDefault="0081497E" w:rsidP="001100FC">
      <w:pPr>
        <w:spacing w:after="0"/>
        <w:rPr>
          <w:rFonts w:ascii="Times New Roman" w:hAnsi="Times New Roman" w:cs="Times New Roman"/>
          <w:b/>
        </w:rPr>
      </w:pPr>
    </w:p>
    <w:p w:rsidR="004F143B" w:rsidRDefault="00BE27AC" w:rsidP="00DE0C88">
      <w:pPr>
        <w:spacing w:after="0"/>
        <w:jc w:val="both"/>
        <w:rPr>
          <w:rFonts w:ascii="Times New Roman" w:hAnsi="Times New Roman" w:cs="Times New Roman"/>
        </w:rPr>
      </w:pPr>
      <w:r w:rsidRPr="008D6FEE">
        <w:rPr>
          <w:rFonts w:ascii="Times New Roman" w:hAnsi="Times New Roman" w:cs="Times New Roman"/>
        </w:rPr>
        <w:tab/>
      </w:r>
      <w:r w:rsidR="00D1143C" w:rsidRPr="008D6FEE">
        <w:rPr>
          <w:rFonts w:ascii="Times New Roman" w:hAnsi="Times New Roman" w:cs="Times New Roman"/>
        </w:rPr>
        <w:t>The Swiss Energy Strategy 2050 aims at phasing out of nuclear energy by 2035 and 50-80% reduction in CO</w:t>
      </w:r>
      <w:r w:rsidR="00D1143C" w:rsidRPr="008D6FEE">
        <w:rPr>
          <w:rFonts w:ascii="Times New Roman" w:hAnsi="Times New Roman" w:cs="Times New Roman"/>
          <w:vertAlign w:val="subscript"/>
        </w:rPr>
        <w:t>2</w:t>
      </w:r>
      <w:r w:rsidR="00D1143C" w:rsidRPr="008D6FEE">
        <w:rPr>
          <w:rFonts w:ascii="Times New Roman" w:hAnsi="Times New Roman" w:cs="Times New Roman"/>
        </w:rPr>
        <w:t xml:space="preserve"> emission by 2050. Buildings have the largest share in </w:t>
      </w:r>
      <w:r w:rsidR="00F57C5C" w:rsidRPr="008D6FEE">
        <w:rPr>
          <w:rFonts w:ascii="Times New Roman" w:hAnsi="Times New Roman" w:cs="Times New Roman"/>
        </w:rPr>
        <w:t xml:space="preserve">the </w:t>
      </w:r>
      <w:r w:rsidR="00D1143C" w:rsidRPr="008D6FEE">
        <w:rPr>
          <w:rFonts w:ascii="Times New Roman" w:hAnsi="Times New Roman" w:cs="Times New Roman"/>
        </w:rPr>
        <w:t>energy demand in Switzerland</w:t>
      </w:r>
      <w:r w:rsidR="00327B24" w:rsidRPr="008D6FEE">
        <w:rPr>
          <w:rFonts w:ascii="Times New Roman" w:hAnsi="Times New Roman" w:cs="Times New Roman"/>
        </w:rPr>
        <w:t>. In particular,</w:t>
      </w:r>
      <w:r w:rsidR="00D1143C" w:rsidRPr="008D6FEE">
        <w:rPr>
          <w:rFonts w:ascii="Times New Roman" w:hAnsi="Times New Roman" w:cs="Times New Roman"/>
        </w:rPr>
        <w:t xml:space="preserve"> heating, ventilation, and air conditioning </w:t>
      </w:r>
      <w:r w:rsidR="00327B24" w:rsidRPr="008D6FEE">
        <w:rPr>
          <w:rFonts w:ascii="Times New Roman" w:hAnsi="Times New Roman" w:cs="Times New Roman"/>
        </w:rPr>
        <w:t xml:space="preserve">of buildings </w:t>
      </w:r>
      <w:r w:rsidR="00D1143C" w:rsidRPr="008D6FEE">
        <w:rPr>
          <w:rFonts w:ascii="Times New Roman" w:hAnsi="Times New Roman" w:cs="Times New Roman"/>
        </w:rPr>
        <w:t xml:space="preserve">account for </w:t>
      </w:r>
      <w:r w:rsidR="00E718AC" w:rsidRPr="008D6FEE">
        <w:rPr>
          <w:rFonts w:ascii="Times New Roman" w:hAnsi="Times New Roman" w:cs="Times New Roman"/>
        </w:rPr>
        <w:t>about</w:t>
      </w:r>
      <w:r w:rsidR="00D1143C" w:rsidRPr="008D6FEE">
        <w:rPr>
          <w:rFonts w:ascii="Times New Roman" w:hAnsi="Times New Roman" w:cs="Times New Roman"/>
        </w:rPr>
        <w:t xml:space="preserve"> 40% of the </w:t>
      </w:r>
      <w:r w:rsidR="00327B24" w:rsidRPr="008D6FEE">
        <w:rPr>
          <w:rFonts w:ascii="Times New Roman" w:hAnsi="Times New Roman" w:cs="Times New Roman"/>
        </w:rPr>
        <w:t>total</w:t>
      </w:r>
      <w:r w:rsidR="00D1143C" w:rsidRPr="008D6FEE">
        <w:rPr>
          <w:rFonts w:ascii="Times New Roman" w:hAnsi="Times New Roman" w:cs="Times New Roman"/>
        </w:rPr>
        <w:t xml:space="preserve"> energy demand</w:t>
      </w:r>
      <w:r w:rsidR="00327B24" w:rsidRPr="008D6FEE">
        <w:rPr>
          <w:rFonts w:ascii="Times New Roman" w:hAnsi="Times New Roman" w:cs="Times New Roman"/>
        </w:rPr>
        <w:t xml:space="preserve"> and</w:t>
      </w:r>
      <w:r w:rsidR="00D1143C" w:rsidRPr="008D6FEE">
        <w:rPr>
          <w:rFonts w:ascii="Times New Roman" w:hAnsi="Times New Roman" w:cs="Times New Roman"/>
        </w:rPr>
        <w:t xml:space="preserve"> </w:t>
      </w:r>
      <w:r w:rsidR="00327B24" w:rsidRPr="008D6FEE">
        <w:rPr>
          <w:rFonts w:ascii="Times New Roman" w:hAnsi="Times New Roman" w:cs="Times New Roman"/>
        </w:rPr>
        <w:t xml:space="preserve">lighting and space heating for </w:t>
      </w:r>
      <w:r w:rsidR="00D1143C" w:rsidRPr="008D6FEE">
        <w:rPr>
          <w:rFonts w:ascii="Times New Roman" w:hAnsi="Times New Roman" w:cs="Times New Roman"/>
        </w:rPr>
        <w:t xml:space="preserve">32% of the electricity demand. The </w:t>
      </w:r>
    </w:p>
    <w:p w:rsidR="004F143B" w:rsidRDefault="004F143B" w:rsidP="00DE0C88">
      <w:pPr>
        <w:spacing w:after="0"/>
        <w:jc w:val="both"/>
        <w:rPr>
          <w:rFonts w:ascii="Times New Roman" w:hAnsi="Times New Roman" w:cs="Times New Roman"/>
        </w:rPr>
      </w:pPr>
    </w:p>
    <w:p w:rsidR="004F143B" w:rsidRDefault="004F143B" w:rsidP="00AB24F9">
      <w:pPr>
        <w:spacing w:after="0"/>
        <w:jc w:val="center"/>
        <w:rPr>
          <w:rFonts w:ascii="Times New Roman" w:hAnsi="Times New Roman" w:cs="Times New Roman"/>
        </w:rPr>
      </w:pPr>
    </w:p>
    <w:p w:rsidR="004F143B" w:rsidRDefault="004F143B" w:rsidP="00DE0C88">
      <w:pPr>
        <w:spacing w:after="0"/>
        <w:jc w:val="both"/>
        <w:rPr>
          <w:rFonts w:ascii="Times New Roman" w:hAnsi="Times New Roman" w:cs="Times New Roman"/>
        </w:rPr>
      </w:pPr>
    </w:p>
    <w:p w:rsidR="004F143B" w:rsidRDefault="004F143B" w:rsidP="00DE0C88">
      <w:pPr>
        <w:spacing w:after="0"/>
        <w:jc w:val="both"/>
        <w:rPr>
          <w:rFonts w:ascii="Times New Roman" w:hAnsi="Times New Roman" w:cs="Times New Roman"/>
        </w:rPr>
      </w:pPr>
      <w:r>
        <w:rPr>
          <w:rFonts w:ascii="Times New Roman" w:hAnsi="Times New Roman" w:cs="Times New Roman"/>
          <w:noProof/>
          <w:lang w:val="en-US"/>
        </w:rPr>
        <w:drawing>
          <wp:inline distT="0" distB="0" distL="0" distR="0">
            <wp:extent cx="5731510" cy="240792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new.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2407920"/>
                    </a:xfrm>
                    <a:prstGeom prst="rect">
                      <a:avLst/>
                    </a:prstGeom>
                  </pic:spPr>
                </pic:pic>
              </a:graphicData>
            </a:graphic>
          </wp:inline>
        </w:drawing>
      </w:r>
    </w:p>
    <w:p w:rsidR="004F143B" w:rsidRDefault="004F143B" w:rsidP="00DE0C88">
      <w:pPr>
        <w:spacing w:after="0"/>
        <w:jc w:val="both"/>
        <w:rPr>
          <w:rFonts w:ascii="Times New Roman" w:hAnsi="Times New Roman" w:cs="Times New Roman"/>
        </w:rPr>
      </w:pPr>
    </w:p>
    <w:p w:rsidR="004F143B" w:rsidRPr="00AB24F9" w:rsidRDefault="004F143B" w:rsidP="004F143B">
      <w:pPr>
        <w:pStyle w:val="PlainText"/>
        <w:rPr>
          <w:rFonts w:ascii="Times New Roman" w:hAnsi="Times New Roman" w:cs="Times New Roman"/>
          <w:i/>
          <w:sz w:val="20"/>
        </w:rPr>
      </w:pPr>
      <w:r w:rsidRPr="00AB24F9">
        <w:rPr>
          <w:rFonts w:ascii="Times New Roman" w:hAnsi="Times New Roman" w:cs="Times New Roman"/>
          <w:i/>
          <w:sz w:val="20"/>
        </w:rPr>
        <w:t xml:space="preserve">Fig. 1. Street maps of the city of Geneva and the location of the city in Switzerland. (a) Street network composed of about 2500 street segments, that is, street centerline which is a single line representing each street from one intersection to another in the GIS database. (b) A close-up view of a part of the street network (the part is indicated by a red dotted frame). (c) Street widths in Geneva. (d) A close-up of a part of the network showing the details of the street widths (the part is indicated by a red dotted frame). (e) Location of the city of Geneva city (shown by a red, solid curve) in the canton of Geneva. (f) Location of canton of Geneva in Switzerland, (g) Monthly mean air temperature in Geneva.  </w:t>
      </w:r>
    </w:p>
    <w:p w:rsidR="004F143B" w:rsidRPr="00AB24F9" w:rsidRDefault="004F143B" w:rsidP="00DE0C88">
      <w:pPr>
        <w:spacing w:after="0"/>
        <w:jc w:val="both"/>
        <w:rPr>
          <w:rFonts w:ascii="Times New Roman" w:hAnsi="Times New Roman" w:cs="Times New Roman"/>
          <w:i/>
          <w:sz w:val="20"/>
          <w:szCs w:val="20"/>
        </w:rPr>
      </w:pPr>
    </w:p>
    <w:p w:rsidR="00D825F2" w:rsidRPr="008D6FEE" w:rsidRDefault="00D1143C" w:rsidP="00DE0C88">
      <w:pPr>
        <w:spacing w:after="0"/>
        <w:jc w:val="both"/>
        <w:rPr>
          <w:rFonts w:ascii="Times New Roman" w:hAnsi="Times New Roman" w:cs="Times New Roman"/>
        </w:rPr>
      </w:pPr>
      <w:r w:rsidRPr="008D6FEE">
        <w:rPr>
          <w:rFonts w:ascii="Times New Roman" w:hAnsi="Times New Roman" w:cs="Times New Roman"/>
        </w:rPr>
        <w:t xml:space="preserve">goals of the </w:t>
      </w:r>
      <w:r w:rsidR="00E718AC" w:rsidRPr="008D6FEE">
        <w:rPr>
          <w:rFonts w:ascii="Times New Roman" w:hAnsi="Times New Roman" w:cs="Times New Roman"/>
        </w:rPr>
        <w:t>‘</w:t>
      </w:r>
      <w:r w:rsidRPr="008D6FEE">
        <w:rPr>
          <w:rFonts w:ascii="Times New Roman" w:hAnsi="Times New Roman" w:cs="Times New Roman"/>
        </w:rPr>
        <w:t>Energy Strategy 205</w:t>
      </w:r>
      <w:r w:rsidR="00E718AC" w:rsidRPr="008D6FEE">
        <w:rPr>
          <w:rFonts w:ascii="Times New Roman" w:hAnsi="Times New Roman" w:cs="Times New Roman"/>
        </w:rPr>
        <w:t>0’</w:t>
      </w:r>
      <w:r w:rsidRPr="008D6FEE">
        <w:rPr>
          <w:rFonts w:ascii="Times New Roman" w:hAnsi="Times New Roman" w:cs="Times New Roman"/>
        </w:rPr>
        <w:t xml:space="preserve"> and the Swiss climate strategy can </w:t>
      </w:r>
      <w:r w:rsidR="00327B24" w:rsidRPr="008D6FEE">
        <w:rPr>
          <w:rFonts w:ascii="Times New Roman" w:hAnsi="Times New Roman" w:cs="Times New Roman"/>
        </w:rPr>
        <w:t xml:space="preserve">be met </w:t>
      </w:r>
      <w:r w:rsidR="00F13A31" w:rsidRPr="008D6FEE">
        <w:rPr>
          <w:rFonts w:ascii="Times New Roman" w:hAnsi="Times New Roman" w:cs="Times New Roman"/>
        </w:rPr>
        <w:t>partly by</w:t>
      </w:r>
      <w:r w:rsidR="00327B24" w:rsidRPr="008D6FEE">
        <w:rPr>
          <w:rFonts w:ascii="Times New Roman" w:hAnsi="Times New Roman" w:cs="Times New Roman"/>
        </w:rPr>
        <w:t xml:space="preserve"> the</w:t>
      </w:r>
      <w:r w:rsidRPr="008D6FEE">
        <w:rPr>
          <w:rFonts w:ascii="Times New Roman" w:hAnsi="Times New Roman" w:cs="Times New Roman"/>
        </w:rPr>
        <w:t xml:space="preserve"> buildings beco</w:t>
      </w:r>
      <w:r w:rsidR="00F13A31" w:rsidRPr="008D6FEE">
        <w:rPr>
          <w:rFonts w:ascii="Times New Roman" w:hAnsi="Times New Roman" w:cs="Times New Roman"/>
        </w:rPr>
        <w:t>ming</w:t>
      </w:r>
      <w:r w:rsidRPr="008D6FEE">
        <w:rPr>
          <w:rFonts w:ascii="Times New Roman" w:hAnsi="Times New Roman" w:cs="Times New Roman"/>
        </w:rPr>
        <w:t xml:space="preserve"> more energy efficient</w:t>
      </w:r>
      <w:r w:rsidR="00327B24" w:rsidRPr="008D6FEE">
        <w:rPr>
          <w:rFonts w:ascii="Times New Roman" w:hAnsi="Times New Roman" w:cs="Times New Roman"/>
        </w:rPr>
        <w:t xml:space="preserve"> than today</w:t>
      </w:r>
      <w:r w:rsidR="00F13A31" w:rsidRPr="008D6FEE">
        <w:rPr>
          <w:rFonts w:ascii="Times New Roman" w:hAnsi="Times New Roman" w:cs="Times New Roman"/>
        </w:rPr>
        <w:t>, and partly through an</w:t>
      </w:r>
      <w:r w:rsidRPr="008D6FEE">
        <w:rPr>
          <w:rFonts w:ascii="Times New Roman" w:hAnsi="Times New Roman" w:cs="Times New Roman"/>
        </w:rPr>
        <w:t xml:space="preserve"> increase </w:t>
      </w:r>
      <w:r w:rsidR="00F13A31" w:rsidRPr="008D6FEE">
        <w:rPr>
          <w:rFonts w:ascii="Times New Roman" w:hAnsi="Times New Roman" w:cs="Times New Roman"/>
        </w:rPr>
        <w:t xml:space="preserve">in </w:t>
      </w:r>
      <w:r w:rsidRPr="008D6FEE">
        <w:rPr>
          <w:rFonts w:ascii="Times New Roman" w:hAnsi="Times New Roman" w:cs="Times New Roman"/>
        </w:rPr>
        <w:t xml:space="preserve">the on-site energy production in the urban areas.  </w:t>
      </w:r>
      <w:r w:rsidR="006D04E1" w:rsidRPr="008D6FEE">
        <w:rPr>
          <w:rFonts w:ascii="Times New Roman" w:hAnsi="Times New Roman" w:cs="Times New Roman"/>
        </w:rPr>
        <w:t>Given that more than half the world</w:t>
      </w:r>
      <w:r w:rsidR="00F67C3E" w:rsidRPr="008D6FEE">
        <w:rPr>
          <w:rFonts w:ascii="Times New Roman" w:hAnsi="Times New Roman" w:cs="Times New Roman"/>
        </w:rPr>
        <w:t>’s</w:t>
      </w:r>
      <w:r w:rsidR="006D04E1" w:rsidRPr="008D6FEE">
        <w:rPr>
          <w:rFonts w:ascii="Times New Roman" w:hAnsi="Times New Roman" w:cs="Times New Roman"/>
        </w:rPr>
        <w:t xml:space="preserve"> population already liv</w:t>
      </w:r>
      <w:r w:rsidR="00413032" w:rsidRPr="008D6FEE">
        <w:rPr>
          <w:rFonts w:ascii="Times New Roman" w:hAnsi="Times New Roman" w:cs="Times New Roman"/>
        </w:rPr>
        <w:t>es in urban areas</w:t>
      </w:r>
      <w:r w:rsidR="006C4293" w:rsidRPr="008D6FEE">
        <w:rPr>
          <w:rFonts w:ascii="Times New Roman" w:hAnsi="Times New Roman" w:cs="Times New Roman"/>
        </w:rPr>
        <w:t xml:space="preserve"> (</w:t>
      </w:r>
      <w:r w:rsidR="00E13476" w:rsidRPr="008D6FEE">
        <w:rPr>
          <w:rFonts w:ascii="Times New Roman" w:hAnsi="Times New Roman" w:cs="Times New Roman"/>
        </w:rPr>
        <w:t xml:space="preserve">in Switzerland, </w:t>
      </w:r>
      <w:r w:rsidR="00B23BA1" w:rsidRPr="008D6FEE">
        <w:rPr>
          <w:rFonts w:ascii="Times New Roman" w:hAnsi="Times New Roman" w:cs="Times New Roman"/>
        </w:rPr>
        <w:t xml:space="preserve">more than 75% of </w:t>
      </w:r>
      <w:r w:rsidR="00F67C3E" w:rsidRPr="008D6FEE">
        <w:rPr>
          <w:rFonts w:ascii="Times New Roman" w:hAnsi="Times New Roman" w:cs="Times New Roman"/>
        </w:rPr>
        <w:t xml:space="preserve">the </w:t>
      </w:r>
      <w:r w:rsidR="00B23BA1" w:rsidRPr="008D6FEE">
        <w:rPr>
          <w:rFonts w:ascii="Times New Roman" w:hAnsi="Times New Roman" w:cs="Times New Roman"/>
        </w:rPr>
        <w:t>current population</w:t>
      </w:r>
      <w:r w:rsidR="006C4293" w:rsidRPr="008D6FEE">
        <w:rPr>
          <w:rFonts w:ascii="Times New Roman" w:hAnsi="Times New Roman" w:cs="Times New Roman"/>
        </w:rPr>
        <w:t>)</w:t>
      </w:r>
      <w:r w:rsidR="00E718AC" w:rsidRPr="008D6FEE">
        <w:rPr>
          <w:rFonts w:ascii="Times New Roman" w:hAnsi="Times New Roman" w:cs="Times New Roman"/>
        </w:rPr>
        <w:t>,</w:t>
      </w:r>
      <w:r w:rsidR="00413032" w:rsidRPr="008D6FEE">
        <w:rPr>
          <w:rFonts w:ascii="Times New Roman" w:hAnsi="Times New Roman" w:cs="Times New Roman"/>
        </w:rPr>
        <w:t xml:space="preserve"> </w:t>
      </w:r>
      <w:r w:rsidR="00E718AC" w:rsidRPr="008D6FEE">
        <w:rPr>
          <w:rFonts w:ascii="Times New Roman" w:hAnsi="Times New Roman" w:cs="Times New Roman"/>
        </w:rPr>
        <w:t xml:space="preserve">a </w:t>
      </w:r>
      <w:r w:rsidR="00F67C3E" w:rsidRPr="008D6FEE">
        <w:rPr>
          <w:rFonts w:ascii="Times New Roman" w:hAnsi="Times New Roman" w:cs="Times New Roman"/>
        </w:rPr>
        <w:t xml:space="preserve">proportion </w:t>
      </w:r>
      <w:r w:rsidR="00E718AC" w:rsidRPr="008D6FEE">
        <w:rPr>
          <w:rFonts w:ascii="Times New Roman" w:hAnsi="Times New Roman" w:cs="Times New Roman"/>
        </w:rPr>
        <w:t>which is</w:t>
      </w:r>
      <w:r w:rsidR="00F67C3E" w:rsidRPr="008D6FEE">
        <w:rPr>
          <w:rFonts w:ascii="Times New Roman" w:hAnsi="Times New Roman" w:cs="Times New Roman"/>
        </w:rPr>
        <w:t xml:space="preserve"> rapidly increasing</w:t>
      </w:r>
      <w:r w:rsidR="006D04E1" w:rsidRPr="008D6FEE">
        <w:rPr>
          <w:rFonts w:ascii="Times New Roman" w:hAnsi="Times New Roman" w:cs="Times New Roman"/>
        </w:rPr>
        <w:t xml:space="preserve">, urban areas offer a great potential for </w:t>
      </w:r>
      <w:r w:rsidR="00D016E3" w:rsidRPr="008D6FEE">
        <w:rPr>
          <w:rFonts w:ascii="Times New Roman" w:hAnsi="Times New Roman" w:cs="Times New Roman"/>
        </w:rPr>
        <w:t>renewable</w:t>
      </w:r>
      <w:r w:rsidR="00B23BA1" w:rsidRPr="008D6FEE">
        <w:rPr>
          <w:rFonts w:ascii="Times New Roman" w:hAnsi="Times New Roman" w:cs="Times New Roman"/>
        </w:rPr>
        <w:t xml:space="preserve"> energy integration</w:t>
      </w:r>
      <w:r w:rsidR="00BE209E" w:rsidRPr="008D6FEE">
        <w:rPr>
          <w:rFonts w:ascii="Times New Roman" w:hAnsi="Times New Roman" w:cs="Times New Roman"/>
        </w:rPr>
        <w:t xml:space="preserve">. This </w:t>
      </w:r>
      <w:r w:rsidR="00E718AC" w:rsidRPr="008D6FEE">
        <w:rPr>
          <w:rFonts w:ascii="Times New Roman" w:hAnsi="Times New Roman" w:cs="Times New Roman"/>
        </w:rPr>
        <w:t xml:space="preserve">potential </w:t>
      </w:r>
      <w:r w:rsidR="00BE209E" w:rsidRPr="008D6FEE">
        <w:rPr>
          <w:rFonts w:ascii="Times New Roman" w:hAnsi="Times New Roman" w:cs="Times New Roman"/>
        </w:rPr>
        <w:t xml:space="preserve">includes </w:t>
      </w:r>
      <w:r w:rsidR="00D016E3" w:rsidRPr="008D6FEE">
        <w:rPr>
          <w:rFonts w:ascii="Times New Roman" w:eastAsia="Times New Roman" w:hAnsi="Times New Roman" w:cs="Times New Roman"/>
          <w:lang w:eastAsia="en-GB"/>
        </w:rPr>
        <w:t>integrating solar energy technologies with building envelopes and/or en</w:t>
      </w:r>
      <w:r w:rsidR="00000377" w:rsidRPr="008D6FEE">
        <w:rPr>
          <w:rFonts w:ascii="Times New Roman" w:eastAsia="Times New Roman" w:hAnsi="Times New Roman" w:cs="Times New Roman"/>
          <w:lang w:eastAsia="en-GB"/>
        </w:rPr>
        <w:t>ergy-use equipment in passive and</w:t>
      </w:r>
      <w:r w:rsidR="00D016E3" w:rsidRPr="008D6FEE">
        <w:rPr>
          <w:rFonts w:ascii="Times New Roman" w:eastAsia="Times New Roman" w:hAnsi="Times New Roman" w:cs="Times New Roman"/>
          <w:lang w:eastAsia="en-GB"/>
        </w:rPr>
        <w:t xml:space="preserve"> active ways</w:t>
      </w:r>
      <w:r w:rsidR="004526E0" w:rsidRPr="008D6FEE">
        <w:rPr>
          <w:rFonts w:ascii="Times New Roman" w:eastAsia="Times New Roman" w:hAnsi="Times New Roman" w:cs="Times New Roman"/>
          <w:lang w:eastAsia="en-GB"/>
        </w:rPr>
        <w:t xml:space="preserve"> so as to provide power, domestic hot water, </w:t>
      </w:r>
      <w:r w:rsidR="00E718AC" w:rsidRPr="008D6FEE">
        <w:rPr>
          <w:rFonts w:ascii="Times New Roman" w:eastAsia="Times New Roman" w:hAnsi="Times New Roman" w:cs="Times New Roman"/>
          <w:lang w:eastAsia="en-GB"/>
        </w:rPr>
        <w:t xml:space="preserve">and </w:t>
      </w:r>
      <w:r w:rsidR="004526E0" w:rsidRPr="008D6FEE">
        <w:rPr>
          <w:rFonts w:ascii="Times New Roman" w:eastAsia="Times New Roman" w:hAnsi="Times New Roman" w:cs="Times New Roman"/>
          <w:lang w:eastAsia="en-GB"/>
        </w:rPr>
        <w:t>heating and cooling for buildings</w:t>
      </w:r>
      <w:r w:rsidR="00D016E3" w:rsidRPr="008D6FEE">
        <w:rPr>
          <w:rFonts w:ascii="Times New Roman" w:eastAsia="Times New Roman" w:hAnsi="Times New Roman" w:cs="Times New Roman"/>
          <w:lang w:eastAsia="en-GB"/>
        </w:rPr>
        <w:t xml:space="preserve">. </w:t>
      </w:r>
      <w:r w:rsidR="00127E15" w:rsidRPr="008D6FEE">
        <w:rPr>
          <w:rFonts w:ascii="Times New Roman" w:hAnsi="Times New Roman" w:cs="Times New Roman"/>
        </w:rPr>
        <w:t xml:space="preserve">The actual </w:t>
      </w:r>
      <w:r w:rsidR="00CE7625" w:rsidRPr="008D6FEE">
        <w:rPr>
          <w:rFonts w:ascii="Times New Roman" w:hAnsi="Times New Roman" w:cs="Times New Roman"/>
        </w:rPr>
        <w:t xml:space="preserve">solar </w:t>
      </w:r>
      <w:r w:rsidR="00000377" w:rsidRPr="008D6FEE">
        <w:rPr>
          <w:rFonts w:ascii="Times New Roman" w:hAnsi="Times New Roman" w:cs="Times New Roman"/>
        </w:rPr>
        <w:t xml:space="preserve">access of </w:t>
      </w:r>
      <w:r w:rsidR="00127E15" w:rsidRPr="008D6FEE">
        <w:rPr>
          <w:rFonts w:ascii="Times New Roman" w:hAnsi="Times New Roman" w:cs="Times New Roman"/>
        </w:rPr>
        <w:t xml:space="preserve">a given urban area, however, depends </w:t>
      </w:r>
      <w:r w:rsidR="00192AFD" w:rsidRPr="008D6FEE">
        <w:rPr>
          <w:rFonts w:ascii="Times New Roman" w:hAnsi="Times New Roman" w:cs="Times New Roman"/>
        </w:rPr>
        <w:t xml:space="preserve">strongly </w:t>
      </w:r>
      <w:r w:rsidR="00127E15" w:rsidRPr="008D6FEE">
        <w:rPr>
          <w:rFonts w:ascii="Times New Roman" w:hAnsi="Times New Roman" w:cs="Times New Roman"/>
        </w:rPr>
        <w:t>on the configuration of the city. By configuration we here mean the geometric arrangement</w:t>
      </w:r>
      <w:r w:rsidR="001A65C4" w:rsidRPr="008D6FEE">
        <w:rPr>
          <w:rFonts w:ascii="Times New Roman" w:hAnsi="Times New Roman" w:cs="Times New Roman"/>
        </w:rPr>
        <w:t xml:space="preserve">, including the orientation, </w:t>
      </w:r>
      <w:r w:rsidR="00127E15" w:rsidRPr="008D6FEE">
        <w:rPr>
          <w:rFonts w:ascii="Times New Roman" w:hAnsi="Times New Roman" w:cs="Times New Roman"/>
        </w:rPr>
        <w:t>of the buildings and the street</w:t>
      </w:r>
      <w:r w:rsidR="00E718AC" w:rsidRPr="008D6FEE">
        <w:rPr>
          <w:rFonts w:ascii="Times New Roman" w:hAnsi="Times New Roman" w:cs="Times New Roman"/>
        </w:rPr>
        <w:t xml:space="preserve"> canyons</w:t>
      </w:r>
      <w:r w:rsidR="00145F90" w:rsidRPr="008D6FEE">
        <w:rPr>
          <w:rFonts w:ascii="Times New Roman" w:hAnsi="Times New Roman" w:cs="Times New Roman"/>
        </w:rPr>
        <w:t xml:space="preserve"> in relation to the sun</w:t>
      </w:r>
      <w:r w:rsidR="001A65C4" w:rsidRPr="008D6FEE">
        <w:rPr>
          <w:rFonts w:ascii="Times New Roman" w:hAnsi="Times New Roman" w:cs="Times New Roman"/>
        </w:rPr>
        <w:t>, that is, their solar access</w:t>
      </w:r>
      <w:r w:rsidR="00145F90" w:rsidRPr="008D6FEE">
        <w:rPr>
          <w:rFonts w:ascii="Times New Roman" w:hAnsi="Times New Roman" w:cs="Times New Roman"/>
        </w:rPr>
        <w:t>.</w:t>
      </w:r>
      <w:r w:rsidR="002E7FA7" w:rsidRPr="008D6FEE">
        <w:rPr>
          <w:rFonts w:ascii="Times New Roman" w:hAnsi="Times New Roman" w:cs="Times New Roman"/>
        </w:rPr>
        <w:t xml:space="preserve"> </w:t>
      </w:r>
      <w:r w:rsidR="00000377" w:rsidRPr="008D6FEE">
        <w:rPr>
          <w:rFonts w:ascii="Times New Roman" w:hAnsi="Times New Roman" w:cs="Times New Roman"/>
        </w:rPr>
        <w:t xml:space="preserve">Connecting the geometric characteristics of </w:t>
      </w:r>
      <w:r w:rsidR="00E42B3D" w:rsidRPr="008D6FEE">
        <w:rPr>
          <w:rFonts w:ascii="Times New Roman" w:hAnsi="Times New Roman" w:cs="Times New Roman"/>
        </w:rPr>
        <w:t xml:space="preserve">urban </w:t>
      </w:r>
      <w:r w:rsidR="008D274D" w:rsidRPr="008D6FEE">
        <w:rPr>
          <w:rFonts w:ascii="Times New Roman" w:hAnsi="Times New Roman" w:cs="Times New Roman"/>
        </w:rPr>
        <w:t>surfaces (e.g. building envelopes and street surfaces)</w:t>
      </w:r>
      <w:r w:rsidR="00D825F2" w:rsidRPr="008D6FEE">
        <w:rPr>
          <w:rFonts w:ascii="Times New Roman" w:hAnsi="Times New Roman" w:cs="Times New Roman"/>
        </w:rPr>
        <w:t xml:space="preserve"> </w:t>
      </w:r>
      <w:r w:rsidR="00000377" w:rsidRPr="008D6FEE">
        <w:rPr>
          <w:rFonts w:ascii="Times New Roman" w:hAnsi="Times New Roman" w:cs="Times New Roman"/>
        </w:rPr>
        <w:t xml:space="preserve">to the solar availability </w:t>
      </w:r>
      <w:r w:rsidR="00567819" w:rsidRPr="008D6FEE">
        <w:rPr>
          <w:rFonts w:ascii="Times New Roman" w:hAnsi="Times New Roman" w:cs="Times New Roman"/>
        </w:rPr>
        <w:t>can be particularly important</w:t>
      </w:r>
      <w:r w:rsidR="00C35A5A" w:rsidRPr="008D6FEE">
        <w:rPr>
          <w:rFonts w:ascii="Times New Roman" w:hAnsi="Times New Roman" w:cs="Times New Roman"/>
        </w:rPr>
        <w:t xml:space="preserve"> when </w:t>
      </w:r>
      <w:r w:rsidR="00F270BF" w:rsidRPr="008D6FEE">
        <w:rPr>
          <w:rFonts w:ascii="Times New Roman" w:hAnsi="Times New Roman" w:cs="Times New Roman"/>
        </w:rPr>
        <w:t>studying solar urban-</w:t>
      </w:r>
      <w:r w:rsidR="00586170" w:rsidRPr="008D6FEE">
        <w:rPr>
          <w:rFonts w:ascii="Times New Roman" w:hAnsi="Times New Roman" w:cs="Times New Roman"/>
        </w:rPr>
        <w:t>design</w:t>
      </w:r>
      <w:r w:rsidR="00741B45" w:rsidRPr="008D6FEE">
        <w:rPr>
          <w:rFonts w:ascii="Times New Roman" w:hAnsi="Times New Roman" w:cs="Times New Roman"/>
        </w:rPr>
        <w:t xml:space="preserve"> and planning</w:t>
      </w:r>
      <w:r w:rsidR="00586170" w:rsidRPr="008D6FEE">
        <w:rPr>
          <w:rFonts w:ascii="Times New Roman" w:hAnsi="Times New Roman" w:cs="Times New Roman"/>
        </w:rPr>
        <w:t xml:space="preserve">, </w:t>
      </w:r>
      <w:r w:rsidR="00D2640F" w:rsidRPr="008D6FEE">
        <w:rPr>
          <w:rFonts w:ascii="Times New Roman" w:hAnsi="Times New Roman" w:cs="Times New Roman"/>
        </w:rPr>
        <w:t>urban</w:t>
      </w:r>
      <w:r w:rsidR="00D825F2" w:rsidRPr="008D6FEE">
        <w:rPr>
          <w:rFonts w:ascii="Times New Roman" w:hAnsi="Times New Roman" w:cs="Times New Roman"/>
        </w:rPr>
        <w:t xml:space="preserve"> energy performance</w:t>
      </w:r>
      <w:r w:rsidR="00E13476" w:rsidRPr="008D6FEE">
        <w:rPr>
          <w:rFonts w:ascii="Times New Roman" w:hAnsi="Times New Roman" w:cs="Times New Roman"/>
        </w:rPr>
        <w:t xml:space="preserve">, </w:t>
      </w:r>
      <w:r w:rsidR="00D825F2" w:rsidRPr="008D6FEE">
        <w:rPr>
          <w:rFonts w:ascii="Times New Roman" w:hAnsi="Times New Roman" w:cs="Times New Roman"/>
        </w:rPr>
        <w:t xml:space="preserve">urban microclimate, and outdoor thermal </w:t>
      </w:r>
      <w:r w:rsidR="00D2640F" w:rsidRPr="008D6FEE">
        <w:rPr>
          <w:rFonts w:ascii="Times New Roman" w:hAnsi="Times New Roman" w:cs="Times New Roman"/>
        </w:rPr>
        <w:t>comfort</w:t>
      </w:r>
      <w:r w:rsidR="00D825F2" w:rsidRPr="008D6FEE">
        <w:rPr>
          <w:rFonts w:ascii="Times New Roman" w:hAnsi="Times New Roman" w:cs="Times New Roman"/>
        </w:rPr>
        <w:t>.</w:t>
      </w:r>
      <w:r w:rsidR="00D825F2" w:rsidRPr="008D6FEE">
        <w:rPr>
          <w:rFonts w:ascii="Times New Roman" w:hAnsi="Times New Roman" w:cs="Times New Roman"/>
          <w:b/>
        </w:rPr>
        <w:t xml:space="preserve"> </w:t>
      </w:r>
    </w:p>
    <w:p w:rsidR="0036199B" w:rsidRDefault="006727DE" w:rsidP="007D4FA4">
      <w:pPr>
        <w:spacing w:after="0"/>
        <w:ind w:firstLine="397"/>
        <w:jc w:val="both"/>
        <w:rPr>
          <w:rFonts w:ascii="Times New Roman" w:hAnsi="Times New Roman" w:cs="Times New Roman"/>
        </w:rPr>
      </w:pPr>
      <w:r w:rsidRPr="008D6FEE">
        <w:rPr>
          <w:rFonts w:ascii="Times New Roman" w:hAnsi="Times New Roman" w:cs="Times New Roman"/>
        </w:rPr>
        <w:t xml:space="preserve">Urban </w:t>
      </w:r>
      <w:r w:rsidR="00F270BF" w:rsidRPr="008D6FEE">
        <w:rPr>
          <w:rFonts w:ascii="Times New Roman" w:hAnsi="Times New Roman" w:cs="Times New Roman"/>
        </w:rPr>
        <w:t>geometry</w:t>
      </w:r>
      <w:r w:rsidR="001A65C4" w:rsidRPr="008D6FEE">
        <w:rPr>
          <w:rFonts w:ascii="Times New Roman" w:hAnsi="Times New Roman" w:cs="Times New Roman"/>
        </w:rPr>
        <w:t>,</w:t>
      </w:r>
      <w:r w:rsidR="002378A5" w:rsidRPr="008D6FEE">
        <w:rPr>
          <w:rFonts w:ascii="Times New Roman" w:hAnsi="Times New Roman" w:cs="Times New Roman"/>
        </w:rPr>
        <w:t xml:space="preserve"> </w:t>
      </w:r>
      <w:r w:rsidRPr="008D6FEE">
        <w:rPr>
          <w:rFonts w:ascii="Times New Roman" w:hAnsi="Times New Roman" w:cs="Times New Roman"/>
        </w:rPr>
        <w:t>particularly street</w:t>
      </w:r>
      <w:r w:rsidR="008353C2" w:rsidRPr="008D6FEE">
        <w:rPr>
          <w:rFonts w:ascii="Times New Roman" w:hAnsi="Times New Roman" w:cs="Times New Roman"/>
        </w:rPr>
        <w:t>-</w:t>
      </w:r>
      <w:r w:rsidR="00F270BF" w:rsidRPr="008D6FEE">
        <w:rPr>
          <w:rFonts w:ascii="Times New Roman" w:hAnsi="Times New Roman" w:cs="Times New Roman"/>
        </w:rPr>
        <w:t>canyon</w:t>
      </w:r>
      <w:r w:rsidR="008353C2" w:rsidRPr="008D6FEE">
        <w:rPr>
          <w:rFonts w:ascii="Times New Roman" w:hAnsi="Times New Roman" w:cs="Times New Roman"/>
        </w:rPr>
        <w:t xml:space="preserve"> (or urban-</w:t>
      </w:r>
      <w:r w:rsidR="00351E8F" w:rsidRPr="008D6FEE">
        <w:rPr>
          <w:rFonts w:ascii="Times New Roman" w:hAnsi="Times New Roman" w:cs="Times New Roman"/>
        </w:rPr>
        <w:t>canyon)</w:t>
      </w:r>
      <w:r w:rsidRPr="008D6FEE">
        <w:rPr>
          <w:rFonts w:ascii="Times New Roman" w:hAnsi="Times New Roman" w:cs="Times New Roman"/>
        </w:rPr>
        <w:t xml:space="preserve"> geometry</w:t>
      </w:r>
      <w:r w:rsidR="008134EA" w:rsidRPr="008D6FEE">
        <w:rPr>
          <w:rFonts w:ascii="Times New Roman" w:hAnsi="Times New Roman" w:cs="Times New Roman"/>
        </w:rPr>
        <w:t xml:space="preserve"> (e.g. aspect ratio, sky view factor</w:t>
      </w:r>
      <w:r w:rsidR="0081462F" w:rsidRPr="008D6FEE">
        <w:rPr>
          <w:rFonts w:ascii="Times New Roman" w:hAnsi="Times New Roman" w:cs="Times New Roman"/>
        </w:rPr>
        <w:t>, orientation</w:t>
      </w:r>
      <w:r w:rsidR="008134EA" w:rsidRPr="008D6FEE">
        <w:rPr>
          <w:rFonts w:ascii="Times New Roman" w:hAnsi="Times New Roman" w:cs="Times New Roman"/>
        </w:rPr>
        <w:t>)</w:t>
      </w:r>
      <w:r w:rsidR="001A65C4" w:rsidRPr="008D6FEE">
        <w:rPr>
          <w:rFonts w:ascii="Times New Roman" w:hAnsi="Times New Roman" w:cs="Times New Roman"/>
        </w:rPr>
        <w:t>,</w:t>
      </w:r>
      <w:r w:rsidR="00AC73E1" w:rsidRPr="008D6FEE">
        <w:rPr>
          <w:rFonts w:ascii="Times New Roman" w:hAnsi="Times New Roman" w:cs="Times New Roman"/>
        </w:rPr>
        <w:t xml:space="preserve"> </w:t>
      </w:r>
      <w:r w:rsidR="002E7FA7" w:rsidRPr="008D6FEE">
        <w:rPr>
          <w:rFonts w:ascii="Times New Roman" w:hAnsi="Times New Roman" w:cs="Times New Roman"/>
        </w:rPr>
        <w:t>ha</w:t>
      </w:r>
      <w:r w:rsidR="004E7279" w:rsidRPr="008D6FEE">
        <w:rPr>
          <w:rFonts w:ascii="Times New Roman" w:hAnsi="Times New Roman" w:cs="Times New Roman"/>
        </w:rPr>
        <w:t>s</w:t>
      </w:r>
      <w:r w:rsidR="002E7FA7" w:rsidRPr="008D6FEE">
        <w:rPr>
          <w:rFonts w:ascii="Times New Roman" w:hAnsi="Times New Roman" w:cs="Times New Roman"/>
        </w:rPr>
        <w:t xml:space="preserve"> been analysed for </w:t>
      </w:r>
      <w:r w:rsidR="004E7279" w:rsidRPr="008D6FEE">
        <w:rPr>
          <w:rFonts w:ascii="Times New Roman" w:hAnsi="Times New Roman" w:cs="Times New Roman"/>
        </w:rPr>
        <w:t>its</w:t>
      </w:r>
      <w:r w:rsidR="002E7FA7" w:rsidRPr="008D6FEE">
        <w:rPr>
          <w:rFonts w:ascii="Times New Roman" w:hAnsi="Times New Roman" w:cs="Times New Roman"/>
        </w:rPr>
        <w:t xml:space="preserve"> effects on</w:t>
      </w:r>
      <w:r w:rsidR="004D068D" w:rsidRPr="008D6FEE">
        <w:rPr>
          <w:rFonts w:ascii="Times New Roman" w:hAnsi="Times New Roman" w:cs="Times New Roman"/>
        </w:rPr>
        <w:t xml:space="preserve"> urban</w:t>
      </w:r>
      <w:r w:rsidR="002E7FA7" w:rsidRPr="008D6FEE">
        <w:rPr>
          <w:rFonts w:ascii="Times New Roman" w:hAnsi="Times New Roman" w:cs="Times New Roman"/>
        </w:rPr>
        <w:t xml:space="preserve"> </w:t>
      </w:r>
      <w:r w:rsidR="004D068D" w:rsidRPr="008D6FEE">
        <w:rPr>
          <w:rFonts w:ascii="Times New Roman" w:hAnsi="Times New Roman" w:cs="Times New Roman"/>
        </w:rPr>
        <w:t>microclimate</w:t>
      </w:r>
      <w:r w:rsidR="007175AD" w:rsidRPr="008D6FEE">
        <w:rPr>
          <w:rFonts w:ascii="Times New Roman" w:hAnsi="Times New Roman" w:cs="Times New Roman"/>
        </w:rPr>
        <w:t xml:space="preserve"> </w:t>
      </w:r>
      <w:r w:rsidR="00F816E8" w:rsidRPr="008D6FEE">
        <w:rPr>
          <w:rFonts w:ascii="Times New Roman" w:hAnsi="Times New Roman" w:cs="Times New Roman"/>
        </w:rPr>
        <w:t>[</w:t>
      </w:r>
      <w:r w:rsidR="006D3B82" w:rsidRPr="008D6FEE">
        <w:rPr>
          <w:rFonts w:ascii="Times New Roman" w:hAnsi="Times New Roman" w:cs="Times New Roman"/>
        </w:rPr>
        <w:t>1-6</w:t>
      </w:r>
      <w:r w:rsidR="00F816E8" w:rsidRPr="008D6FEE">
        <w:rPr>
          <w:rFonts w:ascii="Times New Roman" w:hAnsi="Times New Roman" w:cs="Times New Roman"/>
        </w:rPr>
        <w:t>]</w:t>
      </w:r>
      <w:r w:rsidR="004B73EA" w:rsidRPr="008D6FEE">
        <w:rPr>
          <w:rFonts w:ascii="Times New Roman" w:hAnsi="Times New Roman" w:cs="Times New Roman"/>
        </w:rPr>
        <w:t xml:space="preserve">. </w:t>
      </w:r>
      <w:r w:rsidR="008353C2" w:rsidRPr="008D6FEE">
        <w:rPr>
          <w:rFonts w:ascii="Times New Roman" w:hAnsi="Times New Roman" w:cs="Times New Roman"/>
        </w:rPr>
        <w:t>These include</w:t>
      </w:r>
      <w:r w:rsidR="004E7279" w:rsidRPr="008D6FEE">
        <w:rPr>
          <w:rFonts w:ascii="Times New Roman" w:hAnsi="Times New Roman" w:cs="Times New Roman"/>
        </w:rPr>
        <w:t xml:space="preserve"> </w:t>
      </w:r>
      <w:r w:rsidR="00890008" w:rsidRPr="008D6FEE">
        <w:rPr>
          <w:rFonts w:ascii="Times New Roman" w:hAnsi="Times New Roman" w:cs="Times New Roman"/>
        </w:rPr>
        <w:t>stud</w:t>
      </w:r>
      <w:r w:rsidR="004E7279" w:rsidRPr="008D6FEE">
        <w:rPr>
          <w:rFonts w:ascii="Times New Roman" w:hAnsi="Times New Roman" w:cs="Times New Roman"/>
        </w:rPr>
        <w:t>ies on</w:t>
      </w:r>
      <w:r w:rsidR="00890008" w:rsidRPr="008D6FEE">
        <w:rPr>
          <w:rFonts w:ascii="Times New Roman" w:hAnsi="Times New Roman" w:cs="Times New Roman"/>
        </w:rPr>
        <w:t xml:space="preserve"> </w:t>
      </w:r>
      <w:r w:rsidR="004B73EA" w:rsidRPr="008D6FEE">
        <w:rPr>
          <w:rFonts w:ascii="Times New Roman" w:hAnsi="Times New Roman" w:cs="Times New Roman"/>
        </w:rPr>
        <w:t>the</w:t>
      </w:r>
      <w:r w:rsidR="00C50998" w:rsidRPr="008D6FEE">
        <w:rPr>
          <w:rFonts w:ascii="Times New Roman" w:hAnsi="Times New Roman" w:cs="Times New Roman"/>
        </w:rPr>
        <w:t xml:space="preserve"> effects of street-</w:t>
      </w:r>
      <w:r w:rsidR="004B73EA" w:rsidRPr="008D6FEE">
        <w:rPr>
          <w:rFonts w:ascii="Times New Roman" w:hAnsi="Times New Roman" w:cs="Times New Roman"/>
        </w:rPr>
        <w:t>canyon geometry</w:t>
      </w:r>
      <w:r w:rsidR="00594F21" w:rsidRPr="008D6FEE">
        <w:rPr>
          <w:rFonts w:ascii="Times New Roman" w:hAnsi="Times New Roman" w:cs="Times New Roman"/>
        </w:rPr>
        <w:t xml:space="preserve"> on</w:t>
      </w:r>
      <w:r w:rsidR="004D068D" w:rsidRPr="008D6FEE">
        <w:rPr>
          <w:rFonts w:ascii="Times New Roman" w:hAnsi="Times New Roman" w:cs="Times New Roman"/>
        </w:rPr>
        <w:t xml:space="preserve"> the </w:t>
      </w:r>
      <w:r w:rsidR="002E7FA7" w:rsidRPr="008D6FEE">
        <w:rPr>
          <w:rFonts w:ascii="Times New Roman" w:hAnsi="Times New Roman" w:cs="Times New Roman"/>
        </w:rPr>
        <w:t>local wind direction and velocity</w:t>
      </w:r>
      <w:r w:rsidR="00C767E9" w:rsidRPr="008D6FEE">
        <w:rPr>
          <w:rFonts w:ascii="Times New Roman" w:hAnsi="Times New Roman" w:cs="Times New Roman"/>
        </w:rPr>
        <w:t xml:space="preserve"> [7]</w:t>
      </w:r>
      <w:r w:rsidR="002E7FA7" w:rsidRPr="008D6FEE">
        <w:rPr>
          <w:rFonts w:ascii="Times New Roman" w:hAnsi="Times New Roman" w:cs="Times New Roman"/>
        </w:rPr>
        <w:t xml:space="preserve">, </w:t>
      </w:r>
      <w:r w:rsidR="00890008" w:rsidRPr="008D6FEE">
        <w:rPr>
          <w:rFonts w:ascii="Times New Roman" w:hAnsi="Times New Roman" w:cs="Times New Roman"/>
        </w:rPr>
        <w:t xml:space="preserve">on </w:t>
      </w:r>
      <w:r w:rsidR="002E7FA7" w:rsidRPr="008D6FEE">
        <w:rPr>
          <w:rFonts w:ascii="Times New Roman" w:hAnsi="Times New Roman" w:cs="Times New Roman"/>
        </w:rPr>
        <w:t xml:space="preserve">pollution </w:t>
      </w:r>
      <w:r w:rsidR="00C767E9" w:rsidRPr="008D6FEE">
        <w:rPr>
          <w:rFonts w:ascii="Times New Roman" w:hAnsi="Times New Roman" w:cs="Times New Roman"/>
        </w:rPr>
        <w:t>[8]</w:t>
      </w:r>
      <w:r w:rsidR="004D068D" w:rsidRPr="008D6FEE">
        <w:rPr>
          <w:rFonts w:ascii="Times New Roman" w:hAnsi="Times New Roman" w:cs="Times New Roman"/>
        </w:rPr>
        <w:t xml:space="preserve">, </w:t>
      </w:r>
      <w:r w:rsidR="00890008" w:rsidRPr="008D6FEE">
        <w:rPr>
          <w:rFonts w:ascii="Times New Roman" w:hAnsi="Times New Roman" w:cs="Times New Roman"/>
        </w:rPr>
        <w:t xml:space="preserve">on </w:t>
      </w:r>
      <w:r w:rsidR="002E7FA7" w:rsidRPr="008D6FEE">
        <w:rPr>
          <w:rFonts w:ascii="Times New Roman" w:hAnsi="Times New Roman" w:cs="Times New Roman"/>
        </w:rPr>
        <w:t xml:space="preserve">air quality </w:t>
      </w:r>
      <w:r w:rsidR="00C767E9" w:rsidRPr="008D6FEE">
        <w:rPr>
          <w:rFonts w:ascii="Times New Roman" w:hAnsi="Times New Roman" w:cs="Times New Roman"/>
        </w:rPr>
        <w:t>[</w:t>
      </w:r>
      <w:r w:rsidR="00CB6233" w:rsidRPr="008D6FEE">
        <w:rPr>
          <w:rFonts w:ascii="Times New Roman" w:hAnsi="Times New Roman" w:cs="Times New Roman"/>
        </w:rPr>
        <w:t>8-10</w:t>
      </w:r>
      <w:r w:rsidR="00C767E9" w:rsidRPr="008D6FEE">
        <w:rPr>
          <w:rFonts w:ascii="Times New Roman" w:hAnsi="Times New Roman" w:cs="Times New Roman"/>
        </w:rPr>
        <w:t>]</w:t>
      </w:r>
      <w:r w:rsidR="004D068D" w:rsidRPr="008D6FEE">
        <w:rPr>
          <w:rFonts w:ascii="Times New Roman" w:hAnsi="Times New Roman" w:cs="Times New Roman"/>
        </w:rPr>
        <w:t xml:space="preserve">, </w:t>
      </w:r>
      <w:r w:rsidR="00890008" w:rsidRPr="008D6FEE">
        <w:rPr>
          <w:rFonts w:ascii="Times New Roman" w:hAnsi="Times New Roman" w:cs="Times New Roman"/>
        </w:rPr>
        <w:t xml:space="preserve">on </w:t>
      </w:r>
      <w:r w:rsidR="002E7FA7" w:rsidRPr="008D6FEE">
        <w:rPr>
          <w:rFonts w:ascii="Times New Roman" w:hAnsi="Times New Roman" w:cs="Times New Roman"/>
        </w:rPr>
        <w:t xml:space="preserve">outdoor thermal comfort </w:t>
      </w:r>
      <w:r w:rsidR="00CB6233" w:rsidRPr="008D6FEE">
        <w:rPr>
          <w:rFonts w:ascii="Times New Roman" w:hAnsi="Times New Roman" w:cs="Times New Roman"/>
        </w:rPr>
        <w:t>[11-12]</w:t>
      </w:r>
      <w:r w:rsidR="004E7279" w:rsidRPr="008D6FEE">
        <w:rPr>
          <w:rFonts w:ascii="Times New Roman" w:hAnsi="Times New Roman" w:cs="Times New Roman"/>
        </w:rPr>
        <w:t>,</w:t>
      </w:r>
      <w:r w:rsidR="004D068D" w:rsidRPr="008D6FEE">
        <w:rPr>
          <w:rFonts w:ascii="Times New Roman" w:hAnsi="Times New Roman" w:cs="Times New Roman"/>
        </w:rPr>
        <w:t xml:space="preserve"> and</w:t>
      </w:r>
      <w:r w:rsidR="00964EBD" w:rsidRPr="008D6FEE">
        <w:rPr>
          <w:rFonts w:ascii="Times New Roman" w:hAnsi="Times New Roman" w:cs="Times New Roman"/>
        </w:rPr>
        <w:t xml:space="preserve"> on the general use o</w:t>
      </w:r>
      <w:r w:rsidR="008353C2" w:rsidRPr="008D6FEE">
        <w:rPr>
          <w:rFonts w:ascii="Times New Roman" w:hAnsi="Times New Roman" w:cs="Times New Roman"/>
        </w:rPr>
        <w:t>f energy in buildings as well as</w:t>
      </w:r>
      <w:r w:rsidR="00964EBD" w:rsidRPr="008D6FEE">
        <w:rPr>
          <w:rFonts w:ascii="Times New Roman" w:hAnsi="Times New Roman" w:cs="Times New Roman"/>
        </w:rPr>
        <w:t xml:space="preserve"> the effects of passive solar gains and cooling loads</w:t>
      </w:r>
      <w:r w:rsidR="004D068D" w:rsidRPr="008D6FEE">
        <w:rPr>
          <w:rFonts w:ascii="Times New Roman" w:hAnsi="Times New Roman" w:cs="Times New Roman"/>
        </w:rPr>
        <w:t xml:space="preserve"> </w:t>
      </w:r>
      <w:r w:rsidR="00CB6233" w:rsidRPr="008D6FEE">
        <w:rPr>
          <w:rFonts w:ascii="Times New Roman" w:hAnsi="Times New Roman" w:cs="Times New Roman"/>
        </w:rPr>
        <w:t>[13-14]</w:t>
      </w:r>
      <w:r w:rsidR="004D068D" w:rsidRPr="008D6FEE">
        <w:rPr>
          <w:rFonts w:ascii="Times New Roman" w:hAnsi="Times New Roman" w:cs="Times New Roman"/>
        </w:rPr>
        <w:t xml:space="preserve">. </w:t>
      </w:r>
      <w:r w:rsidR="004E7279" w:rsidRPr="008D6FEE">
        <w:rPr>
          <w:rFonts w:ascii="Times New Roman" w:hAnsi="Times New Roman" w:cs="Times New Roman"/>
        </w:rPr>
        <w:t>M</w:t>
      </w:r>
      <w:r w:rsidR="00765083" w:rsidRPr="008D6FEE">
        <w:rPr>
          <w:rFonts w:ascii="Times New Roman" w:hAnsi="Times New Roman" w:cs="Times New Roman"/>
        </w:rPr>
        <w:t>ost of</w:t>
      </w:r>
      <w:r w:rsidR="00D51C71" w:rsidRPr="008D6FEE">
        <w:rPr>
          <w:rFonts w:ascii="Times New Roman" w:hAnsi="Times New Roman" w:cs="Times New Roman"/>
        </w:rPr>
        <w:t xml:space="preserve"> these studies</w:t>
      </w:r>
      <w:r w:rsidR="004E7279" w:rsidRPr="008D6FEE">
        <w:rPr>
          <w:rFonts w:ascii="Times New Roman" w:hAnsi="Times New Roman" w:cs="Times New Roman"/>
        </w:rPr>
        <w:t>, however,</w:t>
      </w:r>
      <w:r w:rsidR="00D51C71" w:rsidRPr="008D6FEE">
        <w:rPr>
          <w:rFonts w:ascii="Times New Roman" w:hAnsi="Times New Roman" w:cs="Times New Roman"/>
        </w:rPr>
        <w:t xml:space="preserve"> have been conducted </w:t>
      </w:r>
      <w:r w:rsidR="004E7279" w:rsidRPr="008D6FEE">
        <w:rPr>
          <w:rFonts w:ascii="Times New Roman" w:hAnsi="Times New Roman" w:cs="Times New Roman"/>
        </w:rPr>
        <w:t>at</w:t>
      </w:r>
      <w:r w:rsidR="00D51C71" w:rsidRPr="008D6FEE">
        <w:rPr>
          <w:rFonts w:ascii="Times New Roman" w:hAnsi="Times New Roman" w:cs="Times New Roman"/>
        </w:rPr>
        <w:t xml:space="preserve"> </w:t>
      </w:r>
      <w:r w:rsidR="0072266F" w:rsidRPr="008D6FEE">
        <w:rPr>
          <w:rFonts w:ascii="Times New Roman" w:hAnsi="Times New Roman" w:cs="Times New Roman"/>
        </w:rPr>
        <w:t>a</w:t>
      </w:r>
      <w:r w:rsidR="00D51C71" w:rsidRPr="008D6FEE">
        <w:rPr>
          <w:rFonts w:ascii="Times New Roman" w:hAnsi="Times New Roman" w:cs="Times New Roman"/>
        </w:rPr>
        <w:t xml:space="preserve"> neighbourhood scale or consider typical </w:t>
      </w:r>
      <w:r w:rsidR="00B366AA" w:rsidRPr="008D6FEE">
        <w:rPr>
          <w:rFonts w:ascii="Times New Roman" w:hAnsi="Times New Roman" w:cs="Times New Roman"/>
        </w:rPr>
        <w:t>street canyon</w:t>
      </w:r>
      <w:r w:rsidR="00710934" w:rsidRPr="008D6FEE">
        <w:rPr>
          <w:rFonts w:ascii="Times New Roman" w:hAnsi="Times New Roman" w:cs="Times New Roman"/>
        </w:rPr>
        <w:t>s</w:t>
      </w:r>
      <w:r w:rsidR="00D51BCB" w:rsidRPr="008D6FEE">
        <w:rPr>
          <w:rFonts w:ascii="Times New Roman" w:hAnsi="Times New Roman" w:cs="Times New Roman"/>
        </w:rPr>
        <w:t xml:space="preserve"> </w:t>
      </w:r>
      <w:r w:rsidR="00E54C8F" w:rsidRPr="008D6FEE">
        <w:rPr>
          <w:rFonts w:ascii="Times New Roman" w:hAnsi="Times New Roman" w:cs="Times New Roman"/>
        </w:rPr>
        <w:t>as</w:t>
      </w:r>
      <w:r w:rsidR="00D51BCB" w:rsidRPr="008D6FEE">
        <w:rPr>
          <w:rFonts w:ascii="Times New Roman" w:hAnsi="Times New Roman" w:cs="Times New Roman"/>
        </w:rPr>
        <w:t xml:space="preserve"> representative cases</w:t>
      </w:r>
      <w:r w:rsidR="004F5127" w:rsidRPr="008D6FEE">
        <w:rPr>
          <w:rFonts w:ascii="Times New Roman" w:hAnsi="Times New Roman" w:cs="Times New Roman"/>
        </w:rPr>
        <w:t xml:space="preserve"> </w:t>
      </w:r>
      <w:r w:rsidR="00CB6233" w:rsidRPr="008D6FEE">
        <w:rPr>
          <w:rFonts w:ascii="Times New Roman" w:hAnsi="Times New Roman" w:cs="Times New Roman"/>
        </w:rPr>
        <w:t>[15]</w:t>
      </w:r>
      <w:r w:rsidR="0072266F" w:rsidRPr="008D6FEE">
        <w:rPr>
          <w:rFonts w:ascii="Times New Roman" w:hAnsi="Times New Roman" w:cs="Times New Roman"/>
        </w:rPr>
        <w:t xml:space="preserve">. </w:t>
      </w:r>
      <w:r w:rsidR="0010468E" w:rsidRPr="008D6FEE">
        <w:rPr>
          <w:rFonts w:ascii="Times New Roman" w:hAnsi="Times New Roman" w:cs="Times New Roman"/>
        </w:rPr>
        <w:t>Arnfield</w:t>
      </w:r>
      <w:r w:rsidR="004E7279" w:rsidRPr="008D6FEE">
        <w:rPr>
          <w:rFonts w:ascii="Times New Roman" w:hAnsi="Times New Roman" w:cs="Times New Roman"/>
        </w:rPr>
        <w:t xml:space="preserve"> </w:t>
      </w:r>
      <w:r w:rsidR="00CB6233" w:rsidRPr="008D6FEE">
        <w:rPr>
          <w:rFonts w:ascii="Times New Roman" w:hAnsi="Times New Roman" w:cs="Times New Roman"/>
        </w:rPr>
        <w:t>[16]</w:t>
      </w:r>
      <w:r w:rsidR="004E7279" w:rsidRPr="008D6FEE">
        <w:rPr>
          <w:rFonts w:ascii="Times New Roman" w:hAnsi="Times New Roman" w:cs="Times New Roman"/>
        </w:rPr>
        <w:t>, for instance,</w:t>
      </w:r>
      <w:r w:rsidR="00CB6233" w:rsidRPr="008D6FEE">
        <w:rPr>
          <w:rFonts w:ascii="Times New Roman" w:hAnsi="Times New Roman" w:cs="Times New Roman"/>
        </w:rPr>
        <w:t xml:space="preserve"> </w:t>
      </w:r>
      <w:r w:rsidR="004E7279" w:rsidRPr="008D6FEE">
        <w:rPr>
          <w:rFonts w:ascii="Times New Roman" w:hAnsi="Times New Roman" w:cs="Times New Roman"/>
        </w:rPr>
        <w:t>made</w:t>
      </w:r>
      <w:r w:rsidR="0010468E" w:rsidRPr="008D6FEE">
        <w:rPr>
          <w:rFonts w:ascii="Times New Roman" w:hAnsi="Times New Roman" w:cs="Times New Roman"/>
        </w:rPr>
        <w:t xml:space="preserve"> numerical model</w:t>
      </w:r>
      <w:r w:rsidR="004E7279" w:rsidRPr="008D6FEE">
        <w:rPr>
          <w:rFonts w:ascii="Times New Roman" w:hAnsi="Times New Roman" w:cs="Times New Roman"/>
        </w:rPr>
        <w:t>s of</w:t>
      </w:r>
      <w:r w:rsidR="0010468E" w:rsidRPr="008D6FEE">
        <w:rPr>
          <w:rFonts w:ascii="Times New Roman" w:hAnsi="Times New Roman" w:cs="Times New Roman"/>
        </w:rPr>
        <w:t xml:space="preserve"> the relations between solar radiation availability and street canyons </w:t>
      </w:r>
      <w:r w:rsidR="008353C2" w:rsidRPr="008D6FEE">
        <w:rPr>
          <w:rFonts w:ascii="Times New Roman" w:hAnsi="Times New Roman" w:cs="Times New Roman"/>
        </w:rPr>
        <w:t>with a</w:t>
      </w:r>
      <w:r w:rsidR="0010468E" w:rsidRPr="008D6FEE">
        <w:rPr>
          <w:rFonts w:ascii="Times New Roman" w:hAnsi="Times New Roman" w:cs="Times New Roman"/>
        </w:rPr>
        <w:t xml:space="preserve"> grid configuration for cities </w:t>
      </w:r>
      <w:r w:rsidR="004E7279" w:rsidRPr="008D6FEE">
        <w:rPr>
          <w:rFonts w:ascii="Times New Roman" w:hAnsi="Times New Roman" w:cs="Times New Roman"/>
        </w:rPr>
        <w:t>at</w:t>
      </w:r>
      <w:r w:rsidR="0010468E" w:rsidRPr="008D6FEE">
        <w:rPr>
          <w:rFonts w:ascii="Times New Roman" w:hAnsi="Times New Roman" w:cs="Times New Roman"/>
        </w:rPr>
        <w:t xml:space="preserve"> </w:t>
      </w:r>
    </w:p>
    <w:p w:rsidR="0036199B" w:rsidRDefault="0036199B" w:rsidP="00AB24F9">
      <w:pPr>
        <w:spacing w:after="0"/>
        <w:jc w:val="both"/>
        <w:rPr>
          <w:rFonts w:ascii="Times New Roman" w:hAnsi="Times New Roman" w:cs="Times New Roman"/>
        </w:rPr>
      </w:pPr>
    </w:p>
    <w:p w:rsidR="0036199B" w:rsidRDefault="0036199B" w:rsidP="00AB24F9">
      <w:pPr>
        <w:spacing w:after="0"/>
        <w:jc w:val="both"/>
        <w:rPr>
          <w:rFonts w:ascii="Times New Roman" w:hAnsi="Times New Roman" w:cs="Times New Roman"/>
        </w:rPr>
      </w:pPr>
    </w:p>
    <w:p w:rsidR="0036199B" w:rsidRDefault="0036199B" w:rsidP="00AB24F9">
      <w:pPr>
        <w:spacing w:after="0"/>
        <w:jc w:val="both"/>
        <w:rPr>
          <w:rFonts w:ascii="Times New Roman" w:hAnsi="Times New Roman" w:cs="Times New Roman"/>
        </w:rPr>
      </w:pPr>
      <w:r>
        <w:rPr>
          <w:rFonts w:ascii="Times New Roman" w:hAnsi="Times New Roman" w:cs="Times New Roman"/>
          <w:noProof/>
          <w:lang w:val="en-US"/>
        </w:rPr>
        <w:lastRenderedPageBreak/>
        <w:drawing>
          <wp:inline distT="0" distB="0" distL="0" distR="0">
            <wp:extent cx="5731510" cy="20574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2057400"/>
                    </a:xfrm>
                    <a:prstGeom prst="rect">
                      <a:avLst/>
                    </a:prstGeom>
                  </pic:spPr>
                </pic:pic>
              </a:graphicData>
            </a:graphic>
          </wp:inline>
        </w:drawing>
      </w:r>
    </w:p>
    <w:p w:rsidR="0036199B" w:rsidRPr="00AB24F9" w:rsidRDefault="0036199B" w:rsidP="0036199B">
      <w:pPr>
        <w:pStyle w:val="PlainText"/>
        <w:rPr>
          <w:rFonts w:ascii="Times New Roman" w:hAnsi="Times New Roman" w:cs="Times New Roman"/>
          <w:i/>
          <w:sz w:val="20"/>
        </w:rPr>
      </w:pPr>
      <w:r w:rsidRPr="00AB24F9">
        <w:rPr>
          <w:rFonts w:ascii="Times New Roman" w:hAnsi="Times New Roman" w:cs="Times New Roman"/>
          <w:i/>
          <w:sz w:val="20"/>
        </w:rPr>
        <w:t xml:space="preserve">Fig. 2. Steps showing how we compute the canyon widths. (a) Street segments with perpendicular lines. (b) The building layer. (c) Overlapping the street-segment layer and building layer in order to get the curtailed perpendicular lines used to compute the average street canyon widths.    </w:t>
      </w:r>
    </w:p>
    <w:p w:rsidR="0036199B" w:rsidRPr="00144ABB" w:rsidRDefault="0036199B" w:rsidP="0036199B">
      <w:pPr>
        <w:pStyle w:val="PlainText"/>
        <w:rPr>
          <w:rFonts w:ascii="Times New Roman" w:hAnsi="Times New Roman" w:cs="Times New Roman"/>
          <w:sz w:val="22"/>
          <w:szCs w:val="22"/>
        </w:rPr>
      </w:pPr>
    </w:p>
    <w:p w:rsidR="0036199B" w:rsidRDefault="0010468E" w:rsidP="00AB24F9">
      <w:pPr>
        <w:spacing w:after="0"/>
        <w:jc w:val="both"/>
        <w:rPr>
          <w:rFonts w:ascii="Times New Roman" w:hAnsi="Times New Roman" w:cs="Times New Roman"/>
        </w:rPr>
      </w:pPr>
      <w:r w:rsidRPr="008D6FEE">
        <w:rPr>
          <w:rFonts w:ascii="Times New Roman" w:hAnsi="Times New Roman" w:cs="Times New Roman"/>
        </w:rPr>
        <w:t xml:space="preserve">different latitudes. </w:t>
      </w:r>
      <w:r w:rsidR="00D51BCB" w:rsidRPr="008D6FEE">
        <w:rPr>
          <w:rFonts w:ascii="Times New Roman" w:hAnsi="Times New Roman" w:cs="Times New Roman"/>
        </w:rPr>
        <w:t>Several</w:t>
      </w:r>
      <w:r w:rsidR="00CF0D13" w:rsidRPr="008D6FEE">
        <w:rPr>
          <w:rFonts w:ascii="Times New Roman" w:hAnsi="Times New Roman" w:cs="Times New Roman"/>
        </w:rPr>
        <w:t xml:space="preserve"> </w:t>
      </w:r>
      <w:r w:rsidR="004E7279" w:rsidRPr="008D6FEE">
        <w:rPr>
          <w:rFonts w:ascii="Times New Roman" w:hAnsi="Times New Roman" w:cs="Times New Roman"/>
        </w:rPr>
        <w:t>studies</w:t>
      </w:r>
      <w:r w:rsidR="007426BD" w:rsidRPr="008D6FEE">
        <w:rPr>
          <w:rFonts w:ascii="Times New Roman" w:hAnsi="Times New Roman" w:cs="Times New Roman"/>
        </w:rPr>
        <w:t xml:space="preserve"> focus on </w:t>
      </w:r>
      <w:r w:rsidR="00CA7C25" w:rsidRPr="008D6FEE">
        <w:rPr>
          <w:rFonts w:ascii="Times New Roman" w:hAnsi="Times New Roman" w:cs="Times New Roman"/>
        </w:rPr>
        <w:t xml:space="preserve">energy use in cities in relation to </w:t>
      </w:r>
      <w:r w:rsidR="00D51BCB" w:rsidRPr="008D6FEE">
        <w:rPr>
          <w:rFonts w:ascii="Times New Roman" w:hAnsi="Times New Roman" w:cs="Times New Roman"/>
        </w:rPr>
        <w:t xml:space="preserve">typical </w:t>
      </w:r>
      <w:r w:rsidR="00B366AA" w:rsidRPr="008D6FEE">
        <w:rPr>
          <w:rFonts w:ascii="Times New Roman" w:hAnsi="Times New Roman" w:cs="Times New Roman"/>
        </w:rPr>
        <w:t>street canyon</w:t>
      </w:r>
      <w:r w:rsidR="00D51BCB" w:rsidRPr="008D6FEE">
        <w:rPr>
          <w:rFonts w:ascii="Times New Roman" w:hAnsi="Times New Roman" w:cs="Times New Roman"/>
        </w:rPr>
        <w:t>s</w:t>
      </w:r>
      <w:r w:rsidR="008353C2" w:rsidRPr="008D6FEE">
        <w:rPr>
          <w:rFonts w:ascii="Times New Roman" w:hAnsi="Times New Roman" w:cs="Times New Roman"/>
        </w:rPr>
        <w:t xml:space="preserve">, </w:t>
      </w:r>
    </w:p>
    <w:p w:rsidR="004B1C08" w:rsidRPr="008D6FEE" w:rsidRDefault="008353C2" w:rsidP="00AB24F9">
      <w:pPr>
        <w:spacing w:after="0"/>
        <w:jc w:val="both"/>
        <w:rPr>
          <w:rFonts w:ascii="Times New Roman" w:hAnsi="Times New Roman" w:cs="Times New Roman"/>
        </w:rPr>
      </w:pPr>
      <w:r w:rsidRPr="008D6FEE">
        <w:rPr>
          <w:rFonts w:ascii="Times New Roman" w:hAnsi="Times New Roman" w:cs="Times New Roman"/>
        </w:rPr>
        <w:t>regarded</w:t>
      </w:r>
      <w:r w:rsidR="00D51BCB" w:rsidRPr="008D6FEE">
        <w:rPr>
          <w:rFonts w:ascii="Times New Roman" w:hAnsi="Times New Roman" w:cs="Times New Roman"/>
        </w:rPr>
        <w:t xml:space="preserve"> </w:t>
      </w:r>
      <w:r w:rsidR="00CA7C25" w:rsidRPr="008D6FEE">
        <w:rPr>
          <w:rFonts w:ascii="Times New Roman" w:hAnsi="Times New Roman" w:cs="Times New Roman"/>
        </w:rPr>
        <w:t xml:space="preserve">as a measure of the </w:t>
      </w:r>
      <w:r w:rsidR="007426BD" w:rsidRPr="008D6FEE">
        <w:rPr>
          <w:rFonts w:ascii="Times New Roman" w:hAnsi="Times New Roman" w:cs="Times New Roman"/>
        </w:rPr>
        <w:t xml:space="preserve">density of urban areas </w:t>
      </w:r>
      <w:r w:rsidR="00CB6233" w:rsidRPr="008D6FEE">
        <w:rPr>
          <w:rFonts w:ascii="Times New Roman" w:hAnsi="Times New Roman" w:cs="Times New Roman"/>
        </w:rPr>
        <w:t>[</w:t>
      </w:r>
      <w:r w:rsidR="00BA5235" w:rsidRPr="008D6FEE">
        <w:rPr>
          <w:rFonts w:ascii="Times New Roman" w:hAnsi="Times New Roman" w:cs="Times New Roman"/>
        </w:rPr>
        <w:t>14, 17</w:t>
      </w:r>
      <w:r w:rsidR="00B55A51" w:rsidRPr="008D6FEE">
        <w:rPr>
          <w:rFonts w:ascii="Times New Roman" w:hAnsi="Times New Roman" w:cs="Times New Roman"/>
        </w:rPr>
        <w:t xml:space="preserve">, </w:t>
      </w:r>
      <w:r w:rsidR="006C4172" w:rsidRPr="008D6FEE">
        <w:rPr>
          <w:rFonts w:ascii="Times New Roman" w:hAnsi="Times New Roman" w:cs="Times New Roman"/>
        </w:rPr>
        <w:t>18</w:t>
      </w:r>
      <w:r w:rsidR="00CB6233" w:rsidRPr="008D6FEE">
        <w:rPr>
          <w:rFonts w:ascii="Times New Roman" w:hAnsi="Times New Roman" w:cs="Times New Roman"/>
        </w:rPr>
        <w:t>]</w:t>
      </w:r>
      <w:r w:rsidR="00CF0D13" w:rsidRPr="008D6FEE">
        <w:rPr>
          <w:rFonts w:ascii="Times New Roman" w:hAnsi="Times New Roman" w:cs="Times New Roman"/>
        </w:rPr>
        <w:t>.</w:t>
      </w:r>
      <w:r w:rsidR="0072266F" w:rsidRPr="008D6FEE">
        <w:rPr>
          <w:rFonts w:ascii="Times New Roman" w:hAnsi="Times New Roman" w:cs="Times New Roman"/>
        </w:rPr>
        <w:t xml:space="preserve"> </w:t>
      </w:r>
      <w:r w:rsidR="004B1C08" w:rsidRPr="008D6FEE">
        <w:rPr>
          <w:rFonts w:ascii="Times New Roman" w:hAnsi="Times New Roman" w:cs="Times New Roman"/>
        </w:rPr>
        <w:t>Various other aspects of street-canyon configuration in relation to energy use</w:t>
      </w:r>
      <w:r w:rsidR="00E9587A" w:rsidRPr="008D6FEE">
        <w:rPr>
          <w:rFonts w:ascii="Times New Roman" w:hAnsi="Times New Roman" w:cs="Times New Roman"/>
        </w:rPr>
        <w:t xml:space="preserve"> and urban microclimate</w:t>
      </w:r>
      <w:r w:rsidR="004B1C08" w:rsidRPr="008D6FEE">
        <w:rPr>
          <w:rFonts w:ascii="Times New Roman" w:hAnsi="Times New Roman" w:cs="Times New Roman"/>
        </w:rPr>
        <w:t xml:space="preserve"> in urban environment have also been considered. For example, the effects of street-canyon geometry on solar access has been analysed in relation to green roof in</w:t>
      </w:r>
      <w:r w:rsidR="00BF23FB" w:rsidRPr="008D6FEE">
        <w:rPr>
          <w:rFonts w:ascii="Times New Roman" w:hAnsi="Times New Roman" w:cs="Times New Roman"/>
        </w:rPr>
        <w:t>side and outside buildings [</w:t>
      </w:r>
      <w:r w:rsidR="00307AC1" w:rsidRPr="008D6FEE">
        <w:rPr>
          <w:rFonts w:ascii="Times New Roman" w:hAnsi="Times New Roman" w:cs="Times New Roman"/>
        </w:rPr>
        <w:t>19</w:t>
      </w:r>
      <w:r w:rsidR="00E40E6C" w:rsidRPr="008D6FEE">
        <w:rPr>
          <w:rFonts w:ascii="Times New Roman" w:hAnsi="Times New Roman" w:cs="Times New Roman"/>
        </w:rPr>
        <w:t xml:space="preserve">], while other studies have focused on the solar radiation received by the facades of </w:t>
      </w:r>
      <w:r w:rsidR="00BA57DC" w:rsidRPr="008D6FEE">
        <w:rPr>
          <w:rFonts w:ascii="Times New Roman" w:hAnsi="Times New Roman" w:cs="Times New Roman"/>
        </w:rPr>
        <w:t xml:space="preserve">only </w:t>
      </w:r>
      <w:r w:rsidR="00E40E6C" w:rsidRPr="008D6FEE">
        <w:rPr>
          <w:rFonts w:ascii="Times New Roman" w:hAnsi="Times New Roman" w:cs="Times New Roman"/>
        </w:rPr>
        <w:t>tall buildings as a function of their orientation [</w:t>
      </w:r>
      <w:r w:rsidR="00E94F87" w:rsidRPr="008D6FEE">
        <w:rPr>
          <w:rFonts w:ascii="Times New Roman" w:hAnsi="Times New Roman" w:cs="Times New Roman"/>
        </w:rPr>
        <w:t>20</w:t>
      </w:r>
      <w:r w:rsidR="00BF23FB" w:rsidRPr="008D6FEE">
        <w:rPr>
          <w:rFonts w:ascii="Times New Roman" w:hAnsi="Times New Roman" w:cs="Times New Roman"/>
        </w:rPr>
        <w:t>-22</w:t>
      </w:r>
      <w:r w:rsidR="00E40E6C" w:rsidRPr="008D6FEE">
        <w:rPr>
          <w:rFonts w:ascii="Times New Roman" w:hAnsi="Times New Roman" w:cs="Times New Roman"/>
        </w:rPr>
        <w:t>].</w:t>
      </w:r>
      <w:r w:rsidR="004B1C08" w:rsidRPr="008D6FEE">
        <w:rPr>
          <w:rFonts w:ascii="Times New Roman" w:hAnsi="Times New Roman" w:cs="Times New Roman"/>
        </w:rPr>
        <w:t xml:space="preserve"> </w:t>
      </w:r>
    </w:p>
    <w:p w:rsidR="00351E8F" w:rsidRPr="008D6FEE" w:rsidRDefault="00E33B2A" w:rsidP="007D4FA4">
      <w:pPr>
        <w:spacing w:after="0"/>
        <w:ind w:firstLine="397"/>
        <w:jc w:val="both"/>
        <w:rPr>
          <w:rFonts w:ascii="Times New Roman" w:hAnsi="Times New Roman" w:cs="Times New Roman"/>
        </w:rPr>
      </w:pPr>
      <w:r w:rsidRPr="008D6FEE">
        <w:rPr>
          <w:rFonts w:ascii="Times New Roman" w:hAnsi="Times New Roman" w:cs="Times New Roman"/>
        </w:rPr>
        <w:t xml:space="preserve">While analysing the impacts of street-canyon geometry on solar access at a city scale is very useful as a support system for urban energy planning, it also has several challenges. The </w:t>
      </w:r>
      <w:r w:rsidR="00F03EE3" w:rsidRPr="008D6FEE">
        <w:rPr>
          <w:rFonts w:ascii="Times New Roman" w:hAnsi="Times New Roman" w:cs="Times New Roman"/>
        </w:rPr>
        <w:t xml:space="preserve">challenges include the lack of </w:t>
      </w:r>
      <w:r w:rsidR="00AD066A" w:rsidRPr="008D6FEE">
        <w:rPr>
          <w:rFonts w:ascii="Times New Roman" w:hAnsi="Times New Roman" w:cs="Times New Roman"/>
        </w:rPr>
        <w:t xml:space="preserve">(i) </w:t>
      </w:r>
      <w:r w:rsidR="00F03EE3" w:rsidRPr="008D6FEE">
        <w:rPr>
          <w:rFonts w:ascii="Times New Roman" w:hAnsi="Times New Roman" w:cs="Times New Roman"/>
        </w:rPr>
        <w:t xml:space="preserve">urban geometric data </w:t>
      </w:r>
      <w:r w:rsidR="006C281A" w:rsidRPr="008D6FEE">
        <w:rPr>
          <w:rFonts w:ascii="Times New Roman" w:hAnsi="Times New Roman" w:cs="Times New Roman"/>
        </w:rPr>
        <w:t xml:space="preserve"> (e.g. building heights) </w:t>
      </w:r>
      <w:r w:rsidR="00F03EE3" w:rsidRPr="008D6FEE">
        <w:rPr>
          <w:rFonts w:ascii="Times New Roman" w:hAnsi="Times New Roman" w:cs="Times New Roman"/>
        </w:rPr>
        <w:t xml:space="preserve">and </w:t>
      </w:r>
      <w:r w:rsidR="00AD066A" w:rsidRPr="008D6FEE">
        <w:rPr>
          <w:rFonts w:ascii="Times New Roman" w:hAnsi="Times New Roman" w:cs="Times New Roman"/>
        </w:rPr>
        <w:t xml:space="preserve">(ii) </w:t>
      </w:r>
      <w:r w:rsidR="00F03EE3" w:rsidRPr="008D6FEE">
        <w:rPr>
          <w:rFonts w:ascii="Times New Roman" w:hAnsi="Times New Roman" w:cs="Times New Roman"/>
        </w:rPr>
        <w:t>computational methods to quantify some of the street-canyon geometric factors at the city scale (e.g. street widths)</w:t>
      </w:r>
      <w:r w:rsidR="00CB3419" w:rsidRPr="008D6FEE">
        <w:rPr>
          <w:rFonts w:ascii="Times New Roman" w:hAnsi="Times New Roman" w:cs="Times New Roman"/>
        </w:rPr>
        <w:t>, as well as modelling solar access to canyon walls (building facades) at city scale</w:t>
      </w:r>
      <w:r w:rsidR="004C778E" w:rsidRPr="008D6FEE">
        <w:rPr>
          <w:rFonts w:ascii="Times New Roman" w:hAnsi="Times New Roman" w:cs="Times New Roman"/>
        </w:rPr>
        <w:t xml:space="preserve"> </w:t>
      </w:r>
      <w:r w:rsidR="00E94F87" w:rsidRPr="008D6FEE">
        <w:rPr>
          <w:rFonts w:ascii="Times New Roman" w:hAnsi="Times New Roman" w:cs="Times New Roman"/>
        </w:rPr>
        <w:t>[20-22]</w:t>
      </w:r>
      <w:r w:rsidR="00F03EE3" w:rsidRPr="008D6FEE">
        <w:rPr>
          <w:rFonts w:ascii="Times New Roman" w:hAnsi="Times New Roman" w:cs="Times New Roman"/>
        </w:rPr>
        <w:t xml:space="preserve">. </w:t>
      </w:r>
      <w:r w:rsidR="002A1C49" w:rsidRPr="008D6FEE">
        <w:rPr>
          <w:rFonts w:ascii="Times New Roman" w:hAnsi="Times New Roman" w:cs="Times New Roman"/>
        </w:rPr>
        <w:t>Thus, many</w:t>
      </w:r>
      <w:r w:rsidR="00741DBA" w:rsidRPr="008D6FEE">
        <w:rPr>
          <w:rFonts w:ascii="Times New Roman" w:hAnsi="Times New Roman" w:cs="Times New Roman"/>
        </w:rPr>
        <w:t xml:space="preserve"> </w:t>
      </w:r>
      <w:r w:rsidR="00501D9F" w:rsidRPr="008D6FEE">
        <w:rPr>
          <w:rFonts w:ascii="Times New Roman" w:hAnsi="Times New Roman" w:cs="Times New Roman"/>
        </w:rPr>
        <w:t>of the</w:t>
      </w:r>
      <w:r w:rsidRPr="008D6FEE">
        <w:rPr>
          <w:rFonts w:ascii="Times New Roman" w:hAnsi="Times New Roman" w:cs="Times New Roman"/>
        </w:rPr>
        <w:t xml:space="preserve"> above</w:t>
      </w:r>
      <w:r w:rsidR="00501D9F" w:rsidRPr="008D6FEE">
        <w:rPr>
          <w:rFonts w:ascii="Times New Roman" w:hAnsi="Times New Roman" w:cs="Times New Roman"/>
        </w:rPr>
        <w:t xml:space="preserve"> studies </w:t>
      </w:r>
      <w:r w:rsidR="00437D53" w:rsidRPr="008D6FEE">
        <w:rPr>
          <w:rFonts w:ascii="Times New Roman" w:hAnsi="Times New Roman" w:cs="Times New Roman"/>
        </w:rPr>
        <w:t>consider</w:t>
      </w:r>
      <w:r w:rsidR="00501D9F" w:rsidRPr="008D6FEE">
        <w:rPr>
          <w:rFonts w:ascii="Times New Roman" w:hAnsi="Times New Roman" w:cs="Times New Roman"/>
        </w:rPr>
        <w:t xml:space="preserve"> limited aspects of the </w:t>
      </w:r>
      <w:r w:rsidR="000E0716" w:rsidRPr="008D6FEE">
        <w:rPr>
          <w:rFonts w:ascii="Times New Roman" w:hAnsi="Times New Roman" w:cs="Times New Roman"/>
        </w:rPr>
        <w:t>street-</w:t>
      </w:r>
      <w:r w:rsidR="00501D9F" w:rsidRPr="008D6FEE">
        <w:rPr>
          <w:rFonts w:ascii="Times New Roman" w:hAnsi="Times New Roman" w:cs="Times New Roman"/>
        </w:rPr>
        <w:t>canyon geometry</w:t>
      </w:r>
      <w:r w:rsidR="00741DBA" w:rsidRPr="008D6FEE">
        <w:rPr>
          <w:rFonts w:ascii="Times New Roman" w:hAnsi="Times New Roman" w:cs="Times New Roman"/>
        </w:rPr>
        <w:t xml:space="preserve"> and/or</w:t>
      </w:r>
      <w:r w:rsidR="0060163E" w:rsidRPr="008D6FEE">
        <w:rPr>
          <w:rFonts w:ascii="Times New Roman" w:hAnsi="Times New Roman" w:cs="Times New Roman"/>
        </w:rPr>
        <w:t xml:space="preserve"> use model</w:t>
      </w:r>
      <w:r w:rsidR="00741DBA" w:rsidRPr="008D6FEE">
        <w:rPr>
          <w:rFonts w:ascii="Times New Roman" w:hAnsi="Times New Roman" w:cs="Times New Roman"/>
        </w:rPr>
        <w:t xml:space="preserve"> (theoretical) data</w:t>
      </w:r>
      <w:r w:rsidR="004E7279" w:rsidRPr="008D6FEE">
        <w:rPr>
          <w:rFonts w:ascii="Times New Roman" w:hAnsi="Times New Roman" w:cs="Times New Roman"/>
        </w:rPr>
        <w:t xml:space="preserve">. </w:t>
      </w:r>
      <w:r w:rsidR="00741DBA" w:rsidRPr="008D6FEE">
        <w:rPr>
          <w:rFonts w:ascii="Times New Roman" w:hAnsi="Times New Roman" w:cs="Times New Roman"/>
        </w:rPr>
        <w:t>I</w:t>
      </w:r>
      <w:r w:rsidR="004E7279" w:rsidRPr="008D6FEE">
        <w:rPr>
          <w:rFonts w:ascii="Times New Roman" w:hAnsi="Times New Roman" w:cs="Times New Roman"/>
        </w:rPr>
        <w:t>n the present study,</w:t>
      </w:r>
      <w:r w:rsidR="00741DBA" w:rsidRPr="008D6FEE">
        <w:rPr>
          <w:rFonts w:ascii="Times New Roman" w:hAnsi="Times New Roman" w:cs="Times New Roman"/>
        </w:rPr>
        <w:t xml:space="preserve"> by contrast,</w:t>
      </w:r>
      <w:r w:rsidR="004E7279" w:rsidRPr="008D6FEE">
        <w:rPr>
          <w:rFonts w:ascii="Times New Roman" w:hAnsi="Times New Roman" w:cs="Times New Roman"/>
        </w:rPr>
        <w:t xml:space="preserve"> </w:t>
      </w:r>
      <w:r w:rsidR="00501D9F" w:rsidRPr="008D6FEE">
        <w:rPr>
          <w:rFonts w:ascii="Times New Roman" w:hAnsi="Times New Roman" w:cs="Times New Roman"/>
        </w:rPr>
        <w:t xml:space="preserve">we consider </w:t>
      </w:r>
      <w:r w:rsidR="00741DBA" w:rsidRPr="008D6FEE">
        <w:rPr>
          <w:rFonts w:ascii="Times New Roman" w:hAnsi="Times New Roman" w:cs="Times New Roman"/>
        </w:rPr>
        <w:t>all the main geometric factors</w:t>
      </w:r>
      <w:r w:rsidR="00351E8F" w:rsidRPr="008D6FEE">
        <w:rPr>
          <w:rFonts w:ascii="Times New Roman" w:hAnsi="Times New Roman" w:cs="Times New Roman"/>
        </w:rPr>
        <w:t xml:space="preserve"> that affect solar access of street canyons. These include</w:t>
      </w:r>
      <w:r w:rsidR="00501D9F" w:rsidRPr="008D6FEE">
        <w:rPr>
          <w:rFonts w:ascii="Times New Roman" w:hAnsi="Times New Roman" w:cs="Times New Roman"/>
        </w:rPr>
        <w:t xml:space="preserve"> street width</w:t>
      </w:r>
      <w:r w:rsidR="00F07725" w:rsidRPr="008D6FEE">
        <w:rPr>
          <w:rFonts w:ascii="Times New Roman" w:hAnsi="Times New Roman" w:cs="Times New Roman"/>
        </w:rPr>
        <w:t>s</w:t>
      </w:r>
      <w:r w:rsidR="0056405C" w:rsidRPr="008D6FEE">
        <w:rPr>
          <w:rFonts w:ascii="Times New Roman" w:hAnsi="Times New Roman" w:cs="Times New Roman"/>
        </w:rPr>
        <w:t>, street densit</w:t>
      </w:r>
      <w:r w:rsidR="00A3115C" w:rsidRPr="008D6FEE">
        <w:rPr>
          <w:rFonts w:ascii="Times New Roman" w:hAnsi="Times New Roman" w:cs="Times New Roman"/>
        </w:rPr>
        <w:t>ies</w:t>
      </w:r>
      <w:r w:rsidR="0056405C" w:rsidRPr="008D6FEE">
        <w:rPr>
          <w:rFonts w:ascii="Times New Roman" w:hAnsi="Times New Roman" w:cs="Times New Roman"/>
        </w:rPr>
        <w:t>, street dispersion (entropy)</w:t>
      </w:r>
      <w:r w:rsidR="00A3115C" w:rsidRPr="008D6FEE">
        <w:rPr>
          <w:rFonts w:ascii="Times New Roman" w:hAnsi="Times New Roman" w:cs="Times New Roman"/>
        </w:rPr>
        <w:t>,</w:t>
      </w:r>
      <w:r w:rsidR="00501D9F" w:rsidRPr="008D6FEE">
        <w:rPr>
          <w:rFonts w:ascii="Times New Roman" w:hAnsi="Times New Roman" w:cs="Times New Roman"/>
        </w:rPr>
        <w:t xml:space="preserve"> and </w:t>
      </w:r>
      <w:r w:rsidR="00F07725" w:rsidRPr="008D6FEE">
        <w:rPr>
          <w:rFonts w:ascii="Times New Roman" w:hAnsi="Times New Roman" w:cs="Times New Roman"/>
        </w:rPr>
        <w:t xml:space="preserve">street </w:t>
      </w:r>
      <w:r w:rsidR="00501D9F" w:rsidRPr="008D6FEE">
        <w:rPr>
          <w:rFonts w:ascii="Times New Roman" w:hAnsi="Times New Roman" w:cs="Times New Roman"/>
        </w:rPr>
        <w:t>orientation</w:t>
      </w:r>
      <w:r w:rsidR="00F07725" w:rsidRPr="008D6FEE">
        <w:rPr>
          <w:rFonts w:ascii="Times New Roman" w:hAnsi="Times New Roman" w:cs="Times New Roman"/>
        </w:rPr>
        <w:t>s</w:t>
      </w:r>
      <w:r w:rsidR="00501D9F" w:rsidRPr="008D6FEE">
        <w:rPr>
          <w:rFonts w:ascii="Times New Roman" w:hAnsi="Times New Roman" w:cs="Times New Roman"/>
        </w:rPr>
        <w:t xml:space="preserve"> but also street lengths, aspect ratio</w:t>
      </w:r>
      <w:r w:rsidR="00A3115C" w:rsidRPr="008D6FEE">
        <w:rPr>
          <w:rFonts w:ascii="Times New Roman" w:hAnsi="Times New Roman" w:cs="Times New Roman"/>
        </w:rPr>
        <w:t>s</w:t>
      </w:r>
      <w:r w:rsidR="00501D9F" w:rsidRPr="008D6FEE">
        <w:rPr>
          <w:rFonts w:ascii="Times New Roman" w:hAnsi="Times New Roman" w:cs="Times New Roman"/>
        </w:rPr>
        <w:t>, and sky</w:t>
      </w:r>
      <w:r w:rsidR="00A3115C" w:rsidRPr="008D6FEE">
        <w:rPr>
          <w:rFonts w:ascii="Times New Roman" w:hAnsi="Times New Roman" w:cs="Times New Roman"/>
        </w:rPr>
        <w:t>-</w:t>
      </w:r>
      <w:r w:rsidR="00501D9F" w:rsidRPr="008D6FEE">
        <w:rPr>
          <w:rFonts w:ascii="Times New Roman" w:hAnsi="Times New Roman" w:cs="Times New Roman"/>
        </w:rPr>
        <w:t>view factor</w:t>
      </w:r>
      <w:r w:rsidR="00A3115C" w:rsidRPr="008D6FEE">
        <w:rPr>
          <w:rFonts w:ascii="Times New Roman" w:hAnsi="Times New Roman" w:cs="Times New Roman"/>
        </w:rPr>
        <w:t>s</w:t>
      </w:r>
      <w:r w:rsidR="009A693B" w:rsidRPr="008D6FEE">
        <w:rPr>
          <w:rFonts w:ascii="Times New Roman" w:hAnsi="Times New Roman" w:cs="Times New Roman"/>
        </w:rPr>
        <w:t xml:space="preserve">. </w:t>
      </w:r>
      <w:r w:rsidR="002A46A7" w:rsidRPr="008D6FEE">
        <w:rPr>
          <w:rFonts w:ascii="Times New Roman" w:hAnsi="Times New Roman" w:cs="Times New Roman"/>
        </w:rPr>
        <w:t xml:space="preserve">In addition, </w:t>
      </w:r>
      <w:r w:rsidR="00B941F4" w:rsidRPr="008D6FEE">
        <w:rPr>
          <w:rFonts w:ascii="Times New Roman" w:hAnsi="Times New Roman" w:cs="Times New Roman"/>
        </w:rPr>
        <w:t>in this study we propose new methods to compute</w:t>
      </w:r>
      <w:r w:rsidR="00337753" w:rsidRPr="008D6FEE">
        <w:rPr>
          <w:rFonts w:ascii="Times New Roman" w:hAnsi="Times New Roman" w:cs="Times New Roman"/>
        </w:rPr>
        <w:t xml:space="preserve"> </w:t>
      </w:r>
      <w:r w:rsidR="00B941F4" w:rsidRPr="008D6FEE">
        <w:rPr>
          <w:rFonts w:ascii="Times New Roman" w:hAnsi="Times New Roman" w:cs="Times New Roman"/>
        </w:rPr>
        <w:t xml:space="preserve">and visualise </w:t>
      </w:r>
      <w:r w:rsidR="00337753" w:rsidRPr="008D6FEE">
        <w:rPr>
          <w:rFonts w:ascii="Times New Roman" w:hAnsi="Times New Roman" w:cs="Times New Roman"/>
        </w:rPr>
        <w:t>some of the street-canyon geometri</w:t>
      </w:r>
      <w:r w:rsidR="00A3115C" w:rsidRPr="008D6FEE">
        <w:rPr>
          <w:rFonts w:ascii="Times New Roman" w:hAnsi="Times New Roman" w:cs="Times New Roman"/>
        </w:rPr>
        <w:t>c factors</w:t>
      </w:r>
      <w:r w:rsidR="00337753" w:rsidRPr="008D6FEE">
        <w:rPr>
          <w:rFonts w:ascii="Times New Roman" w:hAnsi="Times New Roman" w:cs="Times New Roman"/>
        </w:rPr>
        <w:t xml:space="preserve"> at the city scale</w:t>
      </w:r>
      <w:r w:rsidR="00B941F4" w:rsidRPr="008D6FEE">
        <w:rPr>
          <w:rFonts w:ascii="Times New Roman" w:hAnsi="Times New Roman" w:cs="Times New Roman"/>
        </w:rPr>
        <w:t xml:space="preserve">. This includes street width, street dispersion, </w:t>
      </w:r>
      <w:r w:rsidR="00740CE7" w:rsidRPr="008D6FEE">
        <w:rPr>
          <w:rFonts w:ascii="Times New Roman" w:hAnsi="Times New Roman" w:cs="Times New Roman"/>
        </w:rPr>
        <w:t xml:space="preserve">and </w:t>
      </w:r>
      <w:r w:rsidR="00B941F4" w:rsidRPr="008D6FEE">
        <w:rPr>
          <w:rFonts w:ascii="Times New Roman" w:hAnsi="Times New Roman" w:cs="Times New Roman"/>
        </w:rPr>
        <w:t>street orientation.</w:t>
      </w:r>
      <w:r w:rsidR="004C55B3" w:rsidRPr="008D6FEE">
        <w:rPr>
          <w:rFonts w:ascii="Times New Roman" w:hAnsi="Times New Roman" w:cs="Times New Roman"/>
        </w:rPr>
        <w:t xml:space="preserve"> Also, we propose </w:t>
      </w:r>
      <w:r w:rsidR="005245F9" w:rsidRPr="008D6FEE">
        <w:rPr>
          <w:rFonts w:ascii="Times New Roman" w:hAnsi="Times New Roman" w:cs="Times New Roman"/>
        </w:rPr>
        <w:t xml:space="preserve">a city scale </w:t>
      </w:r>
      <w:r w:rsidR="004C55B3" w:rsidRPr="008D6FEE">
        <w:rPr>
          <w:rFonts w:ascii="Times New Roman" w:hAnsi="Times New Roman" w:cs="Times New Roman"/>
        </w:rPr>
        <w:t xml:space="preserve">modelling of solar radiation reaching building facades for various urban canyons with different geometry.  </w:t>
      </w:r>
      <w:r w:rsidR="00B941F4" w:rsidRPr="008D6FEE">
        <w:rPr>
          <w:rFonts w:ascii="Times New Roman" w:hAnsi="Times New Roman" w:cs="Times New Roman"/>
        </w:rPr>
        <w:t xml:space="preserve"> </w:t>
      </w:r>
      <w:r w:rsidR="00337753" w:rsidRPr="008D6FEE">
        <w:rPr>
          <w:rFonts w:ascii="Times New Roman" w:hAnsi="Times New Roman" w:cs="Times New Roman"/>
        </w:rPr>
        <w:t xml:space="preserve"> </w:t>
      </w:r>
    </w:p>
    <w:p w:rsidR="0036199B" w:rsidRDefault="00351E8F" w:rsidP="00351E8F">
      <w:pPr>
        <w:spacing w:after="0"/>
        <w:ind w:firstLine="397"/>
        <w:jc w:val="both"/>
        <w:rPr>
          <w:rFonts w:ascii="Times New Roman" w:hAnsi="Times New Roman" w:cs="Times New Roman"/>
        </w:rPr>
      </w:pPr>
      <w:r w:rsidRPr="008D6FEE">
        <w:rPr>
          <w:rFonts w:ascii="Times New Roman" w:hAnsi="Times New Roman" w:cs="Times New Roman"/>
        </w:rPr>
        <w:t>F</w:t>
      </w:r>
      <w:r w:rsidR="00437D53" w:rsidRPr="008D6FEE">
        <w:rPr>
          <w:rFonts w:ascii="Times New Roman" w:hAnsi="Times New Roman" w:cs="Times New Roman"/>
        </w:rPr>
        <w:t>urthermore, our study uses</w:t>
      </w:r>
      <w:r w:rsidRPr="008D6FEE">
        <w:rPr>
          <w:rFonts w:ascii="Times New Roman" w:hAnsi="Times New Roman" w:cs="Times New Roman"/>
        </w:rPr>
        <w:t xml:space="preserve"> real geometric data </w:t>
      </w:r>
      <w:r w:rsidR="00437D53" w:rsidRPr="008D6FEE">
        <w:rPr>
          <w:rFonts w:ascii="Times New Roman" w:hAnsi="Times New Roman" w:cs="Times New Roman"/>
        </w:rPr>
        <w:t>on</w:t>
      </w:r>
      <w:r w:rsidRPr="008D6FEE">
        <w:rPr>
          <w:rFonts w:ascii="Times New Roman" w:hAnsi="Times New Roman" w:cs="Times New Roman"/>
        </w:rPr>
        <w:t xml:space="preserve"> 1600 street canyons</w:t>
      </w:r>
      <w:r w:rsidR="00BC4BFC" w:rsidRPr="008D6FEE">
        <w:rPr>
          <w:rFonts w:ascii="Times New Roman" w:hAnsi="Times New Roman" w:cs="Times New Roman"/>
        </w:rPr>
        <w:t xml:space="preserve"> and how these affect solar access</w:t>
      </w:r>
      <w:r w:rsidRPr="008D6FEE">
        <w:rPr>
          <w:rFonts w:ascii="Times New Roman" w:hAnsi="Times New Roman" w:cs="Times New Roman"/>
        </w:rPr>
        <w:t xml:space="preserve">. </w:t>
      </w:r>
      <w:r w:rsidR="007E6357" w:rsidRPr="008D6FEE">
        <w:rPr>
          <w:rFonts w:ascii="Times New Roman" w:hAnsi="Times New Roman" w:cs="Times New Roman"/>
        </w:rPr>
        <w:t>T</w:t>
      </w:r>
      <w:r w:rsidR="00453840" w:rsidRPr="008D6FEE">
        <w:rPr>
          <w:rFonts w:ascii="Times New Roman" w:hAnsi="Times New Roman" w:cs="Times New Roman"/>
        </w:rPr>
        <w:t>here</w:t>
      </w:r>
      <w:r w:rsidR="00793D43" w:rsidRPr="008D6FEE">
        <w:rPr>
          <w:rFonts w:ascii="Times New Roman" w:hAnsi="Times New Roman" w:cs="Times New Roman"/>
        </w:rPr>
        <w:t xml:space="preserve"> have been </w:t>
      </w:r>
      <w:r w:rsidR="00BC4BFC" w:rsidRPr="008D6FEE">
        <w:rPr>
          <w:rFonts w:ascii="Times New Roman" w:hAnsi="Times New Roman" w:cs="Times New Roman"/>
        </w:rPr>
        <w:t xml:space="preserve">very few </w:t>
      </w:r>
      <w:r w:rsidR="00824081" w:rsidRPr="008D6FEE">
        <w:rPr>
          <w:rFonts w:ascii="Times New Roman" w:hAnsi="Times New Roman" w:cs="Times New Roman"/>
        </w:rPr>
        <w:t xml:space="preserve">studies </w:t>
      </w:r>
      <w:r w:rsidR="006530A2" w:rsidRPr="008D6FEE">
        <w:rPr>
          <w:rFonts w:ascii="Times New Roman" w:hAnsi="Times New Roman" w:cs="Times New Roman"/>
        </w:rPr>
        <w:t>analysing</w:t>
      </w:r>
      <w:r w:rsidR="00453840" w:rsidRPr="008D6FEE">
        <w:rPr>
          <w:rFonts w:ascii="Times New Roman" w:hAnsi="Times New Roman" w:cs="Times New Roman"/>
        </w:rPr>
        <w:t xml:space="preserve"> the</w:t>
      </w:r>
      <w:r w:rsidR="00155A9F" w:rsidRPr="008D6FEE">
        <w:rPr>
          <w:rFonts w:ascii="Times New Roman" w:hAnsi="Times New Roman" w:cs="Times New Roman"/>
        </w:rPr>
        <w:t xml:space="preserve"> effects of </w:t>
      </w:r>
      <w:r w:rsidR="00BC4BFC" w:rsidRPr="008D6FEE">
        <w:rPr>
          <w:rFonts w:ascii="Times New Roman" w:hAnsi="Times New Roman" w:cs="Times New Roman"/>
        </w:rPr>
        <w:t xml:space="preserve">actual </w:t>
      </w:r>
      <w:r w:rsidR="00155A9F" w:rsidRPr="008D6FEE">
        <w:rPr>
          <w:rFonts w:ascii="Times New Roman" w:hAnsi="Times New Roman" w:cs="Times New Roman"/>
        </w:rPr>
        <w:t>street</w:t>
      </w:r>
      <w:r w:rsidR="00BC4BFC" w:rsidRPr="008D6FEE">
        <w:rPr>
          <w:rFonts w:ascii="Times New Roman" w:hAnsi="Times New Roman" w:cs="Times New Roman"/>
        </w:rPr>
        <w:t>-</w:t>
      </w:r>
      <w:r w:rsidR="00155A9F" w:rsidRPr="008D6FEE">
        <w:rPr>
          <w:rFonts w:ascii="Times New Roman" w:hAnsi="Times New Roman" w:cs="Times New Roman"/>
        </w:rPr>
        <w:t>canyon geometr</w:t>
      </w:r>
      <w:r w:rsidR="00BC4BFC" w:rsidRPr="008D6FEE">
        <w:rPr>
          <w:rFonts w:ascii="Times New Roman" w:hAnsi="Times New Roman" w:cs="Times New Roman"/>
        </w:rPr>
        <w:t>ic factors</w:t>
      </w:r>
      <w:r w:rsidR="00155A9F" w:rsidRPr="008D6FEE">
        <w:rPr>
          <w:rFonts w:ascii="Times New Roman" w:hAnsi="Times New Roman" w:cs="Times New Roman"/>
        </w:rPr>
        <w:t xml:space="preserve"> on </w:t>
      </w:r>
      <w:r w:rsidR="00824081" w:rsidRPr="008D6FEE">
        <w:rPr>
          <w:rFonts w:ascii="Times New Roman" w:hAnsi="Times New Roman" w:cs="Times New Roman"/>
        </w:rPr>
        <w:t xml:space="preserve">solar </w:t>
      </w:r>
      <w:r w:rsidR="003579B0" w:rsidRPr="008D6FEE">
        <w:rPr>
          <w:rFonts w:ascii="Times New Roman" w:hAnsi="Times New Roman" w:cs="Times New Roman"/>
        </w:rPr>
        <w:t>access (</w:t>
      </w:r>
      <w:r w:rsidR="00E340A0" w:rsidRPr="008D6FEE">
        <w:rPr>
          <w:rFonts w:ascii="Times New Roman" w:hAnsi="Times New Roman" w:cs="Times New Roman"/>
        </w:rPr>
        <w:t xml:space="preserve">for both street surfaces and building facades) </w:t>
      </w:r>
      <w:r w:rsidR="00501D9F" w:rsidRPr="008D6FEE">
        <w:rPr>
          <w:rFonts w:ascii="Times New Roman" w:hAnsi="Times New Roman" w:cs="Times New Roman"/>
        </w:rPr>
        <w:t>in</w:t>
      </w:r>
      <w:r w:rsidR="00437D53" w:rsidRPr="008D6FEE">
        <w:rPr>
          <w:rFonts w:ascii="Times New Roman" w:hAnsi="Times New Roman" w:cs="Times New Roman"/>
        </w:rPr>
        <w:t xml:space="preserve"> a</w:t>
      </w:r>
      <w:r w:rsidR="00501D9F" w:rsidRPr="008D6FEE">
        <w:rPr>
          <w:rFonts w:ascii="Times New Roman" w:hAnsi="Times New Roman" w:cs="Times New Roman"/>
        </w:rPr>
        <w:t xml:space="preserve"> real urban environment at the city scale</w:t>
      </w:r>
      <w:r w:rsidR="00BC4BFC" w:rsidRPr="008D6FEE">
        <w:rPr>
          <w:rFonts w:ascii="Times New Roman" w:hAnsi="Times New Roman" w:cs="Times New Roman"/>
        </w:rPr>
        <w:t xml:space="preserve">. </w:t>
      </w:r>
      <w:r w:rsidR="008F4F59" w:rsidRPr="008D6FEE">
        <w:rPr>
          <w:rFonts w:ascii="Times New Roman" w:hAnsi="Times New Roman" w:cs="Times New Roman"/>
        </w:rPr>
        <w:t xml:space="preserve">Here, however, we use </w:t>
      </w:r>
      <w:r w:rsidR="00BC4BFC" w:rsidRPr="008D6FEE">
        <w:rPr>
          <w:rFonts w:ascii="Times New Roman" w:hAnsi="Times New Roman" w:cs="Times New Roman"/>
        </w:rPr>
        <w:t>actual geometric street-canyon data, derived from</w:t>
      </w:r>
      <w:r w:rsidR="008F4F59" w:rsidRPr="008D6FEE">
        <w:rPr>
          <w:rFonts w:ascii="Times New Roman" w:hAnsi="Times New Roman" w:cs="Times New Roman"/>
        </w:rPr>
        <w:t xml:space="preserve"> a study of</w:t>
      </w:r>
      <w:r w:rsidR="00BC4BFC" w:rsidRPr="008D6FEE">
        <w:rPr>
          <w:rFonts w:ascii="Times New Roman" w:hAnsi="Times New Roman" w:cs="Times New Roman"/>
        </w:rPr>
        <w:t xml:space="preserve"> </w:t>
      </w:r>
      <w:r w:rsidR="00D51ED1" w:rsidRPr="008D6FEE">
        <w:rPr>
          <w:rFonts w:ascii="Times New Roman" w:hAnsi="Times New Roman" w:cs="Times New Roman"/>
        </w:rPr>
        <w:t>the city of Geneva</w:t>
      </w:r>
      <w:r w:rsidR="00BC4BFC" w:rsidRPr="008D6FEE">
        <w:rPr>
          <w:rFonts w:ascii="Times New Roman" w:hAnsi="Times New Roman" w:cs="Times New Roman"/>
        </w:rPr>
        <w:t xml:space="preserve"> in Switzerland</w:t>
      </w:r>
      <w:r w:rsidR="00D51ED1" w:rsidRPr="008D6FEE">
        <w:rPr>
          <w:rFonts w:ascii="Times New Roman" w:hAnsi="Times New Roman" w:cs="Times New Roman"/>
        </w:rPr>
        <w:t xml:space="preserve"> (Fig. 1)</w:t>
      </w:r>
      <w:r w:rsidR="00BC4BFC" w:rsidRPr="008D6FEE">
        <w:rPr>
          <w:rFonts w:ascii="Times New Roman" w:hAnsi="Times New Roman" w:cs="Times New Roman"/>
        </w:rPr>
        <w:t>, to</w:t>
      </w:r>
      <w:r w:rsidR="008F4F59" w:rsidRPr="008D6FEE">
        <w:rPr>
          <w:rFonts w:ascii="Times New Roman" w:hAnsi="Times New Roman" w:cs="Times New Roman"/>
        </w:rPr>
        <w:t xml:space="preserve"> analyse the effects of all the main street-canyon geometric factors on solar access.</w:t>
      </w:r>
      <w:r w:rsidR="00D51ED1" w:rsidRPr="008D6FEE">
        <w:rPr>
          <w:rFonts w:ascii="Times New Roman" w:hAnsi="Times New Roman" w:cs="Times New Roman"/>
        </w:rPr>
        <w:t xml:space="preserve"> </w:t>
      </w:r>
      <w:r w:rsidR="003A0B3B" w:rsidRPr="008D6FEE">
        <w:rPr>
          <w:rFonts w:ascii="Times New Roman" w:hAnsi="Times New Roman" w:cs="Times New Roman"/>
        </w:rPr>
        <w:t xml:space="preserve">The climate of Geneva is </w:t>
      </w:r>
      <w:hyperlink r:id="rId11" w:tooltip="Temperate climate" w:history="1">
        <w:r w:rsidR="003A0B3B" w:rsidRPr="008D6FEE">
          <w:rPr>
            <w:rFonts w:ascii="Times New Roman" w:hAnsi="Times New Roman" w:cs="Times New Roman"/>
          </w:rPr>
          <w:t>temperate</w:t>
        </w:r>
      </w:hyperlink>
      <w:r w:rsidR="00E05E51" w:rsidRPr="008D6FEE">
        <w:rPr>
          <w:rFonts w:ascii="Times New Roman" w:hAnsi="Times New Roman" w:cs="Times New Roman"/>
        </w:rPr>
        <w:t xml:space="preserve"> (the mean yearly temperature is about 11 °C)</w:t>
      </w:r>
      <w:r w:rsidR="009756C7" w:rsidRPr="008D6FEE">
        <w:rPr>
          <w:rFonts w:ascii="Times New Roman" w:hAnsi="Times New Roman" w:cs="Times New Roman"/>
        </w:rPr>
        <w:t xml:space="preserve">, </w:t>
      </w:r>
      <w:r w:rsidR="003A0B3B" w:rsidRPr="008D6FEE">
        <w:rPr>
          <w:rFonts w:ascii="Times New Roman" w:hAnsi="Times New Roman" w:cs="Times New Roman"/>
        </w:rPr>
        <w:t xml:space="preserve">winters are cool and summers are relatively warm. </w:t>
      </w:r>
      <w:r w:rsidR="00437D53" w:rsidRPr="008D6FEE">
        <w:rPr>
          <w:rFonts w:ascii="Times New Roman" w:hAnsi="Times New Roman" w:cs="Times New Roman"/>
        </w:rPr>
        <w:t>In</w:t>
      </w:r>
      <w:r w:rsidR="002429E4" w:rsidRPr="008D6FEE">
        <w:rPr>
          <w:rFonts w:ascii="Times New Roman" w:hAnsi="Times New Roman" w:cs="Times New Roman"/>
        </w:rPr>
        <w:t xml:space="preserve"> a typical </w:t>
      </w:r>
      <w:r w:rsidR="00C4777B" w:rsidRPr="008D6FEE">
        <w:rPr>
          <w:rFonts w:ascii="Times New Roman" w:hAnsi="Times New Roman" w:cs="Times New Roman"/>
        </w:rPr>
        <w:t>year</w:t>
      </w:r>
      <w:r w:rsidR="00FD73F2" w:rsidRPr="008D6FEE">
        <w:rPr>
          <w:rFonts w:ascii="Times New Roman" w:hAnsi="Times New Roman" w:cs="Times New Roman"/>
        </w:rPr>
        <w:t>,</w:t>
      </w:r>
      <w:r w:rsidR="00C4777B" w:rsidRPr="008D6FEE">
        <w:rPr>
          <w:rFonts w:ascii="Times New Roman" w:hAnsi="Times New Roman" w:cs="Times New Roman"/>
        </w:rPr>
        <w:t xml:space="preserve"> the mean</w:t>
      </w:r>
      <w:r w:rsidR="002429E4" w:rsidRPr="008D6FEE">
        <w:rPr>
          <w:rFonts w:ascii="Times New Roman" w:hAnsi="Times New Roman" w:cs="Times New Roman"/>
        </w:rPr>
        <w:t xml:space="preserve"> </w:t>
      </w:r>
      <w:r w:rsidR="00C4777B" w:rsidRPr="008D6FEE">
        <w:rPr>
          <w:rFonts w:ascii="Times New Roman" w:hAnsi="Times New Roman" w:cs="Times New Roman"/>
        </w:rPr>
        <w:t>air temperatures range</w:t>
      </w:r>
      <w:r w:rsidR="00437D53" w:rsidRPr="008D6FEE">
        <w:rPr>
          <w:rFonts w:ascii="Times New Roman" w:hAnsi="Times New Roman" w:cs="Times New Roman"/>
        </w:rPr>
        <w:t>s</w:t>
      </w:r>
      <w:r w:rsidR="00C4777B" w:rsidRPr="008D6FEE">
        <w:rPr>
          <w:rFonts w:ascii="Times New Roman" w:hAnsi="Times New Roman" w:cs="Times New Roman"/>
        </w:rPr>
        <w:t xml:space="preserve"> from 2.</w:t>
      </w:r>
      <w:r w:rsidR="002429E4" w:rsidRPr="008D6FEE">
        <w:rPr>
          <w:rFonts w:ascii="Times New Roman" w:hAnsi="Times New Roman" w:cs="Times New Roman"/>
        </w:rPr>
        <w:t>9</w:t>
      </w:r>
      <w:r w:rsidR="007E6357" w:rsidRPr="008D6FEE">
        <w:rPr>
          <w:rFonts w:ascii="Times New Roman" w:hAnsi="Times New Roman" w:cs="Times New Roman"/>
        </w:rPr>
        <w:t>°</w:t>
      </w:r>
      <w:r w:rsidR="00C4777B" w:rsidRPr="008D6FEE">
        <w:rPr>
          <w:rFonts w:ascii="Times New Roman" w:hAnsi="Times New Roman" w:cs="Times New Roman"/>
        </w:rPr>
        <w:t>C in January to 1</w:t>
      </w:r>
      <w:r w:rsidR="002429E4" w:rsidRPr="008D6FEE">
        <w:rPr>
          <w:rFonts w:ascii="Times New Roman" w:hAnsi="Times New Roman" w:cs="Times New Roman"/>
        </w:rPr>
        <w:t>9</w:t>
      </w:r>
      <w:r w:rsidR="00C4777B" w:rsidRPr="008D6FEE">
        <w:rPr>
          <w:rFonts w:ascii="Times New Roman" w:hAnsi="Times New Roman" w:cs="Times New Roman"/>
        </w:rPr>
        <w:t>.</w:t>
      </w:r>
      <w:r w:rsidR="002429E4" w:rsidRPr="008D6FEE">
        <w:rPr>
          <w:rFonts w:ascii="Times New Roman" w:hAnsi="Times New Roman" w:cs="Times New Roman"/>
        </w:rPr>
        <w:t>6</w:t>
      </w:r>
      <w:r w:rsidR="007E6357" w:rsidRPr="008D6FEE">
        <w:rPr>
          <w:rFonts w:ascii="Times New Roman" w:hAnsi="Times New Roman" w:cs="Times New Roman"/>
        </w:rPr>
        <w:t>°</w:t>
      </w:r>
      <w:r w:rsidR="00C4777B" w:rsidRPr="008D6FEE">
        <w:rPr>
          <w:rFonts w:ascii="Times New Roman" w:hAnsi="Times New Roman" w:cs="Times New Roman"/>
        </w:rPr>
        <w:t>C</w:t>
      </w:r>
      <w:r w:rsidR="002429E4" w:rsidRPr="008D6FEE">
        <w:rPr>
          <w:rFonts w:ascii="Times New Roman" w:hAnsi="Times New Roman" w:cs="Times New Roman"/>
        </w:rPr>
        <w:t xml:space="preserve"> </w:t>
      </w:r>
      <w:r w:rsidR="00C4777B" w:rsidRPr="008D6FEE">
        <w:rPr>
          <w:rFonts w:ascii="Times New Roman" w:hAnsi="Times New Roman" w:cs="Times New Roman"/>
        </w:rPr>
        <w:t xml:space="preserve">in June </w:t>
      </w:r>
      <w:r w:rsidR="00E54C8F" w:rsidRPr="008D6FEE">
        <w:rPr>
          <w:rFonts w:ascii="Times New Roman" w:hAnsi="Times New Roman" w:cs="Times New Roman"/>
        </w:rPr>
        <w:t xml:space="preserve">[23] </w:t>
      </w:r>
      <w:r w:rsidR="00C4777B" w:rsidRPr="008D6FEE">
        <w:rPr>
          <w:rFonts w:ascii="Times New Roman" w:hAnsi="Times New Roman" w:cs="Times New Roman"/>
        </w:rPr>
        <w:t xml:space="preserve">(Fig. </w:t>
      </w:r>
      <w:r w:rsidR="00710467" w:rsidRPr="008D6FEE">
        <w:rPr>
          <w:rFonts w:ascii="Times New Roman" w:hAnsi="Times New Roman" w:cs="Times New Roman"/>
        </w:rPr>
        <w:t xml:space="preserve">1). </w:t>
      </w:r>
      <w:r w:rsidR="00D51ED1" w:rsidRPr="008D6FEE">
        <w:rPr>
          <w:rFonts w:ascii="Times New Roman" w:hAnsi="Times New Roman" w:cs="Times New Roman"/>
        </w:rPr>
        <w:t>The city is situated in the southern part of Switzerland</w:t>
      </w:r>
      <w:r w:rsidR="00437D53" w:rsidRPr="008D6FEE">
        <w:rPr>
          <w:rFonts w:ascii="Times New Roman" w:hAnsi="Times New Roman" w:cs="Times New Roman"/>
        </w:rPr>
        <w:t xml:space="preserve">, </w:t>
      </w:r>
      <w:r w:rsidR="00D51ED1" w:rsidRPr="008D6FEE">
        <w:rPr>
          <w:rFonts w:ascii="Times New Roman" w:hAnsi="Times New Roman" w:cs="Times New Roman"/>
        </w:rPr>
        <w:t>at 46°12'N and 6°09' E. Bounded to the northeast by Lake Geneva, where the lake flows back into the river Rhône</w:t>
      </w:r>
      <w:r w:rsidR="007E6357" w:rsidRPr="008D6FEE">
        <w:rPr>
          <w:rFonts w:ascii="Times New Roman" w:hAnsi="Times New Roman" w:cs="Times New Roman"/>
        </w:rPr>
        <w:t>,</w:t>
      </w:r>
      <w:r w:rsidR="00D51ED1" w:rsidRPr="008D6FEE">
        <w:rPr>
          <w:rFonts w:ascii="Times New Roman" w:hAnsi="Times New Roman" w:cs="Times New Roman"/>
        </w:rPr>
        <w:t xml:space="preserve"> Geneva is surrounded by two mountain chains, the Alps and the Jura. The average elevation of the city (above sea level) </w:t>
      </w:r>
      <w:r w:rsidR="007E6357" w:rsidRPr="008D6FEE">
        <w:rPr>
          <w:rFonts w:ascii="Times New Roman" w:hAnsi="Times New Roman" w:cs="Times New Roman"/>
        </w:rPr>
        <w:t xml:space="preserve">is </w:t>
      </w:r>
      <w:r w:rsidR="00D51ED1" w:rsidRPr="008D6FEE">
        <w:rPr>
          <w:rFonts w:ascii="Times New Roman" w:hAnsi="Times New Roman" w:cs="Times New Roman"/>
        </w:rPr>
        <w:t xml:space="preserve">374 m. Its population is about 195 thousand </w:t>
      </w:r>
      <w:r w:rsidR="00A73C77" w:rsidRPr="008D6FEE">
        <w:rPr>
          <w:rFonts w:ascii="Times New Roman" w:hAnsi="Times New Roman" w:cs="Times New Roman"/>
        </w:rPr>
        <w:t>[</w:t>
      </w:r>
      <w:r w:rsidR="00293FAC" w:rsidRPr="008D6FEE">
        <w:rPr>
          <w:rFonts w:ascii="Times New Roman" w:hAnsi="Times New Roman" w:cs="Times New Roman"/>
        </w:rPr>
        <w:t>23</w:t>
      </w:r>
      <w:r w:rsidR="00A73C77" w:rsidRPr="008D6FEE">
        <w:rPr>
          <w:rFonts w:ascii="Times New Roman" w:hAnsi="Times New Roman" w:cs="Times New Roman"/>
        </w:rPr>
        <w:t>]</w:t>
      </w:r>
      <w:r w:rsidR="007E6357" w:rsidRPr="008D6FEE">
        <w:rPr>
          <w:rFonts w:ascii="Times New Roman" w:hAnsi="Times New Roman" w:cs="Times New Roman"/>
        </w:rPr>
        <w:t>, making it</w:t>
      </w:r>
      <w:r w:rsidR="00D51ED1" w:rsidRPr="008D6FEE">
        <w:rPr>
          <w:rFonts w:ascii="Times New Roman" w:hAnsi="Times New Roman" w:cs="Times New Roman"/>
        </w:rPr>
        <w:t xml:space="preserve"> the second largest city in Switzerland</w:t>
      </w:r>
      <w:r w:rsidR="007E6357" w:rsidRPr="008D6FEE">
        <w:rPr>
          <w:rFonts w:ascii="Times New Roman" w:hAnsi="Times New Roman" w:cs="Times New Roman"/>
        </w:rPr>
        <w:t xml:space="preserve"> (after Zürich)</w:t>
      </w:r>
      <w:r w:rsidR="00D51ED1" w:rsidRPr="008D6FEE">
        <w:rPr>
          <w:rFonts w:ascii="Times New Roman" w:hAnsi="Times New Roman" w:cs="Times New Roman"/>
        </w:rPr>
        <w:t xml:space="preserve">.  Geneva consists of 16 </w:t>
      </w:r>
    </w:p>
    <w:p w:rsidR="0036199B" w:rsidRPr="00AB24F9" w:rsidRDefault="0036199B" w:rsidP="0036199B">
      <w:pPr>
        <w:pStyle w:val="PlainText"/>
        <w:rPr>
          <w:rFonts w:ascii="Times New Roman" w:hAnsi="Times New Roman" w:cs="Times New Roman"/>
          <w:sz w:val="20"/>
        </w:rPr>
      </w:pPr>
      <w:r>
        <w:rPr>
          <w:rFonts w:ascii="Times New Roman" w:hAnsi="Times New Roman" w:cs="Times New Roman"/>
          <w:noProof/>
          <w:sz w:val="20"/>
          <w:lang w:val="en-US"/>
        </w:rPr>
        <w:lastRenderedPageBreak/>
        <w:drawing>
          <wp:inline distT="0" distB="0" distL="0" distR="0">
            <wp:extent cx="5731510" cy="56959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5695950"/>
                    </a:xfrm>
                    <a:prstGeom prst="rect">
                      <a:avLst/>
                    </a:prstGeom>
                  </pic:spPr>
                </pic:pic>
              </a:graphicData>
            </a:graphic>
          </wp:inline>
        </w:drawing>
      </w:r>
    </w:p>
    <w:p w:rsidR="0036199B" w:rsidRPr="00AB24F9" w:rsidRDefault="0036199B" w:rsidP="0036199B">
      <w:pPr>
        <w:pStyle w:val="PlainText"/>
        <w:rPr>
          <w:rFonts w:ascii="Times New Roman" w:hAnsi="Times New Roman" w:cs="Times New Roman"/>
          <w:i/>
          <w:sz w:val="20"/>
        </w:rPr>
      </w:pPr>
      <w:r w:rsidRPr="00AB24F9">
        <w:rPr>
          <w:rFonts w:ascii="Times New Roman" w:hAnsi="Times New Roman" w:cs="Times New Roman"/>
          <w:i/>
          <w:sz w:val="20"/>
        </w:rPr>
        <w:t xml:space="preserve">Fig. 3. (a) Street-canyon width (in meters) distribution for 1600 streets in Geneva. The widths range from 2 m to 50 m. (b) Cumulative length distributions of street-canyons (the bi-logarithmic or log-log plot in the inset show two different straight lines or scaling regimes, suggesting two main populations). Street lengths range from 7 m to 600 m.  </w:t>
      </w:r>
    </w:p>
    <w:p w:rsidR="0036199B" w:rsidRPr="00144ABB" w:rsidRDefault="0036199B" w:rsidP="0036199B">
      <w:pPr>
        <w:pStyle w:val="PlainText"/>
        <w:rPr>
          <w:rFonts w:ascii="Times New Roman" w:hAnsi="Times New Roman" w:cs="Times New Roman"/>
          <w:sz w:val="22"/>
          <w:szCs w:val="22"/>
        </w:rPr>
      </w:pPr>
    </w:p>
    <w:p w:rsidR="00D51ED1" w:rsidRPr="008D6FEE" w:rsidRDefault="00D51ED1" w:rsidP="00AB24F9">
      <w:pPr>
        <w:spacing w:after="0"/>
        <w:jc w:val="both"/>
        <w:rPr>
          <w:rFonts w:ascii="Times New Roman" w:hAnsi="Times New Roman" w:cs="Times New Roman"/>
        </w:rPr>
      </w:pPr>
      <w:r w:rsidRPr="008D6FEE">
        <w:rPr>
          <w:rFonts w:ascii="Times New Roman" w:hAnsi="Times New Roman" w:cs="Times New Roman"/>
        </w:rPr>
        <w:t>neighbourhoods with a total of about 3,076 streets and 11,400 buildings (Fig. 1g). With a</w:t>
      </w:r>
      <w:r w:rsidR="00437D53" w:rsidRPr="008D6FEE">
        <w:rPr>
          <w:rFonts w:ascii="Times New Roman" w:hAnsi="Times New Roman" w:cs="Times New Roman"/>
        </w:rPr>
        <w:t xml:space="preserve">n </w:t>
      </w:r>
      <w:r w:rsidRPr="008D6FEE">
        <w:rPr>
          <w:rFonts w:ascii="Times New Roman" w:hAnsi="Times New Roman" w:cs="Times New Roman"/>
        </w:rPr>
        <w:t>area of 16 km</w:t>
      </w:r>
      <w:r w:rsidRPr="008D6FEE">
        <w:rPr>
          <w:rFonts w:ascii="Times New Roman" w:hAnsi="Times New Roman" w:cs="Times New Roman"/>
          <w:vertAlign w:val="superscript"/>
        </w:rPr>
        <w:t>2</w:t>
      </w:r>
      <w:r w:rsidRPr="008D6FEE">
        <w:rPr>
          <w:rFonts w:ascii="Times New Roman" w:hAnsi="Times New Roman" w:cs="Times New Roman"/>
        </w:rPr>
        <w:t>, the average population density of the city is about 12,000 per km</w:t>
      </w:r>
      <w:r w:rsidRPr="008D6FEE">
        <w:rPr>
          <w:rFonts w:ascii="Times New Roman" w:hAnsi="Times New Roman" w:cs="Times New Roman"/>
          <w:vertAlign w:val="superscript"/>
        </w:rPr>
        <w:t>2</w:t>
      </w:r>
      <w:r w:rsidRPr="008D6FEE">
        <w:rPr>
          <w:rFonts w:ascii="Times New Roman" w:hAnsi="Times New Roman" w:cs="Times New Roman"/>
        </w:rPr>
        <w:t xml:space="preserve">. Close to 92% of the city </w:t>
      </w:r>
      <w:r w:rsidR="007E6357" w:rsidRPr="008D6FEE">
        <w:rPr>
          <w:rFonts w:ascii="Times New Roman" w:hAnsi="Times New Roman" w:cs="Times New Roman"/>
        </w:rPr>
        <w:t xml:space="preserve">area </w:t>
      </w:r>
      <w:r w:rsidRPr="008D6FEE">
        <w:rPr>
          <w:rFonts w:ascii="Times New Roman" w:hAnsi="Times New Roman" w:cs="Times New Roman"/>
        </w:rPr>
        <w:t>is</w:t>
      </w:r>
      <w:r w:rsidR="007E6357" w:rsidRPr="008D6FEE">
        <w:rPr>
          <w:rFonts w:ascii="Times New Roman" w:hAnsi="Times New Roman" w:cs="Times New Roman"/>
        </w:rPr>
        <w:t xml:space="preserve"> a </w:t>
      </w:r>
      <w:r w:rsidRPr="008D6FEE">
        <w:rPr>
          <w:rFonts w:ascii="Times New Roman" w:hAnsi="Times New Roman" w:cs="Times New Roman"/>
        </w:rPr>
        <w:t>built</w:t>
      </w:r>
      <w:r w:rsidR="007E6357" w:rsidRPr="008D6FEE">
        <w:rPr>
          <w:rFonts w:ascii="Times New Roman" w:hAnsi="Times New Roman" w:cs="Times New Roman"/>
        </w:rPr>
        <w:t>-</w:t>
      </w:r>
      <w:r w:rsidRPr="008D6FEE">
        <w:rPr>
          <w:rFonts w:ascii="Times New Roman" w:hAnsi="Times New Roman" w:cs="Times New Roman"/>
        </w:rPr>
        <w:t xml:space="preserve">up area, </w:t>
      </w:r>
      <w:r w:rsidR="007E6357" w:rsidRPr="008D6FEE">
        <w:rPr>
          <w:rFonts w:ascii="Times New Roman" w:hAnsi="Times New Roman" w:cs="Times New Roman"/>
        </w:rPr>
        <w:t xml:space="preserve">of which </w:t>
      </w:r>
      <w:r w:rsidRPr="008D6FEE">
        <w:rPr>
          <w:rFonts w:ascii="Times New Roman" w:hAnsi="Times New Roman" w:cs="Times New Roman"/>
        </w:rPr>
        <w:t>about 50% are buildings. We choose Geneva</w:t>
      </w:r>
      <w:r w:rsidR="007E6357" w:rsidRPr="008D6FEE">
        <w:rPr>
          <w:rFonts w:ascii="Times New Roman" w:hAnsi="Times New Roman" w:cs="Times New Roman"/>
        </w:rPr>
        <w:t xml:space="preserve"> partly</w:t>
      </w:r>
      <w:r w:rsidRPr="008D6FEE">
        <w:rPr>
          <w:rFonts w:ascii="Times New Roman" w:hAnsi="Times New Roman" w:cs="Times New Roman"/>
        </w:rPr>
        <w:t xml:space="preserve"> because the city has very detailed </w:t>
      </w:r>
      <w:r w:rsidR="00BB3975" w:rsidRPr="008D6FEE">
        <w:rPr>
          <w:rFonts w:ascii="Times New Roman" w:hAnsi="Times New Roman" w:cs="Times New Roman"/>
        </w:rPr>
        <w:t>geo-spatial d</w:t>
      </w:r>
      <w:r w:rsidRPr="008D6FEE">
        <w:rPr>
          <w:rFonts w:ascii="Times New Roman" w:hAnsi="Times New Roman" w:cs="Times New Roman"/>
        </w:rPr>
        <w:t>ata (geo</w:t>
      </w:r>
      <w:r w:rsidR="004D738E" w:rsidRPr="008D6FEE">
        <w:rPr>
          <w:rFonts w:ascii="Times New Roman" w:hAnsi="Times New Roman" w:cs="Times New Roman"/>
        </w:rPr>
        <w:t>-</w:t>
      </w:r>
      <w:r w:rsidRPr="008D6FEE">
        <w:rPr>
          <w:rFonts w:ascii="Times New Roman" w:hAnsi="Times New Roman" w:cs="Times New Roman"/>
        </w:rPr>
        <w:t>referenced) of buildings and street</w:t>
      </w:r>
      <w:r w:rsidR="00437D53" w:rsidRPr="008D6FEE">
        <w:rPr>
          <w:rFonts w:ascii="Times New Roman" w:hAnsi="Times New Roman" w:cs="Times New Roman"/>
        </w:rPr>
        <w:t xml:space="preserve"> canyons</w:t>
      </w:r>
      <w:r w:rsidR="00B32C1D" w:rsidRPr="008D6FEE">
        <w:rPr>
          <w:rFonts w:ascii="Times New Roman" w:hAnsi="Times New Roman" w:cs="Times New Roman"/>
        </w:rPr>
        <w:t xml:space="preserve"> [</w:t>
      </w:r>
      <w:r w:rsidR="00815417" w:rsidRPr="008D6FEE">
        <w:rPr>
          <w:rFonts w:ascii="Times New Roman" w:hAnsi="Times New Roman" w:cs="Times New Roman"/>
        </w:rPr>
        <w:t>2</w:t>
      </w:r>
      <w:r w:rsidR="00293FAC" w:rsidRPr="008D6FEE">
        <w:rPr>
          <w:rFonts w:ascii="Times New Roman" w:hAnsi="Times New Roman" w:cs="Times New Roman"/>
        </w:rPr>
        <w:t>4</w:t>
      </w:r>
      <w:r w:rsidR="00B32C1D" w:rsidRPr="008D6FEE">
        <w:rPr>
          <w:rFonts w:ascii="Times New Roman" w:hAnsi="Times New Roman" w:cs="Times New Roman"/>
        </w:rPr>
        <w:t>]</w:t>
      </w:r>
      <w:r w:rsidR="00A921E4" w:rsidRPr="008D6FEE">
        <w:rPr>
          <w:rFonts w:ascii="Times New Roman" w:hAnsi="Times New Roman" w:cs="Times New Roman"/>
        </w:rPr>
        <w:t>.</w:t>
      </w:r>
      <w:r w:rsidRPr="008D6FEE">
        <w:rPr>
          <w:rFonts w:ascii="Times New Roman" w:hAnsi="Times New Roman" w:cs="Times New Roman"/>
        </w:rPr>
        <w:t xml:space="preserve"> </w:t>
      </w:r>
    </w:p>
    <w:p w:rsidR="0036199B" w:rsidRDefault="00404A96" w:rsidP="00A44EE6">
      <w:pPr>
        <w:spacing w:after="0"/>
        <w:ind w:firstLine="397"/>
        <w:jc w:val="both"/>
        <w:rPr>
          <w:rFonts w:ascii="Times New Roman" w:hAnsi="Times New Roman" w:cs="Times New Roman"/>
        </w:rPr>
      </w:pPr>
      <w:r w:rsidRPr="008D6FEE">
        <w:rPr>
          <w:rFonts w:ascii="Times New Roman" w:hAnsi="Times New Roman" w:cs="Times New Roman"/>
        </w:rPr>
        <w:t>The</w:t>
      </w:r>
      <w:r w:rsidR="001220DC" w:rsidRPr="008D6FEE">
        <w:rPr>
          <w:rFonts w:ascii="Times New Roman" w:hAnsi="Times New Roman" w:cs="Times New Roman"/>
        </w:rPr>
        <w:t xml:space="preserve"> aim of the present </w:t>
      </w:r>
      <w:r w:rsidR="002378A5" w:rsidRPr="008D6FEE">
        <w:rPr>
          <w:rFonts w:ascii="Times New Roman" w:hAnsi="Times New Roman" w:cs="Times New Roman"/>
        </w:rPr>
        <w:t xml:space="preserve">work </w:t>
      </w:r>
      <w:r w:rsidR="001220DC" w:rsidRPr="008D6FEE">
        <w:rPr>
          <w:rFonts w:ascii="Times New Roman" w:hAnsi="Times New Roman" w:cs="Times New Roman"/>
        </w:rPr>
        <w:t xml:space="preserve">is to </w:t>
      </w:r>
      <w:r w:rsidR="00A8354B" w:rsidRPr="008D6FEE">
        <w:rPr>
          <w:rFonts w:ascii="Times New Roman" w:hAnsi="Times New Roman" w:cs="Times New Roman"/>
        </w:rPr>
        <w:t xml:space="preserve">explore the effects of </w:t>
      </w:r>
      <w:r w:rsidR="008817CC" w:rsidRPr="008D6FEE">
        <w:rPr>
          <w:rFonts w:ascii="Times New Roman" w:hAnsi="Times New Roman" w:cs="Times New Roman"/>
        </w:rPr>
        <w:t>urban design</w:t>
      </w:r>
      <w:r w:rsidR="00831EAB" w:rsidRPr="008D6FEE">
        <w:rPr>
          <w:rFonts w:ascii="Times New Roman" w:hAnsi="Times New Roman" w:cs="Times New Roman"/>
        </w:rPr>
        <w:t xml:space="preserve"> </w:t>
      </w:r>
      <w:r w:rsidR="00394954" w:rsidRPr="008D6FEE">
        <w:rPr>
          <w:rFonts w:ascii="Times New Roman" w:hAnsi="Times New Roman" w:cs="Times New Roman"/>
        </w:rPr>
        <w:t>at a city scale</w:t>
      </w:r>
      <w:r w:rsidR="008817CC" w:rsidRPr="008D6FEE">
        <w:rPr>
          <w:rFonts w:ascii="Times New Roman" w:hAnsi="Times New Roman" w:cs="Times New Roman"/>
        </w:rPr>
        <w:t xml:space="preserve"> </w:t>
      </w:r>
      <w:r w:rsidR="00A8354B" w:rsidRPr="008D6FEE">
        <w:rPr>
          <w:rFonts w:ascii="Times New Roman" w:hAnsi="Times New Roman" w:cs="Times New Roman"/>
        </w:rPr>
        <w:t xml:space="preserve">on the passive and active solar access </w:t>
      </w:r>
      <w:r w:rsidR="0081091D" w:rsidRPr="008D6FEE">
        <w:rPr>
          <w:rFonts w:ascii="Times New Roman" w:hAnsi="Times New Roman" w:cs="Times New Roman"/>
        </w:rPr>
        <w:t>in street canyons</w:t>
      </w:r>
      <w:r w:rsidR="00A8354B" w:rsidRPr="008D6FEE">
        <w:rPr>
          <w:rFonts w:ascii="Times New Roman" w:hAnsi="Times New Roman" w:cs="Times New Roman"/>
        </w:rPr>
        <w:t>.</w:t>
      </w:r>
      <w:r w:rsidR="00C24081" w:rsidRPr="008D6FEE">
        <w:rPr>
          <w:rFonts w:ascii="Times New Roman" w:hAnsi="Times New Roman" w:cs="Times New Roman"/>
        </w:rPr>
        <w:t xml:space="preserve"> </w:t>
      </w:r>
      <w:r w:rsidR="008F4F59" w:rsidRPr="008D6FEE">
        <w:rPr>
          <w:rFonts w:ascii="Times New Roman" w:hAnsi="Times New Roman" w:cs="Times New Roman"/>
        </w:rPr>
        <w:t xml:space="preserve">While we use Geneva as a case study, </w:t>
      </w:r>
      <w:r w:rsidR="00F429B2" w:rsidRPr="008D6FEE">
        <w:rPr>
          <w:rFonts w:ascii="Times New Roman" w:hAnsi="Times New Roman" w:cs="Times New Roman"/>
        </w:rPr>
        <w:t>the methods presented are gen</w:t>
      </w:r>
      <w:r w:rsidR="008F4F59" w:rsidRPr="008D6FEE">
        <w:rPr>
          <w:rFonts w:ascii="Times New Roman" w:hAnsi="Times New Roman" w:cs="Times New Roman"/>
        </w:rPr>
        <w:t xml:space="preserve">eral and applicable to any city. </w:t>
      </w:r>
      <w:r w:rsidR="00F429B2" w:rsidRPr="008D6FEE">
        <w:rPr>
          <w:rFonts w:ascii="Times New Roman" w:hAnsi="Times New Roman" w:cs="Times New Roman"/>
        </w:rPr>
        <w:t>The basic geo-spatial data used are from the year 2011, but were upgraded in 2018. T</w:t>
      </w:r>
      <w:r w:rsidR="00394954" w:rsidRPr="008D6FEE">
        <w:rPr>
          <w:rFonts w:ascii="Times New Roman" w:hAnsi="Times New Roman" w:cs="Times New Roman"/>
        </w:rPr>
        <w:t>he main objectives</w:t>
      </w:r>
      <w:r w:rsidR="00F429B2" w:rsidRPr="008D6FEE">
        <w:rPr>
          <w:rFonts w:ascii="Times New Roman" w:hAnsi="Times New Roman" w:cs="Times New Roman"/>
        </w:rPr>
        <w:t xml:space="preserve"> of this study</w:t>
      </w:r>
      <w:r w:rsidR="00394954" w:rsidRPr="008D6FEE">
        <w:rPr>
          <w:rFonts w:ascii="Times New Roman" w:hAnsi="Times New Roman" w:cs="Times New Roman"/>
        </w:rPr>
        <w:t xml:space="preserve"> are as follows: (1)</w:t>
      </w:r>
      <w:r w:rsidR="00C24081" w:rsidRPr="008D6FEE">
        <w:rPr>
          <w:rFonts w:ascii="Times New Roman" w:hAnsi="Times New Roman" w:cs="Times New Roman"/>
        </w:rPr>
        <w:t xml:space="preserve"> To compute</w:t>
      </w:r>
      <w:r w:rsidR="00AF1871" w:rsidRPr="008D6FEE">
        <w:rPr>
          <w:rFonts w:ascii="Times New Roman" w:hAnsi="Times New Roman" w:cs="Times New Roman"/>
        </w:rPr>
        <w:t xml:space="preserve"> the main</w:t>
      </w:r>
      <w:r w:rsidR="00C24081" w:rsidRPr="008D6FEE">
        <w:rPr>
          <w:rFonts w:ascii="Times New Roman" w:hAnsi="Times New Roman" w:cs="Times New Roman"/>
        </w:rPr>
        <w:t xml:space="preserve"> </w:t>
      </w:r>
      <w:r w:rsidR="00AF1871" w:rsidRPr="008D6FEE">
        <w:rPr>
          <w:rFonts w:ascii="Times New Roman" w:hAnsi="Times New Roman" w:cs="Times New Roman"/>
        </w:rPr>
        <w:t>geometric factors, namely</w:t>
      </w:r>
      <w:r w:rsidR="00C24081" w:rsidRPr="008D6FEE">
        <w:rPr>
          <w:rFonts w:ascii="Times New Roman" w:hAnsi="Times New Roman" w:cs="Times New Roman"/>
        </w:rPr>
        <w:t xml:space="preserve"> widths, lengths, orientations, and spatial distributions, as well as asymmetric aspect ratios and sky-view factors</w:t>
      </w:r>
      <w:r w:rsidR="00AF1871" w:rsidRPr="008D6FEE">
        <w:rPr>
          <w:rFonts w:ascii="Times New Roman" w:hAnsi="Times New Roman" w:cs="Times New Roman"/>
        </w:rPr>
        <w:t>,</w:t>
      </w:r>
      <w:r w:rsidR="00C24081" w:rsidRPr="008D6FEE">
        <w:rPr>
          <w:rFonts w:ascii="Times New Roman" w:hAnsi="Times New Roman" w:cs="Times New Roman"/>
        </w:rPr>
        <w:t xml:space="preserve"> </w:t>
      </w:r>
      <w:r w:rsidR="00AF1871" w:rsidRPr="008D6FEE">
        <w:rPr>
          <w:rFonts w:ascii="Times New Roman" w:hAnsi="Times New Roman" w:cs="Times New Roman"/>
        </w:rPr>
        <w:t>that characterise</w:t>
      </w:r>
      <w:r w:rsidR="00C24081" w:rsidRPr="008D6FEE">
        <w:rPr>
          <w:rFonts w:ascii="Times New Roman" w:hAnsi="Times New Roman" w:cs="Times New Roman"/>
        </w:rPr>
        <w:t xml:space="preserve"> </w:t>
      </w:r>
      <w:r w:rsidR="00AF1871" w:rsidRPr="008D6FEE">
        <w:rPr>
          <w:rFonts w:ascii="Times New Roman" w:hAnsi="Times New Roman" w:cs="Times New Roman"/>
        </w:rPr>
        <w:t xml:space="preserve">the </w:t>
      </w:r>
      <w:r w:rsidR="00C24081" w:rsidRPr="008D6FEE">
        <w:rPr>
          <w:rFonts w:ascii="Times New Roman" w:hAnsi="Times New Roman" w:cs="Times New Roman"/>
        </w:rPr>
        <w:t>street surfaces and building facades</w:t>
      </w:r>
      <w:r w:rsidR="00C226E6" w:rsidRPr="008D6FEE">
        <w:rPr>
          <w:rFonts w:ascii="Times New Roman" w:hAnsi="Times New Roman" w:cs="Times New Roman"/>
        </w:rPr>
        <w:t xml:space="preserve"> </w:t>
      </w:r>
      <w:r w:rsidR="00AF1871" w:rsidRPr="008D6FEE">
        <w:rPr>
          <w:rFonts w:ascii="Times New Roman" w:hAnsi="Times New Roman" w:cs="Times New Roman"/>
        </w:rPr>
        <w:t>of s</w:t>
      </w:r>
      <w:bookmarkStart w:id="0" w:name="_GoBack"/>
      <w:bookmarkEnd w:id="0"/>
      <w:r w:rsidR="00AF1871" w:rsidRPr="008D6FEE">
        <w:rPr>
          <w:rFonts w:ascii="Times New Roman" w:hAnsi="Times New Roman" w:cs="Times New Roman"/>
        </w:rPr>
        <w:t xml:space="preserve">treet-canyons </w:t>
      </w:r>
      <w:r w:rsidR="00C226E6" w:rsidRPr="008D6FEE">
        <w:rPr>
          <w:rFonts w:ascii="Times New Roman" w:hAnsi="Times New Roman" w:cs="Times New Roman"/>
        </w:rPr>
        <w:t>at a city scale</w:t>
      </w:r>
      <w:r w:rsidR="00C24081" w:rsidRPr="008D6FEE">
        <w:rPr>
          <w:rFonts w:ascii="Times New Roman" w:hAnsi="Times New Roman" w:cs="Times New Roman"/>
        </w:rPr>
        <w:t xml:space="preserve"> (Fig. 1).</w:t>
      </w:r>
      <w:r w:rsidR="00394954" w:rsidRPr="008D6FEE">
        <w:rPr>
          <w:rFonts w:ascii="Times New Roman" w:hAnsi="Times New Roman" w:cs="Times New Roman"/>
        </w:rPr>
        <w:t xml:space="preserve"> </w:t>
      </w:r>
      <w:r w:rsidR="00C24081" w:rsidRPr="008D6FEE">
        <w:rPr>
          <w:rFonts w:ascii="Times New Roman" w:hAnsi="Times New Roman" w:cs="Times New Roman"/>
        </w:rPr>
        <w:t>(2) T</w:t>
      </w:r>
      <w:r w:rsidR="00234D05" w:rsidRPr="008D6FEE">
        <w:rPr>
          <w:rFonts w:ascii="Times New Roman" w:hAnsi="Times New Roman" w:cs="Times New Roman"/>
        </w:rPr>
        <w:t xml:space="preserve">o </w:t>
      </w:r>
      <w:r w:rsidR="009C6063" w:rsidRPr="008D6FEE">
        <w:rPr>
          <w:rFonts w:ascii="Times New Roman" w:hAnsi="Times New Roman" w:cs="Times New Roman"/>
        </w:rPr>
        <w:t xml:space="preserve">model </w:t>
      </w:r>
      <w:r w:rsidR="00234D05" w:rsidRPr="008D6FEE">
        <w:rPr>
          <w:rFonts w:ascii="Times New Roman" w:hAnsi="Times New Roman" w:cs="Times New Roman"/>
        </w:rPr>
        <w:t xml:space="preserve">the global solar radiation </w:t>
      </w:r>
      <w:r w:rsidR="00394954" w:rsidRPr="008D6FEE">
        <w:rPr>
          <w:rFonts w:ascii="Times New Roman" w:hAnsi="Times New Roman" w:cs="Times New Roman"/>
        </w:rPr>
        <w:t>received by</w:t>
      </w:r>
      <w:r w:rsidR="00234D05" w:rsidRPr="008D6FEE">
        <w:rPr>
          <w:rFonts w:ascii="Times New Roman" w:hAnsi="Times New Roman" w:cs="Times New Roman"/>
        </w:rPr>
        <w:t xml:space="preserve"> </w:t>
      </w:r>
      <w:r w:rsidR="00C24081" w:rsidRPr="008D6FEE">
        <w:rPr>
          <w:rFonts w:ascii="Times New Roman" w:hAnsi="Times New Roman" w:cs="Times New Roman"/>
        </w:rPr>
        <w:t xml:space="preserve">the </w:t>
      </w:r>
      <w:r w:rsidR="00234D05" w:rsidRPr="008D6FEE">
        <w:rPr>
          <w:rFonts w:ascii="Times New Roman" w:hAnsi="Times New Roman" w:cs="Times New Roman"/>
        </w:rPr>
        <w:t>street surfaces and building facades</w:t>
      </w:r>
      <w:r w:rsidR="003E39B9" w:rsidRPr="008D6FEE">
        <w:rPr>
          <w:rFonts w:ascii="Times New Roman" w:hAnsi="Times New Roman" w:cs="Times New Roman"/>
        </w:rPr>
        <w:t xml:space="preserve"> at a city scale</w:t>
      </w:r>
      <w:r w:rsidR="00AF1871" w:rsidRPr="008D6FEE">
        <w:rPr>
          <w:rFonts w:ascii="Times New Roman" w:hAnsi="Times New Roman" w:cs="Times New Roman"/>
        </w:rPr>
        <w:t xml:space="preserve"> and show how the radiation relates to (is a function of) the computed geometric factors of the street canyons</w:t>
      </w:r>
      <w:r w:rsidR="00C24081" w:rsidRPr="008D6FEE">
        <w:rPr>
          <w:rFonts w:ascii="Times New Roman" w:hAnsi="Times New Roman" w:cs="Times New Roman"/>
        </w:rPr>
        <w:t>.</w:t>
      </w:r>
      <w:r w:rsidR="008817CC" w:rsidRPr="008D6FEE">
        <w:rPr>
          <w:rFonts w:ascii="Times New Roman" w:hAnsi="Times New Roman" w:cs="Times New Roman"/>
        </w:rPr>
        <w:t xml:space="preserve"> (</w:t>
      </w:r>
      <w:r w:rsidR="00C24081" w:rsidRPr="008D6FEE">
        <w:rPr>
          <w:rFonts w:ascii="Times New Roman" w:hAnsi="Times New Roman" w:cs="Times New Roman"/>
        </w:rPr>
        <w:t>3</w:t>
      </w:r>
      <w:r w:rsidR="008817CC" w:rsidRPr="008D6FEE">
        <w:rPr>
          <w:rFonts w:ascii="Times New Roman" w:hAnsi="Times New Roman" w:cs="Times New Roman"/>
        </w:rPr>
        <w:t xml:space="preserve">) </w:t>
      </w:r>
      <w:r w:rsidR="000D2D7E" w:rsidRPr="008D6FEE">
        <w:rPr>
          <w:rFonts w:ascii="Times New Roman" w:hAnsi="Times New Roman" w:cs="Times New Roman"/>
        </w:rPr>
        <w:t>T</w:t>
      </w:r>
      <w:r w:rsidR="00D96131" w:rsidRPr="008D6FEE">
        <w:rPr>
          <w:rFonts w:ascii="Times New Roman" w:hAnsi="Times New Roman" w:cs="Times New Roman"/>
        </w:rPr>
        <w:t>o</w:t>
      </w:r>
      <w:r w:rsidR="008817CC" w:rsidRPr="008D6FEE">
        <w:rPr>
          <w:rFonts w:ascii="Times New Roman" w:hAnsi="Times New Roman" w:cs="Times New Roman"/>
        </w:rPr>
        <w:t xml:space="preserve"> </w:t>
      </w:r>
      <w:r w:rsidR="00C24081" w:rsidRPr="008D6FEE">
        <w:rPr>
          <w:rFonts w:ascii="Times New Roman" w:hAnsi="Times New Roman" w:cs="Times New Roman"/>
        </w:rPr>
        <w:t xml:space="preserve">use the results from </w:t>
      </w:r>
    </w:p>
    <w:p w:rsidR="0036199B" w:rsidRPr="00AB24F9" w:rsidRDefault="0036199B" w:rsidP="0036199B">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val="en-US"/>
        </w:rPr>
        <w:lastRenderedPageBreak/>
        <w:drawing>
          <wp:inline distT="0" distB="0" distL="0" distR="0">
            <wp:extent cx="5731510" cy="240919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2409190"/>
                    </a:xfrm>
                    <a:prstGeom prst="rect">
                      <a:avLst/>
                    </a:prstGeom>
                  </pic:spPr>
                </pic:pic>
              </a:graphicData>
            </a:graphic>
          </wp:inline>
        </w:drawing>
      </w:r>
    </w:p>
    <w:p w:rsidR="0036199B" w:rsidRPr="00AB24F9" w:rsidRDefault="0036199B" w:rsidP="0036199B">
      <w:pPr>
        <w:autoSpaceDE w:val="0"/>
        <w:autoSpaceDN w:val="0"/>
        <w:adjustRightInd w:val="0"/>
        <w:spacing w:after="0" w:line="240" w:lineRule="auto"/>
        <w:jc w:val="both"/>
        <w:rPr>
          <w:rFonts w:ascii="Times New Roman" w:hAnsi="Times New Roman" w:cs="Times New Roman"/>
          <w:i/>
          <w:sz w:val="20"/>
          <w:szCs w:val="20"/>
        </w:rPr>
      </w:pPr>
      <w:r w:rsidRPr="00AB24F9">
        <w:rPr>
          <w:rFonts w:ascii="Times New Roman" w:hAnsi="Times New Roman" w:cs="Times New Roman"/>
          <w:i/>
          <w:sz w:val="20"/>
          <w:szCs w:val="20"/>
        </w:rPr>
        <w:t>Fig. 4. (a) Distribution of street orientations. In the histogram, we use 5 degrees as a class limit. (b) A symmetric non-weighted rose diagram, (c) A symmetric weighted (normalised) rose diagram (with more weight given to longer streets). In rose diagrams we use 10 degrees for the width of each sector.</w:t>
      </w:r>
    </w:p>
    <w:p w:rsidR="0036199B" w:rsidRPr="00AB24F9" w:rsidRDefault="0036199B" w:rsidP="00AB24F9">
      <w:pPr>
        <w:spacing w:after="0"/>
        <w:jc w:val="both"/>
        <w:rPr>
          <w:rFonts w:ascii="Times New Roman" w:hAnsi="Times New Roman" w:cs="Times New Roman"/>
          <w:i/>
          <w:sz w:val="20"/>
          <w:szCs w:val="20"/>
        </w:rPr>
      </w:pPr>
    </w:p>
    <w:p w:rsidR="00D75257" w:rsidRPr="008D6FEE" w:rsidRDefault="00C24081" w:rsidP="00AB24F9">
      <w:pPr>
        <w:spacing w:after="0"/>
        <w:jc w:val="both"/>
        <w:rPr>
          <w:rFonts w:ascii="Times New Roman" w:hAnsi="Times New Roman" w:cs="Times New Roman"/>
        </w:rPr>
      </w:pPr>
      <w:r w:rsidRPr="008D6FEE">
        <w:rPr>
          <w:rFonts w:ascii="Times New Roman" w:hAnsi="Times New Roman" w:cs="Times New Roman"/>
        </w:rPr>
        <w:t xml:space="preserve">objective 1 and 2 to </w:t>
      </w:r>
      <w:r w:rsidR="00E47D09" w:rsidRPr="008D6FEE">
        <w:rPr>
          <w:rFonts w:ascii="Times New Roman" w:hAnsi="Times New Roman" w:cs="Times New Roman"/>
        </w:rPr>
        <w:t xml:space="preserve">establish </w:t>
      </w:r>
      <w:r w:rsidR="007E5A5A" w:rsidRPr="008D6FEE">
        <w:rPr>
          <w:rFonts w:ascii="Times New Roman" w:hAnsi="Times New Roman" w:cs="Times New Roman"/>
        </w:rPr>
        <w:t xml:space="preserve">city-scale </w:t>
      </w:r>
      <w:r w:rsidR="000D2D7E" w:rsidRPr="008D6FEE">
        <w:rPr>
          <w:rFonts w:ascii="Times New Roman" w:hAnsi="Times New Roman" w:cs="Times New Roman"/>
        </w:rPr>
        <w:t>relations between</w:t>
      </w:r>
      <w:r w:rsidR="00584461" w:rsidRPr="008D6FEE">
        <w:rPr>
          <w:rFonts w:ascii="Times New Roman" w:hAnsi="Times New Roman" w:cs="Times New Roman"/>
        </w:rPr>
        <w:t xml:space="preserve"> </w:t>
      </w:r>
      <w:r w:rsidR="00A02CDA" w:rsidRPr="008D6FEE">
        <w:rPr>
          <w:rFonts w:ascii="Times New Roman" w:hAnsi="Times New Roman" w:cs="Times New Roman"/>
        </w:rPr>
        <w:t>urban design</w:t>
      </w:r>
      <w:r w:rsidR="00831EAB" w:rsidRPr="008D6FEE">
        <w:rPr>
          <w:rFonts w:ascii="Times New Roman" w:hAnsi="Times New Roman" w:cs="Times New Roman"/>
        </w:rPr>
        <w:t xml:space="preserve"> factors</w:t>
      </w:r>
      <w:r w:rsidR="00A02CDA" w:rsidRPr="008D6FEE">
        <w:rPr>
          <w:rFonts w:ascii="Times New Roman" w:hAnsi="Times New Roman" w:cs="Times New Roman"/>
        </w:rPr>
        <w:t xml:space="preserve"> </w:t>
      </w:r>
      <w:r w:rsidR="000D2D7E" w:rsidRPr="008D6FEE">
        <w:rPr>
          <w:rFonts w:ascii="Times New Roman" w:hAnsi="Times New Roman" w:cs="Times New Roman"/>
        </w:rPr>
        <w:t xml:space="preserve">and </w:t>
      </w:r>
      <w:r w:rsidR="00A8354B" w:rsidRPr="008D6FEE">
        <w:rPr>
          <w:rFonts w:ascii="Times New Roman" w:hAnsi="Times New Roman" w:cs="Times New Roman"/>
        </w:rPr>
        <w:t>solar</w:t>
      </w:r>
      <w:r w:rsidR="00584461" w:rsidRPr="008D6FEE">
        <w:rPr>
          <w:rFonts w:ascii="Times New Roman" w:hAnsi="Times New Roman" w:cs="Times New Roman"/>
        </w:rPr>
        <w:t xml:space="preserve"> </w:t>
      </w:r>
      <w:r w:rsidR="00831EAB" w:rsidRPr="008D6FEE">
        <w:rPr>
          <w:rFonts w:ascii="Times New Roman" w:hAnsi="Times New Roman" w:cs="Times New Roman"/>
        </w:rPr>
        <w:t xml:space="preserve">radiation </w:t>
      </w:r>
      <w:r w:rsidR="00EF12BE" w:rsidRPr="008D6FEE">
        <w:rPr>
          <w:rFonts w:ascii="Times New Roman" w:hAnsi="Times New Roman" w:cs="Times New Roman"/>
        </w:rPr>
        <w:t>received</w:t>
      </w:r>
      <w:r w:rsidR="00831EAB" w:rsidRPr="008D6FEE">
        <w:rPr>
          <w:rFonts w:ascii="Times New Roman" w:hAnsi="Times New Roman" w:cs="Times New Roman"/>
        </w:rPr>
        <w:t xml:space="preserve"> (solar access) </w:t>
      </w:r>
      <w:r w:rsidR="007044C1" w:rsidRPr="008D6FEE">
        <w:rPr>
          <w:rFonts w:ascii="Times New Roman" w:hAnsi="Times New Roman" w:cs="Times New Roman"/>
        </w:rPr>
        <w:t xml:space="preserve">by </w:t>
      </w:r>
      <w:r w:rsidR="00B366AA" w:rsidRPr="008D6FEE">
        <w:rPr>
          <w:rFonts w:ascii="Times New Roman" w:hAnsi="Times New Roman" w:cs="Times New Roman"/>
        </w:rPr>
        <w:t>street canyon</w:t>
      </w:r>
      <w:r w:rsidR="007044C1" w:rsidRPr="008D6FEE">
        <w:rPr>
          <w:rFonts w:ascii="Times New Roman" w:hAnsi="Times New Roman" w:cs="Times New Roman"/>
        </w:rPr>
        <w:t xml:space="preserve">s </w:t>
      </w:r>
      <w:r w:rsidR="00831EAB" w:rsidRPr="008D6FEE">
        <w:rPr>
          <w:rFonts w:ascii="Times New Roman" w:hAnsi="Times New Roman" w:cs="Times New Roman"/>
        </w:rPr>
        <w:t>so a</w:t>
      </w:r>
      <w:r w:rsidR="000D3573" w:rsidRPr="008D6FEE">
        <w:rPr>
          <w:rFonts w:ascii="Times New Roman" w:hAnsi="Times New Roman" w:cs="Times New Roman"/>
        </w:rPr>
        <w:t>s to provide a better understanding of solar-based sustainable urban design</w:t>
      </w:r>
      <w:r w:rsidR="00A44EE6" w:rsidRPr="008D6FEE">
        <w:rPr>
          <w:rFonts w:ascii="Times New Roman" w:hAnsi="Times New Roman" w:cs="Times New Roman"/>
        </w:rPr>
        <w:t xml:space="preserve"> </w:t>
      </w:r>
      <w:r w:rsidR="00AF1871" w:rsidRPr="008D6FEE">
        <w:rPr>
          <w:rFonts w:ascii="Times New Roman" w:hAnsi="Times New Roman" w:cs="Times New Roman"/>
        </w:rPr>
        <w:t>with potential application for</w:t>
      </w:r>
      <w:r w:rsidR="00A44EE6" w:rsidRPr="008D6FEE">
        <w:rPr>
          <w:rFonts w:ascii="Times New Roman" w:hAnsi="Times New Roman" w:cs="Times New Roman"/>
        </w:rPr>
        <w:t xml:space="preserve"> future planning decisions.</w:t>
      </w:r>
      <w:r w:rsidR="00A8354B" w:rsidRPr="008D6FEE">
        <w:rPr>
          <w:rFonts w:ascii="Times New Roman" w:hAnsi="Times New Roman" w:cs="Times New Roman"/>
        </w:rPr>
        <w:t xml:space="preserve"> </w:t>
      </w:r>
    </w:p>
    <w:p w:rsidR="00E705A6" w:rsidRPr="008D6FEE" w:rsidRDefault="00E705A6" w:rsidP="006D04E1">
      <w:pPr>
        <w:spacing w:after="0"/>
        <w:ind w:firstLine="397"/>
        <w:jc w:val="both"/>
        <w:rPr>
          <w:rFonts w:ascii="Times New Roman" w:hAnsi="Times New Roman" w:cs="Times New Roman"/>
        </w:rPr>
      </w:pPr>
    </w:p>
    <w:p w:rsidR="001301E9" w:rsidRPr="008D6FEE" w:rsidRDefault="001301E9" w:rsidP="006D04E1">
      <w:pPr>
        <w:spacing w:after="0"/>
        <w:ind w:firstLine="397"/>
        <w:jc w:val="both"/>
        <w:rPr>
          <w:rFonts w:ascii="Times New Roman" w:hAnsi="Times New Roman" w:cs="Times New Roman"/>
        </w:rPr>
      </w:pPr>
    </w:p>
    <w:p w:rsidR="003E32A7" w:rsidRPr="008D6FEE" w:rsidRDefault="003E32A7" w:rsidP="00AC73E1">
      <w:pPr>
        <w:pStyle w:val="ListParagraph"/>
        <w:numPr>
          <w:ilvl w:val="0"/>
          <w:numId w:val="3"/>
        </w:numPr>
        <w:spacing w:after="0"/>
        <w:ind w:left="357" w:hanging="357"/>
        <w:jc w:val="both"/>
        <w:rPr>
          <w:rFonts w:ascii="Times New Roman" w:hAnsi="Times New Roman" w:cs="Times New Roman"/>
          <w:b/>
        </w:rPr>
      </w:pPr>
      <w:r w:rsidRPr="008D6FEE">
        <w:rPr>
          <w:rFonts w:ascii="Times New Roman" w:hAnsi="Times New Roman" w:cs="Times New Roman"/>
          <w:b/>
        </w:rPr>
        <w:t>Methodology</w:t>
      </w:r>
    </w:p>
    <w:p w:rsidR="003E32A7" w:rsidRPr="008D6FEE" w:rsidRDefault="003E32A7" w:rsidP="003E32A7">
      <w:pPr>
        <w:spacing w:after="0"/>
        <w:jc w:val="both"/>
        <w:rPr>
          <w:rFonts w:ascii="Times New Roman" w:hAnsi="Times New Roman" w:cs="Times New Roman"/>
          <w:b/>
        </w:rPr>
      </w:pPr>
    </w:p>
    <w:p w:rsidR="00AC73E1" w:rsidRPr="008D6FEE" w:rsidRDefault="003E32A7" w:rsidP="003E32A7">
      <w:pPr>
        <w:spacing w:after="0"/>
        <w:jc w:val="both"/>
        <w:rPr>
          <w:rFonts w:ascii="Times New Roman" w:hAnsi="Times New Roman" w:cs="Times New Roman"/>
          <w:b/>
          <w:i/>
        </w:rPr>
      </w:pPr>
      <w:r w:rsidRPr="008D6FEE">
        <w:rPr>
          <w:rFonts w:ascii="Times New Roman" w:hAnsi="Times New Roman" w:cs="Times New Roman"/>
          <w:b/>
          <w:i/>
        </w:rPr>
        <w:t>2.1</w:t>
      </w:r>
      <w:r w:rsidR="00E97EA5" w:rsidRPr="008D6FEE">
        <w:rPr>
          <w:rFonts w:ascii="Times New Roman" w:hAnsi="Times New Roman" w:cs="Times New Roman"/>
          <w:b/>
          <w:i/>
        </w:rPr>
        <w:t>.</w:t>
      </w:r>
      <w:r w:rsidRPr="008D6FEE">
        <w:rPr>
          <w:rFonts w:ascii="Times New Roman" w:hAnsi="Times New Roman" w:cs="Times New Roman"/>
          <w:b/>
          <w:i/>
        </w:rPr>
        <w:t xml:space="preserve"> </w:t>
      </w:r>
      <w:r w:rsidR="00042916" w:rsidRPr="008D6FEE">
        <w:rPr>
          <w:rFonts w:ascii="Times New Roman" w:hAnsi="Times New Roman" w:cs="Times New Roman"/>
          <w:b/>
          <w:i/>
        </w:rPr>
        <w:t xml:space="preserve">Quantifying </w:t>
      </w:r>
      <w:r w:rsidR="008F5B16" w:rsidRPr="008D6FEE">
        <w:rPr>
          <w:rFonts w:ascii="Times New Roman" w:hAnsi="Times New Roman" w:cs="Times New Roman"/>
          <w:b/>
          <w:i/>
        </w:rPr>
        <w:t xml:space="preserve">the </w:t>
      </w:r>
      <w:r w:rsidR="00042916" w:rsidRPr="008D6FEE">
        <w:rPr>
          <w:rFonts w:ascii="Times New Roman" w:hAnsi="Times New Roman" w:cs="Times New Roman"/>
          <w:b/>
          <w:i/>
        </w:rPr>
        <w:t>s</w:t>
      </w:r>
      <w:r w:rsidR="00AC73E1" w:rsidRPr="008D6FEE">
        <w:rPr>
          <w:rFonts w:ascii="Times New Roman" w:hAnsi="Times New Roman" w:cs="Times New Roman"/>
          <w:b/>
          <w:i/>
        </w:rPr>
        <w:t xml:space="preserve">treet-canyon </w:t>
      </w:r>
      <w:r w:rsidR="008409D9" w:rsidRPr="008D6FEE">
        <w:rPr>
          <w:rFonts w:ascii="Times New Roman" w:hAnsi="Times New Roman" w:cs="Times New Roman"/>
          <w:b/>
          <w:i/>
        </w:rPr>
        <w:t>geometries</w:t>
      </w:r>
    </w:p>
    <w:p w:rsidR="00BE27AC" w:rsidRPr="008D6FEE" w:rsidRDefault="00BE27AC" w:rsidP="003E32A7">
      <w:pPr>
        <w:spacing w:after="0"/>
        <w:jc w:val="both"/>
        <w:rPr>
          <w:rFonts w:ascii="Times New Roman" w:hAnsi="Times New Roman" w:cs="Times New Roman"/>
          <w:b/>
          <w:i/>
        </w:rPr>
      </w:pPr>
    </w:p>
    <w:p w:rsidR="00A31784" w:rsidRPr="008D6FEE" w:rsidRDefault="00416431" w:rsidP="00A31784">
      <w:pPr>
        <w:spacing w:after="0"/>
        <w:ind w:firstLine="397"/>
        <w:jc w:val="both"/>
        <w:rPr>
          <w:rFonts w:ascii="Times New Roman" w:hAnsi="Times New Roman" w:cs="Times New Roman"/>
        </w:rPr>
      </w:pPr>
      <w:r w:rsidRPr="008D6FEE">
        <w:rPr>
          <w:rFonts w:ascii="Times New Roman" w:hAnsi="Times New Roman" w:cs="Times New Roman"/>
        </w:rPr>
        <w:t>Here w</w:t>
      </w:r>
      <w:r w:rsidR="00252FED" w:rsidRPr="008D6FEE">
        <w:rPr>
          <w:rFonts w:ascii="Times New Roman" w:hAnsi="Times New Roman" w:cs="Times New Roman"/>
        </w:rPr>
        <w:t>e e</w:t>
      </w:r>
      <w:r w:rsidR="002A2797" w:rsidRPr="008D6FEE">
        <w:rPr>
          <w:rFonts w:ascii="Times New Roman" w:hAnsi="Times New Roman" w:cs="Times New Roman"/>
        </w:rPr>
        <w:t xml:space="preserve">xplain briefly </w:t>
      </w:r>
      <w:r w:rsidR="00042916" w:rsidRPr="008D6FEE">
        <w:rPr>
          <w:rFonts w:ascii="Times New Roman" w:hAnsi="Times New Roman" w:cs="Times New Roman"/>
        </w:rPr>
        <w:t xml:space="preserve">how the main </w:t>
      </w:r>
      <w:r w:rsidR="00C63410" w:rsidRPr="008D6FEE">
        <w:rPr>
          <w:rFonts w:ascii="Times New Roman" w:hAnsi="Times New Roman" w:cs="Times New Roman"/>
        </w:rPr>
        <w:t>street-</w:t>
      </w:r>
      <w:r w:rsidR="00042916" w:rsidRPr="008D6FEE">
        <w:rPr>
          <w:rFonts w:ascii="Times New Roman" w:hAnsi="Times New Roman" w:cs="Times New Roman"/>
        </w:rPr>
        <w:t xml:space="preserve">canyon </w:t>
      </w:r>
      <w:r w:rsidR="00252FED" w:rsidRPr="008D6FEE">
        <w:rPr>
          <w:rFonts w:ascii="Times New Roman" w:hAnsi="Times New Roman" w:cs="Times New Roman"/>
        </w:rPr>
        <w:t>geometri</w:t>
      </w:r>
      <w:r w:rsidR="002A71EB" w:rsidRPr="008D6FEE">
        <w:rPr>
          <w:rFonts w:ascii="Times New Roman" w:hAnsi="Times New Roman" w:cs="Times New Roman"/>
        </w:rPr>
        <w:t>c parameters</w:t>
      </w:r>
      <w:r w:rsidR="00042916" w:rsidRPr="008D6FEE">
        <w:rPr>
          <w:rFonts w:ascii="Times New Roman" w:hAnsi="Times New Roman" w:cs="Times New Roman"/>
        </w:rPr>
        <w:t xml:space="preserve"> used in this study were quantified. The parameters we use </w:t>
      </w:r>
      <w:r w:rsidR="00624C82" w:rsidRPr="008D6FEE">
        <w:rPr>
          <w:rFonts w:ascii="Times New Roman" w:hAnsi="Times New Roman" w:cs="Times New Roman"/>
        </w:rPr>
        <w:t>to</w:t>
      </w:r>
      <w:r w:rsidR="00BE27AC" w:rsidRPr="008D6FEE">
        <w:rPr>
          <w:rFonts w:ascii="Times New Roman" w:hAnsi="Times New Roman" w:cs="Times New Roman"/>
        </w:rPr>
        <w:t xml:space="preserve"> characterise </w:t>
      </w:r>
      <w:r w:rsidR="00624C82" w:rsidRPr="008D6FEE">
        <w:rPr>
          <w:rFonts w:ascii="Times New Roman" w:hAnsi="Times New Roman" w:cs="Times New Roman"/>
        </w:rPr>
        <w:t xml:space="preserve">the individual canyon geometries </w:t>
      </w:r>
      <w:r w:rsidR="00042916" w:rsidRPr="008D6FEE">
        <w:rPr>
          <w:rFonts w:ascii="Times New Roman" w:hAnsi="Times New Roman" w:cs="Times New Roman"/>
        </w:rPr>
        <w:t>are the following: Street-canyon width, length, orientation</w:t>
      </w:r>
      <w:r w:rsidR="007C2206" w:rsidRPr="008D6FEE">
        <w:rPr>
          <w:rFonts w:ascii="Times New Roman" w:hAnsi="Times New Roman" w:cs="Times New Roman"/>
        </w:rPr>
        <w:t xml:space="preserve"> (azimuth)</w:t>
      </w:r>
      <w:r w:rsidR="00042916" w:rsidRPr="008D6FEE">
        <w:rPr>
          <w:rFonts w:ascii="Times New Roman" w:hAnsi="Times New Roman" w:cs="Times New Roman"/>
        </w:rPr>
        <w:t xml:space="preserve">, </w:t>
      </w:r>
      <w:r w:rsidR="00DA53B4" w:rsidRPr="008D6FEE">
        <w:rPr>
          <w:rFonts w:ascii="Times New Roman" w:hAnsi="Times New Roman" w:cs="Times New Roman"/>
        </w:rPr>
        <w:t xml:space="preserve">sky-view factor, and </w:t>
      </w:r>
      <w:r w:rsidR="00042916" w:rsidRPr="008D6FEE">
        <w:rPr>
          <w:rFonts w:ascii="Times New Roman" w:hAnsi="Times New Roman" w:cs="Times New Roman"/>
        </w:rPr>
        <w:t xml:space="preserve">aspect ratio. </w:t>
      </w:r>
      <w:r w:rsidR="00624C82" w:rsidRPr="008D6FEE">
        <w:rPr>
          <w:rFonts w:ascii="Times New Roman" w:hAnsi="Times New Roman" w:cs="Times New Roman"/>
        </w:rPr>
        <w:t xml:space="preserve">We also </w:t>
      </w:r>
      <w:r w:rsidR="00F9339C" w:rsidRPr="008D6FEE">
        <w:rPr>
          <w:rFonts w:ascii="Times New Roman" w:hAnsi="Times New Roman" w:cs="Times New Roman"/>
        </w:rPr>
        <w:t>qua</w:t>
      </w:r>
      <w:r w:rsidR="002A71EB" w:rsidRPr="008D6FEE">
        <w:rPr>
          <w:rFonts w:ascii="Times New Roman" w:hAnsi="Times New Roman" w:cs="Times New Roman"/>
        </w:rPr>
        <w:t>ntify</w:t>
      </w:r>
      <w:r w:rsidR="00F9339C" w:rsidRPr="008D6FEE">
        <w:rPr>
          <w:rFonts w:ascii="Times New Roman" w:hAnsi="Times New Roman" w:cs="Times New Roman"/>
        </w:rPr>
        <w:t xml:space="preserve"> </w:t>
      </w:r>
      <w:r w:rsidR="002A71EB" w:rsidRPr="008D6FEE">
        <w:rPr>
          <w:rFonts w:ascii="Times New Roman" w:hAnsi="Times New Roman" w:cs="Times New Roman"/>
        </w:rPr>
        <w:t>t</w:t>
      </w:r>
      <w:r w:rsidR="00042916" w:rsidRPr="008D6FEE">
        <w:rPr>
          <w:rFonts w:ascii="Times New Roman" w:hAnsi="Times New Roman" w:cs="Times New Roman"/>
        </w:rPr>
        <w:t>he street</w:t>
      </w:r>
      <w:r w:rsidR="002A71EB" w:rsidRPr="008D6FEE">
        <w:rPr>
          <w:rFonts w:ascii="Times New Roman" w:hAnsi="Times New Roman" w:cs="Times New Roman"/>
        </w:rPr>
        <w:t xml:space="preserve"> (street-canyon)</w:t>
      </w:r>
      <w:r w:rsidR="00042916" w:rsidRPr="008D6FEE">
        <w:rPr>
          <w:rFonts w:ascii="Times New Roman" w:hAnsi="Times New Roman" w:cs="Times New Roman"/>
        </w:rPr>
        <w:t xml:space="preserve"> density </w:t>
      </w:r>
      <w:r w:rsidR="007562E8" w:rsidRPr="008D6FEE">
        <w:rPr>
          <w:rFonts w:ascii="Times New Roman" w:hAnsi="Times New Roman" w:cs="Times New Roman"/>
        </w:rPr>
        <w:t xml:space="preserve">in two ways: </w:t>
      </w:r>
      <w:r w:rsidR="00042916" w:rsidRPr="008D6FEE">
        <w:rPr>
          <w:rFonts w:ascii="Times New Roman" w:hAnsi="Times New Roman" w:cs="Times New Roman"/>
        </w:rPr>
        <w:t xml:space="preserve">through </w:t>
      </w:r>
      <w:r w:rsidR="00B83B34" w:rsidRPr="008D6FEE">
        <w:rPr>
          <w:rFonts w:ascii="Times New Roman" w:hAnsi="Times New Roman" w:cs="Times New Roman"/>
        </w:rPr>
        <w:t xml:space="preserve">(i) </w:t>
      </w:r>
      <w:r w:rsidR="007562E8" w:rsidRPr="008D6FEE">
        <w:rPr>
          <w:rFonts w:ascii="Times New Roman" w:hAnsi="Times New Roman" w:cs="Times New Roman"/>
        </w:rPr>
        <w:t>number of streets per unit area (N/km</w:t>
      </w:r>
      <w:r w:rsidR="007562E8" w:rsidRPr="008D6FEE">
        <w:rPr>
          <w:rFonts w:ascii="Times New Roman" w:hAnsi="Times New Roman" w:cs="Times New Roman"/>
          <w:vertAlign w:val="superscript"/>
        </w:rPr>
        <w:t>2</w:t>
      </w:r>
      <w:r w:rsidR="007562E8" w:rsidRPr="008D6FEE">
        <w:rPr>
          <w:rFonts w:ascii="Times New Roman" w:hAnsi="Times New Roman" w:cs="Times New Roman"/>
        </w:rPr>
        <w:t xml:space="preserve">) and (ii) </w:t>
      </w:r>
      <w:r w:rsidR="002A71EB" w:rsidRPr="008D6FEE">
        <w:rPr>
          <w:rFonts w:ascii="Times New Roman" w:hAnsi="Times New Roman" w:cs="Times New Roman"/>
        </w:rPr>
        <w:t xml:space="preserve">through </w:t>
      </w:r>
      <w:r w:rsidR="00042916" w:rsidRPr="008D6FEE">
        <w:rPr>
          <w:rFonts w:ascii="Times New Roman" w:hAnsi="Times New Roman" w:cs="Times New Roman"/>
        </w:rPr>
        <w:t>th</w:t>
      </w:r>
      <w:r w:rsidR="00B83B34" w:rsidRPr="008D6FEE">
        <w:rPr>
          <w:rFonts w:ascii="Times New Roman" w:hAnsi="Times New Roman" w:cs="Times New Roman"/>
        </w:rPr>
        <w:t>e concept of entropy</w:t>
      </w:r>
      <w:r w:rsidR="002A71EB" w:rsidRPr="008D6FEE">
        <w:rPr>
          <w:rFonts w:ascii="Times New Roman" w:hAnsi="Times New Roman" w:cs="Times New Roman"/>
        </w:rPr>
        <w:t xml:space="preserve"> (</w:t>
      </w:r>
      <w:r w:rsidR="00042916" w:rsidRPr="008D6FEE">
        <w:rPr>
          <w:rFonts w:ascii="Times New Roman" w:hAnsi="Times New Roman" w:cs="Times New Roman"/>
        </w:rPr>
        <w:t>explained below</w:t>
      </w:r>
      <w:r w:rsidR="002A71EB" w:rsidRPr="008D6FEE">
        <w:rPr>
          <w:rFonts w:ascii="Times New Roman" w:hAnsi="Times New Roman" w:cs="Times New Roman"/>
        </w:rPr>
        <w:t>)</w:t>
      </w:r>
      <w:r w:rsidR="00042916" w:rsidRPr="008D6FEE">
        <w:rPr>
          <w:rFonts w:ascii="Times New Roman" w:hAnsi="Times New Roman" w:cs="Times New Roman"/>
        </w:rPr>
        <w:t xml:space="preserve">. </w:t>
      </w:r>
      <w:r w:rsidR="00450B0A" w:rsidRPr="008D6FEE">
        <w:rPr>
          <w:rFonts w:ascii="Times New Roman" w:hAnsi="Times New Roman" w:cs="Times New Roman"/>
        </w:rPr>
        <w:t>For</w:t>
      </w:r>
      <w:r w:rsidR="0071237D" w:rsidRPr="008D6FEE">
        <w:rPr>
          <w:rFonts w:ascii="Times New Roman" w:hAnsi="Times New Roman" w:cs="Times New Roman"/>
        </w:rPr>
        <w:t xml:space="preserve"> the</w:t>
      </w:r>
      <w:r w:rsidR="00450B0A" w:rsidRPr="008D6FEE">
        <w:rPr>
          <w:rFonts w:ascii="Times New Roman" w:hAnsi="Times New Roman" w:cs="Times New Roman"/>
        </w:rPr>
        <w:t xml:space="preserve"> </w:t>
      </w:r>
      <w:r w:rsidR="00B83B34" w:rsidRPr="008D6FEE">
        <w:rPr>
          <w:rFonts w:ascii="Times New Roman" w:hAnsi="Times New Roman" w:cs="Times New Roman"/>
        </w:rPr>
        <w:t>quantification of canyon geometries, we consider</w:t>
      </w:r>
      <w:r w:rsidR="00FE175B" w:rsidRPr="008D6FEE">
        <w:rPr>
          <w:rFonts w:ascii="Times New Roman" w:hAnsi="Times New Roman" w:cs="Times New Roman"/>
        </w:rPr>
        <w:t xml:space="preserve"> </w:t>
      </w:r>
      <w:r w:rsidR="00B83B34" w:rsidRPr="008D6FEE">
        <w:rPr>
          <w:rFonts w:ascii="Times New Roman" w:hAnsi="Times New Roman" w:cs="Times New Roman"/>
        </w:rPr>
        <w:t xml:space="preserve">1,600 streets out of </w:t>
      </w:r>
      <w:r w:rsidR="00FE175B" w:rsidRPr="008D6FEE">
        <w:rPr>
          <w:rFonts w:ascii="Times New Roman" w:hAnsi="Times New Roman" w:cs="Times New Roman"/>
        </w:rPr>
        <w:t xml:space="preserve">a total of </w:t>
      </w:r>
      <w:r w:rsidR="00B83B34" w:rsidRPr="008D6FEE">
        <w:rPr>
          <w:rFonts w:ascii="Times New Roman" w:hAnsi="Times New Roman" w:cs="Times New Roman"/>
        </w:rPr>
        <w:t xml:space="preserve">3,076. Many of the streets </w:t>
      </w:r>
      <w:r w:rsidR="00450B0A" w:rsidRPr="008D6FEE">
        <w:rPr>
          <w:rFonts w:ascii="Times New Roman" w:hAnsi="Times New Roman" w:cs="Times New Roman"/>
        </w:rPr>
        <w:t>d</w:t>
      </w:r>
      <w:r w:rsidR="00B83B34" w:rsidRPr="008D6FEE">
        <w:rPr>
          <w:rFonts w:ascii="Times New Roman" w:hAnsi="Times New Roman" w:cs="Times New Roman"/>
        </w:rPr>
        <w:t xml:space="preserve">o not constitute canyons or are </w:t>
      </w:r>
      <w:r w:rsidR="00450B0A" w:rsidRPr="008D6FEE">
        <w:rPr>
          <w:rFonts w:ascii="Times New Roman" w:hAnsi="Times New Roman" w:cs="Times New Roman"/>
        </w:rPr>
        <w:t xml:space="preserve">cul-de-sacs, park pathways, or otherwise unsuited for </w:t>
      </w:r>
      <w:r w:rsidR="00BE27AC" w:rsidRPr="008D6FEE">
        <w:rPr>
          <w:rFonts w:ascii="Times New Roman" w:hAnsi="Times New Roman" w:cs="Times New Roman"/>
        </w:rPr>
        <w:t xml:space="preserve">the </w:t>
      </w:r>
      <w:r w:rsidR="00B83B34" w:rsidRPr="008D6FEE">
        <w:rPr>
          <w:rFonts w:ascii="Times New Roman" w:hAnsi="Times New Roman" w:cs="Times New Roman"/>
        </w:rPr>
        <w:t xml:space="preserve">quantification of canyon geometries. </w:t>
      </w:r>
      <w:r w:rsidR="00A565D8" w:rsidRPr="008D6FEE">
        <w:rPr>
          <w:rFonts w:ascii="Times New Roman" w:hAnsi="Times New Roman" w:cs="Times New Roman"/>
        </w:rPr>
        <w:t>Street centrelines (Fig. 1a, Fig. 1b)</w:t>
      </w:r>
      <w:r w:rsidR="005E42B6" w:rsidRPr="008D6FEE">
        <w:rPr>
          <w:rFonts w:ascii="Times New Roman" w:hAnsi="Times New Roman" w:cs="Times New Roman"/>
        </w:rPr>
        <w:t xml:space="preserve"> – a centreline being </w:t>
      </w:r>
      <w:r w:rsidR="00A565D8" w:rsidRPr="008D6FEE">
        <w:rPr>
          <w:rFonts w:ascii="Times New Roman" w:hAnsi="Times New Roman" w:cs="Times New Roman"/>
        </w:rPr>
        <w:t>a line digiti</w:t>
      </w:r>
      <w:r w:rsidR="00BE27AC" w:rsidRPr="008D6FEE">
        <w:rPr>
          <w:rFonts w:ascii="Times New Roman" w:hAnsi="Times New Roman" w:cs="Times New Roman"/>
        </w:rPr>
        <w:t>s</w:t>
      </w:r>
      <w:r w:rsidR="00A565D8" w:rsidRPr="008D6FEE">
        <w:rPr>
          <w:rFonts w:ascii="Times New Roman" w:hAnsi="Times New Roman" w:cs="Times New Roman"/>
        </w:rPr>
        <w:t>ed along the centre of a linear geographic feature such as a street</w:t>
      </w:r>
      <w:r w:rsidR="005E42B6" w:rsidRPr="008D6FEE">
        <w:rPr>
          <w:rFonts w:ascii="Times New Roman" w:hAnsi="Times New Roman" w:cs="Times New Roman"/>
        </w:rPr>
        <w:t xml:space="preserve"> – constitute </w:t>
      </w:r>
      <w:r w:rsidR="00A565D8" w:rsidRPr="008D6FEE">
        <w:rPr>
          <w:rFonts w:ascii="Times New Roman" w:hAnsi="Times New Roman" w:cs="Times New Roman"/>
        </w:rPr>
        <w:t xml:space="preserve">one of the most fundamental and useful </w:t>
      </w:r>
      <w:r w:rsidR="005E42B6" w:rsidRPr="008D6FEE">
        <w:rPr>
          <w:rFonts w:ascii="Times New Roman" w:hAnsi="Times New Roman" w:cs="Times New Roman"/>
        </w:rPr>
        <w:t xml:space="preserve">of the </w:t>
      </w:r>
      <w:r w:rsidR="00400139" w:rsidRPr="008D6FEE">
        <w:rPr>
          <w:rFonts w:ascii="Times New Roman" w:hAnsi="Times New Roman" w:cs="Times New Roman"/>
        </w:rPr>
        <w:t>layers of the Geographical Information System (GIS).</w:t>
      </w:r>
      <w:r w:rsidR="00A565D8" w:rsidRPr="008D6FEE">
        <w:rPr>
          <w:rFonts w:ascii="Times New Roman" w:hAnsi="Times New Roman" w:cs="Times New Roman"/>
        </w:rPr>
        <w:t>. We use this layer to create the street segments (</w:t>
      </w:r>
      <w:r w:rsidR="005E42B6" w:rsidRPr="008D6FEE">
        <w:rPr>
          <w:rFonts w:ascii="Times New Roman" w:hAnsi="Times New Roman" w:cs="Times New Roman"/>
        </w:rPr>
        <w:t>defined as the</w:t>
      </w:r>
      <w:r w:rsidR="00A565D8" w:rsidRPr="008D6FEE">
        <w:rPr>
          <w:rFonts w:ascii="Times New Roman" w:hAnsi="Times New Roman" w:cs="Times New Roman"/>
        </w:rPr>
        <w:t xml:space="preserve"> distance from one </w:t>
      </w:r>
      <w:r w:rsidR="00BE27AC" w:rsidRPr="008D6FEE">
        <w:rPr>
          <w:rFonts w:ascii="Times New Roman" w:hAnsi="Times New Roman" w:cs="Times New Roman"/>
        </w:rPr>
        <w:t xml:space="preserve">street </w:t>
      </w:r>
      <w:r w:rsidR="00A565D8" w:rsidRPr="008D6FEE">
        <w:rPr>
          <w:rFonts w:ascii="Times New Roman" w:hAnsi="Times New Roman" w:cs="Times New Roman"/>
        </w:rPr>
        <w:t xml:space="preserve">junction to another) and later to define the street canyons.  </w:t>
      </w:r>
      <w:r w:rsidR="006E022A" w:rsidRPr="008D6FEE">
        <w:rPr>
          <w:rFonts w:ascii="Times New Roman" w:hAnsi="Times New Roman" w:cs="Times New Roman"/>
        </w:rPr>
        <w:t>Each street canyon refers to the part of the street extending from one junction to the next one</w:t>
      </w:r>
      <w:r w:rsidR="00444B7D" w:rsidRPr="008D6FEE">
        <w:rPr>
          <w:rFonts w:ascii="Times New Roman" w:hAnsi="Times New Roman" w:cs="Times New Roman"/>
        </w:rPr>
        <w:t xml:space="preserve"> (the same definition as used for s</w:t>
      </w:r>
      <w:r w:rsidR="006E022A" w:rsidRPr="008D6FEE">
        <w:rPr>
          <w:rFonts w:ascii="Times New Roman" w:hAnsi="Times New Roman" w:cs="Times New Roman"/>
        </w:rPr>
        <w:t>treet segment</w:t>
      </w:r>
      <w:r w:rsidR="005E42B6" w:rsidRPr="008D6FEE">
        <w:rPr>
          <w:rFonts w:ascii="Times New Roman" w:hAnsi="Times New Roman" w:cs="Times New Roman"/>
        </w:rPr>
        <w:t>s</w:t>
      </w:r>
      <w:r w:rsidR="00444B7D" w:rsidRPr="008D6FEE">
        <w:rPr>
          <w:rFonts w:ascii="Times New Roman" w:hAnsi="Times New Roman" w:cs="Times New Roman"/>
        </w:rPr>
        <w:t>)</w:t>
      </w:r>
      <w:r w:rsidR="006E022A" w:rsidRPr="008D6FEE">
        <w:rPr>
          <w:rFonts w:ascii="Times New Roman" w:hAnsi="Times New Roman" w:cs="Times New Roman"/>
        </w:rPr>
        <w:t>.</w:t>
      </w:r>
      <w:r w:rsidR="00A31784" w:rsidRPr="008D6FEE">
        <w:rPr>
          <w:rFonts w:ascii="Times New Roman" w:hAnsi="Times New Roman" w:cs="Times New Roman"/>
        </w:rPr>
        <w:t xml:space="preserve"> </w:t>
      </w:r>
      <w:r w:rsidR="0023466F" w:rsidRPr="008D6FEE">
        <w:rPr>
          <w:rFonts w:ascii="Times New Roman" w:hAnsi="Times New Roman" w:cs="Times New Roman"/>
        </w:rPr>
        <w:t xml:space="preserve">For each </w:t>
      </w:r>
      <w:r w:rsidR="005E42B6" w:rsidRPr="008D6FEE">
        <w:rPr>
          <w:rFonts w:ascii="Times New Roman" w:hAnsi="Times New Roman" w:cs="Times New Roman"/>
        </w:rPr>
        <w:t xml:space="preserve">of the 1600 </w:t>
      </w:r>
      <w:r w:rsidR="0023466F" w:rsidRPr="008D6FEE">
        <w:rPr>
          <w:rFonts w:ascii="Times New Roman" w:hAnsi="Times New Roman" w:cs="Times New Roman"/>
        </w:rPr>
        <w:t>street canyon</w:t>
      </w:r>
      <w:r w:rsidR="005E42B6" w:rsidRPr="008D6FEE">
        <w:rPr>
          <w:rFonts w:ascii="Times New Roman" w:hAnsi="Times New Roman" w:cs="Times New Roman"/>
        </w:rPr>
        <w:t>s</w:t>
      </w:r>
      <w:r w:rsidR="0023466F" w:rsidRPr="008D6FEE">
        <w:rPr>
          <w:rFonts w:ascii="Times New Roman" w:hAnsi="Times New Roman" w:cs="Times New Roman"/>
        </w:rPr>
        <w:t xml:space="preserve"> we estimate the above geometri</w:t>
      </w:r>
      <w:r w:rsidR="005E42B6" w:rsidRPr="008D6FEE">
        <w:rPr>
          <w:rFonts w:ascii="Times New Roman" w:hAnsi="Times New Roman" w:cs="Times New Roman"/>
        </w:rPr>
        <w:t>c factors</w:t>
      </w:r>
      <w:r w:rsidR="0023466F" w:rsidRPr="008D6FEE">
        <w:rPr>
          <w:rFonts w:ascii="Times New Roman" w:hAnsi="Times New Roman" w:cs="Times New Roman"/>
        </w:rPr>
        <w:t xml:space="preserve"> as well as </w:t>
      </w:r>
      <w:r w:rsidR="005E42B6" w:rsidRPr="008D6FEE">
        <w:rPr>
          <w:rFonts w:ascii="Times New Roman" w:hAnsi="Times New Roman" w:cs="Times New Roman"/>
        </w:rPr>
        <w:t xml:space="preserve">the </w:t>
      </w:r>
      <w:r w:rsidR="0023466F" w:rsidRPr="008D6FEE">
        <w:rPr>
          <w:rFonts w:ascii="Times New Roman" w:hAnsi="Times New Roman" w:cs="Times New Roman"/>
        </w:rPr>
        <w:t>solar potential</w:t>
      </w:r>
      <w:r w:rsidR="00A25741" w:rsidRPr="008D6FEE">
        <w:rPr>
          <w:rFonts w:ascii="Times New Roman" w:hAnsi="Times New Roman" w:cs="Times New Roman"/>
        </w:rPr>
        <w:t xml:space="preserve"> for street surfaces and associated building</w:t>
      </w:r>
      <w:r w:rsidR="00C67AE3" w:rsidRPr="008D6FEE">
        <w:rPr>
          <w:rFonts w:ascii="Times New Roman" w:hAnsi="Times New Roman" w:cs="Times New Roman"/>
        </w:rPr>
        <w:t xml:space="preserve"> facades </w:t>
      </w:r>
      <w:r w:rsidR="005E42B6" w:rsidRPr="008D6FEE">
        <w:rPr>
          <w:rFonts w:ascii="Times New Roman" w:hAnsi="Times New Roman" w:cs="Times New Roman"/>
        </w:rPr>
        <w:t>on</w:t>
      </w:r>
      <w:r w:rsidR="00C67AE3" w:rsidRPr="008D6FEE">
        <w:rPr>
          <w:rFonts w:ascii="Times New Roman" w:hAnsi="Times New Roman" w:cs="Times New Roman"/>
        </w:rPr>
        <w:t xml:space="preserve"> both side</w:t>
      </w:r>
      <w:r w:rsidR="005E42B6" w:rsidRPr="008D6FEE">
        <w:rPr>
          <w:rFonts w:ascii="Times New Roman" w:hAnsi="Times New Roman" w:cs="Times New Roman"/>
        </w:rPr>
        <w:t xml:space="preserve">s (the </w:t>
      </w:r>
      <w:r w:rsidR="00BE27AC" w:rsidRPr="008D6FEE">
        <w:rPr>
          <w:rFonts w:ascii="Times New Roman" w:hAnsi="Times New Roman" w:cs="Times New Roman"/>
        </w:rPr>
        <w:t>‘</w:t>
      </w:r>
      <w:r w:rsidR="005E42B6" w:rsidRPr="008D6FEE">
        <w:rPr>
          <w:rFonts w:ascii="Times New Roman" w:hAnsi="Times New Roman" w:cs="Times New Roman"/>
        </w:rPr>
        <w:t>walls</w:t>
      </w:r>
      <w:r w:rsidR="00BE27AC" w:rsidRPr="008D6FEE">
        <w:rPr>
          <w:rFonts w:ascii="Times New Roman" w:hAnsi="Times New Roman" w:cs="Times New Roman"/>
        </w:rPr>
        <w:t>’</w:t>
      </w:r>
      <w:r w:rsidR="005E42B6" w:rsidRPr="008D6FEE">
        <w:rPr>
          <w:rFonts w:ascii="Times New Roman" w:hAnsi="Times New Roman" w:cs="Times New Roman"/>
        </w:rPr>
        <w:t xml:space="preserve">) </w:t>
      </w:r>
      <w:r w:rsidR="00C67AE3" w:rsidRPr="008D6FEE">
        <w:rPr>
          <w:rFonts w:ascii="Times New Roman" w:hAnsi="Times New Roman" w:cs="Times New Roman"/>
        </w:rPr>
        <w:t>of each</w:t>
      </w:r>
      <w:r w:rsidR="00A25741" w:rsidRPr="008D6FEE">
        <w:rPr>
          <w:rFonts w:ascii="Times New Roman" w:hAnsi="Times New Roman" w:cs="Times New Roman"/>
        </w:rPr>
        <w:t xml:space="preserve"> canyon. </w:t>
      </w:r>
      <w:r w:rsidR="00EC516D" w:rsidRPr="008D6FEE">
        <w:rPr>
          <w:rFonts w:ascii="Times New Roman" w:hAnsi="Times New Roman" w:cs="Times New Roman"/>
        </w:rPr>
        <w:t xml:space="preserve"> </w:t>
      </w:r>
      <w:r w:rsidR="00A565D8" w:rsidRPr="008D6FEE">
        <w:rPr>
          <w:rFonts w:ascii="Times New Roman" w:hAnsi="Times New Roman" w:cs="Times New Roman"/>
        </w:rPr>
        <w:t xml:space="preserve"> </w:t>
      </w:r>
    </w:p>
    <w:p w:rsidR="0036199B" w:rsidRDefault="003B3506" w:rsidP="00A31784">
      <w:pPr>
        <w:spacing w:after="0"/>
        <w:ind w:firstLine="397"/>
        <w:jc w:val="both"/>
        <w:rPr>
          <w:rFonts w:ascii="Times New Roman" w:hAnsi="Times New Roman" w:cs="Times New Roman"/>
        </w:rPr>
      </w:pPr>
      <w:r w:rsidRPr="008D6FEE">
        <w:rPr>
          <w:rFonts w:ascii="Times New Roman" w:hAnsi="Times New Roman" w:cs="Times New Roman"/>
        </w:rPr>
        <w:t>The main GIS tools used</w:t>
      </w:r>
      <w:r w:rsidR="008B1946" w:rsidRPr="008D6FEE">
        <w:rPr>
          <w:rFonts w:ascii="Times New Roman" w:hAnsi="Times New Roman" w:cs="Times New Roman"/>
        </w:rPr>
        <w:t xml:space="preserve"> in this study may be briefly described as follows</w:t>
      </w:r>
      <w:r w:rsidRPr="008D6FEE">
        <w:rPr>
          <w:rFonts w:ascii="Times New Roman" w:hAnsi="Times New Roman" w:cs="Times New Roman"/>
        </w:rPr>
        <w:t>. ArcGIS is a geographic information system used for many applications, particularly for creating and using maps, compiling geographical data, analysing mapped information, and managing geographical information in a database [</w:t>
      </w:r>
      <w:r w:rsidR="00E45410" w:rsidRPr="008D6FEE">
        <w:rPr>
          <w:rFonts w:ascii="Times New Roman" w:hAnsi="Times New Roman" w:cs="Times New Roman"/>
        </w:rPr>
        <w:t>2</w:t>
      </w:r>
      <w:r w:rsidR="00293FAC" w:rsidRPr="008D6FEE">
        <w:rPr>
          <w:rFonts w:ascii="Times New Roman" w:hAnsi="Times New Roman" w:cs="Times New Roman"/>
        </w:rPr>
        <w:t>5</w:t>
      </w:r>
      <w:r w:rsidRPr="008D6FEE">
        <w:rPr>
          <w:rFonts w:ascii="Times New Roman" w:hAnsi="Times New Roman" w:cs="Times New Roman"/>
        </w:rPr>
        <w:t xml:space="preserve">]. </w:t>
      </w:r>
      <w:r w:rsidR="008B1946" w:rsidRPr="008D6FEE">
        <w:rPr>
          <w:rFonts w:ascii="Times New Roman" w:hAnsi="Times New Roman" w:cs="Times New Roman"/>
        </w:rPr>
        <w:t>ArcGIS Spatial Analyst is an extension of ArcGIS that is primarily for analysing spatial relationships, building spatial models, and preforming complex raster operations [</w:t>
      </w:r>
      <w:r w:rsidR="00E45410" w:rsidRPr="008D6FEE">
        <w:rPr>
          <w:rFonts w:ascii="Times New Roman" w:hAnsi="Times New Roman" w:cs="Times New Roman"/>
        </w:rPr>
        <w:t>2</w:t>
      </w:r>
      <w:r w:rsidR="00293FAC" w:rsidRPr="008D6FEE">
        <w:rPr>
          <w:rFonts w:ascii="Times New Roman" w:hAnsi="Times New Roman" w:cs="Times New Roman"/>
        </w:rPr>
        <w:t>6</w:t>
      </w:r>
      <w:r w:rsidR="008B1946" w:rsidRPr="008D6FEE">
        <w:rPr>
          <w:rFonts w:ascii="Times New Roman" w:hAnsi="Times New Roman" w:cs="Times New Roman"/>
        </w:rPr>
        <w:t xml:space="preserve">]. Graphics and Shapes is also an extension of ArcGIS. This extension includes many tools for </w:t>
      </w:r>
    </w:p>
    <w:p w:rsidR="0036199B" w:rsidRDefault="0036199B" w:rsidP="00AB24F9">
      <w:pPr>
        <w:spacing w:after="0"/>
        <w:jc w:val="both"/>
        <w:rPr>
          <w:rFonts w:ascii="Times New Roman" w:hAnsi="Times New Roman" w:cs="Times New Roman"/>
        </w:rPr>
      </w:pPr>
    </w:p>
    <w:p w:rsidR="001B6300" w:rsidRPr="00AB24F9" w:rsidRDefault="001B6300" w:rsidP="001B6300">
      <w:pPr>
        <w:autoSpaceDE w:val="0"/>
        <w:autoSpaceDN w:val="0"/>
        <w:adjustRightInd w:val="0"/>
        <w:spacing w:after="0" w:line="240" w:lineRule="auto"/>
        <w:jc w:val="both"/>
        <w:rPr>
          <w:rFonts w:ascii="Times New Roman" w:hAnsi="Times New Roman" w:cs="Times New Roman"/>
          <w:i/>
          <w:sz w:val="20"/>
          <w:szCs w:val="20"/>
        </w:rPr>
      </w:pPr>
      <w:r>
        <w:rPr>
          <w:rFonts w:ascii="Times New Roman" w:hAnsi="Times New Roman" w:cs="Times New Roman"/>
          <w:i/>
          <w:sz w:val="20"/>
          <w:szCs w:val="20"/>
        </w:rPr>
        <w:lastRenderedPageBreak/>
        <w:t>F</w:t>
      </w:r>
      <w:r>
        <w:rPr>
          <w:rFonts w:ascii="Times New Roman" w:hAnsi="Times New Roman" w:cs="Times New Roman"/>
          <w:i/>
          <w:noProof/>
          <w:sz w:val="20"/>
          <w:szCs w:val="20"/>
          <w:lang w:val="en-US"/>
        </w:rPr>
        <w:drawing>
          <wp:inline distT="0" distB="0" distL="0" distR="0">
            <wp:extent cx="5731510" cy="4890770"/>
            <wp:effectExtent l="0" t="0" r="254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890770"/>
                    </a:xfrm>
                    <a:prstGeom prst="rect">
                      <a:avLst/>
                    </a:prstGeom>
                  </pic:spPr>
                </pic:pic>
              </a:graphicData>
            </a:graphic>
          </wp:inline>
        </w:drawing>
      </w:r>
      <w:r>
        <w:rPr>
          <w:rFonts w:ascii="Times New Roman" w:hAnsi="Times New Roman" w:cs="Times New Roman"/>
          <w:i/>
          <w:sz w:val="20"/>
          <w:szCs w:val="20"/>
        </w:rPr>
        <w:t>F</w:t>
      </w:r>
      <w:r w:rsidRPr="00AB24F9">
        <w:rPr>
          <w:rFonts w:ascii="Times New Roman" w:hAnsi="Times New Roman" w:cs="Times New Roman"/>
          <w:i/>
          <w:sz w:val="20"/>
          <w:szCs w:val="20"/>
        </w:rPr>
        <w:t xml:space="preserve">ig. 5. (a) GIS map showing the sky-view factor (SVF) of street surfaces (range 0 to 1). The maps in b, c, d and e show the process of estimating SVF for street surfaces - the example is given for a small portion (framed) of the city. (b) Generate 10 m × 10 m grid points for the whole city. (c) Provide a street layer in which the SVF is estimated for each point. (d) Clip the grid points generated for the whole city with the street layer. (e) Add a building polygon layer in order to provide the value of the buildings heights for the street canyons. </w:t>
      </w:r>
    </w:p>
    <w:p w:rsidR="0036199B" w:rsidRDefault="0036199B" w:rsidP="00AB24F9">
      <w:pPr>
        <w:spacing w:after="0"/>
        <w:jc w:val="both"/>
        <w:rPr>
          <w:rFonts w:ascii="Times New Roman" w:hAnsi="Times New Roman" w:cs="Times New Roman"/>
        </w:rPr>
      </w:pPr>
    </w:p>
    <w:p w:rsidR="003B3506" w:rsidRPr="008D6FEE" w:rsidRDefault="002B6932" w:rsidP="00AB24F9">
      <w:pPr>
        <w:spacing w:after="0"/>
        <w:jc w:val="both"/>
        <w:rPr>
          <w:rFonts w:ascii="Times New Roman" w:hAnsi="Times New Roman" w:cs="Times New Roman"/>
        </w:rPr>
      </w:pPr>
      <w:r w:rsidRPr="008D6FEE">
        <w:rPr>
          <w:rFonts w:ascii="Times New Roman" w:hAnsi="Times New Roman" w:cs="Times New Roman"/>
        </w:rPr>
        <w:t xml:space="preserve">calculating geometric attributes of </w:t>
      </w:r>
      <w:r w:rsidR="00526483" w:rsidRPr="008D6FEE">
        <w:rPr>
          <w:rFonts w:ascii="Times New Roman" w:hAnsi="Times New Roman" w:cs="Times New Roman"/>
        </w:rPr>
        <w:t>vector data</w:t>
      </w:r>
      <w:r w:rsidRPr="008D6FEE">
        <w:rPr>
          <w:rFonts w:ascii="Times New Roman" w:hAnsi="Times New Roman" w:cs="Times New Roman"/>
        </w:rPr>
        <w:t xml:space="preserve"> and for selecting and naming graphics [</w:t>
      </w:r>
      <w:r w:rsidR="00E45410" w:rsidRPr="008D6FEE">
        <w:rPr>
          <w:rFonts w:ascii="Times New Roman" w:hAnsi="Times New Roman" w:cs="Times New Roman"/>
        </w:rPr>
        <w:t>2</w:t>
      </w:r>
      <w:r w:rsidR="00293FAC" w:rsidRPr="008D6FEE">
        <w:rPr>
          <w:rFonts w:ascii="Times New Roman" w:hAnsi="Times New Roman" w:cs="Times New Roman"/>
        </w:rPr>
        <w:t>7</w:t>
      </w:r>
      <w:r w:rsidRPr="008D6FEE">
        <w:rPr>
          <w:rFonts w:ascii="Times New Roman" w:hAnsi="Times New Roman" w:cs="Times New Roman"/>
        </w:rPr>
        <w:t xml:space="preserve">]. </w:t>
      </w:r>
      <w:r w:rsidR="00526483" w:rsidRPr="008D6FEE">
        <w:rPr>
          <w:rFonts w:ascii="Times New Roman" w:hAnsi="Times New Roman" w:cs="Times New Roman"/>
        </w:rPr>
        <w:t xml:space="preserve"> </w:t>
      </w:r>
      <w:r w:rsidR="00BE27AC" w:rsidRPr="008D6FEE">
        <w:rPr>
          <w:rFonts w:ascii="Times New Roman" w:hAnsi="Times New Roman" w:cs="Times New Roman"/>
        </w:rPr>
        <w:t xml:space="preserve">Finally, </w:t>
      </w:r>
      <w:r w:rsidRPr="008D6FEE">
        <w:rPr>
          <w:rFonts w:ascii="Times New Roman" w:hAnsi="Times New Roman" w:cs="Times New Roman"/>
        </w:rPr>
        <w:t>ArcView is the entry-level of ArcGIS Desktop [</w:t>
      </w:r>
      <w:r w:rsidR="00E45410" w:rsidRPr="008D6FEE">
        <w:rPr>
          <w:rFonts w:ascii="Times New Roman" w:hAnsi="Times New Roman" w:cs="Times New Roman"/>
        </w:rPr>
        <w:t>2</w:t>
      </w:r>
      <w:r w:rsidR="00293FAC" w:rsidRPr="008D6FEE">
        <w:rPr>
          <w:rFonts w:ascii="Times New Roman" w:hAnsi="Times New Roman" w:cs="Times New Roman"/>
        </w:rPr>
        <w:t>8</w:t>
      </w:r>
      <w:r w:rsidRPr="008D6FEE">
        <w:rPr>
          <w:rFonts w:ascii="Times New Roman" w:hAnsi="Times New Roman" w:cs="Times New Roman"/>
        </w:rPr>
        <w:t>].</w:t>
      </w:r>
    </w:p>
    <w:p w:rsidR="00BB489D" w:rsidRPr="008D6FEE" w:rsidRDefault="00BC4B80" w:rsidP="00BB489D">
      <w:pPr>
        <w:spacing w:after="0"/>
        <w:ind w:firstLine="397"/>
        <w:jc w:val="both"/>
        <w:rPr>
          <w:rFonts w:ascii="Times New Roman" w:hAnsi="Times New Roman" w:cs="Times New Roman"/>
        </w:rPr>
      </w:pPr>
      <w:r w:rsidRPr="008D6FEE">
        <w:rPr>
          <w:rFonts w:ascii="Times New Roman" w:hAnsi="Times New Roman" w:cs="Times New Roman"/>
        </w:rPr>
        <w:t xml:space="preserve">We compute the </w:t>
      </w:r>
      <w:r w:rsidR="00FA744D" w:rsidRPr="008D6FEE">
        <w:rPr>
          <w:rFonts w:ascii="Times New Roman" w:hAnsi="Times New Roman" w:cs="Times New Roman"/>
        </w:rPr>
        <w:t>street-</w:t>
      </w:r>
      <w:r w:rsidRPr="008D6FEE">
        <w:rPr>
          <w:rFonts w:ascii="Times New Roman" w:hAnsi="Times New Roman" w:cs="Times New Roman"/>
        </w:rPr>
        <w:t>canyon widths (Fig. 1c, Fig. 1d)</w:t>
      </w:r>
      <w:r w:rsidR="00162B76" w:rsidRPr="008D6FEE">
        <w:rPr>
          <w:rFonts w:ascii="Times New Roman" w:hAnsi="Times New Roman" w:cs="Times New Roman"/>
        </w:rPr>
        <w:t xml:space="preserve"> </w:t>
      </w:r>
      <w:r w:rsidR="004948A5" w:rsidRPr="008D6FEE">
        <w:rPr>
          <w:rFonts w:ascii="Times New Roman" w:hAnsi="Times New Roman" w:cs="Times New Roman"/>
        </w:rPr>
        <w:t xml:space="preserve">using </w:t>
      </w:r>
      <w:r w:rsidR="00162B76" w:rsidRPr="008D6FEE">
        <w:rPr>
          <w:rFonts w:ascii="Times New Roman" w:hAnsi="Times New Roman" w:cs="Times New Roman"/>
        </w:rPr>
        <w:t xml:space="preserve">a </w:t>
      </w:r>
      <w:r w:rsidR="00BB474C" w:rsidRPr="008D6FEE">
        <w:rPr>
          <w:rFonts w:ascii="Times New Roman" w:hAnsi="Times New Roman" w:cs="Times New Roman"/>
        </w:rPr>
        <w:t xml:space="preserve">free licence </w:t>
      </w:r>
      <w:r w:rsidR="00162B76" w:rsidRPr="008D6FEE">
        <w:rPr>
          <w:rFonts w:ascii="Times New Roman" w:hAnsi="Times New Roman" w:cs="Times New Roman"/>
        </w:rPr>
        <w:t xml:space="preserve">Plug-in tool </w:t>
      </w:r>
      <w:r w:rsidRPr="008D6FEE">
        <w:rPr>
          <w:rFonts w:ascii="Times New Roman" w:hAnsi="Times New Roman" w:cs="Times New Roman"/>
        </w:rPr>
        <w:t>in</w:t>
      </w:r>
      <w:r w:rsidR="00A31784" w:rsidRPr="008D6FEE">
        <w:rPr>
          <w:rFonts w:ascii="Times New Roman" w:hAnsi="Times New Roman" w:cs="Times New Roman"/>
        </w:rPr>
        <w:t xml:space="preserve"> GIS </w:t>
      </w:r>
      <w:r w:rsidR="00BB474C" w:rsidRPr="008D6FEE">
        <w:rPr>
          <w:rFonts w:ascii="Times New Roman" w:hAnsi="Times New Roman" w:cs="Times New Roman"/>
        </w:rPr>
        <w:t>(</w:t>
      </w:r>
      <w:r w:rsidR="00EB6599" w:rsidRPr="008D6FEE">
        <w:rPr>
          <w:rFonts w:ascii="Times New Roman" w:hAnsi="Times New Roman" w:cs="Times New Roman"/>
          <w:i/>
        </w:rPr>
        <w:t>Transe</w:t>
      </w:r>
      <w:r w:rsidR="00A20474" w:rsidRPr="008D6FEE">
        <w:rPr>
          <w:rFonts w:ascii="Times New Roman" w:hAnsi="Times New Roman" w:cs="Times New Roman"/>
          <w:i/>
        </w:rPr>
        <w:t>c</w:t>
      </w:r>
      <w:r w:rsidR="00EB6599" w:rsidRPr="008D6FEE">
        <w:rPr>
          <w:rFonts w:ascii="Times New Roman" w:hAnsi="Times New Roman" w:cs="Times New Roman"/>
          <w:i/>
        </w:rPr>
        <w:t>t2.0</w:t>
      </w:r>
      <w:r w:rsidR="00BB474C" w:rsidRPr="008D6FEE">
        <w:rPr>
          <w:rFonts w:ascii="Times New Roman" w:hAnsi="Times New Roman" w:cs="Times New Roman"/>
        </w:rPr>
        <w:t xml:space="preserve">) </w:t>
      </w:r>
      <w:r w:rsidR="00A31784" w:rsidRPr="008D6FEE">
        <w:rPr>
          <w:rFonts w:ascii="Times New Roman" w:hAnsi="Times New Roman" w:cs="Times New Roman"/>
        </w:rPr>
        <w:t xml:space="preserve">to </w:t>
      </w:r>
      <w:r w:rsidR="00175A99" w:rsidRPr="008D6FEE">
        <w:rPr>
          <w:rFonts w:ascii="Times New Roman" w:hAnsi="Times New Roman" w:cs="Times New Roman"/>
        </w:rPr>
        <w:t>create perpendicular line</w:t>
      </w:r>
      <w:r w:rsidR="001F4854" w:rsidRPr="008D6FEE">
        <w:rPr>
          <w:rFonts w:ascii="Times New Roman" w:hAnsi="Times New Roman" w:cs="Times New Roman"/>
        </w:rPr>
        <w:t>s</w:t>
      </w:r>
      <w:r w:rsidR="00175A99" w:rsidRPr="008D6FEE">
        <w:rPr>
          <w:rFonts w:ascii="Times New Roman" w:hAnsi="Times New Roman" w:cs="Times New Roman"/>
        </w:rPr>
        <w:t xml:space="preserve"> of a given</w:t>
      </w:r>
      <w:r w:rsidR="00A31784" w:rsidRPr="008D6FEE">
        <w:rPr>
          <w:rFonts w:ascii="Times New Roman" w:hAnsi="Times New Roman" w:cs="Times New Roman"/>
        </w:rPr>
        <w:t xml:space="preserve"> size and</w:t>
      </w:r>
      <w:r w:rsidR="00175A99" w:rsidRPr="008D6FEE">
        <w:rPr>
          <w:rFonts w:ascii="Times New Roman" w:hAnsi="Times New Roman" w:cs="Times New Roman"/>
        </w:rPr>
        <w:t xml:space="preserve"> equally</w:t>
      </w:r>
      <w:r w:rsidR="00A31784" w:rsidRPr="008D6FEE">
        <w:rPr>
          <w:rFonts w:ascii="Times New Roman" w:hAnsi="Times New Roman" w:cs="Times New Roman"/>
        </w:rPr>
        <w:t xml:space="preserve"> space</w:t>
      </w:r>
      <w:r w:rsidR="00175A99" w:rsidRPr="008D6FEE">
        <w:rPr>
          <w:rFonts w:ascii="Times New Roman" w:hAnsi="Times New Roman" w:cs="Times New Roman"/>
        </w:rPr>
        <w:t>d</w:t>
      </w:r>
      <w:r w:rsidR="00A31784" w:rsidRPr="008D6FEE">
        <w:rPr>
          <w:rFonts w:ascii="Times New Roman" w:hAnsi="Times New Roman" w:cs="Times New Roman"/>
        </w:rPr>
        <w:t xml:space="preserve"> along </w:t>
      </w:r>
      <w:r w:rsidR="00175A99" w:rsidRPr="008D6FEE">
        <w:rPr>
          <w:rFonts w:ascii="Times New Roman" w:hAnsi="Times New Roman" w:cs="Times New Roman"/>
        </w:rPr>
        <w:t xml:space="preserve">the </w:t>
      </w:r>
      <w:r w:rsidR="009B6014" w:rsidRPr="008D6FEE">
        <w:rPr>
          <w:rFonts w:ascii="Times New Roman" w:hAnsi="Times New Roman" w:cs="Times New Roman"/>
        </w:rPr>
        <w:t>segments (Fig</w:t>
      </w:r>
      <w:r w:rsidR="00D042C7" w:rsidRPr="008D6FEE">
        <w:rPr>
          <w:rFonts w:ascii="Times New Roman" w:hAnsi="Times New Roman" w:cs="Times New Roman"/>
        </w:rPr>
        <w:t xml:space="preserve">. </w:t>
      </w:r>
      <w:r w:rsidR="009B6014" w:rsidRPr="008D6FEE">
        <w:rPr>
          <w:rFonts w:ascii="Times New Roman" w:hAnsi="Times New Roman" w:cs="Times New Roman"/>
        </w:rPr>
        <w:t>2</w:t>
      </w:r>
      <w:r w:rsidR="00FA744D" w:rsidRPr="008D6FEE">
        <w:rPr>
          <w:rFonts w:ascii="Times New Roman" w:hAnsi="Times New Roman" w:cs="Times New Roman"/>
        </w:rPr>
        <w:t>a</w:t>
      </w:r>
      <w:r w:rsidR="009B6014" w:rsidRPr="008D6FEE">
        <w:rPr>
          <w:rFonts w:ascii="Times New Roman" w:hAnsi="Times New Roman" w:cs="Times New Roman"/>
        </w:rPr>
        <w:t>). The length of the perpendicular lines crossing the canyons is 50 m (equal to the widest street-canyon</w:t>
      </w:r>
      <w:r w:rsidR="0037537B" w:rsidRPr="008D6FEE">
        <w:rPr>
          <w:rFonts w:ascii="Times New Roman" w:hAnsi="Times New Roman" w:cs="Times New Roman"/>
        </w:rPr>
        <w:t xml:space="preserve"> in Geneva</w:t>
      </w:r>
      <w:r w:rsidR="009B6014" w:rsidRPr="008D6FEE">
        <w:rPr>
          <w:rFonts w:ascii="Times New Roman" w:hAnsi="Times New Roman" w:cs="Times New Roman"/>
        </w:rPr>
        <w:t xml:space="preserve">) and they are spaced at 10 m (equal to the shortest segments). The spacing implies that there is at least one perpendicular line for each segment. </w:t>
      </w:r>
      <w:r w:rsidR="008C4CBE" w:rsidRPr="008D6FEE">
        <w:rPr>
          <w:rFonts w:ascii="Times New Roman" w:hAnsi="Times New Roman" w:cs="Times New Roman"/>
        </w:rPr>
        <w:t xml:space="preserve">A layer of buildings </w:t>
      </w:r>
      <w:r w:rsidR="00FA744D" w:rsidRPr="008D6FEE">
        <w:rPr>
          <w:rFonts w:ascii="Times New Roman" w:hAnsi="Times New Roman" w:cs="Times New Roman"/>
        </w:rPr>
        <w:t xml:space="preserve">(Fig. 2b) </w:t>
      </w:r>
      <w:r w:rsidR="008C4CBE" w:rsidRPr="008D6FEE">
        <w:rPr>
          <w:rFonts w:ascii="Times New Roman" w:hAnsi="Times New Roman" w:cs="Times New Roman"/>
        </w:rPr>
        <w:t>is then put on the basic network of 50-m-long lines and the parts of the lines that are within the buildings (footprint) are deleted</w:t>
      </w:r>
      <w:r w:rsidR="00A31784" w:rsidRPr="008D6FEE">
        <w:rPr>
          <w:rFonts w:ascii="Times New Roman" w:hAnsi="Times New Roman" w:cs="Times New Roman"/>
        </w:rPr>
        <w:t xml:space="preserve">. </w:t>
      </w:r>
      <w:r w:rsidR="008C4CBE" w:rsidRPr="008D6FEE">
        <w:rPr>
          <w:rFonts w:ascii="Times New Roman" w:hAnsi="Times New Roman" w:cs="Times New Roman"/>
        </w:rPr>
        <w:t>We use the</w:t>
      </w:r>
      <w:r w:rsidR="00650C4E" w:rsidRPr="008D6FEE">
        <w:rPr>
          <w:rFonts w:ascii="Times New Roman" w:hAnsi="Times New Roman" w:cs="Times New Roman"/>
        </w:rPr>
        <w:t xml:space="preserve"> tools on</w:t>
      </w:r>
      <w:r w:rsidR="008C4CBE" w:rsidRPr="008D6FEE">
        <w:rPr>
          <w:rFonts w:ascii="Times New Roman" w:hAnsi="Times New Roman" w:cs="Times New Roman"/>
        </w:rPr>
        <w:t xml:space="preserve"> Graph</w:t>
      </w:r>
      <w:r w:rsidR="00AD0427" w:rsidRPr="008D6FEE">
        <w:rPr>
          <w:rFonts w:ascii="Times New Roman" w:hAnsi="Times New Roman" w:cs="Times New Roman"/>
        </w:rPr>
        <w:t>ics</w:t>
      </w:r>
      <w:r w:rsidR="008C4CBE" w:rsidRPr="008D6FEE">
        <w:rPr>
          <w:rFonts w:ascii="Times New Roman" w:hAnsi="Times New Roman" w:cs="Times New Roman"/>
        </w:rPr>
        <w:t xml:space="preserve"> and Shape</w:t>
      </w:r>
      <w:r w:rsidR="00AD0427" w:rsidRPr="008D6FEE">
        <w:rPr>
          <w:rFonts w:ascii="Times New Roman" w:hAnsi="Times New Roman" w:cs="Times New Roman"/>
        </w:rPr>
        <w:t>s</w:t>
      </w:r>
      <w:r w:rsidR="008C4CBE" w:rsidRPr="008D6FEE">
        <w:rPr>
          <w:rFonts w:ascii="Times New Roman" w:hAnsi="Times New Roman" w:cs="Times New Roman"/>
        </w:rPr>
        <w:t xml:space="preserve"> in GIS to calculate the</w:t>
      </w:r>
      <w:r w:rsidR="00BB489D" w:rsidRPr="008D6FEE">
        <w:rPr>
          <w:rFonts w:ascii="Times New Roman" w:hAnsi="Times New Roman" w:cs="Times New Roman"/>
        </w:rPr>
        <w:t xml:space="preserve"> lengths of the remaining parts</w:t>
      </w:r>
      <w:r w:rsidR="008C4CBE" w:rsidRPr="008D6FEE">
        <w:rPr>
          <w:rFonts w:ascii="Times New Roman" w:hAnsi="Times New Roman" w:cs="Times New Roman"/>
        </w:rPr>
        <w:t xml:space="preserve"> of the lines. Then we obtain a </w:t>
      </w:r>
      <w:r w:rsidR="00A31784" w:rsidRPr="008D6FEE">
        <w:rPr>
          <w:rFonts w:ascii="Times New Roman" w:hAnsi="Times New Roman" w:cs="Times New Roman"/>
        </w:rPr>
        <w:t>layer of perpendicular</w:t>
      </w:r>
      <w:r w:rsidR="008C4CBE" w:rsidRPr="008D6FEE">
        <w:rPr>
          <w:rFonts w:ascii="Times New Roman" w:hAnsi="Times New Roman" w:cs="Times New Roman"/>
        </w:rPr>
        <w:t xml:space="preserve"> lines, spaced at 10 m but of different lengths (depending on the shortest distances between the buildings across the street), which terminate at the façade</w:t>
      </w:r>
      <w:r w:rsidR="00AB4C4E" w:rsidRPr="008D6FEE">
        <w:rPr>
          <w:rFonts w:ascii="Times New Roman" w:hAnsi="Times New Roman" w:cs="Times New Roman"/>
        </w:rPr>
        <w:t>s</w:t>
      </w:r>
      <w:r w:rsidR="008C4CBE" w:rsidRPr="008D6FEE">
        <w:rPr>
          <w:rFonts w:ascii="Times New Roman" w:hAnsi="Times New Roman" w:cs="Times New Roman"/>
        </w:rPr>
        <w:t xml:space="preserve"> of </w:t>
      </w:r>
      <w:r w:rsidR="00A31784" w:rsidRPr="008D6FEE">
        <w:rPr>
          <w:rFonts w:ascii="Times New Roman" w:hAnsi="Times New Roman" w:cs="Times New Roman"/>
        </w:rPr>
        <w:t>building</w:t>
      </w:r>
      <w:r w:rsidR="008C4CBE" w:rsidRPr="008D6FEE">
        <w:rPr>
          <w:rFonts w:ascii="Times New Roman" w:hAnsi="Times New Roman" w:cs="Times New Roman"/>
        </w:rPr>
        <w:t>s on</w:t>
      </w:r>
      <w:r w:rsidR="00A31784" w:rsidRPr="008D6FEE">
        <w:rPr>
          <w:rFonts w:ascii="Times New Roman" w:hAnsi="Times New Roman" w:cs="Times New Roman"/>
        </w:rPr>
        <w:t xml:space="preserve"> each side </w:t>
      </w:r>
      <w:r w:rsidR="00AD0427" w:rsidRPr="008D6FEE">
        <w:rPr>
          <w:rFonts w:ascii="Times New Roman" w:hAnsi="Times New Roman" w:cs="Times New Roman"/>
        </w:rPr>
        <w:t xml:space="preserve">(at each wall) </w:t>
      </w:r>
      <w:r w:rsidR="00A31784" w:rsidRPr="008D6FEE">
        <w:rPr>
          <w:rFonts w:ascii="Times New Roman" w:hAnsi="Times New Roman" w:cs="Times New Roman"/>
        </w:rPr>
        <w:t xml:space="preserve">of the </w:t>
      </w:r>
      <w:r w:rsidR="009B6014" w:rsidRPr="008D6FEE">
        <w:rPr>
          <w:rFonts w:ascii="Times New Roman" w:hAnsi="Times New Roman" w:cs="Times New Roman"/>
        </w:rPr>
        <w:t>street-canyon</w:t>
      </w:r>
      <w:r w:rsidR="008C4CBE" w:rsidRPr="008D6FEE">
        <w:rPr>
          <w:rFonts w:ascii="Times New Roman" w:hAnsi="Times New Roman" w:cs="Times New Roman"/>
        </w:rPr>
        <w:t xml:space="preserve"> and thereby indicate the width of the canyon</w:t>
      </w:r>
      <w:r w:rsidR="00FA744D" w:rsidRPr="008D6FEE">
        <w:rPr>
          <w:rFonts w:ascii="Times New Roman" w:hAnsi="Times New Roman" w:cs="Times New Roman"/>
        </w:rPr>
        <w:t xml:space="preserve"> (Fig. 2c)</w:t>
      </w:r>
      <w:r w:rsidR="00A31784" w:rsidRPr="008D6FEE">
        <w:rPr>
          <w:rFonts w:ascii="Times New Roman" w:hAnsi="Times New Roman" w:cs="Times New Roman"/>
        </w:rPr>
        <w:t xml:space="preserve">. </w:t>
      </w:r>
      <w:r w:rsidR="00BB489D" w:rsidRPr="008D6FEE">
        <w:rPr>
          <w:rFonts w:ascii="Times New Roman" w:hAnsi="Times New Roman" w:cs="Times New Roman"/>
        </w:rPr>
        <w:t xml:space="preserve">We use </w:t>
      </w:r>
      <w:r w:rsidR="00650C4E" w:rsidRPr="008D6FEE">
        <w:rPr>
          <w:rFonts w:ascii="Times New Roman" w:hAnsi="Times New Roman" w:cs="Times New Roman"/>
        </w:rPr>
        <w:t xml:space="preserve">the tool </w:t>
      </w:r>
      <w:r w:rsidR="00BB489D" w:rsidRPr="008D6FEE">
        <w:rPr>
          <w:rFonts w:ascii="Times New Roman" w:hAnsi="Times New Roman" w:cs="Times New Roman"/>
        </w:rPr>
        <w:t>Spatial Join to average the lengths of all the line parts crossing the street so as to obtain the width that particular street-canyon</w:t>
      </w:r>
      <w:r w:rsidR="00F7201B" w:rsidRPr="008D6FEE">
        <w:rPr>
          <w:rFonts w:ascii="Times New Roman" w:hAnsi="Times New Roman" w:cs="Times New Roman"/>
        </w:rPr>
        <w:t xml:space="preserve">. The spatial distribution of street-canyon widths within the city are </w:t>
      </w:r>
      <w:r w:rsidR="007C2206" w:rsidRPr="008D6FEE">
        <w:rPr>
          <w:rFonts w:ascii="Times New Roman" w:hAnsi="Times New Roman" w:cs="Times New Roman"/>
        </w:rPr>
        <w:t>presented as histogram</w:t>
      </w:r>
      <w:r w:rsidR="00BB489D" w:rsidRPr="008D6FEE">
        <w:rPr>
          <w:rFonts w:ascii="Times New Roman" w:hAnsi="Times New Roman" w:cs="Times New Roman"/>
        </w:rPr>
        <w:t xml:space="preserve"> (Fig. </w:t>
      </w:r>
      <w:r w:rsidR="007C2206" w:rsidRPr="008D6FEE">
        <w:rPr>
          <w:rFonts w:ascii="Times New Roman" w:hAnsi="Times New Roman" w:cs="Times New Roman"/>
        </w:rPr>
        <w:t>3</w:t>
      </w:r>
      <w:r w:rsidR="00281F61" w:rsidRPr="008D6FEE">
        <w:rPr>
          <w:rFonts w:ascii="Times New Roman" w:hAnsi="Times New Roman" w:cs="Times New Roman"/>
        </w:rPr>
        <w:t>a</w:t>
      </w:r>
      <w:r w:rsidR="00BB489D" w:rsidRPr="008D6FEE">
        <w:rPr>
          <w:rFonts w:ascii="Times New Roman" w:hAnsi="Times New Roman" w:cs="Times New Roman"/>
        </w:rPr>
        <w:t>).</w:t>
      </w:r>
    </w:p>
    <w:p w:rsidR="001B6300" w:rsidRPr="00AB24F9" w:rsidRDefault="001B6300" w:rsidP="001B6300">
      <w:pPr>
        <w:pStyle w:val="PlainText"/>
        <w:rPr>
          <w:rFonts w:ascii="Times New Roman" w:eastAsiaTheme="minorHAnsi" w:hAnsi="Times New Roman" w:cs="Times New Roman"/>
          <w:sz w:val="20"/>
        </w:rPr>
      </w:pPr>
      <w:r>
        <w:rPr>
          <w:rFonts w:ascii="Times New Roman" w:eastAsiaTheme="minorHAnsi" w:hAnsi="Times New Roman" w:cs="Times New Roman"/>
          <w:noProof/>
          <w:sz w:val="20"/>
          <w:lang w:val="en-US"/>
        </w:rPr>
        <w:lastRenderedPageBreak/>
        <w:drawing>
          <wp:inline distT="0" distB="0" distL="0" distR="0">
            <wp:extent cx="5731510" cy="2431415"/>
            <wp:effectExtent l="0" t="0" r="254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2431415"/>
                    </a:xfrm>
                    <a:prstGeom prst="rect">
                      <a:avLst/>
                    </a:prstGeom>
                  </pic:spPr>
                </pic:pic>
              </a:graphicData>
            </a:graphic>
          </wp:inline>
        </w:drawing>
      </w:r>
    </w:p>
    <w:p w:rsidR="001B6300" w:rsidRPr="00AB24F9" w:rsidRDefault="001B6300" w:rsidP="001B6300">
      <w:pPr>
        <w:pStyle w:val="PlainText"/>
        <w:rPr>
          <w:rFonts w:ascii="Times New Roman" w:eastAsiaTheme="minorHAnsi" w:hAnsi="Times New Roman" w:cs="Times New Roman"/>
          <w:i/>
          <w:sz w:val="20"/>
        </w:rPr>
      </w:pPr>
      <w:r w:rsidRPr="00AB24F9">
        <w:rPr>
          <w:rFonts w:ascii="Times New Roman" w:eastAsiaTheme="minorHAnsi" w:hAnsi="Times New Roman" w:cs="Times New Roman"/>
          <w:i/>
          <w:sz w:val="20"/>
        </w:rPr>
        <w:t>Fig. 6. (a) Bi-modal d</w:t>
      </w:r>
      <w:r w:rsidRPr="00AB24F9">
        <w:rPr>
          <w:rFonts w:ascii="Times New Roman" w:hAnsi="Times New Roman" w:cs="Times New Roman"/>
          <w:i/>
          <w:sz w:val="20"/>
        </w:rPr>
        <w:t>istribution of average building heights in Geneva.</w:t>
      </w:r>
      <w:r w:rsidRPr="00AB24F9">
        <w:rPr>
          <w:rFonts w:ascii="Times New Roman" w:eastAsiaTheme="minorHAnsi" w:hAnsi="Times New Roman" w:cs="Times New Roman"/>
          <w:i/>
          <w:sz w:val="20"/>
        </w:rPr>
        <w:t xml:space="preserve"> (b) Visualization of</w:t>
      </w:r>
      <w:r w:rsidRPr="00AB24F9">
        <w:rPr>
          <w:rFonts w:ascii="Times New Roman" w:hAnsi="Times New Roman" w:cs="Times New Roman"/>
          <w:i/>
          <w:sz w:val="20"/>
        </w:rPr>
        <w:t xml:space="preserve"> spatial distribution of average building height in the city.. (c) </w:t>
      </w:r>
      <w:r w:rsidRPr="00AB24F9">
        <w:rPr>
          <w:rFonts w:ascii="Times New Roman" w:eastAsiaTheme="minorHAnsi" w:hAnsi="Times New Roman" w:cs="Times New Roman"/>
          <w:i/>
          <w:sz w:val="20"/>
        </w:rPr>
        <w:t xml:space="preserve">Schematic presentation of an asymmetric aspect ratio for a typical street canyon. (d) Generating perpendicular vector lines for each wall or building side (facades) adjacent to the street. The perpendicular vector lines provide a way to allocate average building heights  to each side (wall) of that particular street-canyon. </w:t>
      </w:r>
    </w:p>
    <w:p w:rsidR="001B6300" w:rsidRDefault="001B6300" w:rsidP="009B6014">
      <w:pPr>
        <w:spacing w:after="0"/>
        <w:ind w:firstLine="397"/>
        <w:jc w:val="both"/>
        <w:rPr>
          <w:rFonts w:ascii="Times New Roman" w:hAnsi="Times New Roman" w:cs="Times New Roman"/>
        </w:rPr>
      </w:pPr>
    </w:p>
    <w:p w:rsidR="00D82F06" w:rsidRPr="008D6FEE" w:rsidRDefault="00BB489D" w:rsidP="009B6014">
      <w:pPr>
        <w:spacing w:after="0"/>
        <w:ind w:firstLine="397"/>
        <w:jc w:val="both"/>
        <w:rPr>
          <w:rFonts w:ascii="Times New Roman" w:hAnsi="Times New Roman" w:cs="Times New Roman"/>
        </w:rPr>
      </w:pPr>
      <w:r w:rsidRPr="008D6FEE">
        <w:rPr>
          <w:rFonts w:ascii="Times New Roman" w:hAnsi="Times New Roman" w:cs="Times New Roman"/>
        </w:rPr>
        <w:t>As indicated above, the lengths of the canyons are the lengths of the street</w:t>
      </w:r>
      <w:r w:rsidR="00AB4C4E" w:rsidRPr="008D6FEE">
        <w:rPr>
          <w:rFonts w:ascii="Times New Roman" w:hAnsi="Times New Roman" w:cs="Times New Roman"/>
        </w:rPr>
        <w:t>-canyon</w:t>
      </w:r>
      <w:r w:rsidRPr="008D6FEE">
        <w:rPr>
          <w:rFonts w:ascii="Times New Roman" w:hAnsi="Times New Roman" w:cs="Times New Roman"/>
        </w:rPr>
        <w:t xml:space="preserve"> segments from one </w:t>
      </w:r>
      <w:r w:rsidR="00F301D7" w:rsidRPr="008D6FEE">
        <w:rPr>
          <w:rFonts w:ascii="Times New Roman" w:hAnsi="Times New Roman" w:cs="Times New Roman"/>
        </w:rPr>
        <w:t>intersection</w:t>
      </w:r>
      <w:r w:rsidRPr="008D6FEE">
        <w:rPr>
          <w:rFonts w:ascii="Times New Roman" w:hAnsi="Times New Roman" w:cs="Times New Roman"/>
        </w:rPr>
        <w:t xml:space="preserve"> to another. </w:t>
      </w:r>
      <w:r w:rsidR="00162B76" w:rsidRPr="008D6FEE">
        <w:rPr>
          <w:rFonts w:ascii="Times New Roman" w:hAnsi="Times New Roman" w:cs="Times New Roman"/>
        </w:rPr>
        <w:t xml:space="preserve">The lengths were </w:t>
      </w:r>
      <w:r w:rsidR="00165B1A" w:rsidRPr="008D6FEE">
        <w:rPr>
          <w:rFonts w:ascii="Times New Roman" w:hAnsi="Times New Roman" w:cs="Times New Roman"/>
        </w:rPr>
        <w:t xml:space="preserve">quantified </w:t>
      </w:r>
      <w:r w:rsidR="00162B76" w:rsidRPr="008D6FEE">
        <w:rPr>
          <w:rFonts w:ascii="Times New Roman" w:hAnsi="Times New Roman" w:cs="Times New Roman"/>
        </w:rPr>
        <w:t xml:space="preserve">using the </w:t>
      </w:r>
      <w:r w:rsidR="00650C4E" w:rsidRPr="008D6FEE">
        <w:rPr>
          <w:rFonts w:ascii="Times New Roman" w:hAnsi="Times New Roman" w:cs="Times New Roman"/>
        </w:rPr>
        <w:t xml:space="preserve">tools on </w:t>
      </w:r>
      <w:r w:rsidR="00162B76" w:rsidRPr="008D6FEE">
        <w:rPr>
          <w:rFonts w:ascii="Times New Roman" w:hAnsi="Times New Roman" w:cs="Times New Roman"/>
        </w:rPr>
        <w:t xml:space="preserve">Graphics and Shapes </w:t>
      </w:r>
      <w:r w:rsidR="00281F61" w:rsidRPr="008D6FEE">
        <w:rPr>
          <w:rFonts w:ascii="Times New Roman" w:hAnsi="Times New Roman" w:cs="Times New Roman"/>
        </w:rPr>
        <w:t>in</w:t>
      </w:r>
      <w:r w:rsidR="007C2206" w:rsidRPr="008D6FEE">
        <w:rPr>
          <w:rFonts w:ascii="Times New Roman" w:hAnsi="Times New Roman" w:cs="Times New Roman"/>
        </w:rPr>
        <w:t xml:space="preserve"> GIS and </w:t>
      </w:r>
      <w:r w:rsidR="00165B1A" w:rsidRPr="008D6FEE">
        <w:rPr>
          <w:rFonts w:ascii="Times New Roman" w:hAnsi="Times New Roman" w:cs="Times New Roman"/>
        </w:rPr>
        <w:t xml:space="preserve">their spatial distribution </w:t>
      </w:r>
      <w:r w:rsidR="00D82F06" w:rsidRPr="008D6FEE">
        <w:rPr>
          <w:rFonts w:ascii="Times New Roman" w:hAnsi="Times New Roman" w:cs="Times New Roman"/>
        </w:rPr>
        <w:t>follows a</w:t>
      </w:r>
      <w:r w:rsidR="007C2206" w:rsidRPr="008D6FEE">
        <w:rPr>
          <w:rFonts w:ascii="Times New Roman" w:hAnsi="Times New Roman" w:cs="Times New Roman"/>
        </w:rPr>
        <w:t xml:space="preserve"> </w:t>
      </w:r>
      <w:r w:rsidR="00557E74" w:rsidRPr="008D6FEE">
        <w:rPr>
          <w:rFonts w:ascii="Times New Roman" w:hAnsi="Times New Roman" w:cs="Times New Roman"/>
        </w:rPr>
        <w:t>heavy-tailed size distribution</w:t>
      </w:r>
      <w:r w:rsidR="00D82F06" w:rsidRPr="008D6FEE">
        <w:rPr>
          <w:rFonts w:ascii="Times New Roman" w:hAnsi="Times New Roman" w:cs="Times New Roman"/>
        </w:rPr>
        <w:t xml:space="preserve"> as shown in</w:t>
      </w:r>
      <w:r w:rsidR="00162B76" w:rsidRPr="008D6FEE">
        <w:rPr>
          <w:rFonts w:ascii="Times New Roman" w:hAnsi="Times New Roman" w:cs="Times New Roman"/>
        </w:rPr>
        <w:t xml:space="preserve"> </w:t>
      </w:r>
      <w:r w:rsidR="007C2206" w:rsidRPr="008D6FEE">
        <w:rPr>
          <w:rFonts w:ascii="Times New Roman" w:hAnsi="Times New Roman" w:cs="Times New Roman"/>
        </w:rPr>
        <w:t>(Fig. 3</w:t>
      </w:r>
      <w:r w:rsidR="00281F61" w:rsidRPr="008D6FEE">
        <w:rPr>
          <w:rFonts w:ascii="Times New Roman" w:hAnsi="Times New Roman" w:cs="Times New Roman"/>
        </w:rPr>
        <w:t>b</w:t>
      </w:r>
      <w:r w:rsidR="007C2206" w:rsidRPr="008D6FEE">
        <w:rPr>
          <w:rFonts w:ascii="Times New Roman" w:hAnsi="Times New Roman" w:cs="Times New Roman"/>
        </w:rPr>
        <w:t xml:space="preserve">). </w:t>
      </w:r>
      <w:r w:rsidR="00D82F06" w:rsidRPr="008D6FEE">
        <w:rPr>
          <w:rFonts w:ascii="Times New Roman" w:hAnsi="Times New Roman" w:cs="Times New Roman"/>
        </w:rPr>
        <w:t xml:space="preserve">This means that the tails are not exponentially bounded and follow a frequency size distribution of the form </w:t>
      </w:r>
    </w:p>
    <w:p w:rsidR="00E826FA" w:rsidRPr="008D6FEE" w:rsidRDefault="00E826FA" w:rsidP="009B6014">
      <w:pPr>
        <w:spacing w:after="0"/>
        <w:ind w:firstLine="397"/>
        <w:jc w:val="both"/>
        <w:rPr>
          <w:rFonts w:ascii="Times New Roman" w:hAnsi="Times New Roman" w:cs="Times New Roman"/>
        </w:rPr>
      </w:pPr>
    </w:p>
    <w:p w:rsidR="00D82F06" w:rsidRPr="008D6FEE" w:rsidRDefault="00D82F06" w:rsidP="00193AB3">
      <w:pPr>
        <w:spacing w:after="0"/>
        <w:rPr>
          <w:rFonts w:ascii="Times New Roman" w:hAnsi="Times New Roman" w:cs="Times New Roman"/>
          <w:lang w:val="en-US"/>
        </w:rPr>
      </w:pPr>
      <w:r w:rsidRPr="008D6FEE">
        <w:rPr>
          <w:rFonts w:ascii="Times New Roman" w:hAnsi="Times New Roman" w:cs="Times New Roman"/>
          <w:position w:val="-10"/>
          <w:lang w:val="en-US"/>
        </w:rPr>
        <w:object w:dxaOrig="12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18pt" o:ole="">
            <v:imagedata r:id="rId16" o:title=""/>
          </v:shape>
          <o:OLEObject Type="Embed" ProgID="Equation.3" ShapeID="_x0000_i1025" DrawAspect="Content" ObjectID="_1613200904" r:id="rId17"/>
        </w:object>
      </w:r>
      <w:r w:rsidR="00E826FA" w:rsidRPr="008D6FEE">
        <w:rPr>
          <w:rFonts w:ascii="Times New Roman" w:hAnsi="Times New Roman" w:cs="Times New Roman"/>
          <w:lang w:val="en-US"/>
        </w:rPr>
        <w:t xml:space="preserve">               </w:t>
      </w:r>
      <w:r w:rsidR="00C01623" w:rsidRPr="008D6FEE">
        <w:rPr>
          <w:rFonts w:ascii="Times New Roman" w:hAnsi="Times New Roman" w:cs="Times New Roman"/>
          <w:lang w:val="en-US"/>
        </w:rPr>
        <w:t xml:space="preserve">                        </w:t>
      </w:r>
      <w:r w:rsidR="00E826FA" w:rsidRPr="008D6FEE">
        <w:rPr>
          <w:rFonts w:ascii="Times New Roman" w:hAnsi="Times New Roman" w:cs="Times New Roman"/>
          <w:lang w:val="en-US"/>
        </w:rPr>
        <w:t xml:space="preserve">                                                                                </w:t>
      </w:r>
      <w:r w:rsidR="00C01623" w:rsidRPr="008D6FEE">
        <w:rPr>
          <w:rFonts w:ascii="Times New Roman" w:hAnsi="Times New Roman" w:cs="Times New Roman"/>
          <w:lang w:val="en-US"/>
        </w:rPr>
        <w:t xml:space="preserve">     </w:t>
      </w:r>
      <w:r w:rsidR="00E826FA" w:rsidRPr="008D6FEE">
        <w:rPr>
          <w:rFonts w:ascii="Times New Roman" w:hAnsi="Times New Roman" w:cs="Times New Roman"/>
          <w:lang w:val="en-US"/>
        </w:rPr>
        <w:t>(1)</w:t>
      </w:r>
    </w:p>
    <w:p w:rsidR="00E826FA" w:rsidRPr="008D6FEE" w:rsidRDefault="00E826FA" w:rsidP="00193AB3">
      <w:pPr>
        <w:spacing w:after="0"/>
        <w:rPr>
          <w:rFonts w:ascii="Times New Roman" w:hAnsi="Times New Roman" w:cs="Times New Roman"/>
          <w:lang w:val="en-US"/>
        </w:rPr>
      </w:pPr>
    </w:p>
    <w:p w:rsidR="00D82F06" w:rsidRPr="008D6FEE" w:rsidRDefault="00AD0427" w:rsidP="007D4FA4">
      <w:pPr>
        <w:spacing w:after="0"/>
        <w:jc w:val="both"/>
        <w:rPr>
          <w:rFonts w:ascii="Times New Roman" w:hAnsi="Times New Roman" w:cs="Times New Roman"/>
        </w:rPr>
      </w:pPr>
      <w:r w:rsidRPr="008D6FEE">
        <w:rPr>
          <w:rFonts w:ascii="Times New Roman" w:hAnsi="Times New Roman" w:cs="Times New Roman"/>
          <w:lang w:val="en-US"/>
        </w:rPr>
        <w:t>T</w:t>
      </w:r>
      <w:r w:rsidR="00D82F06" w:rsidRPr="008D6FEE">
        <w:rPr>
          <w:rFonts w:ascii="Times New Roman" w:hAnsi="Times New Roman" w:cs="Times New Roman"/>
        </w:rPr>
        <w:t xml:space="preserve">his distribution represents a power law (a Pareto distribution). For a street-length distribution, </w:t>
      </w:r>
      <w:r w:rsidR="00D82F06" w:rsidRPr="008D6FEE">
        <w:rPr>
          <w:rFonts w:ascii="Times New Roman" w:hAnsi="Times New Roman" w:cs="Times New Roman"/>
          <w:i/>
        </w:rPr>
        <w:t>p(x)</w:t>
      </w:r>
      <w:r w:rsidR="00D82F06" w:rsidRPr="008D6FEE">
        <w:rPr>
          <w:rFonts w:ascii="Times New Roman" w:hAnsi="Times New Roman" w:cs="Times New Roman"/>
        </w:rPr>
        <w:t xml:space="preserve"> is the frequency of streets having length equal to x (length), </w:t>
      </w:r>
      <w:r w:rsidR="00D82F06" w:rsidRPr="008D6FEE">
        <w:rPr>
          <w:rFonts w:ascii="Times New Roman" w:hAnsi="Times New Roman" w:cs="Times New Roman"/>
          <w:i/>
        </w:rPr>
        <w:t>C</w:t>
      </w:r>
      <w:r w:rsidR="00D82F06" w:rsidRPr="008D6FEE">
        <w:rPr>
          <w:rFonts w:ascii="Times New Roman" w:hAnsi="Times New Roman" w:cs="Times New Roman"/>
        </w:rPr>
        <w:t xml:space="preserve"> is a normalisation constant, and </w:t>
      </w:r>
      <w:r w:rsidR="00D82F06" w:rsidRPr="008D6FEE">
        <w:rPr>
          <w:rFonts w:ascii="Times New Roman" w:hAnsi="Times New Roman" w:cs="Times New Roman"/>
          <w:i/>
        </w:rPr>
        <w:t>D</w:t>
      </w:r>
      <w:r w:rsidR="00D82F06" w:rsidRPr="008D6FEE">
        <w:rPr>
          <w:rFonts w:ascii="Times New Roman" w:hAnsi="Times New Roman" w:cs="Times New Roman"/>
        </w:rPr>
        <w:t xml:space="preserve"> is the scaling exponent of a power law. To see whether the relationship between the two variables has the form of Eq. (1), the normal procedure is to take the logarithms of both sides of this equation to obtain the linear equation </w:t>
      </w:r>
    </w:p>
    <w:p w:rsidR="00E826FA" w:rsidRPr="008D6FEE" w:rsidRDefault="00E826FA" w:rsidP="00193AB3">
      <w:pPr>
        <w:spacing w:after="0"/>
        <w:ind w:firstLine="397"/>
        <w:jc w:val="both"/>
        <w:rPr>
          <w:rFonts w:ascii="Times New Roman" w:hAnsi="Times New Roman" w:cs="Times New Roman"/>
        </w:rPr>
      </w:pPr>
    </w:p>
    <w:p w:rsidR="00D82F06" w:rsidRPr="008D6FEE" w:rsidRDefault="00D82F06" w:rsidP="00193AB3">
      <w:pPr>
        <w:spacing w:after="0"/>
        <w:jc w:val="both"/>
        <w:rPr>
          <w:rFonts w:ascii="Times New Roman" w:hAnsi="Times New Roman" w:cs="Times New Roman"/>
        </w:rPr>
      </w:pPr>
      <w:r w:rsidRPr="008D6FEE">
        <w:rPr>
          <w:rFonts w:ascii="Times New Roman" w:hAnsi="Times New Roman" w:cs="Times New Roman"/>
        </w:rPr>
        <w:t xml:space="preserve"> </w:t>
      </w:r>
      <w:r w:rsidRPr="008D6FEE">
        <w:rPr>
          <w:rFonts w:ascii="Times New Roman" w:hAnsi="Times New Roman" w:cs="Times New Roman"/>
        </w:rPr>
        <w:object w:dxaOrig="2780" w:dyaOrig="320">
          <v:shape id="_x0000_i1026" type="#_x0000_t75" style="width:137.25pt;height:15.75pt" o:ole="">
            <v:imagedata r:id="rId18" o:title=""/>
          </v:shape>
          <o:OLEObject Type="Embed" ProgID="Equation.3" ShapeID="_x0000_i1026" DrawAspect="Content" ObjectID="_1613200905" r:id="rId19"/>
        </w:object>
      </w:r>
      <w:r w:rsidRPr="008D6FEE">
        <w:rPr>
          <w:rFonts w:ascii="Times New Roman" w:hAnsi="Times New Roman" w:cs="Times New Roman"/>
        </w:rPr>
        <w:t xml:space="preserve">,                                       </w:t>
      </w:r>
      <w:r w:rsidR="00E826FA" w:rsidRPr="008D6FEE">
        <w:rPr>
          <w:rFonts w:ascii="Times New Roman" w:hAnsi="Times New Roman" w:cs="Times New Roman"/>
        </w:rPr>
        <w:t xml:space="preserve">                                                       </w:t>
      </w:r>
      <w:r w:rsidRPr="008D6FEE">
        <w:rPr>
          <w:rFonts w:ascii="Times New Roman" w:hAnsi="Times New Roman" w:cs="Times New Roman"/>
        </w:rPr>
        <w:t xml:space="preserve"> (2)</w:t>
      </w:r>
    </w:p>
    <w:p w:rsidR="00E826FA" w:rsidRPr="008D6FEE" w:rsidRDefault="00E826FA" w:rsidP="00193AB3">
      <w:pPr>
        <w:spacing w:after="0"/>
        <w:jc w:val="both"/>
        <w:rPr>
          <w:rFonts w:ascii="Times New Roman" w:hAnsi="Times New Roman" w:cs="Times New Roman"/>
        </w:rPr>
      </w:pPr>
    </w:p>
    <w:p w:rsidR="001A6BB8" w:rsidRPr="008D6FEE" w:rsidRDefault="00D82F06" w:rsidP="007D4FA4">
      <w:pPr>
        <w:spacing w:after="0"/>
        <w:jc w:val="both"/>
        <w:rPr>
          <w:rFonts w:ascii="Times New Roman" w:hAnsi="Times New Roman" w:cs="Times New Roman"/>
        </w:rPr>
      </w:pPr>
      <w:r w:rsidRPr="008D6FEE">
        <w:rPr>
          <w:rFonts w:ascii="Times New Roman" w:hAnsi="Times New Roman" w:cs="Times New Roman"/>
        </w:rPr>
        <w:t>and then use standard regression methods to find a best-fit straight line describing the dataset. If the straight line of Eq. (2) fits the dataset or frequency distribution well, the distribution is regarded as a power law</w:t>
      </w:r>
      <w:r w:rsidR="00D6432F" w:rsidRPr="008D6FEE">
        <w:rPr>
          <w:rFonts w:ascii="Times New Roman" w:hAnsi="Times New Roman" w:cs="Times New Roman"/>
        </w:rPr>
        <w:t xml:space="preserve"> [</w:t>
      </w:r>
      <w:r w:rsidR="00E45410" w:rsidRPr="008D6FEE">
        <w:rPr>
          <w:rFonts w:ascii="Times New Roman" w:hAnsi="Times New Roman" w:cs="Times New Roman"/>
        </w:rPr>
        <w:t>2</w:t>
      </w:r>
      <w:r w:rsidR="00293FAC" w:rsidRPr="008D6FEE">
        <w:rPr>
          <w:rFonts w:ascii="Times New Roman" w:hAnsi="Times New Roman" w:cs="Times New Roman"/>
        </w:rPr>
        <w:t>9</w:t>
      </w:r>
      <w:r w:rsidR="00D6432F" w:rsidRPr="008D6FEE">
        <w:rPr>
          <w:rFonts w:ascii="Times New Roman" w:hAnsi="Times New Roman" w:cs="Times New Roman"/>
        </w:rPr>
        <w:t>]</w:t>
      </w:r>
      <w:r w:rsidRPr="008D6FEE">
        <w:rPr>
          <w:rFonts w:ascii="Times New Roman" w:hAnsi="Times New Roman" w:cs="Times New Roman"/>
        </w:rPr>
        <w:t>.</w:t>
      </w:r>
      <w:r w:rsidR="000F72A5" w:rsidRPr="008D6FEE">
        <w:rPr>
          <w:rFonts w:ascii="Times New Roman" w:hAnsi="Times New Roman" w:cs="Times New Roman"/>
        </w:rPr>
        <w:t xml:space="preserve"> </w:t>
      </w:r>
      <w:r w:rsidR="00162B76" w:rsidRPr="008D6FEE">
        <w:rPr>
          <w:rFonts w:ascii="Times New Roman" w:hAnsi="Times New Roman" w:cs="Times New Roman"/>
        </w:rPr>
        <w:t xml:space="preserve">The method is standard for determining street-segment lengths, and is described in detail </w:t>
      </w:r>
      <w:r w:rsidR="00AD0427" w:rsidRPr="008D6FEE">
        <w:rPr>
          <w:rFonts w:ascii="Times New Roman" w:hAnsi="Times New Roman" w:cs="Times New Roman"/>
        </w:rPr>
        <w:t>in</w:t>
      </w:r>
      <w:r w:rsidR="00165B1A" w:rsidRPr="008D6FEE">
        <w:rPr>
          <w:rFonts w:ascii="Times New Roman" w:hAnsi="Times New Roman" w:cs="Times New Roman"/>
        </w:rPr>
        <w:t xml:space="preserve"> </w:t>
      </w:r>
      <w:r w:rsidR="00D6432F" w:rsidRPr="008D6FEE">
        <w:rPr>
          <w:rFonts w:ascii="Times New Roman" w:hAnsi="Times New Roman" w:cs="Times New Roman"/>
        </w:rPr>
        <w:t>[</w:t>
      </w:r>
      <w:r w:rsidR="00E04FEE" w:rsidRPr="008D6FEE">
        <w:rPr>
          <w:rFonts w:ascii="Times New Roman" w:hAnsi="Times New Roman" w:cs="Times New Roman"/>
        </w:rPr>
        <w:t>20-21</w:t>
      </w:r>
      <w:r w:rsidR="00D6432F" w:rsidRPr="008D6FEE">
        <w:rPr>
          <w:rFonts w:ascii="Times New Roman" w:hAnsi="Times New Roman" w:cs="Times New Roman"/>
        </w:rPr>
        <w:t>]</w:t>
      </w:r>
      <w:r w:rsidR="00E04FEE" w:rsidRPr="008D6FEE">
        <w:rPr>
          <w:rFonts w:ascii="Times New Roman" w:hAnsi="Times New Roman" w:cs="Times New Roman"/>
        </w:rPr>
        <w:t>.</w:t>
      </w:r>
      <w:r w:rsidR="00D6432F" w:rsidRPr="008D6FEE">
        <w:rPr>
          <w:rFonts w:ascii="Times New Roman" w:hAnsi="Times New Roman" w:cs="Times New Roman"/>
        </w:rPr>
        <w:t xml:space="preserve"> </w:t>
      </w:r>
      <w:r w:rsidR="001A6BB8" w:rsidRPr="008D6FEE">
        <w:rPr>
          <w:rFonts w:ascii="Times New Roman" w:hAnsi="Times New Roman" w:cs="Times New Roman"/>
        </w:rPr>
        <w:t xml:space="preserve">Commonly, two (or more) straight lines fit a log-transformed data set (a log-log plot) better than a single straight line, suggesting that such data </w:t>
      </w:r>
      <w:r w:rsidR="00AD0427" w:rsidRPr="008D6FEE">
        <w:rPr>
          <w:rFonts w:ascii="Times New Roman" w:hAnsi="Times New Roman" w:cs="Times New Roman"/>
        </w:rPr>
        <w:t>may</w:t>
      </w:r>
      <w:r w:rsidR="001A6BB8" w:rsidRPr="008D6FEE">
        <w:rPr>
          <w:rFonts w:ascii="Times New Roman" w:hAnsi="Times New Roman" w:cs="Times New Roman"/>
        </w:rPr>
        <w:t xml:space="preserve"> be divided into two or more populations, rather than treated as a single population. The straight-line slopes on the log-log plots represent different scaling regimes indicating different street lengths. When the data are shown on log–log plots (Figure 3b inset), an abrupt break in slope occurs at about 180±20m</w:t>
      </w:r>
      <w:r w:rsidR="002F1863" w:rsidRPr="008D6FEE">
        <w:rPr>
          <w:rFonts w:ascii="Times New Roman" w:hAnsi="Times New Roman" w:cs="Times New Roman"/>
        </w:rPr>
        <w:t xml:space="preserve"> </w:t>
      </w:r>
      <w:r w:rsidR="001A6BB8" w:rsidRPr="008D6FEE">
        <w:rPr>
          <w:rFonts w:ascii="Times New Roman" w:hAnsi="Times New Roman" w:cs="Times New Roman"/>
        </w:rPr>
        <w:t>street length. The first population is composed of primarily local streets with lengths from 3mto 180±20 m, and the second of collector and minor arterial streets as long as 600 m.</w:t>
      </w:r>
    </w:p>
    <w:p w:rsidR="001B6300" w:rsidRDefault="001A6BB8" w:rsidP="00193AB3">
      <w:pPr>
        <w:spacing w:after="0"/>
        <w:ind w:firstLine="397"/>
        <w:jc w:val="both"/>
        <w:rPr>
          <w:rFonts w:ascii="Times New Roman" w:hAnsi="Times New Roman" w:cs="Times New Roman"/>
        </w:rPr>
      </w:pPr>
      <w:r w:rsidRPr="008D6FEE" w:rsidDel="00E04FEE">
        <w:rPr>
          <w:rFonts w:ascii="Times New Roman" w:hAnsi="Times New Roman" w:cs="Times New Roman"/>
        </w:rPr>
        <w:t xml:space="preserve"> </w:t>
      </w:r>
      <w:r w:rsidR="007C2206" w:rsidRPr="008D6FEE">
        <w:rPr>
          <w:rFonts w:ascii="Times New Roman" w:hAnsi="Times New Roman" w:cs="Times New Roman"/>
        </w:rPr>
        <w:t xml:space="preserve">As regards </w:t>
      </w:r>
      <w:r w:rsidR="00D3498F" w:rsidRPr="008D6FEE">
        <w:rPr>
          <w:rFonts w:ascii="Times New Roman" w:hAnsi="Times New Roman" w:cs="Times New Roman"/>
        </w:rPr>
        <w:t xml:space="preserve">street </w:t>
      </w:r>
      <w:r w:rsidR="00861A00" w:rsidRPr="008D6FEE">
        <w:rPr>
          <w:rFonts w:ascii="Times New Roman" w:hAnsi="Times New Roman" w:cs="Times New Roman"/>
        </w:rPr>
        <w:t>orientation</w:t>
      </w:r>
      <w:r w:rsidR="007C2206" w:rsidRPr="008D6FEE">
        <w:rPr>
          <w:rFonts w:ascii="Times New Roman" w:hAnsi="Times New Roman" w:cs="Times New Roman"/>
        </w:rPr>
        <w:t>, the azimuth</w:t>
      </w:r>
      <w:r w:rsidR="00861A00" w:rsidRPr="008D6FEE">
        <w:rPr>
          <w:rFonts w:ascii="Times New Roman" w:hAnsi="Times New Roman" w:cs="Times New Roman"/>
        </w:rPr>
        <w:t xml:space="preserve"> of each street-canyon was </w:t>
      </w:r>
      <w:r w:rsidR="00262E96" w:rsidRPr="008D6FEE">
        <w:rPr>
          <w:rFonts w:ascii="Times New Roman" w:hAnsi="Times New Roman" w:cs="Times New Roman"/>
        </w:rPr>
        <w:t xml:space="preserve">computed </w:t>
      </w:r>
      <w:r w:rsidR="00861A00" w:rsidRPr="008D6FEE">
        <w:rPr>
          <w:rFonts w:ascii="Times New Roman" w:hAnsi="Times New Roman" w:cs="Times New Roman"/>
        </w:rPr>
        <w:t xml:space="preserve">using </w:t>
      </w:r>
      <w:r w:rsidR="00650C4E" w:rsidRPr="008D6FEE">
        <w:rPr>
          <w:rFonts w:ascii="Times New Roman" w:hAnsi="Times New Roman" w:cs="Times New Roman"/>
        </w:rPr>
        <w:t xml:space="preserve">the tools on </w:t>
      </w:r>
      <w:r w:rsidR="00262E96" w:rsidRPr="008D6FEE">
        <w:rPr>
          <w:rFonts w:ascii="Times New Roman" w:hAnsi="Times New Roman" w:cs="Times New Roman"/>
        </w:rPr>
        <w:t>Graph</w:t>
      </w:r>
      <w:r w:rsidR="00AD0427" w:rsidRPr="008D6FEE">
        <w:rPr>
          <w:rFonts w:ascii="Times New Roman" w:hAnsi="Times New Roman" w:cs="Times New Roman"/>
        </w:rPr>
        <w:t>ic</w:t>
      </w:r>
      <w:r w:rsidR="00262E96" w:rsidRPr="008D6FEE">
        <w:rPr>
          <w:rFonts w:ascii="Times New Roman" w:hAnsi="Times New Roman" w:cs="Times New Roman"/>
        </w:rPr>
        <w:t xml:space="preserve"> and Shape</w:t>
      </w:r>
      <w:r w:rsidR="00AD0427" w:rsidRPr="008D6FEE">
        <w:rPr>
          <w:rFonts w:ascii="Times New Roman" w:hAnsi="Times New Roman" w:cs="Times New Roman"/>
        </w:rPr>
        <w:t>s</w:t>
      </w:r>
      <w:r w:rsidR="00262E96" w:rsidRPr="008D6FEE">
        <w:rPr>
          <w:rFonts w:ascii="Times New Roman" w:hAnsi="Times New Roman" w:cs="Times New Roman"/>
        </w:rPr>
        <w:t xml:space="preserve"> in </w:t>
      </w:r>
      <w:r w:rsidR="00861A00" w:rsidRPr="008D6FEE">
        <w:rPr>
          <w:rFonts w:ascii="Times New Roman" w:hAnsi="Times New Roman" w:cs="Times New Roman"/>
        </w:rPr>
        <w:t xml:space="preserve">ArcGIS. </w:t>
      </w:r>
      <w:r w:rsidR="00D3498F" w:rsidRPr="008D6FEE">
        <w:rPr>
          <w:rFonts w:ascii="Times New Roman" w:hAnsi="Times New Roman" w:cs="Times New Roman"/>
        </w:rPr>
        <w:t xml:space="preserve">The azimuth of street is the angular distance of the street from north. </w:t>
      </w:r>
      <w:r w:rsidR="007C2206" w:rsidRPr="008D6FEE">
        <w:rPr>
          <w:rFonts w:ascii="Times New Roman" w:hAnsi="Times New Roman" w:cs="Times New Roman"/>
        </w:rPr>
        <w:t xml:space="preserve">The softwere </w:t>
      </w:r>
      <w:r w:rsidR="00FE1D23" w:rsidRPr="008D6FEE">
        <w:rPr>
          <w:rFonts w:ascii="Times New Roman" w:hAnsi="Times New Roman" w:cs="Times New Roman"/>
        </w:rPr>
        <w:t xml:space="preserve">GEOrient </w:t>
      </w:r>
      <w:r w:rsidR="00AB4C4E" w:rsidRPr="008D6FEE">
        <w:rPr>
          <w:rFonts w:ascii="Times New Roman" w:hAnsi="Times New Roman" w:cs="Times New Roman"/>
          <w:color w:val="000000" w:themeColor="text1"/>
          <w:lang w:val="en-US"/>
        </w:rPr>
        <w:t>[</w:t>
      </w:r>
      <w:r w:rsidR="00293FAC" w:rsidRPr="008D6FEE">
        <w:rPr>
          <w:rFonts w:ascii="Times New Roman" w:hAnsi="Times New Roman" w:cs="Times New Roman"/>
          <w:color w:val="000000" w:themeColor="text1"/>
          <w:lang w:val="en-US"/>
        </w:rPr>
        <w:t>30</w:t>
      </w:r>
      <w:r w:rsidR="00AB4C4E" w:rsidRPr="008D6FEE">
        <w:rPr>
          <w:rFonts w:ascii="Times New Roman" w:hAnsi="Times New Roman" w:cs="Times New Roman"/>
          <w:color w:val="000000" w:themeColor="text1"/>
          <w:lang w:val="en-US"/>
        </w:rPr>
        <w:t>]</w:t>
      </w:r>
      <w:r w:rsidR="002923E8" w:rsidRPr="008D6FEE">
        <w:rPr>
          <w:rFonts w:ascii="Times New Roman" w:hAnsi="Times New Roman" w:cs="Times New Roman"/>
          <w:color w:val="000000" w:themeColor="text1"/>
          <w:lang w:val="en-US"/>
        </w:rPr>
        <w:t xml:space="preserve"> </w:t>
      </w:r>
      <w:r w:rsidR="007C2206" w:rsidRPr="008D6FEE">
        <w:rPr>
          <w:rFonts w:ascii="Times New Roman" w:hAnsi="Times New Roman" w:cs="Times New Roman"/>
        </w:rPr>
        <w:t>was used for analysing and presenting the results</w:t>
      </w:r>
      <w:r w:rsidR="00066161" w:rsidRPr="008D6FEE">
        <w:rPr>
          <w:rFonts w:ascii="Times New Roman" w:hAnsi="Times New Roman" w:cs="Times New Roman"/>
        </w:rPr>
        <w:t xml:space="preserve"> </w:t>
      </w:r>
      <w:r w:rsidR="007C2206" w:rsidRPr="008D6FEE">
        <w:rPr>
          <w:rFonts w:ascii="Times New Roman" w:hAnsi="Times New Roman" w:cs="Times New Roman"/>
        </w:rPr>
        <w:t xml:space="preserve">as histograms and as rose diagrams (Fig. 4). Streets are oriented data, meaning that they have no directional distinction and </w:t>
      </w:r>
    </w:p>
    <w:p w:rsidR="001B6300" w:rsidRDefault="001B6300" w:rsidP="001B6300">
      <w:pPr>
        <w:pStyle w:val="PlainText"/>
        <w:rPr>
          <w:rFonts w:ascii="Times New Roman" w:eastAsiaTheme="minorHAnsi" w:hAnsi="Times New Roman" w:cs="Times New Roman"/>
          <w:sz w:val="20"/>
        </w:rPr>
      </w:pPr>
      <w:r>
        <w:rPr>
          <w:rFonts w:ascii="Times New Roman" w:eastAsiaTheme="minorHAnsi" w:hAnsi="Times New Roman" w:cs="Times New Roman"/>
          <w:noProof/>
          <w:sz w:val="20"/>
          <w:lang w:val="en-US"/>
        </w:rPr>
        <w:lastRenderedPageBreak/>
        <w:drawing>
          <wp:inline distT="0" distB="0" distL="0" distR="0">
            <wp:extent cx="5731510" cy="337312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373120"/>
                    </a:xfrm>
                    <a:prstGeom prst="rect">
                      <a:avLst/>
                    </a:prstGeom>
                  </pic:spPr>
                </pic:pic>
              </a:graphicData>
            </a:graphic>
          </wp:inline>
        </w:drawing>
      </w:r>
    </w:p>
    <w:p w:rsidR="001B6300" w:rsidRPr="00AB24F9" w:rsidRDefault="001B6300" w:rsidP="001B6300">
      <w:pPr>
        <w:pStyle w:val="PlainText"/>
        <w:rPr>
          <w:rFonts w:ascii="Times New Roman" w:eastAsiaTheme="minorHAnsi" w:hAnsi="Times New Roman" w:cs="Times New Roman"/>
          <w:sz w:val="20"/>
        </w:rPr>
      </w:pPr>
      <w:r w:rsidRPr="00AB24F9">
        <w:rPr>
          <w:rFonts w:ascii="Times New Roman" w:eastAsiaTheme="minorHAnsi" w:hAnsi="Times New Roman" w:cs="Times New Roman"/>
          <w:sz w:val="20"/>
        </w:rPr>
        <w:t>Fig. 7. Annual and monthly mean solar radiation, kWh/m</w:t>
      </w:r>
      <w:r w:rsidRPr="00AB24F9">
        <w:rPr>
          <w:rFonts w:ascii="Times New Roman" w:eastAsiaTheme="minorHAnsi" w:hAnsi="Times New Roman" w:cs="Times New Roman"/>
          <w:sz w:val="20"/>
          <w:vertAlign w:val="superscript"/>
        </w:rPr>
        <w:t>2</w:t>
      </w:r>
      <w:r w:rsidRPr="00AB24F9">
        <w:rPr>
          <w:rFonts w:ascii="Times New Roman" w:eastAsiaTheme="minorHAnsi" w:hAnsi="Times New Roman" w:cs="Times New Roman"/>
          <w:sz w:val="20"/>
        </w:rPr>
        <w:t xml:space="preserve"> of all street surfaces in Geneva (the colour bars show the minimum and maximum values) estimated using GIS. (a) Monthly mean solar radiation kWh/m</w:t>
      </w:r>
      <w:r w:rsidRPr="00AB24F9">
        <w:rPr>
          <w:rFonts w:ascii="Times New Roman" w:eastAsiaTheme="minorHAnsi" w:hAnsi="Times New Roman" w:cs="Times New Roman"/>
          <w:sz w:val="20"/>
          <w:vertAlign w:val="superscript"/>
        </w:rPr>
        <w:t>2</w:t>
      </w:r>
      <w:r w:rsidRPr="00AB24F9">
        <w:rPr>
          <w:rFonts w:ascii="Times New Roman" w:eastAsiaTheme="minorHAnsi" w:hAnsi="Times New Roman" w:cs="Times New Roman"/>
          <w:sz w:val="20"/>
        </w:rPr>
        <w:t xml:space="preserve"> for July. (b) Monthly mean solar radiation in kWh/m</w:t>
      </w:r>
      <w:r w:rsidRPr="00AB24F9">
        <w:rPr>
          <w:rFonts w:ascii="Times New Roman" w:eastAsiaTheme="minorHAnsi" w:hAnsi="Times New Roman" w:cs="Times New Roman"/>
          <w:sz w:val="20"/>
          <w:vertAlign w:val="superscript"/>
        </w:rPr>
        <w:t>2</w:t>
      </w:r>
      <w:r w:rsidRPr="00AB24F9">
        <w:rPr>
          <w:rFonts w:ascii="Times New Roman" w:eastAsiaTheme="minorHAnsi" w:hAnsi="Times New Roman" w:cs="Times New Roman"/>
          <w:sz w:val="20"/>
        </w:rPr>
        <w:t xml:space="preserve"> for January (c) Annual mean solar radiation kWh/m</w:t>
      </w:r>
      <w:r w:rsidRPr="00AB24F9">
        <w:rPr>
          <w:rFonts w:ascii="Times New Roman" w:eastAsiaTheme="minorHAnsi" w:hAnsi="Times New Roman" w:cs="Times New Roman"/>
          <w:sz w:val="20"/>
          <w:vertAlign w:val="superscript"/>
        </w:rPr>
        <w:t>2</w:t>
      </w:r>
      <w:r w:rsidRPr="00AB24F9">
        <w:rPr>
          <w:rFonts w:ascii="Times New Roman" w:eastAsiaTheme="minorHAnsi" w:hAnsi="Times New Roman" w:cs="Times New Roman"/>
          <w:sz w:val="20"/>
        </w:rPr>
        <w:t xml:space="preserve"> of street surfaces.</w:t>
      </w:r>
    </w:p>
    <w:p w:rsidR="001B6300" w:rsidRDefault="001B6300" w:rsidP="00AB24F9">
      <w:pPr>
        <w:spacing w:after="0"/>
        <w:jc w:val="both"/>
        <w:rPr>
          <w:rFonts w:ascii="Times New Roman" w:hAnsi="Times New Roman" w:cs="Times New Roman"/>
        </w:rPr>
      </w:pPr>
    </w:p>
    <w:p w:rsidR="00ED01D6" w:rsidRPr="008D6FEE" w:rsidRDefault="007C2206" w:rsidP="00AB24F9">
      <w:pPr>
        <w:spacing w:after="0"/>
        <w:jc w:val="both"/>
        <w:rPr>
          <w:rFonts w:ascii="Times New Roman" w:hAnsi="Times New Roman" w:cs="Times New Roman"/>
          <w:lang w:val="en-US"/>
        </w:rPr>
      </w:pPr>
      <w:r w:rsidRPr="008D6FEE">
        <w:rPr>
          <w:rFonts w:ascii="Times New Roman" w:hAnsi="Times New Roman" w:cs="Times New Roman"/>
        </w:rPr>
        <w:t>yield bidirectional or symmetric roses. It follows that the opposite classes or sectors (180° apart) have the same street frequency, so that, for streets, the orientation can only take values between 0 and 180°</w:t>
      </w:r>
      <w:r w:rsidR="00DA53B4" w:rsidRPr="008D6FEE">
        <w:rPr>
          <w:rFonts w:ascii="Times New Roman" w:hAnsi="Times New Roman" w:cs="Times New Roman"/>
        </w:rPr>
        <w:t xml:space="preserve"> (Fig. 4)</w:t>
      </w:r>
      <w:r w:rsidRPr="008D6FEE">
        <w:rPr>
          <w:rFonts w:ascii="Times New Roman" w:hAnsi="Times New Roman" w:cs="Times New Roman"/>
        </w:rPr>
        <w:t xml:space="preserve">. </w:t>
      </w:r>
      <w:r w:rsidR="00C70EE9" w:rsidRPr="008D6FEE">
        <w:rPr>
          <w:rFonts w:ascii="Times New Roman" w:hAnsi="Times New Roman" w:cs="Times New Roman"/>
          <w:lang w:val="en-US"/>
        </w:rPr>
        <w:t xml:space="preserve">Rose diagrams </w:t>
      </w:r>
      <w:r w:rsidR="00FA4D89" w:rsidRPr="008D6FEE">
        <w:rPr>
          <w:rFonts w:ascii="Times New Roman" w:hAnsi="Times New Roman" w:cs="Times New Roman"/>
          <w:lang w:val="en-US"/>
        </w:rPr>
        <w:t xml:space="preserve">(Fig. 2c, 2d) </w:t>
      </w:r>
      <w:r w:rsidR="00C70EE9" w:rsidRPr="008D6FEE">
        <w:rPr>
          <w:rFonts w:ascii="Times New Roman" w:hAnsi="Times New Roman" w:cs="Times New Roman"/>
          <w:lang w:val="en-US"/>
        </w:rPr>
        <w:t xml:space="preserve">can be constructed using either </w:t>
      </w:r>
      <w:r w:rsidR="004066E0" w:rsidRPr="008D6FEE">
        <w:rPr>
          <w:rFonts w:ascii="Times New Roman" w:hAnsi="Times New Roman" w:cs="Times New Roman"/>
          <w:lang w:val="en-US"/>
        </w:rPr>
        <w:t xml:space="preserve">non-normalized (unweighted) or </w:t>
      </w:r>
      <w:r w:rsidR="00C70EE9" w:rsidRPr="008D6FEE">
        <w:rPr>
          <w:rFonts w:ascii="Times New Roman" w:hAnsi="Times New Roman" w:cs="Times New Roman"/>
          <w:lang w:val="en-US"/>
        </w:rPr>
        <w:t>normaliz</w:t>
      </w:r>
      <w:r w:rsidR="004066E0" w:rsidRPr="008D6FEE">
        <w:rPr>
          <w:rFonts w:ascii="Times New Roman" w:hAnsi="Times New Roman" w:cs="Times New Roman"/>
          <w:lang w:val="en-US"/>
        </w:rPr>
        <w:t>ed (weighted)</w:t>
      </w:r>
      <w:r w:rsidR="00C70EE9" w:rsidRPr="008D6FEE">
        <w:rPr>
          <w:rFonts w:ascii="Times New Roman" w:hAnsi="Times New Roman" w:cs="Times New Roman"/>
          <w:lang w:val="en-US"/>
        </w:rPr>
        <w:t xml:space="preserve"> data</w:t>
      </w:r>
      <w:r w:rsidR="00FA4D89" w:rsidRPr="008D6FEE">
        <w:rPr>
          <w:rFonts w:ascii="Times New Roman" w:hAnsi="Times New Roman" w:cs="Times New Roman"/>
          <w:lang w:val="en-US"/>
        </w:rPr>
        <w:t xml:space="preserve"> </w:t>
      </w:r>
      <w:r w:rsidR="009332C6" w:rsidRPr="008D6FEE">
        <w:rPr>
          <w:rFonts w:ascii="Times New Roman" w:hAnsi="Times New Roman" w:cs="Times New Roman"/>
          <w:lang w:val="en-US"/>
        </w:rPr>
        <w:t>[</w:t>
      </w:r>
      <w:r w:rsidR="00C94934" w:rsidRPr="008D6FEE">
        <w:rPr>
          <w:rFonts w:ascii="Times New Roman" w:hAnsi="Times New Roman" w:cs="Times New Roman"/>
          <w:lang w:val="en-US"/>
        </w:rPr>
        <w:t>3</w:t>
      </w:r>
      <w:r w:rsidR="00293FAC" w:rsidRPr="008D6FEE">
        <w:rPr>
          <w:rFonts w:ascii="Times New Roman" w:hAnsi="Times New Roman" w:cs="Times New Roman"/>
          <w:lang w:val="en-US"/>
        </w:rPr>
        <w:t>1</w:t>
      </w:r>
      <w:r w:rsidR="00381F1A" w:rsidRPr="008D6FEE">
        <w:rPr>
          <w:rFonts w:ascii="Times New Roman" w:hAnsi="Times New Roman" w:cs="Times New Roman"/>
          <w:lang w:val="en-US"/>
        </w:rPr>
        <w:t>-3</w:t>
      </w:r>
      <w:r w:rsidR="00293FAC" w:rsidRPr="008D6FEE">
        <w:rPr>
          <w:rFonts w:ascii="Times New Roman" w:hAnsi="Times New Roman" w:cs="Times New Roman"/>
          <w:lang w:val="en-US"/>
        </w:rPr>
        <w:t>2</w:t>
      </w:r>
      <w:r w:rsidR="009332C6" w:rsidRPr="008D6FEE">
        <w:rPr>
          <w:rFonts w:ascii="Times New Roman" w:hAnsi="Times New Roman" w:cs="Times New Roman"/>
          <w:lang w:val="en-US"/>
        </w:rPr>
        <w:t>]</w:t>
      </w:r>
      <w:r w:rsidR="00C70EE9" w:rsidRPr="008D6FEE">
        <w:rPr>
          <w:rFonts w:ascii="Times New Roman" w:hAnsi="Times New Roman" w:cs="Times New Roman"/>
          <w:lang w:val="en-US"/>
        </w:rPr>
        <w:t>. The orientations of streets are non-normalized when their lengths are not considered so that short streets and long streets have equal weight in the rose diagram</w:t>
      </w:r>
      <w:r w:rsidR="004066E0" w:rsidRPr="008D6FEE">
        <w:rPr>
          <w:rFonts w:ascii="Times New Roman" w:hAnsi="Times New Roman" w:cs="Times New Roman"/>
          <w:lang w:val="en-US"/>
        </w:rPr>
        <w:t xml:space="preserve"> (Fig. 2c)</w:t>
      </w:r>
      <w:r w:rsidR="00C70EE9" w:rsidRPr="008D6FEE">
        <w:rPr>
          <w:rFonts w:ascii="Times New Roman" w:hAnsi="Times New Roman" w:cs="Times New Roman"/>
          <w:lang w:val="en-US"/>
        </w:rPr>
        <w:t xml:space="preserve">. By contrast, when the street orientation is normalized by the length of the shortest street, more weight is given to the long streets because they consist of many short segments, as </w:t>
      </w:r>
      <w:r w:rsidR="00066161" w:rsidRPr="008D6FEE">
        <w:rPr>
          <w:rFonts w:ascii="Times New Roman" w:hAnsi="Times New Roman" w:cs="Times New Roman"/>
          <w:lang w:val="en-US"/>
        </w:rPr>
        <w:t>indicated</w:t>
      </w:r>
      <w:r w:rsidR="00C70EE9" w:rsidRPr="008D6FEE">
        <w:rPr>
          <w:rFonts w:ascii="Times New Roman" w:hAnsi="Times New Roman" w:cs="Times New Roman"/>
          <w:lang w:val="en-US"/>
        </w:rPr>
        <w:t xml:space="preserve"> for the street orientations of </w:t>
      </w:r>
      <w:r w:rsidR="004066E0" w:rsidRPr="008D6FEE">
        <w:rPr>
          <w:rFonts w:ascii="Times New Roman" w:hAnsi="Times New Roman" w:cs="Times New Roman"/>
          <w:lang w:val="en-US"/>
        </w:rPr>
        <w:t xml:space="preserve">the </w:t>
      </w:r>
      <w:r w:rsidR="00C70EE9" w:rsidRPr="008D6FEE">
        <w:rPr>
          <w:rFonts w:ascii="Times New Roman" w:hAnsi="Times New Roman" w:cs="Times New Roman"/>
          <w:lang w:val="en-US"/>
        </w:rPr>
        <w:t xml:space="preserve">city </w:t>
      </w:r>
      <w:r w:rsidR="004066E0" w:rsidRPr="008D6FEE">
        <w:rPr>
          <w:rFonts w:ascii="Times New Roman" w:hAnsi="Times New Roman" w:cs="Times New Roman"/>
          <w:lang w:val="en-US"/>
        </w:rPr>
        <w:t xml:space="preserve">of Geneva </w:t>
      </w:r>
      <w:r w:rsidR="00C70EE9" w:rsidRPr="008D6FEE">
        <w:rPr>
          <w:rFonts w:ascii="Times New Roman" w:hAnsi="Times New Roman" w:cs="Times New Roman"/>
          <w:lang w:val="en-US"/>
        </w:rPr>
        <w:t>(Fig.</w:t>
      </w:r>
      <w:r w:rsidR="004066E0" w:rsidRPr="008D6FEE">
        <w:rPr>
          <w:rFonts w:ascii="Times New Roman" w:hAnsi="Times New Roman" w:cs="Times New Roman"/>
          <w:lang w:val="en-US"/>
        </w:rPr>
        <w:t xml:space="preserve"> 2d</w:t>
      </w:r>
      <w:r w:rsidR="00C70EE9" w:rsidRPr="008D6FEE">
        <w:rPr>
          <w:rFonts w:ascii="Times New Roman" w:hAnsi="Times New Roman" w:cs="Times New Roman"/>
          <w:lang w:val="en-US"/>
        </w:rPr>
        <w:t>). The rose diagrams in Fig. 2</w:t>
      </w:r>
      <w:r w:rsidR="004066E0" w:rsidRPr="008D6FEE">
        <w:rPr>
          <w:rFonts w:ascii="Times New Roman" w:hAnsi="Times New Roman" w:cs="Times New Roman"/>
          <w:lang w:val="en-US"/>
        </w:rPr>
        <w:t>d</w:t>
      </w:r>
      <w:r w:rsidR="00C70EE9" w:rsidRPr="008D6FEE">
        <w:rPr>
          <w:rFonts w:ascii="Times New Roman" w:hAnsi="Times New Roman" w:cs="Times New Roman"/>
          <w:lang w:val="en-US"/>
        </w:rPr>
        <w:t xml:space="preserve"> show that the street networks for the whole city are oriented with two dominating directions, namely the northeast-southwest direction and the northwest-southeast direction.</w:t>
      </w:r>
      <w:r w:rsidR="004066E0" w:rsidRPr="008D6FEE">
        <w:rPr>
          <w:rFonts w:ascii="Times New Roman" w:hAnsi="Times New Roman" w:cs="Times New Roman"/>
          <w:lang w:val="en-US"/>
        </w:rPr>
        <w:t xml:space="preserve"> </w:t>
      </w:r>
      <w:r w:rsidR="00591333" w:rsidRPr="008D6FEE">
        <w:rPr>
          <w:rFonts w:ascii="Times New Roman" w:hAnsi="Times New Roman" w:cs="Times New Roman"/>
          <w:lang w:val="en-US"/>
        </w:rPr>
        <w:t xml:space="preserve"> We </w:t>
      </w:r>
      <w:r w:rsidR="00A30026" w:rsidRPr="008D6FEE">
        <w:rPr>
          <w:rFonts w:ascii="Times New Roman" w:hAnsi="Times New Roman" w:cs="Times New Roman"/>
          <w:lang w:val="en-US"/>
        </w:rPr>
        <w:t>use</w:t>
      </w:r>
      <w:r w:rsidR="00591333" w:rsidRPr="008D6FEE">
        <w:rPr>
          <w:rFonts w:ascii="Times New Roman" w:hAnsi="Times New Roman" w:cs="Times New Roman"/>
          <w:lang w:val="en-US"/>
        </w:rPr>
        <w:t xml:space="preserve"> the </w:t>
      </w:r>
      <w:r w:rsidR="00066161" w:rsidRPr="008D6FEE">
        <w:rPr>
          <w:rFonts w:ascii="Times New Roman" w:hAnsi="Times New Roman" w:cs="Times New Roman"/>
          <w:lang w:val="en-US"/>
        </w:rPr>
        <w:t>method</w:t>
      </w:r>
      <w:r w:rsidR="00591333" w:rsidRPr="008D6FEE">
        <w:rPr>
          <w:rFonts w:ascii="Times New Roman" w:hAnsi="Times New Roman" w:cs="Times New Roman"/>
          <w:lang w:val="en-US"/>
        </w:rPr>
        <w:t xml:space="preserve"> above</w:t>
      </w:r>
      <w:r w:rsidR="00066161" w:rsidRPr="008D6FEE">
        <w:rPr>
          <w:rFonts w:ascii="Times New Roman" w:hAnsi="Times New Roman" w:cs="Times New Roman"/>
          <w:lang w:val="en-US"/>
        </w:rPr>
        <w:t xml:space="preserve"> also</w:t>
      </w:r>
      <w:r w:rsidR="00591333" w:rsidRPr="008D6FEE">
        <w:rPr>
          <w:rFonts w:ascii="Times New Roman" w:hAnsi="Times New Roman" w:cs="Times New Roman"/>
          <w:lang w:val="en-US"/>
        </w:rPr>
        <w:t xml:space="preserve"> to compute </w:t>
      </w:r>
      <w:r w:rsidR="009F7C24" w:rsidRPr="008D6FEE">
        <w:rPr>
          <w:rFonts w:ascii="Times New Roman" w:hAnsi="Times New Roman" w:cs="Times New Roman"/>
        </w:rPr>
        <w:t>the</w:t>
      </w:r>
      <w:r w:rsidR="00ED01D6" w:rsidRPr="008D6FEE">
        <w:rPr>
          <w:rFonts w:ascii="Times New Roman" w:hAnsi="Times New Roman" w:cs="Times New Roman"/>
        </w:rPr>
        <w:t xml:space="preserve"> </w:t>
      </w:r>
      <w:r w:rsidR="00591333" w:rsidRPr="008D6FEE">
        <w:rPr>
          <w:rFonts w:ascii="Times New Roman" w:hAnsi="Times New Roman" w:cs="Times New Roman"/>
        </w:rPr>
        <w:t>orientation of</w:t>
      </w:r>
      <w:r w:rsidR="00ED01D6" w:rsidRPr="008D6FEE">
        <w:rPr>
          <w:rFonts w:ascii="Times New Roman" w:hAnsi="Times New Roman" w:cs="Times New Roman"/>
        </w:rPr>
        <w:t xml:space="preserve"> building</w:t>
      </w:r>
      <w:r w:rsidR="00985361" w:rsidRPr="008D6FEE">
        <w:rPr>
          <w:rFonts w:ascii="Times New Roman" w:hAnsi="Times New Roman" w:cs="Times New Roman"/>
        </w:rPr>
        <w:t xml:space="preserve"> </w:t>
      </w:r>
      <w:r w:rsidR="00591333" w:rsidRPr="008D6FEE">
        <w:rPr>
          <w:rFonts w:ascii="Times New Roman" w:hAnsi="Times New Roman" w:cs="Times New Roman"/>
        </w:rPr>
        <w:t>fac</w:t>
      </w:r>
      <w:r w:rsidR="009F7C24" w:rsidRPr="008D6FEE">
        <w:rPr>
          <w:rFonts w:ascii="Times New Roman" w:hAnsi="Times New Roman" w:cs="Times New Roman"/>
        </w:rPr>
        <w:t>ade</w:t>
      </w:r>
      <w:r w:rsidR="00591333" w:rsidRPr="008D6FEE">
        <w:rPr>
          <w:rFonts w:ascii="Times New Roman" w:hAnsi="Times New Roman" w:cs="Times New Roman"/>
        </w:rPr>
        <w:t xml:space="preserve">s </w:t>
      </w:r>
      <w:r w:rsidR="00A30026" w:rsidRPr="008D6FEE">
        <w:rPr>
          <w:rFonts w:ascii="Times New Roman" w:hAnsi="Times New Roman" w:cs="Times New Roman"/>
        </w:rPr>
        <w:t>in the street canyons. Segmentation</w:t>
      </w:r>
      <w:r w:rsidR="00ED01D6" w:rsidRPr="008D6FEE">
        <w:rPr>
          <w:rFonts w:ascii="Times New Roman" w:hAnsi="Times New Roman" w:cs="Times New Roman"/>
        </w:rPr>
        <w:t xml:space="preserve"> of building polygon</w:t>
      </w:r>
      <w:r w:rsidR="00A30026" w:rsidRPr="008D6FEE">
        <w:rPr>
          <w:rFonts w:ascii="Times New Roman" w:hAnsi="Times New Roman" w:cs="Times New Roman"/>
        </w:rPr>
        <w:t>s</w:t>
      </w:r>
      <w:r w:rsidR="00ED01D6" w:rsidRPr="008D6FEE">
        <w:rPr>
          <w:rFonts w:ascii="Times New Roman" w:hAnsi="Times New Roman" w:cs="Times New Roman"/>
        </w:rPr>
        <w:t xml:space="preserve"> into polyline</w:t>
      </w:r>
      <w:r w:rsidR="00A30026" w:rsidRPr="008D6FEE">
        <w:rPr>
          <w:rFonts w:ascii="Times New Roman" w:hAnsi="Times New Roman" w:cs="Times New Roman"/>
        </w:rPr>
        <w:t>s is required in order to calculate the azimuth angles of the building sides in each street canyon</w:t>
      </w:r>
      <w:r w:rsidR="00ED01D6" w:rsidRPr="008D6FEE">
        <w:rPr>
          <w:rFonts w:ascii="Times New Roman" w:hAnsi="Times New Roman" w:cs="Times New Roman"/>
        </w:rPr>
        <w:t>.</w:t>
      </w:r>
      <w:r w:rsidR="009F7C24" w:rsidRPr="008D6FEE">
        <w:rPr>
          <w:rFonts w:ascii="Times New Roman" w:hAnsi="Times New Roman" w:cs="Times New Roman"/>
        </w:rPr>
        <w:t xml:space="preserve"> </w:t>
      </w:r>
      <w:r w:rsidR="00ED01D6" w:rsidRPr="008D6FEE">
        <w:rPr>
          <w:rFonts w:ascii="Times New Roman" w:hAnsi="Times New Roman" w:cs="Times New Roman"/>
        </w:rPr>
        <w:t xml:space="preserve"> </w:t>
      </w:r>
    </w:p>
    <w:p w:rsidR="001B6300" w:rsidRDefault="00D851D6" w:rsidP="008B2FF2">
      <w:pPr>
        <w:spacing w:after="0"/>
        <w:ind w:firstLine="397"/>
        <w:jc w:val="both"/>
        <w:rPr>
          <w:rFonts w:ascii="Times New Roman" w:hAnsi="Times New Roman" w:cs="Times New Roman"/>
        </w:rPr>
      </w:pPr>
      <w:r w:rsidRPr="008D6FEE">
        <w:rPr>
          <w:rFonts w:ascii="Times New Roman" w:hAnsi="Times New Roman" w:cs="Times New Roman"/>
        </w:rPr>
        <w:t>The s</w:t>
      </w:r>
      <w:r w:rsidR="00DA53B4" w:rsidRPr="008D6FEE">
        <w:rPr>
          <w:rFonts w:ascii="Times New Roman" w:hAnsi="Times New Roman" w:cs="Times New Roman"/>
        </w:rPr>
        <w:t xml:space="preserve">ky-view </w:t>
      </w:r>
      <w:r w:rsidRPr="008D6FEE">
        <w:rPr>
          <w:rFonts w:ascii="Times New Roman" w:hAnsi="Times New Roman" w:cs="Times New Roman"/>
        </w:rPr>
        <w:t xml:space="preserve">factor (SVF) is a measure of the </w:t>
      </w:r>
      <w:r w:rsidR="00AB4C4E" w:rsidRPr="008D6FEE">
        <w:rPr>
          <w:rFonts w:ascii="Times New Roman" w:hAnsi="Times New Roman" w:cs="Times New Roman"/>
        </w:rPr>
        <w:t xml:space="preserve">canyon </w:t>
      </w:r>
      <w:r w:rsidRPr="008D6FEE">
        <w:rPr>
          <w:rFonts w:ascii="Times New Roman" w:hAnsi="Times New Roman" w:cs="Times New Roman"/>
        </w:rPr>
        <w:t>openness or, for a given location in</w:t>
      </w:r>
      <w:r w:rsidR="00D35CD5" w:rsidRPr="008D6FEE">
        <w:rPr>
          <w:rFonts w:ascii="Times New Roman" w:hAnsi="Times New Roman" w:cs="Times New Roman"/>
        </w:rPr>
        <w:t xml:space="preserve"> a street-canyon, the fraction</w:t>
      </w:r>
      <w:r w:rsidRPr="008D6FEE">
        <w:rPr>
          <w:rFonts w:ascii="Times New Roman" w:hAnsi="Times New Roman" w:cs="Times New Roman"/>
        </w:rPr>
        <w:t xml:space="preserve"> of </w:t>
      </w:r>
      <w:r w:rsidR="00D35CD5" w:rsidRPr="008D6FEE">
        <w:rPr>
          <w:rFonts w:ascii="Times New Roman" w:hAnsi="Times New Roman" w:cs="Times New Roman"/>
        </w:rPr>
        <w:t>the sky that is visible</w:t>
      </w:r>
      <w:r w:rsidRPr="008D6FEE">
        <w:rPr>
          <w:rFonts w:ascii="Times New Roman" w:hAnsi="Times New Roman" w:cs="Times New Roman"/>
        </w:rPr>
        <w:t xml:space="preserve"> from that location</w:t>
      </w:r>
      <w:r w:rsidR="00C9710D" w:rsidRPr="008D6FEE">
        <w:rPr>
          <w:rFonts w:ascii="Times New Roman" w:hAnsi="Times New Roman" w:cs="Times New Roman"/>
        </w:rPr>
        <w:t xml:space="preserve"> [</w:t>
      </w:r>
      <w:r w:rsidR="008107BF" w:rsidRPr="008D6FEE">
        <w:rPr>
          <w:rFonts w:ascii="Times New Roman" w:hAnsi="Times New Roman" w:cs="Times New Roman"/>
        </w:rPr>
        <w:t>3</w:t>
      </w:r>
      <w:r w:rsidR="00293FAC" w:rsidRPr="008D6FEE">
        <w:rPr>
          <w:rFonts w:ascii="Times New Roman" w:hAnsi="Times New Roman" w:cs="Times New Roman"/>
        </w:rPr>
        <w:t>3</w:t>
      </w:r>
      <w:r w:rsidR="00C9710D" w:rsidRPr="008D6FEE">
        <w:rPr>
          <w:rFonts w:ascii="Times New Roman" w:hAnsi="Times New Roman" w:cs="Times New Roman"/>
        </w:rPr>
        <w:t>-</w:t>
      </w:r>
      <w:r w:rsidR="008107BF" w:rsidRPr="008D6FEE">
        <w:rPr>
          <w:rFonts w:ascii="Times New Roman" w:hAnsi="Times New Roman" w:cs="Times New Roman"/>
        </w:rPr>
        <w:t>3</w:t>
      </w:r>
      <w:r w:rsidR="00293FAC" w:rsidRPr="008D6FEE">
        <w:rPr>
          <w:rFonts w:ascii="Times New Roman" w:hAnsi="Times New Roman" w:cs="Times New Roman"/>
        </w:rPr>
        <w:t>5</w:t>
      </w:r>
      <w:r w:rsidR="00C9710D" w:rsidRPr="008D6FEE">
        <w:rPr>
          <w:rFonts w:ascii="Times New Roman" w:hAnsi="Times New Roman" w:cs="Times New Roman"/>
        </w:rPr>
        <w:t>]</w:t>
      </w:r>
      <w:r w:rsidRPr="008D6FEE">
        <w:rPr>
          <w:rFonts w:ascii="Times New Roman" w:hAnsi="Times New Roman" w:cs="Times New Roman"/>
        </w:rPr>
        <w:t>.</w:t>
      </w:r>
      <w:r w:rsidR="00D35CD5" w:rsidRPr="008D6FEE">
        <w:rPr>
          <w:rFonts w:ascii="Times New Roman" w:hAnsi="Times New Roman" w:cs="Times New Roman"/>
        </w:rPr>
        <w:t xml:space="preserve"> SVF is dimensionless parameter with values between 0 and 1, the latter meaning that the entire sky is visible from the given point</w:t>
      </w:r>
      <w:r w:rsidR="0063434C" w:rsidRPr="008D6FEE">
        <w:rPr>
          <w:rFonts w:ascii="Times New Roman" w:hAnsi="Times New Roman" w:cs="Times New Roman"/>
        </w:rPr>
        <w:t>.</w:t>
      </w:r>
      <w:r w:rsidR="008B2FF2" w:rsidRPr="008D6FEE">
        <w:rPr>
          <w:rFonts w:ascii="Times New Roman" w:hAnsi="Times New Roman" w:cs="Times New Roman"/>
        </w:rPr>
        <w:t xml:space="preserve"> </w:t>
      </w:r>
      <w:r w:rsidRPr="008D6FEE">
        <w:rPr>
          <w:rFonts w:ascii="Times New Roman" w:hAnsi="Times New Roman" w:cs="Times New Roman"/>
        </w:rPr>
        <w:t xml:space="preserve">To calculate the SVF we used </w:t>
      </w:r>
      <w:r w:rsidR="00606634" w:rsidRPr="008D6FEE">
        <w:rPr>
          <w:rFonts w:ascii="Times New Roman" w:hAnsi="Times New Roman" w:cs="Times New Roman"/>
        </w:rPr>
        <w:t xml:space="preserve">ArcView version of </w:t>
      </w:r>
      <w:r w:rsidRPr="008D6FEE">
        <w:rPr>
          <w:rFonts w:ascii="Times New Roman" w:hAnsi="Times New Roman" w:cs="Times New Roman"/>
        </w:rPr>
        <w:t xml:space="preserve">ArcGIS which provides a tool </w:t>
      </w:r>
      <w:r w:rsidR="00930740" w:rsidRPr="008D6FEE">
        <w:rPr>
          <w:rFonts w:ascii="Times New Roman" w:hAnsi="Times New Roman" w:cs="Times New Roman"/>
        </w:rPr>
        <w:t>(3DSkyView</w:t>
      </w:r>
      <w:r w:rsidR="001A2922" w:rsidRPr="008D6FEE">
        <w:rPr>
          <w:rFonts w:ascii="Times New Roman" w:hAnsi="Times New Roman" w:cs="Times New Roman"/>
        </w:rPr>
        <w:t xml:space="preserve"> extension</w:t>
      </w:r>
      <w:r w:rsidR="00930740" w:rsidRPr="008D6FEE">
        <w:rPr>
          <w:rFonts w:ascii="Times New Roman" w:hAnsi="Times New Roman" w:cs="Times New Roman"/>
        </w:rPr>
        <w:t xml:space="preserve">) </w:t>
      </w:r>
      <w:r w:rsidRPr="008D6FEE">
        <w:rPr>
          <w:rFonts w:ascii="Times New Roman" w:hAnsi="Times New Roman" w:cs="Times New Roman"/>
        </w:rPr>
        <w:t>for such calculations</w:t>
      </w:r>
      <w:r w:rsidR="00606634" w:rsidRPr="008D6FEE">
        <w:rPr>
          <w:rFonts w:ascii="Times New Roman" w:hAnsi="Times New Roman" w:cs="Times New Roman"/>
        </w:rPr>
        <w:t xml:space="preserve"> (Fig. 5)</w:t>
      </w:r>
      <w:r w:rsidR="00C1050D" w:rsidRPr="008D6FEE">
        <w:rPr>
          <w:rFonts w:ascii="Times New Roman" w:hAnsi="Times New Roman" w:cs="Times New Roman"/>
        </w:rPr>
        <w:t xml:space="preserve"> using standard stereographic projection</w:t>
      </w:r>
      <w:r w:rsidR="00C9710D" w:rsidRPr="008D6FEE">
        <w:rPr>
          <w:rFonts w:ascii="Times New Roman" w:hAnsi="Times New Roman" w:cs="Times New Roman"/>
        </w:rPr>
        <w:t xml:space="preserve"> [</w:t>
      </w:r>
      <w:r w:rsidR="00F17336" w:rsidRPr="008D6FEE">
        <w:rPr>
          <w:rFonts w:ascii="Times New Roman" w:hAnsi="Times New Roman" w:cs="Times New Roman"/>
        </w:rPr>
        <w:t>3</w:t>
      </w:r>
      <w:r w:rsidR="00293FAC" w:rsidRPr="008D6FEE">
        <w:rPr>
          <w:rFonts w:ascii="Times New Roman" w:hAnsi="Times New Roman" w:cs="Times New Roman"/>
        </w:rPr>
        <w:t>6</w:t>
      </w:r>
      <w:r w:rsidR="00C9710D" w:rsidRPr="008D6FEE">
        <w:rPr>
          <w:rFonts w:ascii="Times New Roman" w:hAnsi="Times New Roman" w:cs="Times New Roman"/>
        </w:rPr>
        <w:t>]</w:t>
      </w:r>
      <w:r w:rsidRPr="008D6FEE">
        <w:rPr>
          <w:rFonts w:ascii="Times New Roman" w:hAnsi="Times New Roman" w:cs="Times New Roman"/>
        </w:rPr>
        <w:t xml:space="preserve">. </w:t>
      </w:r>
      <w:r w:rsidR="00284572" w:rsidRPr="008D6FEE">
        <w:rPr>
          <w:rFonts w:ascii="Times New Roman" w:hAnsi="Times New Roman" w:cs="Times New Roman"/>
        </w:rPr>
        <w:t xml:space="preserve">The stereographic projection of a </w:t>
      </w:r>
      <w:r w:rsidR="00B366AA" w:rsidRPr="008D6FEE">
        <w:rPr>
          <w:rFonts w:ascii="Times New Roman" w:hAnsi="Times New Roman" w:cs="Times New Roman"/>
        </w:rPr>
        <w:t>street canyon</w:t>
      </w:r>
      <w:r w:rsidR="00284572" w:rsidRPr="008D6FEE">
        <w:rPr>
          <w:rFonts w:ascii="Times New Roman" w:hAnsi="Times New Roman" w:cs="Times New Roman"/>
        </w:rPr>
        <w:t xml:space="preserve"> is an azimuthal projection, in which points of urban elements are projected to the sky vault surface (which is a hemispherical surface) and then transferred to the equatorial plane of the same sphere</w:t>
      </w:r>
      <w:r w:rsidR="009C4F64" w:rsidRPr="008D6FEE">
        <w:rPr>
          <w:rFonts w:ascii="Times New Roman" w:hAnsi="Times New Roman" w:cs="Times New Roman"/>
        </w:rPr>
        <w:t xml:space="preserve"> </w:t>
      </w:r>
      <w:r w:rsidR="00C9710D" w:rsidRPr="008D6FEE">
        <w:rPr>
          <w:rFonts w:ascii="Times New Roman" w:hAnsi="Times New Roman" w:cs="Times New Roman"/>
        </w:rPr>
        <w:t>[</w:t>
      </w:r>
      <w:r w:rsidR="00E008D9" w:rsidRPr="008D6FEE">
        <w:rPr>
          <w:rFonts w:ascii="Times New Roman" w:hAnsi="Times New Roman" w:cs="Times New Roman"/>
        </w:rPr>
        <w:t>3</w:t>
      </w:r>
      <w:r w:rsidR="00293FAC" w:rsidRPr="008D6FEE">
        <w:rPr>
          <w:rFonts w:ascii="Times New Roman" w:hAnsi="Times New Roman" w:cs="Times New Roman"/>
        </w:rPr>
        <w:t>7</w:t>
      </w:r>
      <w:r w:rsidR="00C9710D" w:rsidRPr="008D6FEE">
        <w:rPr>
          <w:rFonts w:ascii="Times New Roman" w:hAnsi="Times New Roman" w:cs="Times New Roman"/>
        </w:rPr>
        <w:t>]</w:t>
      </w:r>
      <w:r w:rsidR="00284572" w:rsidRPr="008D6FEE">
        <w:rPr>
          <w:rFonts w:ascii="Times New Roman" w:hAnsi="Times New Roman" w:cs="Times New Roman"/>
        </w:rPr>
        <w:t xml:space="preserve">. </w:t>
      </w:r>
      <w:r w:rsidR="009C4F64" w:rsidRPr="008D6FEE">
        <w:rPr>
          <w:rFonts w:ascii="Times New Roman" w:hAnsi="Times New Roman" w:cs="Times New Roman"/>
        </w:rPr>
        <w:t>W</w:t>
      </w:r>
      <w:r w:rsidR="00A6109F" w:rsidRPr="008D6FEE">
        <w:rPr>
          <w:rFonts w:ascii="Times New Roman" w:hAnsi="Times New Roman" w:cs="Times New Roman"/>
        </w:rPr>
        <w:t xml:space="preserve">e </w:t>
      </w:r>
      <w:r w:rsidR="000E2E7E" w:rsidRPr="008D6FEE">
        <w:rPr>
          <w:rFonts w:ascii="Times New Roman" w:hAnsi="Times New Roman" w:cs="Times New Roman"/>
        </w:rPr>
        <w:t>created a layer of</w:t>
      </w:r>
      <w:r w:rsidRPr="008D6FEE">
        <w:rPr>
          <w:rFonts w:ascii="Times New Roman" w:hAnsi="Times New Roman" w:cs="Times New Roman"/>
        </w:rPr>
        <w:t xml:space="preserve"> </w:t>
      </w:r>
      <w:r w:rsidR="00A6109F" w:rsidRPr="008D6FEE">
        <w:rPr>
          <w:rFonts w:ascii="Times New Roman" w:hAnsi="Times New Roman" w:cs="Times New Roman"/>
        </w:rPr>
        <w:t xml:space="preserve">mesh points </w:t>
      </w:r>
      <w:r w:rsidR="000E2E7E" w:rsidRPr="008D6FEE">
        <w:rPr>
          <w:rFonts w:ascii="Times New Roman" w:hAnsi="Times New Roman" w:cs="Times New Roman"/>
        </w:rPr>
        <w:t xml:space="preserve">with a size </w:t>
      </w:r>
      <w:r w:rsidRPr="008D6FEE">
        <w:rPr>
          <w:rFonts w:ascii="Times New Roman" w:hAnsi="Times New Roman" w:cs="Times New Roman"/>
        </w:rPr>
        <w:t>of 10 m</w:t>
      </w:r>
      <w:r w:rsidRPr="008D6FEE">
        <w:rPr>
          <w:rFonts w:ascii="Times New Roman" w:hAnsi="Times New Roman" w:cs="Times New Roman"/>
          <w:vertAlign w:val="superscript"/>
        </w:rPr>
        <w:t>2</w:t>
      </w:r>
      <w:r w:rsidR="00606634" w:rsidRPr="008D6FEE">
        <w:rPr>
          <w:rFonts w:ascii="Times New Roman" w:hAnsi="Times New Roman" w:cs="Times New Roman"/>
        </w:rPr>
        <w:t xml:space="preserve"> (</w:t>
      </w:r>
      <w:r w:rsidR="00D008BD" w:rsidRPr="008D6FEE">
        <w:rPr>
          <w:rFonts w:ascii="Times New Roman" w:hAnsi="Times New Roman" w:cs="Times New Roman"/>
        </w:rPr>
        <w:t>Fig. 5b</w:t>
      </w:r>
      <w:r w:rsidR="00606634" w:rsidRPr="008D6FEE">
        <w:rPr>
          <w:rFonts w:ascii="Times New Roman" w:hAnsi="Times New Roman" w:cs="Times New Roman"/>
        </w:rPr>
        <w:t>)</w:t>
      </w:r>
      <w:r w:rsidR="009C4F64" w:rsidRPr="008D6FEE">
        <w:rPr>
          <w:rFonts w:ascii="Times New Roman" w:hAnsi="Times New Roman" w:cs="Times New Roman"/>
        </w:rPr>
        <w:t xml:space="preserve"> covering the whole street</w:t>
      </w:r>
      <w:r w:rsidR="00AB4C4E" w:rsidRPr="008D6FEE">
        <w:rPr>
          <w:rFonts w:ascii="Times New Roman" w:hAnsi="Times New Roman" w:cs="Times New Roman"/>
        </w:rPr>
        <w:t xml:space="preserve"> </w:t>
      </w:r>
      <w:r w:rsidR="009C4F64" w:rsidRPr="008D6FEE">
        <w:rPr>
          <w:rFonts w:ascii="Times New Roman" w:hAnsi="Times New Roman" w:cs="Times New Roman"/>
        </w:rPr>
        <w:t>surface</w:t>
      </w:r>
      <w:r w:rsidR="00D008BD" w:rsidRPr="008D6FEE">
        <w:rPr>
          <w:rFonts w:ascii="Times New Roman" w:hAnsi="Times New Roman" w:cs="Times New Roman"/>
        </w:rPr>
        <w:t xml:space="preserve"> (Fig. 5c and 5d)</w:t>
      </w:r>
      <w:r w:rsidR="00606634" w:rsidRPr="008D6FEE">
        <w:rPr>
          <w:rFonts w:ascii="Times New Roman" w:hAnsi="Times New Roman" w:cs="Times New Roman"/>
        </w:rPr>
        <w:t>.</w:t>
      </w:r>
      <w:r w:rsidRPr="008D6FEE">
        <w:rPr>
          <w:rFonts w:ascii="Times New Roman" w:hAnsi="Times New Roman" w:cs="Times New Roman"/>
        </w:rPr>
        <w:t xml:space="preserve"> </w:t>
      </w:r>
      <w:r w:rsidR="00C1050D" w:rsidRPr="008D6FEE">
        <w:rPr>
          <w:rFonts w:ascii="Times New Roman" w:hAnsi="Times New Roman" w:cs="Times New Roman"/>
        </w:rPr>
        <w:t>A 10m</w:t>
      </w:r>
      <w:r w:rsidR="00C1050D" w:rsidRPr="008D6FEE">
        <w:rPr>
          <w:rFonts w:ascii="Times New Roman" w:hAnsi="Times New Roman" w:cs="Times New Roman"/>
          <w:vertAlign w:val="superscript"/>
        </w:rPr>
        <w:t>2</w:t>
      </w:r>
      <w:r w:rsidR="00C1050D" w:rsidRPr="008D6FEE">
        <w:rPr>
          <w:rFonts w:ascii="Times New Roman" w:hAnsi="Times New Roman" w:cs="Times New Roman"/>
        </w:rPr>
        <w:t xml:space="preserve"> mesh </w:t>
      </w:r>
      <w:r w:rsidR="00A6109F" w:rsidRPr="008D6FEE">
        <w:rPr>
          <w:rFonts w:ascii="Times New Roman" w:hAnsi="Times New Roman" w:cs="Times New Roman"/>
        </w:rPr>
        <w:t xml:space="preserve">points </w:t>
      </w:r>
      <w:r w:rsidR="00C1050D" w:rsidRPr="008D6FEE">
        <w:rPr>
          <w:rFonts w:ascii="Times New Roman" w:hAnsi="Times New Roman" w:cs="Times New Roman"/>
        </w:rPr>
        <w:t xml:space="preserve">is a trade-off between computational time and </w:t>
      </w:r>
      <w:r w:rsidR="00D008BD" w:rsidRPr="008D6FEE">
        <w:rPr>
          <w:rFonts w:ascii="Times New Roman" w:hAnsi="Times New Roman" w:cs="Times New Roman"/>
        </w:rPr>
        <w:t xml:space="preserve">the </w:t>
      </w:r>
      <w:r w:rsidR="00C1050D" w:rsidRPr="008D6FEE">
        <w:rPr>
          <w:rFonts w:ascii="Times New Roman" w:hAnsi="Times New Roman" w:cs="Times New Roman"/>
        </w:rPr>
        <w:t xml:space="preserve">precision. </w:t>
      </w:r>
      <w:r w:rsidR="00A6109F" w:rsidRPr="008D6FEE">
        <w:rPr>
          <w:rFonts w:ascii="Times New Roman" w:hAnsi="Times New Roman" w:cs="Times New Roman"/>
        </w:rPr>
        <w:t xml:space="preserve">Another input layer to compute the SVF for street surfaces is the building polygon layer </w:t>
      </w:r>
      <w:r w:rsidR="00623B6A" w:rsidRPr="008D6FEE">
        <w:rPr>
          <w:rFonts w:ascii="Times New Roman" w:hAnsi="Times New Roman" w:cs="Times New Roman"/>
        </w:rPr>
        <w:t>with</w:t>
      </w:r>
      <w:r w:rsidR="00A6109F" w:rsidRPr="008D6FEE">
        <w:rPr>
          <w:rFonts w:ascii="Times New Roman" w:hAnsi="Times New Roman" w:cs="Times New Roman"/>
        </w:rPr>
        <w:t xml:space="preserve"> the value of the buildings height</w:t>
      </w:r>
      <w:r w:rsidR="00880869" w:rsidRPr="008D6FEE">
        <w:rPr>
          <w:rFonts w:ascii="Times New Roman" w:hAnsi="Times New Roman" w:cs="Times New Roman"/>
        </w:rPr>
        <w:t xml:space="preserve"> (Fig. 5e)</w:t>
      </w:r>
      <w:r w:rsidR="00A6109F" w:rsidRPr="008D6FEE">
        <w:rPr>
          <w:rFonts w:ascii="Times New Roman" w:hAnsi="Times New Roman" w:cs="Times New Roman"/>
        </w:rPr>
        <w:t>.</w:t>
      </w:r>
      <w:r w:rsidR="001A2922" w:rsidRPr="008D6FEE">
        <w:rPr>
          <w:rFonts w:ascii="Times New Roman" w:hAnsi="Times New Roman" w:cs="Times New Roman"/>
        </w:rPr>
        <w:t xml:space="preserve"> </w:t>
      </w:r>
      <w:r w:rsidRPr="008D6FEE">
        <w:rPr>
          <w:rFonts w:ascii="Times New Roman" w:hAnsi="Times New Roman" w:cs="Times New Roman"/>
        </w:rPr>
        <w:t xml:space="preserve">For each given </w:t>
      </w:r>
    </w:p>
    <w:p w:rsidR="001B6300" w:rsidRDefault="001B6300" w:rsidP="00AB24F9">
      <w:pPr>
        <w:spacing w:after="0"/>
        <w:jc w:val="both"/>
        <w:rPr>
          <w:rFonts w:ascii="Times New Roman" w:hAnsi="Times New Roman" w:cs="Times New Roman"/>
        </w:rPr>
      </w:pPr>
    </w:p>
    <w:p w:rsidR="001B6300" w:rsidRPr="00AB24F9" w:rsidRDefault="001B6300" w:rsidP="001B6300">
      <w:pPr>
        <w:pStyle w:val="PlainText"/>
        <w:rPr>
          <w:rFonts w:ascii="Times New Roman" w:eastAsiaTheme="minorHAnsi" w:hAnsi="Times New Roman" w:cs="Times New Roman"/>
          <w:sz w:val="20"/>
        </w:rPr>
      </w:pPr>
      <w:r>
        <w:rPr>
          <w:rFonts w:ascii="Times New Roman" w:eastAsiaTheme="minorHAnsi" w:hAnsi="Times New Roman" w:cs="Times New Roman"/>
          <w:noProof/>
          <w:sz w:val="20"/>
          <w:lang w:val="en-US"/>
        </w:rPr>
        <w:lastRenderedPageBreak/>
        <w:drawing>
          <wp:inline distT="0" distB="0" distL="0" distR="0">
            <wp:extent cx="5731510" cy="29406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2940685"/>
                    </a:xfrm>
                    <a:prstGeom prst="rect">
                      <a:avLst/>
                    </a:prstGeom>
                  </pic:spPr>
                </pic:pic>
              </a:graphicData>
            </a:graphic>
          </wp:inline>
        </w:drawing>
      </w:r>
    </w:p>
    <w:p w:rsidR="001B6300" w:rsidRPr="00AB24F9" w:rsidRDefault="001B6300" w:rsidP="001B6300">
      <w:pPr>
        <w:pStyle w:val="PlainText"/>
        <w:rPr>
          <w:rFonts w:ascii="Times New Roman" w:eastAsiaTheme="minorHAnsi" w:hAnsi="Times New Roman" w:cs="Times New Roman"/>
          <w:i/>
          <w:sz w:val="20"/>
        </w:rPr>
      </w:pPr>
      <w:r w:rsidRPr="00AB24F9">
        <w:rPr>
          <w:rFonts w:ascii="Times New Roman" w:eastAsiaTheme="minorHAnsi" w:hAnsi="Times New Roman" w:cs="Times New Roman"/>
          <w:i/>
          <w:sz w:val="20"/>
        </w:rPr>
        <w:t>Fig. 8. Annual mean solar radiation in kWh/m</w:t>
      </w:r>
      <w:r w:rsidRPr="00AB24F9">
        <w:rPr>
          <w:rFonts w:ascii="Times New Roman" w:eastAsiaTheme="minorHAnsi" w:hAnsi="Times New Roman" w:cs="Times New Roman"/>
          <w:i/>
          <w:sz w:val="20"/>
          <w:vertAlign w:val="superscript"/>
        </w:rPr>
        <w:t>2</w:t>
      </w:r>
      <w:r w:rsidRPr="00AB24F9">
        <w:rPr>
          <w:rFonts w:ascii="Times New Roman" w:eastAsiaTheme="minorHAnsi" w:hAnsi="Times New Roman" w:cs="Times New Roman"/>
          <w:i/>
          <w:sz w:val="20"/>
        </w:rPr>
        <w:t xml:space="preserve"> of building roofs and facades in Geneva, estimated using CitySim.</w:t>
      </w:r>
      <w:r w:rsidRPr="00AB24F9">
        <w:rPr>
          <w:rFonts w:ascii="Times New Roman" w:hAnsi="Times New Roman" w:cs="Times New Roman"/>
          <w:i/>
          <w:sz w:val="20"/>
        </w:rPr>
        <w:t xml:space="preserve"> While the simulations has been done for both building roofs and facades, in this study we consider only building facades associated with the street-canyons. </w:t>
      </w:r>
    </w:p>
    <w:p w:rsidR="001B6300" w:rsidRPr="00AB24F9" w:rsidRDefault="001B6300" w:rsidP="00AB24F9">
      <w:pPr>
        <w:spacing w:after="0"/>
        <w:jc w:val="both"/>
        <w:rPr>
          <w:rFonts w:ascii="Times New Roman" w:hAnsi="Times New Roman" w:cs="Times New Roman"/>
          <w:i/>
          <w:sz w:val="20"/>
          <w:szCs w:val="20"/>
        </w:rPr>
      </w:pPr>
    </w:p>
    <w:p w:rsidR="00DA53B4" w:rsidRPr="008D6FEE" w:rsidRDefault="00D851D6" w:rsidP="00AB24F9">
      <w:pPr>
        <w:spacing w:after="0"/>
        <w:jc w:val="both"/>
        <w:rPr>
          <w:rFonts w:ascii="Times New Roman" w:hAnsi="Times New Roman" w:cs="Times New Roman"/>
        </w:rPr>
      </w:pPr>
      <w:r w:rsidRPr="008D6FEE">
        <w:rPr>
          <w:rFonts w:ascii="Times New Roman" w:hAnsi="Times New Roman" w:cs="Times New Roman"/>
        </w:rPr>
        <w:t xml:space="preserve">point in the mesh, </w:t>
      </w:r>
      <w:r w:rsidR="00D35CD5" w:rsidRPr="008D6FEE">
        <w:rPr>
          <w:rFonts w:ascii="Times New Roman" w:hAnsi="Times New Roman" w:cs="Times New Roman"/>
        </w:rPr>
        <w:t>the software calculates the area visible from that point</w:t>
      </w:r>
      <w:r w:rsidR="00514CA7" w:rsidRPr="008D6FEE">
        <w:rPr>
          <w:rFonts w:ascii="Times New Roman" w:hAnsi="Times New Roman" w:cs="Times New Roman"/>
        </w:rPr>
        <w:t xml:space="preserve"> and thus</w:t>
      </w:r>
      <w:r w:rsidR="00D35CD5" w:rsidRPr="008D6FEE">
        <w:rPr>
          <w:rFonts w:ascii="Times New Roman" w:hAnsi="Times New Roman" w:cs="Times New Roman"/>
        </w:rPr>
        <w:t xml:space="preserve"> not obstructed by buildings</w:t>
      </w:r>
      <w:r w:rsidR="005B7904" w:rsidRPr="008D6FEE">
        <w:rPr>
          <w:rFonts w:ascii="Times New Roman" w:hAnsi="Times New Roman" w:cs="Times New Roman"/>
        </w:rPr>
        <w:t xml:space="preserve"> (Fig. 5</w:t>
      </w:r>
      <w:r w:rsidR="00A6109F" w:rsidRPr="008D6FEE">
        <w:rPr>
          <w:rFonts w:ascii="Times New Roman" w:hAnsi="Times New Roman" w:cs="Times New Roman"/>
        </w:rPr>
        <w:t>a</w:t>
      </w:r>
      <w:r w:rsidR="005B7904" w:rsidRPr="008D6FEE">
        <w:rPr>
          <w:rFonts w:ascii="Times New Roman" w:hAnsi="Times New Roman" w:cs="Times New Roman"/>
        </w:rPr>
        <w:t>)</w:t>
      </w:r>
      <w:r w:rsidR="00D35CD5" w:rsidRPr="008D6FEE">
        <w:rPr>
          <w:rFonts w:ascii="Times New Roman" w:hAnsi="Times New Roman" w:cs="Times New Roman"/>
        </w:rPr>
        <w:t xml:space="preserve">. </w:t>
      </w:r>
      <w:r w:rsidRPr="008D6FEE">
        <w:rPr>
          <w:rFonts w:ascii="Times New Roman" w:hAnsi="Times New Roman" w:cs="Times New Roman"/>
        </w:rPr>
        <w:t xml:space="preserve"> </w:t>
      </w:r>
    </w:p>
    <w:p w:rsidR="00E351C0" w:rsidRDefault="00524247" w:rsidP="00701235">
      <w:pPr>
        <w:spacing w:after="0"/>
        <w:ind w:firstLine="397"/>
        <w:jc w:val="both"/>
        <w:rPr>
          <w:rFonts w:ascii="Times New Roman" w:hAnsi="Times New Roman" w:cs="Times New Roman"/>
        </w:rPr>
      </w:pPr>
      <w:r w:rsidRPr="008D6FEE">
        <w:rPr>
          <w:rFonts w:ascii="Times New Roman" w:hAnsi="Times New Roman" w:cs="Times New Roman"/>
        </w:rPr>
        <w:t xml:space="preserve">The average building heights were estimated by SITG (Le système d’information du territoire à Genève) and freely available </w:t>
      </w:r>
      <w:r w:rsidR="00514CA7" w:rsidRPr="008D6FEE">
        <w:rPr>
          <w:rFonts w:ascii="Times New Roman" w:hAnsi="Times New Roman" w:cs="Times New Roman"/>
        </w:rPr>
        <w:t>on</w:t>
      </w:r>
      <w:r w:rsidRPr="008D6FEE">
        <w:rPr>
          <w:rFonts w:ascii="Times New Roman" w:hAnsi="Times New Roman" w:cs="Times New Roman"/>
        </w:rPr>
        <w:t xml:space="preserve"> the following website </w:t>
      </w:r>
      <w:r w:rsidR="00AB4C4E" w:rsidRPr="008D6FEE">
        <w:rPr>
          <w:rFonts w:ascii="Times New Roman" w:hAnsi="Times New Roman" w:cs="Times New Roman"/>
        </w:rPr>
        <w:t>[</w:t>
      </w:r>
      <w:r w:rsidR="0053692E" w:rsidRPr="008D6FEE">
        <w:rPr>
          <w:rFonts w:ascii="Times New Roman" w:hAnsi="Times New Roman" w:cs="Times New Roman"/>
        </w:rPr>
        <w:t>2</w:t>
      </w:r>
      <w:r w:rsidR="00293FAC" w:rsidRPr="008D6FEE">
        <w:rPr>
          <w:rFonts w:ascii="Times New Roman" w:hAnsi="Times New Roman" w:cs="Times New Roman"/>
        </w:rPr>
        <w:t>4</w:t>
      </w:r>
      <w:r w:rsidR="0053692E" w:rsidRPr="008D6FEE">
        <w:rPr>
          <w:rFonts w:ascii="Times New Roman" w:hAnsi="Times New Roman" w:cs="Times New Roman"/>
        </w:rPr>
        <w:t>]</w:t>
      </w:r>
      <w:r w:rsidRPr="008D6FEE">
        <w:rPr>
          <w:rStyle w:val="Hyperlink"/>
          <w:rFonts w:ascii="Times New Roman" w:hAnsi="Times New Roman" w:cs="Times New Roman"/>
          <w:color w:val="auto"/>
        </w:rPr>
        <w:t>.</w:t>
      </w:r>
      <w:r w:rsidRPr="008D6FEE">
        <w:rPr>
          <w:rFonts w:ascii="Times New Roman" w:hAnsi="Times New Roman" w:cs="Times New Roman"/>
        </w:rPr>
        <w:t xml:space="preserve"> </w:t>
      </w:r>
      <w:r w:rsidR="00701235" w:rsidRPr="008D6FEE">
        <w:rPr>
          <w:rFonts w:ascii="Times New Roman" w:hAnsi="Times New Roman" w:cs="Times New Roman"/>
        </w:rPr>
        <w:t xml:space="preserve">The size distributions of building heights follow a bimodal (two-peak) distribution (Figs. 6a, 6b). This means that there is one set showing a roughly normal distribution with a small mean height, and another set showing a roughly normal distribution about a much greater mean </w:t>
      </w:r>
      <w:r w:rsidR="007C7C81" w:rsidRPr="008D6FEE">
        <w:rPr>
          <w:rFonts w:ascii="Times New Roman" w:hAnsi="Times New Roman" w:cs="Times New Roman"/>
        </w:rPr>
        <w:t>height. Asymmetric</w:t>
      </w:r>
      <w:r w:rsidR="00A31784" w:rsidRPr="008D6FEE">
        <w:rPr>
          <w:rFonts w:ascii="Times New Roman" w:hAnsi="Times New Roman" w:cs="Times New Roman"/>
        </w:rPr>
        <w:t xml:space="preserve"> aspect ratios for a</w:t>
      </w:r>
      <w:r w:rsidR="00DA53B4" w:rsidRPr="008D6FEE">
        <w:rPr>
          <w:rFonts w:ascii="Times New Roman" w:hAnsi="Times New Roman" w:cs="Times New Roman"/>
        </w:rPr>
        <w:t>ll the street segments were</w:t>
      </w:r>
      <w:r w:rsidR="00A31784" w:rsidRPr="008D6FEE">
        <w:rPr>
          <w:rFonts w:ascii="Times New Roman" w:hAnsi="Times New Roman" w:cs="Times New Roman"/>
        </w:rPr>
        <w:t xml:space="preserve"> calculated</w:t>
      </w:r>
      <w:r w:rsidR="00E65542" w:rsidRPr="008D6FEE">
        <w:rPr>
          <w:rFonts w:ascii="Times New Roman" w:hAnsi="Times New Roman" w:cs="Times New Roman"/>
        </w:rPr>
        <w:t xml:space="preserve"> (Fig. 6</w:t>
      </w:r>
      <w:r w:rsidR="00701235" w:rsidRPr="008D6FEE">
        <w:rPr>
          <w:rFonts w:ascii="Times New Roman" w:hAnsi="Times New Roman" w:cs="Times New Roman"/>
        </w:rPr>
        <w:t>c, Fig. 6d</w:t>
      </w:r>
      <w:r w:rsidR="00E65542" w:rsidRPr="008D6FEE">
        <w:rPr>
          <w:rFonts w:ascii="Times New Roman" w:hAnsi="Times New Roman" w:cs="Times New Roman"/>
        </w:rPr>
        <w:t>)</w:t>
      </w:r>
      <w:r w:rsidR="00A31784" w:rsidRPr="008D6FEE">
        <w:rPr>
          <w:rFonts w:ascii="Times New Roman" w:hAnsi="Times New Roman" w:cs="Times New Roman"/>
        </w:rPr>
        <w:t xml:space="preserve">. </w:t>
      </w:r>
      <w:r w:rsidR="00E65542" w:rsidRPr="008D6FEE">
        <w:rPr>
          <w:rFonts w:ascii="Times New Roman" w:hAnsi="Times New Roman" w:cs="Times New Roman"/>
        </w:rPr>
        <w:t>In this process, w</w:t>
      </w:r>
      <w:r w:rsidR="00A31784" w:rsidRPr="008D6FEE">
        <w:rPr>
          <w:rFonts w:ascii="Times New Roman" w:hAnsi="Times New Roman" w:cs="Times New Roman"/>
        </w:rPr>
        <w:t xml:space="preserve">e first calculate </w:t>
      </w:r>
      <w:r w:rsidR="00E65542" w:rsidRPr="008D6FEE">
        <w:rPr>
          <w:rFonts w:ascii="Times New Roman" w:hAnsi="Times New Roman" w:cs="Times New Roman"/>
        </w:rPr>
        <w:t>the average building heights on</w:t>
      </w:r>
      <w:r w:rsidR="00A31784" w:rsidRPr="008D6FEE">
        <w:rPr>
          <w:rFonts w:ascii="Times New Roman" w:hAnsi="Times New Roman" w:cs="Times New Roman"/>
        </w:rPr>
        <w:t xml:space="preserve"> each side of the</w:t>
      </w:r>
      <w:r w:rsidR="00E65542" w:rsidRPr="008D6FEE">
        <w:rPr>
          <w:rFonts w:ascii="Times New Roman" w:hAnsi="Times New Roman" w:cs="Times New Roman"/>
        </w:rPr>
        <w:t xml:space="preserve"> street segment (H1, H2). Then </w:t>
      </w:r>
      <w:r w:rsidR="00A31784" w:rsidRPr="008D6FEE">
        <w:rPr>
          <w:rFonts w:ascii="Times New Roman" w:hAnsi="Times New Roman" w:cs="Times New Roman"/>
        </w:rPr>
        <w:t xml:space="preserve">the aspect ratio </w:t>
      </w:r>
      <w:r w:rsidR="00E65542" w:rsidRPr="008D6FEE">
        <w:rPr>
          <w:rFonts w:ascii="Times New Roman" w:hAnsi="Times New Roman" w:cs="Times New Roman"/>
        </w:rPr>
        <w:t xml:space="preserve">is </w:t>
      </w:r>
      <w:r w:rsidR="00514CA7" w:rsidRPr="008D6FEE">
        <w:rPr>
          <w:rFonts w:ascii="Times New Roman" w:hAnsi="Times New Roman" w:cs="Times New Roman"/>
        </w:rPr>
        <w:t xml:space="preserve">first </w:t>
      </w:r>
      <w:r w:rsidR="00E65542" w:rsidRPr="008D6FEE">
        <w:rPr>
          <w:rFonts w:ascii="Times New Roman" w:hAnsi="Times New Roman" w:cs="Times New Roman"/>
        </w:rPr>
        <w:t xml:space="preserve">calculated </w:t>
      </w:r>
      <w:r w:rsidR="00A31784" w:rsidRPr="008D6FEE">
        <w:rPr>
          <w:rFonts w:ascii="Times New Roman" w:hAnsi="Times New Roman" w:cs="Times New Roman"/>
        </w:rPr>
        <w:t xml:space="preserve">for one side, </w:t>
      </w:r>
      <w:r w:rsidR="00E65542" w:rsidRPr="008D6FEE">
        <w:rPr>
          <w:rFonts w:ascii="Times New Roman" w:hAnsi="Times New Roman" w:cs="Times New Roman"/>
        </w:rPr>
        <w:t xml:space="preserve">and then </w:t>
      </w:r>
      <w:r w:rsidR="00514CA7" w:rsidRPr="008D6FEE">
        <w:rPr>
          <w:rFonts w:ascii="Times New Roman" w:hAnsi="Times New Roman" w:cs="Times New Roman"/>
        </w:rPr>
        <w:t>for</w:t>
      </w:r>
      <w:r w:rsidR="00E65542" w:rsidRPr="008D6FEE">
        <w:rPr>
          <w:rFonts w:ascii="Times New Roman" w:hAnsi="Times New Roman" w:cs="Times New Roman"/>
        </w:rPr>
        <w:t xml:space="preserve"> the other. In each case we divide</w:t>
      </w:r>
      <w:r w:rsidR="00A31784" w:rsidRPr="008D6FEE">
        <w:rPr>
          <w:rFonts w:ascii="Times New Roman" w:hAnsi="Times New Roman" w:cs="Times New Roman"/>
        </w:rPr>
        <w:t xml:space="preserve"> the average </w:t>
      </w:r>
      <w:r w:rsidR="00E65542" w:rsidRPr="008D6FEE">
        <w:rPr>
          <w:rFonts w:ascii="Times New Roman" w:hAnsi="Times New Roman" w:cs="Times New Roman"/>
        </w:rPr>
        <w:t xml:space="preserve">height of the </w:t>
      </w:r>
      <w:r w:rsidR="00A31784" w:rsidRPr="008D6FEE">
        <w:rPr>
          <w:rFonts w:ascii="Times New Roman" w:hAnsi="Times New Roman" w:cs="Times New Roman"/>
        </w:rPr>
        <w:t>building</w:t>
      </w:r>
      <w:r w:rsidR="00E65542" w:rsidRPr="008D6FEE">
        <w:rPr>
          <w:rFonts w:ascii="Times New Roman" w:hAnsi="Times New Roman" w:cs="Times New Roman"/>
        </w:rPr>
        <w:t>s</w:t>
      </w:r>
      <w:r w:rsidR="00A31784" w:rsidRPr="008D6FEE">
        <w:rPr>
          <w:rFonts w:ascii="Times New Roman" w:hAnsi="Times New Roman" w:cs="Times New Roman"/>
        </w:rPr>
        <w:t xml:space="preserve"> by street width</w:t>
      </w:r>
      <w:r w:rsidR="00E65542" w:rsidRPr="008D6FEE">
        <w:rPr>
          <w:rFonts w:ascii="Times New Roman" w:hAnsi="Times New Roman" w:cs="Times New Roman"/>
        </w:rPr>
        <w:t xml:space="preserve"> and obtain the ratio H1/W for one side of the street segment and H2/W for the other (Fig</w:t>
      </w:r>
      <w:r w:rsidR="00701235" w:rsidRPr="008D6FEE">
        <w:rPr>
          <w:rFonts w:ascii="Times New Roman" w:hAnsi="Times New Roman" w:cs="Times New Roman"/>
        </w:rPr>
        <w:t>s</w:t>
      </w:r>
      <w:r w:rsidR="00E65542" w:rsidRPr="008D6FEE">
        <w:rPr>
          <w:rFonts w:ascii="Times New Roman" w:hAnsi="Times New Roman" w:cs="Times New Roman"/>
        </w:rPr>
        <w:t>. 6</w:t>
      </w:r>
      <w:r w:rsidR="00701235" w:rsidRPr="008D6FEE">
        <w:rPr>
          <w:rFonts w:ascii="Times New Roman" w:hAnsi="Times New Roman" w:cs="Times New Roman"/>
        </w:rPr>
        <w:t>c, 6d</w:t>
      </w:r>
      <w:r w:rsidR="00E65542" w:rsidRPr="008D6FEE">
        <w:rPr>
          <w:rFonts w:ascii="Times New Roman" w:hAnsi="Times New Roman" w:cs="Times New Roman"/>
        </w:rPr>
        <w:t>).</w:t>
      </w:r>
      <w:r w:rsidR="00A31784" w:rsidRPr="008D6FEE">
        <w:rPr>
          <w:rFonts w:ascii="Times New Roman" w:hAnsi="Times New Roman" w:cs="Times New Roman"/>
        </w:rPr>
        <w:t xml:space="preserve"> The </w:t>
      </w:r>
      <w:r w:rsidR="00E65542" w:rsidRPr="008D6FEE">
        <w:rPr>
          <w:rFonts w:ascii="Times New Roman" w:hAnsi="Times New Roman" w:cs="Times New Roman"/>
        </w:rPr>
        <w:t>final aspect ratio for the</w:t>
      </w:r>
      <w:r w:rsidR="00A31784" w:rsidRPr="008D6FEE">
        <w:rPr>
          <w:rFonts w:ascii="Times New Roman" w:hAnsi="Times New Roman" w:cs="Times New Roman"/>
        </w:rPr>
        <w:t xml:space="preserve"> street segment</w:t>
      </w:r>
      <w:r w:rsidR="00E65542" w:rsidRPr="008D6FEE">
        <w:rPr>
          <w:rFonts w:ascii="Times New Roman" w:hAnsi="Times New Roman" w:cs="Times New Roman"/>
        </w:rPr>
        <w:t xml:space="preserve"> as a whole</w:t>
      </w:r>
      <w:r w:rsidR="00A31784" w:rsidRPr="008D6FEE">
        <w:rPr>
          <w:rFonts w:ascii="Times New Roman" w:hAnsi="Times New Roman" w:cs="Times New Roman"/>
        </w:rPr>
        <w:t xml:space="preserve"> is </w:t>
      </w:r>
      <w:r w:rsidR="00E65542" w:rsidRPr="008D6FEE">
        <w:rPr>
          <w:rFonts w:ascii="Times New Roman" w:hAnsi="Times New Roman" w:cs="Times New Roman"/>
        </w:rPr>
        <w:t xml:space="preserve">then </w:t>
      </w:r>
      <w:r w:rsidR="00A31784" w:rsidRPr="008D6FEE">
        <w:rPr>
          <w:rFonts w:ascii="Times New Roman" w:hAnsi="Times New Roman" w:cs="Times New Roman"/>
        </w:rPr>
        <w:t xml:space="preserve">the average </w:t>
      </w:r>
      <w:r w:rsidR="00E65542" w:rsidRPr="008D6FEE">
        <w:rPr>
          <w:rFonts w:ascii="Times New Roman" w:hAnsi="Times New Roman" w:cs="Times New Roman"/>
        </w:rPr>
        <w:t>of these two ratios.</w:t>
      </w:r>
      <w:r w:rsidRPr="008D6FEE">
        <w:rPr>
          <w:rFonts w:ascii="Times New Roman" w:hAnsi="Times New Roman" w:cs="Times New Roman"/>
        </w:rPr>
        <w:t xml:space="preserve"> </w:t>
      </w:r>
      <w:r w:rsidR="00E65542" w:rsidRPr="008D6FEE">
        <w:rPr>
          <w:rFonts w:ascii="Times New Roman" w:hAnsi="Times New Roman" w:cs="Times New Roman"/>
        </w:rPr>
        <w:t xml:space="preserve"> </w:t>
      </w:r>
    </w:p>
    <w:p w:rsidR="00A31784" w:rsidRPr="008D6FEE" w:rsidRDefault="00A31784" w:rsidP="00AB24F9">
      <w:pPr>
        <w:spacing w:after="0"/>
        <w:jc w:val="both"/>
        <w:rPr>
          <w:rFonts w:ascii="Times New Roman" w:hAnsi="Times New Roman" w:cs="Times New Roman"/>
        </w:rPr>
      </w:pPr>
      <w:r w:rsidRPr="008D6FEE">
        <w:rPr>
          <w:rFonts w:ascii="Times New Roman" w:hAnsi="Times New Roman" w:cs="Times New Roman"/>
        </w:rPr>
        <w:t xml:space="preserve">   </w:t>
      </w:r>
    </w:p>
    <w:p w:rsidR="00953D1F" w:rsidRPr="008D6FEE" w:rsidRDefault="00953D1F" w:rsidP="007C2206">
      <w:pPr>
        <w:spacing w:after="0"/>
        <w:ind w:firstLine="397"/>
        <w:jc w:val="both"/>
        <w:rPr>
          <w:rFonts w:ascii="Times New Roman" w:hAnsi="Times New Roman" w:cs="Times New Roman"/>
        </w:rPr>
      </w:pPr>
    </w:p>
    <w:p w:rsidR="00953D1F" w:rsidRPr="008D6FEE" w:rsidRDefault="001F2D47" w:rsidP="001F2D47">
      <w:pPr>
        <w:spacing w:after="0"/>
        <w:jc w:val="both"/>
        <w:rPr>
          <w:rFonts w:ascii="Times New Roman" w:hAnsi="Times New Roman" w:cs="Times New Roman"/>
          <w:b/>
          <w:i/>
        </w:rPr>
      </w:pPr>
      <w:r w:rsidRPr="008D6FEE">
        <w:rPr>
          <w:rFonts w:ascii="Times New Roman" w:hAnsi="Times New Roman" w:cs="Times New Roman"/>
          <w:b/>
          <w:i/>
        </w:rPr>
        <w:t xml:space="preserve">2.2 </w:t>
      </w:r>
      <w:r w:rsidR="00953D1F" w:rsidRPr="008D6FEE">
        <w:rPr>
          <w:rFonts w:ascii="Times New Roman" w:hAnsi="Times New Roman" w:cs="Times New Roman"/>
          <w:b/>
          <w:i/>
        </w:rPr>
        <w:t>Modelling solar radiation</w:t>
      </w:r>
    </w:p>
    <w:p w:rsidR="00A31784" w:rsidRPr="008D6FEE" w:rsidRDefault="00A31784" w:rsidP="00953D1F">
      <w:pPr>
        <w:spacing w:after="0"/>
        <w:jc w:val="both"/>
        <w:rPr>
          <w:rFonts w:ascii="Times New Roman" w:hAnsi="Times New Roman" w:cs="Times New Roman"/>
        </w:rPr>
      </w:pPr>
    </w:p>
    <w:p w:rsidR="00A878D6" w:rsidRPr="008D6FEE" w:rsidRDefault="00A878D6" w:rsidP="00A878D6">
      <w:pPr>
        <w:rPr>
          <w:rFonts w:ascii="Times New Roman" w:hAnsi="Times New Roman" w:cs="Times New Roman"/>
        </w:rPr>
      </w:pPr>
      <w:r w:rsidRPr="008D6FEE">
        <w:rPr>
          <w:rFonts w:ascii="Times New Roman" w:hAnsi="Times New Roman" w:cs="Times New Roman"/>
        </w:rPr>
        <w:t xml:space="preserve">2.2.1 Solar radiation for street surface </w:t>
      </w:r>
    </w:p>
    <w:p w:rsidR="002B6932" w:rsidRPr="008D6FEE" w:rsidRDefault="00E32F41" w:rsidP="00041E8D">
      <w:pPr>
        <w:spacing w:after="0"/>
        <w:jc w:val="both"/>
        <w:rPr>
          <w:rFonts w:ascii="Times New Roman" w:hAnsi="Times New Roman" w:cs="Times New Roman"/>
        </w:rPr>
      </w:pPr>
      <w:r w:rsidRPr="008D6FEE">
        <w:rPr>
          <w:rFonts w:ascii="Times New Roman" w:hAnsi="Times New Roman" w:cs="Times New Roman"/>
        </w:rPr>
        <w:t>S</w:t>
      </w:r>
      <w:r w:rsidR="00C41F66" w:rsidRPr="008D6FEE">
        <w:rPr>
          <w:rFonts w:ascii="Times New Roman" w:hAnsi="Times New Roman" w:cs="Times New Roman"/>
        </w:rPr>
        <w:t>olar radiation received by the street</w:t>
      </w:r>
      <w:r w:rsidR="00CC72EA" w:rsidRPr="008D6FEE">
        <w:rPr>
          <w:rFonts w:ascii="Times New Roman" w:hAnsi="Times New Roman" w:cs="Times New Roman"/>
        </w:rPr>
        <w:t xml:space="preserve"> </w:t>
      </w:r>
      <w:r w:rsidR="00C41F66" w:rsidRPr="008D6FEE">
        <w:rPr>
          <w:rFonts w:ascii="Times New Roman" w:hAnsi="Times New Roman" w:cs="Times New Roman"/>
        </w:rPr>
        <w:t>canyons (</w:t>
      </w:r>
      <w:r w:rsidR="00FA237A" w:rsidRPr="008D6FEE">
        <w:rPr>
          <w:rFonts w:ascii="Times New Roman" w:hAnsi="Times New Roman" w:cs="Times New Roman"/>
        </w:rPr>
        <w:t xml:space="preserve">in </w:t>
      </w:r>
      <w:r w:rsidR="00C41F66" w:rsidRPr="008D6FEE">
        <w:rPr>
          <w:rFonts w:ascii="Times New Roman" w:hAnsi="Times New Roman" w:cs="Times New Roman"/>
        </w:rPr>
        <w:t>kWhm</w:t>
      </w:r>
      <w:r w:rsidR="00C41F66" w:rsidRPr="008D6FEE">
        <w:rPr>
          <w:rFonts w:ascii="Times New Roman" w:hAnsi="Times New Roman" w:cs="Times New Roman"/>
          <w:vertAlign w:val="superscript"/>
        </w:rPr>
        <w:t>-2</w:t>
      </w:r>
      <w:r w:rsidR="00C41F66" w:rsidRPr="008D6FEE">
        <w:rPr>
          <w:rFonts w:ascii="Times New Roman" w:hAnsi="Times New Roman" w:cs="Times New Roman"/>
        </w:rPr>
        <w:t xml:space="preserve">) was modelled using different </w:t>
      </w:r>
      <w:r w:rsidR="00CC72EA" w:rsidRPr="008D6FEE">
        <w:rPr>
          <w:rFonts w:ascii="Times New Roman" w:hAnsi="Times New Roman" w:cs="Times New Roman"/>
        </w:rPr>
        <w:t>tools</w:t>
      </w:r>
      <w:r w:rsidR="00C41F66" w:rsidRPr="008D6FEE">
        <w:rPr>
          <w:rFonts w:ascii="Times New Roman" w:hAnsi="Times New Roman" w:cs="Times New Roman"/>
        </w:rPr>
        <w:t xml:space="preserve"> for the street surfaces and for the building facades. More specifically, </w:t>
      </w:r>
      <w:r w:rsidR="00C61E5C" w:rsidRPr="008D6FEE">
        <w:rPr>
          <w:rFonts w:ascii="Times New Roman" w:hAnsi="Times New Roman" w:cs="Times New Roman"/>
        </w:rPr>
        <w:t xml:space="preserve">MATLAB and </w:t>
      </w:r>
      <w:r w:rsidR="00C41F66" w:rsidRPr="008D6FEE">
        <w:rPr>
          <w:rFonts w:ascii="Times New Roman" w:hAnsi="Times New Roman" w:cs="Times New Roman"/>
        </w:rPr>
        <w:t xml:space="preserve">ArcGIS </w:t>
      </w:r>
      <w:r w:rsidR="00FA237A" w:rsidRPr="008D6FEE">
        <w:rPr>
          <w:rFonts w:ascii="Times New Roman" w:hAnsi="Times New Roman" w:cs="Times New Roman"/>
        </w:rPr>
        <w:t>were</w:t>
      </w:r>
      <w:r w:rsidR="001611EC" w:rsidRPr="008D6FEE">
        <w:rPr>
          <w:rFonts w:ascii="Times New Roman" w:hAnsi="Times New Roman" w:cs="Times New Roman"/>
        </w:rPr>
        <w:t xml:space="preserve"> used</w:t>
      </w:r>
      <w:r w:rsidR="00C41F66" w:rsidRPr="008D6FEE">
        <w:rPr>
          <w:rFonts w:ascii="Times New Roman" w:hAnsi="Times New Roman" w:cs="Times New Roman"/>
        </w:rPr>
        <w:t xml:space="preserve"> to model the </w:t>
      </w:r>
      <w:r w:rsidR="001611EC" w:rsidRPr="008D6FEE">
        <w:rPr>
          <w:rFonts w:ascii="Times New Roman" w:hAnsi="Times New Roman" w:cs="Times New Roman"/>
        </w:rPr>
        <w:t xml:space="preserve">solar </w:t>
      </w:r>
      <w:r w:rsidR="00C41F66" w:rsidRPr="008D6FEE">
        <w:rPr>
          <w:rFonts w:ascii="Times New Roman" w:hAnsi="Times New Roman" w:cs="Times New Roman"/>
        </w:rPr>
        <w:t xml:space="preserve">radiation received by the street surfaces and the software CitySim </w:t>
      </w:r>
      <w:r w:rsidR="00400139" w:rsidRPr="008D6FEE">
        <w:rPr>
          <w:rFonts w:ascii="Times New Roman" w:hAnsi="Times New Roman" w:cs="Times New Roman"/>
        </w:rPr>
        <w:t>[</w:t>
      </w:r>
      <w:r w:rsidR="00A40272" w:rsidRPr="008D6FEE">
        <w:rPr>
          <w:rFonts w:ascii="Times New Roman" w:hAnsi="Times New Roman" w:cs="Times New Roman"/>
        </w:rPr>
        <w:t>38</w:t>
      </w:r>
      <w:r w:rsidR="00400139" w:rsidRPr="008D6FEE">
        <w:rPr>
          <w:rFonts w:ascii="Times New Roman" w:hAnsi="Times New Roman" w:cs="Times New Roman"/>
        </w:rPr>
        <w:t>]</w:t>
      </w:r>
      <w:r w:rsidR="001611EC" w:rsidRPr="008D6FEE">
        <w:rPr>
          <w:rFonts w:ascii="Times New Roman" w:hAnsi="Times New Roman" w:cs="Times New Roman"/>
        </w:rPr>
        <w:t xml:space="preserve"> </w:t>
      </w:r>
      <w:r w:rsidR="00C41F66" w:rsidRPr="008D6FEE">
        <w:rPr>
          <w:rFonts w:ascii="Times New Roman" w:hAnsi="Times New Roman" w:cs="Times New Roman"/>
        </w:rPr>
        <w:t xml:space="preserve">to model the radiation received by the </w:t>
      </w:r>
      <w:r w:rsidRPr="008D6FEE">
        <w:rPr>
          <w:rFonts w:ascii="Times New Roman" w:hAnsi="Times New Roman" w:cs="Times New Roman"/>
        </w:rPr>
        <w:t xml:space="preserve">building </w:t>
      </w:r>
      <w:r w:rsidR="00C41F66" w:rsidRPr="008D6FEE">
        <w:rPr>
          <w:rFonts w:ascii="Times New Roman" w:hAnsi="Times New Roman" w:cs="Times New Roman"/>
        </w:rPr>
        <w:t xml:space="preserve">facades. </w:t>
      </w:r>
    </w:p>
    <w:p w:rsidR="00E815B8" w:rsidRDefault="001611EC" w:rsidP="004C1660">
      <w:pPr>
        <w:spacing w:after="0"/>
        <w:ind w:firstLine="397"/>
        <w:jc w:val="both"/>
        <w:rPr>
          <w:rFonts w:ascii="Times New Roman" w:hAnsi="Times New Roman" w:cs="Times New Roman"/>
        </w:rPr>
      </w:pPr>
      <w:r w:rsidRPr="008D6FEE">
        <w:rPr>
          <w:rFonts w:ascii="Times New Roman" w:hAnsi="Times New Roman" w:cs="Times New Roman"/>
        </w:rPr>
        <w:t xml:space="preserve">Yearly mean and monthly mean solar radiation for the </w:t>
      </w:r>
      <w:r w:rsidR="003B6998" w:rsidRPr="008D6FEE">
        <w:rPr>
          <w:rFonts w:ascii="Times New Roman" w:hAnsi="Times New Roman" w:cs="Times New Roman"/>
        </w:rPr>
        <w:t>street surfaces of the city</w:t>
      </w:r>
      <w:r w:rsidRPr="008D6FEE">
        <w:rPr>
          <w:rFonts w:ascii="Times New Roman" w:hAnsi="Times New Roman" w:cs="Times New Roman"/>
        </w:rPr>
        <w:t xml:space="preserve"> of </w:t>
      </w:r>
      <w:r w:rsidR="003B6998" w:rsidRPr="008D6FEE">
        <w:rPr>
          <w:rFonts w:ascii="Times New Roman" w:hAnsi="Times New Roman" w:cs="Times New Roman"/>
        </w:rPr>
        <w:t xml:space="preserve">Geneva </w:t>
      </w:r>
      <w:r w:rsidRPr="008D6FEE">
        <w:rPr>
          <w:rFonts w:ascii="Times New Roman" w:hAnsi="Times New Roman" w:cs="Times New Roman"/>
        </w:rPr>
        <w:t>has been estimated, using fine resolution LiDAR point data, by SITG (Le système d’information du territoire à Genève) [</w:t>
      </w:r>
      <w:r w:rsidR="00E42B2E" w:rsidRPr="008D6FEE">
        <w:rPr>
          <w:rFonts w:ascii="Times New Roman" w:hAnsi="Times New Roman" w:cs="Times New Roman"/>
        </w:rPr>
        <w:t>3</w:t>
      </w:r>
      <w:r w:rsidR="00A40272" w:rsidRPr="008D6FEE">
        <w:rPr>
          <w:rFonts w:ascii="Times New Roman" w:hAnsi="Times New Roman" w:cs="Times New Roman"/>
        </w:rPr>
        <w:t>9</w:t>
      </w:r>
      <w:r w:rsidR="00E42B2E" w:rsidRPr="008D6FEE">
        <w:rPr>
          <w:rFonts w:ascii="Times New Roman" w:hAnsi="Times New Roman" w:cs="Times New Roman"/>
        </w:rPr>
        <w:t>-</w:t>
      </w:r>
      <w:r w:rsidR="00A40272" w:rsidRPr="008D6FEE">
        <w:rPr>
          <w:rFonts w:ascii="Times New Roman" w:hAnsi="Times New Roman" w:cs="Times New Roman"/>
        </w:rPr>
        <w:t>4</w:t>
      </w:r>
      <w:r w:rsidR="00C539DF" w:rsidRPr="008D6FEE">
        <w:rPr>
          <w:rFonts w:ascii="Times New Roman" w:hAnsi="Times New Roman" w:cs="Times New Roman"/>
        </w:rPr>
        <w:t>1</w:t>
      </w:r>
      <w:r w:rsidRPr="008D6FEE">
        <w:rPr>
          <w:rFonts w:ascii="Times New Roman" w:hAnsi="Times New Roman" w:cs="Times New Roman"/>
        </w:rPr>
        <w:t>]</w:t>
      </w:r>
      <w:r w:rsidR="00EB44A5" w:rsidRPr="008D6FEE">
        <w:rPr>
          <w:rFonts w:ascii="Times New Roman" w:hAnsi="Times New Roman" w:cs="Times New Roman"/>
        </w:rPr>
        <w:t>. GIS in combination with MATLAB</w:t>
      </w:r>
      <w:r w:rsidRPr="008D6FEE">
        <w:rPr>
          <w:rFonts w:ascii="Times New Roman" w:hAnsi="Times New Roman" w:cs="Times New Roman"/>
        </w:rPr>
        <w:t xml:space="preserve"> </w:t>
      </w:r>
      <w:r w:rsidR="00FA237A" w:rsidRPr="008D6FEE">
        <w:rPr>
          <w:rFonts w:ascii="Times New Roman" w:hAnsi="Times New Roman" w:cs="Times New Roman"/>
        </w:rPr>
        <w:t>were</w:t>
      </w:r>
      <w:r w:rsidR="00EB44A5" w:rsidRPr="008D6FEE">
        <w:rPr>
          <w:rFonts w:ascii="Times New Roman" w:hAnsi="Times New Roman" w:cs="Times New Roman"/>
        </w:rPr>
        <w:t xml:space="preserve"> used for </w:t>
      </w:r>
      <w:r w:rsidR="00C30C75" w:rsidRPr="008D6FEE">
        <w:rPr>
          <w:rFonts w:ascii="Times New Roman" w:hAnsi="Times New Roman" w:cs="Times New Roman"/>
        </w:rPr>
        <w:t>the</w:t>
      </w:r>
      <w:r w:rsidR="00EB44A5" w:rsidRPr="008D6FEE">
        <w:rPr>
          <w:rFonts w:ascii="Times New Roman" w:hAnsi="Times New Roman" w:cs="Times New Roman"/>
        </w:rPr>
        <w:t xml:space="preserve"> modelling</w:t>
      </w:r>
      <w:r w:rsidR="00DB5159" w:rsidRPr="008D6FEE">
        <w:rPr>
          <w:rFonts w:ascii="Times New Roman" w:hAnsi="Times New Roman" w:cs="Times New Roman"/>
        </w:rPr>
        <w:t>. T</w:t>
      </w:r>
      <w:r w:rsidR="00EB44A5" w:rsidRPr="008D6FEE">
        <w:rPr>
          <w:rFonts w:ascii="Times New Roman" w:hAnsi="Times New Roman" w:cs="Times New Roman"/>
        </w:rPr>
        <w:t xml:space="preserve">he results are </w:t>
      </w:r>
      <w:r w:rsidRPr="008D6FEE">
        <w:rPr>
          <w:rFonts w:ascii="Times New Roman" w:hAnsi="Times New Roman" w:cs="Times New Roman"/>
        </w:rPr>
        <w:t xml:space="preserve">freely accessible from </w:t>
      </w:r>
      <w:r w:rsidR="00AB4C4E" w:rsidRPr="008D6FEE">
        <w:rPr>
          <w:rFonts w:ascii="Times New Roman" w:hAnsi="Times New Roman" w:cs="Times New Roman"/>
        </w:rPr>
        <w:t>[</w:t>
      </w:r>
      <w:r w:rsidR="00A40272" w:rsidRPr="008D6FEE">
        <w:rPr>
          <w:rFonts w:ascii="Times New Roman" w:hAnsi="Times New Roman" w:cs="Times New Roman"/>
        </w:rPr>
        <w:t>24</w:t>
      </w:r>
      <w:r w:rsidR="00400139" w:rsidRPr="008D6FEE">
        <w:rPr>
          <w:rStyle w:val="Hyperlink"/>
          <w:rFonts w:ascii="Times New Roman" w:hAnsi="Times New Roman" w:cs="Times New Roman"/>
          <w:color w:val="auto"/>
        </w:rPr>
        <w:t>]</w:t>
      </w:r>
      <w:r w:rsidRPr="008D6FEE">
        <w:rPr>
          <w:rFonts w:ascii="Times New Roman" w:hAnsi="Times New Roman" w:cs="Times New Roman"/>
        </w:rPr>
        <w:t xml:space="preserve">. </w:t>
      </w:r>
      <w:r w:rsidR="00963199" w:rsidRPr="008D6FEE">
        <w:rPr>
          <w:rFonts w:ascii="Times New Roman" w:hAnsi="Times New Roman" w:cs="Times New Roman"/>
        </w:rPr>
        <w:t xml:space="preserve">LiDAR point data are used to make a Digital Surface Model (DSM) with precision of 0.5m × 0.5m which includes buildings as well as </w:t>
      </w:r>
      <w:r w:rsidR="00FA237A" w:rsidRPr="008D6FEE">
        <w:rPr>
          <w:rFonts w:ascii="Times New Roman" w:hAnsi="Times New Roman" w:cs="Times New Roman"/>
        </w:rPr>
        <w:t xml:space="preserve">landscape </w:t>
      </w:r>
      <w:r w:rsidR="00963199" w:rsidRPr="008D6FEE">
        <w:rPr>
          <w:rFonts w:ascii="Times New Roman" w:hAnsi="Times New Roman" w:cs="Times New Roman"/>
        </w:rPr>
        <w:t>details</w:t>
      </w:r>
      <w:r w:rsidR="00FA237A" w:rsidRPr="008D6FEE">
        <w:rPr>
          <w:rFonts w:ascii="Times New Roman" w:hAnsi="Times New Roman" w:cs="Times New Roman"/>
        </w:rPr>
        <w:t>.</w:t>
      </w:r>
      <w:r w:rsidR="00963199" w:rsidRPr="008D6FEE">
        <w:rPr>
          <w:rFonts w:ascii="Times New Roman" w:hAnsi="Times New Roman" w:cs="Times New Roman"/>
        </w:rPr>
        <w:t xml:space="preserve"> The DSM model takes into account the shading effects on streets from buildings and trees. The average </w:t>
      </w:r>
      <w:r w:rsidR="00963199" w:rsidRPr="001A0B8D">
        <w:rPr>
          <w:rFonts w:ascii="Times New Roman" w:hAnsi="Times New Roman" w:cs="Times New Roman"/>
        </w:rPr>
        <w:lastRenderedPageBreak/>
        <w:t>20</w:t>
      </w:r>
      <w:r w:rsidR="00FA237A" w:rsidRPr="001A0B8D">
        <w:rPr>
          <w:rFonts w:ascii="Times New Roman" w:hAnsi="Times New Roman" w:cs="Times New Roman"/>
        </w:rPr>
        <w:t>-</w:t>
      </w:r>
      <w:r w:rsidR="00963199" w:rsidRPr="001A0B8D">
        <w:rPr>
          <w:rFonts w:ascii="Times New Roman" w:hAnsi="Times New Roman" w:cs="Times New Roman"/>
        </w:rPr>
        <w:t xml:space="preserve">year meteorological data (e.g. solar radiation, cloud cover, temperature) from 1980 to 2000 </w:t>
      </w:r>
      <w:r w:rsidR="00FA237A" w:rsidRPr="001A0B8D">
        <w:rPr>
          <w:rFonts w:ascii="Times New Roman" w:hAnsi="Times New Roman" w:cs="Times New Roman"/>
        </w:rPr>
        <w:t>was</w:t>
      </w:r>
      <w:r w:rsidR="00963199" w:rsidRPr="001A0B8D">
        <w:rPr>
          <w:rFonts w:ascii="Times New Roman" w:hAnsi="Times New Roman" w:cs="Times New Roman"/>
        </w:rPr>
        <w:t xml:space="preserve"> obtained from Meteonorm </w:t>
      </w:r>
      <w:r w:rsidR="00400139" w:rsidRPr="001A0B8D">
        <w:rPr>
          <w:rFonts w:ascii="Times New Roman" w:hAnsi="Times New Roman" w:cs="Times New Roman"/>
        </w:rPr>
        <w:t>[</w:t>
      </w:r>
      <w:r w:rsidR="007406E0" w:rsidRPr="001A0B8D">
        <w:rPr>
          <w:rFonts w:ascii="Times New Roman" w:hAnsi="Times New Roman" w:cs="Times New Roman"/>
        </w:rPr>
        <w:t>4</w:t>
      </w:r>
      <w:r w:rsidR="00C539DF" w:rsidRPr="001A0B8D">
        <w:rPr>
          <w:rFonts w:ascii="Times New Roman" w:hAnsi="Times New Roman" w:cs="Times New Roman"/>
        </w:rPr>
        <w:t>2</w:t>
      </w:r>
      <w:r w:rsidR="00400139" w:rsidRPr="001A0B8D">
        <w:rPr>
          <w:rFonts w:ascii="Times New Roman" w:hAnsi="Times New Roman" w:cs="Times New Roman"/>
        </w:rPr>
        <w:t>]</w:t>
      </w:r>
      <w:r w:rsidR="00963199" w:rsidRPr="001A0B8D">
        <w:rPr>
          <w:rFonts w:ascii="Times New Roman" w:hAnsi="Times New Roman" w:cs="Times New Roman"/>
        </w:rPr>
        <w:t xml:space="preserve"> in order to estimate the solar radiations components (direct-beam, sky-</w:t>
      </w:r>
    </w:p>
    <w:p w:rsidR="00E815B8" w:rsidRPr="00AB24F9" w:rsidRDefault="00E815B8" w:rsidP="00E815B8">
      <w:pPr>
        <w:pStyle w:val="PlainText"/>
        <w:rPr>
          <w:rFonts w:ascii="Times New Roman" w:hAnsi="Times New Roman" w:cs="Times New Roman"/>
          <w:sz w:val="20"/>
        </w:rPr>
      </w:pPr>
      <w:r>
        <w:rPr>
          <w:rFonts w:ascii="Times New Roman" w:hAnsi="Times New Roman" w:cs="Times New Roman"/>
          <w:noProof/>
          <w:sz w:val="20"/>
          <w:lang w:val="en-US"/>
        </w:rPr>
        <w:drawing>
          <wp:inline distT="0" distB="0" distL="0" distR="0">
            <wp:extent cx="5731510" cy="200914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new.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009140"/>
                    </a:xfrm>
                    <a:prstGeom prst="rect">
                      <a:avLst/>
                    </a:prstGeom>
                  </pic:spPr>
                </pic:pic>
              </a:graphicData>
            </a:graphic>
          </wp:inline>
        </w:drawing>
      </w:r>
    </w:p>
    <w:p w:rsidR="00E815B8" w:rsidRPr="00AB24F9" w:rsidRDefault="00E815B8" w:rsidP="00E815B8">
      <w:pPr>
        <w:pStyle w:val="PlainText"/>
        <w:rPr>
          <w:rFonts w:ascii="Times New Roman" w:hAnsi="Times New Roman" w:cs="Times New Roman"/>
          <w:i/>
          <w:sz w:val="20"/>
        </w:rPr>
      </w:pPr>
      <w:r w:rsidRPr="00AB24F9">
        <w:rPr>
          <w:rFonts w:ascii="Times New Roman" w:hAnsi="Times New Roman" w:cs="Times New Roman"/>
          <w:i/>
          <w:sz w:val="20"/>
        </w:rPr>
        <w:t xml:space="preserve">Fig. 9. Monthly mean solar radiation for (a) street surfaces and (b) building facades. </w:t>
      </w:r>
    </w:p>
    <w:p w:rsidR="00E815B8" w:rsidRPr="00AB24F9" w:rsidRDefault="00E815B8" w:rsidP="00AB24F9">
      <w:pPr>
        <w:spacing w:after="0"/>
        <w:jc w:val="both"/>
        <w:rPr>
          <w:rFonts w:ascii="Times New Roman" w:hAnsi="Times New Roman" w:cs="Times New Roman"/>
          <w:i/>
          <w:sz w:val="20"/>
          <w:szCs w:val="20"/>
        </w:rPr>
      </w:pPr>
    </w:p>
    <w:p w:rsidR="00256BA3" w:rsidRPr="001A0B8D" w:rsidRDefault="00963199" w:rsidP="00AB24F9">
      <w:pPr>
        <w:spacing w:after="0"/>
        <w:jc w:val="both"/>
        <w:rPr>
          <w:rFonts w:ascii="Times New Roman" w:hAnsi="Times New Roman" w:cs="Times New Roman"/>
        </w:rPr>
      </w:pPr>
      <w:r w:rsidRPr="001A0B8D">
        <w:rPr>
          <w:rFonts w:ascii="Times New Roman" w:hAnsi="Times New Roman" w:cs="Times New Roman"/>
        </w:rPr>
        <w:t xml:space="preserve">diffuse, and ground reflected) </w:t>
      </w:r>
      <w:r w:rsidR="00FA237A" w:rsidRPr="001A0B8D">
        <w:rPr>
          <w:rFonts w:ascii="Times New Roman" w:hAnsi="Times New Roman" w:cs="Times New Roman"/>
        </w:rPr>
        <w:t>for</w:t>
      </w:r>
      <w:r w:rsidRPr="001A0B8D">
        <w:rPr>
          <w:rFonts w:ascii="Times New Roman" w:hAnsi="Times New Roman" w:cs="Times New Roman"/>
        </w:rPr>
        <w:t xml:space="preserve"> the street surfaces. The</w:t>
      </w:r>
      <w:r w:rsidR="00EB44A5" w:rsidRPr="001A0B8D">
        <w:rPr>
          <w:rFonts w:ascii="Times New Roman" w:hAnsi="Times New Roman" w:cs="Times New Roman"/>
        </w:rPr>
        <w:t xml:space="preserve"> calculation</w:t>
      </w:r>
      <w:r w:rsidRPr="001A0B8D">
        <w:rPr>
          <w:rFonts w:ascii="Times New Roman" w:hAnsi="Times New Roman" w:cs="Times New Roman"/>
        </w:rPr>
        <w:t xml:space="preserve"> of solar radiation components are performed in MATLAB using Hay anisotropic model for sky-diffuse radiation</w:t>
      </w:r>
      <w:r w:rsidR="00A552D7" w:rsidRPr="001A0B8D">
        <w:rPr>
          <w:rFonts w:ascii="Times New Roman" w:hAnsi="Times New Roman" w:cs="Times New Roman"/>
        </w:rPr>
        <w:t xml:space="preserve"> [</w:t>
      </w:r>
      <w:r w:rsidR="00A52030" w:rsidRPr="001A0B8D">
        <w:rPr>
          <w:rFonts w:ascii="Times New Roman" w:hAnsi="Times New Roman" w:cs="Times New Roman"/>
        </w:rPr>
        <w:t>4</w:t>
      </w:r>
      <w:r w:rsidR="00C539DF" w:rsidRPr="001A0B8D">
        <w:rPr>
          <w:rFonts w:ascii="Times New Roman" w:hAnsi="Times New Roman" w:cs="Times New Roman"/>
        </w:rPr>
        <w:t>3</w:t>
      </w:r>
      <w:r w:rsidR="00A52030" w:rsidRPr="001A0B8D">
        <w:rPr>
          <w:rFonts w:ascii="Times New Roman" w:hAnsi="Times New Roman" w:cs="Times New Roman"/>
        </w:rPr>
        <w:t>-4</w:t>
      </w:r>
      <w:r w:rsidR="00C539DF" w:rsidRPr="001A0B8D">
        <w:rPr>
          <w:rFonts w:ascii="Times New Roman" w:hAnsi="Times New Roman" w:cs="Times New Roman"/>
        </w:rPr>
        <w:t>4</w:t>
      </w:r>
      <w:r w:rsidR="00A552D7" w:rsidRPr="001A0B8D">
        <w:rPr>
          <w:rFonts w:ascii="Times New Roman" w:hAnsi="Times New Roman" w:cs="Times New Roman"/>
        </w:rPr>
        <w:t>]</w:t>
      </w:r>
      <w:r w:rsidRPr="001A0B8D">
        <w:rPr>
          <w:rFonts w:ascii="Times New Roman" w:hAnsi="Times New Roman" w:cs="Times New Roman"/>
        </w:rPr>
        <w:t>. Shading co</w:t>
      </w:r>
      <w:r w:rsidR="00B8788A" w:rsidRPr="001A0B8D">
        <w:rPr>
          <w:rFonts w:ascii="Times New Roman" w:hAnsi="Times New Roman" w:cs="Times New Roman"/>
        </w:rPr>
        <w:t>efficients</w:t>
      </w:r>
      <w:r w:rsidRPr="001A0B8D">
        <w:rPr>
          <w:rFonts w:ascii="Times New Roman" w:hAnsi="Times New Roman" w:cs="Times New Roman"/>
        </w:rPr>
        <w:t xml:space="preserve"> on the direct and diffuse radiation components are taken into account </w:t>
      </w:r>
      <w:r w:rsidR="00A552D7" w:rsidRPr="001A0B8D">
        <w:rPr>
          <w:rFonts w:ascii="Times New Roman" w:hAnsi="Times New Roman" w:cs="Times New Roman"/>
        </w:rPr>
        <w:t>[</w:t>
      </w:r>
      <w:r w:rsidR="00A52030" w:rsidRPr="001A0B8D">
        <w:rPr>
          <w:rFonts w:ascii="Times New Roman" w:hAnsi="Times New Roman" w:cs="Times New Roman"/>
        </w:rPr>
        <w:t>39-4</w:t>
      </w:r>
      <w:r w:rsidR="00C539DF" w:rsidRPr="001A0B8D">
        <w:rPr>
          <w:rFonts w:ascii="Times New Roman" w:hAnsi="Times New Roman" w:cs="Times New Roman"/>
        </w:rPr>
        <w:t>1</w:t>
      </w:r>
      <w:r w:rsidR="00A552D7" w:rsidRPr="001A0B8D">
        <w:rPr>
          <w:rFonts w:ascii="Times New Roman" w:hAnsi="Times New Roman" w:cs="Times New Roman"/>
        </w:rPr>
        <w:t>]</w:t>
      </w:r>
      <w:r w:rsidRPr="001A0B8D">
        <w:rPr>
          <w:rFonts w:ascii="Times New Roman" w:hAnsi="Times New Roman" w:cs="Times New Roman"/>
        </w:rPr>
        <w:t xml:space="preserve">. </w:t>
      </w:r>
    </w:p>
    <w:p w:rsidR="00E21EA1" w:rsidRPr="001A0B8D" w:rsidRDefault="00A52030" w:rsidP="004C1660">
      <w:pPr>
        <w:spacing w:after="0"/>
        <w:ind w:firstLine="397"/>
        <w:jc w:val="both"/>
        <w:rPr>
          <w:rFonts w:ascii="Times New Roman" w:eastAsia="Times New Roman" w:hAnsi="Times New Roman" w:cs="Times New Roman"/>
          <w:lang w:eastAsia="en-GB"/>
        </w:rPr>
      </w:pPr>
      <w:r w:rsidRPr="001A0B8D">
        <w:rPr>
          <w:rFonts w:ascii="Times New Roman" w:eastAsia="Times New Roman" w:hAnsi="Times New Roman" w:cs="Times New Roman"/>
          <w:lang w:eastAsia="en-GB"/>
        </w:rPr>
        <w:t xml:space="preserve">As </w:t>
      </w:r>
      <w:r w:rsidR="00C539DF" w:rsidRPr="001A0B8D">
        <w:rPr>
          <w:rFonts w:ascii="Times New Roman" w:eastAsia="Times New Roman" w:hAnsi="Times New Roman" w:cs="Times New Roman"/>
          <w:lang w:eastAsia="en-GB"/>
        </w:rPr>
        <w:t>indicated</w:t>
      </w:r>
      <w:r w:rsidRPr="001A0B8D">
        <w:rPr>
          <w:rFonts w:ascii="Times New Roman" w:eastAsia="Times New Roman" w:hAnsi="Times New Roman" w:cs="Times New Roman"/>
          <w:lang w:eastAsia="en-GB"/>
        </w:rPr>
        <w:t xml:space="preserve"> above, t</w:t>
      </w:r>
      <w:r w:rsidR="00BB3799" w:rsidRPr="001A0B8D">
        <w:rPr>
          <w:rFonts w:ascii="Times New Roman" w:eastAsia="Times New Roman" w:hAnsi="Times New Roman" w:cs="Times New Roman"/>
          <w:lang w:eastAsia="en-GB"/>
        </w:rPr>
        <w:t>he solar radiation model for street</w:t>
      </w:r>
      <w:r w:rsidR="00DF1712" w:rsidRPr="001A0B8D">
        <w:rPr>
          <w:rFonts w:ascii="Times New Roman" w:eastAsia="Times New Roman" w:hAnsi="Times New Roman" w:cs="Times New Roman"/>
          <w:lang w:eastAsia="en-GB"/>
        </w:rPr>
        <w:t xml:space="preserve"> surfaces was made</w:t>
      </w:r>
      <w:r w:rsidR="00400139" w:rsidRPr="001A0B8D">
        <w:rPr>
          <w:rFonts w:ascii="Times New Roman" w:eastAsia="Times New Roman" w:hAnsi="Times New Roman" w:cs="Times New Roman"/>
          <w:lang w:eastAsia="en-GB"/>
        </w:rPr>
        <w:t xml:space="preserve"> using</w:t>
      </w:r>
      <w:r w:rsidR="00BB3799" w:rsidRPr="001A0B8D">
        <w:rPr>
          <w:rFonts w:ascii="Times New Roman" w:eastAsia="Times New Roman" w:hAnsi="Times New Roman" w:cs="Times New Roman"/>
          <w:lang w:eastAsia="en-GB"/>
        </w:rPr>
        <w:t xml:space="preserve"> GIS data processing and Matlab </w:t>
      </w:r>
      <w:r w:rsidR="00400139" w:rsidRPr="001A0B8D">
        <w:rPr>
          <w:rFonts w:ascii="Times New Roman" w:eastAsia="Times New Roman" w:hAnsi="Times New Roman" w:cs="Times New Roman"/>
          <w:lang w:eastAsia="en-GB"/>
        </w:rPr>
        <w:t>based on data initially from the year 2011</w:t>
      </w:r>
      <w:r w:rsidRPr="001A0B8D">
        <w:rPr>
          <w:rFonts w:ascii="Times New Roman" w:eastAsia="Times New Roman" w:hAnsi="Times New Roman" w:cs="Times New Roman"/>
          <w:lang w:eastAsia="en-GB"/>
        </w:rPr>
        <w:t>. However, the model was</w:t>
      </w:r>
      <w:r w:rsidR="003C56CF" w:rsidRPr="001A0B8D">
        <w:rPr>
          <w:rFonts w:ascii="Times New Roman" w:eastAsia="Times New Roman" w:hAnsi="Times New Roman" w:cs="Times New Roman"/>
          <w:lang w:eastAsia="en-GB"/>
        </w:rPr>
        <w:t xml:space="preserve"> </w:t>
      </w:r>
      <w:r w:rsidR="00400139" w:rsidRPr="001A0B8D">
        <w:rPr>
          <w:rFonts w:ascii="Times New Roman" w:eastAsia="Times New Roman" w:hAnsi="Times New Roman" w:cs="Times New Roman"/>
          <w:lang w:eastAsia="en-GB"/>
        </w:rPr>
        <w:t xml:space="preserve">updated </w:t>
      </w:r>
      <w:r w:rsidR="00BB3799" w:rsidRPr="001A0B8D">
        <w:rPr>
          <w:rFonts w:ascii="Times New Roman" w:eastAsia="Times New Roman" w:hAnsi="Times New Roman" w:cs="Times New Roman"/>
          <w:lang w:eastAsia="en-GB"/>
        </w:rPr>
        <w:t>in 2018</w:t>
      </w:r>
      <w:r w:rsidRPr="001A0B8D">
        <w:rPr>
          <w:rFonts w:ascii="Times New Roman" w:eastAsia="Times New Roman" w:hAnsi="Times New Roman" w:cs="Times New Roman"/>
          <w:lang w:eastAsia="en-GB"/>
        </w:rPr>
        <w:t xml:space="preserve"> in the </w:t>
      </w:r>
      <w:r w:rsidR="00BB3799" w:rsidRPr="001A0B8D">
        <w:rPr>
          <w:rFonts w:ascii="Times New Roman" w:eastAsia="Times New Roman" w:hAnsi="Times New Roman" w:cs="Times New Roman"/>
          <w:lang w:eastAsia="en-GB"/>
        </w:rPr>
        <w:t>3D GIS environment</w:t>
      </w:r>
      <w:r w:rsidRPr="001A0B8D">
        <w:rPr>
          <w:rFonts w:ascii="Times New Roman" w:eastAsia="Times New Roman" w:hAnsi="Times New Roman" w:cs="Times New Roman"/>
          <w:lang w:eastAsia="en-GB"/>
        </w:rPr>
        <w:t xml:space="preserve"> and the </w:t>
      </w:r>
      <w:r w:rsidR="003C56CF" w:rsidRPr="001A0B8D">
        <w:rPr>
          <w:rFonts w:ascii="Times New Roman" w:eastAsia="Times New Roman" w:hAnsi="Times New Roman" w:cs="Times New Roman"/>
          <w:lang w:eastAsia="en-GB"/>
        </w:rPr>
        <w:t>codes were rewritten</w:t>
      </w:r>
      <w:r w:rsidR="00BB3799" w:rsidRPr="001A0B8D">
        <w:rPr>
          <w:rFonts w:ascii="Times New Roman" w:eastAsia="Times New Roman" w:hAnsi="Times New Roman" w:cs="Times New Roman"/>
          <w:lang w:eastAsia="en-GB"/>
        </w:rPr>
        <w:t xml:space="preserve"> in Java</w:t>
      </w:r>
      <w:r w:rsidRPr="001A0B8D">
        <w:rPr>
          <w:rFonts w:ascii="Times New Roman" w:eastAsia="Times New Roman" w:hAnsi="Times New Roman" w:cs="Times New Roman"/>
          <w:lang w:eastAsia="en-GB"/>
        </w:rPr>
        <w:t xml:space="preserve"> </w:t>
      </w:r>
      <w:r w:rsidR="00BB3799" w:rsidRPr="001A0B8D">
        <w:rPr>
          <w:rFonts w:ascii="Times New Roman" w:eastAsia="Times New Roman" w:hAnsi="Times New Roman" w:cs="Times New Roman"/>
          <w:lang w:eastAsia="en-GB"/>
        </w:rPr>
        <w:t>[</w:t>
      </w:r>
      <w:r w:rsidR="00C539DF" w:rsidRPr="001A0B8D">
        <w:rPr>
          <w:rFonts w:ascii="Times New Roman" w:eastAsia="Times New Roman" w:hAnsi="Times New Roman" w:cs="Times New Roman"/>
          <w:lang w:eastAsia="en-GB"/>
        </w:rPr>
        <w:t>41</w:t>
      </w:r>
      <w:r w:rsidR="00BB3799" w:rsidRPr="001A0B8D">
        <w:rPr>
          <w:rFonts w:ascii="Times New Roman" w:eastAsia="Times New Roman" w:hAnsi="Times New Roman" w:cs="Times New Roman"/>
          <w:lang w:eastAsia="en-GB"/>
        </w:rPr>
        <w:t>]</w:t>
      </w:r>
      <w:r w:rsidR="003C56CF" w:rsidRPr="001A0B8D">
        <w:rPr>
          <w:rFonts w:ascii="Times New Roman" w:eastAsia="Times New Roman" w:hAnsi="Times New Roman" w:cs="Times New Roman"/>
          <w:lang w:eastAsia="en-GB"/>
        </w:rPr>
        <w:t xml:space="preserve">, partly because </w:t>
      </w:r>
      <w:r w:rsidR="00BB3799" w:rsidRPr="001A0B8D">
        <w:rPr>
          <w:rFonts w:ascii="Times New Roman" w:eastAsia="Times New Roman" w:hAnsi="Times New Roman" w:cs="Times New Roman"/>
          <w:lang w:eastAsia="en-GB"/>
        </w:rPr>
        <w:t>Java scrips are more s</w:t>
      </w:r>
      <w:r w:rsidR="00DF1712" w:rsidRPr="001A0B8D">
        <w:rPr>
          <w:rFonts w:ascii="Times New Roman" w:eastAsia="Times New Roman" w:hAnsi="Times New Roman" w:cs="Times New Roman"/>
          <w:lang w:eastAsia="en-GB"/>
        </w:rPr>
        <w:t>table and suitable for</w:t>
      </w:r>
      <w:r w:rsidR="003C56CF" w:rsidRPr="001A0B8D">
        <w:rPr>
          <w:rFonts w:ascii="Times New Roman" w:eastAsia="Times New Roman" w:hAnsi="Times New Roman" w:cs="Times New Roman"/>
          <w:lang w:eastAsia="en-GB"/>
        </w:rPr>
        <w:t xml:space="preserve"> large-</w:t>
      </w:r>
      <w:r w:rsidR="00BB3799" w:rsidRPr="001A0B8D">
        <w:rPr>
          <w:rFonts w:ascii="Times New Roman" w:eastAsia="Times New Roman" w:hAnsi="Times New Roman" w:cs="Times New Roman"/>
          <w:lang w:eastAsia="en-GB"/>
        </w:rPr>
        <w:t xml:space="preserve">scale modelling and cloud computing. </w:t>
      </w:r>
      <w:r w:rsidR="00716FF4" w:rsidRPr="001A0B8D">
        <w:rPr>
          <w:rFonts w:ascii="Times New Roman" w:eastAsia="Times New Roman" w:hAnsi="Times New Roman" w:cs="Times New Roman"/>
          <w:lang w:eastAsia="en-GB"/>
        </w:rPr>
        <w:t>T</w:t>
      </w:r>
      <w:r w:rsidR="003C56CF" w:rsidRPr="001A0B8D">
        <w:rPr>
          <w:rFonts w:ascii="Times New Roman" w:eastAsia="Times New Roman" w:hAnsi="Times New Roman" w:cs="Times New Roman"/>
          <w:lang w:eastAsia="en-GB"/>
        </w:rPr>
        <w:t xml:space="preserve">he </w:t>
      </w:r>
      <w:r w:rsidR="00BB3799" w:rsidRPr="001A0B8D">
        <w:rPr>
          <w:rFonts w:ascii="Times New Roman" w:eastAsia="Times New Roman" w:hAnsi="Times New Roman" w:cs="Times New Roman"/>
          <w:lang w:eastAsia="en-GB"/>
        </w:rPr>
        <w:t>validation of the model</w:t>
      </w:r>
      <w:r w:rsidR="00716FF4" w:rsidRPr="001A0B8D">
        <w:rPr>
          <w:rFonts w:ascii="Times New Roman" w:eastAsia="Times New Roman" w:hAnsi="Times New Roman" w:cs="Times New Roman"/>
          <w:lang w:eastAsia="en-GB"/>
        </w:rPr>
        <w:t xml:space="preserve">ling </w:t>
      </w:r>
      <w:r w:rsidR="00716FF4" w:rsidRPr="00F961F0">
        <w:rPr>
          <w:rFonts w:ascii="Times New Roman" w:eastAsia="Times New Roman" w:hAnsi="Times New Roman" w:cs="Times New Roman"/>
          <w:lang w:eastAsia="en-GB"/>
        </w:rPr>
        <w:t>has been made using</w:t>
      </w:r>
      <w:r w:rsidR="003C56CF" w:rsidRPr="00F961F0">
        <w:rPr>
          <w:rFonts w:ascii="Times New Roman" w:eastAsia="Times New Roman" w:hAnsi="Times New Roman" w:cs="Times New Roman"/>
          <w:lang w:eastAsia="en-GB"/>
        </w:rPr>
        <w:t xml:space="preserve"> measurement data from two ne</w:t>
      </w:r>
      <w:r w:rsidR="00716FF4" w:rsidRPr="00F961F0">
        <w:rPr>
          <w:rFonts w:ascii="Times New Roman" w:eastAsia="Times New Roman" w:hAnsi="Times New Roman" w:cs="Times New Roman"/>
          <w:lang w:eastAsia="en-GB"/>
        </w:rPr>
        <w:t>ighbourhoods in Geneva</w:t>
      </w:r>
      <w:r w:rsidR="003C56CF" w:rsidRPr="00F961F0">
        <w:rPr>
          <w:rFonts w:ascii="Times New Roman" w:eastAsia="Times New Roman" w:hAnsi="Times New Roman" w:cs="Times New Roman"/>
          <w:lang w:eastAsia="en-GB"/>
        </w:rPr>
        <w:t>, namely the neighbourhoods of ‘Jonction’ and ‘Unimai’</w:t>
      </w:r>
      <w:r w:rsidR="00716FF4" w:rsidRPr="00F961F0">
        <w:rPr>
          <w:rFonts w:ascii="Times New Roman" w:eastAsia="Times New Roman" w:hAnsi="Times New Roman" w:cs="Times New Roman"/>
          <w:lang w:eastAsia="en-GB"/>
        </w:rPr>
        <w:t>.</w:t>
      </w:r>
      <w:r w:rsidR="00716FF4" w:rsidRPr="001A0B8D">
        <w:rPr>
          <w:rFonts w:ascii="Times New Roman" w:eastAsia="Times New Roman" w:hAnsi="Times New Roman" w:cs="Times New Roman"/>
          <w:lang w:eastAsia="en-GB"/>
        </w:rPr>
        <w:t xml:space="preserve"> The details of the testing</w:t>
      </w:r>
      <w:r w:rsidR="00DF1712" w:rsidRPr="001A0B8D">
        <w:rPr>
          <w:rFonts w:ascii="Times New Roman" w:eastAsia="Times New Roman" w:hAnsi="Times New Roman" w:cs="Times New Roman"/>
          <w:lang w:eastAsia="en-GB"/>
        </w:rPr>
        <w:t xml:space="preserve"> or validation</w:t>
      </w:r>
      <w:r w:rsidR="00716FF4" w:rsidRPr="001A0B8D">
        <w:rPr>
          <w:rFonts w:ascii="Times New Roman" w:eastAsia="Times New Roman" w:hAnsi="Times New Roman" w:cs="Times New Roman"/>
          <w:lang w:eastAsia="en-GB"/>
        </w:rPr>
        <w:t xml:space="preserve"> of the models are provided in </w:t>
      </w:r>
      <w:r w:rsidR="00BB3799" w:rsidRPr="001A0B8D">
        <w:rPr>
          <w:rFonts w:ascii="Times New Roman" w:eastAsia="Times New Roman" w:hAnsi="Times New Roman" w:cs="Times New Roman"/>
          <w:lang w:eastAsia="en-GB"/>
        </w:rPr>
        <w:t>[</w:t>
      </w:r>
      <w:r w:rsidR="0031025B" w:rsidRPr="001A0B8D">
        <w:rPr>
          <w:rFonts w:ascii="Times New Roman" w:eastAsia="Times New Roman" w:hAnsi="Times New Roman" w:cs="Times New Roman"/>
          <w:lang w:eastAsia="en-GB"/>
        </w:rPr>
        <w:t>41, 45]</w:t>
      </w:r>
      <w:r w:rsidR="00553CEB">
        <w:rPr>
          <w:rFonts w:ascii="Times New Roman" w:eastAsia="Times New Roman" w:hAnsi="Times New Roman" w:cs="Times New Roman"/>
          <w:lang w:eastAsia="en-GB"/>
        </w:rPr>
        <w:t>.</w:t>
      </w:r>
    </w:p>
    <w:p w:rsidR="00716FF4" w:rsidRPr="001A0B8D" w:rsidRDefault="004B55F5" w:rsidP="004C1660">
      <w:pPr>
        <w:spacing w:after="0"/>
        <w:ind w:firstLine="397"/>
        <w:jc w:val="both"/>
        <w:rPr>
          <w:rFonts w:ascii="Times New Roman" w:eastAsia="Times New Roman" w:hAnsi="Times New Roman" w:cs="Times New Roman"/>
          <w:lang w:eastAsia="en-GB"/>
        </w:rPr>
      </w:pPr>
      <w:r w:rsidRPr="001A0B8D">
        <w:rPr>
          <w:rFonts w:ascii="Times New Roman" w:eastAsia="Times New Roman" w:hAnsi="Times New Roman" w:cs="Times New Roman"/>
          <w:lang w:eastAsia="en-GB"/>
        </w:rPr>
        <w:t>S</w:t>
      </w:r>
      <w:r w:rsidR="00B274D6" w:rsidRPr="001A0B8D">
        <w:rPr>
          <w:rFonts w:ascii="Times New Roman" w:eastAsia="Times New Roman" w:hAnsi="Times New Roman" w:cs="Times New Roman"/>
          <w:lang w:eastAsia="en-GB"/>
        </w:rPr>
        <w:t>everal studies show</w:t>
      </w:r>
      <w:r w:rsidR="00FD0547" w:rsidRPr="001A0B8D">
        <w:rPr>
          <w:rFonts w:ascii="Times New Roman" w:eastAsia="Times New Roman" w:hAnsi="Times New Roman" w:cs="Times New Roman"/>
          <w:lang w:eastAsia="en-GB"/>
        </w:rPr>
        <w:t xml:space="preserve"> that the reflected radiation</w:t>
      </w:r>
      <w:r w:rsidR="00B274D6" w:rsidRPr="001A0B8D">
        <w:rPr>
          <w:rFonts w:ascii="Times New Roman" w:eastAsia="Times New Roman" w:hAnsi="Times New Roman" w:cs="Times New Roman"/>
          <w:lang w:eastAsia="en-GB"/>
        </w:rPr>
        <w:t xml:space="preserve">, particularly </w:t>
      </w:r>
      <w:r w:rsidR="00FD0547" w:rsidRPr="001A0B8D">
        <w:rPr>
          <w:rFonts w:ascii="Times New Roman" w:eastAsia="Times New Roman" w:hAnsi="Times New Roman" w:cs="Times New Roman"/>
          <w:lang w:eastAsia="en-GB"/>
        </w:rPr>
        <w:t xml:space="preserve">from </w:t>
      </w:r>
      <w:r w:rsidR="00B274D6" w:rsidRPr="001A0B8D">
        <w:rPr>
          <w:rFonts w:ascii="Times New Roman" w:eastAsia="Times New Roman" w:hAnsi="Times New Roman" w:cs="Times New Roman"/>
          <w:lang w:eastAsia="en-GB"/>
        </w:rPr>
        <w:t>building facades, play</w:t>
      </w:r>
      <w:r w:rsidR="00FD0547" w:rsidRPr="001A0B8D">
        <w:rPr>
          <w:rFonts w:ascii="Times New Roman" w:eastAsia="Times New Roman" w:hAnsi="Times New Roman" w:cs="Times New Roman"/>
          <w:lang w:eastAsia="en-GB"/>
        </w:rPr>
        <w:t>s</w:t>
      </w:r>
      <w:r w:rsidR="00B274D6" w:rsidRPr="001A0B8D">
        <w:rPr>
          <w:rFonts w:ascii="Times New Roman" w:eastAsia="Times New Roman" w:hAnsi="Times New Roman" w:cs="Times New Roman"/>
          <w:lang w:eastAsia="en-GB"/>
        </w:rPr>
        <w:t xml:space="preserve"> an import</w:t>
      </w:r>
      <w:r w:rsidRPr="001A0B8D">
        <w:rPr>
          <w:rFonts w:ascii="Times New Roman" w:eastAsia="Times New Roman" w:hAnsi="Times New Roman" w:cs="Times New Roman"/>
          <w:lang w:eastAsia="en-GB"/>
        </w:rPr>
        <w:t xml:space="preserve">ant </w:t>
      </w:r>
      <w:r w:rsidR="00B274D6" w:rsidRPr="001A0B8D">
        <w:rPr>
          <w:rFonts w:ascii="Times New Roman" w:eastAsia="Times New Roman" w:hAnsi="Times New Roman" w:cs="Times New Roman"/>
          <w:lang w:eastAsia="en-GB"/>
        </w:rPr>
        <w:t>role</w:t>
      </w:r>
      <w:r w:rsidRPr="001A0B8D">
        <w:rPr>
          <w:rFonts w:ascii="Times New Roman" w:eastAsia="Times New Roman" w:hAnsi="Times New Roman" w:cs="Times New Roman"/>
          <w:lang w:eastAsia="en-GB"/>
        </w:rPr>
        <w:t xml:space="preserve"> in distributing heat and light</w:t>
      </w:r>
      <w:r w:rsidR="00B274D6" w:rsidRPr="001A0B8D">
        <w:rPr>
          <w:rFonts w:ascii="Times New Roman" w:eastAsia="Times New Roman" w:hAnsi="Times New Roman" w:cs="Times New Roman"/>
          <w:lang w:eastAsia="en-GB"/>
        </w:rPr>
        <w:t xml:space="preserve"> </w:t>
      </w:r>
      <w:r w:rsidRPr="001A0B8D">
        <w:rPr>
          <w:rFonts w:ascii="Times New Roman" w:eastAsia="Times New Roman" w:hAnsi="Times New Roman" w:cs="Times New Roman"/>
          <w:lang w:eastAsia="en-GB"/>
        </w:rPr>
        <w:t>in street canyons</w:t>
      </w:r>
      <w:r w:rsidR="00FD0547" w:rsidRPr="001A0B8D">
        <w:rPr>
          <w:rFonts w:ascii="Times New Roman" w:eastAsia="Times New Roman" w:hAnsi="Times New Roman" w:cs="Times New Roman"/>
          <w:lang w:eastAsia="en-GB"/>
        </w:rPr>
        <w:t xml:space="preserve"> and </w:t>
      </w:r>
      <w:r w:rsidR="00B274D6" w:rsidRPr="001A0B8D">
        <w:rPr>
          <w:rFonts w:ascii="Times New Roman" w:eastAsia="Times New Roman" w:hAnsi="Times New Roman" w:cs="Times New Roman"/>
          <w:lang w:eastAsia="en-GB"/>
        </w:rPr>
        <w:t>needs to be taken into account when retrofitting or designing low-energy new buildings, pa</w:t>
      </w:r>
      <w:r w:rsidR="00FD0547" w:rsidRPr="001A0B8D">
        <w:rPr>
          <w:rFonts w:ascii="Times New Roman" w:eastAsia="Times New Roman" w:hAnsi="Times New Roman" w:cs="Times New Roman"/>
          <w:lang w:eastAsia="en-GB"/>
        </w:rPr>
        <w:t>rticularly in dense cities [</w:t>
      </w:r>
      <w:r w:rsidR="00B274D6" w:rsidRPr="001A0B8D">
        <w:rPr>
          <w:rFonts w:ascii="Times New Roman" w:eastAsia="Times New Roman" w:hAnsi="Times New Roman" w:cs="Times New Roman"/>
          <w:lang w:eastAsia="en-GB"/>
        </w:rPr>
        <w:t xml:space="preserve">14]. </w:t>
      </w:r>
      <w:r w:rsidR="00FD0547" w:rsidRPr="001A0B8D">
        <w:rPr>
          <w:rFonts w:ascii="Times New Roman" w:eastAsia="Times New Roman" w:hAnsi="Times New Roman" w:cs="Times New Roman"/>
          <w:lang w:eastAsia="en-GB"/>
        </w:rPr>
        <w:t>In the present study, t</w:t>
      </w:r>
      <w:r w:rsidRPr="001A0B8D">
        <w:rPr>
          <w:rFonts w:ascii="Times New Roman" w:eastAsia="Times New Roman" w:hAnsi="Times New Roman" w:cs="Times New Roman"/>
          <w:lang w:eastAsia="en-GB"/>
        </w:rPr>
        <w:t xml:space="preserve">he reflected radiation in the solar modelling </w:t>
      </w:r>
      <w:r w:rsidR="00FD0547" w:rsidRPr="001A0B8D">
        <w:rPr>
          <w:rFonts w:ascii="Times New Roman" w:eastAsia="Times New Roman" w:hAnsi="Times New Roman" w:cs="Times New Roman"/>
          <w:lang w:eastAsia="en-GB"/>
        </w:rPr>
        <w:t xml:space="preserve">for </w:t>
      </w:r>
      <w:r w:rsidR="00B274D6" w:rsidRPr="001A0B8D">
        <w:rPr>
          <w:rFonts w:ascii="Times New Roman" w:eastAsia="Times New Roman" w:hAnsi="Times New Roman" w:cs="Times New Roman"/>
          <w:lang w:eastAsia="en-GB"/>
        </w:rPr>
        <w:t>building facades and street sur</w:t>
      </w:r>
      <w:r w:rsidR="00FD0547" w:rsidRPr="001A0B8D">
        <w:rPr>
          <w:rFonts w:ascii="Times New Roman" w:eastAsia="Times New Roman" w:hAnsi="Times New Roman" w:cs="Times New Roman"/>
          <w:lang w:eastAsia="en-GB"/>
        </w:rPr>
        <w:t>faces, is</w:t>
      </w:r>
      <w:r w:rsidR="00B274D6" w:rsidRPr="001A0B8D">
        <w:rPr>
          <w:rFonts w:ascii="Times New Roman" w:eastAsia="Times New Roman" w:hAnsi="Times New Roman" w:cs="Times New Roman"/>
          <w:lang w:eastAsia="en-GB"/>
        </w:rPr>
        <w:t xml:space="preserve"> taken into account</w:t>
      </w:r>
      <w:r w:rsidRPr="001A0B8D">
        <w:rPr>
          <w:rFonts w:ascii="Times New Roman" w:eastAsia="Times New Roman" w:hAnsi="Times New Roman" w:cs="Times New Roman"/>
          <w:lang w:eastAsia="en-GB"/>
        </w:rPr>
        <w:t xml:space="preserve">. </w:t>
      </w:r>
      <w:r w:rsidR="00557CA4" w:rsidRPr="001A0B8D">
        <w:rPr>
          <w:rFonts w:ascii="Times New Roman" w:eastAsia="Times New Roman" w:hAnsi="Times New Roman" w:cs="Times New Roman"/>
          <w:lang w:eastAsia="en-GB"/>
        </w:rPr>
        <w:t>More details on the solar radiation modelling for street surface considering the ground reflectivity are provided in [</w:t>
      </w:r>
      <w:r w:rsidR="00E57258" w:rsidRPr="001A0B8D">
        <w:rPr>
          <w:rFonts w:ascii="Times New Roman" w:eastAsia="Times New Roman" w:hAnsi="Times New Roman" w:cs="Times New Roman"/>
          <w:lang w:eastAsia="en-GB"/>
        </w:rPr>
        <w:t xml:space="preserve">39-41]. Also, </w:t>
      </w:r>
      <w:r w:rsidR="00FD0547" w:rsidRPr="001A0B8D">
        <w:rPr>
          <w:rFonts w:ascii="Times New Roman" w:eastAsia="Times New Roman" w:hAnsi="Times New Roman" w:cs="Times New Roman"/>
          <w:lang w:eastAsia="en-GB"/>
        </w:rPr>
        <w:t xml:space="preserve">the </w:t>
      </w:r>
      <w:r w:rsidR="00423937" w:rsidRPr="001A0B8D">
        <w:rPr>
          <w:rFonts w:ascii="Times New Roman" w:eastAsia="Times New Roman" w:hAnsi="Times New Roman" w:cs="Times New Roman"/>
          <w:lang w:eastAsia="en-GB"/>
        </w:rPr>
        <w:t xml:space="preserve">solar radiation for facade </w:t>
      </w:r>
      <w:r w:rsidR="00FD0547" w:rsidRPr="001A0B8D">
        <w:rPr>
          <w:rFonts w:ascii="Times New Roman" w:eastAsia="Times New Roman" w:hAnsi="Times New Roman" w:cs="Times New Roman"/>
          <w:lang w:eastAsia="en-GB"/>
        </w:rPr>
        <w:t>modelling takes into account the inter-reflections between the walls of the street canyon. More specifically, not only the reflections from the ground but also the reflections from the lower obstructions and upper abstraction of the canyon walls are considered. The details are given in</w:t>
      </w:r>
      <w:r w:rsidR="00E57258" w:rsidRPr="001A0B8D">
        <w:rPr>
          <w:rFonts w:ascii="Times New Roman" w:eastAsia="Times New Roman" w:hAnsi="Times New Roman" w:cs="Times New Roman"/>
          <w:lang w:eastAsia="en-GB"/>
        </w:rPr>
        <w:t xml:space="preserve"> the session 2.2.1 and in</w:t>
      </w:r>
      <w:r w:rsidR="00FD0547" w:rsidRPr="001A0B8D">
        <w:rPr>
          <w:rFonts w:ascii="Times New Roman" w:eastAsia="Times New Roman" w:hAnsi="Times New Roman" w:cs="Times New Roman"/>
          <w:lang w:eastAsia="en-GB"/>
        </w:rPr>
        <w:t xml:space="preserve"> [</w:t>
      </w:r>
      <w:r w:rsidR="00E57258" w:rsidRPr="001A0B8D">
        <w:rPr>
          <w:rFonts w:ascii="Times New Roman" w:eastAsia="Times New Roman" w:hAnsi="Times New Roman" w:cs="Times New Roman"/>
          <w:lang w:eastAsia="en-GB"/>
        </w:rPr>
        <w:t>46-49</w:t>
      </w:r>
      <w:r w:rsidR="00FD0547" w:rsidRPr="001A0B8D">
        <w:rPr>
          <w:rFonts w:ascii="Times New Roman" w:eastAsia="Times New Roman" w:hAnsi="Times New Roman" w:cs="Times New Roman"/>
          <w:lang w:eastAsia="en-GB"/>
        </w:rPr>
        <w:t xml:space="preserve">]. </w:t>
      </w:r>
    </w:p>
    <w:p w:rsidR="00E815B8" w:rsidRDefault="00EC6EBE">
      <w:pPr>
        <w:spacing w:after="0"/>
        <w:ind w:firstLine="397"/>
        <w:jc w:val="both"/>
        <w:rPr>
          <w:rFonts w:ascii="Times New Roman" w:hAnsi="Times New Roman" w:cs="Times New Roman"/>
        </w:rPr>
      </w:pPr>
      <w:r w:rsidRPr="001A0B8D">
        <w:rPr>
          <w:rFonts w:ascii="Times New Roman" w:hAnsi="Times New Roman" w:cs="Times New Roman"/>
        </w:rPr>
        <w:t>To explore the effects of reflected radiation on solar access</w:t>
      </w:r>
      <w:r w:rsidR="00CE063B" w:rsidRPr="001A0B8D">
        <w:rPr>
          <w:rFonts w:ascii="Times New Roman" w:hAnsi="Times New Roman" w:cs="Times New Roman"/>
        </w:rPr>
        <w:t xml:space="preserve"> for street surfaces</w:t>
      </w:r>
      <w:r w:rsidRPr="001A0B8D">
        <w:rPr>
          <w:rFonts w:ascii="Times New Roman" w:hAnsi="Times New Roman" w:cs="Times New Roman"/>
        </w:rPr>
        <w:t xml:space="preserve"> we compared the GIS models </w:t>
      </w:r>
      <w:r w:rsidR="00B94969" w:rsidRPr="001A0B8D">
        <w:rPr>
          <w:rFonts w:ascii="Times New Roman" w:hAnsi="Times New Roman" w:cs="Times New Roman"/>
        </w:rPr>
        <w:t xml:space="preserve">(using ArcGIS Spatial Analyst) </w:t>
      </w:r>
      <w:r w:rsidRPr="001A0B8D">
        <w:rPr>
          <w:rFonts w:ascii="Times New Roman" w:hAnsi="Times New Roman" w:cs="Times New Roman"/>
        </w:rPr>
        <w:t>where reflected radiation is ignored with models, such as above</w:t>
      </w:r>
      <w:r w:rsidR="00B94969" w:rsidRPr="001A0B8D">
        <w:rPr>
          <w:rFonts w:ascii="Times New Roman" w:hAnsi="Times New Roman" w:cs="Times New Roman"/>
        </w:rPr>
        <w:t xml:space="preserve"> (</w:t>
      </w:r>
      <w:r w:rsidR="00FD0547" w:rsidRPr="001A0B8D">
        <w:rPr>
          <w:rFonts w:ascii="Times New Roman" w:hAnsi="Times New Roman" w:cs="Times New Roman"/>
        </w:rPr>
        <w:t xml:space="preserve">the </w:t>
      </w:r>
      <w:r w:rsidR="00B94969" w:rsidRPr="001A0B8D">
        <w:rPr>
          <w:rFonts w:ascii="Times New Roman" w:hAnsi="Times New Roman" w:cs="Times New Roman"/>
        </w:rPr>
        <w:t>SITG model)</w:t>
      </w:r>
      <w:r w:rsidRPr="001A0B8D">
        <w:rPr>
          <w:rFonts w:ascii="Times New Roman" w:hAnsi="Times New Roman" w:cs="Times New Roman"/>
        </w:rPr>
        <w:t>, where it is taken into account.</w:t>
      </w:r>
      <w:r w:rsidR="00B94969" w:rsidRPr="001A0B8D">
        <w:rPr>
          <w:rFonts w:ascii="Times New Roman" w:hAnsi="Times New Roman" w:cs="Times New Roman"/>
        </w:rPr>
        <w:t xml:space="preserve"> </w:t>
      </w:r>
      <w:r w:rsidR="00FD0547" w:rsidRPr="001A0B8D">
        <w:rPr>
          <w:rFonts w:ascii="Times New Roman" w:hAnsi="Times New Roman" w:cs="Times New Roman"/>
        </w:rPr>
        <w:t>Because t</w:t>
      </w:r>
      <w:r w:rsidR="00EB44A5" w:rsidRPr="001A0B8D">
        <w:rPr>
          <w:rFonts w:ascii="Times New Roman" w:hAnsi="Times New Roman" w:cs="Times New Roman"/>
        </w:rPr>
        <w:t>h</w:t>
      </w:r>
      <w:r w:rsidR="00B47BBD" w:rsidRPr="001A0B8D">
        <w:rPr>
          <w:rFonts w:ascii="Times New Roman" w:hAnsi="Times New Roman" w:cs="Times New Roman"/>
        </w:rPr>
        <w:t>e solar radiation tools in ArcGIS Spatial Analyst do not include reflected radiation in the calculation of total radiation</w:t>
      </w:r>
      <w:r w:rsidR="00FD0547" w:rsidRPr="001A0B8D">
        <w:rPr>
          <w:rFonts w:ascii="Times New Roman" w:hAnsi="Times New Roman" w:cs="Times New Roman"/>
        </w:rPr>
        <w:t xml:space="preserve"> i</w:t>
      </w:r>
      <w:r w:rsidR="00B47BBD" w:rsidRPr="001A0B8D">
        <w:rPr>
          <w:rFonts w:ascii="Times New Roman" w:hAnsi="Times New Roman" w:cs="Times New Roman"/>
        </w:rPr>
        <w:t xml:space="preserve">t is difficult to quantify reflected radiation without noise errors </w:t>
      </w:r>
      <w:r w:rsidR="00C30C75" w:rsidRPr="001A0B8D">
        <w:rPr>
          <w:rFonts w:ascii="Times New Roman" w:hAnsi="Times New Roman" w:cs="Times New Roman"/>
        </w:rPr>
        <w:t xml:space="preserve">in ArcGIS </w:t>
      </w:r>
      <w:r w:rsidR="005A3057" w:rsidRPr="001A0B8D">
        <w:rPr>
          <w:rFonts w:ascii="Times New Roman" w:hAnsi="Times New Roman" w:cs="Times New Roman"/>
        </w:rPr>
        <w:t>[</w:t>
      </w:r>
      <w:r w:rsidR="00B8158D" w:rsidRPr="001A0B8D">
        <w:rPr>
          <w:rFonts w:ascii="Times New Roman" w:hAnsi="Times New Roman" w:cs="Times New Roman"/>
        </w:rPr>
        <w:t>50</w:t>
      </w:r>
      <w:r w:rsidR="005A3057" w:rsidRPr="001A0B8D">
        <w:rPr>
          <w:rFonts w:ascii="Times New Roman" w:hAnsi="Times New Roman" w:cs="Times New Roman"/>
        </w:rPr>
        <w:t>]</w:t>
      </w:r>
      <w:r w:rsidR="00B47BBD" w:rsidRPr="001A0B8D">
        <w:rPr>
          <w:rFonts w:ascii="Times New Roman" w:hAnsi="Times New Roman" w:cs="Times New Roman"/>
        </w:rPr>
        <w:t>.</w:t>
      </w:r>
      <w:r w:rsidR="009F69F0" w:rsidRPr="001A0B8D">
        <w:rPr>
          <w:rFonts w:ascii="Times New Roman" w:hAnsi="Times New Roman" w:cs="Times New Roman"/>
        </w:rPr>
        <w:t xml:space="preserve"> </w:t>
      </w:r>
      <w:r w:rsidR="00F27F48" w:rsidRPr="001A0B8D">
        <w:rPr>
          <w:rFonts w:ascii="Times New Roman" w:hAnsi="Times New Roman" w:cs="Times New Roman"/>
        </w:rPr>
        <w:t>We use</w:t>
      </w:r>
      <w:r w:rsidR="00DE4186" w:rsidRPr="001A0B8D">
        <w:rPr>
          <w:rFonts w:ascii="Times New Roman" w:hAnsi="Times New Roman" w:cs="Times New Roman"/>
        </w:rPr>
        <w:t xml:space="preserve"> ArcGIS in order to </w:t>
      </w:r>
      <w:r w:rsidR="005A3057" w:rsidRPr="001A0B8D">
        <w:rPr>
          <w:rFonts w:ascii="Times New Roman" w:hAnsi="Times New Roman" w:cs="Times New Roman"/>
        </w:rPr>
        <w:t xml:space="preserve">first model and then compare the results of </w:t>
      </w:r>
      <w:r w:rsidR="00DE4186" w:rsidRPr="001A0B8D">
        <w:rPr>
          <w:rFonts w:ascii="Times New Roman" w:hAnsi="Times New Roman" w:cs="Times New Roman"/>
        </w:rPr>
        <w:t>global solar radiation on street surfaces in Geneva</w:t>
      </w:r>
      <w:r w:rsidR="005A3057" w:rsidRPr="001A0B8D">
        <w:rPr>
          <w:rFonts w:ascii="Times New Roman" w:hAnsi="Times New Roman" w:cs="Times New Roman"/>
        </w:rPr>
        <w:t xml:space="preserve"> with the SITG model</w:t>
      </w:r>
      <w:r w:rsidR="00F27F48" w:rsidRPr="001A0B8D">
        <w:rPr>
          <w:rFonts w:ascii="Times New Roman" w:hAnsi="Times New Roman" w:cs="Times New Roman"/>
        </w:rPr>
        <w:t xml:space="preserve">. </w:t>
      </w:r>
      <w:r w:rsidR="00234D5C" w:rsidRPr="001A0B8D">
        <w:rPr>
          <w:rFonts w:ascii="Times New Roman" w:hAnsi="Times New Roman" w:cs="Times New Roman"/>
        </w:rPr>
        <w:t xml:space="preserve">We provide below a brief explanation about the solar radiation modelling in ArcGIS.  </w:t>
      </w:r>
      <w:r w:rsidR="00F27F48" w:rsidRPr="001A0B8D">
        <w:rPr>
          <w:rFonts w:ascii="Times New Roman" w:hAnsi="Times New Roman" w:cs="Times New Roman"/>
        </w:rPr>
        <w:t>Deploying</w:t>
      </w:r>
      <w:r w:rsidR="002803B9" w:rsidRPr="001A0B8D">
        <w:rPr>
          <w:rFonts w:ascii="Times New Roman" w:hAnsi="Times New Roman" w:cs="Times New Roman"/>
        </w:rPr>
        <w:t xml:space="preserve"> a Digital Surface Model (DSM) with precision of 0.5m × 0.5m, the</w:t>
      </w:r>
      <w:r w:rsidR="00DE4186" w:rsidRPr="001A0B8D">
        <w:rPr>
          <w:rFonts w:ascii="Times New Roman" w:hAnsi="Times New Roman" w:cs="Times New Roman"/>
        </w:rPr>
        <w:t xml:space="preserve"> </w:t>
      </w:r>
      <w:r w:rsidR="00F27F48" w:rsidRPr="001A0B8D">
        <w:rPr>
          <w:rFonts w:ascii="Times New Roman" w:hAnsi="Times New Roman" w:cs="Times New Roman"/>
        </w:rPr>
        <w:t xml:space="preserve">results were obtained in the following </w:t>
      </w:r>
      <w:r w:rsidR="00DE4186" w:rsidRPr="001A0B8D">
        <w:rPr>
          <w:rFonts w:ascii="Times New Roman" w:hAnsi="Times New Roman" w:cs="Times New Roman"/>
        </w:rPr>
        <w:t>steps</w:t>
      </w:r>
      <w:r w:rsidR="00F27F48" w:rsidRPr="001A0B8D">
        <w:rPr>
          <w:rFonts w:ascii="Times New Roman" w:hAnsi="Times New Roman" w:cs="Times New Roman"/>
        </w:rPr>
        <w:t>:</w:t>
      </w:r>
      <w:r w:rsidR="00DE4186" w:rsidRPr="001A0B8D">
        <w:rPr>
          <w:rFonts w:ascii="Times New Roman" w:hAnsi="Times New Roman" w:cs="Times New Roman"/>
        </w:rPr>
        <w:t xml:space="preserve"> (1) </w:t>
      </w:r>
      <w:r w:rsidR="00B94CE3" w:rsidRPr="001A0B8D">
        <w:rPr>
          <w:rFonts w:ascii="Times New Roman" w:hAnsi="Times New Roman" w:cs="Times New Roman"/>
        </w:rPr>
        <w:t>v</w:t>
      </w:r>
      <w:r w:rsidR="00DE4186" w:rsidRPr="001A0B8D">
        <w:rPr>
          <w:rFonts w:ascii="Times New Roman" w:hAnsi="Times New Roman" w:cs="Times New Roman"/>
        </w:rPr>
        <w:t>iew</w:t>
      </w:r>
      <w:r w:rsidR="00E90DEC" w:rsidRPr="001A0B8D">
        <w:rPr>
          <w:rFonts w:ascii="Times New Roman" w:hAnsi="Times New Roman" w:cs="Times New Roman"/>
        </w:rPr>
        <w:t>-</w:t>
      </w:r>
      <w:r w:rsidR="00DE4186" w:rsidRPr="001A0B8D">
        <w:rPr>
          <w:rFonts w:ascii="Times New Roman" w:hAnsi="Times New Roman" w:cs="Times New Roman"/>
        </w:rPr>
        <w:t>shed calculation</w:t>
      </w:r>
      <w:r w:rsidR="00F27F48" w:rsidRPr="001A0B8D">
        <w:rPr>
          <w:rFonts w:ascii="Times New Roman" w:hAnsi="Times New Roman" w:cs="Times New Roman"/>
        </w:rPr>
        <w:t>s</w:t>
      </w:r>
      <w:r w:rsidR="00DE4186" w:rsidRPr="001A0B8D">
        <w:rPr>
          <w:rFonts w:ascii="Times New Roman" w:hAnsi="Times New Roman" w:cs="Times New Roman"/>
        </w:rPr>
        <w:t xml:space="preserve"> (to determine what part of the sky is visible from each cell in the raster map)</w:t>
      </w:r>
      <w:r w:rsidR="00F27F48" w:rsidRPr="001A0B8D">
        <w:rPr>
          <w:rFonts w:ascii="Times New Roman" w:hAnsi="Times New Roman" w:cs="Times New Roman"/>
        </w:rPr>
        <w:t>;</w:t>
      </w:r>
      <w:r w:rsidR="00DE4186" w:rsidRPr="001A0B8D">
        <w:rPr>
          <w:rFonts w:ascii="Times New Roman" w:hAnsi="Times New Roman" w:cs="Times New Roman"/>
        </w:rPr>
        <w:t xml:space="preserve"> (2) </w:t>
      </w:r>
      <w:r w:rsidR="00F27F48" w:rsidRPr="001A0B8D">
        <w:rPr>
          <w:rFonts w:ascii="Times New Roman" w:hAnsi="Times New Roman" w:cs="Times New Roman"/>
        </w:rPr>
        <w:t>s</w:t>
      </w:r>
      <w:r w:rsidR="00DE4186" w:rsidRPr="001A0B8D">
        <w:rPr>
          <w:rFonts w:ascii="Times New Roman" w:hAnsi="Times New Roman" w:cs="Times New Roman"/>
        </w:rPr>
        <w:t>un</w:t>
      </w:r>
      <w:r w:rsidR="00F27F48" w:rsidRPr="001A0B8D">
        <w:rPr>
          <w:rFonts w:ascii="Times New Roman" w:hAnsi="Times New Roman" w:cs="Times New Roman"/>
        </w:rPr>
        <w:t>-</w:t>
      </w:r>
      <w:r w:rsidR="00DE4186" w:rsidRPr="001A0B8D">
        <w:rPr>
          <w:rFonts w:ascii="Times New Roman" w:hAnsi="Times New Roman" w:cs="Times New Roman"/>
        </w:rPr>
        <w:t>map calculation</w:t>
      </w:r>
      <w:r w:rsidR="00F27F48" w:rsidRPr="001A0B8D">
        <w:rPr>
          <w:rFonts w:ascii="Times New Roman" w:hAnsi="Times New Roman" w:cs="Times New Roman"/>
        </w:rPr>
        <w:t>s</w:t>
      </w:r>
      <w:r w:rsidR="00DE4186" w:rsidRPr="001A0B8D">
        <w:rPr>
          <w:rFonts w:ascii="Times New Roman" w:hAnsi="Times New Roman" w:cs="Times New Roman"/>
        </w:rPr>
        <w:t xml:space="preserve"> (to commutate the direct radiation)</w:t>
      </w:r>
      <w:r w:rsidR="00F27F48" w:rsidRPr="001A0B8D">
        <w:rPr>
          <w:rFonts w:ascii="Times New Roman" w:hAnsi="Times New Roman" w:cs="Times New Roman"/>
        </w:rPr>
        <w:t>;</w:t>
      </w:r>
      <w:r w:rsidR="00DE4186" w:rsidRPr="001A0B8D">
        <w:rPr>
          <w:rFonts w:ascii="Times New Roman" w:hAnsi="Times New Roman" w:cs="Times New Roman"/>
        </w:rPr>
        <w:t xml:space="preserve"> (3) </w:t>
      </w:r>
      <w:r w:rsidR="00F27F48" w:rsidRPr="001A0B8D">
        <w:rPr>
          <w:rFonts w:ascii="Times New Roman" w:hAnsi="Times New Roman" w:cs="Times New Roman"/>
        </w:rPr>
        <w:t>s</w:t>
      </w:r>
      <w:r w:rsidR="00DE4186" w:rsidRPr="001A0B8D">
        <w:rPr>
          <w:rFonts w:ascii="Times New Roman" w:hAnsi="Times New Roman" w:cs="Times New Roman"/>
        </w:rPr>
        <w:t>ky</w:t>
      </w:r>
      <w:r w:rsidR="00F27F48" w:rsidRPr="001A0B8D">
        <w:rPr>
          <w:rFonts w:ascii="Times New Roman" w:hAnsi="Times New Roman" w:cs="Times New Roman"/>
        </w:rPr>
        <w:t>-</w:t>
      </w:r>
      <w:r w:rsidR="00DE4186" w:rsidRPr="001A0B8D">
        <w:rPr>
          <w:rFonts w:ascii="Times New Roman" w:hAnsi="Times New Roman" w:cs="Times New Roman"/>
        </w:rPr>
        <w:t>map calculation</w:t>
      </w:r>
      <w:r w:rsidR="00F27F48" w:rsidRPr="001A0B8D">
        <w:rPr>
          <w:rFonts w:ascii="Times New Roman" w:hAnsi="Times New Roman" w:cs="Times New Roman"/>
        </w:rPr>
        <w:t>s</w:t>
      </w:r>
      <w:r w:rsidR="00DE4186" w:rsidRPr="001A0B8D">
        <w:rPr>
          <w:rFonts w:ascii="Times New Roman" w:hAnsi="Times New Roman" w:cs="Times New Roman"/>
        </w:rPr>
        <w:t xml:space="preserve"> (to compute diffuse radiation)</w:t>
      </w:r>
      <w:r w:rsidR="00F27F48" w:rsidRPr="001A0B8D">
        <w:rPr>
          <w:rFonts w:ascii="Times New Roman" w:hAnsi="Times New Roman" w:cs="Times New Roman"/>
        </w:rPr>
        <w:t>;</w:t>
      </w:r>
      <w:r w:rsidR="00DE4186" w:rsidRPr="001A0B8D">
        <w:rPr>
          <w:rFonts w:ascii="Times New Roman" w:hAnsi="Times New Roman" w:cs="Times New Roman"/>
        </w:rPr>
        <w:t xml:space="preserve"> (4) overlay of view</w:t>
      </w:r>
      <w:r w:rsidR="00E90DEC" w:rsidRPr="001A0B8D">
        <w:rPr>
          <w:rFonts w:ascii="Times New Roman" w:hAnsi="Times New Roman" w:cs="Times New Roman"/>
        </w:rPr>
        <w:t>-</w:t>
      </w:r>
      <w:r w:rsidR="00DE4186" w:rsidRPr="001A0B8D">
        <w:rPr>
          <w:rFonts w:ascii="Times New Roman" w:hAnsi="Times New Roman" w:cs="Times New Roman"/>
        </w:rPr>
        <w:t xml:space="preserve">shed with </w:t>
      </w:r>
      <w:r w:rsidR="00F27F48" w:rsidRPr="001A0B8D">
        <w:rPr>
          <w:rFonts w:ascii="Times New Roman" w:hAnsi="Times New Roman" w:cs="Times New Roman"/>
        </w:rPr>
        <w:t xml:space="preserve">the </w:t>
      </w:r>
      <w:r w:rsidR="00DE4186" w:rsidRPr="001A0B8D">
        <w:rPr>
          <w:rFonts w:ascii="Times New Roman" w:hAnsi="Times New Roman" w:cs="Times New Roman"/>
        </w:rPr>
        <w:t xml:space="preserve">sun map and </w:t>
      </w:r>
      <w:r w:rsidR="00F27F48" w:rsidRPr="001A0B8D">
        <w:rPr>
          <w:rFonts w:ascii="Times New Roman" w:hAnsi="Times New Roman" w:cs="Times New Roman"/>
        </w:rPr>
        <w:t xml:space="preserve">the </w:t>
      </w:r>
      <w:r w:rsidR="00DE4186" w:rsidRPr="001A0B8D">
        <w:rPr>
          <w:rFonts w:ascii="Times New Roman" w:hAnsi="Times New Roman" w:cs="Times New Roman"/>
        </w:rPr>
        <w:t>sky map</w:t>
      </w:r>
      <w:r w:rsidR="00F27F48" w:rsidRPr="001A0B8D">
        <w:rPr>
          <w:rFonts w:ascii="Times New Roman" w:hAnsi="Times New Roman" w:cs="Times New Roman"/>
        </w:rPr>
        <w:t>;</w:t>
      </w:r>
      <w:r w:rsidR="00DE4186" w:rsidRPr="001A0B8D">
        <w:rPr>
          <w:rFonts w:ascii="Times New Roman" w:hAnsi="Times New Roman" w:cs="Times New Roman"/>
        </w:rPr>
        <w:t xml:space="preserve"> </w:t>
      </w:r>
      <w:r w:rsidR="00F27F48" w:rsidRPr="001A0B8D">
        <w:rPr>
          <w:rFonts w:ascii="Times New Roman" w:hAnsi="Times New Roman" w:cs="Times New Roman"/>
        </w:rPr>
        <w:t xml:space="preserve">and </w:t>
      </w:r>
      <w:r w:rsidR="00DE4186" w:rsidRPr="001A0B8D">
        <w:rPr>
          <w:rFonts w:ascii="Times New Roman" w:hAnsi="Times New Roman" w:cs="Times New Roman"/>
        </w:rPr>
        <w:t>(5) sum</w:t>
      </w:r>
      <w:r w:rsidR="00F27F48" w:rsidRPr="001A0B8D">
        <w:rPr>
          <w:rFonts w:ascii="Times New Roman" w:hAnsi="Times New Roman" w:cs="Times New Roman"/>
        </w:rPr>
        <w:t>ming</w:t>
      </w:r>
      <w:r w:rsidR="00DE4186" w:rsidRPr="001A0B8D">
        <w:rPr>
          <w:rFonts w:ascii="Times New Roman" w:hAnsi="Times New Roman" w:cs="Times New Roman"/>
        </w:rPr>
        <w:t xml:space="preserve"> up the direct and diffuse radiations to estimate the global solar radiation. In order to </w:t>
      </w:r>
      <w:r w:rsidR="00F27F48" w:rsidRPr="001A0B8D">
        <w:rPr>
          <w:rFonts w:ascii="Times New Roman" w:hAnsi="Times New Roman" w:cs="Times New Roman"/>
        </w:rPr>
        <w:t>fit</w:t>
      </w:r>
      <w:r w:rsidR="00DE4186" w:rsidRPr="001A0B8D">
        <w:rPr>
          <w:rFonts w:ascii="Times New Roman" w:hAnsi="Times New Roman" w:cs="Times New Roman"/>
        </w:rPr>
        <w:t xml:space="preserve"> our model with the meteorological data, the parameters Tran</w:t>
      </w:r>
      <w:r w:rsidR="00F27F48" w:rsidRPr="001A0B8D">
        <w:rPr>
          <w:rFonts w:ascii="Times New Roman" w:hAnsi="Times New Roman" w:cs="Times New Roman"/>
        </w:rPr>
        <w:t>s</w:t>
      </w:r>
      <w:r w:rsidR="00DE4186" w:rsidRPr="001A0B8D">
        <w:rPr>
          <w:rFonts w:ascii="Times New Roman" w:hAnsi="Times New Roman" w:cs="Times New Roman"/>
        </w:rPr>
        <w:t>mittivity (the fraction of radiation that passes through the atmosphere</w:t>
      </w:r>
      <w:r w:rsidR="00F27F48" w:rsidRPr="001A0B8D">
        <w:rPr>
          <w:rFonts w:ascii="Times New Roman" w:hAnsi="Times New Roman" w:cs="Times New Roman"/>
        </w:rPr>
        <w:t>,</w:t>
      </w:r>
      <w:r w:rsidR="00DE4186" w:rsidRPr="001A0B8D">
        <w:rPr>
          <w:rFonts w:ascii="Times New Roman" w:hAnsi="Times New Roman" w:cs="Times New Roman"/>
        </w:rPr>
        <w:t xml:space="preserve"> averaged over all wavelengths) and Diffusive </w:t>
      </w:r>
      <w:r w:rsidR="009019C6" w:rsidRPr="001A0B8D">
        <w:rPr>
          <w:rFonts w:ascii="Times New Roman" w:hAnsi="Times New Roman" w:cs="Times New Roman"/>
        </w:rPr>
        <w:t>P</w:t>
      </w:r>
      <w:r w:rsidR="00DE4186" w:rsidRPr="001A0B8D">
        <w:rPr>
          <w:rFonts w:ascii="Times New Roman" w:hAnsi="Times New Roman" w:cs="Times New Roman"/>
        </w:rPr>
        <w:t xml:space="preserve">roportion </w:t>
      </w:r>
      <w:r w:rsidR="00DE4186" w:rsidRPr="001A0B8D">
        <w:rPr>
          <w:rFonts w:ascii="Times New Roman" w:hAnsi="Times New Roman" w:cs="Times New Roman"/>
        </w:rPr>
        <w:lastRenderedPageBreak/>
        <w:t>must be modified from the</w:t>
      </w:r>
      <w:r w:rsidR="009019C6" w:rsidRPr="001A0B8D">
        <w:rPr>
          <w:rFonts w:ascii="Times New Roman" w:hAnsi="Times New Roman" w:cs="Times New Roman"/>
        </w:rPr>
        <w:t>ir</w:t>
      </w:r>
      <w:r w:rsidR="00DE4186" w:rsidRPr="001A0B8D">
        <w:rPr>
          <w:rFonts w:ascii="Times New Roman" w:hAnsi="Times New Roman" w:cs="Times New Roman"/>
        </w:rPr>
        <w:t xml:space="preserve"> default values </w:t>
      </w:r>
      <w:r w:rsidR="005A3057" w:rsidRPr="001A0B8D">
        <w:rPr>
          <w:rFonts w:ascii="Times New Roman" w:hAnsi="Times New Roman" w:cs="Times New Roman"/>
        </w:rPr>
        <w:t>in ArcGIS</w:t>
      </w:r>
      <w:r w:rsidR="009019C6" w:rsidRPr="001A0B8D">
        <w:rPr>
          <w:rFonts w:ascii="Times New Roman" w:hAnsi="Times New Roman" w:cs="Times New Roman"/>
        </w:rPr>
        <w:t xml:space="preserve"> -</w:t>
      </w:r>
      <w:r w:rsidR="005A3057" w:rsidRPr="001A0B8D">
        <w:rPr>
          <w:rFonts w:ascii="Times New Roman" w:hAnsi="Times New Roman" w:cs="Times New Roman"/>
        </w:rPr>
        <w:t xml:space="preserve"> </w:t>
      </w:r>
      <w:r w:rsidR="00DE4186" w:rsidRPr="001A0B8D">
        <w:rPr>
          <w:rFonts w:ascii="Times New Roman" w:hAnsi="Times New Roman" w:cs="Times New Roman"/>
        </w:rPr>
        <w:t xml:space="preserve">which are </w:t>
      </w:r>
      <w:r w:rsidR="009019C6" w:rsidRPr="001A0B8D">
        <w:rPr>
          <w:rFonts w:ascii="Times New Roman" w:hAnsi="Times New Roman" w:cs="Times New Roman"/>
        </w:rPr>
        <w:t>normally</w:t>
      </w:r>
      <w:r w:rsidR="00DE4186" w:rsidRPr="001A0B8D">
        <w:rPr>
          <w:rFonts w:ascii="Times New Roman" w:hAnsi="Times New Roman" w:cs="Times New Roman"/>
        </w:rPr>
        <w:t xml:space="preserve"> for the clear</w:t>
      </w:r>
      <w:r w:rsidR="009019C6" w:rsidRPr="001A0B8D">
        <w:rPr>
          <w:rFonts w:ascii="Times New Roman" w:hAnsi="Times New Roman" w:cs="Times New Roman"/>
        </w:rPr>
        <w:t>-</w:t>
      </w:r>
      <w:r w:rsidR="00DE4186" w:rsidRPr="001A0B8D">
        <w:rPr>
          <w:rFonts w:ascii="Times New Roman" w:hAnsi="Times New Roman" w:cs="Times New Roman"/>
        </w:rPr>
        <w:t xml:space="preserve">sky conditions. We used monthly average cloud cover data (percentage) from Meteonorm </w:t>
      </w:r>
      <w:r w:rsidR="00913F50" w:rsidRPr="001A0B8D">
        <w:rPr>
          <w:rFonts w:ascii="Times New Roman" w:hAnsi="Times New Roman" w:cs="Times New Roman"/>
        </w:rPr>
        <w:t>[</w:t>
      </w:r>
      <w:r w:rsidR="00BF514C" w:rsidRPr="001A0B8D">
        <w:rPr>
          <w:rFonts w:ascii="Times New Roman" w:hAnsi="Times New Roman" w:cs="Times New Roman"/>
        </w:rPr>
        <w:t>42</w:t>
      </w:r>
      <w:r w:rsidR="00913F50" w:rsidRPr="001A0B8D">
        <w:rPr>
          <w:rFonts w:ascii="Times New Roman" w:hAnsi="Times New Roman" w:cs="Times New Roman"/>
        </w:rPr>
        <w:t xml:space="preserve">] </w:t>
      </w:r>
      <w:r w:rsidR="00DE4186" w:rsidRPr="001A0B8D">
        <w:rPr>
          <w:rFonts w:ascii="Times New Roman" w:hAnsi="Times New Roman" w:cs="Times New Roman"/>
        </w:rPr>
        <w:t xml:space="preserve">in order to </w:t>
      </w:r>
    </w:p>
    <w:p w:rsidR="00E815B8" w:rsidRPr="00AB24F9" w:rsidRDefault="00E815B8" w:rsidP="00E815B8">
      <w:pPr>
        <w:pStyle w:val="PlainText"/>
        <w:rPr>
          <w:rFonts w:ascii="Times New Roman" w:hAnsi="Times New Roman" w:cs="Times New Roman"/>
          <w:sz w:val="20"/>
        </w:rPr>
      </w:pPr>
      <w:r>
        <w:rPr>
          <w:rFonts w:ascii="Times New Roman" w:hAnsi="Times New Roman" w:cs="Times New Roman"/>
          <w:noProof/>
          <w:sz w:val="20"/>
          <w:lang w:val="en-US"/>
        </w:rPr>
        <w:drawing>
          <wp:inline distT="0" distB="0" distL="0" distR="0">
            <wp:extent cx="5731510" cy="267081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2670810"/>
                    </a:xfrm>
                    <a:prstGeom prst="rect">
                      <a:avLst/>
                    </a:prstGeom>
                  </pic:spPr>
                </pic:pic>
              </a:graphicData>
            </a:graphic>
          </wp:inline>
        </w:drawing>
      </w:r>
    </w:p>
    <w:p w:rsidR="00E815B8" w:rsidRDefault="00E815B8" w:rsidP="00E815B8">
      <w:pPr>
        <w:pStyle w:val="PlainText"/>
        <w:rPr>
          <w:rFonts w:ascii="Times New Roman" w:hAnsi="Times New Roman" w:cs="Times New Roman"/>
          <w:i/>
          <w:sz w:val="20"/>
        </w:rPr>
      </w:pPr>
    </w:p>
    <w:p w:rsidR="00E815B8" w:rsidRPr="00AB24F9" w:rsidRDefault="00E815B8" w:rsidP="00E815B8">
      <w:pPr>
        <w:pStyle w:val="PlainText"/>
        <w:rPr>
          <w:rFonts w:ascii="Times New Roman" w:hAnsi="Times New Roman" w:cs="Times New Roman"/>
          <w:i/>
          <w:sz w:val="20"/>
          <w:lang w:val="en-US"/>
        </w:rPr>
      </w:pPr>
      <w:r w:rsidRPr="00AB24F9">
        <w:rPr>
          <w:rFonts w:ascii="Times New Roman" w:hAnsi="Times New Roman" w:cs="Times New Roman"/>
          <w:i/>
          <w:sz w:val="20"/>
        </w:rPr>
        <w:t>Fig. 10. Symmetric rose diagrams showing monthly and annual solar radiation in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xml:space="preserve"> received by the street surfaces of Geneva for different street orientations. As </w:t>
      </w:r>
      <w:r w:rsidRPr="00AB24F9">
        <w:rPr>
          <w:rFonts w:ascii="Times New Roman" w:hAnsi="Times New Roman" w:cs="Times New Roman"/>
          <w:i/>
          <w:sz w:val="20"/>
          <w:lang w:val="en-US"/>
        </w:rPr>
        <w:t xml:space="preserve">expected, the maximum irradiation is received from May to August. Streets orientated WNW-ESE receive more irradiation than those with other orientations. </w:t>
      </w:r>
    </w:p>
    <w:p w:rsidR="00E815B8" w:rsidRPr="00AB24F9" w:rsidRDefault="00E815B8" w:rsidP="00AB24F9">
      <w:pPr>
        <w:pStyle w:val="PlainText"/>
        <w:rPr>
          <w:rFonts w:ascii="Times New Roman" w:hAnsi="Times New Roman" w:cs="Times New Roman"/>
          <w:lang w:val="en-US"/>
        </w:rPr>
      </w:pPr>
      <w:r w:rsidRPr="00AB24F9">
        <w:rPr>
          <w:rFonts w:ascii="Times New Roman" w:hAnsi="Times New Roman" w:cs="Times New Roman"/>
          <w:i/>
          <w:sz w:val="20"/>
          <w:lang w:val="en-US"/>
        </w:rPr>
        <w:t xml:space="preserve">   </w:t>
      </w:r>
    </w:p>
    <w:p w:rsidR="00B94969" w:rsidRPr="001A0B8D" w:rsidRDefault="00DE4186" w:rsidP="00AB24F9">
      <w:pPr>
        <w:spacing w:after="0"/>
        <w:jc w:val="both"/>
        <w:rPr>
          <w:rFonts w:ascii="Times New Roman" w:hAnsi="Times New Roman" w:cs="Times New Roman"/>
        </w:rPr>
      </w:pPr>
      <w:r w:rsidRPr="001A0B8D">
        <w:rPr>
          <w:rFonts w:ascii="Times New Roman" w:hAnsi="Times New Roman" w:cs="Times New Roman"/>
        </w:rPr>
        <w:t xml:space="preserve">assign the percentages for each month of a typical year for Transmittivity and </w:t>
      </w:r>
      <w:r w:rsidR="00C30C75" w:rsidRPr="001A0B8D">
        <w:rPr>
          <w:rFonts w:ascii="Times New Roman" w:hAnsi="Times New Roman" w:cs="Times New Roman"/>
        </w:rPr>
        <w:t>Diffusive P</w:t>
      </w:r>
      <w:r w:rsidRPr="001A0B8D">
        <w:rPr>
          <w:rFonts w:ascii="Times New Roman" w:hAnsi="Times New Roman" w:cs="Times New Roman"/>
        </w:rPr>
        <w:t xml:space="preserve">roportion. </w:t>
      </w:r>
      <w:r w:rsidR="00C37EE1" w:rsidRPr="001A0B8D">
        <w:rPr>
          <w:rFonts w:ascii="Times New Roman" w:hAnsi="Times New Roman" w:cs="Times New Roman"/>
        </w:rPr>
        <w:t>Also, t</w:t>
      </w:r>
      <w:r w:rsidRPr="001A0B8D">
        <w:rPr>
          <w:rFonts w:ascii="Times New Roman" w:hAnsi="Times New Roman" w:cs="Times New Roman"/>
        </w:rPr>
        <w:t>he Azimuth and Zenith divisions (the number of divisions used to create sky sectors in the sky map) ha</w:t>
      </w:r>
      <w:r w:rsidR="00E90DEC" w:rsidRPr="001A0B8D">
        <w:rPr>
          <w:rFonts w:ascii="Times New Roman" w:hAnsi="Times New Roman" w:cs="Times New Roman"/>
        </w:rPr>
        <w:t>ve</w:t>
      </w:r>
      <w:r w:rsidRPr="001A0B8D">
        <w:rPr>
          <w:rFonts w:ascii="Times New Roman" w:hAnsi="Times New Roman" w:cs="Times New Roman"/>
        </w:rPr>
        <w:t xml:space="preserve"> been modified from the</w:t>
      </w:r>
      <w:r w:rsidR="00C37EE1" w:rsidRPr="001A0B8D">
        <w:rPr>
          <w:rFonts w:ascii="Times New Roman" w:hAnsi="Times New Roman" w:cs="Times New Roman"/>
        </w:rPr>
        <w:t>ir</w:t>
      </w:r>
      <w:r w:rsidRPr="001A0B8D">
        <w:rPr>
          <w:rFonts w:ascii="Times New Roman" w:hAnsi="Times New Roman" w:cs="Times New Roman"/>
        </w:rPr>
        <w:t xml:space="preserve"> default values and set </w:t>
      </w:r>
      <w:r w:rsidR="00C37EE1" w:rsidRPr="001A0B8D">
        <w:rPr>
          <w:rFonts w:ascii="Times New Roman" w:hAnsi="Times New Roman" w:cs="Times New Roman"/>
        </w:rPr>
        <w:t>at</w:t>
      </w:r>
      <w:r w:rsidRPr="001A0B8D">
        <w:rPr>
          <w:rFonts w:ascii="Times New Roman" w:hAnsi="Times New Roman" w:cs="Times New Roman"/>
        </w:rPr>
        <w:t xml:space="preserve"> 16 Azimuth and 16 Zenith divisions (the default valu</w:t>
      </w:r>
      <w:r w:rsidR="005A3057" w:rsidRPr="001A0B8D">
        <w:rPr>
          <w:rFonts w:ascii="Times New Roman" w:hAnsi="Times New Roman" w:cs="Times New Roman"/>
        </w:rPr>
        <w:t>e</w:t>
      </w:r>
      <w:r w:rsidRPr="001A0B8D">
        <w:rPr>
          <w:rFonts w:ascii="Times New Roman" w:hAnsi="Times New Roman" w:cs="Times New Roman"/>
        </w:rPr>
        <w:t xml:space="preserve"> is 8 divisions). </w:t>
      </w:r>
      <w:r w:rsidR="00C37EE1" w:rsidRPr="001A0B8D">
        <w:rPr>
          <w:rFonts w:ascii="Times New Roman" w:hAnsi="Times New Roman" w:cs="Times New Roman"/>
        </w:rPr>
        <w:t xml:space="preserve">Similarly, in </w:t>
      </w:r>
      <w:r w:rsidR="005A3057" w:rsidRPr="001A0B8D">
        <w:rPr>
          <w:rFonts w:ascii="Times New Roman" w:hAnsi="Times New Roman" w:cs="Times New Roman"/>
        </w:rPr>
        <w:t>ArcGIS</w:t>
      </w:r>
      <w:r w:rsidRPr="001A0B8D">
        <w:rPr>
          <w:rFonts w:ascii="Times New Roman" w:hAnsi="Times New Roman" w:cs="Times New Roman"/>
        </w:rPr>
        <w:t xml:space="preserve"> the</w:t>
      </w:r>
      <w:r w:rsidR="00C37EE1" w:rsidRPr="001A0B8D">
        <w:rPr>
          <w:rFonts w:ascii="Times New Roman" w:hAnsi="Times New Roman" w:cs="Times New Roman"/>
        </w:rPr>
        <w:t xml:space="preserve"> default</w:t>
      </w:r>
      <w:r w:rsidRPr="001A0B8D">
        <w:rPr>
          <w:rFonts w:ascii="Times New Roman" w:hAnsi="Times New Roman" w:cs="Times New Roman"/>
        </w:rPr>
        <w:t xml:space="preserve"> number of azimuth directions used when calculating the view</w:t>
      </w:r>
      <w:r w:rsidR="00C37EE1" w:rsidRPr="001A0B8D">
        <w:rPr>
          <w:rFonts w:ascii="Times New Roman" w:hAnsi="Times New Roman" w:cs="Times New Roman"/>
        </w:rPr>
        <w:t xml:space="preserve"> </w:t>
      </w:r>
      <w:r w:rsidRPr="001A0B8D">
        <w:rPr>
          <w:rFonts w:ascii="Times New Roman" w:hAnsi="Times New Roman" w:cs="Times New Roman"/>
        </w:rPr>
        <w:t>shed</w:t>
      </w:r>
      <w:r w:rsidR="00C37EE1" w:rsidRPr="001A0B8D">
        <w:rPr>
          <w:rFonts w:ascii="Times New Roman" w:hAnsi="Times New Roman" w:cs="Times New Roman"/>
        </w:rPr>
        <w:t xml:space="preserve"> </w:t>
      </w:r>
      <w:r w:rsidRPr="001A0B8D">
        <w:rPr>
          <w:rFonts w:ascii="Times New Roman" w:hAnsi="Times New Roman" w:cs="Times New Roman"/>
        </w:rPr>
        <w:t xml:space="preserve">is 32, while we used 64. Also, the </w:t>
      </w:r>
      <w:r w:rsidR="00C37EE1" w:rsidRPr="001A0B8D">
        <w:rPr>
          <w:rFonts w:ascii="Times New Roman" w:hAnsi="Times New Roman" w:cs="Times New Roman"/>
        </w:rPr>
        <w:t xml:space="preserve">default </w:t>
      </w:r>
      <w:r w:rsidRPr="001A0B8D">
        <w:rPr>
          <w:rFonts w:ascii="Times New Roman" w:hAnsi="Times New Roman" w:cs="Times New Roman"/>
        </w:rPr>
        <w:t>resolution or sky size for the view</w:t>
      </w:r>
      <w:r w:rsidR="00C37EE1" w:rsidRPr="001A0B8D">
        <w:rPr>
          <w:rFonts w:ascii="Times New Roman" w:hAnsi="Times New Roman" w:cs="Times New Roman"/>
        </w:rPr>
        <w:t xml:space="preserve"> </w:t>
      </w:r>
      <w:r w:rsidRPr="001A0B8D">
        <w:rPr>
          <w:rFonts w:ascii="Times New Roman" w:hAnsi="Times New Roman" w:cs="Times New Roman"/>
        </w:rPr>
        <w:t xml:space="preserve">shed, sky map, and skyp map rasters </w:t>
      </w:r>
      <w:r w:rsidR="00C37EE1" w:rsidRPr="001A0B8D">
        <w:rPr>
          <w:rFonts w:ascii="Times New Roman" w:hAnsi="Times New Roman" w:cs="Times New Roman"/>
        </w:rPr>
        <w:t>uses</w:t>
      </w:r>
      <w:r w:rsidRPr="001A0B8D">
        <w:rPr>
          <w:rFonts w:ascii="Times New Roman" w:hAnsi="Times New Roman" w:cs="Times New Roman"/>
        </w:rPr>
        <w:t xml:space="preserve"> 200 × 200 cells</w:t>
      </w:r>
      <w:r w:rsidR="00C30C75" w:rsidRPr="001A0B8D">
        <w:rPr>
          <w:rFonts w:ascii="Times New Roman" w:hAnsi="Times New Roman" w:cs="Times New Roman"/>
        </w:rPr>
        <w:t xml:space="preserve"> </w:t>
      </w:r>
      <w:r w:rsidR="00C37EE1" w:rsidRPr="001A0B8D">
        <w:rPr>
          <w:rFonts w:ascii="Times New Roman" w:hAnsi="Times New Roman" w:cs="Times New Roman"/>
        </w:rPr>
        <w:t>w</w:t>
      </w:r>
      <w:r w:rsidRPr="001A0B8D">
        <w:rPr>
          <w:rFonts w:ascii="Times New Roman" w:hAnsi="Times New Roman" w:cs="Times New Roman"/>
        </w:rPr>
        <w:t xml:space="preserve">hereas we used a raster of 400 × 400 cells. </w:t>
      </w:r>
    </w:p>
    <w:p w:rsidR="00B94969" w:rsidRPr="00AB24F9" w:rsidRDefault="00B94969" w:rsidP="00EC6EBE">
      <w:pPr>
        <w:spacing w:after="0"/>
        <w:ind w:firstLine="397"/>
        <w:jc w:val="both"/>
        <w:rPr>
          <w:rFonts w:ascii="Times New Roman" w:eastAsia="Times New Roman" w:hAnsi="Times New Roman" w:cs="Times New Roman"/>
          <w:lang w:eastAsia="en-GB"/>
        </w:rPr>
      </w:pPr>
      <w:r w:rsidRPr="001A0B8D">
        <w:rPr>
          <w:rFonts w:ascii="Times New Roman" w:eastAsia="Times New Roman" w:hAnsi="Times New Roman" w:cs="Times New Roman"/>
          <w:lang w:eastAsia="en-GB"/>
        </w:rPr>
        <w:t>The ArcGIS results, ignoring reflected radiation from the street surfaces, can now be compared with the SITG models, whi</w:t>
      </w:r>
      <w:r w:rsidR="00E90DEC" w:rsidRPr="001A0B8D">
        <w:rPr>
          <w:rFonts w:ascii="Times New Roman" w:eastAsia="Times New Roman" w:hAnsi="Times New Roman" w:cs="Times New Roman"/>
          <w:lang w:eastAsia="en-GB"/>
        </w:rPr>
        <w:t xml:space="preserve">ch include reflected radiation </w:t>
      </w:r>
      <w:r w:rsidR="00143716" w:rsidRPr="001A0B8D">
        <w:rPr>
          <w:rFonts w:ascii="Times New Roman" w:eastAsia="Times New Roman" w:hAnsi="Times New Roman" w:cs="Times New Roman"/>
          <w:lang w:eastAsia="en-GB"/>
        </w:rPr>
        <w:t xml:space="preserve">for </w:t>
      </w:r>
      <w:r w:rsidRPr="001A0B8D">
        <w:rPr>
          <w:rFonts w:ascii="Times New Roman" w:eastAsia="Times New Roman" w:hAnsi="Times New Roman" w:cs="Times New Roman"/>
          <w:lang w:eastAsia="en-GB"/>
        </w:rPr>
        <w:t xml:space="preserve">each month for Geneva. </w:t>
      </w:r>
      <w:r w:rsidR="005C20C0" w:rsidRPr="001A0B8D">
        <w:rPr>
          <w:rFonts w:ascii="Times New Roman" w:eastAsia="Times New Roman" w:hAnsi="Times New Roman" w:cs="Times New Roman"/>
          <w:lang w:eastAsia="en-GB"/>
        </w:rPr>
        <w:t xml:space="preserve">When </w:t>
      </w:r>
      <w:r w:rsidR="00143716" w:rsidRPr="001A0B8D">
        <w:rPr>
          <w:rFonts w:ascii="Times New Roman" w:eastAsia="Times New Roman" w:hAnsi="Times New Roman" w:cs="Times New Roman"/>
          <w:lang w:eastAsia="en-GB"/>
        </w:rPr>
        <w:t xml:space="preserve">ground </w:t>
      </w:r>
      <w:r w:rsidR="005C20C0" w:rsidRPr="001A0B8D">
        <w:rPr>
          <w:rFonts w:ascii="Times New Roman" w:eastAsia="Times New Roman" w:hAnsi="Times New Roman" w:cs="Times New Roman"/>
          <w:lang w:eastAsia="en-GB"/>
        </w:rPr>
        <w:t xml:space="preserve">reflected radiation from the street surfaces is taken into account, the average </w:t>
      </w:r>
      <w:r w:rsidR="00520697" w:rsidRPr="001A0B8D">
        <w:rPr>
          <w:rFonts w:ascii="Times New Roman" w:eastAsia="Times New Roman" w:hAnsi="Times New Roman" w:cs="Times New Roman"/>
          <w:lang w:eastAsia="en-GB"/>
        </w:rPr>
        <w:t xml:space="preserve">received radiation </w:t>
      </w:r>
      <w:r w:rsidR="005C20C0" w:rsidRPr="001A0B8D">
        <w:rPr>
          <w:rFonts w:ascii="Times New Roman" w:eastAsia="Times New Roman" w:hAnsi="Times New Roman" w:cs="Times New Roman"/>
          <w:lang w:eastAsia="en-GB"/>
        </w:rPr>
        <w:t xml:space="preserve">for all the streets in January is 9.3 </w:t>
      </w:r>
      <w:r w:rsidR="005C20C0" w:rsidRPr="001A0B8D">
        <w:rPr>
          <w:rFonts w:ascii="Times New Roman" w:hAnsi="Times New Roman" w:cs="Times New Roman"/>
        </w:rPr>
        <w:t>kWhm</w:t>
      </w:r>
      <w:r w:rsidR="005C20C0" w:rsidRPr="001A0B8D">
        <w:rPr>
          <w:rFonts w:ascii="Times New Roman" w:hAnsi="Times New Roman" w:cs="Times New Roman"/>
          <w:vertAlign w:val="superscript"/>
        </w:rPr>
        <w:t>-2</w:t>
      </w:r>
      <w:r w:rsidR="00520697" w:rsidRPr="001A0B8D">
        <w:rPr>
          <w:rFonts w:ascii="Times New Roman" w:hAnsi="Times New Roman" w:cs="Times New Roman"/>
        </w:rPr>
        <w:t xml:space="preserve"> and in July 79.0 kWhm</w:t>
      </w:r>
      <w:r w:rsidR="00520697" w:rsidRPr="001A0B8D">
        <w:rPr>
          <w:rFonts w:ascii="Times New Roman" w:hAnsi="Times New Roman" w:cs="Times New Roman"/>
          <w:vertAlign w:val="superscript"/>
        </w:rPr>
        <w:t>-2</w:t>
      </w:r>
      <w:r w:rsidR="00520697" w:rsidRPr="001A0B8D">
        <w:rPr>
          <w:rFonts w:ascii="Times New Roman" w:hAnsi="Times New Roman" w:cs="Times New Roman"/>
        </w:rPr>
        <w:t xml:space="preserve">. By contrast, when the </w:t>
      </w:r>
      <w:r w:rsidR="00AD2E70" w:rsidRPr="001A0B8D">
        <w:rPr>
          <w:rFonts w:ascii="Times New Roman" w:hAnsi="Times New Roman" w:cs="Times New Roman"/>
        </w:rPr>
        <w:t>reflected radiation is not taken into account</w:t>
      </w:r>
      <w:r w:rsidR="00520697" w:rsidRPr="001A0B8D">
        <w:rPr>
          <w:rFonts w:ascii="Times New Roman" w:hAnsi="Times New Roman" w:cs="Times New Roman"/>
        </w:rPr>
        <w:t xml:space="preserve"> the average received radiation of all the streets in January </w:t>
      </w:r>
      <w:r w:rsidR="00AD2E70" w:rsidRPr="001A0B8D">
        <w:rPr>
          <w:rFonts w:ascii="Times New Roman" w:hAnsi="Times New Roman" w:cs="Times New Roman"/>
        </w:rPr>
        <w:t>is 11.4 kWhm</w:t>
      </w:r>
      <w:r w:rsidR="00AD2E70" w:rsidRPr="001A0B8D">
        <w:rPr>
          <w:rFonts w:ascii="Times New Roman" w:hAnsi="Times New Roman" w:cs="Times New Roman"/>
          <w:vertAlign w:val="superscript"/>
        </w:rPr>
        <w:t>-2</w:t>
      </w:r>
      <w:r w:rsidR="00AD2E70" w:rsidRPr="001A0B8D">
        <w:rPr>
          <w:rFonts w:ascii="Times New Roman" w:hAnsi="Times New Roman" w:cs="Times New Roman"/>
        </w:rPr>
        <w:t xml:space="preserve"> and in July 110.0 kWhm</w:t>
      </w:r>
      <w:r w:rsidR="00AD2E70" w:rsidRPr="001A0B8D">
        <w:rPr>
          <w:rFonts w:ascii="Times New Roman" w:hAnsi="Times New Roman" w:cs="Times New Roman"/>
          <w:vertAlign w:val="superscript"/>
        </w:rPr>
        <w:t>-2</w:t>
      </w:r>
      <w:r w:rsidR="00AD2E70" w:rsidRPr="001A0B8D">
        <w:rPr>
          <w:rFonts w:ascii="Times New Roman" w:hAnsi="Times New Roman" w:cs="Times New Roman"/>
        </w:rPr>
        <w:t xml:space="preserve">. </w:t>
      </w:r>
      <w:r w:rsidR="0029768F" w:rsidRPr="00AB24F9">
        <w:rPr>
          <w:rFonts w:ascii="Times New Roman" w:hAnsi="Times New Roman" w:cs="Times New Roman"/>
        </w:rPr>
        <w:t>T</w:t>
      </w:r>
      <w:r w:rsidR="00E90DEC" w:rsidRPr="00AB24F9">
        <w:rPr>
          <w:rFonts w:ascii="Times New Roman" w:hAnsi="Times New Roman" w:cs="Times New Roman"/>
        </w:rPr>
        <w:t xml:space="preserve">he </w:t>
      </w:r>
      <w:r w:rsidR="0029768F" w:rsidRPr="00AB24F9">
        <w:rPr>
          <w:rFonts w:ascii="Times New Roman" w:hAnsi="Times New Roman" w:cs="Times New Roman"/>
        </w:rPr>
        <w:t>difference in received r</w:t>
      </w:r>
      <w:r w:rsidR="00E90DEC" w:rsidRPr="00AB24F9">
        <w:rPr>
          <w:rFonts w:ascii="Times New Roman" w:hAnsi="Times New Roman" w:cs="Times New Roman"/>
        </w:rPr>
        <w:t>adiation between these models varies from a minimum of</w:t>
      </w:r>
      <w:r w:rsidR="0029768F" w:rsidRPr="00AB24F9">
        <w:rPr>
          <w:rFonts w:ascii="Times New Roman" w:hAnsi="Times New Roman" w:cs="Times New Roman"/>
        </w:rPr>
        <w:t xml:space="preserve"> 5-8% for the autumn months (October and November) to </w:t>
      </w:r>
      <w:r w:rsidR="00E90DEC" w:rsidRPr="00AB24F9">
        <w:rPr>
          <w:rFonts w:ascii="Times New Roman" w:hAnsi="Times New Roman" w:cs="Times New Roman"/>
        </w:rPr>
        <w:t xml:space="preserve">a maximum of </w:t>
      </w:r>
      <w:r w:rsidR="0029768F" w:rsidRPr="00AB24F9">
        <w:rPr>
          <w:rFonts w:ascii="Times New Roman" w:hAnsi="Times New Roman" w:cs="Times New Roman"/>
        </w:rPr>
        <w:t xml:space="preserve">43-47% for the spring months (April and May). </w:t>
      </w:r>
      <w:r w:rsidR="005D35AB" w:rsidRPr="00AB24F9">
        <w:rPr>
          <w:rFonts w:ascii="Times New Roman" w:hAnsi="Times New Roman" w:cs="Times New Roman"/>
        </w:rPr>
        <w:t xml:space="preserve">For the year as a whole, the radiation received by all the streets when the </w:t>
      </w:r>
      <w:r w:rsidR="007D4D05" w:rsidRPr="00AB24F9">
        <w:rPr>
          <w:rFonts w:ascii="Times New Roman" w:hAnsi="Times New Roman" w:cs="Times New Roman"/>
        </w:rPr>
        <w:t>ground-</w:t>
      </w:r>
      <w:r w:rsidR="005D35AB" w:rsidRPr="00AB24F9">
        <w:rPr>
          <w:rFonts w:ascii="Times New Roman" w:hAnsi="Times New Roman" w:cs="Times New Roman"/>
        </w:rPr>
        <w:t>reflected radiation is considered is 493 kWhm</w:t>
      </w:r>
      <w:r w:rsidR="005D35AB" w:rsidRPr="00AB24F9">
        <w:rPr>
          <w:rFonts w:ascii="Times New Roman" w:hAnsi="Times New Roman" w:cs="Times New Roman"/>
          <w:vertAlign w:val="superscript"/>
        </w:rPr>
        <w:t>-2</w:t>
      </w:r>
      <w:r w:rsidR="005D35AB" w:rsidRPr="00AB24F9">
        <w:rPr>
          <w:rFonts w:ascii="Times New Roman" w:hAnsi="Times New Roman" w:cs="Times New Roman"/>
        </w:rPr>
        <w:t>, but 675 kWhm</w:t>
      </w:r>
      <w:r w:rsidR="005D35AB" w:rsidRPr="00AB24F9">
        <w:rPr>
          <w:rFonts w:ascii="Times New Roman" w:hAnsi="Times New Roman" w:cs="Times New Roman"/>
          <w:vertAlign w:val="superscript"/>
        </w:rPr>
        <w:t>-2</w:t>
      </w:r>
      <w:r w:rsidR="005D35AB" w:rsidRPr="00AB24F9">
        <w:rPr>
          <w:rFonts w:ascii="Times New Roman" w:hAnsi="Times New Roman" w:cs="Times New Roman"/>
        </w:rPr>
        <w:t xml:space="preserve"> when the </w:t>
      </w:r>
      <w:r w:rsidR="007D4D05" w:rsidRPr="00AB24F9">
        <w:rPr>
          <w:rFonts w:ascii="Times New Roman" w:hAnsi="Times New Roman" w:cs="Times New Roman"/>
        </w:rPr>
        <w:t>ground-</w:t>
      </w:r>
      <w:r w:rsidR="005D35AB" w:rsidRPr="00AB24F9">
        <w:rPr>
          <w:rFonts w:ascii="Times New Roman" w:hAnsi="Times New Roman" w:cs="Times New Roman"/>
        </w:rPr>
        <w:t>reflected radiation is not considered, a difference of about 37%. Clearly, this difference is important, which is one reason why</w:t>
      </w:r>
      <w:r w:rsidR="00E90DEC" w:rsidRPr="00AB24F9">
        <w:rPr>
          <w:rFonts w:ascii="Times New Roman" w:hAnsi="Times New Roman" w:cs="Times New Roman"/>
        </w:rPr>
        <w:t xml:space="preserve"> we take the reflected radiation</w:t>
      </w:r>
      <w:r w:rsidR="005D35AB" w:rsidRPr="00AB24F9">
        <w:rPr>
          <w:rFonts w:ascii="Times New Roman" w:hAnsi="Times New Roman" w:cs="Times New Roman"/>
        </w:rPr>
        <w:t xml:space="preserve"> into account in our modelling.</w:t>
      </w:r>
    </w:p>
    <w:p w:rsidR="00256BA3" w:rsidRPr="008D6FEE" w:rsidRDefault="0032369E" w:rsidP="004F2FE9">
      <w:pPr>
        <w:spacing w:after="0"/>
        <w:ind w:firstLine="397"/>
        <w:jc w:val="both"/>
        <w:rPr>
          <w:rFonts w:ascii="Times New Roman" w:hAnsi="Times New Roman" w:cs="Times New Roman"/>
        </w:rPr>
      </w:pPr>
      <w:r w:rsidRPr="008D6FEE">
        <w:rPr>
          <w:rFonts w:ascii="Times New Roman" w:hAnsi="Times New Roman" w:cs="Times New Roman"/>
        </w:rPr>
        <w:t>F</w:t>
      </w:r>
      <w:r w:rsidR="00CC72EA" w:rsidRPr="008D6FEE">
        <w:rPr>
          <w:rFonts w:ascii="Times New Roman" w:hAnsi="Times New Roman" w:cs="Times New Roman"/>
        </w:rPr>
        <w:t xml:space="preserve">igure </w:t>
      </w:r>
      <w:r w:rsidR="00854A51" w:rsidRPr="008D6FEE">
        <w:rPr>
          <w:rFonts w:ascii="Times New Roman" w:hAnsi="Times New Roman" w:cs="Times New Roman"/>
        </w:rPr>
        <w:t>7</w:t>
      </w:r>
      <w:r w:rsidR="00CC72EA" w:rsidRPr="008D6FEE">
        <w:rPr>
          <w:rFonts w:ascii="Times New Roman" w:hAnsi="Times New Roman" w:cs="Times New Roman"/>
        </w:rPr>
        <w:t xml:space="preserve"> </w:t>
      </w:r>
      <w:r w:rsidR="00C37EE1" w:rsidRPr="008D6FEE">
        <w:rPr>
          <w:rFonts w:ascii="Times New Roman" w:hAnsi="Times New Roman" w:cs="Times New Roman"/>
        </w:rPr>
        <w:t>is</w:t>
      </w:r>
      <w:r w:rsidR="00CC72EA" w:rsidRPr="008D6FEE">
        <w:rPr>
          <w:rFonts w:ascii="Times New Roman" w:hAnsi="Times New Roman" w:cs="Times New Roman"/>
        </w:rPr>
        <w:t xml:space="preserve"> a visualisation of the solar potential availability</w:t>
      </w:r>
      <w:r w:rsidR="00256BA3" w:rsidRPr="008D6FEE">
        <w:rPr>
          <w:rFonts w:ascii="Times New Roman" w:hAnsi="Times New Roman" w:cs="Times New Roman"/>
        </w:rPr>
        <w:t xml:space="preserve"> in kWhm</w:t>
      </w:r>
      <w:r w:rsidR="00256BA3" w:rsidRPr="008D6FEE">
        <w:rPr>
          <w:rFonts w:ascii="Times New Roman" w:hAnsi="Times New Roman" w:cs="Times New Roman"/>
          <w:vertAlign w:val="superscript"/>
        </w:rPr>
        <w:t>-2</w:t>
      </w:r>
      <w:r w:rsidR="00256BA3" w:rsidRPr="008D6FEE">
        <w:rPr>
          <w:rFonts w:ascii="Times New Roman" w:hAnsi="Times New Roman" w:cs="Times New Roman"/>
        </w:rPr>
        <w:t xml:space="preserve"> </w:t>
      </w:r>
      <w:r w:rsidR="00C37EE1" w:rsidRPr="008D6FEE">
        <w:rPr>
          <w:rFonts w:ascii="Times New Roman" w:hAnsi="Times New Roman" w:cs="Times New Roman"/>
        </w:rPr>
        <w:t>for</w:t>
      </w:r>
      <w:r w:rsidR="00854A51" w:rsidRPr="008D6FEE">
        <w:rPr>
          <w:rFonts w:ascii="Times New Roman" w:hAnsi="Times New Roman" w:cs="Times New Roman"/>
        </w:rPr>
        <w:t xml:space="preserve"> the </w:t>
      </w:r>
      <w:r w:rsidR="00B13E9F" w:rsidRPr="008D6FEE">
        <w:rPr>
          <w:rFonts w:ascii="Times New Roman" w:hAnsi="Times New Roman" w:cs="Times New Roman"/>
        </w:rPr>
        <w:t>street surfaces of Geneva</w:t>
      </w:r>
      <w:r w:rsidR="007E7BBA" w:rsidRPr="008D6FEE">
        <w:rPr>
          <w:rFonts w:ascii="Times New Roman" w:hAnsi="Times New Roman" w:cs="Times New Roman"/>
        </w:rPr>
        <w:t xml:space="preserve"> (</w:t>
      </w:r>
      <w:r w:rsidR="00E90DEC" w:rsidRPr="008D6FEE">
        <w:rPr>
          <w:rFonts w:ascii="Times New Roman" w:hAnsi="Times New Roman" w:cs="Times New Roman"/>
        </w:rPr>
        <w:t xml:space="preserve">all taking </w:t>
      </w:r>
      <w:r w:rsidR="00BC44A0" w:rsidRPr="008D6FEE">
        <w:rPr>
          <w:rFonts w:ascii="Times New Roman" w:hAnsi="Times New Roman" w:cs="Times New Roman"/>
        </w:rPr>
        <w:t>ground-</w:t>
      </w:r>
      <w:r w:rsidR="00E90DEC" w:rsidRPr="008D6FEE">
        <w:rPr>
          <w:rFonts w:ascii="Times New Roman" w:hAnsi="Times New Roman" w:cs="Times New Roman"/>
        </w:rPr>
        <w:t>reflected radiation</w:t>
      </w:r>
      <w:r w:rsidR="005C20C0" w:rsidRPr="008D6FEE">
        <w:rPr>
          <w:rFonts w:ascii="Times New Roman" w:hAnsi="Times New Roman" w:cs="Times New Roman"/>
        </w:rPr>
        <w:t xml:space="preserve"> into account</w:t>
      </w:r>
      <w:r w:rsidR="007E7BBA" w:rsidRPr="008D6FEE">
        <w:rPr>
          <w:rFonts w:ascii="Times New Roman" w:hAnsi="Times New Roman" w:cs="Times New Roman"/>
        </w:rPr>
        <w:t>)</w:t>
      </w:r>
      <w:r w:rsidR="00E14A5B" w:rsidRPr="008D6FEE">
        <w:rPr>
          <w:rFonts w:ascii="Times New Roman" w:hAnsi="Times New Roman" w:cs="Times New Roman"/>
        </w:rPr>
        <w:t>.</w:t>
      </w:r>
      <w:r w:rsidR="00256BA3" w:rsidRPr="008D6FEE">
        <w:rPr>
          <w:rFonts w:ascii="Times New Roman" w:hAnsi="Times New Roman" w:cs="Times New Roman"/>
        </w:rPr>
        <w:t xml:space="preserve"> </w:t>
      </w:r>
      <w:r w:rsidR="001407A8" w:rsidRPr="008D6FEE">
        <w:rPr>
          <w:rFonts w:ascii="Times New Roman" w:hAnsi="Times New Roman" w:cs="Times New Roman"/>
        </w:rPr>
        <w:t>In July the radiation ranges from 30 to 1</w:t>
      </w:r>
      <w:r w:rsidR="000D021F" w:rsidRPr="008D6FEE">
        <w:rPr>
          <w:rFonts w:ascii="Times New Roman" w:hAnsi="Times New Roman" w:cs="Times New Roman"/>
        </w:rPr>
        <w:t>6</w:t>
      </w:r>
      <w:r w:rsidR="001407A8" w:rsidRPr="008D6FEE">
        <w:rPr>
          <w:rFonts w:ascii="Times New Roman" w:hAnsi="Times New Roman" w:cs="Times New Roman"/>
        </w:rPr>
        <w:t>0 kWhm</w:t>
      </w:r>
      <w:r w:rsidR="001407A8" w:rsidRPr="008D6FEE">
        <w:rPr>
          <w:rFonts w:ascii="Times New Roman" w:hAnsi="Times New Roman" w:cs="Times New Roman"/>
          <w:vertAlign w:val="superscript"/>
        </w:rPr>
        <w:t>-2</w:t>
      </w:r>
      <w:r w:rsidR="00C37EE1" w:rsidRPr="008D6FEE">
        <w:rPr>
          <w:rFonts w:ascii="Times New Roman" w:hAnsi="Times New Roman" w:cs="Times New Roman"/>
        </w:rPr>
        <w:t xml:space="preserve"> (Fig. 7a), </w:t>
      </w:r>
      <w:r w:rsidR="001407A8" w:rsidRPr="008D6FEE">
        <w:rPr>
          <w:rFonts w:ascii="Times New Roman" w:hAnsi="Times New Roman" w:cs="Times New Roman"/>
        </w:rPr>
        <w:t>in January from 0 to 30 kWhm</w:t>
      </w:r>
      <w:r w:rsidR="001407A8" w:rsidRPr="008D6FEE">
        <w:rPr>
          <w:rFonts w:ascii="Times New Roman" w:hAnsi="Times New Roman" w:cs="Times New Roman"/>
          <w:vertAlign w:val="superscript"/>
        </w:rPr>
        <w:t>-2</w:t>
      </w:r>
      <w:r w:rsidR="00C37EE1" w:rsidRPr="008D6FEE">
        <w:rPr>
          <w:rFonts w:ascii="Times New Roman" w:hAnsi="Times New Roman" w:cs="Times New Roman"/>
        </w:rPr>
        <w:t xml:space="preserve"> (Fig. 7b), </w:t>
      </w:r>
      <w:r w:rsidR="00901DF9" w:rsidRPr="008D6FEE">
        <w:rPr>
          <w:rFonts w:ascii="Times New Roman" w:hAnsi="Times New Roman" w:cs="Times New Roman"/>
        </w:rPr>
        <w:t xml:space="preserve">whereas the </w:t>
      </w:r>
      <w:r w:rsidR="001407A8" w:rsidRPr="008D6FEE">
        <w:rPr>
          <w:rFonts w:ascii="Times New Roman" w:hAnsi="Times New Roman" w:cs="Times New Roman"/>
        </w:rPr>
        <w:t>annual or yearly radiation ranges from 100 to over 1000 kWhm</w:t>
      </w:r>
      <w:r w:rsidR="001407A8" w:rsidRPr="008D6FEE">
        <w:rPr>
          <w:rFonts w:ascii="Times New Roman" w:hAnsi="Times New Roman" w:cs="Times New Roman"/>
          <w:vertAlign w:val="superscript"/>
        </w:rPr>
        <w:t>-2</w:t>
      </w:r>
      <w:r w:rsidR="00901DF9" w:rsidRPr="008D6FEE">
        <w:rPr>
          <w:rFonts w:ascii="Times New Roman" w:hAnsi="Times New Roman" w:cs="Times New Roman"/>
        </w:rPr>
        <w:t xml:space="preserve"> (Fig. 7c).</w:t>
      </w:r>
      <w:r w:rsidR="001407A8" w:rsidRPr="008D6FEE">
        <w:rPr>
          <w:rFonts w:ascii="Times New Roman" w:hAnsi="Times New Roman" w:cs="Times New Roman"/>
        </w:rPr>
        <w:t xml:space="preserve"> </w:t>
      </w:r>
      <w:r w:rsidR="00E743DB" w:rsidRPr="008D6FEE">
        <w:rPr>
          <w:rFonts w:ascii="Times New Roman" w:hAnsi="Times New Roman" w:cs="Times New Roman"/>
        </w:rPr>
        <w:t>The results show</w:t>
      </w:r>
      <w:r w:rsidR="00901DF9" w:rsidRPr="008D6FEE">
        <w:rPr>
          <w:rFonts w:ascii="Times New Roman" w:hAnsi="Times New Roman" w:cs="Times New Roman"/>
        </w:rPr>
        <w:t xml:space="preserve">, first, that </w:t>
      </w:r>
      <w:r w:rsidR="00E743DB" w:rsidRPr="008D6FEE">
        <w:rPr>
          <w:rFonts w:ascii="Times New Roman" w:hAnsi="Times New Roman" w:cs="Times New Roman"/>
        </w:rPr>
        <w:t xml:space="preserve">the same parts of the street </w:t>
      </w:r>
      <w:r w:rsidR="000C310D" w:rsidRPr="008D6FEE">
        <w:rPr>
          <w:rFonts w:ascii="Times New Roman" w:hAnsi="Times New Roman" w:cs="Times New Roman"/>
        </w:rPr>
        <w:t>canyons</w:t>
      </w:r>
      <w:r w:rsidR="00901DF9" w:rsidRPr="008D6FEE">
        <w:rPr>
          <w:rFonts w:ascii="Times New Roman" w:hAnsi="Times New Roman" w:cs="Times New Roman"/>
        </w:rPr>
        <w:t xml:space="preserve"> normally</w:t>
      </w:r>
      <w:r w:rsidR="000C310D" w:rsidRPr="008D6FEE">
        <w:rPr>
          <w:rFonts w:ascii="Times New Roman" w:hAnsi="Times New Roman" w:cs="Times New Roman"/>
        </w:rPr>
        <w:t xml:space="preserve"> </w:t>
      </w:r>
      <w:r w:rsidR="00E743DB" w:rsidRPr="008D6FEE">
        <w:rPr>
          <w:rFonts w:ascii="Times New Roman" w:hAnsi="Times New Roman" w:cs="Times New Roman"/>
        </w:rPr>
        <w:t>receive the greatest amount of solar radiation in July and January, as well as annually</w:t>
      </w:r>
      <w:r w:rsidR="00901DF9" w:rsidRPr="008D6FEE">
        <w:rPr>
          <w:rFonts w:ascii="Times New Roman" w:hAnsi="Times New Roman" w:cs="Times New Roman"/>
        </w:rPr>
        <w:t xml:space="preserve">, and, second, </w:t>
      </w:r>
      <w:r w:rsidR="00E743DB" w:rsidRPr="008D6FEE">
        <w:rPr>
          <w:rFonts w:ascii="Times New Roman" w:hAnsi="Times New Roman" w:cs="Times New Roman"/>
        </w:rPr>
        <w:t xml:space="preserve">that some street canyons are permanently in shadow during January. </w:t>
      </w:r>
    </w:p>
    <w:p w:rsidR="0048597C" w:rsidRPr="008D6FEE" w:rsidRDefault="0048597C" w:rsidP="00C41F66">
      <w:pPr>
        <w:spacing w:after="0"/>
        <w:ind w:firstLine="397"/>
        <w:jc w:val="both"/>
        <w:rPr>
          <w:rFonts w:ascii="Times New Roman" w:hAnsi="Times New Roman" w:cs="Times New Roman"/>
        </w:rPr>
      </w:pPr>
    </w:p>
    <w:p w:rsidR="0048597C" w:rsidRPr="008D6FEE" w:rsidRDefault="0048597C" w:rsidP="0048597C">
      <w:pPr>
        <w:rPr>
          <w:rFonts w:ascii="Times New Roman" w:hAnsi="Times New Roman" w:cs="Times New Roman"/>
        </w:rPr>
      </w:pPr>
      <w:r w:rsidRPr="008D6FEE">
        <w:rPr>
          <w:rFonts w:ascii="Times New Roman" w:hAnsi="Times New Roman" w:cs="Times New Roman"/>
        </w:rPr>
        <w:t>2.2.</w:t>
      </w:r>
      <w:r w:rsidR="00E93CBE" w:rsidRPr="008D6FEE">
        <w:rPr>
          <w:rFonts w:ascii="Times New Roman" w:hAnsi="Times New Roman" w:cs="Times New Roman"/>
        </w:rPr>
        <w:t>2</w:t>
      </w:r>
      <w:r w:rsidRPr="008D6FEE">
        <w:rPr>
          <w:rFonts w:ascii="Times New Roman" w:hAnsi="Times New Roman" w:cs="Times New Roman"/>
        </w:rPr>
        <w:t xml:space="preserve"> Solar radiation for facades </w:t>
      </w:r>
    </w:p>
    <w:p w:rsidR="00DD3C96" w:rsidRDefault="0048597C" w:rsidP="003B084B">
      <w:pPr>
        <w:spacing w:after="0"/>
        <w:ind w:firstLine="340"/>
        <w:jc w:val="both"/>
        <w:rPr>
          <w:rFonts w:ascii="Times New Roman" w:hAnsi="Times New Roman" w:cs="Times New Roman"/>
        </w:rPr>
      </w:pPr>
      <w:r w:rsidRPr="008D6FEE">
        <w:rPr>
          <w:rFonts w:ascii="Times New Roman" w:hAnsi="Times New Roman" w:cs="Times New Roman"/>
        </w:rPr>
        <w:t>A PostgreSQL database</w:t>
      </w:r>
      <w:r w:rsidR="009F5039" w:rsidRPr="008D6FEE">
        <w:rPr>
          <w:rFonts w:ascii="Times New Roman" w:hAnsi="Times New Roman" w:cs="Times New Roman"/>
        </w:rPr>
        <w:t>,</w:t>
      </w:r>
      <w:r w:rsidRPr="008D6FEE">
        <w:rPr>
          <w:rFonts w:ascii="Times New Roman" w:hAnsi="Times New Roman" w:cs="Times New Roman"/>
        </w:rPr>
        <w:t xml:space="preserve"> </w:t>
      </w:r>
      <w:r w:rsidR="009F5039" w:rsidRPr="008D6FEE">
        <w:rPr>
          <w:rFonts w:ascii="Times New Roman" w:hAnsi="Times New Roman" w:cs="Times New Roman"/>
        </w:rPr>
        <w:t>a</w:t>
      </w:r>
      <w:r w:rsidR="008C3FD4" w:rsidRPr="008D6FEE">
        <w:rPr>
          <w:rFonts w:ascii="Times New Roman" w:hAnsi="Times New Roman" w:cs="Times New Roman"/>
        </w:rPr>
        <w:t xml:space="preserve">n </w:t>
      </w:r>
      <w:r w:rsidR="009F5039" w:rsidRPr="008D6FEE">
        <w:rPr>
          <w:rFonts w:ascii="Times New Roman" w:hAnsi="Times New Roman" w:cs="Times New Roman"/>
        </w:rPr>
        <w:t>open-source database management system (DBMS)</w:t>
      </w:r>
      <w:r w:rsidR="003D3627" w:rsidRPr="008D6FEE">
        <w:rPr>
          <w:rFonts w:ascii="Times New Roman" w:hAnsi="Times New Roman" w:cs="Times New Roman"/>
        </w:rPr>
        <w:t>,</w:t>
      </w:r>
      <w:r w:rsidR="009F5039" w:rsidRPr="008D6FEE">
        <w:rPr>
          <w:rFonts w:ascii="Times New Roman" w:hAnsi="Times New Roman" w:cs="Times New Roman"/>
        </w:rPr>
        <w:t xml:space="preserve"> was developed so as to provide input for the CitySim simulation</w:t>
      </w:r>
      <w:r w:rsidR="008C3FD4" w:rsidRPr="008D6FEE">
        <w:rPr>
          <w:rFonts w:ascii="Times New Roman" w:hAnsi="Times New Roman" w:cs="Times New Roman"/>
        </w:rPr>
        <w:t>s</w:t>
      </w:r>
      <w:r w:rsidR="009F5039" w:rsidRPr="008D6FEE">
        <w:rPr>
          <w:rFonts w:ascii="Times New Roman" w:hAnsi="Times New Roman" w:cs="Times New Roman"/>
        </w:rPr>
        <w:t xml:space="preserve"> of</w:t>
      </w:r>
      <w:r w:rsidR="002E659F" w:rsidRPr="008D6FEE">
        <w:rPr>
          <w:rFonts w:ascii="Times New Roman" w:hAnsi="Times New Roman" w:cs="Times New Roman"/>
        </w:rPr>
        <w:t xml:space="preserve"> the hourly solar </w:t>
      </w:r>
      <w:r w:rsidR="009F5039" w:rsidRPr="008D6FEE">
        <w:rPr>
          <w:rFonts w:ascii="Times New Roman" w:hAnsi="Times New Roman" w:cs="Times New Roman"/>
        </w:rPr>
        <w:t>radiation for the all building</w:t>
      </w:r>
      <w:r w:rsidR="00D64A4A" w:rsidRPr="008D6FEE">
        <w:rPr>
          <w:rFonts w:ascii="Times New Roman" w:hAnsi="Times New Roman" w:cs="Times New Roman"/>
        </w:rPr>
        <w:t xml:space="preserve">s </w:t>
      </w:r>
      <w:r w:rsidR="009F5039" w:rsidRPr="008D6FEE">
        <w:rPr>
          <w:rFonts w:ascii="Times New Roman" w:hAnsi="Times New Roman" w:cs="Times New Roman"/>
        </w:rPr>
        <w:t xml:space="preserve">in </w:t>
      </w:r>
      <w:r w:rsidR="009F5039" w:rsidRPr="008D6FEE">
        <w:rPr>
          <w:rFonts w:ascii="Times New Roman" w:hAnsi="Times New Roman" w:cs="Times New Roman"/>
        </w:rPr>
        <w:lastRenderedPageBreak/>
        <w:t>Geneva.</w:t>
      </w:r>
      <w:r w:rsidRPr="008D6FEE">
        <w:rPr>
          <w:rFonts w:ascii="Times New Roman" w:hAnsi="Times New Roman" w:cs="Times New Roman"/>
        </w:rPr>
        <w:t xml:space="preserve"> Urban objects such as roads and trees were not modelled in order to keep a reasonable amount of surfaces in the scene and also to reduce simulation time. </w:t>
      </w:r>
      <w:r w:rsidR="008C3FD4" w:rsidRPr="008D6FEE">
        <w:rPr>
          <w:rFonts w:ascii="Times New Roman" w:hAnsi="Times New Roman" w:cs="Times New Roman"/>
        </w:rPr>
        <w:t>T</w:t>
      </w:r>
      <w:r w:rsidR="00D33B2B" w:rsidRPr="008D6FEE">
        <w:rPr>
          <w:rFonts w:ascii="Times New Roman" w:hAnsi="Times New Roman" w:cs="Times New Roman"/>
        </w:rPr>
        <w:t xml:space="preserve">he hourly solar radiation on each </w:t>
      </w:r>
    </w:p>
    <w:p w:rsidR="00DD3C96" w:rsidRPr="00AB24F9" w:rsidRDefault="00DD3C96" w:rsidP="00DD3C96">
      <w:pPr>
        <w:pStyle w:val="PlainText"/>
        <w:rPr>
          <w:rFonts w:ascii="Times New Roman" w:hAnsi="Times New Roman" w:cs="Times New Roman"/>
          <w:sz w:val="20"/>
        </w:rPr>
      </w:pPr>
      <w:r>
        <w:rPr>
          <w:rFonts w:ascii="Times New Roman" w:hAnsi="Times New Roman" w:cs="Times New Roman"/>
          <w:noProof/>
          <w:sz w:val="20"/>
          <w:lang w:val="en-US"/>
        </w:rPr>
        <w:drawing>
          <wp:inline distT="0" distB="0" distL="0" distR="0">
            <wp:extent cx="5731510" cy="3122930"/>
            <wp:effectExtent l="0" t="0" r="254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122930"/>
                    </a:xfrm>
                    <a:prstGeom prst="rect">
                      <a:avLst/>
                    </a:prstGeom>
                  </pic:spPr>
                </pic:pic>
              </a:graphicData>
            </a:graphic>
          </wp:inline>
        </w:drawing>
      </w:r>
    </w:p>
    <w:p w:rsidR="00DD3C96" w:rsidRPr="00AB24F9" w:rsidRDefault="00DD3C96" w:rsidP="00DD3C96">
      <w:pPr>
        <w:pStyle w:val="PlainText"/>
        <w:rPr>
          <w:rFonts w:ascii="Times New Roman" w:hAnsi="Times New Roman" w:cs="Times New Roman"/>
          <w:i/>
          <w:sz w:val="20"/>
        </w:rPr>
      </w:pPr>
      <w:r w:rsidRPr="00AB24F9">
        <w:rPr>
          <w:rFonts w:ascii="Times New Roman" w:hAnsi="Times New Roman" w:cs="Times New Roman"/>
          <w:i/>
          <w:sz w:val="20"/>
        </w:rPr>
        <w:t xml:space="preserve">Fig. 11. Annual mean street surface solar radiation in Geneva (y-axis) versus (a) street width, (b) street length, (c) aspect ratio, and (d) ground sky-view factor.  </w:t>
      </w:r>
    </w:p>
    <w:p w:rsidR="00DD3C96" w:rsidRPr="00AB24F9" w:rsidRDefault="00DD3C96" w:rsidP="00DD3C96">
      <w:pPr>
        <w:pStyle w:val="PlainText"/>
        <w:rPr>
          <w:rFonts w:ascii="Times New Roman" w:hAnsi="Times New Roman" w:cs="Times New Roman"/>
          <w:i/>
          <w:sz w:val="20"/>
        </w:rPr>
      </w:pPr>
    </w:p>
    <w:p w:rsidR="00CD25E8" w:rsidRPr="008D6FEE" w:rsidRDefault="00D33B2B" w:rsidP="00AB24F9">
      <w:pPr>
        <w:spacing w:after="0"/>
        <w:jc w:val="both"/>
        <w:rPr>
          <w:rFonts w:ascii="Times New Roman" w:hAnsi="Times New Roman" w:cs="Times New Roman"/>
        </w:rPr>
      </w:pPr>
      <w:r w:rsidRPr="008D6FEE">
        <w:rPr>
          <w:rFonts w:ascii="Times New Roman" w:hAnsi="Times New Roman" w:cs="Times New Roman"/>
        </w:rPr>
        <w:t>of the building surfaces is based on simplified building roof geometry in</w:t>
      </w:r>
      <w:r w:rsidR="008C3FD4" w:rsidRPr="008D6FEE">
        <w:rPr>
          <w:rFonts w:ascii="Times New Roman" w:hAnsi="Times New Roman" w:cs="Times New Roman"/>
        </w:rPr>
        <w:t xml:space="preserve"> that</w:t>
      </w:r>
      <w:r w:rsidRPr="008D6FEE">
        <w:rPr>
          <w:rFonts w:ascii="Times New Roman" w:hAnsi="Times New Roman" w:cs="Times New Roman"/>
        </w:rPr>
        <w:t xml:space="preserve"> all the roofs are regarded as flat so as to decrease the computation time. While the simulations ha</w:t>
      </w:r>
      <w:r w:rsidR="008C3FD4" w:rsidRPr="008D6FEE">
        <w:rPr>
          <w:rFonts w:ascii="Times New Roman" w:hAnsi="Times New Roman" w:cs="Times New Roman"/>
        </w:rPr>
        <w:t>ve</w:t>
      </w:r>
      <w:r w:rsidRPr="008D6FEE">
        <w:rPr>
          <w:rFonts w:ascii="Times New Roman" w:hAnsi="Times New Roman" w:cs="Times New Roman"/>
        </w:rPr>
        <w:t xml:space="preserve"> been done for both building roofs and facades, in this study we consider only building facades associated with the street canyons. </w:t>
      </w:r>
      <w:r w:rsidR="002E659F" w:rsidRPr="008D6FEE">
        <w:rPr>
          <w:rFonts w:ascii="Times New Roman" w:hAnsi="Times New Roman" w:cs="Times New Roman"/>
        </w:rPr>
        <w:t>H</w:t>
      </w:r>
      <w:r w:rsidR="00EB46A9" w:rsidRPr="008D6FEE">
        <w:rPr>
          <w:rFonts w:ascii="Times New Roman" w:hAnsi="Times New Roman" w:cs="Times New Roman"/>
        </w:rPr>
        <w:t xml:space="preserve">ourly solar </w:t>
      </w:r>
      <w:r w:rsidR="0048597C" w:rsidRPr="008D6FEE">
        <w:rPr>
          <w:rFonts w:ascii="Times New Roman" w:hAnsi="Times New Roman" w:cs="Times New Roman"/>
        </w:rPr>
        <w:t>radiation simulation</w:t>
      </w:r>
      <w:r w:rsidR="002E659F" w:rsidRPr="008D6FEE">
        <w:rPr>
          <w:rFonts w:ascii="Times New Roman" w:hAnsi="Times New Roman" w:cs="Times New Roman"/>
        </w:rPr>
        <w:t xml:space="preserve">s for 8760 hour in a typical year </w:t>
      </w:r>
      <w:r w:rsidR="008C3FD4" w:rsidRPr="008D6FEE">
        <w:rPr>
          <w:rFonts w:ascii="Times New Roman" w:hAnsi="Times New Roman" w:cs="Times New Roman"/>
        </w:rPr>
        <w:t xml:space="preserve">were </w:t>
      </w:r>
      <w:r w:rsidRPr="008D6FEE">
        <w:rPr>
          <w:rFonts w:ascii="Times New Roman" w:hAnsi="Times New Roman" w:cs="Times New Roman"/>
        </w:rPr>
        <w:t>made</w:t>
      </w:r>
      <w:r w:rsidR="002E659F" w:rsidRPr="008D6FEE">
        <w:rPr>
          <w:rFonts w:ascii="Times New Roman" w:hAnsi="Times New Roman" w:cs="Times New Roman"/>
        </w:rPr>
        <w:t xml:space="preserve"> </w:t>
      </w:r>
      <w:r w:rsidR="0048597C" w:rsidRPr="008D6FEE">
        <w:rPr>
          <w:rFonts w:ascii="Times New Roman" w:hAnsi="Times New Roman" w:cs="Times New Roman"/>
        </w:rPr>
        <w:t xml:space="preserve">for </w:t>
      </w:r>
      <w:r w:rsidR="00D64A4A" w:rsidRPr="008D6FEE">
        <w:rPr>
          <w:rFonts w:ascii="Times New Roman" w:hAnsi="Times New Roman" w:cs="Times New Roman"/>
        </w:rPr>
        <w:t xml:space="preserve">all </w:t>
      </w:r>
      <w:r w:rsidR="0048597C" w:rsidRPr="008D6FEE">
        <w:rPr>
          <w:rFonts w:ascii="Times New Roman" w:hAnsi="Times New Roman" w:cs="Times New Roman"/>
        </w:rPr>
        <w:t xml:space="preserve">the </w:t>
      </w:r>
      <w:r w:rsidR="00D64A4A" w:rsidRPr="008D6FEE">
        <w:rPr>
          <w:rFonts w:ascii="Times New Roman" w:hAnsi="Times New Roman" w:cs="Times New Roman"/>
        </w:rPr>
        <w:t>buildings.</w:t>
      </w:r>
    </w:p>
    <w:p w:rsidR="005C00D4" w:rsidRPr="008D6FEE" w:rsidRDefault="00D64A4A" w:rsidP="005C00D4">
      <w:pPr>
        <w:spacing w:after="0"/>
        <w:ind w:firstLine="340"/>
        <w:jc w:val="both"/>
        <w:rPr>
          <w:rFonts w:ascii="Times New Roman" w:hAnsi="Times New Roman" w:cs="Times New Roman"/>
        </w:rPr>
      </w:pPr>
      <w:r w:rsidRPr="008D6FEE">
        <w:rPr>
          <w:rFonts w:ascii="Times New Roman" w:hAnsi="Times New Roman" w:cs="Times New Roman"/>
        </w:rPr>
        <w:t xml:space="preserve"> Figure 8</w:t>
      </w:r>
      <w:r w:rsidR="0048597C" w:rsidRPr="008D6FEE">
        <w:rPr>
          <w:rFonts w:ascii="Times New Roman" w:hAnsi="Times New Roman" w:cs="Times New Roman"/>
        </w:rPr>
        <w:t xml:space="preserve"> shows the CitySim simulation results for the annual solar radiation</w:t>
      </w:r>
      <w:r w:rsidR="00CD25E8" w:rsidRPr="008D6FEE">
        <w:rPr>
          <w:rFonts w:ascii="Times New Roman" w:hAnsi="Times New Roman" w:cs="Times New Roman"/>
        </w:rPr>
        <w:t xml:space="preserve"> (for a typical year)</w:t>
      </w:r>
      <w:r w:rsidRPr="008D6FEE">
        <w:rPr>
          <w:rFonts w:ascii="Times New Roman" w:hAnsi="Times New Roman" w:cs="Times New Roman"/>
        </w:rPr>
        <w:t xml:space="preserve"> in</w:t>
      </w:r>
      <w:r w:rsidR="0048597C" w:rsidRPr="008D6FEE">
        <w:rPr>
          <w:rFonts w:ascii="Times New Roman" w:hAnsi="Times New Roman" w:cs="Times New Roman"/>
        </w:rPr>
        <w:t xml:space="preserve"> Geneva</w:t>
      </w:r>
      <w:r w:rsidRPr="008D6FEE">
        <w:rPr>
          <w:rFonts w:ascii="Times New Roman" w:hAnsi="Times New Roman" w:cs="Times New Roman"/>
        </w:rPr>
        <w:t xml:space="preserve"> </w:t>
      </w:r>
      <w:r w:rsidR="0048597C" w:rsidRPr="008D6FEE">
        <w:rPr>
          <w:rFonts w:ascii="Times New Roman" w:hAnsi="Times New Roman" w:cs="Times New Roman"/>
        </w:rPr>
        <w:t xml:space="preserve">for all the building roofs </w:t>
      </w:r>
      <w:r w:rsidRPr="008D6FEE">
        <w:rPr>
          <w:rFonts w:ascii="Times New Roman" w:hAnsi="Times New Roman" w:cs="Times New Roman"/>
        </w:rPr>
        <w:t>and facades.</w:t>
      </w:r>
      <w:r w:rsidR="005C00D4" w:rsidRPr="008D6FEE">
        <w:rPr>
          <w:rFonts w:ascii="Times New Roman" w:hAnsi="Times New Roman" w:cs="Times New Roman"/>
        </w:rPr>
        <w:t xml:space="preserve"> The software CitySim comprises CitySim Solver, a command-line Integrated Solver for simulating the energy demand and supply of buildings at the scale of an urban district (which consists of several hundreds of buildings)</w:t>
      </w:r>
      <w:r w:rsidR="00D14BAF" w:rsidRPr="008D6FEE">
        <w:rPr>
          <w:rFonts w:ascii="Times New Roman" w:hAnsi="Times New Roman" w:cs="Times New Roman"/>
        </w:rPr>
        <w:t xml:space="preserve"> [38]</w:t>
      </w:r>
      <w:r w:rsidR="005C00D4" w:rsidRPr="008D6FEE">
        <w:rPr>
          <w:rFonts w:ascii="Times New Roman" w:hAnsi="Times New Roman" w:cs="Times New Roman"/>
        </w:rPr>
        <w:t>. The software supports the 3D geometrical buildings forms and buildings thermo-physical properties (</w:t>
      </w:r>
      <w:r w:rsidR="00421441" w:rsidRPr="008D6FEE">
        <w:rPr>
          <w:rFonts w:ascii="Times New Roman" w:hAnsi="Times New Roman" w:cs="Times New Roman"/>
        </w:rPr>
        <w:t xml:space="preserve">using </w:t>
      </w:r>
      <w:r w:rsidR="005C00D4" w:rsidRPr="008D6FEE">
        <w:rPr>
          <w:rFonts w:ascii="Times New Roman" w:hAnsi="Times New Roman" w:cs="Times New Roman"/>
        </w:rPr>
        <w:t>XML file format) as well as the climate files (Meteonorm</w:t>
      </w:r>
      <w:r w:rsidR="00421441" w:rsidRPr="008D6FEE">
        <w:rPr>
          <w:rFonts w:ascii="Times New Roman" w:hAnsi="Times New Roman" w:cs="Times New Roman"/>
        </w:rPr>
        <w:t>, using</w:t>
      </w:r>
      <w:r w:rsidR="005C00D4" w:rsidRPr="008D6FEE">
        <w:rPr>
          <w:rFonts w:ascii="Times New Roman" w:hAnsi="Times New Roman" w:cs="Times New Roman"/>
        </w:rPr>
        <w:t xml:space="preserve"> CLI file format</w:t>
      </w:r>
      <w:r w:rsidR="00421441" w:rsidRPr="008D6FEE">
        <w:rPr>
          <w:rFonts w:ascii="Times New Roman" w:hAnsi="Times New Roman" w:cs="Times New Roman"/>
        </w:rPr>
        <w:t>) as input. The software is</w:t>
      </w:r>
      <w:r w:rsidR="005C00D4" w:rsidRPr="008D6FEE">
        <w:rPr>
          <w:rFonts w:ascii="Times New Roman" w:hAnsi="Times New Roman" w:cs="Times New Roman"/>
        </w:rPr>
        <w:t xml:space="preserve"> used to simulate the energy demand of buildings including </w:t>
      </w:r>
      <w:r w:rsidR="00421441" w:rsidRPr="008D6FEE">
        <w:rPr>
          <w:rFonts w:ascii="Times New Roman" w:hAnsi="Times New Roman" w:cs="Times New Roman"/>
        </w:rPr>
        <w:t xml:space="preserve">those of the </w:t>
      </w:r>
      <w:r w:rsidR="005C00D4" w:rsidRPr="008D6FEE">
        <w:rPr>
          <w:rFonts w:ascii="Times New Roman" w:hAnsi="Times New Roman" w:cs="Times New Roman"/>
        </w:rPr>
        <w:t>heating, ventilation</w:t>
      </w:r>
      <w:r w:rsidR="00421441" w:rsidRPr="008D6FEE">
        <w:rPr>
          <w:rFonts w:ascii="Times New Roman" w:hAnsi="Times New Roman" w:cs="Times New Roman"/>
        </w:rPr>
        <w:t>,</w:t>
      </w:r>
      <w:r w:rsidR="005C00D4" w:rsidRPr="008D6FEE">
        <w:rPr>
          <w:rFonts w:ascii="Times New Roman" w:hAnsi="Times New Roman" w:cs="Times New Roman"/>
        </w:rPr>
        <w:t xml:space="preserve"> and air conditioning systems </w:t>
      </w:r>
      <w:r w:rsidR="00421441" w:rsidRPr="008D6FEE">
        <w:rPr>
          <w:rFonts w:ascii="Times New Roman" w:hAnsi="Times New Roman" w:cs="Times New Roman"/>
        </w:rPr>
        <w:t>while taking into account</w:t>
      </w:r>
      <w:r w:rsidR="005C00D4" w:rsidRPr="008D6FEE">
        <w:rPr>
          <w:rFonts w:ascii="Times New Roman" w:hAnsi="Times New Roman" w:cs="Times New Roman"/>
        </w:rPr>
        <w:t xml:space="preserve"> the stochastic nature of occupants’ presence and behaviour. </w:t>
      </w:r>
      <w:r w:rsidR="00421441" w:rsidRPr="008D6FEE">
        <w:rPr>
          <w:rFonts w:ascii="Times New Roman" w:hAnsi="Times New Roman" w:cs="Times New Roman"/>
        </w:rPr>
        <w:t>CitySim</w:t>
      </w:r>
      <w:r w:rsidR="005C00D4" w:rsidRPr="008D6FEE">
        <w:rPr>
          <w:rFonts w:ascii="Times New Roman" w:hAnsi="Times New Roman" w:cs="Times New Roman"/>
        </w:rPr>
        <w:t xml:space="preserve"> is also used to simulate the energy supplies of the buildings from renewable sources including the radiation exchange driven by the urban environment. </w:t>
      </w:r>
    </w:p>
    <w:p w:rsidR="00B91D1D" w:rsidRPr="008D6FEE" w:rsidRDefault="0048597C" w:rsidP="003B084B">
      <w:pPr>
        <w:spacing w:after="0"/>
        <w:ind w:firstLine="340"/>
        <w:jc w:val="both"/>
        <w:rPr>
          <w:rFonts w:ascii="Times New Roman" w:hAnsi="Times New Roman" w:cs="Times New Roman"/>
        </w:rPr>
      </w:pPr>
      <w:r w:rsidRPr="008D6FEE">
        <w:rPr>
          <w:rFonts w:ascii="Times New Roman" w:hAnsi="Times New Roman" w:cs="Times New Roman"/>
        </w:rPr>
        <w:t>In both SUNtool, wh</w:t>
      </w:r>
      <w:r w:rsidR="001B2364" w:rsidRPr="008D6FEE">
        <w:rPr>
          <w:rFonts w:ascii="Times New Roman" w:hAnsi="Times New Roman" w:cs="Times New Roman"/>
        </w:rPr>
        <w:t>ich is CitySim’s predecessor [</w:t>
      </w:r>
      <w:r w:rsidR="005F7D28" w:rsidRPr="008D6FEE">
        <w:rPr>
          <w:rFonts w:ascii="Times New Roman" w:hAnsi="Times New Roman" w:cs="Times New Roman"/>
        </w:rPr>
        <w:t>46-47</w:t>
      </w:r>
      <w:r w:rsidR="001B2364" w:rsidRPr="008D6FEE">
        <w:rPr>
          <w:rFonts w:ascii="Times New Roman" w:hAnsi="Times New Roman" w:cs="Times New Roman"/>
        </w:rPr>
        <w:t>]</w:t>
      </w:r>
      <w:r w:rsidR="00CD25E8" w:rsidRPr="008D6FEE">
        <w:rPr>
          <w:rFonts w:ascii="Times New Roman" w:hAnsi="Times New Roman" w:cs="Times New Roman"/>
        </w:rPr>
        <w:t>,</w:t>
      </w:r>
      <w:r w:rsidR="001B2364" w:rsidRPr="008D6FEE">
        <w:rPr>
          <w:rFonts w:ascii="Times New Roman" w:hAnsi="Times New Roman" w:cs="Times New Roman"/>
        </w:rPr>
        <w:t xml:space="preserve"> and in CitySim itself [</w:t>
      </w:r>
      <w:r w:rsidR="005F7D28" w:rsidRPr="008D6FEE">
        <w:rPr>
          <w:rFonts w:ascii="Times New Roman" w:hAnsi="Times New Roman" w:cs="Times New Roman"/>
        </w:rPr>
        <w:t>48-49</w:t>
      </w:r>
      <w:r w:rsidRPr="008D6FEE">
        <w:rPr>
          <w:rFonts w:ascii="Times New Roman" w:hAnsi="Times New Roman" w:cs="Times New Roman"/>
        </w:rPr>
        <w:t>]</w:t>
      </w:r>
      <w:r w:rsidR="00421441" w:rsidRPr="008D6FEE">
        <w:rPr>
          <w:rFonts w:ascii="Times New Roman" w:hAnsi="Times New Roman" w:cs="Times New Roman"/>
        </w:rPr>
        <w:t>,</w:t>
      </w:r>
      <w:r w:rsidRPr="008D6FEE">
        <w:rPr>
          <w:rFonts w:ascii="Times New Roman" w:hAnsi="Times New Roman" w:cs="Times New Roman"/>
        </w:rPr>
        <w:t xml:space="preserve"> the simplified radiosity algorithm was used to calculate the incoming shortwave radiation on building surfaces including the inter-reflections</w:t>
      </w:r>
      <w:r w:rsidR="00421441" w:rsidRPr="008D6FEE">
        <w:rPr>
          <w:rFonts w:ascii="Times New Roman" w:hAnsi="Times New Roman" w:cs="Times New Roman"/>
        </w:rPr>
        <w:t xml:space="preserve">, as indicated above. </w:t>
      </w:r>
      <w:r w:rsidRPr="008D6FEE">
        <w:rPr>
          <w:rFonts w:ascii="Times New Roman" w:hAnsi="Times New Roman" w:cs="Times New Roman"/>
        </w:rPr>
        <w:t xml:space="preserve">The weather data for one year period used in this simulation was obtained from Meteonorm </w:t>
      </w:r>
      <w:r w:rsidR="00421441" w:rsidRPr="008D6FEE">
        <w:rPr>
          <w:rFonts w:ascii="Times New Roman" w:hAnsi="Times New Roman" w:cs="Times New Roman"/>
        </w:rPr>
        <w:t>[</w:t>
      </w:r>
      <w:r w:rsidR="00466B9E" w:rsidRPr="008D6FEE">
        <w:rPr>
          <w:rFonts w:ascii="Times New Roman" w:hAnsi="Times New Roman" w:cs="Times New Roman"/>
        </w:rPr>
        <w:t>42</w:t>
      </w:r>
      <w:r w:rsidR="00421441" w:rsidRPr="008D6FEE">
        <w:rPr>
          <w:rFonts w:ascii="Times New Roman" w:hAnsi="Times New Roman" w:cs="Times New Roman"/>
        </w:rPr>
        <w:t>]</w:t>
      </w:r>
      <w:r w:rsidR="00B84B53" w:rsidRPr="008D6FEE">
        <w:rPr>
          <w:rFonts w:ascii="Times New Roman" w:hAnsi="Times New Roman" w:cs="Times New Roman"/>
        </w:rPr>
        <w:t xml:space="preserve"> and consist of </w:t>
      </w:r>
      <w:r w:rsidRPr="008D6FEE">
        <w:rPr>
          <w:rFonts w:ascii="Times New Roman" w:hAnsi="Times New Roman" w:cs="Times New Roman"/>
        </w:rPr>
        <w:t xml:space="preserve">hourly values </w:t>
      </w:r>
      <w:r w:rsidR="00B84B53" w:rsidRPr="008D6FEE">
        <w:rPr>
          <w:rFonts w:ascii="Times New Roman" w:hAnsi="Times New Roman" w:cs="Times New Roman"/>
        </w:rPr>
        <w:t>for</w:t>
      </w:r>
      <w:r w:rsidRPr="008D6FEE">
        <w:rPr>
          <w:rFonts w:ascii="Times New Roman" w:hAnsi="Times New Roman" w:cs="Times New Roman"/>
        </w:rPr>
        <w:t xml:space="preserve"> air temperature, wind speed and direction, humidity, precipitation, diffuse horizontal irradiance, and beam normal irradiance. The solar radiation model in CitySim solves for beam</w:t>
      </w:r>
      <w:r w:rsidR="006C209B" w:rsidRPr="008D6FEE">
        <w:rPr>
          <w:rFonts w:ascii="Times New Roman" w:hAnsi="Times New Roman" w:cs="Times New Roman"/>
        </w:rPr>
        <w:t xml:space="preserve"> (direct)</w:t>
      </w:r>
      <w:r w:rsidRPr="008D6FEE">
        <w:rPr>
          <w:rFonts w:ascii="Times New Roman" w:hAnsi="Times New Roman" w:cs="Times New Roman"/>
        </w:rPr>
        <w:t xml:space="preserve">, diffuse and reflected irradiance using complex modelling techniques based on </w:t>
      </w:r>
      <w:r w:rsidR="00B84B53" w:rsidRPr="008D6FEE">
        <w:rPr>
          <w:rFonts w:ascii="Times New Roman" w:hAnsi="Times New Roman" w:cs="Times New Roman"/>
        </w:rPr>
        <w:t xml:space="preserve">the </w:t>
      </w:r>
      <w:r w:rsidRPr="008D6FEE">
        <w:rPr>
          <w:rFonts w:ascii="Times New Roman" w:hAnsi="Times New Roman" w:cs="Times New Roman"/>
        </w:rPr>
        <w:t>Perez all-weather model [</w:t>
      </w:r>
      <w:r w:rsidR="007308C3" w:rsidRPr="008D6FEE">
        <w:rPr>
          <w:rFonts w:ascii="Times New Roman" w:hAnsi="Times New Roman" w:cs="Times New Roman"/>
        </w:rPr>
        <w:t>5</w:t>
      </w:r>
      <w:r w:rsidR="00B26589" w:rsidRPr="008D6FEE">
        <w:rPr>
          <w:rFonts w:ascii="Times New Roman" w:hAnsi="Times New Roman" w:cs="Times New Roman"/>
        </w:rPr>
        <w:t>1</w:t>
      </w:r>
      <w:r w:rsidRPr="008D6FEE">
        <w:rPr>
          <w:rFonts w:ascii="Times New Roman" w:hAnsi="Times New Roman" w:cs="Times New Roman"/>
        </w:rPr>
        <w:t>] and simplifie</w:t>
      </w:r>
      <w:r w:rsidR="001B2364" w:rsidRPr="008D6FEE">
        <w:rPr>
          <w:rFonts w:ascii="Times New Roman" w:hAnsi="Times New Roman" w:cs="Times New Roman"/>
        </w:rPr>
        <w:t>d radiosity algorithm [</w:t>
      </w:r>
      <w:r w:rsidR="007308C3" w:rsidRPr="008D6FEE">
        <w:rPr>
          <w:rFonts w:ascii="Times New Roman" w:hAnsi="Times New Roman" w:cs="Times New Roman"/>
        </w:rPr>
        <w:t>46</w:t>
      </w:r>
      <w:r w:rsidRPr="008D6FEE">
        <w:rPr>
          <w:rFonts w:ascii="Times New Roman" w:hAnsi="Times New Roman" w:cs="Times New Roman"/>
        </w:rPr>
        <w:t xml:space="preserve">] for inter-reflections. </w:t>
      </w:r>
    </w:p>
    <w:p w:rsidR="00DD3C96" w:rsidRDefault="00B91D1D" w:rsidP="004C1660">
      <w:pPr>
        <w:spacing w:after="0"/>
        <w:ind w:firstLine="340"/>
        <w:jc w:val="both"/>
        <w:rPr>
          <w:rFonts w:ascii="Times New Roman" w:hAnsi="Times New Roman" w:cs="Times New Roman"/>
        </w:rPr>
      </w:pPr>
      <w:r w:rsidRPr="008D6FEE">
        <w:rPr>
          <w:rFonts w:ascii="Times New Roman" w:hAnsi="Times New Roman" w:cs="Times New Roman"/>
        </w:rPr>
        <w:t xml:space="preserve">More specifically, for each surface defined for the simulation (e.g. </w:t>
      </w:r>
      <w:r w:rsidR="007172D4" w:rsidRPr="008D6FEE">
        <w:rPr>
          <w:rFonts w:ascii="Times New Roman" w:hAnsi="Times New Roman" w:cs="Times New Roman"/>
        </w:rPr>
        <w:t xml:space="preserve">a </w:t>
      </w:r>
      <w:r w:rsidRPr="008D6FEE">
        <w:rPr>
          <w:rFonts w:ascii="Times New Roman" w:hAnsi="Times New Roman" w:cs="Times New Roman"/>
        </w:rPr>
        <w:t xml:space="preserve">building </w:t>
      </w:r>
      <w:r w:rsidR="007172D4" w:rsidRPr="008D6FEE">
        <w:rPr>
          <w:rFonts w:ascii="Times New Roman" w:hAnsi="Times New Roman" w:cs="Times New Roman"/>
        </w:rPr>
        <w:t>facade</w:t>
      </w:r>
      <w:r w:rsidR="001C0ECD" w:rsidRPr="008D6FEE">
        <w:rPr>
          <w:rFonts w:ascii="Times New Roman" w:hAnsi="Times New Roman" w:cs="Times New Roman"/>
        </w:rPr>
        <w:t>s</w:t>
      </w:r>
      <w:r w:rsidRPr="008D6FEE">
        <w:rPr>
          <w:rFonts w:ascii="Times New Roman" w:hAnsi="Times New Roman" w:cs="Times New Roman"/>
        </w:rPr>
        <w:t xml:space="preserve">) CitySim solves the integral of the radiance seen from the hemisphere identified by </w:t>
      </w:r>
      <w:r w:rsidR="007172D4" w:rsidRPr="008D6FEE">
        <w:rPr>
          <w:rFonts w:ascii="Times New Roman" w:hAnsi="Times New Roman" w:cs="Times New Roman"/>
        </w:rPr>
        <w:t>the direction of its normal</w:t>
      </w:r>
      <w:r w:rsidRPr="008D6FEE">
        <w:rPr>
          <w:rFonts w:ascii="Times New Roman" w:hAnsi="Times New Roman" w:cs="Times New Roman"/>
        </w:rPr>
        <w:t xml:space="preserve">. A numerical </w:t>
      </w:r>
      <w:r w:rsidR="00706A34" w:rsidRPr="008D6FEE">
        <w:rPr>
          <w:rFonts w:ascii="Times New Roman" w:hAnsi="Times New Roman" w:cs="Times New Roman"/>
        </w:rPr>
        <w:t>integration (</w:t>
      </w:r>
      <w:r w:rsidRPr="008D6FEE">
        <w:rPr>
          <w:rFonts w:ascii="Times New Roman" w:hAnsi="Times New Roman" w:cs="Times New Roman"/>
        </w:rPr>
        <w:t>quadrature</w:t>
      </w:r>
      <w:r w:rsidR="00706A34" w:rsidRPr="008D6FEE">
        <w:rPr>
          <w:rFonts w:ascii="Times New Roman" w:hAnsi="Times New Roman" w:cs="Times New Roman"/>
        </w:rPr>
        <w:t>)</w:t>
      </w:r>
      <w:r w:rsidRPr="008D6FEE">
        <w:rPr>
          <w:rFonts w:ascii="Times New Roman" w:hAnsi="Times New Roman" w:cs="Times New Roman"/>
        </w:rPr>
        <w:t xml:space="preserve"> is necessary to evaluate the lat</w:t>
      </w:r>
      <w:r w:rsidR="007172D4" w:rsidRPr="008D6FEE">
        <w:rPr>
          <w:rFonts w:ascii="Times New Roman" w:hAnsi="Times New Roman" w:cs="Times New Roman"/>
        </w:rPr>
        <w:t>ter, for which three</w:t>
      </w:r>
      <w:r w:rsidRPr="008D6FEE">
        <w:rPr>
          <w:rFonts w:ascii="Times New Roman" w:hAnsi="Times New Roman" w:cs="Times New Roman"/>
        </w:rPr>
        <w:t xml:space="preserve"> components </w:t>
      </w:r>
      <w:r w:rsidR="007172D4" w:rsidRPr="008D6FEE">
        <w:rPr>
          <w:rFonts w:ascii="Times New Roman" w:hAnsi="Times New Roman" w:cs="Times New Roman"/>
        </w:rPr>
        <w:t xml:space="preserve">of irradiance </w:t>
      </w:r>
      <w:r w:rsidRPr="008D6FEE">
        <w:rPr>
          <w:rFonts w:ascii="Times New Roman" w:hAnsi="Times New Roman" w:cs="Times New Roman"/>
        </w:rPr>
        <w:t>are identified: the direct (from the sun), the diffuse sky and diffuse ground</w:t>
      </w:r>
      <w:r w:rsidR="007172D4" w:rsidRPr="008D6FEE">
        <w:rPr>
          <w:rFonts w:ascii="Times New Roman" w:hAnsi="Times New Roman" w:cs="Times New Roman"/>
        </w:rPr>
        <w:t xml:space="preserve">, and the </w:t>
      </w:r>
      <w:r w:rsidR="007172D4" w:rsidRPr="008D6FEE">
        <w:rPr>
          <w:rFonts w:ascii="Times New Roman" w:hAnsi="Times New Roman" w:cs="Times New Roman"/>
        </w:rPr>
        <w:lastRenderedPageBreak/>
        <w:t>reflected</w:t>
      </w:r>
      <w:r w:rsidRPr="008D6FEE">
        <w:rPr>
          <w:rFonts w:ascii="Times New Roman" w:hAnsi="Times New Roman" w:cs="Times New Roman"/>
        </w:rPr>
        <w:t xml:space="preserve">. The direct component is solved by an OpenGL Projection Matrix </w:t>
      </w:r>
      <w:r w:rsidR="000E507E" w:rsidRPr="008D6FEE">
        <w:rPr>
          <w:rFonts w:ascii="Times New Roman" w:hAnsi="Times New Roman" w:cs="Times New Roman"/>
        </w:rPr>
        <w:t>[5</w:t>
      </w:r>
      <w:r w:rsidR="008B26DE" w:rsidRPr="008D6FEE">
        <w:rPr>
          <w:rFonts w:ascii="Times New Roman" w:hAnsi="Times New Roman" w:cs="Times New Roman"/>
        </w:rPr>
        <w:t>2</w:t>
      </w:r>
      <w:r w:rsidR="000E507E" w:rsidRPr="008D6FEE">
        <w:rPr>
          <w:rFonts w:ascii="Times New Roman" w:hAnsi="Times New Roman" w:cs="Times New Roman"/>
        </w:rPr>
        <w:t>]</w:t>
      </w:r>
      <w:r w:rsidRPr="008D6FEE">
        <w:rPr>
          <w:rFonts w:ascii="Times New Roman" w:hAnsi="Times New Roman" w:cs="Times New Roman"/>
        </w:rPr>
        <w:t xml:space="preserve"> with a view of the building surfaces from the </w:t>
      </w:r>
      <w:r w:rsidR="00706A34" w:rsidRPr="008D6FEE">
        <w:rPr>
          <w:rFonts w:ascii="Times New Roman" w:hAnsi="Times New Roman" w:cs="Times New Roman"/>
        </w:rPr>
        <w:t>direction of the sun</w:t>
      </w:r>
      <w:r w:rsidRPr="008D6FEE">
        <w:rPr>
          <w:rFonts w:ascii="Times New Roman" w:hAnsi="Times New Roman" w:cs="Times New Roman"/>
        </w:rPr>
        <w:t xml:space="preserve">. A 3D building surface rendered by the OpenGL must </w:t>
      </w:r>
    </w:p>
    <w:p w:rsidR="00DD3C96" w:rsidRDefault="00DD3C96" w:rsidP="00AB24F9">
      <w:pPr>
        <w:spacing w:after="0"/>
        <w:jc w:val="both"/>
        <w:rPr>
          <w:rFonts w:ascii="Times New Roman" w:hAnsi="Times New Roman" w:cs="Times New Roman"/>
        </w:rPr>
      </w:pPr>
      <w:r>
        <w:rPr>
          <w:rFonts w:ascii="Times New Roman" w:hAnsi="Times New Roman" w:cs="Times New Roman"/>
          <w:noProof/>
          <w:lang w:val="en-US"/>
        </w:rPr>
        <w:drawing>
          <wp:inline distT="0" distB="0" distL="0" distR="0">
            <wp:extent cx="5731510" cy="221869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2218690"/>
                    </a:xfrm>
                    <a:prstGeom prst="rect">
                      <a:avLst/>
                    </a:prstGeom>
                  </pic:spPr>
                </pic:pic>
              </a:graphicData>
            </a:graphic>
          </wp:inline>
        </w:drawing>
      </w:r>
    </w:p>
    <w:p w:rsidR="00DD3C96" w:rsidRPr="00AB24F9" w:rsidRDefault="00DD3C96" w:rsidP="00DD3C96">
      <w:pPr>
        <w:pStyle w:val="PlainText"/>
        <w:rPr>
          <w:rFonts w:ascii="Times New Roman" w:hAnsi="Times New Roman" w:cs="Times New Roman"/>
          <w:b/>
          <w:sz w:val="20"/>
          <w:lang w:val="en-US"/>
        </w:rPr>
      </w:pPr>
      <w:r w:rsidRPr="00AB24F9">
        <w:rPr>
          <w:rFonts w:ascii="Times New Roman" w:hAnsi="Times New Roman" w:cs="Times New Roman"/>
          <w:sz w:val="20"/>
        </w:rPr>
        <w:t>Fig. 12. 3D models of yearly and monthly solar radiation (colour bar in kWh/m</w:t>
      </w:r>
      <w:r w:rsidRPr="00AB24F9">
        <w:rPr>
          <w:rFonts w:ascii="Times New Roman" w:hAnsi="Times New Roman" w:cs="Times New Roman"/>
          <w:sz w:val="20"/>
          <w:vertAlign w:val="superscript"/>
        </w:rPr>
        <w:t>2</w:t>
      </w:r>
      <w:r w:rsidRPr="00AB24F9">
        <w:rPr>
          <w:rFonts w:ascii="Times New Roman" w:hAnsi="Times New Roman" w:cs="Times New Roman"/>
          <w:sz w:val="20"/>
        </w:rPr>
        <w:t xml:space="preserve">) received by street-canyon surfaces in relation to street orientation (vertical coordinate axis, 0-180°) and street width (horizontal coordinate axis, 10-50 m) for Geneva. </w:t>
      </w:r>
    </w:p>
    <w:p w:rsidR="00DD3C96" w:rsidRPr="00AB24F9" w:rsidRDefault="00DD3C96" w:rsidP="00AB24F9">
      <w:pPr>
        <w:spacing w:after="0"/>
        <w:jc w:val="both"/>
        <w:rPr>
          <w:rFonts w:ascii="Times New Roman" w:hAnsi="Times New Roman" w:cs="Times New Roman"/>
          <w:lang w:val="en-US"/>
        </w:rPr>
      </w:pPr>
    </w:p>
    <w:p w:rsidR="00B91D1D" w:rsidRPr="008D6FEE" w:rsidRDefault="00B91D1D" w:rsidP="00AB24F9">
      <w:pPr>
        <w:spacing w:after="0"/>
        <w:jc w:val="both"/>
        <w:rPr>
          <w:rFonts w:ascii="Times New Roman" w:hAnsi="Times New Roman" w:cs="Times New Roman"/>
        </w:rPr>
      </w:pPr>
      <w:r w:rsidRPr="008D6FEE">
        <w:rPr>
          <w:rFonts w:ascii="Times New Roman" w:hAnsi="Times New Roman" w:cs="Times New Roman"/>
        </w:rPr>
        <w:t xml:space="preserve">be projected onto the computer screen as a 2D image. OpenGL Projection Matrix is used for this projection </w:t>
      </w:r>
      <w:hyperlink r:id="rId26" w:history="1">
        <w:r w:rsidRPr="008D6FEE">
          <w:rPr>
            <w:rFonts w:ascii="Times New Roman" w:hAnsi="Times New Roman" w:cs="Times New Roman"/>
          </w:rPr>
          <w:t>transformation</w:t>
        </w:r>
      </w:hyperlink>
      <w:r w:rsidRPr="008D6FEE">
        <w:rPr>
          <w:rFonts w:ascii="Times New Roman" w:hAnsi="Times New Roman" w:cs="Times New Roman"/>
        </w:rPr>
        <w:t xml:space="preserve"> </w:t>
      </w:r>
      <w:r w:rsidR="0017225D" w:rsidRPr="008D6FEE">
        <w:rPr>
          <w:rFonts w:ascii="Times New Roman" w:hAnsi="Times New Roman" w:cs="Times New Roman"/>
        </w:rPr>
        <w:t>[5</w:t>
      </w:r>
      <w:r w:rsidR="008B26DE" w:rsidRPr="008D6FEE">
        <w:rPr>
          <w:rFonts w:ascii="Times New Roman" w:hAnsi="Times New Roman" w:cs="Times New Roman"/>
        </w:rPr>
        <w:t>2</w:t>
      </w:r>
      <w:r w:rsidR="0017225D" w:rsidRPr="008D6FEE">
        <w:rPr>
          <w:rFonts w:ascii="Times New Roman" w:hAnsi="Times New Roman" w:cs="Times New Roman"/>
        </w:rPr>
        <w:t xml:space="preserve">]. </w:t>
      </w:r>
      <w:r w:rsidRPr="008D6FEE">
        <w:rPr>
          <w:rFonts w:ascii="Times New Roman" w:hAnsi="Times New Roman" w:cs="Times New Roman"/>
        </w:rPr>
        <w:t>The proportion of</w:t>
      </w:r>
      <w:r w:rsidR="00706A34" w:rsidRPr="008D6FEE">
        <w:rPr>
          <w:rFonts w:ascii="Times New Roman" w:hAnsi="Times New Roman" w:cs="Times New Roman"/>
        </w:rPr>
        <w:t xml:space="preserve"> each surface that is visible from</w:t>
      </w:r>
      <w:r w:rsidRPr="008D6FEE">
        <w:rPr>
          <w:rFonts w:ascii="Times New Roman" w:hAnsi="Times New Roman" w:cs="Times New Roman"/>
        </w:rPr>
        <w:t xml:space="preserve"> the sun is then multiplied by the solar irradiance and surface area t</w:t>
      </w:r>
      <w:r w:rsidR="00706A34" w:rsidRPr="008D6FEE">
        <w:rPr>
          <w:rFonts w:ascii="Times New Roman" w:hAnsi="Times New Roman" w:cs="Times New Roman"/>
        </w:rPr>
        <w:t>o obtain the direct component</w:t>
      </w:r>
      <w:r w:rsidRPr="008D6FEE">
        <w:rPr>
          <w:rFonts w:ascii="Times New Roman" w:hAnsi="Times New Roman" w:cs="Times New Roman"/>
        </w:rPr>
        <w:t>. The diffuse sky component integral is discretised in 145 Tregenza patches, for which a uniform radiance is considered, and therefore reduces to a sum over the 145 radiance values multiplied by their projected solid angle. The diffuse ground component integral is similarly discretised in 145 Tregenza patches, with a uniform radiance corresponding to the ground albedo multiplied by the global horizontal irradiance from the sky dome. Finally, once the irradiance of each surface is computed in its centroid, the inter-reflections between all surfaces can be computed. For the latter, the simplified radiosity algorithm [</w:t>
      </w:r>
      <w:r w:rsidR="00464C41" w:rsidRPr="008D6FEE">
        <w:rPr>
          <w:rFonts w:ascii="Times New Roman" w:hAnsi="Times New Roman" w:cs="Times New Roman"/>
        </w:rPr>
        <w:t>46</w:t>
      </w:r>
      <w:r w:rsidRPr="008D6FEE">
        <w:rPr>
          <w:rFonts w:ascii="Times New Roman" w:hAnsi="Times New Roman" w:cs="Times New Roman"/>
        </w:rPr>
        <w:t>] is used</w:t>
      </w:r>
      <w:r w:rsidR="00706A34" w:rsidRPr="008D6FEE">
        <w:rPr>
          <w:rFonts w:ascii="Times New Roman" w:hAnsi="Times New Roman" w:cs="Times New Roman"/>
        </w:rPr>
        <w:t xml:space="preserve"> that takes into account</w:t>
      </w:r>
      <w:r w:rsidRPr="008D6FEE">
        <w:rPr>
          <w:rFonts w:ascii="Times New Roman" w:hAnsi="Times New Roman" w:cs="Times New Roman"/>
        </w:rPr>
        <w:t xml:space="preserve"> the reflectance of each surface of the buildings. The surfaces are all considered as lambertian, assuming a diffusive behaviour.</w:t>
      </w:r>
    </w:p>
    <w:p w:rsidR="00B91D1D" w:rsidRPr="008D6FEE" w:rsidRDefault="00B91D1D" w:rsidP="004C1660">
      <w:pPr>
        <w:spacing w:after="0"/>
        <w:ind w:firstLine="340"/>
        <w:jc w:val="both"/>
        <w:rPr>
          <w:rFonts w:ascii="Times New Roman" w:hAnsi="Times New Roman" w:cs="Times New Roman"/>
        </w:rPr>
      </w:pPr>
      <w:r w:rsidRPr="008D6FEE">
        <w:rPr>
          <w:rFonts w:ascii="Times New Roman" w:hAnsi="Times New Roman" w:cs="Times New Roman"/>
        </w:rPr>
        <w:t>The SVF for the building facades is computed for each surface by solving the diffuse sky integral wit</w:t>
      </w:r>
      <w:r w:rsidR="00706A34" w:rsidRPr="008D6FEE">
        <w:rPr>
          <w:rFonts w:ascii="Times New Roman" w:hAnsi="Times New Roman" w:cs="Times New Roman"/>
        </w:rPr>
        <w:t>h a uniform radiance for</w:t>
      </w:r>
      <w:r w:rsidRPr="008D6FEE">
        <w:rPr>
          <w:rFonts w:ascii="Times New Roman" w:hAnsi="Times New Roman" w:cs="Times New Roman"/>
        </w:rPr>
        <w:t xml:space="preserve"> the sky, that is, the radiance </w:t>
      </w:r>
      <w:r w:rsidR="00706A34" w:rsidRPr="008D6FEE">
        <w:rPr>
          <w:rFonts w:ascii="Times New Roman" w:hAnsi="Times New Roman" w:cs="Times New Roman"/>
        </w:rPr>
        <w:t xml:space="preserve">is set to 1 W/ (sr </w:t>
      </w:r>
      <w:r w:rsidRPr="008D6FEE">
        <w:rPr>
          <w:rFonts w:ascii="Times New Roman" w:hAnsi="Times New Roman" w:cs="Times New Roman"/>
        </w:rPr>
        <w:t>m</w:t>
      </w:r>
      <w:r w:rsidR="00706A34" w:rsidRPr="008D6FEE">
        <w:rPr>
          <w:rFonts w:ascii="Times New Roman" w:hAnsi="Times New Roman" w:cs="Times New Roman"/>
          <w:vertAlign w:val="superscript"/>
        </w:rPr>
        <w:t>2</w:t>
      </w:r>
      <w:r w:rsidR="00706A34" w:rsidRPr="008D6FEE">
        <w:rPr>
          <w:rFonts w:ascii="Times New Roman" w:hAnsi="Times New Roman" w:cs="Times New Roman"/>
        </w:rPr>
        <w:t>) (watt per steradian per square metre).</w:t>
      </w:r>
      <w:r w:rsidR="00D430AC" w:rsidRPr="008D6FEE">
        <w:rPr>
          <w:rFonts w:ascii="Times New Roman" w:hAnsi="Times New Roman" w:cs="Times New Roman"/>
        </w:rPr>
        <w:t xml:space="preserve"> The results are</w:t>
      </w:r>
      <w:r w:rsidRPr="008D6FEE">
        <w:rPr>
          <w:rFonts w:ascii="Times New Roman" w:hAnsi="Times New Roman" w:cs="Times New Roman"/>
        </w:rPr>
        <w:t xml:space="preserve"> then normalized by the projected solid angle of the hemisphere itself. More specifically, in order to get the SVF between 0 and 1, the result needs to be divided by </w:t>
      </w:r>
      <w:r w:rsidR="00D430AC" w:rsidRPr="008D6FEE">
        <w:rPr>
          <w:rFonts w:ascii="Times New Roman" w:hAnsi="Times New Roman" w:cs="Times New Roman"/>
        </w:rPr>
        <w:t>π.</w:t>
      </w:r>
    </w:p>
    <w:p w:rsidR="00241920" w:rsidRDefault="00B84B53" w:rsidP="003B084B">
      <w:pPr>
        <w:spacing w:after="0"/>
        <w:ind w:firstLine="340"/>
        <w:jc w:val="both"/>
        <w:rPr>
          <w:rFonts w:ascii="Times New Roman" w:hAnsi="Times New Roman" w:cs="Times New Roman"/>
        </w:rPr>
      </w:pPr>
      <w:r w:rsidRPr="008D6FEE">
        <w:rPr>
          <w:rFonts w:ascii="Times New Roman" w:hAnsi="Times New Roman" w:cs="Times New Roman"/>
        </w:rPr>
        <w:t>T</w:t>
      </w:r>
      <w:r w:rsidR="0048597C" w:rsidRPr="008D6FEE">
        <w:rPr>
          <w:rFonts w:ascii="Times New Roman" w:hAnsi="Times New Roman" w:cs="Times New Roman"/>
        </w:rPr>
        <w:t>h</w:t>
      </w:r>
      <w:r w:rsidR="00E54C8F" w:rsidRPr="008D6FEE">
        <w:rPr>
          <w:rFonts w:ascii="Times New Roman" w:hAnsi="Times New Roman" w:cs="Times New Roman"/>
        </w:rPr>
        <w:t>e</w:t>
      </w:r>
      <w:r w:rsidR="0048597C" w:rsidRPr="008D6FEE">
        <w:rPr>
          <w:rFonts w:ascii="Times New Roman" w:hAnsi="Times New Roman" w:cs="Times New Roman"/>
        </w:rPr>
        <w:t xml:space="preserve"> </w:t>
      </w:r>
      <w:r w:rsidR="00AB63D1" w:rsidRPr="008D6FEE">
        <w:rPr>
          <w:rFonts w:ascii="Times New Roman" w:hAnsi="Times New Roman" w:cs="Times New Roman"/>
        </w:rPr>
        <w:t xml:space="preserve">solar </w:t>
      </w:r>
      <w:r w:rsidR="0048597C" w:rsidRPr="008D6FEE">
        <w:rPr>
          <w:rFonts w:ascii="Times New Roman" w:hAnsi="Times New Roman" w:cs="Times New Roman"/>
        </w:rPr>
        <w:t>radiation model</w:t>
      </w:r>
      <w:r w:rsidR="00AB63D1" w:rsidRPr="008D6FEE">
        <w:rPr>
          <w:rFonts w:ascii="Times New Roman" w:hAnsi="Times New Roman" w:cs="Times New Roman"/>
        </w:rPr>
        <w:t xml:space="preserve"> in CitySim</w:t>
      </w:r>
      <w:r w:rsidR="0048597C" w:rsidRPr="008D6FEE">
        <w:rPr>
          <w:rFonts w:ascii="Times New Roman" w:hAnsi="Times New Roman" w:cs="Times New Roman"/>
        </w:rPr>
        <w:t xml:space="preserve"> has been validated by inter-mo</w:t>
      </w:r>
      <w:r w:rsidR="001B2364" w:rsidRPr="008D6FEE">
        <w:rPr>
          <w:rFonts w:ascii="Times New Roman" w:hAnsi="Times New Roman" w:cs="Times New Roman"/>
        </w:rPr>
        <w:t xml:space="preserve">del comparison with </w:t>
      </w:r>
      <w:r w:rsidR="001B2364" w:rsidRPr="00260C80">
        <w:rPr>
          <w:rFonts w:ascii="Times New Roman" w:hAnsi="Times New Roman" w:cs="Times New Roman"/>
        </w:rPr>
        <w:t xml:space="preserve">RADIANCE </w:t>
      </w:r>
      <w:r w:rsidR="008F430C" w:rsidRPr="00B07C3E">
        <w:rPr>
          <w:rFonts w:ascii="Times New Roman" w:hAnsi="Times New Roman" w:cs="Times New Roman"/>
        </w:rPr>
        <w:t>(</w:t>
      </w:r>
      <w:r w:rsidR="008F430C" w:rsidRPr="00260C80">
        <w:rPr>
          <w:rFonts w:ascii="Times New Roman" w:hAnsi="Times New Roman" w:cs="Times New Roman"/>
        </w:rPr>
        <w:t>a free</w:t>
      </w:r>
      <w:r w:rsidR="008F430C" w:rsidRPr="008D6FEE">
        <w:rPr>
          <w:rFonts w:ascii="Times New Roman" w:hAnsi="Times New Roman" w:cs="Times New Roman"/>
        </w:rPr>
        <w:t xml:space="preserve"> and open-source lighting engine for performing lighting simulation originally) </w:t>
      </w:r>
      <w:r w:rsidR="001B2364" w:rsidRPr="008D6FEE">
        <w:rPr>
          <w:rFonts w:ascii="Times New Roman" w:hAnsi="Times New Roman" w:cs="Times New Roman"/>
        </w:rPr>
        <w:t>[</w:t>
      </w:r>
      <w:r w:rsidR="00DC4446" w:rsidRPr="008D6FEE">
        <w:rPr>
          <w:rFonts w:ascii="Times New Roman" w:hAnsi="Times New Roman" w:cs="Times New Roman"/>
        </w:rPr>
        <w:t>46</w:t>
      </w:r>
      <w:r w:rsidR="0048597C" w:rsidRPr="008D6FEE">
        <w:rPr>
          <w:rFonts w:ascii="Times New Roman" w:hAnsi="Times New Roman" w:cs="Times New Roman"/>
        </w:rPr>
        <w:t>].</w:t>
      </w:r>
      <w:r w:rsidR="00294EA2" w:rsidRPr="008D6FEE">
        <w:rPr>
          <w:rFonts w:ascii="Times New Roman" w:hAnsi="Times New Roman" w:cs="Times New Roman"/>
        </w:rPr>
        <w:t xml:space="preserve"> </w:t>
      </w:r>
      <w:r w:rsidR="00B3360E" w:rsidRPr="008D6FEE">
        <w:rPr>
          <w:rFonts w:ascii="Times New Roman" w:hAnsi="Times New Roman" w:cs="Times New Roman"/>
        </w:rPr>
        <w:t>In addition, field surveys within residential and non-residential buildings, as well as building energy analysis software such as ESP-r (an open-source building performance energy modelling software [5</w:t>
      </w:r>
      <w:r w:rsidR="00E4193E" w:rsidRPr="008D6FEE">
        <w:rPr>
          <w:rFonts w:ascii="Times New Roman" w:hAnsi="Times New Roman" w:cs="Times New Roman"/>
        </w:rPr>
        <w:t>3</w:t>
      </w:r>
      <w:r w:rsidR="00B3360E" w:rsidRPr="008D6FEE">
        <w:rPr>
          <w:rFonts w:ascii="Times New Roman" w:hAnsi="Times New Roman" w:cs="Times New Roman"/>
        </w:rPr>
        <w:t>], were used for the validation of the models and algorithms implemented in CitySim.</w:t>
      </w:r>
    </w:p>
    <w:p w:rsidR="00B34F06" w:rsidRDefault="00461D36" w:rsidP="00513CDC">
      <w:pPr>
        <w:autoSpaceDE w:val="0"/>
        <w:autoSpaceDN w:val="0"/>
        <w:adjustRightInd w:val="0"/>
        <w:spacing w:after="0"/>
        <w:jc w:val="both"/>
        <w:rPr>
          <w:rFonts w:ascii="Times New Roman" w:hAnsi="Times New Roman" w:cs="Times New Roman"/>
        </w:rPr>
      </w:pPr>
      <w:r w:rsidRPr="00513CDC">
        <w:rPr>
          <w:rFonts w:ascii="Times New Roman" w:hAnsi="Times New Roman" w:cs="Times New Roman"/>
        </w:rPr>
        <w:t xml:space="preserve">To validate further the solar radiation model of the building facades in the city of Geneva, we compared the CitySim results with those from another study (cf. Table 1) recently done for solar radiation modelling of the building facades for the whole of Switzerland. The results of the two modelling approaches were compared for the 16 neighbourhood in the city of Geneva. The results show a difference between the CitySim and Sonnendach that vary between neighbourhoods from 11% (St-Gervais neighbourhood) to 31% (Florissant neighbourhood), reference model of CitySim, so that the agreement is very reasonable.  </w:t>
      </w:r>
    </w:p>
    <w:p w:rsidR="00DD3C96" w:rsidRDefault="00B3360E" w:rsidP="00513CDC">
      <w:pPr>
        <w:autoSpaceDE w:val="0"/>
        <w:autoSpaceDN w:val="0"/>
        <w:adjustRightInd w:val="0"/>
        <w:spacing w:after="0"/>
        <w:ind w:firstLine="340"/>
        <w:jc w:val="both"/>
        <w:rPr>
          <w:rFonts w:ascii="Times New Roman" w:hAnsi="Times New Roman" w:cs="Times New Roman"/>
        </w:rPr>
      </w:pPr>
      <w:r w:rsidRPr="008D6FEE">
        <w:rPr>
          <w:rFonts w:ascii="Times New Roman" w:hAnsi="Times New Roman" w:cs="Times New Roman"/>
        </w:rPr>
        <w:t xml:space="preserve"> </w:t>
      </w:r>
      <w:r w:rsidR="00EE288E" w:rsidRPr="008D6FEE">
        <w:rPr>
          <w:rFonts w:ascii="Times New Roman" w:hAnsi="Times New Roman" w:cs="Times New Roman"/>
        </w:rPr>
        <w:t xml:space="preserve">The results of </w:t>
      </w:r>
      <w:r w:rsidR="00B84B53" w:rsidRPr="008D6FEE">
        <w:rPr>
          <w:rFonts w:ascii="Times New Roman" w:hAnsi="Times New Roman" w:cs="Times New Roman"/>
        </w:rPr>
        <w:t xml:space="preserve">the </w:t>
      </w:r>
      <w:r w:rsidR="00EE288E" w:rsidRPr="008D6FEE">
        <w:rPr>
          <w:rFonts w:ascii="Times New Roman" w:hAnsi="Times New Roman" w:cs="Times New Roman"/>
        </w:rPr>
        <w:t>CitySim simulation are as follow: (1) Hourly solar radiation simulations for 8760 hour</w:t>
      </w:r>
      <w:r w:rsidR="00B84B53" w:rsidRPr="008D6FEE">
        <w:rPr>
          <w:rFonts w:ascii="Times New Roman" w:hAnsi="Times New Roman" w:cs="Times New Roman"/>
        </w:rPr>
        <w:t>s</w:t>
      </w:r>
      <w:r w:rsidR="00EE288E" w:rsidRPr="008D6FEE">
        <w:rPr>
          <w:rFonts w:ascii="Times New Roman" w:hAnsi="Times New Roman" w:cs="Times New Roman"/>
        </w:rPr>
        <w:t xml:space="preserve"> in a typical year and for each building surface</w:t>
      </w:r>
      <w:r w:rsidR="00B84B53" w:rsidRPr="008D6FEE">
        <w:rPr>
          <w:rFonts w:ascii="Times New Roman" w:hAnsi="Times New Roman" w:cs="Times New Roman"/>
        </w:rPr>
        <w:t xml:space="preserve"> and</w:t>
      </w:r>
      <w:r w:rsidR="00EE288E" w:rsidRPr="008D6FEE">
        <w:rPr>
          <w:rFonts w:ascii="Times New Roman" w:hAnsi="Times New Roman" w:cs="Times New Roman"/>
        </w:rPr>
        <w:t xml:space="preserve"> (2) SVF for each building </w:t>
      </w:r>
      <w:r w:rsidR="000C0BB2" w:rsidRPr="008D6FEE">
        <w:rPr>
          <w:rFonts w:ascii="Times New Roman" w:hAnsi="Times New Roman" w:cs="Times New Roman"/>
        </w:rPr>
        <w:t>facade</w:t>
      </w:r>
      <w:r w:rsidR="00EE288E" w:rsidRPr="008D6FEE">
        <w:rPr>
          <w:rFonts w:ascii="Times New Roman" w:hAnsi="Times New Roman" w:cs="Times New Roman"/>
        </w:rPr>
        <w:t xml:space="preserve">. </w:t>
      </w:r>
      <w:r w:rsidR="00D36C28" w:rsidRPr="008D6FEE">
        <w:rPr>
          <w:rFonts w:ascii="Times New Roman" w:hAnsi="Times New Roman" w:cs="Times New Roman"/>
        </w:rPr>
        <w:t xml:space="preserve">We show </w:t>
      </w:r>
      <w:r w:rsidR="00661D14" w:rsidRPr="008D6FEE">
        <w:rPr>
          <w:rFonts w:ascii="Times New Roman" w:hAnsi="Times New Roman" w:cs="Times New Roman"/>
        </w:rPr>
        <w:t>in Fig. 8</w:t>
      </w:r>
      <w:r w:rsidR="00D36C28" w:rsidRPr="008D6FEE">
        <w:rPr>
          <w:rFonts w:ascii="Times New Roman" w:hAnsi="Times New Roman" w:cs="Times New Roman"/>
        </w:rPr>
        <w:t xml:space="preserve"> two neighbourhoods, a and b, where the annual </w:t>
      </w:r>
      <w:r w:rsidR="00294EA2" w:rsidRPr="008D6FEE">
        <w:rPr>
          <w:rFonts w:ascii="Times New Roman" w:hAnsi="Times New Roman" w:cs="Times New Roman"/>
        </w:rPr>
        <w:t xml:space="preserve">maximum </w:t>
      </w:r>
      <w:r w:rsidR="00D36C28" w:rsidRPr="008D6FEE">
        <w:rPr>
          <w:rFonts w:ascii="Times New Roman" w:hAnsi="Times New Roman" w:cs="Times New Roman"/>
        </w:rPr>
        <w:t xml:space="preserve">values for the </w:t>
      </w:r>
      <w:r w:rsidR="00294EA2" w:rsidRPr="008D6FEE">
        <w:rPr>
          <w:rFonts w:ascii="Times New Roman" w:hAnsi="Times New Roman" w:cs="Times New Roman"/>
        </w:rPr>
        <w:t xml:space="preserve">roofs and </w:t>
      </w:r>
      <w:r w:rsidR="00D36C28" w:rsidRPr="008D6FEE">
        <w:rPr>
          <w:rFonts w:ascii="Times New Roman" w:hAnsi="Times New Roman" w:cs="Times New Roman"/>
        </w:rPr>
        <w:lastRenderedPageBreak/>
        <w:t>facades reach 1201 and 1206 kWh m</w:t>
      </w:r>
      <w:r w:rsidR="00D36C28" w:rsidRPr="008D6FEE">
        <w:rPr>
          <w:rFonts w:ascii="Times New Roman" w:hAnsi="Times New Roman" w:cs="Times New Roman"/>
          <w:vertAlign w:val="superscript"/>
        </w:rPr>
        <w:t>-2</w:t>
      </w:r>
      <w:r w:rsidR="00D36C28" w:rsidRPr="008D6FEE">
        <w:rPr>
          <w:rFonts w:ascii="Times New Roman" w:hAnsi="Times New Roman" w:cs="Times New Roman"/>
        </w:rPr>
        <w:t xml:space="preserve">, whereas the maximum </w:t>
      </w:r>
      <w:r w:rsidR="00661D14" w:rsidRPr="008D6FEE">
        <w:rPr>
          <w:rFonts w:ascii="Times New Roman" w:hAnsi="Times New Roman" w:cs="Times New Roman"/>
        </w:rPr>
        <w:t xml:space="preserve">solar radiation </w:t>
      </w:r>
      <w:r w:rsidR="00D36C28" w:rsidRPr="008D6FEE">
        <w:rPr>
          <w:rFonts w:ascii="Times New Roman" w:hAnsi="Times New Roman" w:cs="Times New Roman"/>
        </w:rPr>
        <w:t xml:space="preserve">in Geneva as a whole for </w:t>
      </w:r>
      <w:r w:rsidR="00294EA2" w:rsidRPr="008D6FEE">
        <w:rPr>
          <w:rFonts w:ascii="Times New Roman" w:hAnsi="Times New Roman" w:cs="Times New Roman"/>
        </w:rPr>
        <w:t>roof</w:t>
      </w:r>
      <w:r w:rsidR="00B84B53" w:rsidRPr="008D6FEE">
        <w:rPr>
          <w:rFonts w:ascii="Times New Roman" w:hAnsi="Times New Roman" w:cs="Times New Roman"/>
        </w:rPr>
        <w:t>s</w:t>
      </w:r>
      <w:r w:rsidR="00294EA2" w:rsidRPr="008D6FEE">
        <w:rPr>
          <w:rFonts w:ascii="Times New Roman" w:hAnsi="Times New Roman" w:cs="Times New Roman"/>
        </w:rPr>
        <w:t xml:space="preserve"> and </w:t>
      </w:r>
      <w:r w:rsidR="00D36C28" w:rsidRPr="008D6FEE">
        <w:rPr>
          <w:rFonts w:ascii="Times New Roman" w:hAnsi="Times New Roman" w:cs="Times New Roman"/>
        </w:rPr>
        <w:t>facades is about 1400 kWh m</w:t>
      </w:r>
      <w:r w:rsidR="00D36C28" w:rsidRPr="008D6FEE">
        <w:rPr>
          <w:rFonts w:ascii="Times New Roman" w:hAnsi="Times New Roman" w:cs="Times New Roman"/>
          <w:vertAlign w:val="superscript"/>
        </w:rPr>
        <w:t>-2</w:t>
      </w:r>
      <w:r w:rsidR="00D36C28" w:rsidRPr="008D6FEE">
        <w:rPr>
          <w:rFonts w:ascii="Times New Roman" w:hAnsi="Times New Roman" w:cs="Times New Roman"/>
        </w:rPr>
        <w:t xml:space="preserve"> (Fig. 8c). </w:t>
      </w:r>
      <w:r w:rsidR="00017FB9" w:rsidRPr="008D6FEE">
        <w:rPr>
          <w:rFonts w:ascii="Times New Roman" w:hAnsi="Times New Roman" w:cs="Times New Roman"/>
        </w:rPr>
        <w:t xml:space="preserve">Since we analyse the building facades in both </w:t>
      </w:r>
    </w:p>
    <w:p w:rsidR="00DD3C96" w:rsidRPr="00AB24F9" w:rsidRDefault="00DD3C96" w:rsidP="00DD3C96">
      <w:pPr>
        <w:pStyle w:val="PlainText"/>
        <w:rPr>
          <w:rFonts w:ascii="Times New Roman" w:hAnsi="Times New Roman" w:cs="Times New Roman"/>
          <w:sz w:val="20"/>
        </w:rPr>
      </w:pPr>
      <w:r>
        <w:rPr>
          <w:rFonts w:ascii="Times New Roman" w:hAnsi="Times New Roman" w:cs="Times New Roman"/>
          <w:noProof/>
          <w:sz w:val="20"/>
          <w:lang w:val="en-US"/>
        </w:rPr>
        <w:drawing>
          <wp:inline distT="0" distB="0" distL="0" distR="0">
            <wp:extent cx="5731510" cy="219265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3.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2192655"/>
                    </a:xfrm>
                    <a:prstGeom prst="rect">
                      <a:avLst/>
                    </a:prstGeom>
                  </pic:spPr>
                </pic:pic>
              </a:graphicData>
            </a:graphic>
          </wp:inline>
        </w:drawing>
      </w:r>
    </w:p>
    <w:p w:rsidR="00DD3C96" w:rsidRDefault="00DD3C96" w:rsidP="00DD3C96">
      <w:pPr>
        <w:pStyle w:val="PlainText"/>
        <w:rPr>
          <w:rFonts w:ascii="Times New Roman" w:hAnsi="Times New Roman" w:cs="Times New Roman"/>
          <w:i/>
          <w:sz w:val="20"/>
        </w:rPr>
      </w:pPr>
    </w:p>
    <w:p w:rsidR="00DD3C96" w:rsidRPr="00AB24F9" w:rsidRDefault="00DD3C96" w:rsidP="00DD3C96">
      <w:pPr>
        <w:pStyle w:val="PlainText"/>
        <w:rPr>
          <w:rFonts w:ascii="Times New Roman" w:hAnsi="Times New Roman" w:cs="Times New Roman"/>
          <w:i/>
          <w:sz w:val="20"/>
        </w:rPr>
      </w:pPr>
      <w:r w:rsidRPr="00AB24F9">
        <w:rPr>
          <w:rFonts w:ascii="Times New Roman" w:hAnsi="Times New Roman" w:cs="Times New Roman"/>
          <w:i/>
          <w:sz w:val="20"/>
        </w:rPr>
        <w:t>Fig. 13. 3D models of yearly and monthly solar radiation (colour bar in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xml:space="preserve">) received by street-canyon surfaces in relation to street orientation (vertical coordinate axis, 0-180°) and average aspect ratio (horizontal coordinate axis, 0-2) for Geneva. </w:t>
      </w:r>
    </w:p>
    <w:p w:rsidR="00DD3C96" w:rsidRPr="00AB24F9" w:rsidRDefault="00DD3C96" w:rsidP="00AB24F9">
      <w:pPr>
        <w:autoSpaceDE w:val="0"/>
        <w:autoSpaceDN w:val="0"/>
        <w:adjustRightInd w:val="0"/>
        <w:spacing w:after="0"/>
        <w:jc w:val="both"/>
        <w:rPr>
          <w:rFonts w:ascii="Times New Roman" w:hAnsi="Times New Roman" w:cs="Times New Roman"/>
          <w:i/>
          <w:sz w:val="20"/>
          <w:szCs w:val="20"/>
        </w:rPr>
      </w:pPr>
    </w:p>
    <w:p w:rsidR="00474EA5" w:rsidRPr="008D6FEE" w:rsidRDefault="00017FB9" w:rsidP="00AB24F9">
      <w:pPr>
        <w:autoSpaceDE w:val="0"/>
        <w:autoSpaceDN w:val="0"/>
        <w:adjustRightInd w:val="0"/>
        <w:spacing w:after="0"/>
        <w:jc w:val="both"/>
        <w:rPr>
          <w:rFonts w:ascii="Times New Roman" w:hAnsi="Times New Roman" w:cs="Times New Roman"/>
        </w:rPr>
      </w:pPr>
      <w:r w:rsidRPr="008D6FEE">
        <w:rPr>
          <w:rFonts w:ascii="Times New Roman" w:hAnsi="Times New Roman" w:cs="Times New Roman"/>
        </w:rPr>
        <w:t>side</w:t>
      </w:r>
      <w:r w:rsidR="001364A6" w:rsidRPr="008D6FEE">
        <w:rPr>
          <w:rFonts w:ascii="Times New Roman" w:hAnsi="Times New Roman" w:cs="Times New Roman"/>
        </w:rPr>
        <w:t>s</w:t>
      </w:r>
      <w:r w:rsidRPr="008D6FEE">
        <w:rPr>
          <w:rFonts w:ascii="Times New Roman" w:hAnsi="Times New Roman" w:cs="Times New Roman"/>
        </w:rPr>
        <w:t xml:space="preserve"> of each street canyon, </w:t>
      </w:r>
      <w:r w:rsidR="00EE339E" w:rsidRPr="008D6FEE">
        <w:rPr>
          <w:rFonts w:ascii="Times New Roman" w:hAnsi="Times New Roman" w:cs="Times New Roman"/>
        </w:rPr>
        <w:t>b</w:t>
      </w:r>
      <w:r w:rsidR="00FB63D5" w:rsidRPr="008D6FEE">
        <w:rPr>
          <w:rFonts w:ascii="Times New Roman" w:hAnsi="Times New Roman" w:cs="Times New Roman"/>
        </w:rPr>
        <w:t>ased on the hourly solar radiation</w:t>
      </w:r>
      <w:r w:rsidR="00EE339E" w:rsidRPr="008D6FEE">
        <w:rPr>
          <w:rFonts w:ascii="Times New Roman" w:hAnsi="Times New Roman" w:cs="Times New Roman"/>
        </w:rPr>
        <w:t>,</w:t>
      </w:r>
      <w:r w:rsidR="00FB63D5" w:rsidRPr="008D6FEE">
        <w:rPr>
          <w:rFonts w:ascii="Times New Roman" w:hAnsi="Times New Roman" w:cs="Times New Roman"/>
        </w:rPr>
        <w:t xml:space="preserve"> we calculate the monthly solar radiation received by</w:t>
      </w:r>
      <w:r w:rsidR="002A31D4" w:rsidRPr="008D6FEE">
        <w:rPr>
          <w:rFonts w:ascii="Times New Roman" w:hAnsi="Times New Roman" w:cs="Times New Roman"/>
        </w:rPr>
        <w:t xml:space="preserve"> each building facades</w:t>
      </w:r>
      <w:r w:rsidR="002015AA" w:rsidRPr="008D6FEE">
        <w:rPr>
          <w:rFonts w:ascii="Times New Roman" w:hAnsi="Times New Roman" w:cs="Times New Roman"/>
        </w:rPr>
        <w:t xml:space="preserve"> in each side</w:t>
      </w:r>
      <w:r w:rsidR="002A31D4" w:rsidRPr="008D6FEE">
        <w:rPr>
          <w:rFonts w:ascii="Times New Roman" w:hAnsi="Times New Roman" w:cs="Times New Roman"/>
        </w:rPr>
        <w:t xml:space="preserve"> </w:t>
      </w:r>
      <w:r w:rsidRPr="008D6FEE">
        <w:rPr>
          <w:rFonts w:ascii="Times New Roman" w:hAnsi="Times New Roman" w:cs="Times New Roman"/>
        </w:rPr>
        <w:t xml:space="preserve">associated with that </w:t>
      </w:r>
      <w:r w:rsidR="00AC5DC8" w:rsidRPr="008D6FEE">
        <w:rPr>
          <w:rFonts w:ascii="Times New Roman" w:hAnsi="Times New Roman" w:cs="Times New Roman"/>
        </w:rPr>
        <w:t xml:space="preserve">particular </w:t>
      </w:r>
      <w:r w:rsidRPr="008D6FEE">
        <w:rPr>
          <w:rFonts w:ascii="Times New Roman" w:hAnsi="Times New Roman" w:cs="Times New Roman"/>
        </w:rPr>
        <w:t>s</w:t>
      </w:r>
      <w:r w:rsidR="002A31D4" w:rsidRPr="008D6FEE">
        <w:rPr>
          <w:rFonts w:ascii="Times New Roman" w:hAnsi="Times New Roman" w:cs="Times New Roman"/>
        </w:rPr>
        <w:t>treet canyon</w:t>
      </w:r>
      <w:r w:rsidRPr="008D6FEE">
        <w:rPr>
          <w:rFonts w:ascii="Times New Roman" w:hAnsi="Times New Roman" w:cs="Times New Roman"/>
        </w:rPr>
        <w:t xml:space="preserve">. </w:t>
      </w:r>
      <w:r w:rsidR="002A31D4" w:rsidRPr="008D6FEE">
        <w:rPr>
          <w:rFonts w:ascii="Times New Roman" w:hAnsi="Times New Roman" w:cs="Times New Roman"/>
        </w:rPr>
        <w:t xml:space="preserve">  </w:t>
      </w:r>
    </w:p>
    <w:p w:rsidR="00297DF8" w:rsidRPr="008D6FEE" w:rsidRDefault="00297DF8" w:rsidP="00B34F06">
      <w:pPr>
        <w:spacing w:after="0"/>
        <w:ind w:firstLine="340"/>
        <w:jc w:val="both"/>
        <w:rPr>
          <w:rFonts w:ascii="Times New Roman" w:hAnsi="Times New Roman" w:cs="Times New Roman"/>
        </w:rPr>
      </w:pPr>
      <w:r w:rsidRPr="008D6FEE">
        <w:rPr>
          <w:rFonts w:ascii="Times New Roman" w:hAnsi="Times New Roman" w:cs="Times New Roman"/>
        </w:rPr>
        <w:t xml:space="preserve">The solar radiation received by the street surfaces of the canyons is less than that received by the facades (Fig. 9). </w:t>
      </w:r>
      <w:r w:rsidR="00C7621B" w:rsidRPr="008D6FEE">
        <w:rPr>
          <w:rFonts w:ascii="Times New Roman" w:hAnsi="Times New Roman" w:cs="Times New Roman"/>
        </w:rPr>
        <w:t xml:space="preserve">The absolute difference is greatest during the summer months, when the </w:t>
      </w:r>
      <w:r w:rsidR="00B46255" w:rsidRPr="008D6FEE">
        <w:rPr>
          <w:rFonts w:ascii="Times New Roman" w:hAnsi="Times New Roman" w:cs="Times New Roman"/>
        </w:rPr>
        <w:t>radiation received by the facades is about 20 kWh m</w:t>
      </w:r>
      <w:r w:rsidR="00B46255" w:rsidRPr="008D6FEE">
        <w:rPr>
          <w:rFonts w:ascii="Times New Roman" w:hAnsi="Times New Roman" w:cs="Times New Roman"/>
          <w:vertAlign w:val="superscript"/>
        </w:rPr>
        <w:t>-2</w:t>
      </w:r>
      <w:r w:rsidR="00B46255" w:rsidRPr="008D6FEE">
        <w:rPr>
          <w:rFonts w:ascii="Times New Roman" w:hAnsi="Times New Roman" w:cs="Times New Roman"/>
        </w:rPr>
        <w:t xml:space="preserve"> greater than that received by the street surfaces. However, in relative terms the difference is greater during the winter months. For example, in December the monthly mean for the facades is about 20 kWh m</w:t>
      </w:r>
      <w:r w:rsidR="00B46255" w:rsidRPr="008D6FEE">
        <w:rPr>
          <w:rFonts w:ascii="Times New Roman" w:hAnsi="Times New Roman" w:cs="Times New Roman"/>
          <w:vertAlign w:val="superscript"/>
        </w:rPr>
        <w:t>-2</w:t>
      </w:r>
      <w:r w:rsidR="00B46255" w:rsidRPr="008D6FEE">
        <w:rPr>
          <w:rFonts w:ascii="Times New Roman" w:hAnsi="Times New Roman" w:cs="Times New Roman"/>
        </w:rPr>
        <w:t xml:space="preserve"> whereas that of the street surfaces is only about 7 kWh m</w:t>
      </w:r>
      <w:r w:rsidR="00B46255" w:rsidRPr="008D6FEE">
        <w:rPr>
          <w:rFonts w:ascii="Times New Roman" w:hAnsi="Times New Roman" w:cs="Times New Roman"/>
          <w:vertAlign w:val="superscript"/>
        </w:rPr>
        <w:t>-2</w:t>
      </w:r>
      <w:r w:rsidR="00B46255" w:rsidRPr="008D6FEE">
        <w:rPr>
          <w:rFonts w:ascii="Times New Roman" w:hAnsi="Times New Roman" w:cs="Times New Roman"/>
        </w:rPr>
        <w:t xml:space="preserve">, that is, about one-third. This difference is primarily because in the winter months, particularly in December and January, while most facades facing in a southerly direction receive solar radiation, many street surfaces of deep canyons are mostly or totally in a shadow. </w:t>
      </w:r>
    </w:p>
    <w:p w:rsidR="00E93CBE" w:rsidRPr="008D6FEE" w:rsidRDefault="00E93CBE" w:rsidP="003B084B">
      <w:pPr>
        <w:spacing w:after="0"/>
        <w:ind w:firstLine="340"/>
        <w:jc w:val="both"/>
        <w:rPr>
          <w:rFonts w:ascii="Times New Roman" w:hAnsi="Times New Roman" w:cs="Times New Roman"/>
        </w:rPr>
      </w:pPr>
    </w:p>
    <w:p w:rsidR="008D6391" w:rsidRPr="008D6FEE" w:rsidRDefault="00D92A84" w:rsidP="00E93CBE">
      <w:pPr>
        <w:spacing w:after="0"/>
        <w:jc w:val="both"/>
        <w:rPr>
          <w:rFonts w:ascii="Times New Roman" w:hAnsi="Times New Roman" w:cs="Times New Roman"/>
        </w:rPr>
      </w:pPr>
      <w:r w:rsidRPr="008D6FEE">
        <w:rPr>
          <w:rFonts w:ascii="Times New Roman" w:hAnsi="Times New Roman" w:cs="Times New Roman"/>
        </w:rPr>
        <w:t>2.2.3.</w:t>
      </w:r>
      <w:r w:rsidR="00E93CBE" w:rsidRPr="008D6FEE">
        <w:rPr>
          <w:rFonts w:ascii="Times New Roman" w:hAnsi="Times New Roman" w:cs="Times New Roman"/>
        </w:rPr>
        <w:t xml:space="preserve"> Solar potential for different energy conversion methods</w:t>
      </w:r>
    </w:p>
    <w:p w:rsidR="00E93CBE" w:rsidRPr="008D6FEE" w:rsidRDefault="00E93CBE" w:rsidP="00E93CBE">
      <w:pPr>
        <w:spacing w:after="0"/>
        <w:jc w:val="both"/>
        <w:rPr>
          <w:rFonts w:ascii="Times New Roman" w:hAnsi="Times New Roman" w:cs="Times New Roman"/>
          <w:i/>
        </w:rPr>
      </w:pPr>
      <w:r w:rsidRPr="008D6FEE">
        <w:rPr>
          <w:rFonts w:ascii="Times New Roman" w:hAnsi="Times New Roman" w:cs="Times New Roman"/>
          <w:i/>
        </w:rPr>
        <w:t xml:space="preserve"> </w:t>
      </w:r>
    </w:p>
    <w:p w:rsidR="00E93CBE" w:rsidRPr="008D6FEE" w:rsidRDefault="00E93CBE" w:rsidP="00193AB3">
      <w:pPr>
        <w:spacing w:after="0"/>
        <w:jc w:val="both"/>
        <w:rPr>
          <w:rFonts w:ascii="Times New Roman" w:hAnsi="Times New Roman" w:cs="Times New Roman"/>
        </w:rPr>
      </w:pPr>
      <w:r w:rsidRPr="008D6FEE">
        <w:rPr>
          <w:rFonts w:ascii="Times New Roman" w:hAnsi="Times New Roman" w:cs="Times New Roman"/>
          <w:b/>
        </w:rPr>
        <w:tab/>
      </w:r>
      <w:r w:rsidRPr="008D6FEE">
        <w:rPr>
          <w:rFonts w:ascii="Times New Roman" w:hAnsi="Times New Roman" w:cs="Times New Roman"/>
        </w:rPr>
        <w:t xml:space="preserve">Here we discuss three main technologies for the energy conversion of solar radiation in relation to their potential for Geneva. These are (1) </w:t>
      </w:r>
      <w:r w:rsidR="005678C3" w:rsidRPr="008D6FEE">
        <w:rPr>
          <w:rFonts w:ascii="Times New Roman" w:hAnsi="Times New Roman" w:cs="Times New Roman"/>
        </w:rPr>
        <w:t>photovoltaic systems (</w:t>
      </w:r>
      <w:r w:rsidRPr="008D6FEE">
        <w:rPr>
          <w:rFonts w:ascii="Times New Roman" w:hAnsi="Times New Roman" w:cs="Times New Roman"/>
        </w:rPr>
        <w:t>PV) and (2) solar thermal collectors (STC), both of which are active systems, and (3) direct</w:t>
      </w:r>
      <w:r w:rsidR="009C59CA" w:rsidRPr="008D6FEE">
        <w:rPr>
          <w:rFonts w:ascii="Times New Roman" w:hAnsi="Times New Roman" w:cs="Times New Roman"/>
        </w:rPr>
        <w:t>-</w:t>
      </w:r>
      <w:r w:rsidRPr="008D6FEE">
        <w:rPr>
          <w:rFonts w:ascii="Times New Roman" w:hAnsi="Times New Roman" w:cs="Times New Roman"/>
        </w:rPr>
        <w:t xml:space="preserve">gain passive solar systems. </w:t>
      </w:r>
      <w:r w:rsidR="007718A4" w:rsidRPr="008D6FEE">
        <w:rPr>
          <w:rFonts w:ascii="Times New Roman" w:hAnsi="Times New Roman" w:cs="Times New Roman"/>
        </w:rPr>
        <w:t>T</w:t>
      </w:r>
      <w:r w:rsidRPr="008D6FEE">
        <w:rPr>
          <w:rFonts w:ascii="Times New Roman" w:hAnsi="Times New Roman" w:cs="Times New Roman"/>
        </w:rPr>
        <w:t xml:space="preserve">he effectiveness of solar active and </w:t>
      </w:r>
      <w:r w:rsidR="007718A4" w:rsidRPr="008D6FEE">
        <w:rPr>
          <w:rFonts w:ascii="Times New Roman" w:hAnsi="Times New Roman" w:cs="Times New Roman"/>
        </w:rPr>
        <w:t>passive techniques was</w:t>
      </w:r>
      <w:r w:rsidRPr="008D6FEE">
        <w:rPr>
          <w:rFonts w:ascii="Times New Roman" w:hAnsi="Times New Roman" w:cs="Times New Roman"/>
        </w:rPr>
        <w:t xml:space="preserve"> estimated for </w:t>
      </w:r>
      <w:r w:rsidR="009C59CA" w:rsidRPr="008D6FEE">
        <w:rPr>
          <w:rFonts w:ascii="Times New Roman" w:hAnsi="Times New Roman" w:cs="Times New Roman"/>
        </w:rPr>
        <w:t xml:space="preserve">the </w:t>
      </w:r>
      <w:r w:rsidRPr="008D6FEE">
        <w:rPr>
          <w:rFonts w:ascii="Times New Roman" w:hAnsi="Times New Roman" w:cs="Times New Roman"/>
        </w:rPr>
        <w:t xml:space="preserve">facades. We apply radiation threshold values </w:t>
      </w:r>
      <w:r w:rsidR="00B3693C" w:rsidRPr="008D6FEE">
        <w:rPr>
          <w:rFonts w:ascii="Times New Roman" w:hAnsi="Times New Roman" w:cs="Times New Roman"/>
        </w:rPr>
        <w:t xml:space="preserve">for solar PV </w:t>
      </w:r>
      <w:r w:rsidRPr="008D6FEE">
        <w:rPr>
          <w:rFonts w:ascii="Times New Roman" w:hAnsi="Times New Roman" w:cs="Times New Roman"/>
        </w:rPr>
        <w:t>facade</w:t>
      </w:r>
      <w:r w:rsidR="00B3693C" w:rsidRPr="008D6FEE">
        <w:rPr>
          <w:rFonts w:ascii="Times New Roman" w:hAnsi="Times New Roman" w:cs="Times New Roman"/>
        </w:rPr>
        <w:t>s</w:t>
      </w:r>
      <w:r w:rsidRPr="008D6FEE">
        <w:rPr>
          <w:rFonts w:ascii="Times New Roman" w:hAnsi="Times New Roman" w:cs="Times New Roman"/>
        </w:rPr>
        <w:t>, STC facade</w:t>
      </w:r>
      <w:r w:rsidR="00B3693C" w:rsidRPr="008D6FEE">
        <w:rPr>
          <w:rFonts w:ascii="Times New Roman" w:hAnsi="Times New Roman" w:cs="Times New Roman"/>
        </w:rPr>
        <w:t>s</w:t>
      </w:r>
      <w:r w:rsidR="009C59CA" w:rsidRPr="008D6FEE">
        <w:rPr>
          <w:rFonts w:ascii="Times New Roman" w:hAnsi="Times New Roman" w:cs="Times New Roman"/>
        </w:rPr>
        <w:t>,</w:t>
      </w:r>
      <w:r w:rsidRPr="008D6FEE">
        <w:rPr>
          <w:rFonts w:ascii="Times New Roman" w:hAnsi="Times New Roman" w:cs="Times New Roman"/>
        </w:rPr>
        <w:t xml:space="preserve"> and passive systems</w:t>
      </w:r>
      <w:r w:rsidR="00B3693C" w:rsidRPr="008D6FEE">
        <w:rPr>
          <w:rFonts w:ascii="Times New Roman" w:hAnsi="Times New Roman" w:cs="Times New Roman"/>
        </w:rPr>
        <w:t xml:space="preserve"> for facades</w:t>
      </w:r>
      <w:r w:rsidR="009D7F37">
        <w:rPr>
          <w:rFonts w:ascii="Times New Roman" w:hAnsi="Times New Roman" w:cs="Times New Roman"/>
        </w:rPr>
        <w:t xml:space="preserve"> (</w:t>
      </w:r>
      <w:r w:rsidR="00207769">
        <w:rPr>
          <w:rFonts w:ascii="Times New Roman" w:hAnsi="Times New Roman" w:cs="Times New Roman"/>
        </w:rPr>
        <w:t>Table</w:t>
      </w:r>
      <w:r w:rsidR="009D7F37">
        <w:rPr>
          <w:rFonts w:ascii="Times New Roman" w:hAnsi="Times New Roman" w:cs="Times New Roman"/>
        </w:rPr>
        <w:t xml:space="preserve"> </w:t>
      </w:r>
      <w:r w:rsidR="005469D2">
        <w:rPr>
          <w:rFonts w:ascii="Times New Roman" w:hAnsi="Times New Roman" w:cs="Times New Roman"/>
        </w:rPr>
        <w:t>2</w:t>
      </w:r>
      <w:r w:rsidR="009D7F37">
        <w:rPr>
          <w:rFonts w:ascii="Times New Roman" w:hAnsi="Times New Roman" w:cs="Times New Roman"/>
        </w:rPr>
        <w:t xml:space="preserve">) </w:t>
      </w:r>
      <w:r w:rsidR="005678C3" w:rsidRPr="008D6FEE">
        <w:rPr>
          <w:rFonts w:ascii="Times New Roman" w:hAnsi="Times New Roman" w:cs="Times New Roman"/>
        </w:rPr>
        <w:t xml:space="preserve">which are </w:t>
      </w:r>
      <w:r w:rsidRPr="008D6FEE">
        <w:rPr>
          <w:rFonts w:ascii="Times New Roman" w:hAnsi="Times New Roman" w:cs="Times New Roman"/>
        </w:rPr>
        <w:t xml:space="preserve">established </w:t>
      </w:r>
      <w:r w:rsidR="009C59CA" w:rsidRPr="008D6FEE">
        <w:rPr>
          <w:rFonts w:ascii="Times New Roman" w:hAnsi="Times New Roman" w:cs="Times New Roman"/>
        </w:rPr>
        <w:t xml:space="preserve">for Switzerland </w:t>
      </w:r>
      <w:r w:rsidRPr="008D6FEE">
        <w:rPr>
          <w:rFonts w:ascii="Times New Roman" w:hAnsi="Times New Roman" w:cs="Times New Roman"/>
        </w:rPr>
        <w:t>[</w:t>
      </w:r>
      <w:r w:rsidR="00BB66F7" w:rsidRPr="008D6FEE">
        <w:rPr>
          <w:rFonts w:ascii="Times New Roman" w:hAnsi="Times New Roman" w:cs="Times New Roman"/>
        </w:rPr>
        <w:t>54-56</w:t>
      </w:r>
      <w:r w:rsidRPr="008D6FEE">
        <w:rPr>
          <w:rFonts w:ascii="Times New Roman" w:hAnsi="Times New Roman" w:cs="Times New Roman"/>
        </w:rPr>
        <w:t xml:space="preserve">]. The threshold values </w:t>
      </w:r>
      <w:r w:rsidR="009C59CA" w:rsidRPr="008D6FEE">
        <w:rPr>
          <w:rFonts w:ascii="Times New Roman" w:hAnsi="Times New Roman" w:cs="Times New Roman"/>
        </w:rPr>
        <w:t>were</w:t>
      </w:r>
      <w:r w:rsidRPr="008D6FEE">
        <w:rPr>
          <w:rFonts w:ascii="Times New Roman" w:hAnsi="Times New Roman" w:cs="Times New Roman"/>
        </w:rPr>
        <w:t xml:space="preserve"> calculated</w:t>
      </w:r>
      <w:r w:rsidR="009C59CA" w:rsidRPr="008D6FEE">
        <w:rPr>
          <w:rFonts w:ascii="Times New Roman" w:hAnsi="Times New Roman" w:cs="Times New Roman"/>
        </w:rPr>
        <w:t xml:space="preserve"> taking into account</w:t>
      </w:r>
      <w:r w:rsidRPr="008D6FEE">
        <w:rPr>
          <w:rFonts w:ascii="Times New Roman" w:hAnsi="Times New Roman" w:cs="Times New Roman"/>
        </w:rPr>
        <w:t xml:space="preserve"> technical limitati</w:t>
      </w:r>
      <w:r w:rsidR="00A12B0C" w:rsidRPr="008D6FEE">
        <w:rPr>
          <w:rFonts w:ascii="Times New Roman" w:hAnsi="Times New Roman" w:cs="Times New Roman"/>
        </w:rPr>
        <w:t>on</w:t>
      </w:r>
      <w:r w:rsidR="009C59CA" w:rsidRPr="008D6FEE">
        <w:rPr>
          <w:rFonts w:ascii="Times New Roman" w:hAnsi="Times New Roman" w:cs="Times New Roman"/>
        </w:rPr>
        <w:t>s</w:t>
      </w:r>
      <w:r w:rsidR="00A12B0C" w:rsidRPr="008D6FEE">
        <w:rPr>
          <w:rFonts w:ascii="Times New Roman" w:hAnsi="Times New Roman" w:cs="Times New Roman"/>
        </w:rPr>
        <w:t xml:space="preserve"> as well as economic factors [</w:t>
      </w:r>
      <w:r w:rsidR="00BB66F7" w:rsidRPr="008D6FEE">
        <w:rPr>
          <w:rFonts w:ascii="Times New Roman" w:hAnsi="Times New Roman" w:cs="Times New Roman"/>
        </w:rPr>
        <w:t>54</w:t>
      </w:r>
      <w:r w:rsidR="00A12B0C" w:rsidRPr="008D6FEE">
        <w:rPr>
          <w:rFonts w:ascii="Times New Roman" w:hAnsi="Times New Roman" w:cs="Times New Roman"/>
        </w:rPr>
        <w:t>]</w:t>
      </w:r>
      <w:r w:rsidRPr="008D6FEE">
        <w:rPr>
          <w:rFonts w:ascii="Times New Roman" w:hAnsi="Times New Roman" w:cs="Times New Roman"/>
        </w:rPr>
        <w:t>. These threshold values have been used in several studies, but can easily be adapted according to technical innovation and economic progress of solar technologies in the future for different countries. A threshold value indicates the minimum amount of annual radiation required for active solar technologies and the minimum amount of winter radiation required for passive solar techniques to be economically viable at a particular location. The potential for the various technologies is calcul</w:t>
      </w:r>
      <w:r w:rsidR="002C6673" w:rsidRPr="008D6FEE">
        <w:rPr>
          <w:rFonts w:ascii="Times New Roman" w:hAnsi="Times New Roman" w:cs="Times New Roman"/>
        </w:rPr>
        <w:t xml:space="preserve">ated based on an hourly solar </w:t>
      </w:r>
      <w:r w:rsidRPr="008D6FEE">
        <w:rPr>
          <w:rFonts w:ascii="Times New Roman" w:hAnsi="Times New Roman" w:cs="Times New Roman"/>
        </w:rPr>
        <w:t xml:space="preserve">radiation threshold PV value of </w:t>
      </w:r>
      <w:r w:rsidR="002D2465" w:rsidRPr="008D6FEE">
        <w:rPr>
          <w:rFonts w:ascii="Times New Roman" w:hAnsi="Times New Roman" w:cs="Times New Roman"/>
        </w:rPr>
        <w:t>6</w:t>
      </w:r>
      <w:r w:rsidRPr="008D6FEE">
        <w:rPr>
          <w:rFonts w:ascii="Times New Roman" w:hAnsi="Times New Roman" w:cs="Times New Roman"/>
        </w:rPr>
        <w:t>00 kWh m</w:t>
      </w:r>
      <w:r w:rsidRPr="008D6FEE">
        <w:rPr>
          <w:rFonts w:ascii="Times New Roman" w:hAnsi="Times New Roman" w:cs="Times New Roman"/>
          <w:vertAlign w:val="superscript"/>
        </w:rPr>
        <w:t>-2</w:t>
      </w:r>
      <w:r w:rsidR="00DB0B67" w:rsidRPr="008D6FEE">
        <w:rPr>
          <w:rFonts w:ascii="Times New Roman" w:hAnsi="Times New Roman" w:cs="Times New Roman"/>
        </w:rPr>
        <w:t xml:space="preserve"> for façade. </w:t>
      </w:r>
      <w:r w:rsidRPr="008D6FEE">
        <w:rPr>
          <w:rFonts w:ascii="Times New Roman" w:hAnsi="Times New Roman" w:cs="Times New Roman"/>
        </w:rPr>
        <w:t xml:space="preserve">Similarly, the threshold STC value </w:t>
      </w:r>
      <w:r w:rsidR="00DB0B67" w:rsidRPr="008D6FEE">
        <w:rPr>
          <w:rFonts w:ascii="Times New Roman" w:hAnsi="Times New Roman" w:cs="Times New Roman"/>
        </w:rPr>
        <w:t xml:space="preserve">of </w:t>
      </w:r>
      <w:r w:rsidR="002D2465" w:rsidRPr="008D6FEE">
        <w:rPr>
          <w:rFonts w:ascii="Times New Roman" w:hAnsi="Times New Roman" w:cs="Times New Roman"/>
        </w:rPr>
        <w:t>2</w:t>
      </w:r>
      <w:r w:rsidRPr="008D6FEE">
        <w:rPr>
          <w:rFonts w:ascii="Times New Roman" w:hAnsi="Times New Roman" w:cs="Times New Roman"/>
        </w:rPr>
        <w:t>00 kWhm</w:t>
      </w:r>
      <w:r w:rsidRPr="008D6FEE">
        <w:rPr>
          <w:rFonts w:ascii="Times New Roman" w:hAnsi="Times New Roman" w:cs="Times New Roman"/>
          <w:vertAlign w:val="superscript"/>
        </w:rPr>
        <w:t>-2</w:t>
      </w:r>
      <w:r w:rsidR="00DB0B67" w:rsidRPr="008D6FEE">
        <w:rPr>
          <w:rFonts w:ascii="Times New Roman" w:hAnsi="Times New Roman" w:cs="Times New Roman"/>
        </w:rPr>
        <w:t xml:space="preserve"> for façade</w:t>
      </w:r>
      <w:r w:rsidR="005469D2">
        <w:rPr>
          <w:rFonts w:ascii="Times New Roman" w:hAnsi="Times New Roman" w:cs="Times New Roman"/>
        </w:rPr>
        <w:t xml:space="preserve"> (Table 2</w:t>
      </w:r>
      <w:r w:rsidR="002F11AA">
        <w:rPr>
          <w:rFonts w:ascii="Times New Roman" w:hAnsi="Times New Roman" w:cs="Times New Roman"/>
        </w:rPr>
        <w:t>, bold values</w:t>
      </w:r>
      <w:r w:rsidR="00397812">
        <w:rPr>
          <w:rFonts w:ascii="Times New Roman" w:hAnsi="Times New Roman" w:cs="Times New Roman"/>
        </w:rPr>
        <w:t>)</w:t>
      </w:r>
      <w:r w:rsidR="00DB0B67" w:rsidRPr="008D6FEE">
        <w:rPr>
          <w:rFonts w:ascii="Times New Roman" w:hAnsi="Times New Roman" w:cs="Times New Roman"/>
        </w:rPr>
        <w:t xml:space="preserve">. </w:t>
      </w:r>
      <w:r w:rsidRPr="008D6FEE">
        <w:rPr>
          <w:rFonts w:ascii="Times New Roman" w:hAnsi="Times New Roman" w:cs="Times New Roman"/>
        </w:rPr>
        <w:t xml:space="preserve"> Passive solar potential for space heating is calculated based on winter season considering the threshold value of 187 kWhm</w:t>
      </w:r>
      <w:r w:rsidRPr="008D6FEE">
        <w:rPr>
          <w:rFonts w:ascii="Times New Roman" w:hAnsi="Times New Roman" w:cs="Times New Roman"/>
          <w:vertAlign w:val="superscript"/>
        </w:rPr>
        <w:t>-2</w:t>
      </w:r>
      <w:r w:rsidRPr="008D6FEE">
        <w:rPr>
          <w:rFonts w:ascii="Times New Roman" w:hAnsi="Times New Roman" w:cs="Times New Roman"/>
        </w:rPr>
        <w:t xml:space="preserve"> </w:t>
      </w:r>
      <w:r w:rsidR="00357794" w:rsidRPr="008D6FEE">
        <w:rPr>
          <w:rFonts w:ascii="Times New Roman" w:hAnsi="Times New Roman" w:cs="Times New Roman"/>
        </w:rPr>
        <w:t>[</w:t>
      </w:r>
      <w:r w:rsidR="00C13092" w:rsidRPr="008D6FEE">
        <w:rPr>
          <w:rFonts w:ascii="Times New Roman" w:hAnsi="Times New Roman" w:cs="Times New Roman"/>
        </w:rPr>
        <w:t>55-</w:t>
      </w:r>
      <w:r w:rsidR="00BB66F7" w:rsidRPr="008D6FEE">
        <w:rPr>
          <w:rFonts w:ascii="Times New Roman" w:hAnsi="Times New Roman" w:cs="Times New Roman"/>
        </w:rPr>
        <w:t>56</w:t>
      </w:r>
      <w:r w:rsidR="00357794" w:rsidRPr="008D6FEE">
        <w:rPr>
          <w:rFonts w:ascii="Times New Roman" w:hAnsi="Times New Roman" w:cs="Times New Roman"/>
        </w:rPr>
        <w:t>]</w:t>
      </w:r>
      <w:r w:rsidR="005469D2">
        <w:rPr>
          <w:rFonts w:ascii="Times New Roman" w:hAnsi="Times New Roman" w:cs="Times New Roman"/>
        </w:rPr>
        <w:t>, (Table 2</w:t>
      </w:r>
      <w:r w:rsidR="005A3692">
        <w:rPr>
          <w:rFonts w:ascii="Times New Roman" w:hAnsi="Times New Roman" w:cs="Times New Roman"/>
        </w:rPr>
        <w:t>, bold value)</w:t>
      </w:r>
      <w:r w:rsidRPr="008D6FEE">
        <w:rPr>
          <w:rFonts w:ascii="Times New Roman" w:hAnsi="Times New Roman" w:cs="Times New Roman"/>
        </w:rPr>
        <w:t>.</w:t>
      </w:r>
      <w:r w:rsidR="0033568E" w:rsidRPr="008D6FEE">
        <w:rPr>
          <w:rFonts w:ascii="Times New Roman" w:hAnsi="Times New Roman" w:cs="Times New Roman"/>
        </w:rPr>
        <w:t xml:space="preserve"> </w:t>
      </w:r>
      <w:r w:rsidRPr="008D6FEE">
        <w:rPr>
          <w:rFonts w:ascii="Times New Roman" w:hAnsi="Times New Roman" w:cs="Times New Roman"/>
        </w:rPr>
        <w:t>Using heating season degree-days (</w:t>
      </w:r>
      <w:r w:rsidRPr="008D6FEE">
        <w:rPr>
          <w:rFonts w:ascii="Times New Roman" w:hAnsi="Times New Roman" w:cs="Times New Roman"/>
          <w:i/>
        </w:rPr>
        <w:t>DD</w:t>
      </w:r>
      <w:r w:rsidRPr="008D6FEE">
        <w:rPr>
          <w:rFonts w:ascii="Times New Roman" w:hAnsi="Times New Roman" w:cs="Times New Roman"/>
        </w:rPr>
        <w:t xml:space="preserve">) for the city of Geneva (3151 </w:t>
      </w:r>
      <w:r w:rsidRPr="008D6FEE">
        <w:rPr>
          <w:rFonts w:ascii="Times New Roman" w:hAnsi="Times New Roman" w:cs="Times New Roman"/>
          <w:i/>
        </w:rPr>
        <w:t>DD</w:t>
      </w:r>
      <w:r w:rsidRPr="008D6FEE">
        <w:rPr>
          <w:rFonts w:ascii="Times New Roman" w:hAnsi="Times New Roman" w:cs="Times New Roman"/>
        </w:rPr>
        <w:t xml:space="preserve">), the threshold value for passive solar (or thermal) heating (PSH) can be determined as follows: </w:t>
      </w:r>
    </w:p>
    <w:p w:rsidR="00E93CBE" w:rsidRDefault="00E93CBE" w:rsidP="00E93CBE">
      <w:pPr>
        <w:spacing w:after="0"/>
        <w:ind w:firstLine="340"/>
        <w:jc w:val="both"/>
        <w:rPr>
          <w:rFonts w:ascii="Times New Roman" w:hAnsi="Times New Roman" w:cs="Times New Roman"/>
        </w:rPr>
      </w:pPr>
    </w:p>
    <w:p w:rsidR="00DD3C96" w:rsidRDefault="00DD3C96" w:rsidP="00E93CBE">
      <w:pPr>
        <w:spacing w:after="0"/>
        <w:ind w:firstLine="340"/>
        <w:jc w:val="both"/>
        <w:rPr>
          <w:rFonts w:ascii="Times New Roman" w:hAnsi="Times New Roman" w:cs="Times New Roman"/>
        </w:rPr>
      </w:pPr>
    </w:p>
    <w:p w:rsidR="00DD3C96" w:rsidRPr="00AB24F9" w:rsidRDefault="00DD3C96" w:rsidP="00DD3C96">
      <w:pPr>
        <w:pStyle w:val="PlainText"/>
        <w:rPr>
          <w:rFonts w:ascii="Times New Roman" w:hAnsi="Times New Roman" w:cs="Times New Roman"/>
          <w:sz w:val="20"/>
        </w:rPr>
      </w:pPr>
      <w:r>
        <w:rPr>
          <w:rFonts w:ascii="Times New Roman" w:hAnsi="Times New Roman" w:cs="Times New Roman"/>
          <w:noProof/>
          <w:sz w:val="20"/>
          <w:lang w:val="en-US"/>
        </w:rPr>
        <w:drawing>
          <wp:inline distT="0" distB="0" distL="0" distR="0">
            <wp:extent cx="5731510" cy="221107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2211070"/>
                    </a:xfrm>
                    <a:prstGeom prst="rect">
                      <a:avLst/>
                    </a:prstGeom>
                  </pic:spPr>
                </pic:pic>
              </a:graphicData>
            </a:graphic>
          </wp:inline>
        </w:drawing>
      </w:r>
    </w:p>
    <w:p w:rsidR="00DD3C96" w:rsidRDefault="00DD3C96" w:rsidP="00DD3C96">
      <w:pPr>
        <w:pStyle w:val="PlainText"/>
        <w:rPr>
          <w:rFonts w:ascii="Times New Roman" w:hAnsi="Times New Roman" w:cs="Times New Roman"/>
          <w:i/>
          <w:sz w:val="20"/>
        </w:rPr>
      </w:pPr>
    </w:p>
    <w:p w:rsidR="00DD3C96" w:rsidRPr="00AB24F9" w:rsidRDefault="00DD3C96" w:rsidP="00DD3C96">
      <w:pPr>
        <w:pStyle w:val="PlainText"/>
        <w:rPr>
          <w:rFonts w:ascii="Times New Roman" w:hAnsi="Times New Roman" w:cs="Times New Roman"/>
          <w:i/>
          <w:sz w:val="20"/>
        </w:rPr>
      </w:pPr>
      <w:r w:rsidRPr="00AB24F9">
        <w:rPr>
          <w:rFonts w:ascii="Times New Roman" w:hAnsi="Times New Roman" w:cs="Times New Roman"/>
          <w:i/>
          <w:sz w:val="20"/>
        </w:rPr>
        <w:t>Fig. 14. 3D models of yearly and monthly solar radiation (colour bar in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xml:space="preserve">) received by street-canyon surfaces in relation to street orientation (vertical coordinate axis, 0-180°) and sky-view factor (horizontal coordinate axis, 0.4 - 1) for Geneva. </w:t>
      </w:r>
    </w:p>
    <w:p w:rsidR="00DD3C96" w:rsidRDefault="00DD3C96" w:rsidP="00E93CBE">
      <w:pPr>
        <w:spacing w:after="0"/>
        <w:ind w:firstLine="340"/>
        <w:jc w:val="both"/>
        <w:rPr>
          <w:rFonts w:ascii="Times New Roman" w:hAnsi="Times New Roman" w:cs="Times New Roman"/>
        </w:rPr>
      </w:pPr>
    </w:p>
    <w:p w:rsidR="00DD3C96" w:rsidRPr="008D6FEE" w:rsidRDefault="00DD3C96" w:rsidP="00E93CBE">
      <w:pPr>
        <w:spacing w:after="0"/>
        <w:ind w:firstLine="340"/>
        <w:jc w:val="both"/>
        <w:rPr>
          <w:rFonts w:ascii="Times New Roman" w:hAnsi="Times New Roman" w:cs="Times New Roman"/>
        </w:rPr>
      </w:pPr>
    </w:p>
    <w:p w:rsidR="00E93CBE" w:rsidRPr="008D6FEE" w:rsidRDefault="00E93CBE" w:rsidP="00E93CBE">
      <w:pPr>
        <w:spacing w:after="0"/>
        <w:ind w:firstLine="340"/>
        <w:jc w:val="both"/>
        <w:rPr>
          <w:rFonts w:ascii="Times New Roman" w:hAnsi="Times New Roman" w:cs="Times New Roman"/>
        </w:rPr>
      </w:pPr>
      <w:r w:rsidRPr="008D6FEE">
        <w:rPr>
          <w:rFonts w:ascii="Times New Roman" w:hAnsi="Times New Roman" w:cs="Times New Roman"/>
          <w:position w:val="-28"/>
        </w:rPr>
        <w:object w:dxaOrig="2439" w:dyaOrig="660">
          <v:shape id="_x0000_i1027" type="#_x0000_t75" style="width:121.5pt;height:33pt" o:ole="">
            <v:imagedata r:id="rId29" o:title=""/>
          </v:shape>
          <o:OLEObject Type="Embed" ProgID="Equation.3" ShapeID="_x0000_i1027" DrawAspect="Content" ObjectID="_1613200906" r:id="rId30"/>
        </w:object>
      </w:r>
      <w:r w:rsidRPr="008D6FEE">
        <w:rPr>
          <w:rFonts w:ascii="Times New Roman" w:hAnsi="Times New Roman" w:cs="Times New Roman"/>
        </w:rPr>
        <w:t xml:space="preserve">                                                                                                (3)</w:t>
      </w:r>
    </w:p>
    <w:p w:rsidR="00E93CBE" w:rsidRPr="008D6FEE" w:rsidRDefault="00E93CBE" w:rsidP="00E93CBE">
      <w:pPr>
        <w:spacing w:after="0"/>
        <w:ind w:firstLine="340"/>
        <w:jc w:val="both"/>
        <w:rPr>
          <w:rFonts w:ascii="Times New Roman" w:hAnsi="Times New Roman" w:cs="Times New Roman"/>
        </w:rPr>
      </w:pPr>
    </w:p>
    <w:p w:rsidR="00C32E4A" w:rsidRPr="008D6FEE" w:rsidRDefault="00E93CBE" w:rsidP="00E93CBE">
      <w:pPr>
        <w:spacing w:after="0"/>
        <w:jc w:val="both"/>
        <w:rPr>
          <w:rFonts w:ascii="Times New Roman" w:hAnsi="Times New Roman" w:cs="Times New Roman"/>
        </w:rPr>
      </w:pPr>
      <w:r w:rsidRPr="008D6FEE">
        <w:rPr>
          <w:rFonts w:ascii="Times New Roman" w:hAnsi="Times New Roman" w:cs="Times New Roman"/>
        </w:rPr>
        <w:t xml:space="preserve">where </w:t>
      </w:r>
      <w:r w:rsidRPr="008D6FEE">
        <w:rPr>
          <w:rFonts w:ascii="Times New Roman" w:hAnsi="Times New Roman" w:cs="Times New Roman"/>
          <w:i/>
        </w:rPr>
        <w:t>U</w:t>
      </w:r>
      <w:r w:rsidRPr="008D6FEE">
        <w:rPr>
          <w:rFonts w:ascii="Times New Roman" w:hAnsi="Times New Roman" w:cs="Times New Roman"/>
        </w:rPr>
        <w:t xml:space="preserve"> is </w:t>
      </w:r>
      <w:r w:rsidR="009C59CA" w:rsidRPr="008D6FEE">
        <w:rPr>
          <w:rFonts w:ascii="Times New Roman" w:hAnsi="Times New Roman" w:cs="Times New Roman"/>
        </w:rPr>
        <w:t xml:space="preserve">the </w:t>
      </w:r>
      <w:r w:rsidRPr="008D6FEE">
        <w:rPr>
          <w:rFonts w:ascii="Times New Roman" w:hAnsi="Times New Roman" w:cs="Times New Roman"/>
        </w:rPr>
        <w:t>glazing thermal transmittance (Wm</w:t>
      </w:r>
      <w:r w:rsidRPr="008D6FEE">
        <w:rPr>
          <w:rFonts w:ascii="Times New Roman" w:hAnsi="Times New Roman" w:cs="Times New Roman"/>
          <w:vertAlign w:val="superscript"/>
        </w:rPr>
        <w:t>-2</w:t>
      </w:r>
      <w:r w:rsidRPr="008D6FEE">
        <w:rPr>
          <w:rFonts w:ascii="Times New Roman" w:hAnsi="Times New Roman" w:cs="Times New Roman"/>
        </w:rPr>
        <w:t>K</w:t>
      </w:r>
      <w:r w:rsidRPr="008D6FEE">
        <w:rPr>
          <w:rFonts w:ascii="Times New Roman" w:hAnsi="Times New Roman" w:cs="Times New Roman"/>
          <w:vertAlign w:val="superscript"/>
        </w:rPr>
        <w:t>-1</w:t>
      </w:r>
      <w:r w:rsidRPr="008D6FEE">
        <w:rPr>
          <w:rFonts w:ascii="Times New Roman" w:hAnsi="Times New Roman" w:cs="Times New Roman"/>
        </w:rPr>
        <w:t xml:space="preserve">), </w:t>
      </w:r>
      <w:r w:rsidRPr="008D6FEE">
        <w:rPr>
          <w:rFonts w:ascii="Times New Roman" w:hAnsi="Times New Roman" w:cs="Times New Roman"/>
          <w:i/>
        </w:rPr>
        <w:t>g</w:t>
      </w:r>
      <w:r w:rsidRPr="008D6FEE">
        <w:rPr>
          <w:rFonts w:ascii="Times New Roman" w:hAnsi="Times New Roman" w:cs="Times New Roman"/>
        </w:rPr>
        <w:t xml:space="preserve"> is </w:t>
      </w:r>
      <w:r w:rsidR="009C59CA" w:rsidRPr="008D6FEE">
        <w:rPr>
          <w:rFonts w:ascii="Times New Roman" w:hAnsi="Times New Roman" w:cs="Times New Roman"/>
        </w:rPr>
        <w:t xml:space="preserve">the </w:t>
      </w:r>
      <w:r w:rsidRPr="008D6FEE">
        <w:rPr>
          <w:rFonts w:ascii="Times New Roman" w:hAnsi="Times New Roman" w:cs="Times New Roman"/>
        </w:rPr>
        <w:t xml:space="preserve">solar heat-gain coefficient of windows, and </w:t>
      </w:r>
      <w:r w:rsidRPr="008D6FEE">
        <w:rPr>
          <w:rFonts w:ascii="Times New Roman" w:hAnsi="Times New Roman" w:cs="Times New Roman"/>
          <w:i/>
        </w:rPr>
        <w:t>η</w:t>
      </w:r>
      <w:r w:rsidRPr="008D6FEE">
        <w:rPr>
          <w:rFonts w:ascii="Times New Roman" w:hAnsi="Times New Roman" w:cs="Times New Roman"/>
        </w:rPr>
        <w:t xml:space="preserve"> is </w:t>
      </w:r>
      <w:r w:rsidR="009C59CA" w:rsidRPr="008D6FEE">
        <w:rPr>
          <w:rFonts w:ascii="Times New Roman" w:hAnsi="Times New Roman" w:cs="Times New Roman"/>
        </w:rPr>
        <w:t xml:space="preserve">the </w:t>
      </w:r>
      <w:r w:rsidRPr="008D6FEE">
        <w:rPr>
          <w:rFonts w:ascii="Times New Roman" w:hAnsi="Times New Roman" w:cs="Times New Roman"/>
        </w:rPr>
        <w:t>solar gain utilisation coefficient. The result</w:t>
      </w:r>
      <w:r w:rsidR="009C59CA" w:rsidRPr="008D6FEE">
        <w:rPr>
          <w:rFonts w:ascii="Times New Roman" w:hAnsi="Times New Roman" w:cs="Times New Roman"/>
        </w:rPr>
        <w:t>s</w:t>
      </w:r>
      <w:r w:rsidRPr="008D6FEE">
        <w:rPr>
          <w:rFonts w:ascii="Times New Roman" w:hAnsi="Times New Roman" w:cs="Times New Roman"/>
        </w:rPr>
        <w:t xml:space="preserve"> for passive solar (or thermal) heating, </w:t>
      </w:r>
      <w:r w:rsidRPr="008D6FEE">
        <w:rPr>
          <w:rFonts w:ascii="Times New Roman" w:hAnsi="Times New Roman" w:cs="Times New Roman"/>
          <w:i/>
        </w:rPr>
        <w:t>PSH,</w:t>
      </w:r>
      <w:r w:rsidRPr="008D6FEE">
        <w:rPr>
          <w:rFonts w:ascii="Times New Roman" w:hAnsi="Times New Roman" w:cs="Times New Roman"/>
        </w:rPr>
        <w:t xml:space="preserve"> is given in kWhm</w:t>
      </w:r>
      <w:r w:rsidRPr="008D6FEE">
        <w:rPr>
          <w:rFonts w:ascii="Times New Roman" w:hAnsi="Times New Roman" w:cs="Times New Roman"/>
          <w:vertAlign w:val="superscript"/>
        </w:rPr>
        <w:t>-2</w:t>
      </w:r>
      <w:r w:rsidRPr="008D6FEE">
        <w:rPr>
          <w:rFonts w:ascii="Times New Roman" w:hAnsi="Times New Roman" w:cs="Times New Roman"/>
        </w:rPr>
        <w:t>. For a typical double</w:t>
      </w:r>
      <w:r w:rsidR="009C59CA" w:rsidRPr="008D6FEE">
        <w:rPr>
          <w:rFonts w:ascii="Times New Roman" w:hAnsi="Times New Roman" w:cs="Times New Roman"/>
        </w:rPr>
        <w:t>-</w:t>
      </w:r>
      <w:r w:rsidRPr="008D6FEE">
        <w:rPr>
          <w:rFonts w:ascii="Times New Roman" w:hAnsi="Times New Roman" w:cs="Times New Roman"/>
        </w:rPr>
        <w:t xml:space="preserve">glazing window </w:t>
      </w:r>
      <w:r w:rsidRPr="008D6FEE">
        <w:rPr>
          <w:rFonts w:ascii="Times New Roman" w:hAnsi="Times New Roman" w:cs="Times New Roman"/>
          <w:i/>
        </w:rPr>
        <w:t>U</w:t>
      </w:r>
      <w:r w:rsidRPr="008D6FEE">
        <w:rPr>
          <w:rFonts w:ascii="Times New Roman" w:hAnsi="Times New Roman" w:cs="Times New Roman"/>
        </w:rPr>
        <w:t xml:space="preserve"> is equal to 1.3, </w:t>
      </w:r>
      <w:r w:rsidRPr="008D6FEE">
        <w:rPr>
          <w:rFonts w:ascii="Times New Roman" w:hAnsi="Times New Roman" w:cs="Times New Roman"/>
          <w:i/>
        </w:rPr>
        <w:t>g</w:t>
      </w:r>
      <w:r w:rsidRPr="008D6FEE">
        <w:rPr>
          <w:rFonts w:ascii="Times New Roman" w:hAnsi="Times New Roman" w:cs="Times New Roman"/>
        </w:rPr>
        <w:t xml:space="preserve"> is equal to 0.75, and </w:t>
      </w:r>
      <w:r w:rsidRPr="008D6FEE">
        <w:rPr>
          <w:rFonts w:ascii="Times New Roman" w:hAnsi="Times New Roman" w:cs="Times New Roman"/>
          <w:i/>
        </w:rPr>
        <w:t>η</w:t>
      </w:r>
      <w:r w:rsidRPr="008D6FEE">
        <w:rPr>
          <w:rFonts w:ascii="Times New Roman" w:hAnsi="Times New Roman" w:cs="Times New Roman"/>
        </w:rPr>
        <w:t xml:space="preserve"> is equal to 0.7 </w:t>
      </w:r>
      <w:r w:rsidR="00357794" w:rsidRPr="008D6FEE">
        <w:rPr>
          <w:rFonts w:ascii="Times New Roman" w:hAnsi="Times New Roman" w:cs="Times New Roman"/>
        </w:rPr>
        <w:t>[36]</w:t>
      </w:r>
      <w:r w:rsidRPr="008D6FEE">
        <w:rPr>
          <w:rFonts w:ascii="Times New Roman" w:hAnsi="Times New Roman" w:cs="Times New Roman"/>
        </w:rPr>
        <w:t xml:space="preserve">, which are the values used here. </w:t>
      </w:r>
    </w:p>
    <w:p w:rsidR="00E93CBE" w:rsidRPr="008D6FEE" w:rsidRDefault="00E93CBE" w:rsidP="00E93CBE">
      <w:pPr>
        <w:spacing w:after="0"/>
        <w:jc w:val="both"/>
        <w:rPr>
          <w:rFonts w:ascii="Times New Roman" w:hAnsi="Times New Roman" w:cs="Times New Roman"/>
          <w:i/>
        </w:rPr>
      </w:pPr>
      <w:r w:rsidRPr="008D6FEE">
        <w:rPr>
          <w:rFonts w:ascii="Times New Roman" w:hAnsi="Times New Roman" w:cs="Times New Roman"/>
        </w:rPr>
        <w:t xml:space="preserve"> </w:t>
      </w:r>
      <w:r w:rsidRPr="008D6FEE">
        <w:rPr>
          <w:rFonts w:ascii="Times New Roman" w:hAnsi="Times New Roman" w:cs="Times New Roman"/>
          <w:i/>
        </w:rPr>
        <w:t xml:space="preserve">   </w:t>
      </w:r>
    </w:p>
    <w:p w:rsidR="00851033" w:rsidRPr="008D6FEE" w:rsidRDefault="00167051" w:rsidP="003479F5">
      <w:pPr>
        <w:pStyle w:val="ListParagraph"/>
        <w:numPr>
          <w:ilvl w:val="0"/>
          <w:numId w:val="3"/>
        </w:numPr>
        <w:spacing w:after="0"/>
        <w:ind w:left="357" w:hanging="357"/>
        <w:jc w:val="both"/>
        <w:rPr>
          <w:rFonts w:ascii="Times New Roman" w:hAnsi="Times New Roman" w:cs="Times New Roman"/>
          <w:b/>
        </w:rPr>
      </w:pPr>
      <w:r w:rsidRPr="008D6FEE">
        <w:rPr>
          <w:rFonts w:ascii="Times New Roman" w:hAnsi="Times New Roman" w:cs="Times New Roman"/>
          <w:b/>
        </w:rPr>
        <w:t>Results</w:t>
      </w:r>
      <w:r w:rsidR="000E6360" w:rsidRPr="008D6FEE">
        <w:rPr>
          <w:rFonts w:ascii="Times New Roman" w:hAnsi="Times New Roman" w:cs="Times New Roman"/>
          <w:b/>
        </w:rPr>
        <w:t xml:space="preserve"> </w:t>
      </w:r>
    </w:p>
    <w:p w:rsidR="00851033" w:rsidRPr="008D6FEE" w:rsidRDefault="00851033" w:rsidP="00851033">
      <w:pPr>
        <w:spacing w:after="0"/>
        <w:jc w:val="both"/>
        <w:rPr>
          <w:rFonts w:ascii="Times New Roman" w:hAnsi="Times New Roman" w:cs="Times New Roman"/>
          <w:b/>
        </w:rPr>
      </w:pPr>
    </w:p>
    <w:p w:rsidR="001964B5" w:rsidRPr="008D6FEE" w:rsidRDefault="001964B5" w:rsidP="001964B5">
      <w:pPr>
        <w:rPr>
          <w:rFonts w:ascii="Times New Roman" w:hAnsi="Times New Roman" w:cs="Times New Roman"/>
          <w:b/>
          <w:i/>
        </w:rPr>
      </w:pPr>
      <w:r w:rsidRPr="008D6FEE">
        <w:rPr>
          <w:rFonts w:ascii="Times New Roman" w:hAnsi="Times New Roman" w:cs="Times New Roman"/>
          <w:b/>
        </w:rPr>
        <w:t>3.</w:t>
      </w:r>
      <w:r w:rsidR="00B2675B" w:rsidRPr="008D6FEE">
        <w:rPr>
          <w:rFonts w:ascii="Times New Roman" w:hAnsi="Times New Roman" w:cs="Times New Roman"/>
          <w:b/>
        </w:rPr>
        <w:t>1</w:t>
      </w:r>
      <w:r w:rsidRPr="008D6FEE">
        <w:rPr>
          <w:rFonts w:ascii="Times New Roman" w:hAnsi="Times New Roman" w:cs="Times New Roman"/>
          <w:b/>
        </w:rPr>
        <w:t xml:space="preserve"> </w:t>
      </w:r>
      <w:r w:rsidR="00C36E89" w:rsidRPr="008D6FEE">
        <w:rPr>
          <w:rFonts w:ascii="Times New Roman" w:hAnsi="Times New Roman" w:cs="Times New Roman"/>
          <w:b/>
          <w:i/>
        </w:rPr>
        <w:t xml:space="preserve">2D </w:t>
      </w:r>
      <w:r w:rsidR="00331BBE" w:rsidRPr="008D6FEE">
        <w:rPr>
          <w:rFonts w:ascii="Times New Roman" w:hAnsi="Times New Roman" w:cs="Times New Roman"/>
          <w:b/>
          <w:i/>
        </w:rPr>
        <w:t>presentation</w:t>
      </w:r>
      <w:r w:rsidR="00393407" w:rsidRPr="008D6FEE">
        <w:rPr>
          <w:rFonts w:ascii="Times New Roman" w:hAnsi="Times New Roman" w:cs="Times New Roman"/>
          <w:b/>
          <w:i/>
        </w:rPr>
        <w:t>s</w:t>
      </w:r>
      <w:r w:rsidR="00C36E89" w:rsidRPr="008D6FEE">
        <w:rPr>
          <w:rFonts w:ascii="Times New Roman" w:hAnsi="Times New Roman" w:cs="Times New Roman"/>
          <w:b/>
          <w:i/>
        </w:rPr>
        <w:t xml:space="preserve"> of c</w:t>
      </w:r>
      <w:r w:rsidR="00F3409A" w:rsidRPr="008D6FEE">
        <w:rPr>
          <w:rFonts w:ascii="Times New Roman" w:hAnsi="Times New Roman" w:cs="Times New Roman"/>
          <w:b/>
          <w:i/>
        </w:rPr>
        <w:t>anyon</w:t>
      </w:r>
      <w:r w:rsidR="00641446" w:rsidRPr="008D6FEE">
        <w:rPr>
          <w:rFonts w:ascii="Times New Roman" w:hAnsi="Times New Roman" w:cs="Times New Roman"/>
          <w:b/>
          <w:i/>
        </w:rPr>
        <w:t xml:space="preserve"> geometries</w:t>
      </w:r>
      <w:r w:rsidR="00237C9E" w:rsidRPr="008D6FEE">
        <w:rPr>
          <w:rFonts w:ascii="Times New Roman" w:hAnsi="Times New Roman" w:cs="Times New Roman"/>
          <w:b/>
          <w:i/>
        </w:rPr>
        <w:t xml:space="preserve"> and </w:t>
      </w:r>
      <w:r w:rsidRPr="008D6FEE">
        <w:rPr>
          <w:rFonts w:ascii="Times New Roman" w:hAnsi="Times New Roman" w:cs="Times New Roman"/>
          <w:b/>
          <w:i/>
        </w:rPr>
        <w:t xml:space="preserve">access of street surfaces </w:t>
      </w:r>
      <w:r w:rsidR="002F68B1" w:rsidRPr="008D6FEE">
        <w:rPr>
          <w:rFonts w:ascii="Times New Roman" w:hAnsi="Times New Roman" w:cs="Times New Roman"/>
          <w:b/>
          <w:i/>
        </w:rPr>
        <w:t>to solar energy</w:t>
      </w:r>
    </w:p>
    <w:p w:rsidR="008206DC" w:rsidRPr="008D6FEE" w:rsidRDefault="00AF339D" w:rsidP="00193AB3">
      <w:pPr>
        <w:spacing w:after="0"/>
        <w:ind w:firstLine="397"/>
        <w:jc w:val="both"/>
        <w:rPr>
          <w:rFonts w:ascii="Times New Roman" w:hAnsi="Times New Roman" w:cs="Times New Roman"/>
        </w:rPr>
      </w:pPr>
      <w:r w:rsidRPr="008D6FEE">
        <w:rPr>
          <w:rFonts w:ascii="Times New Roman" w:hAnsi="Times New Roman" w:cs="Times New Roman"/>
        </w:rPr>
        <w:t>Street</w:t>
      </w:r>
      <w:r w:rsidR="002404E0" w:rsidRPr="008D6FEE">
        <w:rPr>
          <w:rFonts w:ascii="Times New Roman" w:hAnsi="Times New Roman" w:cs="Times New Roman"/>
        </w:rPr>
        <w:t xml:space="preserve">-canyon geometries </w:t>
      </w:r>
      <w:r w:rsidRPr="008D6FEE">
        <w:rPr>
          <w:rFonts w:ascii="Times New Roman" w:hAnsi="Times New Roman" w:cs="Times New Roman"/>
        </w:rPr>
        <w:t>include the</w:t>
      </w:r>
      <w:r w:rsidR="00F75EE4" w:rsidRPr="008D6FEE">
        <w:rPr>
          <w:rFonts w:ascii="Times New Roman" w:hAnsi="Times New Roman" w:cs="Times New Roman"/>
        </w:rPr>
        <w:t>ir</w:t>
      </w:r>
      <w:r w:rsidRPr="008D6FEE">
        <w:rPr>
          <w:rFonts w:ascii="Times New Roman" w:hAnsi="Times New Roman" w:cs="Times New Roman"/>
        </w:rPr>
        <w:t xml:space="preserve"> orientation</w:t>
      </w:r>
      <w:r w:rsidR="00F75EE4" w:rsidRPr="008D6FEE">
        <w:rPr>
          <w:rFonts w:ascii="Times New Roman" w:hAnsi="Times New Roman" w:cs="Times New Roman"/>
        </w:rPr>
        <w:t>s</w:t>
      </w:r>
      <w:r w:rsidRPr="008D6FEE">
        <w:rPr>
          <w:rFonts w:ascii="Times New Roman" w:hAnsi="Times New Roman" w:cs="Times New Roman"/>
        </w:rPr>
        <w:t>, width</w:t>
      </w:r>
      <w:r w:rsidR="00F75EE4" w:rsidRPr="008D6FEE">
        <w:rPr>
          <w:rFonts w:ascii="Times New Roman" w:hAnsi="Times New Roman" w:cs="Times New Roman"/>
        </w:rPr>
        <w:t>s</w:t>
      </w:r>
      <w:r w:rsidRPr="008D6FEE">
        <w:rPr>
          <w:rFonts w:ascii="Times New Roman" w:hAnsi="Times New Roman" w:cs="Times New Roman"/>
        </w:rPr>
        <w:t xml:space="preserve">, </w:t>
      </w:r>
      <w:r w:rsidR="007924F9" w:rsidRPr="008D6FEE">
        <w:rPr>
          <w:rFonts w:ascii="Times New Roman" w:hAnsi="Times New Roman" w:cs="Times New Roman"/>
        </w:rPr>
        <w:t>length</w:t>
      </w:r>
      <w:r w:rsidR="00F75EE4" w:rsidRPr="008D6FEE">
        <w:rPr>
          <w:rFonts w:ascii="Times New Roman" w:hAnsi="Times New Roman" w:cs="Times New Roman"/>
        </w:rPr>
        <w:t>s</w:t>
      </w:r>
      <w:r w:rsidR="007924F9" w:rsidRPr="008D6FEE">
        <w:rPr>
          <w:rFonts w:ascii="Times New Roman" w:hAnsi="Times New Roman" w:cs="Times New Roman"/>
        </w:rPr>
        <w:t xml:space="preserve">, </w:t>
      </w:r>
      <w:r w:rsidRPr="008D6FEE">
        <w:rPr>
          <w:rFonts w:ascii="Times New Roman" w:hAnsi="Times New Roman" w:cs="Times New Roman"/>
        </w:rPr>
        <w:t>and aspect ratio</w:t>
      </w:r>
      <w:r w:rsidR="00F75EE4" w:rsidRPr="008D6FEE">
        <w:rPr>
          <w:rFonts w:ascii="Times New Roman" w:hAnsi="Times New Roman" w:cs="Times New Roman"/>
        </w:rPr>
        <w:t>s</w:t>
      </w:r>
      <w:r w:rsidRPr="008D6FEE">
        <w:rPr>
          <w:rFonts w:ascii="Times New Roman" w:hAnsi="Times New Roman" w:cs="Times New Roman"/>
        </w:rPr>
        <w:t xml:space="preserve">. </w:t>
      </w:r>
      <w:r w:rsidR="009C7EA2" w:rsidRPr="008D6FEE">
        <w:rPr>
          <w:rFonts w:ascii="Times New Roman" w:hAnsi="Times New Roman" w:cs="Times New Roman"/>
        </w:rPr>
        <w:t xml:space="preserve">Consider first the </w:t>
      </w:r>
      <w:r w:rsidR="001C0D1D" w:rsidRPr="008D6FEE">
        <w:rPr>
          <w:rFonts w:ascii="Times New Roman" w:hAnsi="Times New Roman" w:cs="Times New Roman"/>
        </w:rPr>
        <w:t xml:space="preserve">street </w:t>
      </w:r>
      <w:r w:rsidR="009C7EA2" w:rsidRPr="008D6FEE">
        <w:rPr>
          <w:rFonts w:ascii="Times New Roman" w:hAnsi="Times New Roman" w:cs="Times New Roman"/>
        </w:rPr>
        <w:t>orientation. As indicated above, s</w:t>
      </w:r>
      <w:r w:rsidRPr="008D6FEE">
        <w:rPr>
          <w:rFonts w:ascii="Times New Roman" w:hAnsi="Times New Roman" w:cs="Times New Roman"/>
        </w:rPr>
        <w:t xml:space="preserve">treets are </w:t>
      </w:r>
      <w:r w:rsidR="009C7EA2" w:rsidRPr="008D6FEE">
        <w:rPr>
          <w:rFonts w:ascii="Times New Roman" w:hAnsi="Times New Roman" w:cs="Times New Roman"/>
        </w:rPr>
        <w:t xml:space="preserve">oriented data </w:t>
      </w:r>
      <w:r w:rsidR="00F75EE4" w:rsidRPr="008D6FEE">
        <w:rPr>
          <w:rFonts w:ascii="Times New Roman" w:hAnsi="Times New Roman" w:cs="Times New Roman"/>
        </w:rPr>
        <w:t>so that</w:t>
      </w:r>
      <w:r w:rsidR="00E77B0C" w:rsidRPr="008D6FEE">
        <w:rPr>
          <w:rFonts w:ascii="Times New Roman" w:hAnsi="Times New Roman" w:cs="Times New Roman"/>
        </w:rPr>
        <w:t xml:space="preserve"> street surfaces</w:t>
      </w:r>
      <w:r w:rsidR="009C7EA2" w:rsidRPr="008D6FEE">
        <w:rPr>
          <w:rFonts w:ascii="Times New Roman" w:hAnsi="Times New Roman" w:cs="Times New Roman"/>
        </w:rPr>
        <w:t xml:space="preserve"> have</w:t>
      </w:r>
      <w:r w:rsidR="00F75EE4" w:rsidRPr="008D6FEE">
        <w:rPr>
          <w:rFonts w:ascii="Times New Roman" w:hAnsi="Times New Roman" w:cs="Times New Roman"/>
        </w:rPr>
        <w:t xml:space="preserve"> </w:t>
      </w:r>
      <w:r w:rsidR="009C7EA2" w:rsidRPr="008D6FEE">
        <w:rPr>
          <w:rFonts w:ascii="Times New Roman" w:hAnsi="Times New Roman" w:cs="Times New Roman"/>
        </w:rPr>
        <w:t>no directional distinction</w:t>
      </w:r>
      <w:r w:rsidR="00F75EE4" w:rsidRPr="008D6FEE">
        <w:rPr>
          <w:rFonts w:ascii="Times New Roman" w:hAnsi="Times New Roman" w:cs="Times New Roman"/>
        </w:rPr>
        <w:t xml:space="preserve"> and </w:t>
      </w:r>
      <w:r w:rsidR="009C7EA2" w:rsidRPr="008D6FEE">
        <w:rPr>
          <w:rFonts w:ascii="Times New Roman" w:hAnsi="Times New Roman" w:cs="Times New Roman"/>
        </w:rPr>
        <w:t>yield bidirectional or symmetric roses</w:t>
      </w:r>
      <w:r w:rsidR="006A1ACC" w:rsidRPr="008D6FEE">
        <w:rPr>
          <w:rFonts w:ascii="Times New Roman" w:hAnsi="Times New Roman" w:cs="Times New Roman"/>
        </w:rPr>
        <w:t>. F</w:t>
      </w:r>
      <w:r w:rsidR="005D4645" w:rsidRPr="008D6FEE">
        <w:rPr>
          <w:rFonts w:ascii="Times New Roman" w:hAnsi="Times New Roman" w:cs="Times New Roman"/>
        </w:rPr>
        <w:t>ig</w:t>
      </w:r>
      <w:r w:rsidR="006A1ACC" w:rsidRPr="008D6FEE">
        <w:rPr>
          <w:rFonts w:ascii="Times New Roman" w:hAnsi="Times New Roman" w:cs="Times New Roman"/>
        </w:rPr>
        <w:t>ure</w:t>
      </w:r>
      <w:r w:rsidR="005D4645" w:rsidRPr="008D6FEE">
        <w:rPr>
          <w:rFonts w:ascii="Times New Roman" w:hAnsi="Times New Roman" w:cs="Times New Roman"/>
        </w:rPr>
        <w:t xml:space="preserve"> 1</w:t>
      </w:r>
      <w:r w:rsidR="006A1ACC" w:rsidRPr="008D6FEE">
        <w:rPr>
          <w:rFonts w:ascii="Times New Roman" w:hAnsi="Times New Roman" w:cs="Times New Roman"/>
        </w:rPr>
        <w:t>0</w:t>
      </w:r>
      <w:r w:rsidR="005D4645" w:rsidRPr="008D6FEE">
        <w:rPr>
          <w:rFonts w:ascii="Times New Roman" w:hAnsi="Times New Roman" w:cs="Times New Roman"/>
        </w:rPr>
        <w:t xml:space="preserve"> shows the effect </w:t>
      </w:r>
      <w:r w:rsidR="00762139" w:rsidRPr="008D6FEE">
        <w:rPr>
          <w:rFonts w:ascii="Times New Roman" w:hAnsi="Times New Roman" w:cs="Times New Roman"/>
        </w:rPr>
        <w:t>of street</w:t>
      </w:r>
      <w:r w:rsidR="005D4645" w:rsidRPr="008D6FEE">
        <w:rPr>
          <w:rFonts w:ascii="Times New Roman" w:hAnsi="Times New Roman" w:cs="Times New Roman"/>
        </w:rPr>
        <w:t xml:space="preserve"> orientation on received solar radiation</w:t>
      </w:r>
      <w:r w:rsidR="00762139" w:rsidRPr="008D6FEE">
        <w:rPr>
          <w:rFonts w:ascii="Times New Roman" w:hAnsi="Times New Roman" w:cs="Times New Roman"/>
        </w:rPr>
        <w:t xml:space="preserve"> at the street surface</w:t>
      </w:r>
      <w:r w:rsidR="005D4645" w:rsidRPr="008D6FEE">
        <w:rPr>
          <w:rFonts w:ascii="Times New Roman" w:hAnsi="Times New Roman" w:cs="Times New Roman"/>
        </w:rPr>
        <w:t xml:space="preserve"> in each month</w:t>
      </w:r>
      <w:r w:rsidR="00762139" w:rsidRPr="008D6FEE">
        <w:rPr>
          <w:rFonts w:ascii="Times New Roman" w:hAnsi="Times New Roman" w:cs="Times New Roman"/>
        </w:rPr>
        <w:t xml:space="preserve"> as well as for the whole year</w:t>
      </w:r>
      <w:r w:rsidR="005D4645" w:rsidRPr="008D6FEE">
        <w:rPr>
          <w:rFonts w:ascii="Times New Roman" w:hAnsi="Times New Roman" w:cs="Times New Roman"/>
        </w:rPr>
        <w:t xml:space="preserve">. </w:t>
      </w:r>
      <w:r w:rsidR="00F75EE4" w:rsidRPr="008D6FEE">
        <w:rPr>
          <w:rFonts w:ascii="Times New Roman" w:hAnsi="Times New Roman" w:cs="Times New Roman"/>
        </w:rPr>
        <w:t xml:space="preserve">Clearly, </w:t>
      </w:r>
      <w:r w:rsidR="00426C31" w:rsidRPr="008D6FEE">
        <w:rPr>
          <w:rFonts w:ascii="Times New Roman" w:hAnsi="Times New Roman" w:cs="Times New Roman"/>
        </w:rPr>
        <w:t xml:space="preserve">surfaces of streets </w:t>
      </w:r>
      <w:r w:rsidR="005D4645" w:rsidRPr="008D6FEE">
        <w:rPr>
          <w:rFonts w:ascii="Times New Roman" w:hAnsi="Times New Roman" w:cs="Times New Roman"/>
        </w:rPr>
        <w:t xml:space="preserve">oriented WNW-ESE receive much more radiation than those with any other orientation. </w:t>
      </w:r>
      <w:r w:rsidR="00F716E0" w:rsidRPr="008D6FEE">
        <w:rPr>
          <w:rFonts w:ascii="Times New Roman" w:hAnsi="Times New Roman" w:cs="Times New Roman"/>
        </w:rPr>
        <w:t>This is because street-canyons with this orientation face the sun during the warmest hours of the day when the sun</w:t>
      </w:r>
      <w:r w:rsidR="00762139" w:rsidRPr="008D6FEE">
        <w:rPr>
          <w:rFonts w:ascii="Times New Roman" w:hAnsi="Times New Roman" w:cs="Times New Roman"/>
        </w:rPr>
        <w:t>’</w:t>
      </w:r>
      <w:r w:rsidR="00513236" w:rsidRPr="008D6FEE">
        <w:rPr>
          <w:rFonts w:ascii="Times New Roman" w:hAnsi="Times New Roman" w:cs="Times New Roman"/>
        </w:rPr>
        <w:t>s elevation angle (the angle made by the sun’s position in the sky when measured from a horizontal plane)</w:t>
      </w:r>
      <w:r w:rsidR="00762139" w:rsidRPr="008D6FEE">
        <w:rPr>
          <w:rFonts w:ascii="Times New Roman" w:hAnsi="Times New Roman" w:cs="Times New Roman"/>
        </w:rPr>
        <w:t xml:space="preserve"> and the intensity of the sunlight are both close to maximum. As regards the months, the maximum radiation is, as expected, received from May to August. </w:t>
      </w:r>
    </w:p>
    <w:p w:rsidR="00DD3C96" w:rsidRDefault="00762139" w:rsidP="00193AB3">
      <w:pPr>
        <w:spacing w:after="0"/>
        <w:jc w:val="both"/>
        <w:rPr>
          <w:rFonts w:ascii="Times New Roman" w:hAnsi="Times New Roman" w:cs="Times New Roman"/>
        </w:rPr>
      </w:pPr>
      <w:r w:rsidRPr="008D6FEE">
        <w:rPr>
          <w:rFonts w:ascii="Times New Roman" w:hAnsi="Times New Roman" w:cs="Times New Roman"/>
        </w:rPr>
        <w:tab/>
      </w:r>
      <w:r w:rsidR="00D01E20" w:rsidRPr="008D6FEE">
        <w:rPr>
          <w:rFonts w:ascii="Times New Roman" w:hAnsi="Times New Roman" w:cs="Times New Roman"/>
        </w:rPr>
        <w:t>Using</w:t>
      </w:r>
      <w:r w:rsidR="00D40C4B" w:rsidRPr="008D6FEE">
        <w:rPr>
          <w:rFonts w:ascii="Times New Roman" w:hAnsi="Times New Roman" w:cs="Times New Roman"/>
        </w:rPr>
        <w:t xml:space="preserve"> </w:t>
      </w:r>
      <w:r w:rsidR="006A3EB0" w:rsidRPr="008D6FEE">
        <w:rPr>
          <w:rFonts w:ascii="Times New Roman" w:hAnsi="Times New Roman" w:cs="Times New Roman"/>
        </w:rPr>
        <w:t>standard</w:t>
      </w:r>
      <w:r w:rsidR="00D40C4B" w:rsidRPr="008D6FEE">
        <w:rPr>
          <w:rFonts w:ascii="Times New Roman" w:hAnsi="Times New Roman" w:cs="Times New Roman"/>
        </w:rPr>
        <w:t xml:space="preserve"> </w:t>
      </w:r>
      <w:r w:rsidR="00D01E20" w:rsidRPr="008D6FEE">
        <w:rPr>
          <w:rFonts w:ascii="Times New Roman" w:hAnsi="Times New Roman" w:cs="Times New Roman"/>
        </w:rPr>
        <w:t xml:space="preserve">regression, </w:t>
      </w:r>
      <w:r w:rsidR="006A3EB0" w:rsidRPr="008D6FEE">
        <w:rPr>
          <w:rFonts w:ascii="Times New Roman" w:hAnsi="Times New Roman" w:cs="Times New Roman"/>
        </w:rPr>
        <w:t xml:space="preserve">we </w:t>
      </w:r>
      <w:r w:rsidR="00D40C4B" w:rsidRPr="008D6FEE">
        <w:rPr>
          <w:rFonts w:ascii="Times New Roman" w:hAnsi="Times New Roman" w:cs="Times New Roman"/>
        </w:rPr>
        <w:t xml:space="preserve">explore </w:t>
      </w:r>
      <w:r w:rsidR="00D01E20" w:rsidRPr="008D6FEE">
        <w:rPr>
          <w:rFonts w:ascii="Times New Roman" w:hAnsi="Times New Roman" w:cs="Times New Roman"/>
        </w:rPr>
        <w:t xml:space="preserve">the </w:t>
      </w:r>
      <w:r w:rsidR="00D40C4B" w:rsidRPr="008D6FEE">
        <w:rPr>
          <w:rFonts w:ascii="Times New Roman" w:hAnsi="Times New Roman" w:cs="Times New Roman"/>
        </w:rPr>
        <w:t>corre</w:t>
      </w:r>
      <w:r w:rsidR="00D01E20" w:rsidRPr="008D6FEE">
        <w:rPr>
          <w:rFonts w:ascii="Times New Roman" w:hAnsi="Times New Roman" w:cs="Times New Roman"/>
        </w:rPr>
        <w:t xml:space="preserve">lations between </w:t>
      </w:r>
      <w:r w:rsidR="00405677" w:rsidRPr="008D6FEE">
        <w:rPr>
          <w:rFonts w:ascii="Times New Roman" w:hAnsi="Times New Roman" w:cs="Times New Roman"/>
        </w:rPr>
        <w:t xml:space="preserve">street width, </w:t>
      </w:r>
      <w:r w:rsidR="007924F9" w:rsidRPr="008D6FEE">
        <w:rPr>
          <w:rFonts w:ascii="Times New Roman" w:hAnsi="Times New Roman" w:cs="Times New Roman"/>
        </w:rPr>
        <w:t xml:space="preserve">street length, </w:t>
      </w:r>
      <w:r w:rsidRPr="008D6FEE">
        <w:rPr>
          <w:rFonts w:ascii="Times New Roman" w:hAnsi="Times New Roman" w:cs="Times New Roman"/>
        </w:rPr>
        <w:t>aspect ratio</w:t>
      </w:r>
      <w:r w:rsidR="00405677" w:rsidRPr="008D6FEE">
        <w:rPr>
          <w:rFonts w:ascii="Times New Roman" w:hAnsi="Times New Roman" w:cs="Times New Roman"/>
        </w:rPr>
        <w:t xml:space="preserve">, </w:t>
      </w:r>
      <w:r w:rsidR="0088192F" w:rsidRPr="008D6FEE">
        <w:rPr>
          <w:rFonts w:ascii="Times New Roman" w:hAnsi="Times New Roman" w:cs="Times New Roman"/>
        </w:rPr>
        <w:t>SVF of street surface</w:t>
      </w:r>
      <w:r w:rsidR="001D493C" w:rsidRPr="008D6FEE">
        <w:rPr>
          <w:rFonts w:ascii="Times New Roman" w:hAnsi="Times New Roman" w:cs="Times New Roman"/>
        </w:rPr>
        <w:t>s</w:t>
      </w:r>
      <w:r w:rsidR="00D40C4B" w:rsidRPr="008D6FEE">
        <w:rPr>
          <w:rFonts w:ascii="Times New Roman" w:hAnsi="Times New Roman" w:cs="Times New Roman"/>
        </w:rPr>
        <w:t>,</w:t>
      </w:r>
      <w:r w:rsidR="007924F9" w:rsidRPr="008D6FEE">
        <w:rPr>
          <w:rFonts w:ascii="Times New Roman" w:hAnsi="Times New Roman" w:cs="Times New Roman"/>
        </w:rPr>
        <w:t xml:space="preserve"> and</w:t>
      </w:r>
      <w:r w:rsidRPr="008D6FEE">
        <w:rPr>
          <w:rFonts w:ascii="Times New Roman" w:hAnsi="Times New Roman" w:cs="Times New Roman"/>
        </w:rPr>
        <w:t xml:space="preserve"> </w:t>
      </w:r>
      <w:r w:rsidR="00B31956" w:rsidRPr="008D6FEE">
        <w:rPr>
          <w:rFonts w:ascii="Times New Roman" w:hAnsi="Times New Roman" w:cs="Times New Roman"/>
        </w:rPr>
        <w:t xml:space="preserve">the annual mean solar radiation </w:t>
      </w:r>
      <w:r w:rsidR="00D40C4B" w:rsidRPr="008D6FEE">
        <w:rPr>
          <w:rFonts w:ascii="Times New Roman" w:hAnsi="Times New Roman" w:cs="Times New Roman"/>
        </w:rPr>
        <w:t xml:space="preserve">received by </w:t>
      </w:r>
      <w:r w:rsidR="00B31956" w:rsidRPr="008D6FEE">
        <w:rPr>
          <w:rFonts w:ascii="Times New Roman" w:hAnsi="Times New Roman" w:cs="Times New Roman"/>
        </w:rPr>
        <w:t xml:space="preserve">street surfaces </w:t>
      </w:r>
      <w:r w:rsidR="00DF2EBA" w:rsidRPr="008D6FEE">
        <w:rPr>
          <w:rFonts w:ascii="Times New Roman" w:hAnsi="Times New Roman" w:cs="Times New Roman"/>
        </w:rPr>
        <w:t>(Fig. 1</w:t>
      </w:r>
      <w:r w:rsidR="00BE7B0F" w:rsidRPr="008D6FEE">
        <w:rPr>
          <w:rFonts w:ascii="Times New Roman" w:hAnsi="Times New Roman" w:cs="Times New Roman"/>
        </w:rPr>
        <w:t>1</w:t>
      </w:r>
      <w:r w:rsidR="00DF2EBA" w:rsidRPr="008D6FEE">
        <w:rPr>
          <w:rFonts w:ascii="Times New Roman" w:hAnsi="Times New Roman" w:cs="Times New Roman"/>
        </w:rPr>
        <w:t>)</w:t>
      </w:r>
      <w:r w:rsidRPr="008D6FEE">
        <w:rPr>
          <w:rFonts w:ascii="Times New Roman" w:hAnsi="Times New Roman" w:cs="Times New Roman"/>
        </w:rPr>
        <w:t xml:space="preserve">. </w:t>
      </w:r>
      <w:r w:rsidR="00DF2EBA" w:rsidRPr="008D6FEE">
        <w:rPr>
          <w:rFonts w:ascii="Times New Roman" w:hAnsi="Times New Roman" w:cs="Times New Roman"/>
        </w:rPr>
        <w:t>The street widths range from 2 to 50 m (Fig.</w:t>
      </w:r>
      <w:r w:rsidR="00BE7B0F" w:rsidRPr="008D6FEE">
        <w:rPr>
          <w:rFonts w:ascii="Times New Roman" w:hAnsi="Times New Roman" w:cs="Times New Roman"/>
        </w:rPr>
        <w:t>11</w:t>
      </w:r>
      <w:r w:rsidR="00DF2EBA" w:rsidRPr="008D6FEE">
        <w:rPr>
          <w:rFonts w:ascii="Times New Roman" w:hAnsi="Times New Roman" w:cs="Times New Roman"/>
        </w:rPr>
        <w:t>a). For a given aspect ratio and orientation, the wider the street-canyon the greater is the potential of the street surface</w:t>
      </w:r>
      <w:r w:rsidR="00F304A5" w:rsidRPr="008D6FEE">
        <w:rPr>
          <w:rFonts w:ascii="Times New Roman" w:hAnsi="Times New Roman" w:cs="Times New Roman"/>
        </w:rPr>
        <w:t>s</w:t>
      </w:r>
      <w:r w:rsidR="00DF2EBA" w:rsidRPr="008D6FEE">
        <w:rPr>
          <w:rFonts w:ascii="Times New Roman" w:hAnsi="Times New Roman" w:cs="Times New Roman"/>
        </w:rPr>
        <w:t xml:space="preserve"> for receiving solar radiation (Fig. </w:t>
      </w:r>
      <w:r w:rsidR="003970E7" w:rsidRPr="008D6FEE">
        <w:rPr>
          <w:rFonts w:ascii="Times New Roman" w:hAnsi="Times New Roman" w:cs="Times New Roman"/>
        </w:rPr>
        <w:t>11a</w:t>
      </w:r>
      <w:r w:rsidR="00F304A5" w:rsidRPr="008D6FEE">
        <w:rPr>
          <w:rFonts w:ascii="Times New Roman" w:hAnsi="Times New Roman" w:cs="Times New Roman"/>
        </w:rPr>
        <w:t xml:space="preserve">). The correlation between annual mean radiation and street width is, however, </w:t>
      </w:r>
      <w:r w:rsidR="00C4622B" w:rsidRPr="008D6FEE">
        <w:rPr>
          <w:rFonts w:ascii="Times New Roman" w:hAnsi="Times New Roman" w:cs="Times New Roman"/>
        </w:rPr>
        <w:t>not strong</w:t>
      </w:r>
      <w:r w:rsidR="0062776C" w:rsidRPr="008D6FEE">
        <w:rPr>
          <w:rFonts w:ascii="Times New Roman" w:hAnsi="Times New Roman" w:cs="Times New Roman"/>
        </w:rPr>
        <w:t xml:space="preserve"> </w:t>
      </w:r>
      <w:r w:rsidR="00F304A5" w:rsidRPr="008D6FEE">
        <w:rPr>
          <w:rFonts w:ascii="Times New Roman" w:hAnsi="Times New Roman" w:cs="Times New Roman"/>
        </w:rPr>
        <w:t>(R</w:t>
      </w:r>
      <w:r w:rsidR="00F304A5" w:rsidRPr="008D6FEE">
        <w:rPr>
          <w:rFonts w:ascii="Times New Roman" w:hAnsi="Times New Roman" w:cs="Times New Roman"/>
          <w:vertAlign w:val="superscript"/>
        </w:rPr>
        <w:t>2</w:t>
      </w:r>
      <w:r w:rsidR="00F304A5" w:rsidRPr="008D6FEE">
        <w:rPr>
          <w:rFonts w:ascii="Times New Roman" w:hAnsi="Times New Roman" w:cs="Times New Roman"/>
        </w:rPr>
        <w:t xml:space="preserve"> = </w:t>
      </w:r>
      <w:r w:rsidR="00F304A5" w:rsidRPr="008D6FEE">
        <w:rPr>
          <w:rFonts w:ascii="Times New Roman" w:hAnsi="Times New Roman" w:cs="Times New Roman"/>
        </w:rPr>
        <w:lastRenderedPageBreak/>
        <w:t>0.23</w:t>
      </w:r>
      <w:r w:rsidR="00C4622B" w:rsidRPr="008D6FEE">
        <w:rPr>
          <w:rFonts w:ascii="Times New Roman" w:hAnsi="Times New Roman" w:cs="Times New Roman"/>
        </w:rPr>
        <w:t>; y = 6.1128x + 308.46</w:t>
      </w:r>
      <w:r w:rsidR="00F304A5" w:rsidRPr="008D6FEE">
        <w:rPr>
          <w:rFonts w:ascii="Times New Roman" w:hAnsi="Times New Roman" w:cs="Times New Roman"/>
        </w:rPr>
        <w:t xml:space="preserve">), partly because in addition to width, the </w:t>
      </w:r>
      <w:r w:rsidR="00466BC6" w:rsidRPr="008D6FEE">
        <w:rPr>
          <w:rFonts w:ascii="Times New Roman" w:hAnsi="Times New Roman" w:cs="Times New Roman"/>
        </w:rPr>
        <w:t xml:space="preserve">aspect ratio and the </w:t>
      </w:r>
      <w:r w:rsidR="00F304A5" w:rsidRPr="008D6FEE">
        <w:rPr>
          <w:rFonts w:ascii="Times New Roman" w:hAnsi="Times New Roman" w:cs="Times New Roman"/>
        </w:rPr>
        <w:t>orientation of the streets ha</w:t>
      </w:r>
      <w:r w:rsidR="001032A4" w:rsidRPr="008D6FEE">
        <w:rPr>
          <w:rFonts w:ascii="Times New Roman" w:hAnsi="Times New Roman" w:cs="Times New Roman"/>
        </w:rPr>
        <w:t>ve</w:t>
      </w:r>
      <w:r w:rsidR="00F304A5" w:rsidRPr="008D6FEE">
        <w:rPr>
          <w:rFonts w:ascii="Times New Roman" w:hAnsi="Times New Roman" w:cs="Times New Roman"/>
        </w:rPr>
        <w:t xml:space="preserve"> great effects on the solar radiation received by the street surfaces (Fig. </w:t>
      </w:r>
      <w:r w:rsidR="003970E7" w:rsidRPr="008D6FEE">
        <w:rPr>
          <w:rFonts w:ascii="Times New Roman" w:hAnsi="Times New Roman" w:cs="Times New Roman"/>
        </w:rPr>
        <w:t>11a</w:t>
      </w:r>
      <w:r w:rsidR="00F304A5" w:rsidRPr="008D6FEE">
        <w:rPr>
          <w:rFonts w:ascii="Times New Roman" w:hAnsi="Times New Roman" w:cs="Times New Roman"/>
        </w:rPr>
        <w:t>).</w:t>
      </w:r>
      <w:r w:rsidR="0002436A" w:rsidRPr="008D6FEE">
        <w:rPr>
          <w:rFonts w:ascii="Times New Roman" w:hAnsi="Times New Roman" w:cs="Times New Roman"/>
        </w:rPr>
        <w:t xml:space="preserve"> </w:t>
      </w:r>
      <w:r w:rsidR="00D926B7" w:rsidRPr="008D6FEE">
        <w:rPr>
          <w:rFonts w:ascii="Times New Roman" w:hAnsi="Times New Roman" w:cs="Times New Roman"/>
        </w:rPr>
        <w:t xml:space="preserve">The street </w:t>
      </w:r>
    </w:p>
    <w:p w:rsidR="00DD3C96" w:rsidRDefault="00DD3C96" w:rsidP="00193AB3">
      <w:pPr>
        <w:spacing w:after="0"/>
        <w:jc w:val="both"/>
        <w:rPr>
          <w:rFonts w:ascii="Times New Roman" w:hAnsi="Times New Roman" w:cs="Times New Roman"/>
        </w:rPr>
      </w:pPr>
    </w:p>
    <w:p w:rsidR="00DD3C96" w:rsidRPr="00AB24F9" w:rsidRDefault="00DD3C96" w:rsidP="00DD3C96">
      <w:pPr>
        <w:pStyle w:val="PlainText"/>
        <w:rPr>
          <w:rFonts w:ascii="Times New Roman" w:hAnsi="Times New Roman" w:cs="Times New Roman"/>
          <w:sz w:val="20"/>
        </w:rPr>
      </w:pPr>
      <w:r>
        <w:rPr>
          <w:rFonts w:ascii="Times New Roman" w:hAnsi="Times New Roman" w:cs="Times New Roman"/>
          <w:noProof/>
          <w:sz w:val="20"/>
          <w:lang w:val="en-US"/>
        </w:rPr>
        <w:drawing>
          <wp:inline distT="0" distB="0" distL="0" distR="0">
            <wp:extent cx="5731510" cy="269113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5.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2691130"/>
                    </a:xfrm>
                    <a:prstGeom prst="rect">
                      <a:avLst/>
                    </a:prstGeom>
                  </pic:spPr>
                </pic:pic>
              </a:graphicData>
            </a:graphic>
          </wp:inline>
        </w:drawing>
      </w:r>
    </w:p>
    <w:p w:rsidR="00DD3C96" w:rsidRDefault="00DD3C96" w:rsidP="00DD3C96">
      <w:pPr>
        <w:pStyle w:val="PlainText"/>
        <w:rPr>
          <w:rFonts w:ascii="Times New Roman" w:hAnsi="Times New Roman" w:cs="Times New Roman"/>
          <w:i/>
          <w:sz w:val="20"/>
        </w:rPr>
      </w:pPr>
    </w:p>
    <w:p w:rsidR="00DD3C96" w:rsidRPr="00AB24F9" w:rsidRDefault="00DD3C96" w:rsidP="00DD3C96">
      <w:pPr>
        <w:pStyle w:val="PlainText"/>
        <w:rPr>
          <w:rFonts w:ascii="Times New Roman" w:hAnsi="Times New Roman" w:cs="Times New Roman"/>
          <w:i/>
          <w:sz w:val="20"/>
          <w:lang w:val="en-US"/>
        </w:rPr>
      </w:pPr>
      <w:r w:rsidRPr="00AB24F9">
        <w:rPr>
          <w:rFonts w:ascii="Times New Roman" w:hAnsi="Times New Roman" w:cs="Times New Roman"/>
          <w:i/>
          <w:sz w:val="20"/>
        </w:rPr>
        <w:t>Fig. 15. Asymmetric rose diagrams of the yearly and monthly solar radiation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received by the building facades of street-canyons as a function of street orientations. T</w:t>
      </w:r>
      <w:r w:rsidRPr="00AB24F9">
        <w:rPr>
          <w:rFonts w:ascii="Times New Roman" w:hAnsi="Times New Roman" w:cs="Times New Roman"/>
          <w:i/>
          <w:sz w:val="20"/>
          <w:lang w:val="en-US"/>
        </w:rPr>
        <w:t xml:space="preserve">he maximum radiation is received from May to August. Facades facing to WSW-ESE receive more irradiation than those with other orientations. </w:t>
      </w:r>
    </w:p>
    <w:p w:rsidR="00DD3C96" w:rsidRDefault="00DD3C96" w:rsidP="00193AB3">
      <w:pPr>
        <w:spacing w:after="0"/>
        <w:jc w:val="both"/>
        <w:rPr>
          <w:rFonts w:ascii="Times New Roman" w:hAnsi="Times New Roman" w:cs="Times New Roman"/>
        </w:rPr>
      </w:pPr>
    </w:p>
    <w:p w:rsidR="002D46D9" w:rsidRPr="008D6FEE" w:rsidRDefault="00D926B7" w:rsidP="00193AB3">
      <w:pPr>
        <w:spacing w:after="0"/>
        <w:jc w:val="both"/>
        <w:rPr>
          <w:rFonts w:ascii="Times New Roman" w:hAnsi="Times New Roman" w:cs="Times New Roman"/>
        </w:rPr>
      </w:pPr>
      <w:r w:rsidRPr="008D6FEE">
        <w:rPr>
          <w:rFonts w:ascii="Times New Roman" w:hAnsi="Times New Roman" w:cs="Times New Roman"/>
        </w:rPr>
        <w:t xml:space="preserve">lengths range from 7 to 600 m. Figure 11b shows that </w:t>
      </w:r>
      <w:r w:rsidR="003A1ECC" w:rsidRPr="008D6FEE">
        <w:rPr>
          <w:rFonts w:ascii="Times New Roman" w:hAnsi="Times New Roman" w:cs="Times New Roman"/>
        </w:rPr>
        <w:t xml:space="preserve">most of the short </w:t>
      </w:r>
      <w:r w:rsidRPr="008D6FEE">
        <w:rPr>
          <w:rFonts w:ascii="Times New Roman" w:hAnsi="Times New Roman" w:cs="Times New Roman"/>
        </w:rPr>
        <w:t xml:space="preserve">streets </w:t>
      </w:r>
      <w:r w:rsidR="003A1ECC" w:rsidRPr="008D6FEE">
        <w:rPr>
          <w:rFonts w:ascii="Times New Roman" w:hAnsi="Times New Roman" w:cs="Times New Roman"/>
        </w:rPr>
        <w:t>(</w:t>
      </w:r>
      <w:r w:rsidR="007548C0" w:rsidRPr="008D6FEE">
        <w:rPr>
          <w:rFonts w:ascii="Times New Roman" w:hAnsi="Times New Roman" w:cs="Times New Roman"/>
        </w:rPr>
        <w:t>from 7 to</w:t>
      </w:r>
      <w:r w:rsidRPr="008D6FEE">
        <w:rPr>
          <w:rFonts w:ascii="Times New Roman" w:hAnsi="Times New Roman" w:cs="Times New Roman"/>
        </w:rPr>
        <w:t xml:space="preserve"> </w:t>
      </w:r>
      <w:r w:rsidR="00E143D0" w:rsidRPr="008D6FEE">
        <w:rPr>
          <w:rFonts w:ascii="Times New Roman" w:hAnsi="Times New Roman" w:cs="Times New Roman"/>
        </w:rPr>
        <w:t>180±</w:t>
      </w:r>
      <w:r w:rsidRPr="008D6FEE">
        <w:rPr>
          <w:rFonts w:ascii="Times New Roman" w:hAnsi="Times New Roman" w:cs="Times New Roman"/>
        </w:rPr>
        <w:t>20m</w:t>
      </w:r>
      <w:r w:rsidR="002D46D9" w:rsidRPr="008D6FEE">
        <w:rPr>
          <w:rFonts w:ascii="Times New Roman" w:hAnsi="Times New Roman" w:cs="Times New Roman"/>
        </w:rPr>
        <w:t xml:space="preserve"> in</w:t>
      </w:r>
      <w:r w:rsidRPr="008D6FEE">
        <w:rPr>
          <w:rFonts w:ascii="Times New Roman" w:hAnsi="Times New Roman" w:cs="Times New Roman"/>
        </w:rPr>
        <w:t xml:space="preserve"> length</w:t>
      </w:r>
      <w:r w:rsidR="003A1ECC" w:rsidRPr="008D6FEE">
        <w:rPr>
          <w:rFonts w:ascii="Times New Roman" w:hAnsi="Times New Roman" w:cs="Times New Roman"/>
        </w:rPr>
        <w:t>)</w:t>
      </w:r>
      <w:r w:rsidRPr="008D6FEE">
        <w:rPr>
          <w:rFonts w:ascii="Times New Roman" w:hAnsi="Times New Roman" w:cs="Times New Roman"/>
        </w:rPr>
        <w:t xml:space="preserve"> receive</w:t>
      </w:r>
      <w:r w:rsidR="003A1ECC" w:rsidRPr="008D6FEE">
        <w:rPr>
          <w:rFonts w:ascii="Times New Roman" w:hAnsi="Times New Roman" w:cs="Times New Roman"/>
        </w:rPr>
        <w:t xml:space="preserve"> annual mean solar radiation between 200 </w:t>
      </w:r>
      <w:r w:rsidR="001032A4" w:rsidRPr="008D6FEE">
        <w:rPr>
          <w:rFonts w:ascii="Times New Roman" w:hAnsi="Times New Roman" w:cs="Times New Roman"/>
        </w:rPr>
        <w:t>and</w:t>
      </w:r>
      <w:r w:rsidR="003A1ECC" w:rsidRPr="008D6FEE">
        <w:rPr>
          <w:rFonts w:ascii="Times New Roman" w:hAnsi="Times New Roman" w:cs="Times New Roman"/>
        </w:rPr>
        <w:t xml:space="preserve"> 600 kWh m</w:t>
      </w:r>
      <w:r w:rsidR="003A1ECC" w:rsidRPr="008D6FEE">
        <w:rPr>
          <w:rFonts w:ascii="Times New Roman" w:hAnsi="Times New Roman" w:cs="Times New Roman"/>
          <w:vertAlign w:val="superscript"/>
        </w:rPr>
        <w:t>-2</w:t>
      </w:r>
      <w:r w:rsidR="003A1ECC" w:rsidRPr="008D6FEE">
        <w:rPr>
          <w:rFonts w:ascii="Times New Roman" w:hAnsi="Times New Roman" w:cs="Times New Roman"/>
        </w:rPr>
        <w:t>.</w:t>
      </w:r>
      <w:r w:rsidRPr="008D6FEE">
        <w:rPr>
          <w:rFonts w:ascii="Times New Roman" w:hAnsi="Times New Roman" w:cs="Times New Roman"/>
        </w:rPr>
        <w:t xml:space="preserve"> </w:t>
      </w:r>
    </w:p>
    <w:p w:rsidR="00C44983" w:rsidRPr="008D6FEE" w:rsidRDefault="003C0CF9" w:rsidP="007D4FA4">
      <w:pPr>
        <w:spacing w:after="0"/>
        <w:ind w:firstLine="397"/>
        <w:jc w:val="both"/>
        <w:rPr>
          <w:rFonts w:ascii="Times New Roman" w:hAnsi="Times New Roman" w:cs="Times New Roman"/>
        </w:rPr>
      </w:pPr>
      <w:r w:rsidRPr="008D6FEE">
        <w:rPr>
          <w:rFonts w:ascii="Times New Roman" w:hAnsi="Times New Roman" w:cs="Times New Roman"/>
        </w:rPr>
        <w:t xml:space="preserve">Some studies </w:t>
      </w:r>
      <w:r w:rsidR="002D46D9" w:rsidRPr="008D6FEE">
        <w:rPr>
          <w:rFonts w:ascii="Times New Roman" w:hAnsi="Times New Roman" w:cs="Times New Roman"/>
        </w:rPr>
        <w:t xml:space="preserve">show a </w:t>
      </w:r>
      <w:r w:rsidRPr="008D6FEE">
        <w:rPr>
          <w:rFonts w:ascii="Times New Roman" w:hAnsi="Times New Roman" w:cs="Times New Roman"/>
        </w:rPr>
        <w:t>relation between</w:t>
      </w:r>
      <w:r w:rsidR="00C44983" w:rsidRPr="008D6FEE">
        <w:rPr>
          <w:rFonts w:ascii="Times New Roman" w:hAnsi="Times New Roman" w:cs="Times New Roman"/>
        </w:rPr>
        <w:t xml:space="preserve"> the street canyon length and air quality [e.g. </w:t>
      </w:r>
      <w:r w:rsidR="00737A94" w:rsidRPr="008D6FEE">
        <w:rPr>
          <w:rFonts w:ascii="Times New Roman" w:hAnsi="Times New Roman" w:cs="Times New Roman"/>
        </w:rPr>
        <w:t>57</w:t>
      </w:r>
      <w:r w:rsidR="00C44983" w:rsidRPr="008D6FEE">
        <w:rPr>
          <w:rFonts w:ascii="Times New Roman" w:hAnsi="Times New Roman" w:cs="Times New Roman"/>
        </w:rPr>
        <w:t>]</w:t>
      </w:r>
      <w:r w:rsidR="002D46D9" w:rsidRPr="008D6FEE">
        <w:rPr>
          <w:rFonts w:ascii="Times New Roman" w:hAnsi="Times New Roman" w:cs="Times New Roman"/>
        </w:rPr>
        <w:t xml:space="preserve">, suggesting that (a) </w:t>
      </w:r>
      <w:r w:rsidR="00C44983" w:rsidRPr="008D6FEE">
        <w:rPr>
          <w:rFonts w:ascii="Times New Roman" w:hAnsi="Times New Roman" w:cs="Times New Roman"/>
        </w:rPr>
        <w:t xml:space="preserve">as the street canyon length increases the emitted pollution tends to concentrate near the </w:t>
      </w:r>
      <w:r w:rsidR="002D46D9" w:rsidRPr="008D6FEE">
        <w:rPr>
          <w:rFonts w:ascii="Times New Roman" w:hAnsi="Times New Roman" w:cs="Times New Roman"/>
        </w:rPr>
        <w:t xml:space="preserve">central part of the street length and (b) </w:t>
      </w:r>
      <w:r w:rsidR="00C44983" w:rsidRPr="008D6FEE">
        <w:rPr>
          <w:rFonts w:ascii="Times New Roman" w:hAnsi="Times New Roman" w:cs="Times New Roman"/>
        </w:rPr>
        <w:t>the residence time of pollutant</w:t>
      </w:r>
      <w:r w:rsidR="002D46D9" w:rsidRPr="008D6FEE">
        <w:rPr>
          <w:rFonts w:ascii="Times New Roman" w:hAnsi="Times New Roman" w:cs="Times New Roman"/>
        </w:rPr>
        <w:t>s</w:t>
      </w:r>
      <w:r w:rsidR="00C44983" w:rsidRPr="008D6FEE">
        <w:rPr>
          <w:rFonts w:ascii="Times New Roman" w:hAnsi="Times New Roman" w:cs="Times New Roman"/>
        </w:rPr>
        <w:t xml:space="preserve"> increases as the street length increases.</w:t>
      </w:r>
      <w:r w:rsidR="002E45F2" w:rsidRPr="008D6FEE">
        <w:rPr>
          <w:rFonts w:ascii="Times New Roman" w:hAnsi="Times New Roman" w:cs="Times New Roman"/>
        </w:rPr>
        <w:t xml:space="preserve"> </w:t>
      </w:r>
      <w:r w:rsidR="00FC6763" w:rsidRPr="008D6FEE">
        <w:rPr>
          <w:rFonts w:ascii="Times New Roman" w:hAnsi="Times New Roman" w:cs="Times New Roman"/>
        </w:rPr>
        <w:t xml:space="preserve">In the present study, however, </w:t>
      </w:r>
      <w:r w:rsidR="0083112C" w:rsidRPr="008D6FEE">
        <w:rPr>
          <w:rFonts w:ascii="Times New Roman" w:hAnsi="Times New Roman" w:cs="Times New Roman"/>
        </w:rPr>
        <w:t xml:space="preserve"> </w:t>
      </w:r>
      <w:r w:rsidR="00FC6763" w:rsidRPr="008D6FEE">
        <w:rPr>
          <w:rFonts w:ascii="Times New Roman" w:hAnsi="Times New Roman" w:cs="Times New Roman"/>
        </w:rPr>
        <w:t xml:space="preserve">there is no significant </w:t>
      </w:r>
      <w:r w:rsidR="0083112C" w:rsidRPr="008D6FEE">
        <w:rPr>
          <w:rFonts w:ascii="Times New Roman" w:hAnsi="Times New Roman" w:cs="Times New Roman"/>
        </w:rPr>
        <w:t>rel</w:t>
      </w:r>
      <w:r w:rsidR="00084D4F" w:rsidRPr="008D6FEE">
        <w:rPr>
          <w:rFonts w:ascii="Times New Roman" w:hAnsi="Times New Roman" w:cs="Times New Roman"/>
        </w:rPr>
        <w:t>a</w:t>
      </w:r>
      <w:r w:rsidR="0083112C" w:rsidRPr="008D6FEE">
        <w:rPr>
          <w:rFonts w:ascii="Times New Roman" w:hAnsi="Times New Roman" w:cs="Times New Roman"/>
        </w:rPr>
        <w:t xml:space="preserve">tion between street canyon lengths and annual </w:t>
      </w:r>
      <w:r w:rsidR="00084D4F" w:rsidRPr="008D6FEE">
        <w:rPr>
          <w:rFonts w:ascii="Times New Roman" w:hAnsi="Times New Roman" w:cs="Times New Roman"/>
        </w:rPr>
        <w:t xml:space="preserve">mean </w:t>
      </w:r>
      <w:r w:rsidR="0083112C" w:rsidRPr="008D6FEE">
        <w:rPr>
          <w:rFonts w:ascii="Times New Roman" w:hAnsi="Times New Roman" w:cs="Times New Roman"/>
        </w:rPr>
        <w:t>solar radiation</w:t>
      </w:r>
      <w:r w:rsidR="00084D4F" w:rsidRPr="008D6FEE">
        <w:rPr>
          <w:rFonts w:ascii="Times New Roman" w:hAnsi="Times New Roman" w:cs="Times New Roman"/>
        </w:rPr>
        <w:t xml:space="preserve"> received by</w:t>
      </w:r>
      <w:r w:rsidR="00BF34AF" w:rsidRPr="008D6FEE">
        <w:rPr>
          <w:rFonts w:ascii="Times New Roman" w:hAnsi="Times New Roman" w:cs="Times New Roman"/>
        </w:rPr>
        <w:t xml:space="preserve"> the</w:t>
      </w:r>
      <w:r w:rsidR="00084D4F" w:rsidRPr="008D6FEE">
        <w:rPr>
          <w:rFonts w:ascii="Times New Roman" w:hAnsi="Times New Roman" w:cs="Times New Roman"/>
        </w:rPr>
        <w:t xml:space="preserve"> street surfaces</w:t>
      </w:r>
      <w:r w:rsidR="0083112C" w:rsidRPr="008D6FEE">
        <w:rPr>
          <w:rFonts w:ascii="Times New Roman" w:hAnsi="Times New Roman" w:cs="Times New Roman"/>
        </w:rPr>
        <w:t xml:space="preserve">. </w:t>
      </w:r>
      <w:r w:rsidR="00FC6763" w:rsidRPr="008D6FEE">
        <w:rPr>
          <w:rFonts w:ascii="Times New Roman" w:hAnsi="Times New Roman" w:cs="Times New Roman"/>
        </w:rPr>
        <w:t>More specifically, we</w:t>
      </w:r>
      <w:r w:rsidR="002E45F2" w:rsidRPr="008D6FEE">
        <w:rPr>
          <w:rFonts w:ascii="Times New Roman" w:hAnsi="Times New Roman" w:cs="Times New Roman"/>
        </w:rPr>
        <w:t xml:space="preserve"> explore</w:t>
      </w:r>
      <w:r w:rsidR="00FC6763" w:rsidRPr="008D6FEE">
        <w:rPr>
          <w:rFonts w:ascii="Times New Roman" w:hAnsi="Times New Roman" w:cs="Times New Roman"/>
        </w:rPr>
        <w:t>d</w:t>
      </w:r>
      <w:r w:rsidR="002E45F2" w:rsidRPr="008D6FEE">
        <w:rPr>
          <w:rFonts w:ascii="Times New Roman" w:hAnsi="Times New Roman" w:cs="Times New Roman"/>
        </w:rPr>
        <w:t xml:space="preserve"> the relations</w:t>
      </w:r>
      <w:r w:rsidR="00FC6763" w:rsidRPr="008D6FEE">
        <w:rPr>
          <w:rFonts w:ascii="Times New Roman" w:hAnsi="Times New Roman" w:cs="Times New Roman"/>
        </w:rPr>
        <w:t xml:space="preserve"> between received solar radiation as regards</w:t>
      </w:r>
      <w:r w:rsidR="002E45F2" w:rsidRPr="008D6FEE">
        <w:rPr>
          <w:rFonts w:ascii="Times New Roman" w:hAnsi="Times New Roman" w:cs="Times New Roman"/>
        </w:rPr>
        <w:t xml:space="preserve"> short streets (length from 7 to 180±20m) and </w:t>
      </w:r>
      <w:r w:rsidR="00FC6763" w:rsidRPr="008D6FEE">
        <w:rPr>
          <w:rFonts w:ascii="Times New Roman" w:hAnsi="Times New Roman" w:cs="Times New Roman"/>
        </w:rPr>
        <w:t xml:space="preserve">also as regards </w:t>
      </w:r>
      <w:r w:rsidR="002E45F2" w:rsidRPr="008D6FEE">
        <w:rPr>
          <w:rFonts w:ascii="Times New Roman" w:hAnsi="Times New Roman" w:cs="Times New Roman"/>
        </w:rPr>
        <w:t>long streets (</w:t>
      </w:r>
      <w:r w:rsidR="00FC6763" w:rsidRPr="008D6FEE">
        <w:rPr>
          <w:rFonts w:ascii="Times New Roman" w:hAnsi="Times New Roman" w:cs="Times New Roman"/>
        </w:rPr>
        <w:t>&gt;</w:t>
      </w:r>
      <w:r w:rsidR="002E45F2" w:rsidRPr="008D6FEE">
        <w:rPr>
          <w:rFonts w:ascii="Times New Roman" w:hAnsi="Times New Roman" w:cs="Times New Roman"/>
        </w:rPr>
        <w:t xml:space="preserve"> 180±20m) in summer and winter </w:t>
      </w:r>
      <w:r w:rsidR="00FC6763" w:rsidRPr="008D6FEE">
        <w:rPr>
          <w:rFonts w:ascii="Times New Roman" w:hAnsi="Times New Roman" w:cs="Times New Roman"/>
        </w:rPr>
        <w:t>and</w:t>
      </w:r>
      <w:r w:rsidR="002E45F2" w:rsidRPr="008D6FEE">
        <w:rPr>
          <w:rFonts w:ascii="Times New Roman" w:hAnsi="Times New Roman" w:cs="Times New Roman"/>
        </w:rPr>
        <w:t xml:space="preserve"> found</w:t>
      </w:r>
      <w:r w:rsidR="00FC6763" w:rsidRPr="008D6FEE">
        <w:rPr>
          <w:rFonts w:ascii="Times New Roman" w:hAnsi="Times New Roman" w:cs="Times New Roman"/>
        </w:rPr>
        <w:t xml:space="preserve"> </w:t>
      </w:r>
      <w:r w:rsidR="002E45F2" w:rsidRPr="008D6FEE">
        <w:rPr>
          <w:rFonts w:ascii="Times New Roman" w:hAnsi="Times New Roman" w:cs="Times New Roman"/>
        </w:rPr>
        <w:t xml:space="preserve">no relations. </w:t>
      </w:r>
      <w:r w:rsidR="00466BC6" w:rsidRPr="008D6FEE">
        <w:rPr>
          <w:rFonts w:ascii="Times New Roman" w:hAnsi="Times New Roman" w:cs="Times New Roman"/>
        </w:rPr>
        <w:t>As indicated above, the asymmetric aspect ratio is the average height of the buildings along both side</w:t>
      </w:r>
      <w:r w:rsidR="00FC6763" w:rsidRPr="008D6FEE">
        <w:rPr>
          <w:rFonts w:ascii="Times New Roman" w:hAnsi="Times New Roman" w:cs="Times New Roman"/>
        </w:rPr>
        <w:t>s</w:t>
      </w:r>
      <w:r w:rsidR="00466BC6" w:rsidRPr="008D6FEE">
        <w:rPr>
          <w:rFonts w:ascii="Times New Roman" w:hAnsi="Times New Roman" w:cs="Times New Roman"/>
        </w:rPr>
        <w:t xml:space="preserve"> of a street segment divided by the width of that segment. The average heights of the buildings range from 2 to 42 m. </w:t>
      </w:r>
      <w:r w:rsidR="0002436A" w:rsidRPr="008D6FEE">
        <w:rPr>
          <w:rFonts w:ascii="Times New Roman" w:hAnsi="Times New Roman" w:cs="Times New Roman"/>
        </w:rPr>
        <w:t xml:space="preserve">A </w:t>
      </w:r>
      <w:r w:rsidR="00FC6763" w:rsidRPr="008D6FEE">
        <w:rPr>
          <w:rFonts w:ascii="Times New Roman" w:hAnsi="Times New Roman" w:cs="Times New Roman"/>
        </w:rPr>
        <w:t>non-linear, low correlation exists</w:t>
      </w:r>
      <w:r w:rsidR="0002436A" w:rsidRPr="008D6FEE">
        <w:rPr>
          <w:rFonts w:ascii="Times New Roman" w:hAnsi="Times New Roman" w:cs="Times New Roman"/>
        </w:rPr>
        <w:t xml:space="preserve"> between received solar radiation by street surfaces and the street aspect ratio (R</w:t>
      </w:r>
      <w:r w:rsidR="0002436A" w:rsidRPr="008D6FEE">
        <w:rPr>
          <w:rFonts w:ascii="Times New Roman" w:hAnsi="Times New Roman" w:cs="Times New Roman"/>
          <w:vertAlign w:val="superscript"/>
        </w:rPr>
        <w:t>2</w:t>
      </w:r>
      <w:r w:rsidR="0002436A" w:rsidRPr="008D6FEE">
        <w:rPr>
          <w:rFonts w:ascii="Times New Roman" w:hAnsi="Times New Roman" w:cs="Times New Roman"/>
        </w:rPr>
        <w:t xml:space="preserve"> = 0.35</w:t>
      </w:r>
      <w:r w:rsidR="00EC01DE" w:rsidRPr="008D6FEE">
        <w:rPr>
          <w:rFonts w:ascii="Times New Roman" w:hAnsi="Times New Roman" w:cs="Times New Roman"/>
        </w:rPr>
        <w:t>; y = 413.76x</w:t>
      </w:r>
      <w:r w:rsidR="00EC01DE" w:rsidRPr="008D6FEE">
        <w:rPr>
          <w:rFonts w:ascii="Times New Roman" w:hAnsi="Times New Roman" w:cs="Times New Roman"/>
          <w:vertAlign w:val="superscript"/>
        </w:rPr>
        <w:t>- 0.26</w:t>
      </w:r>
      <w:r w:rsidR="0002436A" w:rsidRPr="008D6FEE">
        <w:rPr>
          <w:rFonts w:ascii="Times New Roman" w:hAnsi="Times New Roman" w:cs="Times New Roman"/>
        </w:rPr>
        <w:t xml:space="preserve">). </w:t>
      </w:r>
      <w:r w:rsidR="00A12F6F" w:rsidRPr="008D6FEE">
        <w:rPr>
          <w:rFonts w:ascii="Times New Roman" w:hAnsi="Times New Roman" w:cs="Times New Roman"/>
        </w:rPr>
        <w:t>Again, orientation of the streets is not considered</w:t>
      </w:r>
      <w:r w:rsidR="00FC6763" w:rsidRPr="008D6FEE">
        <w:rPr>
          <w:rFonts w:ascii="Times New Roman" w:hAnsi="Times New Roman" w:cs="Times New Roman"/>
        </w:rPr>
        <w:t xml:space="preserve"> here</w:t>
      </w:r>
      <w:r w:rsidR="00A12F6F" w:rsidRPr="008D6FEE">
        <w:rPr>
          <w:rFonts w:ascii="Times New Roman" w:hAnsi="Times New Roman" w:cs="Times New Roman"/>
        </w:rPr>
        <w:t xml:space="preserve">, which is one reason for the low correlation (Fig. </w:t>
      </w:r>
      <w:r w:rsidR="003970E7" w:rsidRPr="008D6FEE">
        <w:rPr>
          <w:rFonts w:ascii="Times New Roman" w:hAnsi="Times New Roman" w:cs="Times New Roman"/>
        </w:rPr>
        <w:t>11</w:t>
      </w:r>
      <w:r w:rsidR="00D926B7" w:rsidRPr="008D6FEE">
        <w:rPr>
          <w:rFonts w:ascii="Times New Roman" w:hAnsi="Times New Roman" w:cs="Times New Roman"/>
        </w:rPr>
        <w:t>c</w:t>
      </w:r>
      <w:r w:rsidR="00A12F6F" w:rsidRPr="008D6FEE">
        <w:rPr>
          <w:rFonts w:ascii="Times New Roman" w:hAnsi="Times New Roman" w:cs="Times New Roman"/>
        </w:rPr>
        <w:t>). The highest correlation among the</w:t>
      </w:r>
      <w:r w:rsidR="00FC6763" w:rsidRPr="008D6FEE">
        <w:rPr>
          <w:rFonts w:ascii="Times New Roman" w:hAnsi="Times New Roman" w:cs="Times New Roman"/>
        </w:rPr>
        <w:t xml:space="preserve"> considered</w:t>
      </w:r>
      <w:r w:rsidR="00A12F6F" w:rsidRPr="008D6FEE">
        <w:rPr>
          <w:rFonts w:ascii="Times New Roman" w:hAnsi="Times New Roman" w:cs="Times New Roman"/>
        </w:rPr>
        <w:t xml:space="preserve"> </w:t>
      </w:r>
      <w:r w:rsidR="00FC6763" w:rsidRPr="008D6FEE">
        <w:rPr>
          <w:rFonts w:ascii="Times New Roman" w:hAnsi="Times New Roman" w:cs="Times New Roman"/>
        </w:rPr>
        <w:t>parameters</w:t>
      </w:r>
      <w:r w:rsidR="00A12F6F" w:rsidRPr="008D6FEE">
        <w:rPr>
          <w:rFonts w:ascii="Times New Roman" w:hAnsi="Times New Roman" w:cs="Times New Roman"/>
        </w:rPr>
        <w:t xml:space="preserve"> is between annual solar radiation received by street surfaces and the SVF (R</w:t>
      </w:r>
      <w:r w:rsidR="00A12F6F" w:rsidRPr="008D6FEE">
        <w:rPr>
          <w:rFonts w:ascii="Times New Roman" w:hAnsi="Times New Roman" w:cs="Times New Roman"/>
          <w:vertAlign w:val="superscript"/>
        </w:rPr>
        <w:t>2</w:t>
      </w:r>
      <w:r w:rsidR="00A12F6F" w:rsidRPr="008D6FEE">
        <w:rPr>
          <w:rFonts w:ascii="Times New Roman" w:hAnsi="Times New Roman" w:cs="Times New Roman"/>
        </w:rPr>
        <w:t xml:space="preserve"> = 0.55</w:t>
      </w:r>
      <w:r w:rsidR="00EC01DE" w:rsidRPr="008D6FEE">
        <w:rPr>
          <w:rFonts w:ascii="Times New Roman" w:hAnsi="Times New Roman" w:cs="Times New Roman"/>
        </w:rPr>
        <w:t>; y = 510.29x + 146.91</w:t>
      </w:r>
      <w:r w:rsidR="00A12F6F" w:rsidRPr="008D6FEE">
        <w:rPr>
          <w:rFonts w:ascii="Times New Roman" w:hAnsi="Times New Roman" w:cs="Times New Roman"/>
        </w:rPr>
        <w:t xml:space="preserve">). Clearly, the SVF is a comparatively good measure of the solar access of street surfaces (Fig. </w:t>
      </w:r>
      <w:r w:rsidR="003970E7" w:rsidRPr="008D6FEE">
        <w:rPr>
          <w:rFonts w:ascii="Times New Roman" w:hAnsi="Times New Roman" w:cs="Times New Roman"/>
        </w:rPr>
        <w:t>11</w:t>
      </w:r>
      <w:r w:rsidR="00D926B7" w:rsidRPr="008D6FEE">
        <w:rPr>
          <w:rFonts w:ascii="Times New Roman" w:hAnsi="Times New Roman" w:cs="Times New Roman"/>
        </w:rPr>
        <w:t>d</w:t>
      </w:r>
      <w:r w:rsidR="00A12F6F" w:rsidRPr="008D6FEE">
        <w:rPr>
          <w:rFonts w:ascii="Times New Roman" w:hAnsi="Times New Roman" w:cs="Times New Roman"/>
        </w:rPr>
        <w:t>).</w:t>
      </w:r>
      <w:r w:rsidR="00466BC6" w:rsidRPr="008D6FEE">
        <w:rPr>
          <w:rFonts w:ascii="Times New Roman" w:hAnsi="Times New Roman" w:cs="Times New Roman"/>
        </w:rPr>
        <w:t xml:space="preserve"> </w:t>
      </w:r>
      <w:r w:rsidR="00C44983" w:rsidRPr="008D6FEE">
        <w:rPr>
          <w:rFonts w:ascii="Times New Roman" w:hAnsi="Times New Roman" w:cs="Times New Roman"/>
        </w:rPr>
        <w:t xml:space="preserve"> </w:t>
      </w:r>
    </w:p>
    <w:p w:rsidR="00B77107" w:rsidRPr="008D6FEE" w:rsidRDefault="00B77107" w:rsidP="00A12F6F">
      <w:pPr>
        <w:spacing w:after="0"/>
        <w:ind w:firstLine="360"/>
        <w:jc w:val="both"/>
        <w:rPr>
          <w:rFonts w:ascii="Times New Roman" w:hAnsi="Times New Roman" w:cs="Times New Roman"/>
        </w:rPr>
      </w:pPr>
    </w:p>
    <w:p w:rsidR="00B77107" w:rsidRPr="008D6FEE" w:rsidRDefault="00B77107" w:rsidP="00B77107">
      <w:pPr>
        <w:rPr>
          <w:rFonts w:ascii="Times New Roman" w:hAnsi="Times New Roman" w:cs="Times New Roman"/>
          <w:b/>
          <w:i/>
        </w:rPr>
      </w:pPr>
      <w:r w:rsidRPr="008D6FEE">
        <w:rPr>
          <w:rFonts w:ascii="Times New Roman" w:hAnsi="Times New Roman" w:cs="Times New Roman"/>
          <w:b/>
        </w:rPr>
        <w:t>3.2</w:t>
      </w:r>
      <w:r w:rsidR="00B12BF1" w:rsidRPr="008D6FEE">
        <w:rPr>
          <w:rFonts w:ascii="Times New Roman" w:hAnsi="Times New Roman" w:cs="Times New Roman"/>
          <w:b/>
        </w:rPr>
        <w:t xml:space="preserve"> </w:t>
      </w:r>
      <w:r w:rsidRPr="008D6FEE">
        <w:rPr>
          <w:rFonts w:ascii="Times New Roman" w:hAnsi="Times New Roman" w:cs="Times New Roman"/>
          <w:b/>
        </w:rPr>
        <w:t xml:space="preserve"> </w:t>
      </w:r>
      <w:r w:rsidRPr="008D6FEE">
        <w:rPr>
          <w:rFonts w:ascii="Times New Roman" w:hAnsi="Times New Roman" w:cs="Times New Roman"/>
          <w:b/>
          <w:i/>
        </w:rPr>
        <w:t xml:space="preserve">3D </w:t>
      </w:r>
      <w:r w:rsidR="00331BBE" w:rsidRPr="008D6FEE">
        <w:rPr>
          <w:rFonts w:ascii="Times New Roman" w:hAnsi="Times New Roman" w:cs="Times New Roman"/>
          <w:b/>
          <w:i/>
        </w:rPr>
        <w:t>presentation</w:t>
      </w:r>
      <w:r w:rsidR="00393407" w:rsidRPr="008D6FEE">
        <w:rPr>
          <w:rFonts w:ascii="Times New Roman" w:hAnsi="Times New Roman" w:cs="Times New Roman"/>
          <w:b/>
          <w:i/>
        </w:rPr>
        <w:t>s</w:t>
      </w:r>
      <w:r w:rsidRPr="008D6FEE">
        <w:rPr>
          <w:rFonts w:ascii="Times New Roman" w:hAnsi="Times New Roman" w:cs="Times New Roman"/>
          <w:b/>
          <w:i/>
        </w:rPr>
        <w:t xml:space="preserve"> of canyon geometries and access</w:t>
      </w:r>
      <w:r w:rsidR="00480BC8" w:rsidRPr="008D6FEE">
        <w:rPr>
          <w:rFonts w:ascii="Times New Roman" w:hAnsi="Times New Roman" w:cs="Times New Roman"/>
          <w:b/>
          <w:i/>
        </w:rPr>
        <w:t xml:space="preserve"> </w:t>
      </w:r>
      <w:r w:rsidR="00C74DA7" w:rsidRPr="008D6FEE">
        <w:rPr>
          <w:rFonts w:ascii="Times New Roman" w:hAnsi="Times New Roman" w:cs="Times New Roman"/>
          <w:b/>
          <w:i/>
        </w:rPr>
        <w:t>of</w:t>
      </w:r>
      <w:r w:rsidRPr="008D6FEE">
        <w:rPr>
          <w:rFonts w:ascii="Times New Roman" w:hAnsi="Times New Roman" w:cs="Times New Roman"/>
          <w:b/>
          <w:i/>
        </w:rPr>
        <w:t xml:space="preserve"> street surfaces </w:t>
      </w:r>
      <w:r w:rsidR="00C706EF" w:rsidRPr="008D6FEE">
        <w:rPr>
          <w:rFonts w:ascii="Times New Roman" w:hAnsi="Times New Roman" w:cs="Times New Roman"/>
          <w:b/>
          <w:i/>
        </w:rPr>
        <w:t>to solar energy</w:t>
      </w:r>
    </w:p>
    <w:p w:rsidR="00DD3C96" w:rsidRDefault="00B77107" w:rsidP="00B77107">
      <w:pPr>
        <w:spacing w:after="0"/>
        <w:ind w:firstLine="397"/>
        <w:jc w:val="both"/>
        <w:rPr>
          <w:rFonts w:ascii="Times New Roman" w:hAnsi="Times New Roman" w:cs="Times New Roman"/>
        </w:rPr>
      </w:pPr>
      <w:r w:rsidRPr="008D6FEE">
        <w:rPr>
          <w:rFonts w:ascii="Times New Roman" w:hAnsi="Times New Roman" w:cs="Times New Roman"/>
        </w:rPr>
        <w:t>Considering first the solar radiation received by the street surfaces, the results</w:t>
      </w:r>
      <w:r w:rsidR="00A335F8" w:rsidRPr="008D6FEE">
        <w:rPr>
          <w:rFonts w:ascii="Times New Roman" w:hAnsi="Times New Roman" w:cs="Times New Roman"/>
        </w:rPr>
        <w:t xml:space="preserve"> of 3D models</w:t>
      </w:r>
      <w:r w:rsidRPr="008D6FEE">
        <w:rPr>
          <w:rFonts w:ascii="Times New Roman" w:hAnsi="Times New Roman" w:cs="Times New Roman"/>
        </w:rPr>
        <w:t xml:space="preserve"> (Figs. 1</w:t>
      </w:r>
      <w:r w:rsidR="00436A53" w:rsidRPr="008D6FEE">
        <w:rPr>
          <w:rFonts w:ascii="Times New Roman" w:hAnsi="Times New Roman" w:cs="Times New Roman"/>
        </w:rPr>
        <w:t>2</w:t>
      </w:r>
      <w:r w:rsidRPr="008D6FEE">
        <w:rPr>
          <w:rFonts w:ascii="Times New Roman" w:hAnsi="Times New Roman" w:cs="Times New Roman"/>
        </w:rPr>
        <w:t>-</w:t>
      </w:r>
      <w:r w:rsidR="00436A53" w:rsidRPr="008D6FEE">
        <w:rPr>
          <w:rFonts w:ascii="Times New Roman" w:hAnsi="Times New Roman" w:cs="Times New Roman"/>
        </w:rPr>
        <w:t>14</w:t>
      </w:r>
      <w:r w:rsidRPr="008D6FEE">
        <w:rPr>
          <w:rFonts w:ascii="Times New Roman" w:hAnsi="Times New Roman" w:cs="Times New Roman"/>
        </w:rPr>
        <w:t xml:space="preserve">) show, as expected, that the maximum potential radiation is received during the months May to August. April receives more radiation than September, but both </w:t>
      </w:r>
      <w:r w:rsidR="001F286D" w:rsidRPr="008D6FEE">
        <w:rPr>
          <w:rFonts w:ascii="Times New Roman" w:hAnsi="Times New Roman" w:cs="Times New Roman"/>
        </w:rPr>
        <w:t xml:space="preserve">months </w:t>
      </w:r>
      <w:r w:rsidRPr="008D6FEE">
        <w:rPr>
          <w:rFonts w:ascii="Times New Roman" w:hAnsi="Times New Roman" w:cs="Times New Roman"/>
        </w:rPr>
        <w:t xml:space="preserve">are much lower than </w:t>
      </w:r>
      <w:r w:rsidR="001F286D" w:rsidRPr="008D6FEE">
        <w:rPr>
          <w:rFonts w:ascii="Times New Roman" w:hAnsi="Times New Roman" w:cs="Times New Roman"/>
        </w:rPr>
        <w:t xml:space="preserve">the months </w:t>
      </w:r>
      <w:r w:rsidRPr="008D6FEE">
        <w:rPr>
          <w:rFonts w:ascii="Times New Roman" w:hAnsi="Times New Roman" w:cs="Times New Roman"/>
        </w:rPr>
        <w:t xml:space="preserve">May to August. </w:t>
      </w:r>
      <w:r w:rsidR="00533F90" w:rsidRPr="008D6FEE">
        <w:rPr>
          <w:rFonts w:ascii="Times New Roman" w:hAnsi="Times New Roman" w:cs="Times New Roman"/>
        </w:rPr>
        <w:t>We show in Fig. 12 the monthly and yearly variations of street width, street ordination, and global solar radiation. The street width analysed here is from 10 to 50 m</w:t>
      </w:r>
      <w:r w:rsidR="0078650D" w:rsidRPr="008D6FEE">
        <w:rPr>
          <w:rFonts w:ascii="Times New Roman" w:hAnsi="Times New Roman" w:cs="Times New Roman"/>
        </w:rPr>
        <w:t xml:space="preserve"> and increasing width in most</w:t>
      </w:r>
      <w:r w:rsidR="00533F90" w:rsidRPr="008D6FEE">
        <w:rPr>
          <w:rFonts w:ascii="Times New Roman" w:hAnsi="Times New Roman" w:cs="Times New Roman"/>
        </w:rPr>
        <w:t xml:space="preserve"> cases increases the potential received radiatio</w:t>
      </w:r>
      <w:r w:rsidR="00FB2268" w:rsidRPr="008D6FEE">
        <w:rPr>
          <w:rFonts w:ascii="Times New Roman" w:hAnsi="Times New Roman" w:cs="Times New Roman"/>
        </w:rPr>
        <w:t xml:space="preserve">n, although hardly noticeable </w:t>
      </w:r>
      <w:r w:rsidR="00FB2268" w:rsidRPr="008D6FEE">
        <w:rPr>
          <w:rFonts w:ascii="Times New Roman" w:hAnsi="Times New Roman" w:cs="Times New Roman"/>
        </w:rPr>
        <w:lastRenderedPageBreak/>
        <w:t>for</w:t>
      </w:r>
      <w:r w:rsidR="00533F90" w:rsidRPr="008D6FEE">
        <w:rPr>
          <w:rFonts w:ascii="Times New Roman" w:hAnsi="Times New Roman" w:cs="Times New Roman"/>
        </w:rPr>
        <w:t xml:space="preserve"> </w:t>
      </w:r>
      <w:r w:rsidR="0078650D" w:rsidRPr="008D6FEE">
        <w:rPr>
          <w:rFonts w:ascii="Times New Roman" w:hAnsi="Times New Roman" w:cs="Times New Roman"/>
        </w:rPr>
        <w:t>autumn</w:t>
      </w:r>
      <w:r w:rsidR="00533F90" w:rsidRPr="008D6FEE">
        <w:rPr>
          <w:rFonts w:ascii="Times New Roman" w:hAnsi="Times New Roman" w:cs="Times New Roman"/>
        </w:rPr>
        <w:t xml:space="preserve"> and </w:t>
      </w:r>
      <w:r w:rsidR="0078650D" w:rsidRPr="008D6FEE">
        <w:rPr>
          <w:rFonts w:ascii="Times New Roman" w:hAnsi="Times New Roman" w:cs="Times New Roman"/>
        </w:rPr>
        <w:t>w</w:t>
      </w:r>
      <w:r w:rsidR="00533F90" w:rsidRPr="008D6FEE">
        <w:rPr>
          <w:rFonts w:ascii="Times New Roman" w:hAnsi="Times New Roman" w:cs="Times New Roman"/>
        </w:rPr>
        <w:t>inter</w:t>
      </w:r>
      <w:r w:rsidR="0078650D" w:rsidRPr="008D6FEE">
        <w:rPr>
          <w:rFonts w:ascii="Times New Roman" w:hAnsi="Times New Roman" w:cs="Times New Roman"/>
        </w:rPr>
        <w:t xml:space="preserve"> seasons</w:t>
      </w:r>
      <w:r w:rsidR="00533F90" w:rsidRPr="008D6FEE">
        <w:rPr>
          <w:rFonts w:ascii="Times New Roman" w:hAnsi="Times New Roman" w:cs="Times New Roman"/>
        </w:rPr>
        <w:t xml:space="preserve"> (Fig. 12).</w:t>
      </w:r>
      <w:r w:rsidR="0078650D" w:rsidRPr="008D6FEE">
        <w:rPr>
          <w:rFonts w:ascii="Times New Roman" w:hAnsi="Times New Roman" w:cs="Times New Roman"/>
        </w:rPr>
        <w:t xml:space="preserve"> During </w:t>
      </w:r>
      <w:r w:rsidR="00B94CE3" w:rsidRPr="008D6FEE">
        <w:rPr>
          <w:rFonts w:ascii="Times New Roman" w:hAnsi="Times New Roman" w:cs="Times New Roman"/>
        </w:rPr>
        <w:t>November to February, however, most</w:t>
      </w:r>
      <w:r w:rsidR="0078650D" w:rsidRPr="008D6FEE">
        <w:rPr>
          <w:rFonts w:ascii="Times New Roman" w:hAnsi="Times New Roman" w:cs="Times New Roman"/>
        </w:rPr>
        <w:t xml:space="preserve"> streets </w:t>
      </w:r>
      <w:r w:rsidR="00B94CE3" w:rsidRPr="008D6FEE">
        <w:rPr>
          <w:rFonts w:ascii="Times New Roman" w:hAnsi="Times New Roman" w:cs="Times New Roman"/>
        </w:rPr>
        <w:t>have little or no</w:t>
      </w:r>
      <w:r w:rsidR="0078650D" w:rsidRPr="008D6FEE">
        <w:rPr>
          <w:rFonts w:ascii="Times New Roman" w:hAnsi="Times New Roman" w:cs="Times New Roman"/>
        </w:rPr>
        <w:t xml:space="preserve"> access to solar energy. </w:t>
      </w:r>
      <w:r w:rsidR="00EA08BC" w:rsidRPr="008D6FEE">
        <w:rPr>
          <w:rFonts w:ascii="Times New Roman" w:hAnsi="Times New Roman" w:cs="Times New Roman"/>
        </w:rPr>
        <w:t xml:space="preserve"> While</w:t>
      </w:r>
      <w:r w:rsidR="004C2038" w:rsidRPr="008D6FEE">
        <w:rPr>
          <w:rFonts w:ascii="Times New Roman" w:hAnsi="Times New Roman" w:cs="Times New Roman"/>
        </w:rPr>
        <w:t xml:space="preserve"> </w:t>
      </w:r>
      <w:r w:rsidR="000C33B8" w:rsidRPr="008D6FEE">
        <w:rPr>
          <w:rFonts w:ascii="Times New Roman" w:hAnsi="Times New Roman" w:cs="Times New Roman"/>
        </w:rPr>
        <w:t>the</w:t>
      </w:r>
      <w:r w:rsidR="004C2038" w:rsidRPr="008D6FEE">
        <w:rPr>
          <w:rFonts w:ascii="Times New Roman" w:hAnsi="Times New Roman" w:cs="Times New Roman"/>
        </w:rPr>
        <w:t xml:space="preserve"> radiation</w:t>
      </w:r>
      <w:r w:rsidR="000C33B8" w:rsidRPr="008D6FEE">
        <w:rPr>
          <w:rFonts w:ascii="Times New Roman" w:hAnsi="Times New Roman" w:cs="Times New Roman"/>
        </w:rPr>
        <w:t xml:space="preserve"> yield</w:t>
      </w:r>
      <w:r w:rsidR="004C2038" w:rsidRPr="008D6FEE">
        <w:rPr>
          <w:rFonts w:ascii="Times New Roman" w:hAnsi="Times New Roman" w:cs="Times New Roman"/>
        </w:rPr>
        <w:t xml:space="preserve"> </w:t>
      </w:r>
      <w:r w:rsidR="0093274E" w:rsidRPr="008D6FEE">
        <w:rPr>
          <w:rFonts w:ascii="Times New Roman" w:hAnsi="Times New Roman" w:cs="Times New Roman"/>
        </w:rPr>
        <w:t xml:space="preserve">for </w:t>
      </w:r>
      <w:r w:rsidR="000C33B8" w:rsidRPr="008D6FEE">
        <w:rPr>
          <w:rFonts w:ascii="Times New Roman" w:hAnsi="Times New Roman" w:cs="Times New Roman"/>
        </w:rPr>
        <w:t>street</w:t>
      </w:r>
      <w:r w:rsidR="0093274E" w:rsidRPr="008D6FEE">
        <w:rPr>
          <w:rFonts w:ascii="Times New Roman" w:hAnsi="Times New Roman" w:cs="Times New Roman"/>
        </w:rPr>
        <w:t>s with different</w:t>
      </w:r>
      <w:r w:rsidR="000C33B8" w:rsidRPr="008D6FEE">
        <w:rPr>
          <w:rFonts w:ascii="Times New Roman" w:hAnsi="Times New Roman" w:cs="Times New Roman"/>
        </w:rPr>
        <w:t xml:space="preserve"> widths </w:t>
      </w:r>
      <w:r w:rsidR="009A4478" w:rsidRPr="008D6FEE">
        <w:rPr>
          <w:rFonts w:ascii="Times New Roman" w:hAnsi="Times New Roman" w:cs="Times New Roman"/>
        </w:rPr>
        <w:t xml:space="preserve">from May to August is uniformly distributed, </w:t>
      </w:r>
      <w:r w:rsidRPr="008D6FEE">
        <w:rPr>
          <w:rFonts w:ascii="Times New Roman" w:hAnsi="Times New Roman" w:cs="Times New Roman"/>
        </w:rPr>
        <w:t>streets oriented roughly WNW-</w:t>
      </w:r>
      <w:r w:rsidR="00436241" w:rsidRPr="008D6FEE">
        <w:rPr>
          <w:rFonts w:ascii="Times New Roman" w:hAnsi="Times New Roman" w:cs="Times New Roman"/>
        </w:rPr>
        <w:t xml:space="preserve">ESE </w:t>
      </w:r>
      <w:r w:rsidRPr="008D6FEE">
        <w:rPr>
          <w:rFonts w:ascii="Times New Roman" w:hAnsi="Times New Roman" w:cs="Times New Roman"/>
        </w:rPr>
        <w:t xml:space="preserve">receive the greatest radiation, </w:t>
      </w:r>
    </w:p>
    <w:p w:rsidR="00AC02E9" w:rsidRPr="00AB24F9" w:rsidRDefault="00AC02E9" w:rsidP="00AC02E9">
      <w:pPr>
        <w:pStyle w:val="PlainText"/>
        <w:rPr>
          <w:rFonts w:ascii="Times New Roman" w:hAnsi="Times New Roman" w:cs="Times New Roman"/>
          <w:sz w:val="20"/>
        </w:rPr>
      </w:pPr>
      <w:r>
        <w:rPr>
          <w:rFonts w:ascii="Times New Roman" w:hAnsi="Times New Roman" w:cs="Times New Roman"/>
          <w:noProof/>
          <w:sz w:val="20"/>
          <w:lang w:val="en-US"/>
        </w:rPr>
        <w:drawing>
          <wp:inline distT="0" distB="0" distL="0" distR="0">
            <wp:extent cx="5731510" cy="3142615"/>
            <wp:effectExtent l="0" t="0" r="254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6.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142615"/>
                    </a:xfrm>
                    <a:prstGeom prst="rect">
                      <a:avLst/>
                    </a:prstGeom>
                  </pic:spPr>
                </pic:pic>
              </a:graphicData>
            </a:graphic>
          </wp:inline>
        </w:drawing>
      </w:r>
    </w:p>
    <w:p w:rsidR="00AC02E9" w:rsidRDefault="00AC02E9" w:rsidP="00AC02E9">
      <w:pPr>
        <w:pStyle w:val="PlainText"/>
        <w:rPr>
          <w:rFonts w:ascii="Times New Roman" w:hAnsi="Times New Roman" w:cs="Times New Roman"/>
          <w:i/>
          <w:sz w:val="20"/>
        </w:rPr>
      </w:pPr>
    </w:p>
    <w:p w:rsidR="00AC02E9" w:rsidRPr="00AB24F9" w:rsidRDefault="00AC02E9" w:rsidP="00AC02E9">
      <w:pPr>
        <w:pStyle w:val="PlainText"/>
        <w:rPr>
          <w:rFonts w:ascii="Times New Roman" w:hAnsi="Times New Roman" w:cs="Times New Roman"/>
          <w:i/>
          <w:sz w:val="20"/>
        </w:rPr>
      </w:pPr>
      <w:r w:rsidRPr="00AB24F9">
        <w:rPr>
          <w:rFonts w:ascii="Times New Roman" w:hAnsi="Times New Roman" w:cs="Times New Roman"/>
          <w:i/>
          <w:sz w:val="20"/>
        </w:rPr>
        <w:t xml:space="preserve">Fig. 16. Annual mean facade solar radiation in Geneva (y-axis) versus (a) street width, (b) street length, (c) aspect ratio, and (d) facade sky-view factor.  </w:t>
      </w:r>
    </w:p>
    <w:p w:rsidR="00DD3C96" w:rsidRPr="00AB24F9" w:rsidRDefault="00DD3C96" w:rsidP="00AB24F9">
      <w:pPr>
        <w:spacing w:after="0"/>
        <w:jc w:val="both"/>
        <w:rPr>
          <w:rFonts w:ascii="Times New Roman" w:hAnsi="Times New Roman" w:cs="Times New Roman"/>
          <w:i/>
          <w:sz w:val="20"/>
          <w:szCs w:val="20"/>
        </w:rPr>
      </w:pPr>
    </w:p>
    <w:p w:rsidR="00B77107" w:rsidRPr="008D6FEE" w:rsidRDefault="00B77107" w:rsidP="00AB24F9">
      <w:pPr>
        <w:spacing w:after="0"/>
        <w:jc w:val="both"/>
        <w:rPr>
          <w:rFonts w:ascii="Times New Roman" w:hAnsi="Times New Roman" w:cs="Times New Roman"/>
        </w:rPr>
      </w:pPr>
      <w:r w:rsidRPr="008D6FEE">
        <w:rPr>
          <w:rFonts w:ascii="Times New Roman" w:hAnsi="Times New Roman" w:cs="Times New Roman"/>
        </w:rPr>
        <w:t xml:space="preserve">as was already </w:t>
      </w:r>
      <w:r w:rsidR="00E52B25" w:rsidRPr="008D6FEE">
        <w:rPr>
          <w:rFonts w:ascii="Times New Roman" w:hAnsi="Times New Roman" w:cs="Times New Roman"/>
        </w:rPr>
        <w:t xml:space="preserve">shown </w:t>
      </w:r>
      <w:r w:rsidR="006E5BF7" w:rsidRPr="008D6FEE">
        <w:rPr>
          <w:rFonts w:ascii="Times New Roman" w:hAnsi="Times New Roman" w:cs="Times New Roman"/>
        </w:rPr>
        <w:t>in</w:t>
      </w:r>
      <w:r w:rsidRPr="008D6FEE">
        <w:rPr>
          <w:rFonts w:ascii="Times New Roman" w:hAnsi="Times New Roman" w:cs="Times New Roman"/>
        </w:rPr>
        <w:t xml:space="preserve"> the rose diagrams</w:t>
      </w:r>
      <w:r w:rsidR="00436241" w:rsidRPr="008D6FEE">
        <w:rPr>
          <w:rFonts w:ascii="Times New Roman" w:hAnsi="Times New Roman" w:cs="Times New Roman"/>
        </w:rPr>
        <w:t xml:space="preserve"> in Fig. 10</w:t>
      </w:r>
      <w:r w:rsidRPr="008D6FEE">
        <w:rPr>
          <w:rFonts w:ascii="Times New Roman" w:hAnsi="Times New Roman" w:cs="Times New Roman"/>
        </w:rPr>
        <w:t xml:space="preserve">. </w:t>
      </w:r>
      <w:r w:rsidR="006E5BF7" w:rsidRPr="008D6FEE">
        <w:rPr>
          <w:rFonts w:ascii="Times New Roman" w:hAnsi="Times New Roman" w:cs="Times New Roman"/>
        </w:rPr>
        <w:t xml:space="preserve">As for the aspect ratio, </w:t>
      </w:r>
      <w:r w:rsidRPr="008D6FEE">
        <w:rPr>
          <w:rFonts w:ascii="Times New Roman" w:hAnsi="Times New Roman" w:cs="Times New Roman"/>
        </w:rPr>
        <w:t xml:space="preserve">the lower the </w:t>
      </w:r>
      <w:r w:rsidR="00FB2268" w:rsidRPr="008D6FEE">
        <w:rPr>
          <w:rFonts w:ascii="Times New Roman" w:hAnsi="Times New Roman" w:cs="Times New Roman"/>
        </w:rPr>
        <w:t xml:space="preserve">aspect </w:t>
      </w:r>
      <w:r w:rsidRPr="008D6FEE">
        <w:rPr>
          <w:rFonts w:ascii="Times New Roman" w:hAnsi="Times New Roman" w:cs="Times New Roman"/>
        </w:rPr>
        <w:t xml:space="preserve">ratio the greater </w:t>
      </w:r>
      <w:r w:rsidR="006E5BF7" w:rsidRPr="008D6FEE">
        <w:rPr>
          <w:rFonts w:ascii="Times New Roman" w:hAnsi="Times New Roman" w:cs="Times New Roman"/>
        </w:rPr>
        <w:t xml:space="preserve">is </w:t>
      </w:r>
      <w:r w:rsidRPr="008D6FEE">
        <w:rPr>
          <w:rFonts w:ascii="Times New Roman" w:hAnsi="Times New Roman" w:cs="Times New Roman"/>
        </w:rPr>
        <w:t>the radiation potential</w:t>
      </w:r>
      <w:r w:rsidR="00FB2268" w:rsidRPr="008D6FEE">
        <w:rPr>
          <w:rFonts w:ascii="Times New Roman" w:hAnsi="Times New Roman" w:cs="Times New Roman"/>
        </w:rPr>
        <w:t xml:space="preserve"> during the months May to August</w:t>
      </w:r>
      <w:r w:rsidR="006E5BF7" w:rsidRPr="008D6FEE">
        <w:rPr>
          <w:rFonts w:ascii="Times New Roman" w:hAnsi="Times New Roman" w:cs="Times New Roman"/>
        </w:rPr>
        <w:t xml:space="preserve"> (</w:t>
      </w:r>
      <w:r w:rsidRPr="008D6FEE">
        <w:rPr>
          <w:rFonts w:ascii="Times New Roman" w:hAnsi="Times New Roman" w:cs="Times New Roman"/>
        </w:rPr>
        <w:t>Fig. 1</w:t>
      </w:r>
      <w:r w:rsidR="00436A53" w:rsidRPr="008D6FEE">
        <w:rPr>
          <w:rFonts w:ascii="Times New Roman" w:hAnsi="Times New Roman" w:cs="Times New Roman"/>
        </w:rPr>
        <w:t>3</w:t>
      </w:r>
      <w:r w:rsidR="006E5BF7" w:rsidRPr="008D6FEE">
        <w:rPr>
          <w:rFonts w:ascii="Times New Roman" w:hAnsi="Times New Roman" w:cs="Times New Roman"/>
        </w:rPr>
        <w:t>).</w:t>
      </w:r>
      <w:r w:rsidRPr="008D6FEE">
        <w:rPr>
          <w:rFonts w:ascii="Times New Roman" w:hAnsi="Times New Roman" w:cs="Times New Roman"/>
        </w:rPr>
        <w:t xml:space="preserve"> </w:t>
      </w:r>
      <w:r w:rsidR="006E5BF7" w:rsidRPr="008D6FEE">
        <w:rPr>
          <w:rFonts w:ascii="Times New Roman" w:hAnsi="Times New Roman" w:cs="Times New Roman"/>
        </w:rPr>
        <w:t xml:space="preserve">This relation, however, is </w:t>
      </w:r>
      <w:r w:rsidR="00FB2268" w:rsidRPr="008D6FEE">
        <w:rPr>
          <w:rFonts w:ascii="Times New Roman" w:hAnsi="Times New Roman" w:cs="Times New Roman"/>
        </w:rPr>
        <w:t xml:space="preserve">hardly noticeable for autumn and winter </w:t>
      </w:r>
      <w:r w:rsidR="006E5BF7" w:rsidRPr="008D6FEE">
        <w:rPr>
          <w:rFonts w:ascii="Times New Roman" w:hAnsi="Times New Roman" w:cs="Times New Roman"/>
        </w:rPr>
        <w:t>months</w:t>
      </w:r>
      <w:r w:rsidR="007563DF" w:rsidRPr="008D6FEE">
        <w:rPr>
          <w:rFonts w:ascii="Times New Roman" w:hAnsi="Times New Roman" w:cs="Times New Roman"/>
        </w:rPr>
        <w:t>.</w:t>
      </w:r>
      <w:r w:rsidR="00FB2268" w:rsidRPr="008D6FEE">
        <w:rPr>
          <w:rFonts w:ascii="Times New Roman" w:hAnsi="Times New Roman" w:cs="Times New Roman"/>
        </w:rPr>
        <w:t xml:space="preserve"> </w:t>
      </w:r>
      <w:r w:rsidR="00EF54DB" w:rsidRPr="008D6FEE">
        <w:rPr>
          <w:rFonts w:ascii="Times New Roman" w:hAnsi="Times New Roman" w:cs="Times New Roman"/>
        </w:rPr>
        <w:t>F</w:t>
      </w:r>
      <w:r w:rsidRPr="008D6FEE">
        <w:rPr>
          <w:rFonts w:ascii="Times New Roman" w:hAnsi="Times New Roman" w:cs="Times New Roman"/>
        </w:rPr>
        <w:t>or the SVF</w:t>
      </w:r>
      <w:r w:rsidR="00EF54DB" w:rsidRPr="008D6FEE">
        <w:rPr>
          <w:rFonts w:ascii="Times New Roman" w:hAnsi="Times New Roman" w:cs="Times New Roman"/>
        </w:rPr>
        <w:t xml:space="preserve"> (Fig. 14), </w:t>
      </w:r>
      <w:r w:rsidRPr="008D6FEE">
        <w:rPr>
          <w:rFonts w:ascii="Times New Roman" w:hAnsi="Times New Roman" w:cs="Times New Roman"/>
        </w:rPr>
        <w:t xml:space="preserve">the highest </w:t>
      </w:r>
      <w:r w:rsidR="00EF54DB" w:rsidRPr="008D6FEE">
        <w:rPr>
          <w:rFonts w:ascii="Times New Roman" w:hAnsi="Times New Roman" w:cs="Times New Roman"/>
        </w:rPr>
        <w:t>radiation yield, regardless</w:t>
      </w:r>
      <w:r w:rsidR="006E5BF7" w:rsidRPr="008D6FEE">
        <w:rPr>
          <w:rFonts w:ascii="Times New Roman" w:hAnsi="Times New Roman" w:cs="Times New Roman"/>
        </w:rPr>
        <w:t xml:space="preserve"> of</w:t>
      </w:r>
      <w:r w:rsidR="00EF54DB" w:rsidRPr="008D6FEE">
        <w:rPr>
          <w:rFonts w:ascii="Times New Roman" w:hAnsi="Times New Roman" w:cs="Times New Roman"/>
        </w:rPr>
        <w:t xml:space="preserve"> street orientation, is during the month</w:t>
      </w:r>
      <w:r w:rsidR="006E5BF7" w:rsidRPr="008D6FEE">
        <w:rPr>
          <w:rFonts w:ascii="Times New Roman" w:hAnsi="Times New Roman" w:cs="Times New Roman"/>
        </w:rPr>
        <w:t>s</w:t>
      </w:r>
      <w:r w:rsidR="00EF54DB" w:rsidRPr="008D6FEE">
        <w:rPr>
          <w:rFonts w:ascii="Times New Roman" w:hAnsi="Times New Roman" w:cs="Times New Roman"/>
        </w:rPr>
        <w:t xml:space="preserve"> May to August. </w:t>
      </w:r>
      <w:r w:rsidR="006E79D8" w:rsidRPr="008D6FEE">
        <w:rPr>
          <w:rFonts w:ascii="Times New Roman" w:hAnsi="Times New Roman" w:cs="Times New Roman"/>
        </w:rPr>
        <w:t>April receives more radiation than September, but both are much lower than May to August</w:t>
      </w:r>
      <w:r w:rsidR="00971ABF" w:rsidRPr="008D6FEE">
        <w:rPr>
          <w:rFonts w:ascii="Times New Roman" w:hAnsi="Times New Roman" w:cs="Times New Roman"/>
        </w:rPr>
        <w:t>.</w:t>
      </w:r>
      <w:r w:rsidR="00EF54DB" w:rsidRPr="008D6FEE">
        <w:rPr>
          <w:rFonts w:ascii="Times New Roman" w:hAnsi="Times New Roman" w:cs="Times New Roman"/>
        </w:rPr>
        <w:t xml:space="preserve"> </w:t>
      </w:r>
      <w:r w:rsidR="00B37224" w:rsidRPr="008D6FEE">
        <w:rPr>
          <w:rFonts w:ascii="Times New Roman" w:hAnsi="Times New Roman" w:cs="Times New Roman"/>
        </w:rPr>
        <w:t>Street</w:t>
      </w:r>
      <w:r w:rsidR="0025623E" w:rsidRPr="008D6FEE">
        <w:rPr>
          <w:rFonts w:ascii="Times New Roman" w:hAnsi="Times New Roman" w:cs="Times New Roman"/>
        </w:rPr>
        <w:t>s</w:t>
      </w:r>
      <w:r w:rsidR="00B37224" w:rsidRPr="008D6FEE">
        <w:rPr>
          <w:rFonts w:ascii="Times New Roman" w:hAnsi="Times New Roman" w:cs="Times New Roman"/>
        </w:rPr>
        <w:t xml:space="preserve"> with SVF larger than 0.5 during June and July and larger than</w:t>
      </w:r>
      <w:r w:rsidR="0025623E" w:rsidRPr="008D6FEE">
        <w:rPr>
          <w:rFonts w:ascii="Times New Roman" w:hAnsi="Times New Roman" w:cs="Times New Roman"/>
        </w:rPr>
        <w:t xml:space="preserve"> 0.</w:t>
      </w:r>
      <w:r w:rsidR="00046554" w:rsidRPr="008D6FEE">
        <w:rPr>
          <w:rFonts w:ascii="Times New Roman" w:hAnsi="Times New Roman" w:cs="Times New Roman"/>
        </w:rPr>
        <w:t>6</w:t>
      </w:r>
      <w:r w:rsidR="0025623E" w:rsidRPr="008D6FEE">
        <w:rPr>
          <w:rFonts w:ascii="Times New Roman" w:hAnsi="Times New Roman" w:cs="Times New Roman"/>
        </w:rPr>
        <w:t xml:space="preserve"> during May and August have the highest radiation yield. </w:t>
      </w:r>
      <w:r w:rsidR="00B37224" w:rsidRPr="008D6FEE">
        <w:rPr>
          <w:rFonts w:ascii="Times New Roman" w:hAnsi="Times New Roman" w:cs="Times New Roman"/>
        </w:rPr>
        <w:t xml:space="preserve">  </w:t>
      </w:r>
      <w:r w:rsidRPr="008D6FEE">
        <w:rPr>
          <w:rFonts w:ascii="Times New Roman" w:hAnsi="Times New Roman" w:cs="Times New Roman"/>
        </w:rPr>
        <w:t xml:space="preserve"> </w:t>
      </w:r>
    </w:p>
    <w:p w:rsidR="00331BBE" w:rsidRPr="008D6FEE" w:rsidRDefault="00331BBE" w:rsidP="00B77107">
      <w:pPr>
        <w:spacing w:after="0"/>
        <w:ind w:firstLine="397"/>
        <w:jc w:val="both"/>
        <w:rPr>
          <w:rFonts w:ascii="Times New Roman" w:hAnsi="Times New Roman" w:cs="Times New Roman"/>
        </w:rPr>
      </w:pPr>
    </w:p>
    <w:p w:rsidR="007A4400" w:rsidRPr="008D6FEE" w:rsidRDefault="00F3409A" w:rsidP="007A4400">
      <w:pPr>
        <w:rPr>
          <w:rFonts w:ascii="Times New Roman" w:hAnsi="Times New Roman" w:cs="Times New Roman"/>
          <w:b/>
        </w:rPr>
      </w:pPr>
      <w:r w:rsidRPr="008D6FEE">
        <w:rPr>
          <w:rFonts w:ascii="Times New Roman" w:hAnsi="Times New Roman" w:cs="Times New Roman"/>
          <w:b/>
        </w:rPr>
        <w:t>3.</w:t>
      </w:r>
      <w:r w:rsidR="00B77107" w:rsidRPr="008D6FEE">
        <w:rPr>
          <w:rFonts w:ascii="Times New Roman" w:hAnsi="Times New Roman" w:cs="Times New Roman"/>
          <w:b/>
        </w:rPr>
        <w:t>3</w:t>
      </w:r>
      <w:r w:rsidR="007A4400" w:rsidRPr="008D6FEE">
        <w:rPr>
          <w:rFonts w:ascii="Times New Roman" w:hAnsi="Times New Roman" w:cs="Times New Roman"/>
          <w:b/>
        </w:rPr>
        <w:t xml:space="preserve"> </w:t>
      </w:r>
      <w:r w:rsidR="00331BBE" w:rsidRPr="008D6FEE">
        <w:rPr>
          <w:rFonts w:ascii="Times New Roman" w:hAnsi="Times New Roman" w:cs="Times New Roman"/>
          <w:b/>
          <w:i/>
        </w:rPr>
        <w:t>2D presentation</w:t>
      </w:r>
      <w:r w:rsidR="00737A94" w:rsidRPr="008D6FEE">
        <w:rPr>
          <w:rFonts w:ascii="Times New Roman" w:hAnsi="Times New Roman" w:cs="Times New Roman"/>
          <w:b/>
          <w:i/>
        </w:rPr>
        <w:t>s</w:t>
      </w:r>
      <w:r w:rsidR="00C36E89" w:rsidRPr="008D6FEE">
        <w:rPr>
          <w:rFonts w:ascii="Times New Roman" w:hAnsi="Times New Roman" w:cs="Times New Roman"/>
          <w:b/>
          <w:i/>
        </w:rPr>
        <w:t xml:space="preserve"> of c</w:t>
      </w:r>
      <w:r w:rsidRPr="008D6FEE">
        <w:rPr>
          <w:rFonts w:ascii="Times New Roman" w:hAnsi="Times New Roman" w:cs="Times New Roman"/>
          <w:b/>
          <w:i/>
        </w:rPr>
        <w:t>anyon</w:t>
      </w:r>
      <w:r w:rsidR="00237C9E" w:rsidRPr="008D6FEE">
        <w:rPr>
          <w:rFonts w:ascii="Times New Roman" w:hAnsi="Times New Roman" w:cs="Times New Roman"/>
          <w:b/>
          <w:i/>
        </w:rPr>
        <w:t xml:space="preserve"> </w:t>
      </w:r>
      <w:r w:rsidR="00641446" w:rsidRPr="008D6FEE">
        <w:rPr>
          <w:rFonts w:ascii="Times New Roman" w:hAnsi="Times New Roman" w:cs="Times New Roman"/>
          <w:b/>
          <w:i/>
        </w:rPr>
        <w:t>geometries</w:t>
      </w:r>
      <w:r w:rsidR="00237C9E" w:rsidRPr="008D6FEE">
        <w:rPr>
          <w:rFonts w:ascii="Times New Roman" w:hAnsi="Times New Roman" w:cs="Times New Roman"/>
          <w:b/>
          <w:i/>
        </w:rPr>
        <w:t xml:space="preserve"> and </w:t>
      </w:r>
      <w:r w:rsidR="007A4400" w:rsidRPr="008D6FEE">
        <w:rPr>
          <w:rFonts w:ascii="Times New Roman" w:hAnsi="Times New Roman" w:cs="Times New Roman"/>
          <w:b/>
          <w:i/>
        </w:rPr>
        <w:t>access of building facades</w:t>
      </w:r>
      <w:r w:rsidR="00C706EF" w:rsidRPr="008D6FEE">
        <w:rPr>
          <w:rFonts w:ascii="Times New Roman" w:hAnsi="Times New Roman" w:cs="Times New Roman"/>
          <w:b/>
          <w:i/>
        </w:rPr>
        <w:t xml:space="preserve"> to solar energy</w:t>
      </w:r>
    </w:p>
    <w:p w:rsidR="00762139" w:rsidRPr="008D6FEE" w:rsidRDefault="00A12F6F" w:rsidP="00193AB3">
      <w:pPr>
        <w:spacing w:after="0"/>
        <w:ind w:firstLine="397"/>
        <w:jc w:val="both"/>
        <w:rPr>
          <w:rFonts w:ascii="Times New Roman" w:hAnsi="Times New Roman" w:cs="Times New Roman"/>
        </w:rPr>
      </w:pPr>
      <w:r w:rsidRPr="008D6FEE">
        <w:rPr>
          <w:rFonts w:ascii="Times New Roman" w:hAnsi="Times New Roman" w:cs="Times New Roman"/>
        </w:rPr>
        <w:t>We consider next</w:t>
      </w:r>
      <w:r w:rsidR="00E77B0C" w:rsidRPr="008D6FEE">
        <w:rPr>
          <w:rFonts w:ascii="Times New Roman" w:hAnsi="Times New Roman" w:cs="Times New Roman"/>
        </w:rPr>
        <w:t xml:space="preserve"> the solar access of the facades</w:t>
      </w:r>
      <w:r w:rsidRPr="008D6FEE">
        <w:rPr>
          <w:rFonts w:ascii="Times New Roman" w:hAnsi="Times New Roman" w:cs="Times New Roman"/>
        </w:rPr>
        <w:t xml:space="preserve"> in relation to </w:t>
      </w:r>
      <w:r w:rsidR="00F16610" w:rsidRPr="008D6FEE">
        <w:rPr>
          <w:rFonts w:ascii="Times New Roman" w:hAnsi="Times New Roman" w:cs="Times New Roman"/>
        </w:rPr>
        <w:t>street-</w:t>
      </w:r>
      <w:r w:rsidR="005C7F59" w:rsidRPr="008D6FEE">
        <w:rPr>
          <w:rFonts w:ascii="Times New Roman" w:hAnsi="Times New Roman" w:cs="Times New Roman"/>
        </w:rPr>
        <w:t>canyon geometries</w:t>
      </w:r>
      <w:r w:rsidR="00426C31" w:rsidRPr="008D6FEE">
        <w:rPr>
          <w:rFonts w:ascii="Times New Roman" w:hAnsi="Times New Roman" w:cs="Times New Roman"/>
        </w:rPr>
        <w:t xml:space="preserve">, that is, </w:t>
      </w:r>
      <w:r w:rsidR="005C7F59" w:rsidRPr="008D6FEE">
        <w:rPr>
          <w:rFonts w:ascii="Times New Roman" w:hAnsi="Times New Roman" w:cs="Times New Roman"/>
        </w:rPr>
        <w:t xml:space="preserve">facade </w:t>
      </w:r>
      <w:r w:rsidR="00426C31" w:rsidRPr="008D6FEE">
        <w:rPr>
          <w:rFonts w:ascii="Times New Roman" w:hAnsi="Times New Roman" w:cs="Times New Roman"/>
        </w:rPr>
        <w:t>orientation,</w:t>
      </w:r>
      <w:r w:rsidR="005C7F59" w:rsidRPr="008D6FEE">
        <w:rPr>
          <w:rFonts w:ascii="Times New Roman" w:hAnsi="Times New Roman" w:cs="Times New Roman"/>
        </w:rPr>
        <w:t xml:space="preserve"> street</w:t>
      </w:r>
      <w:r w:rsidR="00426C31" w:rsidRPr="008D6FEE">
        <w:rPr>
          <w:rFonts w:ascii="Times New Roman" w:hAnsi="Times New Roman" w:cs="Times New Roman"/>
        </w:rPr>
        <w:t xml:space="preserve"> </w:t>
      </w:r>
      <w:r w:rsidRPr="008D6FEE">
        <w:rPr>
          <w:rFonts w:ascii="Times New Roman" w:hAnsi="Times New Roman" w:cs="Times New Roman"/>
        </w:rPr>
        <w:t>width, aspect ratio, and SVF</w:t>
      </w:r>
      <w:r w:rsidR="005C7F59" w:rsidRPr="008D6FEE">
        <w:rPr>
          <w:rFonts w:ascii="Times New Roman" w:hAnsi="Times New Roman" w:cs="Times New Roman"/>
        </w:rPr>
        <w:t xml:space="preserve"> for facades</w:t>
      </w:r>
      <w:r w:rsidR="00426C31" w:rsidRPr="008D6FEE">
        <w:rPr>
          <w:rFonts w:ascii="Times New Roman" w:hAnsi="Times New Roman" w:cs="Times New Roman"/>
        </w:rPr>
        <w:t xml:space="preserve">. </w:t>
      </w:r>
      <w:r w:rsidR="00A04D45" w:rsidRPr="008D6FEE">
        <w:rPr>
          <w:rFonts w:ascii="Times New Roman" w:hAnsi="Times New Roman" w:cs="Times New Roman"/>
        </w:rPr>
        <w:t xml:space="preserve">Facade orientation is that of the normal or pole to the surface, the wall, of the building. </w:t>
      </w:r>
      <w:r w:rsidR="00513236" w:rsidRPr="008D6FEE">
        <w:rPr>
          <w:rFonts w:ascii="Times New Roman" w:hAnsi="Times New Roman" w:cs="Times New Roman"/>
        </w:rPr>
        <w:t>Thus, facades of buildings on the north side of an east-west trending street</w:t>
      </w:r>
      <w:r w:rsidR="0053031F" w:rsidRPr="008D6FEE">
        <w:rPr>
          <w:rFonts w:ascii="Times New Roman" w:hAnsi="Times New Roman" w:cs="Times New Roman"/>
        </w:rPr>
        <w:t>-canyon</w:t>
      </w:r>
      <w:r w:rsidR="00513236" w:rsidRPr="008D6FEE">
        <w:rPr>
          <w:rFonts w:ascii="Times New Roman" w:hAnsi="Times New Roman" w:cs="Times New Roman"/>
        </w:rPr>
        <w:t xml:space="preserve"> </w:t>
      </w:r>
      <w:r w:rsidR="00F94BAB" w:rsidRPr="008D6FEE">
        <w:rPr>
          <w:rFonts w:ascii="Times New Roman" w:hAnsi="Times New Roman" w:cs="Times New Roman"/>
        </w:rPr>
        <w:t>would be south-facing and their orientation south. Similarly, the facades of the buildings on the south side of the same street</w:t>
      </w:r>
      <w:r w:rsidR="0053031F" w:rsidRPr="008D6FEE">
        <w:rPr>
          <w:rFonts w:ascii="Times New Roman" w:hAnsi="Times New Roman" w:cs="Times New Roman"/>
        </w:rPr>
        <w:t>-canyon</w:t>
      </w:r>
      <w:r w:rsidR="00F94BAB" w:rsidRPr="008D6FEE">
        <w:rPr>
          <w:rFonts w:ascii="Times New Roman" w:hAnsi="Times New Roman" w:cs="Times New Roman"/>
        </w:rPr>
        <w:t xml:space="preserve"> would be north-facing and their orientation north. In </w:t>
      </w:r>
      <w:r w:rsidR="00236C43" w:rsidRPr="008D6FEE">
        <w:rPr>
          <w:rFonts w:ascii="Times New Roman" w:hAnsi="Times New Roman" w:cs="Times New Roman"/>
        </w:rPr>
        <w:t>contrast to streets, facades are directional data and thus give rise to asymmetric roses for orientation distributions (Fig. 15).</w:t>
      </w:r>
      <w:r w:rsidR="00191175" w:rsidRPr="008D6FEE">
        <w:rPr>
          <w:rFonts w:ascii="Times New Roman" w:hAnsi="Times New Roman" w:cs="Times New Roman"/>
        </w:rPr>
        <w:t xml:space="preserve"> </w:t>
      </w:r>
      <w:r w:rsidR="00236C43" w:rsidRPr="008D6FEE">
        <w:rPr>
          <w:rFonts w:ascii="Times New Roman" w:hAnsi="Times New Roman" w:cs="Times New Roman"/>
        </w:rPr>
        <w:t>More specifically,</w:t>
      </w:r>
      <w:r w:rsidR="003320D9" w:rsidRPr="008D6FEE">
        <w:rPr>
          <w:rFonts w:ascii="Times New Roman" w:hAnsi="Times New Roman" w:cs="Times New Roman"/>
        </w:rPr>
        <w:t xml:space="preserve"> </w:t>
      </w:r>
      <w:r w:rsidR="00236C43" w:rsidRPr="008D6FEE">
        <w:rPr>
          <w:rFonts w:ascii="Times New Roman" w:hAnsi="Times New Roman" w:cs="Times New Roman"/>
        </w:rPr>
        <w:t xml:space="preserve">Fig. </w:t>
      </w:r>
      <w:r w:rsidR="003320D9" w:rsidRPr="008D6FEE">
        <w:rPr>
          <w:rFonts w:ascii="Times New Roman" w:hAnsi="Times New Roman" w:cs="Times New Roman"/>
        </w:rPr>
        <w:t xml:space="preserve">15 shows the effects of facade orientation on received solar radiation in each month as well as for the whole year. Clearly, facades facing SSW and, to a lesser degree, facing SSE, receive more radiation than those with any other orientations. These facades face the sun during the warmest hours of the day when the sun’s elevation angle and the intensity of the sunlight are close to maximum. Also, the maximum radiation received by the facades occurs in the months from May to August. </w:t>
      </w:r>
    </w:p>
    <w:p w:rsidR="00AC02E9" w:rsidRDefault="00405677" w:rsidP="008206DC">
      <w:pPr>
        <w:spacing w:after="0"/>
        <w:jc w:val="both"/>
        <w:rPr>
          <w:rFonts w:ascii="Times New Roman" w:hAnsi="Times New Roman" w:cs="Times New Roman"/>
        </w:rPr>
      </w:pPr>
      <w:r w:rsidRPr="008D6FEE">
        <w:rPr>
          <w:rFonts w:ascii="Times New Roman" w:hAnsi="Times New Roman" w:cs="Times New Roman"/>
        </w:rPr>
        <w:tab/>
        <w:t>The effects of street</w:t>
      </w:r>
      <w:r w:rsidR="0053031F" w:rsidRPr="008D6FEE">
        <w:rPr>
          <w:rFonts w:ascii="Times New Roman" w:hAnsi="Times New Roman" w:cs="Times New Roman"/>
        </w:rPr>
        <w:t>-canyon</w:t>
      </w:r>
      <w:r w:rsidRPr="008D6FEE">
        <w:rPr>
          <w:rFonts w:ascii="Times New Roman" w:hAnsi="Times New Roman" w:cs="Times New Roman"/>
        </w:rPr>
        <w:t xml:space="preserve"> width, </w:t>
      </w:r>
      <w:r w:rsidR="002C3C9E" w:rsidRPr="008D6FEE">
        <w:rPr>
          <w:rFonts w:ascii="Times New Roman" w:hAnsi="Times New Roman" w:cs="Times New Roman"/>
        </w:rPr>
        <w:t xml:space="preserve">length, </w:t>
      </w:r>
      <w:r w:rsidRPr="008D6FEE">
        <w:rPr>
          <w:rFonts w:ascii="Times New Roman" w:hAnsi="Times New Roman" w:cs="Times New Roman"/>
        </w:rPr>
        <w:t xml:space="preserve">aspect ratio, and SVF on radiation received by the facades are similar to those for the radiation received by </w:t>
      </w:r>
      <w:r w:rsidR="00285568" w:rsidRPr="008D6FEE">
        <w:rPr>
          <w:rFonts w:ascii="Times New Roman" w:hAnsi="Times New Roman" w:cs="Times New Roman"/>
        </w:rPr>
        <w:t xml:space="preserve">the </w:t>
      </w:r>
      <w:r w:rsidRPr="008D6FEE">
        <w:rPr>
          <w:rFonts w:ascii="Times New Roman" w:hAnsi="Times New Roman" w:cs="Times New Roman"/>
        </w:rPr>
        <w:t>street surfaces, except for the SVF</w:t>
      </w:r>
      <w:r w:rsidR="00E64A35" w:rsidRPr="008D6FEE">
        <w:rPr>
          <w:rFonts w:ascii="Times New Roman" w:hAnsi="Times New Roman" w:cs="Times New Roman"/>
        </w:rPr>
        <w:t xml:space="preserve"> (Fig. 16)</w:t>
      </w:r>
      <w:r w:rsidRPr="008D6FEE">
        <w:rPr>
          <w:rFonts w:ascii="Times New Roman" w:hAnsi="Times New Roman" w:cs="Times New Roman"/>
        </w:rPr>
        <w:t>. Thus, the correlation between received solar radiation and street width</w:t>
      </w:r>
      <w:r w:rsidR="0058754D" w:rsidRPr="008D6FEE">
        <w:rPr>
          <w:rFonts w:ascii="Times New Roman" w:hAnsi="Times New Roman" w:cs="Times New Roman"/>
        </w:rPr>
        <w:t xml:space="preserve"> (Fig. 16a)</w:t>
      </w:r>
      <w:r w:rsidRPr="008D6FEE">
        <w:rPr>
          <w:rFonts w:ascii="Times New Roman" w:hAnsi="Times New Roman" w:cs="Times New Roman"/>
        </w:rPr>
        <w:t xml:space="preserve"> is </w:t>
      </w:r>
      <w:r w:rsidR="00285568" w:rsidRPr="008D6FEE">
        <w:rPr>
          <w:rFonts w:ascii="Times New Roman" w:hAnsi="Times New Roman" w:cs="Times New Roman"/>
        </w:rPr>
        <w:t xml:space="preserve">not strong </w:t>
      </w:r>
      <w:r w:rsidRPr="008D6FEE">
        <w:rPr>
          <w:rFonts w:ascii="Times New Roman" w:hAnsi="Times New Roman" w:cs="Times New Roman"/>
        </w:rPr>
        <w:t>(R</w:t>
      </w:r>
      <w:r w:rsidRPr="008D6FEE">
        <w:rPr>
          <w:rFonts w:ascii="Times New Roman" w:hAnsi="Times New Roman" w:cs="Times New Roman"/>
          <w:vertAlign w:val="superscript"/>
        </w:rPr>
        <w:t>2</w:t>
      </w:r>
      <w:r w:rsidRPr="008D6FEE">
        <w:rPr>
          <w:rFonts w:ascii="Times New Roman" w:hAnsi="Times New Roman" w:cs="Times New Roman"/>
        </w:rPr>
        <w:t xml:space="preserve"> </w:t>
      </w:r>
      <w:r w:rsidRPr="008D6FEE">
        <w:rPr>
          <w:rFonts w:ascii="Times New Roman" w:hAnsi="Times New Roman" w:cs="Times New Roman"/>
        </w:rPr>
        <w:lastRenderedPageBreak/>
        <w:t>= 0.25</w:t>
      </w:r>
      <w:r w:rsidR="00DB6221" w:rsidRPr="008D6FEE">
        <w:rPr>
          <w:rFonts w:ascii="Times New Roman" w:hAnsi="Times New Roman" w:cs="Times New Roman"/>
        </w:rPr>
        <w:t xml:space="preserve">; </w:t>
      </w:r>
      <w:r w:rsidR="00DB6221" w:rsidRPr="008D6FEE">
        <w:rPr>
          <w:rFonts w:ascii="Times New Roman" w:hAnsi="Times New Roman" w:cs="Times New Roman"/>
          <w:lang w:val="en-US"/>
        </w:rPr>
        <w:t>y = 8.8621x + 522.51</w:t>
      </w:r>
      <w:r w:rsidRPr="008D6FEE">
        <w:rPr>
          <w:rFonts w:ascii="Times New Roman" w:hAnsi="Times New Roman" w:cs="Times New Roman"/>
        </w:rPr>
        <w:t>), and only slightly higher between solar radiation and the aspect ratio (</w:t>
      </w:r>
      <w:r w:rsidR="00090A9E" w:rsidRPr="008D6FEE">
        <w:rPr>
          <w:rFonts w:ascii="Times New Roman" w:hAnsi="Times New Roman" w:cs="Times New Roman"/>
        </w:rPr>
        <w:t>R</w:t>
      </w:r>
      <w:r w:rsidR="00090A9E" w:rsidRPr="008D6FEE">
        <w:rPr>
          <w:rFonts w:ascii="Times New Roman" w:hAnsi="Times New Roman" w:cs="Times New Roman"/>
          <w:vertAlign w:val="superscript"/>
        </w:rPr>
        <w:t>2</w:t>
      </w:r>
      <w:r w:rsidR="00090A9E" w:rsidRPr="008D6FEE">
        <w:rPr>
          <w:rFonts w:ascii="Times New Roman" w:hAnsi="Times New Roman" w:cs="Times New Roman"/>
        </w:rPr>
        <w:t xml:space="preserve"> = 0.30</w:t>
      </w:r>
      <w:r w:rsidR="00DB6221" w:rsidRPr="008D6FEE">
        <w:rPr>
          <w:rFonts w:ascii="Times New Roman" w:hAnsi="Times New Roman" w:cs="Times New Roman"/>
        </w:rPr>
        <w:t xml:space="preserve">; </w:t>
      </w:r>
      <w:r w:rsidR="00DB6221" w:rsidRPr="008D6FEE">
        <w:rPr>
          <w:rFonts w:ascii="Times New Roman" w:hAnsi="Times New Roman" w:cs="Times New Roman"/>
          <w:lang w:val="en-US"/>
        </w:rPr>
        <w:t>y = 677.59x</w:t>
      </w:r>
      <w:r w:rsidR="00DB6221" w:rsidRPr="008D6FEE">
        <w:rPr>
          <w:rFonts w:ascii="Times New Roman" w:hAnsi="Times New Roman" w:cs="Times New Roman"/>
          <w:vertAlign w:val="superscript"/>
          <w:lang w:val="en-US"/>
        </w:rPr>
        <w:t>-0.222</w:t>
      </w:r>
      <w:r w:rsidR="00090A9E" w:rsidRPr="008D6FEE">
        <w:rPr>
          <w:rFonts w:ascii="Times New Roman" w:hAnsi="Times New Roman" w:cs="Times New Roman"/>
        </w:rPr>
        <w:t xml:space="preserve">). </w:t>
      </w:r>
      <w:r w:rsidR="0058754D" w:rsidRPr="008D6FEE">
        <w:rPr>
          <w:rFonts w:ascii="Times New Roman" w:hAnsi="Times New Roman" w:cs="Times New Roman"/>
        </w:rPr>
        <w:t xml:space="preserve"> As regards the street lengths, Figure 16b shows that most of the facades </w:t>
      </w:r>
      <w:r w:rsidR="0053031F" w:rsidRPr="008D6FEE">
        <w:rPr>
          <w:rFonts w:ascii="Times New Roman" w:hAnsi="Times New Roman" w:cs="Times New Roman"/>
        </w:rPr>
        <w:t>of</w:t>
      </w:r>
      <w:r w:rsidR="0058754D" w:rsidRPr="008D6FEE">
        <w:rPr>
          <w:rFonts w:ascii="Times New Roman" w:hAnsi="Times New Roman" w:cs="Times New Roman"/>
        </w:rPr>
        <w:t xml:space="preserve"> short streets (from 7 to 180 ± 20m length) receive annual mean solar radiation between 400 to 1000 </w:t>
      </w:r>
    </w:p>
    <w:p w:rsidR="00AC02E9" w:rsidRDefault="00AC02E9" w:rsidP="00AC02E9">
      <w:pPr>
        <w:pStyle w:val="PlainText"/>
        <w:rPr>
          <w:rFonts w:ascii="Times New Roman" w:hAnsi="Times New Roman" w:cs="Times New Roman"/>
          <w:sz w:val="22"/>
          <w:szCs w:val="22"/>
        </w:rPr>
      </w:pPr>
      <w:r>
        <w:rPr>
          <w:rFonts w:ascii="Times New Roman" w:hAnsi="Times New Roman" w:cs="Times New Roman"/>
          <w:noProof/>
          <w:sz w:val="22"/>
          <w:szCs w:val="22"/>
          <w:lang w:val="en-US"/>
        </w:rPr>
        <w:drawing>
          <wp:inline distT="0" distB="0" distL="0" distR="0">
            <wp:extent cx="5731510" cy="219329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7.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2193290"/>
                    </a:xfrm>
                    <a:prstGeom prst="rect">
                      <a:avLst/>
                    </a:prstGeom>
                  </pic:spPr>
                </pic:pic>
              </a:graphicData>
            </a:graphic>
          </wp:inline>
        </w:drawing>
      </w:r>
    </w:p>
    <w:p w:rsidR="00AC02E9" w:rsidRPr="00AB24F9" w:rsidRDefault="00AC02E9" w:rsidP="00AC02E9">
      <w:pPr>
        <w:pStyle w:val="PlainText"/>
        <w:rPr>
          <w:rFonts w:ascii="Times New Roman" w:hAnsi="Times New Roman" w:cs="Times New Roman"/>
          <w:b/>
          <w:i/>
          <w:sz w:val="20"/>
          <w:lang w:val="en-US"/>
        </w:rPr>
      </w:pPr>
      <w:r w:rsidRPr="00AB24F9">
        <w:rPr>
          <w:rFonts w:ascii="Times New Roman" w:hAnsi="Times New Roman" w:cs="Times New Roman"/>
          <w:i/>
          <w:sz w:val="20"/>
        </w:rPr>
        <w:t>Fig. 17 3D models of yearly and monthly solar radiation (colour bar in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xml:space="preserve">) received by canyon facades in relation to façade orientation (vertical coordinate axis, 0-180°) and street width (horizontal coordinate axis, 10-50 m) for Geneva. </w:t>
      </w:r>
    </w:p>
    <w:p w:rsidR="00AC02E9" w:rsidRPr="00AB24F9" w:rsidRDefault="00AC02E9" w:rsidP="008206DC">
      <w:pPr>
        <w:spacing w:after="0"/>
        <w:jc w:val="both"/>
        <w:rPr>
          <w:rFonts w:ascii="Times New Roman" w:hAnsi="Times New Roman" w:cs="Times New Roman"/>
          <w:lang w:val="en-US"/>
        </w:rPr>
      </w:pPr>
    </w:p>
    <w:p w:rsidR="00B12BF1" w:rsidRPr="008D6FEE" w:rsidRDefault="0058754D" w:rsidP="008206DC">
      <w:pPr>
        <w:spacing w:after="0"/>
        <w:jc w:val="both"/>
        <w:rPr>
          <w:rFonts w:ascii="Times New Roman" w:hAnsi="Times New Roman" w:cs="Times New Roman"/>
        </w:rPr>
      </w:pPr>
      <w:r w:rsidRPr="008D6FEE">
        <w:rPr>
          <w:rFonts w:ascii="Times New Roman" w:hAnsi="Times New Roman" w:cs="Times New Roman"/>
        </w:rPr>
        <w:t>kWh m</w:t>
      </w:r>
      <w:r w:rsidRPr="008D6FEE">
        <w:rPr>
          <w:rFonts w:ascii="Times New Roman" w:hAnsi="Times New Roman" w:cs="Times New Roman"/>
          <w:vertAlign w:val="superscript"/>
        </w:rPr>
        <w:t>-2</w:t>
      </w:r>
      <w:r w:rsidRPr="008D6FEE">
        <w:rPr>
          <w:rFonts w:ascii="Times New Roman" w:hAnsi="Times New Roman" w:cs="Times New Roman"/>
        </w:rPr>
        <w:t>. Some studies s</w:t>
      </w:r>
      <w:r w:rsidR="0053031F" w:rsidRPr="008D6FEE">
        <w:rPr>
          <w:rFonts w:ascii="Times New Roman" w:hAnsi="Times New Roman" w:cs="Times New Roman"/>
        </w:rPr>
        <w:t>uggest</w:t>
      </w:r>
      <w:r w:rsidRPr="008D6FEE">
        <w:rPr>
          <w:rFonts w:ascii="Times New Roman" w:hAnsi="Times New Roman" w:cs="Times New Roman"/>
        </w:rPr>
        <w:t xml:space="preserve"> a relation between the street</w:t>
      </w:r>
      <w:r w:rsidR="0053031F" w:rsidRPr="008D6FEE">
        <w:rPr>
          <w:rFonts w:ascii="Times New Roman" w:hAnsi="Times New Roman" w:cs="Times New Roman"/>
        </w:rPr>
        <w:t>-</w:t>
      </w:r>
      <w:r w:rsidRPr="008D6FEE">
        <w:rPr>
          <w:rFonts w:ascii="Times New Roman" w:hAnsi="Times New Roman" w:cs="Times New Roman"/>
        </w:rPr>
        <w:t>canyon length</w:t>
      </w:r>
      <w:r w:rsidR="0053031F" w:rsidRPr="008D6FEE">
        <w:rPr>
          <w:rFonts w:ascii="Times New Roman" w:hAnsi="Times New Roman" w:cs="Times New Roman"/>
        </w:rPr>
        <w:t>s</w:t>
      </w:r>
      <w:r w:rsidRPr="008D6FEE">
        <w:rPr>
          <w:rFonts w:ascii="Times New Roman" w:hAnsi="Times New Roman" w:cs="Times New Roman"/>
        </w:rPr>
        <w:t xml:space="preserve"> and solar</w:t>
      </w:r>
      <w:r w:rsidR="0053031F" w:rsidRPr="008D6FEE">
        <w:rPr>
          <w:rFonts w:ascii="Times New Roman" w:hAnsi="Times New Roman" w:cs="Times New Roman"/>
        </w:rPr>
        <w:t xml:space="preserve"> radiation</w:t>
      </w:r>
      <w:r w:rsidRPr="008D6FEE">
        <w:rPr>
          <w:rFonts w:ascii="Times New Roman" w:hAnsi="Times New Roman" w:cs="Times New Roman"/>
        </w:rPr>
        <w:t xml:space="preserve"> received by facades depending on the street orientations and seasonal changes [e.g. </w:t>
      </w:r>
      <w:r w:rsidR="00737A94" w:rsidRPr="008D6FEE">
        <w:rPr>
          <w:rFonts w:ascii="Times New Roman" w:hAnsi="Times New Roman" w:cs="Times New Roman"/>
        </w:rPr>
        <w:t>58</w:t>
      </w:r>
      <w:r w:rsidRPr="008D6FEE">
        <w:rPr>
          <w:rFonts w:ascii="Times New Roman" w:hAnsi="Times New Roman" w:cs="Times New Roman"/>
        </w:rPr>
        <w:t>]. We found, however, no relation between street</w:t>
      </w:r>
      <w:r w:rsidR="0053031F" w:rsidRPr="008D6FEE">
        <w:rPr>
          <w:rFonts w:ascii="Times New Roman" w:hAnsi="Times New Roman" w:cs="Times New Roman"/>
        </w:rPr>
        <w:t>-</w:t>
      </w:r>
      <w:r w:rsidRPr="008D6FEE">
        <w:rPr>
          <w:rFonts w:ascii="Times New Roman" w:hAnsi="Times New Roman" w:cs="Times New Roman"/>
        </w:rPr>
        <w:t>canyon lengths and annual mean solar radiation received by the facades in winter and summer</w:t>
      </w:r>
      <w:r w:rsidR="0053031F" w:rsidRPr="008D6FEE">
        <w:rPr>
          <w:rFonts w:ascii="Times New Roman" w:hAnsi="Times New Roman" w:cs="Times New Roman"/>
        </w:rPr>
        <w:t xml:space="preserve">, neither </w:t>
      </w:r>
      <w:r w:rsidRPr="008D6FEE">
        <w:rPr>
          <w:rFonts w:ascii="Times New Roman" w:hAnsi="Times New Roman" w:cs="Times New Roman"/>
        </w:rPr>
        <w:t xml:space="preserve">for short (length from 7 to 180±20m) </w:t>
      </w:r>
      <w:r w:rsidR="0053031F" w:rsidRPr="008D6FEE">
        <w:rPr>
          <w:rFonts w:ascii="Times New Roman" w:hAnsi="Times New Roman" w:cs="Times New Roman"/>
        </w:rPr>
        <w:t>nor</w:t>
      </w:r>
      <w:r w:rsidRPr="008D6FEE">
        <w:rPr>
          <w:rFonts w:ascii="Times New Roman" w:hAnsi="Times New Roman" w:cs="Times New Roman"/>
        </w:rPr>
        <w:t xml:space="preserve"> long streets (above 180±20m up to 600m). T</w:t>
      </w:r>
      <w:r w:rsidR="00090A9E" w:rsidRPr="008D6FEE">
        <w:rPr>
          <w:rFonts w:ascii="Times New Roman" w:hAnsi="Times New Roman" w:cs="Times New Roman"/>
        </w:rPr>
        <w:t>he correlation between fa</w:t>
      </w:r>
      <w:r w:rsidR="00285568" w:rsidRPr="008D6FEE">
        <w:rPr>
          <w:rFonts w:ascii="Times New Roman" w:hAnsi="Times New Roman" w:cs="Times New Roman"/>
        </w:rPr>
        <w:t>c</w:t>
      </w:r>
      <w:r w:rsidR="00090A9E" w:rsidRPr="008D6FEE">
        <w:rPr>
          <w:rFonts w:ascii="Times New Roman" w:hAnsi="Times New Roman" w:cs="Times New Roman"/>
        </w:rPr>
        <w:t xml:space="preserve">ade </w:t>
      </w:r>
      <w:r w:rsidR="0053031F" w:rsidRPr="008D6FEE">
        <w:rPr>
          <w:rFonts w:ascii="Times New Roman" w:hAnsi="Times New Roman" w:cs="Times New Roman"/>
        </w:rPr>
        <w:t xml:space="preserve">received </w:t>
      </w:r>
      <w:r w:rsidR="00090A9E" w:rsidRPr="008D6FEE">
        <w:rPr>
          <w:rFonts w:ascii="Times New Roman" w:hAnsi="Times New Roman" w:cs="Times New Roman"/>
        </w:rPr>
        <w:t xml:space="preserve">solar radiation and SVF </w:t>
      </w:r>
      <w:r w:rsidR="00E64A35" w:rsidRPr="008D6FEE">
        <w:rPr>
          <w:rFonts w:ascii="Times New Roman" w:hAnsi="Times New Roman" w:cs="Times New Roman"/>
        </w:rPr>
        <w:t xml:space="preserve">(Fig. 16) </w:t>
      </w:r>
      <w:r w:rsidR="00090A9E" w:rsidRPr="008D6FEE">
        <w:rPr>
          <w:rFonts w:ascii="Times New Roman" w:hAnsi="Times New Roman" w:cs="Times New Roman"/>
        </w:rPr>
        <w:t xml:space="preserve">is </w:t>
      </w:r>
      <w:r w:rsidR="0053031F" w:rsidRPr="008D6FEE">
        <w:rPr>
          <w:rFonts w:ascii="Times New Roman" w:hAnsi="Times New Roman" w:cs="Times New Roman"/>
        </w:rPr>
        <w:t>much lower</w:t>
      </w:r>
      <w:r w:rsidR="00090A9E" w:rsidRPr="008D6FEE">
        <w:rPr>
          <w:rFonts w:ascii="Times New Roman" w:hAnsi="Times New Roman" w:cs="Times New Roman"/>
        </w:rPr>
        <w:t xml:space="preserve"> (R</w:t>
      </w:r>
      <w:r w:rsidR="00090A9E" w:rsidRPr="008D6FEE">
        <w:rPr>
          <w:rFonts w:ascii="Times New Roman" w:hAnsi="Times New Roman" w:cs="Times New Roman"/>
          <w:vertAlign w:val="superscript"/>
        </w:rPr>
        <w:t>2</w:t>
      </w:r>
      <w:r w:rsidR="00090A9E" w:rsidRPr="008D6FEE">
        <w:rPr>
          <w:rFonts w:ascii="Times New Roman" w:hAnsi="Times New Roman" w:cs="Times New Roman"/>
        </w:rPr>
        <w:t xml:space="preserve"> = 0.16</w:t>
      </w:r>
      <w:r w:rsidR="00DB6221" w:rsidRPr="008D6FEE">
        <w:rPr>
          <w:rFonts w:ascii="Times New Roman" w:hAnsi="Times New Roman" w:cs="Times New Roman"/>
        </w:rPr>
        <w:t xml:space="preserve">; </w:t>
      </w:r>
      <w:r w:rsidR="00DB6221" w:rsidRPr="008D6FEE">
        <w:rPr>
          <w:rFonts w:ascii="Times New Roman" w:hAnsi="Times New Roman" w:cs="Times New Roman"/>
          <w:lang w:val="en-US"/>
        </w:rPr>
        <w:t>y = 562.59x + 517.94</w:t>
      </w:r>
      <w:r w:rsidR="00090A9E" w:rsidRPr="008D6FEE">
        <w:rPr>
          <w:rFonts w:ascii="Times New Roman" w:hAnsi="Times New Roman" w:cs="Times New Roman"/>
        </w:rPr>
        <w:t>)</w:t>
      </w:r>
      <w:r w:rsidR="0053031F" w:rsidRPr="008D6FEE">
        <w:rPr>
          <w:rFonts w:ascii="Times New Roman" w:hAnsi="Times New Roman" w:cs="Times New Roman"/>
        </w:rPr>
        <w:t xml:space="preserve"> </w:t>
      </w:r>
      <w:r w:rsidR="00090A9E" w:rsidRPr="008D6FEE">
        <w:rPr>
          <w:rFonts w:ascii="Times New Roman" w:hAnsi="Times New Roman" w:cs="Times New Roman"/>
        </w:rPr>
        <w:t xml:space="preserve">than for the SVF versus received </w:t>
      </w:r>
      <w:r w:rsidR="00091E74" w:rsidRPr="008D6FEE">
        <w:rPr>
          <w:rFonts w:ascii="Times New Roman" w:hAnsi="Times New Roman" w:cs="Times New Roman"/>
        </w:rPr>
        <w:t>radiation on street surfaces.</w:t>
      </w:r>
      <w:r w:rsidR="001A1C10" w:rsidRPr="008D6FEE">
        <w:rPr>
          <w:rFonts w:ascii="Times New Roman" w:hAnsi="Times New Roman" w:cs="Times New Roman"/>
        </w:rPr>
        <w:t xml:space="preserve"> </w:t>
      </w:r>
    </w:p>
    <w:p w:rsidR="0053031F" w:rsidRPr="008D6FEE" w:rsidRDefault="0053031F" w:rsidP="008206DC">
      <w:pPr>
        <w:spacing w:after="0"/>
        <w:jc w:val="both"/>
        <w:rPr>
          <w:rFonts w:ascii="Times New Roman" w:hAnsi="Times New Roman" w:cs="Times New Roman"/>
        </w:rPr>
      </w:pPr>
    </w:p>
    <w:p w:rsidR="00B77107" w:rsidRPr="008D6FEE" w:rsidRDefault="00B77107" w:rsidP="00193AB3">
      <w:pPr>
        <w:spacing w:after="0"/>
        <w:jc w:val="both"/>
        <w:rPr>
          <w:rFonts w:ascii="Times New Roman" w:hAnsi="Times New Roman" w:cs="Times New Roman"/>
          <w:b/>
        </w:rPr>
      </w:pPr>
      <w:r w:rsidRPr="008D6FEE">
        <w:rPr>
          <w:rFonts w:ascii="Times New Roman" w:hAnsi="Times New Roman" w:cs="Times New Roman"/>
          <w:b/>
        </w:rPr>
        <w:t xml:space="preserve">3.4 </w:t>
      </w:r>
      <w:r w:rsidR="00331BBE" w:rsidRPr="008D6FEE">
        <w:rPr>
          <w:rFonts w:ascii="Times New Roman" w:hAnsi="Times New Roman" w:cs="Times New Roman"/>
          <w:b/>
          <w:i/>
        </w:rPr>
        <w:t>3D presentation</w:t>
      </w:r>
      <w:r w:rsidR="002568EF" w:rsidRPr="008D6FEE">
        <w:rPr>
          <w:rFonts w:ascii="Times New Roman" w:hAnsi="Times New Roman" w:cs="Times New Roman"/>
          <w:b/>
          <w:i/>
        </w:rPr>
        <w:t>s</w:t>
      </w:r>
      <w:r w:rsidR="00331BBE" w:rsidRPr="008D6FEE">
        <w:rPr>
          <w:rFonts w:ascii="Times New Roman" w:hAnsi="Times New Roman" w:cs="Times New Roman"/>
          <w:b/>
          <w:i/>
        </w:rPr>
        <w:t xml:space="preserve"> </w:t>
      </w:r>
      <w:r w:rsidRPr="008D6FEE">
        <w:rPr>
          <w:rFonts w:ascii="Times New Roman" w:hAnsi="Times New Roman" w:cs="Times New Roman"/>
          <w:b/>
          <w:i/>
        </w:rPr>
        <w:t>of canyon geometries and access of building facades</w:t>
      </w:r>
      <w:r w:rsidR="00C706EF" w:rsidRPr="008D6FEE">
        <w:rPr>
          <w:rFonts w:ascii="Times New Roman" w:hAnsi="Times New Roman" w:cs="Times New Roman"/>
          <w:b/>
          <w:i/>
        </w:rPr>
        <w:t xml:space="preserve"> to solar energy</w:t>
      </w:r>
    </w:p>
    <w:p w:rsidR="00174A6E" w:rsidRPr="008D6FEE" w:rsidRDefault="00AB1626" w:rsidP="00AB1626">
      <w:pPr>
        <w:spacing w:after="0"/>
        <w:jc w:val="both"/>
        <w:rPr>
          <w:rFonts w:ascii="Times New Roman" w:hAnsi="Times New Roman" w:cs="Times New Roman"/>
        </w:rPr>
      </w:pPr>
      <w:r w:rsidRPr="008D6FEE">
        <w:rPr>
          <w:rFonts w:ascii="Times New Roman" w:hAnsi="Times New Roman" w:cs="Times New Roman"/>
        </w:rPr>
        <w:tab/>
        <w:t xml:space="preserve">To explore further the solar radiation </w:t>
      </w:r>
      <w:r w:rsidR="00383D43" w:rsidRPr="008D6FEE">
        <w:rPr>
          <w:rFonts w:ascii="Times New Roman" w:hAnsi="Times New Roman" w:cs="Times New Roman"/>
        </w:rPr>
        <w:t>yield</w:t>
      </w:r>
      <w:r w:rsidRPr="008D6FEE">
        <w:rPr>
          <w:rFonts w:ascii="Times New Roman" w:hAnsi="Times New Roman" w:cs="Times New Roman"/>
        </w:rPr>
        <w:t xml:space="preserve"> </w:t>
      </w:r>
      <w:r w:rsidR="00383D43" w:rsidRPr="008D6FEE">
        <w:rPr>
          <w:rFonts w:ascii="Times New Roman" w:hAnsi="Times New Roman" w:cs="Times New Roman"/>
        </w:rPr>
        <w:t>of</w:t>
      </w:r>
      <w:r w:rsidRPr="008D6FEE">
        <w:rPr>
          <w:rFonts w:ascii="Times New Roman" w:hAnsi="Times New Roman" w:cs="Times New Roman"/>
        </w:rPr>
        <w:t xml:space="preserve"> facades in relation to street</w:t>
      </w:r>
      <w:r w:rsidR="003E611B" w:rsidRPr="008D6FEE">
        <w:rPr>
          <w:rFonts w:ascii="Times New Roman" w:hAnsi="Times New Roman" w:cs="Times New Roman"/>
        </w:rPr>
        <w:t>-</w:t>
      </w:r>
      <w:r w:rsidR="00383D43" w:rsidRPr="008D6FEE">
        <w:rPr>
          <w:rFonts w:ascii="Times New Roman" w:hAnsi="Times New Roman" w:cs="Times New Roman"/>
        </w:rPr>
        <w:t xml:space="preserve">canyon geometries (façade </w:t>
      </w:r>
      <w:r w:rsidRPr="008D6FEE">
        <w:rPr>
          <w:rFonts w:ascii="Times New Roman" w:hAnsi="Times New Roman" w:cs="Times New Roman"/>
        </w:rPr>
        <w:t xml:space="preserve">orientation, </w:t>
      </w:r>
      <w:r w:rsidR="00383D43" w:rsidRPr="008D6FEE">
        <w:rPr>
          <w:rFonts w:ascii="Times New Roman" w:hAnsi="Times New Roman" w:cs="Times New Roman"/>
        </w:rPr>
        <w:t xml:space="preserve">street </w:t>
      </w:r>
      <w:r w:rsidRPr="008D6FEE">
        <w:rPr>
          <w:rFonts w:ascii="Times New Roman" w:hAnsi="Times New Roman" w:cs="Times New Roman"/>
        </w:rPr>
        <w:t>width, aspect ratio, and SVF</w:t>
      </w:r>
      <w:r w:rsidR="00383D43" w:rsidRPr="008D6FEE">
        <w:rPr>
          <w:rFonts w:ascii="Times New Roman" w:hAnsi="Times New Roman" w:cs="Times New Roman"/>
        </w:rPr>
        <w:t>)</w:t>
      </w:r>
      <w:r w:rsidRPr="008D6FEE">
        <w:rPr>
          <w:rFonts w:ascii="Times New Roman" w:hAnsi="Times New Roman" w:cs="Times New Roman"/>
        </w:rPr>
        <w:t xml:space="preserve">, we made </w:t>
      </w:r>
      <w:r w:rsidR="00BF5C50" w:rsidRPr="008D6FEE">
        <w:rPr>
          <w:rFonts w:ascii="Times New Roman" w:hAnsi="Times New Roman" w:cs="Times New Roman"/>
        </w:rPr>
        <w:t xml:space="preserve">monthly and yearly </w:t>
      </w:r>
      <w:r w:rsidR="006026CF" w:rsidRPr="008D6FEE">
        <w:rPr>
          <w:rFonts w:ascii="Times New Roman" w:hAnsi="Times New Roman" w:cs="Times New Roman"/>
        </w:rPr>
        <w:t xml:space="preserve">3D models </w:t>
      </w:r>
      <w:r w:rsidRPr="008D6FEE">
        <w:rPr>
          <w:rFonts w:ascii="Times New Roman" w:hAnsi="Times New Roman" w:cs="Times New Roman"/>
        </w:rPr>
        <w:t>of the received solar radiation by</w:t>
      </w:r>
      <w:r w:rsidR="003E611B" w:rsidRPr="008D6FEE">
        <w:rPr>
          <w:rFonts w:ascii="Times New Roman" w:hAnsi="Times New Roman" w:cs="Times New Roman"/>
        </w:rPr>
        <w:t xml:space="preserve"> the</w:t>
      </w:r>
      <w:r w:rsidRPr="008D6FEE">
        <w:rPr>
          <w:rFonts w:ascii="Times New Roman" w:hAnsi="Times New Roman" w:cs="Times New Roman"/>
        </w:rPr>
        <w:t xml:space="preserve"> facades as a function of both their orientation on one hand, and street width, aspect ratio, and SVF for facades on the other hand</w:t>
      </w:r>
      <w:r w:rsidR="00BF5C50" w:rsidRPr="008D6FEE">
        <w:rPr>
          <w:rFonts w:ascii="Times New Roman" w:hAnsi="Times New Roman" w:cs="Times New Roman"/>
        </w:rPr>
        <w:t xml:space="preserve"> </w:t>
      </w:r>
      <w:r w:rsidRPr="008D6FEE">
        <w:rPr>
          <w:rFonts w:ascii="Times New Roman" w:hAnsi="Times New Roman" w:cs="Times New Roman"/>
        </w:rPr>
        <w:t>(Figs. 1</w:t>
      </w:r>
      <w:r w:rsidR="006026CF" w:rsidRPr="008D6FEE">
        <w:rPr>
          <w:rFonts w:ascii="Times New Roman" w:hAnsi="Times New Roman" w:cs="Times New Roman"/>
        </w:rPr>
        <w:t>7</w:t>
      </w:r>
      <w:r w:rsidRPr="008D6FEE">
        <w:rPr>
          <w:rFonts w:ascii="Times New Roman" w:hAnsi="Times New Roman" w:cs="Times New Roman"/>
        </w:rPr>
        <w:t>-</w:t>
      </w:r>
      <w:r w:rsidR="006026CF" w:rsidRPr="008D6FEE">
        <w:rPr>
          <w:rFonts w:ascii="Times New Roman" w:hAnsi="Times New Roman" w:cs="Times New Roman"/>
        </w:rPr>
        <w:t>19</w:t>
      </w:r>
      <w:r w:rsidRPr="008D6FEE">
        <w:rPr>
          <w:rFonts w:ascii="Times New Roman" w:hAnsi="Times New Roman" w:cs="Times New Roman"/>
        </w:rPr>
        <w:t xml:space="preserve">). </w:t>
      </w:r>
      <w:r w:rsidR="003E611B" w:rsidRPr="008D6FEE">
        <w:rPr>
          <w:rFonts w:ascii="Times New Roman" w:hAnsi="Times New Roman" w:cs="Times New Roman"/>
        </w:rPr>
        <w:t>T</w:t>
      </w:r>
      <w:r w:rsidR="0019026A" w:rsidRPr="008D6FEE">
        <w:rPr>
          <w:rFonts w:ascii="Times New Roman" w:hAnsi="Times New Roman" w:cs="Times New Roman"/>
        </w:rPr>
        <w:t>he street width</w:t>
      </w:r>
      <w:r w:rsidR="003E611B" w:rsidRPr="008D6FEE">
        <w:rPr>
          <w:rFonts w:ascii="Times New Roman" w:hAnsi="Times New Roman" w:cs="Times New Roman"/>
        </w:rPr>
        <w:t>s</w:t>
      </w:r>
      <w:r w:rsidR="0019026A" w:rsidRPr="008D6FEE">
        <w:rPr>
          <w:rFonts w:ascii="Times New Roman" w:hAnsi="Times New Roman" w:cs="Times New Roman"/>
        </w:rPr>
        <w:t xml:space="preserve"> range from </w:t>
      </w:r>
      <w:r w:rsidR="003E611B" w:rsidRPr="008D6FEE">
        <w:rPr>
          <w:rFonts w:ascii="Times New Roman" w:hAnsi="Times New Roman" w:cs="Times New Roman"/>
        </w:rPr>
        <w:t>2</w:t>
      </w:r>
      <w:r w:rsidR="0019026A" w:rsidRPr="008D6FEE">
        <w:rPr>
          <w:rFonts w:ascii="Times New Roman" w:hAnsi="Times New Roman" w:cs="Times New Roman"/>
        </w:rPr>
        <w:t xml:space="preserve"> to 50</w:t>
      </w:r>
      <w:r w:rsidR="003E611B" w:rsidRPr="008D6FEE">
        <w:rPr>
          <w:rFonts w:ascii="Times New Roman" w:hAnsi="Times New Roman" w:cs="Times New Roman"/>
        </w:rPr>
        <w:t xml:space="preserve"> m</w:t>
      </w:r>
      <w:r w:rsidR="0019026A" w:rsidRPr="008D6FEE">
        <w:rPr>
          <w:rFonts w:ascii="Times New Roman" w:hAnsi="Times New Roman" w:cs="Times New Roman"/>
        </w:rPr>
        <w:t xml:space="preserve"> (Fig. 17)</w:t>
      </w:r>
      <w:r w:rsidR="003E611B" w:rsidRPr="008D6FEE">
        <w:rPr>
          <w:rFonts w:ascii="Times New Roman" w:hAnsi="Times New Roman" w:cs="Times New Roman"/>
        </w:rPr>
        <w:t xml:space="preserve"> and</w:t>
      </w:r>
      <w:r w:rsidR="00882086" w:rsidRPr="008D6FEE">
        <w:rPr>
          <w:rFonts w:ascii="Times New Roman" w:hAnsi="Times New Roman" w:cs="Times New Roman"/>
        </w:rPr>
        <w:t xml:space="preserve"> the </w:t>
      </w:r>
      <w:r w:rsidR="00311EE9" w:rsidRPr="008D6FEE">
        <w:rPr>
          <w:rFonts w:ascii="Times New Roman" w:hAnsi="Times New Roman" w:cs="Times New Roman"/>
        </w:rPr>
        <w:t xml:space="preserve">average </w:t>
      </w:r>
      <w:r w:rsidR="00882086" w:rsidRPr="008D6FEE">
        <w:rPr>
          <w:rFonts w:ascii="Times New Roman" w:hAnsi="Times New Roman" w:cs="Times New Roman"/>
        </w:rPr>
        <w:t>aspect ratio</w:t>
      </w:r>
      <w:r w:rsidR="003E611B" w:rsidRPr="008D6FEE">
        <w:rPr>
          <w:rFonts w:ascii="Times New Roman" w:hAnsi="Times New Roman" w:cs="Times New Roman"/>
        </w:rPr>
        <w:t>s</w:t>
      </w:r>
      <w:r w:rsidR="0019026A" w:rsidRPr="008D6FEE">
        <w:rPr>
          <w:rFonts w:ascii="Times New Roman" w:hAnsi="Times New Roman" w:cs="Times New Roman"/>
        </w:rPr>
        <w:t xml:space="preserve"> from 0</w:t>
      </w:r>
      <w:r w:rsidR="003E611B" w:rsidRPr="008D6FEE">
        <w:rPr>
          <w:rFonts w:ascii="Times New Roman" w:hAnsi="Times New Roman" w:cs="Times New Roman"/>
        </w:rPr>
        <w:t>.1</w:t>
      </w:r>
      <w:r w:rsidR="0019026A" w:rsidRPr="008D6FEE">
        <w:rPr>
          <w:rFonts w:ascii="Times New Roman" w:hAnsi="Times New Roman" w:cs="Times New Roman"/>
        </w:rPr>
        <w:t xml:space="preserve"> to 5</w:t>
      </w:r>
      <w:r w:rsidR="003E611B" w:rsidRPr="008D6FEE">
        <w:rPr>
          <w:rFonts w:ascii="Times New Roman" w:hAnsi="Times New Roman" w:cs="Times New Roman"/>
        </w:rPr>
        <w:t xml:space="preserve"> (Fig. 16). However, </w:t>
      </w:r>
      <w:r w:rsidR="00311EE9" w:rsidRPr="008D6FEE">
        <w:rPr>
          <w:rFonts w:ascii="Times New Roman" w:hAnsi="Times New Roman" w:cs="Times New Roman"/>
        </w:rPr>
        <w:t>since</w:t>
      </w:r>
      <w:r w:rsidR="0019026A" w:rsidRPr="008D6FEE">
        <w:rPr>
          <w:rFonts w:ascii="Times New Roman" w:hAnsi="Times New Roman" w:cs="Times New Roman"/>
        </w:rPr>
        <w:t xml:space="preserve"> there are very few </w:t>
      </w:r>
      <w:r w:rsidR="003E611B" w:rsidRPr="008D6FEE">
        <w:rPr>
          <w:rFonts w:ascii="Times New Roman" w:hAnsi="Times New Roman" w:cs="Times New Roman"/>
        </w:rPr>
        <w:t xml:space="preserve">aspect ratio </w:t>
      </w:r>
      <w:r w:rsidR="0019026A" w:rsidRPr="008D6FEE">
        <w:rPr>
          <w:rFonts w:ascii="Times New Roman" w:hAnsi="Times New Roman" w:cs="Times New Roman"/>
        </w:rPr>
        <w:t>values above 2</w:t>
      </w:r>
      <w:r w:rsidR="00311EE9" w:rsidRPr="008D6FEE">
        <w:rPr>
          <w:rFonts w:ascii="Times New Roman" w:hAnsi="Times New Roman" w:cs="Times New Roman"/>
        </w:rPr>
        <w:t xml:space="preserve">, </w:t>
      </w:r>
      <w:r w:rsidR="00882086" w:rsidRPr="008D6FEE">
        <w:rPr>
          <w:rFonts w:ascii="Times New Roman" w:hAnsi="Times New Roman" w:cs="Times New Roman"/>
        </w:rPr>
        <w:t>the maximum aspect ratio is set at 2</w:t>
      </w:r>
      <w:r w:rsidR="003E611B" w:rsidRPr="008D6FEE">
        <w:rPr>
          <w:rFonts w:ascii="Times New Roman" w:hAnsi="Times New Roman" w:cs="Times New Roman"/>
        </w:rPr>
        <w:t xml:space="preserve"> in the 3D models (Fig. 18)</w:t>
      </w:r>
      <w:r w:rsidR="00882086" w:rsidRPr="008D6FEE">
        <w:rPr>
          <w:rFonts w:ascii="Times New Roman" w:hAnsi="Times New Roman" w:cs="Times New Roman"/>
        </w:rPr>
        <w:t xml:space="preserve">. </w:t>
      </w:r>
      <w:r w:rsidR="00311EE9" w:rsidRPr="008D6FEE">
        <w:rPr>
          <w:rFonts w:ascii="Times New Roman" w:hAnsi="Times New Roman" w:cs="Times New Roman"/>
        </w:rPr>
        <w:t xml:space="preserve">The maximum value of </w:t>
      </w:r>
      <w:r w:rsidR="0019026A" w:rsidRPr="008D6FEE">
        <w:rPr>
          <w:rFonts w:ascii="Times New Roman" w:hAnsi="Times New Roman" w:cs="Times New Roman"/>
        </w:rPr>
        <w:t>SVF for facades set at 0.5</w:t>
      </w:r>
      <w:r w:rsidR="003E611B" w:rsidRPr="008D6FEE">
        <w:rPr>
          <w:rFonts w:ascii="Times New Roman" w:hAnsi="Times New Roman" w:cs="Times New Roman"/>
        </w:rPr>
        <w:t xml:space="preserve"> (Fig. 19)</w:t>
      </w:r>
      <w:r w:rsidR="0019026A" w:rsidRPr="008D6FEE">
        <w:rPr>
          <w:rFonts w:ascii="Times New Roman" w:hAnsi="Times New Roman" w:cs="Times New Roman"/>
        </w:rPr>
        <w:t xml:space="preserve">, since above this value the </w:t>
      </w:r>
      <w:r w:rsidR="007563DF" w:rsidRPr="008D6FEE">
        <w:rPr>
          <w:rFonts w:ascii="Times New Roman" w:hAnsi="Times New Roman" w:cs="Times New Roman"/>
        </w:rPr>
        <w:t>received radiation is close to constant (</w:t>
      </w:r>
      <w:r w:rsidR="0019026A" w:rsidRPr="008D6FEE">
        <w:rPr>
          <w:rFonts w:ascii="Times New Roman" w:hAnsi="Times New Roman" w:cs="Times New Roman"/>
        </w:rPr>
        <w:t xml:space="preserve">Fig. </w:t>
      </w:r>
      <w:r w:rsidR="00311EE9" w:rsidRPr="008D6FEE">
        <w:rPr>
          <w:rFonts w:ascii="Times New Roman" w:hAnsi="Times New Roman" w:cs="Times New Roman"/>
        </w:rPr>
        <w:t>1</w:t>
      </w:r>
      <w:r w:rsidR="007563DF" w:rsidRPr="008D6FEE">
        <w:rPr>
          <w:rFonts w:ascii="Times New Roman" w:hAnsi="Times New Roman" w:cs="Times New Roman"/>
        </w:rPr>
        <w:t>7</w:t>
      </w:r>
      <w:r w:rsidR="0019026A" w:rsidRPr="008D6FEE">
        <w:rPr>
          <w:rFonts w:ascii="Times New Roman" w:hAnsi="Times New Roman" w:cs="Times New Roman"/>
        </w:rPr>
        <w:t xml:space="preserve">). </w:t>
      </w:r>
      <w:r w:rsidR="00174A6E" w:rsidRPr="008D6FEE">
        <w:rPr>
          <w:rFonts w:ascii="Times New Roman" w:hAnsi="Times New Roman" w:cs="Times New Roman"/>
        </w:rPr>
        <w:tab/>
      </w:r>
    </w:p>
    <w:p w:rsidR="00174A6E" w:rsidRPr="008D6FEE" w:rsidRDefault="00174A6E" w:rsidP="00B77107">
      <w:pPr>
        <w:spacing w:after="0"/>
        <w:jc w:val="both"/>
        <w:rPr>
          <w:rFonts w:ascii="Times New Roman" w:hAnsi="Times New Roman" w:cs="Times New Roman"/>
        </w:rPr>
      </w:pPr>
      <w:r w:rsidRPr="008D6FEE">
        <w:rPr>
          <w:rFonts w:ascii="Times New Roman" w:hAnsi="Times New Roman" w:cs="Times New Roman"/>
        </w:rPr>
        <w:tab/>
      </w:r>
      <w:r w:rsidR="003E611B" w:rsidRPr="008D6FEE">
        <w:rPr>
          <w:rFonts w:ascii="Times New Roman" w:hAnsi="Times New Roman" w:cs="Times New Roman"/>
        </w:rPr>
        <w:t xml:space="preserve">The </w:t>
      </w:r>
      <w:r w:rsidR="005C4F39" w:rsidRPr="008D6FEE">
        <w:rPr>
          <w:rFonts w:ascii="Times New Roman" w:hAnsi="Times New Roman" w:cs="Times New Roman"/>
        </w:rPr>
        <w:t>3D model</w:t>
      </w:r>
      <w:r w:rsidR="003E611B" w:rsidRPr="008D6FEE">
        <w:rPr>
          <w:rFonts w:ascii="Times New Roman" w:hAnsi="Times New Roman" w:cs="Times New Roman"/>
        </w:rPr>
        <w:t xml:space="preserve"> results</w:t>
      </w:r>
      <w:r w:rsidR="005C4F39" w:rsidRPr="008D6FEE">
        <w:rPr>
          <w:rFonts w:ascii="Times New Roman" w:hAnsi="Times New Roman" w:cs="Times New Roman"/>
        </w:rPr>
        <w:t xml:space="preserve"> of </w:t>
      </w:r>
      <w:r w:rsidR="00B77107" w:rsidRPr="008D6FEE">
        <w:rPr>
          <w:rFonts w:ascii="Times New Roman" w:hAnsi="Times New Roman" w:cs="Times New Roman"/>
        </w:rPr>
        <w:t>solar radiation received by the facades</w:t>
      </w:r>
      <w:r w:rsidR="009A5CD5" w:rsidRPr="008D6FEE">
        <w:rPr>
          <w:rFonts w:ascii="Times New Roman" w:hAnsi="Times New Roman" w:cs="Times New Roman"/>
        </w:rPr>
        <w:t xml:space="preserve"> (Fig. 1</w:t>
      </w:r>
      <w:r w:rsidR="00FB4FB0" w:rsidRPr="008D6FEE">
        <w:rPr>
          <w:rFonts w:ascii="Times New Roman" w:hAnsi="Times New Roman" w:cs="Times New Roman"/>
        </w:rPr>
        <w:t>7-19</w:t>
      </w:r>
      <w:r w:rsidR="009A5CD5" w:rsidRPr="008D6FEE">
        <w:rPr>
          <w:rFonts w:ascii="Times New Roman" w:hAnsi="Times New Roman" w:cs="Times New Roman"/>
        </w:rPr>
        <w:t>)</w:t>
      </w:r>
      <w:r w:rsidR="00B77107" w:rsidRPr="008D6FEE">
        <w:rPr>
          <w:rFonts w:ascii="Times New Roman" w:hAnsi="Times New Roman" w:cs="Times New Roman"/>
        </w:rPr>
        <w:t xml:space="preserve"> show certain differences to those obtained for the street surfaces (Fig</w:t>
      </w:r>
      <w:r w:rsidR="00EA6472" w:rsidRPr="008D6FEE">
        <w:rPr>
          <w:rFonts w:ascii="Times New Roman" w:hAnsi="Times New Roman" w:cs="Times New Roman"/>
        </w:rPr>
        <w:t>s</w:t>
      </w:r>
      <w:r w:rsidR="00B77107" w:rsidRPr="008D6FEE">
        <w:rPr>
          <w:rFonts w:ascii="Times New Roman" w:hAnsi="Times New Roman" w:cs="Times New Roman"/>
        </w:rPr>
        <w:t>.</w:t>
      </w:r>
      <w:r w:rsidR="009A5CD5" w:rsidRPr="008D6FEE">
        <w:rPr>
          <w:rFonts w:ascii="Times New Roman" w:hAnsi="Times New Roman" w:cs="Times New Roman"/>
        </w:rPr>
        <w:t xml:space="preserve"> 1</w:t>
      </w:r>
      <w:r w:rsidR="00EA6472" w:rsidRPr="008D6FEE">
        <w:rPr>
          <w:rFonts w:ascii="Times New Roman" w:hAnsi="Times New Roman" w:cs="Times New Roman"/>
        </w:rPr>
        <w:t>2-14</w:t>
      </w:r>
      <w:r w:rsidR="00B77107" w:rsidRPr="008D6FEE">
        <w:rPr>
          <w:rFonts w:ascii="Times New Roman" w:hAnsi="Times New Roman" w:cs="Times New Roman"/>
        </w:rPr>
        <w:t>). The main difference</w:t>
      </w:r>
      <w:r w:rsidR="003E611B" w:rsidRPr="008D6FEE">
        <w:rPr>
          <w:rFonts w:ascii="Times New Roman" w:hAnsi="Times New Roman" w:cs="Times New Roman"/>
        </w:rPr>
        <w:t xml:space="preserve"> is</w:t>
      </w:r>
      <w:r w:rsidR="00B77107" w:rsidRPr="008D6FEE">
        <w:rPr>
          <w:rFonts w:ascii="Times New Roman" w:hAnsi="Times New Roman" w:cs="Times New Roman"/>
        </w:rPr>
        <w:t xml:space="preserve"> that there is significant received radiation by the facades in </w:t>
      </w:r>
      <w:r w:rsidR="009A5CD5" w:rsidRPr="008D6FEE">
        <w:rPr>
          <w:rFonts w:ascii="Times New Roman" w:hAnsi="Times New Roman" w:cs="Times New Roman"/>
        </w:rPr>
        <w:t>most of</w:t>
      </w:r>
      <w:r w:rsidR="00B77107" w:rsidRPr="008D6FEE">
        <w:rPr>
          <w:rFonts w:ascii="Times New Roman" w:hAnsi="Times New Roman" w:cs="Times New Roman"/>
        </w:rPr>
        <w:t xml:space="preserve"> the months. In particular, in March, April, September, and October the facades receive significant radiation, in contrast to the street surfaces which receive very little radiation in these months. The second difference is that the peak radiation </w:t>
      </w:r>
      <w:r w:rsidR="002024B3" w:rsidRPr="008D6FEE">
        <w:rPr>
          <w:rFonts w:ascii="Times New Roman" w:hAnsi="Times New Roman" w:cs="Times New Roman"/>
        </w:rPr>
        <w:t xml:space="preserve">for building facades </w:t>
      </w:r>
      <w:r w:rsidR="00B77107" w:rsidRPr="008D6FEE">
        <w:rPr>
          <w:rFonts w:ascii="Times New Roman" w:hAnsi="Times New Roman" w:cs="Times New Roman"/>
        </w:rPr>
        <w:t xml:space="preserve">is essentially continuous from about 100° </w:t>
      </w:r>
      <w:r w:rsidRPr="008D6FEE">
        <w:rPr>
          <w:rFonts w:ascii="Times New Roman" w:hAnsi="Times New Roman" w:cs="Times New Roman"/>
        </w:rPr>
        <w:t>(</w:t>
      </w:r>
      <w:r w:rsidR="002024B3" w:rsidRPr="008D6FEE">
        <w:rPr>
          <w:rFonts w:ascii="Times New Roman" w:hAnsi="Times New Roman" w:cs="Times New Roman"/>
        </w:rPr>
        <w:t>azimuth</w:t>
      </w:r>
      <w:r w:rsidRPr="008D6FEE">
        <w:rPr>
          <w:rFonts w:ascii="Times New Roman" w:hAnsi="Times New Roman" w:cs="Times New Roman"/>
        </w:rPr>
        <w:t>)</w:t>
      </w:r>
      <w:r w:rsidR="002024B3" w:rsidRPr="008D6FEE">
        <w:rPr>
          <w:rFonts w:ascii="Times New Roman" w:hAnsi="Times New Roman" w:cs="Times New Roman"/>
        </w:rPr>
        <w:t xml:space="preserve"> </w:t>
      </w:r>
      <w:r w:rsidR="00B77107" w:rsidRPr="008D6FEE">
        <w:rPr>
          <w:rFonts w:ascii="Times New Roman" w:hAnsi="Times New Roman" w:cs="Times New Roman"/>
        </w:rPr>
        <w:t>to about 250</w:t>
      </w:r>
      <w:r w:rsidRPr="008D6FEE">
        <w:rPr>
          <w:rFonts w:ascii="Times New Roman" w:hAnsi="Times New Roman" w:cs="Times New Roman"/>
        </w:rPr>
        <w:t>°</w:t>
      </w:r>
      <w:r w:rsidR="00B77107" w:rsidRPr="008D6FEE">
        <w:rPr>
          <w:rFonts w:ascii="Times New Roman" w:hAnsi="Times New Roman" w:cs="Times New Roman"/>
        </w:rPr>
        <w:t>, that is, spread over about 150</w:t>
      </w:r>
      <w:r w:rsidR="00B77107" w:rsidRPr="008D6FEE">
        <w:rPr>
          <w:rFonts w:ascii="Times New Roman" w:hAnsi="Times New Roman" w:cs="Times New Roman"/>
          <w:vertAlign w:val="superscript"/>
        </w:rPr>
        <w:t>°</w:t>
      </w:r>
      <w:r w:rsidR="00B77107" w:rsidRPr="008D6FEE">
        <w:rPr>
          <w:rFonts w:ascii="Times New Roman" w:hAnsi="Times New Roman" w:cs="Times New Roman"/>
        </w:rPr>
        <w:t xml:space="preserve">. There are still two noticeable peaks, at about 150° and 240°, but the high radiation region is much more continuous for the facades than for the street surfaces – the latter having much more discontinuous distribution with several peaks and very low values in between. </w:t>
      </w:r>
      <w:r w:rsidR="00B77107" w:rsidRPr="008D6FEE">
        <w:rPr>
          <w:rFonts w:ascii="Times New Roman" w:hAnsi="Times New Roman" w:cs="Times New Roman"/>
        </w:rPr>
        <w:tab/>
      </w:r>
    </w:p>
    <w:p w:rsidR="00AC02E9" w:rsidRDefault="00B77107" w:rsidP="007D4FA4">
      <w:pPr>
        <w:spacing w:after="0"/>
        <w:ind w:firstLine="397"/>
        <w:jc w:val="both"/>
        <w:rPr>
          <w:rFonts w:ascii="Times New Roman" w:hAnsi="Times New Roman" w:cs="Times New Roman"/>
        </w:rPr>
      </w:pPr>
      <w:r w:rsidRPr="008D6FEE">
        <w:rPr>
          <w:rFonts w:ascii="Times New Roman" w:hAnsi="Times New Roman" w:cs="Times New Roman"/>
        </w:rPr>
        <w:t xml:space="preserve">These differences are understandable. The facades are subject to less shadow than the street surfaces and are thus able to receive significant solar radiation throughout most of the year. By contrast, in the winter months the surfaces of many streets are mostly in shadow and thus receive little </w:t>
      </w:r>
      <w:r w:rsidRPr="008D6FEE">
        <w:rPr>
          <w:rFonts w:ascii="Times New Roman" w:hAnsi="Times New Roman" w:cs="Times New Roman"/>
        </w:rPr>
        <w:lastRenderedPageBreak/>
        <w:t xml:space="preserve">if any solar radiation. For the same reason, there is much greater spread in comparatively high received solar radiation for the facades when compared with the street surfaces. Both results agree </w:t>
      </w:r>
    </w:p>
    <w:p w:rsidR="00AC02E9" w:rsidRDefault="00AC02E9" w:rsidP="00AB24F9">
      <w:pPr>
        <w:spacing w:after="0"/>
        <w:jc w:val="both"/>
        <w:rPr>
          <w:rFonts w:ascii="Times New Roman" w:hAnsi="Times New Roman" w:cs="Times New Roman"/>
        </w:rPr>
      </w:pPr>
    </w:p>
    <w:p w:rsidR="00AC02E9" w:rsidRDefault="00AC02E9" w:rsidP="00AC02E9">
      <w:pPr>
        <w:pStyle w:val="PlainText"/>
        <w:rPr>
          <w:rFonts w:ascii="Times New Roman" w:hAnsi="Times New Roman" w:cs="Times New Roman"/>
          <w:sz w:val="22"/>
          <w:szCs w:val="22"/>
        </w:rPr>
      </w:pPr>
      <w:r>
        <w:rPr>
          <w:rFonts w:ascii="Times New Roman" w:hAnsi="Times New Roman" w:cs="Times New Roman"/>
          <w:noProof/>
          <w:sz w:val="22"/>
          <w:szCs w:val="22"/>
          <w:lang w:val="en-US"/>
        </w:rPr>
        <w:drawing>
          <wp:inline distT="0" distB="0" distL="0" distR="0">
            <wp:extent cx="5731510" cy="2285365"/>
            <wp:effectExtent l="0" t="0" r="254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8.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2285365"/>
                    </a:xfrm>
                    <a:prstGeom prst="rect">
                      <a:avLst/>
                    </a:prstGeom>
                  </pic:spPr>
                </pic:pic>
              </a:graphicData>
            </a:graphic>
          </wp:inline>
        </w:drawing>
      </w:r>
    </w:p>
    <w:p w:rsidR="00AC02E9" w:rsidRPr="00AB24F9" w:rsidRDefault="00AC02E9" w:rsidP="00AC02E9">
      <w:pPr>
        <w:pStyle w:val="PlainText"/>
        <w:rPr>
          <w:rFonts w:ascii="Times New Roman" w:hAnsi="Times New Roman" w:cs="Times New Roman"/>
          <w:i/>
          <w:sz w:val="20"/>
        </w:rPr>
      </w:pPr>
      <w:r w:rsidRPr="00AB24F9">
        <w:rPr>
          <w:rFonts w:ascii="Times New Roman" w:hAnsi="Times New Roman" w:cs="Times New Roman"/>
          <w:i/>
          <w:sz w:val="20"/>
        </w:rPr>
        <w:t>Fig. 18. 3D models of yearly and monthly solar radiation (color bar in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xml:space="preserve">) received by canyon facades in relation to facade orientation (vertical coordinate axis, 0-180°) and average aspect ratio (horizontal coordinate axis, 0-2) for Geneva. </w:t>
      </w:r>
    </w:p>
    <w:p w:rsidR="00AC02E9" w:rsidRDefault="00AC02E9" w:rsidP="00AB24F9">
      <w:pPr>
        <w:spacing w:after="0"/>
        <w:jc w:val="both"/>
        <w:rPr>
          <w:rFonts w:ascii="Times New Roman" w:hAnsi="Times New Roman" w:cs="Times New Roman"/>
        </w:rPr>
      </w:pPr>
    </w:p>
    <w:p w:rsidR="00B77107" w:rsidRPr="008D6FEE" w:rsidRDefault="00B77107" w:rsidP="00AB24F9">
      <w:pPr>
        <w:spacing w:after="0"/>
        <w:jc w:val="both"/>
        <w:rPr>
          <w:rFonts w:ascii="Times New Roman" w:hAnsi="Times New Roman" w:cs="Times New Roman"/>
        </w:rPr>
      </w:pPr>
      <w:r w:rsidRPr="008D6FEE">
        <w:rPr>
          <w:rFonts w:ascii="Times New Roman" w:hAnsi="Times New Roman" w:cs="Times New Roman"/>
        </w:rPr>
        <w:t>with the earlier conclusion that facades receive higher solar radiation, measured in kWhm</w:t>
      </w:r>
      <w:r w:rsidRPr="008D6FEE">
        <w:rPr>
          <w:rFonts w:ascii="Times New Roman" w:hAnsi="Times New Roman" w:cs="Times New Roman"/>
          <w:vertAlign w:val="superscript"/>
        </w:rPr>
        <w:t>-2</w:t>
      </w:r>
      <w:r w:rsidRPr="008D6FEE">
        <w:rPr>
          <w:rFonts w:ascii="Times New Roman" w:hAnsi="Times New Roman" w:cs="Times New Roman"/>
        </w:rPr>
        <w:t xml:space="preserve"> than the street surfaces (Fig. 9).</w:t>
      </w:r>
    </w:p>
    <w:p w:rsidR="00DC0AED" w:rsidRPr="008D6FEE" w:rsidRDefault="00DC0AED" w:rsidP="00A25AAF">
      <w:pPr>
        <w:spacing w:after="0"/>
        <w:jc w:val="both"/>
        <w:rPr>
          <w:rFonts w:ascii="Times New Roman" w:hAnsi="Times New Roman" w:cs="Times New Roman"/>
        </w:rPr>
      </w:pPr>
    </w:p>
    <w:p w:rsidR="00133B9D" w:rsidRPr="008D6FEE" w:rsidRDefault="006A2AD7" w:rsidP="00133B9D">
      <w:pPr>
        <w:rPr>
          <w:rFonts w:ascii="Times New Roman" w:hAnsi="Times New Roman" w:cs="Times New Roman"/>
          <w:b/>
          <w:i/>
        </w:rPr>
      </w:pPr>
      <w:r w:rsidRPr="008D6FEE">
        <w:rPr>
          <w:rFonts w:ascii="Times New Roman" w:hAnsi="Times New Roman" w:cs="Times New Roman"/>
          <w:b/>
        </w:rPr>
        <w:t>3.5</w:t>
      </w:r>
      <w:r w:rsidR="00133B9D" w:rsidRPr="008D6FEE">
        <w:rPr>
          <w:rFonts w:ascii="Times New Roman" w:hAnsi="Times New Roman" w:cs="Times New Roman"/>
          <w:b/>
        </w:rPr>
        <w:t xml:space="preserve"> </w:t>
      </w:r>
      <w:r w:rsidRPr="008D6FEE">
        <w:rPr>
          <w:rFonts w:ascii="Times New Roman" w:hAnsi="Times New Roman" w:cs="Times New Roman"/>
          <w:b/>
          <w:i/>
        </w:rPr>
        <w:t xml:space="preserve">Active and passive solar performance of street </w:t>
      </w:r>
      <w:r w:rsidR="00133B9D" w:rsidRPr="008D6FEE">
        <w:rPr>
          <w:rFonts w:ascii="Times New Roman" w:hAnsi="Times New Roman" w:cs="Times New Roman"/>
          <w:b/>
          <w:i/>
        </w:rPr>
        <w:t>canyon</w:t>
      </w:r>
      <w:r w:rsidRPr="008D6FEE">
        <w:rPr>
          <w:rFonts w:ascii="Times New Roman" w:hAnsi="Times New Roman" w:cs="Times New Roman"/>
          <w:b/>
          <w:i/>
        </w:rPr>
        <w:t>s</w:t>
      </w:r>
    </w:p>
    <w:p w:rsidR="00133B9D" w:rsidRPr="008D6FEE" w:rsidRDefault="00316776" w:rsidP="00133B9D">
      <w:pPr>
        <w:spacing w:after="0"/>
        <w:ind w:firstLine="360"/>
        <w:jc w:val="both"/>
        <w:rPr>
          <w:rFonts w:ascii="Times New Roman" w:hAnsi="Times New Roman" w:cs="Times New Roman"/>
        </w:rPr>
      </w:pPr>
      <w:r w:rsidRPr="008D6FEE">
        <w:rPr>
          <w:rFonts w:ascii="Times New Roman" w:hAnsi="Times New Roman" w:cs="Times New Roman"/>
        </w:rPr>
        <w:t>Here we</w:t>
      </w:r>
      <w:r w:rsidR="00133B9D" w:rsidRPr="008D6FEE">
        <w:rPr>
          <w:rFonts w:ascii="Times New Roman" w:hAnsi="Times New Roman" w:cs="Times New Roman"/>
        </w:rPr>
        <w:t xml:space="preserve"> assess the solar potential of the facades facing north</w:t>
      </w:r>
      <w:r w:rsidR="00A560BA" w:rsidRPr="008D6FEE">
        <w:rPr>
          <w:rFonts w:ascii="Times New Roman" w:hAnsi="Times New Roman" w:cs="Times New Roman"/>
        </w:rPr>
        <w:t>erly</w:t>
      </w:r>
      <w:r w:rsidR="00133B9D" w:rsidRPr="008D6FEE">
        <w:rPr>
          <w:rFonts w:ascii="Times New Roman" w:hAnsi="Times New Roman" w:cs="Times New Roman"/>
        </w:rPr>
        <w:t xml:space="preserve"> and south</w:t>
      </w:r>
      <w:r w:rsidR="00A560BA" w:rsidRPr="008D6FEE">
        <w:rPr>
          <w:rFonts w:ascii="Times New Roman" w:hAnsi="Times New Roman" w:cs="Times New Roman"/>
        </w:rPr>
        <w:t>erly</w:t>
      </w:r>
      <w:r w:rsidR="00133B9D" w:rsidRPr="008D6FEE">
        <w:rPr>
          <w:rFonts w:ascii="Times New Roman" w:hAnsi="Times New Roman" w:cs="Times New Roman"/>
        </w:rPr>
        <w:t xml:space="preserve"> as sites for (a) passive solar heating, (b) solar thermal collector, and (c) photovoltaic for different street orientations. The criteria used are that the annual mean solar radiation received by the facades must exceed 187 kWhm</w:t>
      </w:r>
      <w:r w:rsidR="00133B9D" w:rsidRPr="008D6FEE">
        <w:rPr>
          <w:rFonts w:ascii="Times New Roman" w:hAnsi="Times New Roman" w:cs="Times New Roman"/>
          <w:vertAlign w:val="superscript"/>
        </w:rPr>
        <w:t>-2</w:t>
      </w:r>
      <w:r w:rsidR="00133B9D" w:rsidRPr="008D6FEE">
        <w:rPr>
          <w:rFonts w:ascii="Times New Roman" w:hAnsi="Times New Roman" w:cs="Times New Roman"/>
        </w:rPr>
        <w:t xml:space="preserve"> for passive solar heating, exceed 200 kWhm</w:t>
      </w:r>
      <w:r w:rsidR="00133B9D" w:rsidRPr="008D6FEE">
        <w:rPr>
          <w:rFonts w:ascii="Times New Roman" w:hAnsi="Times New Roman" w:cs="Times New Roman"/>
          <w:vertAlign w:val="superscript"/>
        </w:rPr>
        <w:t>-2</w:t>
      </w:r>
      <w:r w:rsidR="00133B9D" w:rsidRPr="008D6FEE">
        <w:rPr>
          <w:rFonts w:ascii="Times New Roman" w:hAnsi="Times New Roman" w:cs="Times New Roman"/>
        </w:rPr>
        <w:t xml:space="preserve"> for solar thermal collectors, and exceed 600 kWhm</w:t>
      </w:r>
      <w:r w:rsidR="00133B9D" w:rsidRPr="008D6FEE">
        <w:rPr>
          <w:rFonts w:ascii="Times New Roman" w:hAnsi="Times New Roman" w:cs="Times New Roman"/>
          <w:vertAlign w:val="superscript"/>
        </w:rPr>
        <w:t>-2</w:t>
      </w:r>
      <w:r w:rsidR="00133B9D" w:rsidRPr="008D6FEE">
        <w:rPr>
          <w:rFonts w:ascii="Times New Roman" w:hAnsi="Times New Roman" w:cs="Times New Roman"/>
        </w:rPr>
        <w:t xml:space="preserve"> for photovoltaics. The facades are divided in two classes: those northerly facing and those southerly facing. The northerly facing are simply those facing anywhere from west through north to east. Similarly, the southerly facing are those facing from west through south to east. Thus northerly facing denotes the upper half of the circle, southerly facing the lower half of the circle as in the rose diagrams in Fig. 15. Only the most common street widths are used, that is, only streets less than 30 m wide. In Fig. 20 blue bins denote the number of streets with a given orientation whereas the red curve denotes the frequency of facades associated with streets of the given orientation that meet the solar-radiation criteria. </w:t>
      </w:r>
    </w:p>
    <w:p w:rsidR="00133B9D" w:rsidRPr="008D6FEE" w:rsidRDefault="00133B9D" w:rsidP="00133B9D">
      <w:pPr>
        <w:spacing w:after="0"/>
        <w:ind w:firstLine="360"/>
        <w:jc w:val="both"/>
        <w:rPr>
          <w:rFonts w:ascii="Times New Roman" w:hAnsi="Times New Roman" w:cs="Times New Roman"/>
        </w:rPr>
      </w:pPr>
      <w:r w:rsidRPr="008D6FEE">
        <w:rPr>
          <w:rFonts w:ascii="Times New Roman" w:hAnsi="Times New Roman" w:cs="Times New Roman"/>
        </w:rPr>
        <w:t>The results (Fig. 20) can be briefly explained as follows. Many facades meet the criteria for passive solar heating, both facades facing northerly and southerly (Fig. 2</w:t>
      </w:r>
      <w:r w:rsidR="003E6BEE" w:rsidRPr="008D6FEE">
        <w:rPr>
          <w:rFonts w:ascii="Times New Roman" w:hAnsi="Times New Roman" w:cs="Times New Roman"/>
        </w:rPr>
        <w:t>0</w:t>
      </w:r>
      <w:r w:rsidRPr="008D6FEE">
        <w:rPr>
          <w:rFonts w:ascii="Times New Roman" w:hAnsi="Times New Roman" w:cs="Times New Roman"/>
        </w:rPr>
        <w:t>a,</w:t>
      </w:r>
      <w:r w:rsidR="000C146F">
        <w:rPr>
          <w:rFonts w:ascii="Times New Roman" w:hAnsi="Times New Roman" w:cs="Times New Roman"/>
        </w:rPr>
        <w:t xml:space="preserve"> </w:t>
      </w:r>
      <w:r w:rsidRPr="008D6FEE">
        <w:rPr>
          <w:rFonts w:ascii="Times New Roman" w:hAnsi="Times New Roman" w:cs="Times New Roman"/>
        </w:rPr>
        <w:t>b). For the northerly facing facades, streets orientated 120-140° have the highest frequency of facades meeting the criteria. Thus, facades facing NNE (with azimuth of 30-40°) show the highest frequency. For the southerly facing facades, the peaks are for streets oriented 20-40° and 110-130°. Thus, facades facing ESE and SSW most frequently meet the criteria. The results are generally very similar for the solar thermal collectors, both as regards street orientation and, therefore, the facing directions of favourable facades (Fig. 2</w:t>
      </w:r>
      <w:r w:rsidR="003E6BEE" w:rsidRPr="008D6FEE">
        <w:rPr>
          <w:rFonts w:ascii="Times New Roman" w:hAnsi="Times New Roman" w:cs="Times New Roman"/>
        </w:rPr>
        <w:t>0</w:t>
      </w:r>
      <w:r w:rsidRPr="008D6FEE">
        <w:rPr>
          <w:rFonts w:ascii="Times New Roman" w:hAnsi="Times New Roman" w:cs="Times New Roman"/>
        </w:rPr>
        <w:t xml:space="preserve"> c, d).</w:t>
      </w:r>
    </w:p>
    <w:p w:rsidR="00AC02E9" w:rsidRDefault="00133B9D" w:rsidP="00133B9D">
      <w:pPr>
        <w:spacing w:after="0"/>
        <w:ind w:firstLine="360"/>
        <w:jc w:val="both"/>
        <w:rPr>
          <w:rFonts w:ascii="Times New Roman" w:hAnsi="Times New Roman" w:cs="Times New Roman"/>
        </w:rPr>
      </w:pPr>
      <w:r w:rsidRPr="008D6FEE">
        <w:rPr>
          <w:rFonts w:ascii="Times New Roman" w:hAnsi="Times New Roman" w:cs="Times New Roman"/>
        </w:rPr>
        <w:t>Much fewer streets (and facades), however, meet the criteria for photovoltaics. This is und</w:t>
      </w:r>
      <w:r w:rsidR="007B7AE7" w:rsidRPr="008D6FEE">
        <w:rPr>
          <w:rFonts w:ascii="Times New Roman" w:hAnsi="Times New Roman" w:cs="Times New Roman"/>
        </w:rPr>
        <w:t>erstandable since that criteria</w:t>
      </w:r>
      <w:r w:rsidRPr="008D6FEE">
        <w:rPr>
          <w:rFonts w:ascii="Times New Roman" w:hAnsi="Times New Roman" w:cs="Times New Roman"/>
        </w:rPr>
        <w:t xml:space="preserve"> is roughly three-times higher than that of the other two. Basically, no northerly facing facades meet the criteria. Only for streets oriented at 160-180° are there some facades meeting the criteria, and these would then be facing ENE to E. For the southerly facing </w:t>
      </w:r>
      <w:r w:rsidRPr="008D6FEE">
        <w:rPr>
          <w:rFonts w:ascii="Times New Roman" w:hAnsi="Times New Roman" w:cs="Times New Roman"/>
        </w:rPr>
        <w:lastRenderedPageBreak/>
        <w:t xml:space="preserve">facades, the main peak is for street orientation at 30-40°, and a much </w:t>
      </w:r>
      <w:r w:rsidR="00A560BA" w:rsidRPr="008D6FEE">
        <w:rPr>
          <w:rFonts w:ascii="Times New Roman" w:hAnsi="Times New Roman" w:cs="Times New Roman"/>
        </w:rPr>
        <w:t>smaller peak</w:t>
      </w:r>
      <w:r w:rsidRPr="008D6FEE">
        <w:rPr>
          <w:rFonts w:ascii="Times New Roman" w:hAnsi="Times New Roman" w:cs="Times New Roman"/>
        </w:rPr>
        <w:t xml:space="preserve"> for streets orientated at 110-130°. The associated favourable facades would then face ESE and SSW, as </w:t>
      </w:r>
      <w:r w:rsidR="00A560BA" w:rsidRPr="008D6FEE">
        <w:rPr>
          <w:rFonts w:ascii="Times New Roman" w:hAnsi="Times New Roman" w:cs="Times New Roman"/>
        </w:rPr>
        <w:t>is</w:t>
      </w:r>
      <w:r w:rsidRPr="008D6FEE">
        <w:rPr>
          <w:rFonts w:ascii="Times New Roman" w:hAnsi="Times New Roman" w:cs="Times New Roman"/>
        </w:rPr>
        <w:t xml:space="preserve"> the cases for the other two techniques. Thus, the overall results confirm those obtained through different </w:t>
      </w:r>
    </w:p>
    <w:p w:rsidR="00AC02E9" w:rsidRPr="00AB24F9" w:rsidRDefault="00AC02E9" w:rsidP="00AC02E9">
      <w:pPr>
        <w:pStyle w:val="PlainText"/>
        <w:rPr>
          <w:rFonts w:ascii="Times New Roman" w:hAnsi="Times New Roman" w:cs="Times New Roman"/>
          <w:sz w:val="20"/>
        </w:rPr>
      </w:pPr>
      <w:r>
        <w:rPr>
          <w:rFonts w:ascii="Times New Roman" w:hAnsi="Times New Roman" w:cs="Times New Roman"/>
          <w:noProof/>
          <w:sz w:val="20"/>
          <w:lang w:val="en-US"/>
        </w:rPr>
        <w:drawing>
          <wp:inline distT="0" distB="0" distL="0" distR="0">
            <wp:extent cx="5731510" cy="2146935"/>
            <wp:effectExtent l="0" t="0" r="254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9.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2146935"/>
                    </a:xfrm>
                    <a:prstGeom prst="rect">
                      <a:avLst/>
                    </a:prstGeom>
                  </pic:spPr>
                </pic:pic>
              </a:graphicData>
            </a:graphic>
          </wp:inline>
        </w:drawing>
      </w:r>
    </w:p>
    <w:p w:rsidR="00AC02E9" w:rsidRDefault="00AC02E9" w:rsidP="00AC02E9">
      <w:pPr>
        <w:pStyle w:val="PlainText"/>
        <w:rPr>
          <w:rFonts w:ascii="Times New Roman" w:hAnsi="Times New Roman" w:cs="Times New Roman"/>
          <w:i/>
          <w:sz w:val="20"/>
        </w:rPr>
      </w:pPr>
    </w:p>
    <w:p w:rsidR="00AC02E9" w:rsidRPr="00AB24F9" w:rsidRDefault="00AC02E9" w:rsidP="00AC02E9">
      <w:pPr>
        <w:pStyle w:val="PlainText"/>
        <w:rPr>
          <w:rFonts w:ascii="Times New Roman" w:hAnsi="Times New Roman" w:cs="Times New Roman"/>
          <w:i/>
          <w:sz w:val="20"/>
        </w:rPr>
      </w:pPr>
      <w:r w:rsidRPr="00AB24F9">
        <w:rPr>
          <w:rFonts w:ascii="Times New Roman" w:hAnsi="Times New Roman" w:cs="Times New Roman"/>
          <w:i/>
          <w:sz w:val="20"/>
        </w:rPr>
        <w:t>Fig. 19. 3D models of yearly and monthly solar radiation (color bar in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xml:space="preserve">) received by canyon facades in relation to facade orientation (vertical coordinate axis, 0-180°) and facade sky-view factor (horizontal coordinate axis, 0.1 – 0.5) for Geneva. </w:t>
      </w:r>
    </w:p>
    <w:p w:rsidR="00AC02E9" w:rsidRDefault="00AC02E9" w:rsidP="00AB24F9">
      <w:pPr>
        <w:spacing w:after="0"/>
        <w:jc w:val="both"/>
        <w:rPr>
          <w:rFonts w:ascii="Times New Roman" w:hAnsi="Times New Roman" w:cs="Times New Roman"/>
        </w:rPr>
      </w:pPr>
    </w:p>
    <w:p w:rsidR="00133B9D" w:rsidRPr="008D6FEE" w:rsidRDefault="00133B9D" w:rsidP="00AB24F9">
      <w:pPr>
        <w:spacing w:after="0"/>
        <w:jc w:val="both"/>
        <w:rPr>
          <w:rFonts w:ascii="Times New Roman" w:hAnsi="Times New Roman" w:cs="Times New Roman"/>
        </w:rPr>
      </w:pPr>
      <w:r w:rsidRPr="008D6FEE">
        <w:rPr>
          <w:rFonts w:ascii="Times New Roman" w:hAnsi="Times New Roman" w:cs="Times New Roman"/>
        </w:rPr>
        <w:t>approach</w:t>
      </w:r>
      <w:r w:rsidR="00A560BA" w:rsidRPr="008D6FEE">
        <w:rPr>
          <w:rFonts w:ascii="Times New Roman" w:hAnsi="Times New Roman" w:cs="Times New Roman"/>
        </w:rPr>
        <w:t>es</w:t>
      </w:r>
      <w:r w:rsidRPr="008D6FEE">
        <w:rPr>
          <w:rFonts w:ascii="Times New Roman" w:hAnsi="Times New Roman" w:cs="Times New Roman"/>
        </w:rPr>
        <w:t xml:space="preserve"> and presented in Fig. 15, namely that facades facing in south-easterly and, particularly, south-</w:t>
      </w:r>
      <w:r w:rsidR="000C146F" w:rsidRPr="008D6FEE">
        <w:rPr>
          <w:rFonts w:ascii="Times New Roman" w:hAnsi="Times New Roman" w:cs="Times New Roman"/>
        </w:rPr>
        <w:t>south westerly</w:t>
      </w:r>
      <w:r w:rsidRPr="008D6FEE">
        <w:rPr>
          <w:rFonts w:ascii="Times New Roman" w:hAnsi="Times New Roman" w:cs="Times New Roman"/>
        </w:rPr>
        <w:t xml:space="preserve"> directions are, for Geneva, the most suitable for solar energy in any form. </w:t>
      </w:r>
    </w:p>
    <w:p w:rsidR="005B0FD0" w:rsidRPr="008D6FEE" w:rsidRDefault="005B0FD0" w:rsidP="00193AB3">
      <w:pPr>
        <w:spacing w:after="0"/>
        <w:ind w:firstLine="397"/>
        <w:jc w:val="both"/>
        <w:rPr>
          <w:rFonts w:ascii="Times New Roman" w:hAnsi="Times New Roman" w:cs="Times New Roman"/>
        </w:rPr>
      </w:pPr>
    </w:p>
    <w:p w:rsidR="00167051" w:rsidRPr="008D6FEE" w:rsidRDefault="00167051" w:rsidP="00B44848">
      <w:pPr>
        <w:pStyle w:val="ListParagraph"/>
        <w:numPr>
          <w:ilvl w:val="0"/>
          <w:numId w:val="3"/>
        </w:numPr>
        <w:spacing w:after="0"/>
        <w:ind w:left="357" w:hanging="357"/>
        <w:jc w:val="both"/>
        <w:rPr>
          <w:rFonts w:ascii="Times New Roman" w:hAnsi="Times New Roman" w:cs="Times New Roman"/>
          <w:b/>
        </w:rPr>
      </w:pPr>
      <w:r w:rsidRPr="008D6FEE">
        <w:rPr>
          <w:rFonts w:ascii="Times New Roman" w:hAnsi="Times New Roman" w:cs="Times New Roman"/>
          <w:b/>
        </w:rPr>
        <w:t>Discussion</w:t>
      </w:r>
    </w:p>
    <w:p w:rsidR="00B44848" w:rsidRPr="008D6FEE" w:rsidRDefault="00B44848" w:rsidP="00B44848">
      <w:pPr>
        <w:spacing w:after="0"/>
        <w:jc w:val="both"/>
        <w:rPr>
          <w:rFonts w:ascii="Times New Roman" w:hAnsi="Times New Roman" w:cs="Times New Roman"/>
          <w:b/>
        </w:rPr>
      </w:pPr>
    </w:p>
    <w:p w:rsidR="00EA6B08" w:rsidRPr="008D6FEE" w:rsidRDefault="000A24AA" w:rsidP="00331BBE">
      <w:pPr>
        <w:autoSpaceDE w:val="0"/>
        <w:autoSpaceDN w:val="0"/>
        <w:adjustRightInd w:val="0"/>
        <w:spacing w:after="0"/>
        <w:ind w:firstLine="357"/>
        <w:jc w:val="both"/>
        <w:rPr>
          <w:rFonts w:ascii="Times New Roman" w:hAnsi="Times New Roman" w:cs="Times New Roman"/>
        </w:rPr>
      </w:pPr>
      <w:r w:rsidRPr="008D6FEE">
        <w:rPr>
          <w:rFonts w:ascii="Times New Roman" w:hAnsi="Times New Roman" w:cs="Times New Roman"/>
        </w:rPr>
        <w:t xml:space="preserve">In this paper we develop a </w:t>
      </w:r>
      <w:r w:rsidR="001C3B5C" w:rsidRPr="008D6FEE">
        <w:rPr>
          <w:rFonts w:ascii="Times New Roman" w:hAnsi="Times New Roman" w:cs="Times New Roman"/>
        </w:rPr>
        <w:t xml:space="preserve">novel </w:t>
      </w:r>
      <w:r w:rsidRPr="008D6FEE">
        <w:rPr>
          <w:rFonts w:ascii="Times New Roman" w:hAnsi="Times New Roman" w:cs="Times New Roman"/>
        </w:rPr>
        <w:t>methodology in order to analyse the effects of street-canyon geometries on the solar access of street surfaces and facades of the adjacent buildings. While there have been many studies of street canyons in relation to microclimate and energy use of buildings  at a building and neighbourhood scale [1-14]</w:t>
      </w:r>
      <w:r w:rsidR="001C3B5C" w:rsidRPr="008D6FEE">
        <w:rPr>
          <w:rFonts w:ascii="Times New Roman" w:hAnsi="Times New Roman" w:cs="Times New Roman"/>
        </w:rPr>
        <w:t xml:space="preserve">, </w:t>
      </w:r>
      <w:r w:rsidR="00553456" w:rsidRPr="008D6FEE">
        <w:rPr>
          <w:rFonts w:ascii="Times New Roman" w:hAnsi="Times New Roman" w:cs="Times New Roman"/>
        </w:rPr>
        <w:t xml:space="preserve">we believe this may be the first study where all the main geometric parameters of </w:t>
      </w:r>
      <w:r w:rsidR="00BF39CD" w:rsidRPr="008D6FEE">
        <w:rPr>
          <w:rFonts w:ascii="Times New Roman" w:hAnsi="Times New Roman" w:cs="Times New Roman"/>
        </w:rPr>
        <w:t xml:space="preserve">1600 </w:t>
      </w:r>
      <w:r w:rsidRPr="008D6FEE">
        <w:rPr>
          <w:rFonts w:ascii="Times New Roman" w:hAnsi="Times New Roman" w:cs="Times New Roman"/>
        </w:rPr>
        <w:t>street</w:t>
      </w:r>
      <w:r w:rsidR="00024B45" w:rsidRPr="008D6FEE">
        <w:rPr>
          <w:rFonts w:ascii="Times New Roman" w:hAnsi="Times New Roman" w:cs="Times New Roman"/>
        </w:rPr>
        <w:t xml:space="preserve"> </w:t>
      </w:r>
      <w:r w:rsidRPr="008D6FEE">
        <w:rPr>
          <w:rFonts w:ascii="Times New Roman" w:hAnsi="Times New Roman" w:cs="Times New Roman"/>
        </w:rPr>
        <w:t>canyon at a city scale</w:t>
      </w:r>
      <w:r w:rsidR="00553456" w:rsidRPr="008D6FEE">
        <w:rPr>
          <w:rFonts w:ascii="Times New Roman" w:hAnsi="Times New Roman" w:cs="Times New Roman"/>
        </w:rPr>
        <w:t xml:space="preserve"> are explored in relation to solar access. </w:t>
      </w:r>
      <w:r w:rsidR="001C3B5C" w:rsidRPr="008D6FEE">
        <w:rPr>
          <w:rFonts w:ascii="Times New Roman" w:hAnsi="Times New Roman" w:cs="Times New Roman"/>
        </w:rPr>
        <w:t>We introduce methods for computing</w:t>
      </w:r>
      <w:r w:rsidRPr="008D6FEE">
        <w:rPr>
          <w:rFonts w:ascii="Times New Roman" w:hAnsi="Times New Roman" w:cs="Times New Roman"/>
        </w:rPr>
        <w:t xml:space="preserve"> </w:t>
      </w:r>
      <w:r w:rsidR="00672537" w:rsidRPr="008D6FEE">
        <w:rPr>
          <w:rFonts w:ascii="Times New Roman" w:hAnsi="Times New Roman" w:cs="Times New Roman"/>
        </w:rPr>
        <w:t xml:space="preserve">and visualising </w:t>
      </w:r>
      <w:r w:rsidRPr="008D6FEE">
        <w:rPr>
          <w:rFonts w:ascii="Times New Roman" w:hAnsi="Times New Roman" w:cs="Times New Roman"/>
        </w:rPr>
        <w:t xml:space="preserve">street-canyon widths, </w:t>
      </w:r>
      <w:r w:rsidR="00672537" w:rsidRPr="008D6FEE">
        <w:rPr>
          <w:rFonts w:ascii="Times New Roman" w:hAnsi="Times New Roman" w:cs="Times New Roman"/>
        </w:rPr>
        <w:t>dispersions</w:t>
      </w:r>
      <w:r w:rsidRPr="008D6FEE">
        <w:rPr>
          <w:rFonts w:ascii="Times New Roman" w:hAnsi="Times New Roman" w:cs="Times New Roman"/>
        </w:rPr>
        <w:t>, orientations, and spatial distributions, as well as asymmetric aspect ratios and sky-view factors for the street surfaces and building facades</w:t>
      </w:r>
      <w:r w:rsidR="00553456" w:rsidRPr="008D6FEE">
        <w:rPr>
          <w:rFonts w:ascii="Times New Roman" w:hAnsi="Times New Roman" w:cs="Times New Roman"/>
        </w:rPr>
        <w:t xml:space="preserve">, using the city of Geneva in Switzerland as a case study. </w:t>
      </w:r>
    </w:p>
    <w:p w:rsidR="001E7C36" w:rsidRPr="008D6FEE" w:rsidRDefault="00EA6B08" w:rsidP="00EA6B08">
      <w:pPr>
        <w:autoSpaceDE w:val="0"/>
        <w:autoSpaceDN w:val="0"/>
        <w:adjustRightInd w:val="0"/>
        <w:spacing w:after="0"/>
        <w:ind w:firstLine="357"/>
        <w:jc w:val="both"/>
        <w:rPr>
          <w:rFonts w:ascii="Times New Roman" w:hAnsi="Times New Roman" w:cs="Times New Roman"/>
        </w:rPr>
      </w:pPr>
      <w:r w:rsidRPr="008D6FEE">
        <w:rPr>
          <w:rFonts w:ascii="Times New Roman" w:hAnsi="Times New Roman" w:cs="Times New Roman"/>
        </w:rPr>
        <w:t>Using the actual geometric</w:t>
      </w:r>
      <w:r w:rsidR="001C3B5C" w:rsidRPr="008D6FEE">
        <w:rPr>
          <w:rFonts w:ascii="Times New Roman" w:hAnsi="Times New Roman" w:cs="Times New Roman"/>
        </w:rPr>
        <w:t xml:space="preserve"> data form 1600 </w:t>
      </w:r>
      <w:r w:rsidRPr="008D6FEE">
        <w:rPr>
          <w:rFonts w:ascii="Times New Roman" w:hAnsi="Times New Roman" w:cs="Times New Roman"/>
        </w:rPr>
        <w:t>street canyons</w:t>
      </w:r>
      <w:r w:rsidR="004C322C" w:rsidRPr="008D6FEE">
        <w:rPr>
          <w:rFonts w:ascii="Times New Roman" w:hAnsi="Times New Roman" w:cs="Times New Roman"/>
        </w:rPr>
        <w:t>,</w:t>
      </w:r>
      <w:r w:rsidRPr="008D6FEE">
        <w:rPr>
          <w:rFonts w:ascii="Times New Roman" w:hAnsi="Times New Roman" w:cs="Times New Roman"/>
        </w:rPr>
        <w:t xml:space="preserve"> the </w:t>
      </w:r>
      <w:r w:rsidR="000A24AA" w:rsidRPr="008D6FEE">
        <w:rPr>
          <w:rFonts w:ascii="Times New Roman" w:hAnsi="Times New Roman" w:cs="Times New Roman"/>
        </w:rPr>
        <w:t>gl</w:t>
      </w:r>
      <w:r w:rsidRPr="008D6FEE">
        <w:rPr>
          <w:rFonts w:ascii="Times New Roman" w:hAnsi="Times New Roman" w:cs="Times New Roman"/>
        </w:rPr>
        <w:t>obal solar radiation received</w:t>
      </w:r>
      <w:r w:rsidR="000A24AA" w:rsidRPr="008D6FEE">
        <w:rPr>
          <w:rFonts w:ascii="Times New Roman" w:hAnsi="Times New Roman" w:cs="Times New Roman"/>
        </w:rPr>
        <w:t xml:space="preserve"> </w:t>
      </w:r>
      <w:r w:rsidRPr="008D6FEE">
        <w:rPr>
          <w:rFonts w:ascii="Times New Roman" w:hAnsi="Times New Roman" w:cs="Times New Roman"/>
        </w:rPr>
        <w:t>both by the street surfaces as well as by the</w:t>
      </w:r>
      <w:r w:rsidR="000A24AA" w:rsidRPr="008D6FEE">
        <w:rPr>
          <w:rFonts w:ascii="Times New Roman" w:hAnsi="Times New Roman" w:cs="Times New Roman"/>
        </w:rPr>
        <w:t xml:space="preserve"> </w:t>
      </w:r>
      <w:r w:rsidRPr="008D6FEE">
        <w:rPr>
          <w:rFonts w:ascii="Times New Roman" w:hAnsi="Times New Roman" w:cs="Times New Roman"/>
        </w:rPr>
        <w:t>building facades for all the street canyons</w:t>
      </w:r>
      <w:r w:rsidR="004C322C" w:rsidRPr="008D6FEE">
        <w:rPr>
          <w:rFonts w:ascii="Times New Roman" w:hAnsi="Times New Roman" w:cs="Times New Roman"/>
        </w:rPr>
        <w:t xml:space="preserve"> are modelled</w:t>
      </w:r>
      <w:r w:rsidRPr="008D6FEE">
        <w:rPr>
          <w:rFonts w:ascii="Times New Roman" w:hAnsi="Times New Roman" w:cs="Times New Roman"/>
        </w:rPr>
        <w:t xml:space="preserve">. The </w:t>
      </w:r>
      <w:r w:rsidR="007B059C" w:rsidRPr="008D6FEE">
        <w:rPr>
          <w:rFonts w:ascii="Times New Roman" w:hAnsi="Times New Roman" w:cs="Times New Roman"/>
        </w:rPr>
        <w:t xml:space="preserve">monthly </w:t>
      </w:r>
      <w:r w:rsidRPr="008D6FEE">
        <w:rPr>
          <w:rFonts w:ascii="Times New Roman" w:hAnsi="Times New Roman" w:cs="Times New Roman"/>
        </w:rPr>
        <w:t xml:space="preserve">radiation received by the </w:t>
      </w:r>
      <w:r w:rsidR="000A24AA" w:rsidRPr="008D6FEE">
        <w:rPr>
          <w:rFonts w:ascii="Times New Roman" w:hAnsi="Times New Roman" w:cs="Times New Roman"/>
        </w:rPr>
        <w:t>street surfaces</w:t>
      </w:r>
      <w:r w:rsidRPr="008D6FEE">
        <w:rPr>
          <w:rFonts w:ascii="Times New Roman" w:hAnsi="Times New Roman" w:cs="Times New Roman"/>
        </w:rPr>
        <w:t xml:space="preserve"> </w:t>
      </w:r>
      <w:r w:rsidR="007B059C" w:rsidRPr="008D6FEE">
        <w:rPr>
          <w:rFonts w:ascii="Times New Roman" w:hAnsi="Times New Roman" w:cs="Times New Roman"/>
        </w:rPr>
        <w:t>was</w:t>
      </w:r>
      <w:r w:rsidRPr="008D6FEE">
        <w:rPr>
          <w:rFonts w:ascii="Times New Roman" w:hAnsi="Times New Roman" w:cs="Times New Roman"/>
        </w:rPr>
        <w:t xml:space="preserve"> </w:t>
      </w:r>
      <w:r w:rsidR="007B059C" w:rsidRPr="008D6FEE">
        <w:rPr>
          <w:rFonts w:ascii="Times New Roman" w:hAnsi="Times New Roman" w:cs="Times New Roman"/>
        </w:rPr>
        <w:t>modelled</w:t>
      </w:r>
      <w:r w:rsidR="000A24AA" w:rsidRPr="008D6FEE">
        <w:rPr>
          <w:rFonts w:ascii="Times New Roman" w:hAnsi="Times New Roman" w:cs="Times New Roman"/>
        </w:rPr>
        <w:t xml:space="preserve"> using high-resolution Digital Surface Model (DSM) with precision of 0.5m × 0.5m in ArcGIS. </w:t>
      </w:r>
      <w:r w:rsidR="007B059C" w:rsidRPr="008D6FEE">
        <w:rPr>
          <w:rFonts w:ascii="Times New Roman" w:hAnsi="Times New Roman" w:cs="Times New Roman"/>
        </w:rPr>
        <w:t>Using the software CitySim, we also modelled the</w:t>
      </w:r>
      <w:r w:rsidR="000A24AA" w:rsidRPr="008D6FEE">
        <w:rPr>
          <w:rFonts w:ascii="Times New Roman" w:hAnsi="Times New Roman" w:cs="Times New Roman"/>
        </w:rPr>
        <w:t xml:space="preserve"> global solar radiation received by the building facades </w:t>
      </w:r>
      <w:r w:rsidR="007B059C" w:rsidRPr="008D6FEE">
        <w:rPr>
          <w:rFonts w:ascii="Times New Roman" w:hAnsi="Times New Roman" w:cs="Times New Roman"/>
        </w:rPr>
        <w:t xml:space="preserve">of all the street canyons. CitySim allows hourly modelling of the radiation variation, which we did, but the presentation of the results, both for street surfaces and building facades, is for months and years. </w:t>
      </w:r>
      <w:r w:rsidR="000A24AA" w:rsidRPr="008D6FEE">
        <w:rPr>
          <w:rFonts w:ascii="Times New Roman" w:hAnsi="Times New Roman" w:cs="Times New Roman"/>
        </w:rPr>
        <w:t xml:space="preserve">We then establish city-scale relations between urban design factors and monthly/yearly solar radiation received (solar access) by </w:t>
      </w:r>
      <w:r w:rsidR="007B059C" w:rsidRPr="008D6FEE">
        <w:rPr>
          <w:rFonts w:ascii="Times New Roman" w:hAnsi="Times New Roman" w:cs="Times New Roman"/>
        </w:rPr>
        <w:t>the street</w:t>
      </w:r>
      <w:r w:rsidR="000A24AA" w:rsidRPr="008D6FEE">
        <w:rPr>
          <w:rFonts w:ascii="Times New Roman" w:hAnsi="Times New Roman" w:cs="Times New Roman"/>
        </w:rPr>
        <w:t xml:space="preserve"> canyons. </w:t>
      </w:r>
    </w:p>
    <w:p w:rsidR="000A24AA" w:rsidRPr="008D6FEE" w:rsidRDefault="00C82646" w:rsidP="00C82646">
      <w:pPr>
        <w:autoSpaceDE w:val="0"/>
        <w:autoSpaceDN w:val="0"/>
        <w:adjustRightInd w:val="0"/>
        <w:spacing w:after="0"/>
        <w:ind w:firstLine="357"/>
        <w:jc w:val="both"/>
        <w:rPr>
          <w:rFonts w:ascii="Times New Roman" w:hAnsi="Times New Roman" w:cs="Times New Roman"/>
        </w:rPr>
      </w:pPr>
      <w:r w:rsidRPr="008D6FEE">
        <w:rPr>
          <w:rFonts w:ascii="Times New Roman" w:hAnsi="Times New Roman" w:cs="Times New Roman"/>
        </w:rPr>
        <w:t xml:space="preserve">There have been many studies of street canyons in relation to solar access. Some of these show how important reflected </w:t>
      </w:r>
      <w:r w:rsidR="006914F7" w:rsidRPr="008D6FEE">
        <w:rPr>
          <w:rFonts w:ascii="Times New Roman" w:hAnsi="Times New Roman" w:cs="Times New Roman"/>
        </w:rPr>
        <w:t>radiation</w:t>
      </w:r>
      <w:r w:rsidRPr="008D6FEE">
        <w:rPr>
          <w:rFonts w:ascii="Times New Roman" w:hAnsi="Times New Roman" w:cs="Times New Roman"/>
        </w:rPr>
        <w:t xml:space="preserve"> is in terms of solar energy and light received, particularly by lowest floors in dense urban environments, and also how complex the distribution of light and energy can be in street canyons [14]. Other studies focus more on the effects of street-canyon orientation</w:t>
      </w:r>
      <w:r w:rsidR="001C3B5C" w:rsidRPr="008D6FEE">
        <w:rPr>
          <w:rFonts w:ascii="Times New Roman" w:hAnsi="Times New Roman" w:cs="Times New Roman"/>
        </w:rPr>
        <w:t>s</w:t>
      </w:r>
      <w:r w:rsidRPr="008D6FEE">
        <w:rPr>
          <w:rFonts w:ascii="Times New Roman" w:hAnsi="Times New Roman" w:cs="Times New Roman"/>
        </w:rPr>
        <w:t xml:space="preserve"> and width</w:t>
      </w:r>
      <w:r w:rsidR="001C3B5C" w:rsidRPr="008D6FEE">
        <w:rPr>
          <w:rFonts w:ascii="Times New Roman" w:hAnsi="Times New Roman" w:cs="Times New Roman"/>
        </w:rPr>
        <w:t>s</w:t>
      </w:r>
      <w:r w:rsidRPr="008D6FEE">
        <w:rPr>
          <w:rFonts w:ascii="Times New Roman" w:hAnsi="Times New Roman" w:cs="Times New Roman"/>
        </w:rPr>
        <w:t xml:space="preserve"> on solar access</w:t>
      </w:r>
      <w:r w:rsidR="00E4793B" w:rsidRPr="008D6FEE">
        <w:rPr>
          <w:rFonts w:ascii="Times New Roman" w:hAnsi="Times New Roman" w:cs="Times New Roman"/>
        </w:rPr>
        <w:t>, suggestin</w:t>
      </w:r>
      <w:r w:rsidR="001C3B5C" w:rsidRPr="008D6FEE">
        <w:rPr>
          <w:rFonts w:ascii="Times New Roman" w:hAnsi="Times New Roman" w:cs="Times New Roman"/>
        </w:rPr>
        <w:t xml:space="preserve">g that E-W oriented streets </w:t>
      </w:r>
      <w:r w:rsidR="00E4793B" w:rsidRPr="008D6FEE">
        <w:rPr>
          <w:rFonts w:ascii="Times New Roman" w:hAnsi="Times New Roman" w:cs="Times New Roman"/>
        </w:rPr>
        <w:t>receive more energy than N-S oriented streets</w:t>
      </w:r>
      <w:r w:rsidRPr="008D6FEE">
        <w:rPr>
          <w:rFonts w:ascii="Times New Roman" w:hAnsi="Times New Roman" w:cs="Times New Roman"/>
        </w:rPr>
        <w:t xml:space="preserve"> [15]</w:t>
      </w:r>
      <w:r w:rsidR="00E4793B" w:rsidRPr="008D6FEE">
        <w:rPr>
          <w:rFonts w:ascii="Times New Roman" w:hAnsi="Times New Roman" w:cs="Times New Roman"/>
        </w:rPr>
        <w:t xml:space="preserve">. Still other studies focus on the asymmetric aspect ratios of street canyons, and how they affect microclimates and thermal comfort in cities [4]. Here we combine all these factors, and </w:t>
      </w:r>
      <w:r w:rsidR="001C3B5C" w:rsidRPr="008D6FEE">
        <w:rPr>
          <w:rFonts w:ascii="Times New Roman" w:hAnsi="Times New Roman" w:cs="Times New Roman"/>
        </w:rPr>
        <w:t xml:space="preserve">several </w:t>
      </w:r>
      <w:r w:rsidR="001C3B5C" w:rsidRPr="008D6FEE">
        <w:rPr>
          <w:rFonts w:ascii="Times New Roman" w:hAnsi="Times New Roman" w:cs="Times New Roman"/>
        </w:rPr>
        <w:lastRenderedPageBreak/>
        <w:t xml:space="preserve">more, in a </w:t>
      </w:r>
      <w:r w:rsidR="00E4793B" w:rsidRPr="008D6FEE">
        <w:rPr>
          <w:rFonts w:ascii="Times New Roman" w:hAnsi="Times New Roman" w:cs="Times New Roman"/>
        </w:rPr>
        <w:t xml:space="preserve">comprehensive study based on real </w:t>
      </w:r>
      <w:r w:rsidR="001C3B5C" w:rsidRPr="008D6FEE">
        <w:rPr>
          <w:rFonts w:ascii="Times New Roman" w:hAnsi="Times New Roman" w:cs="Times New Roman"/>
        </w:rPr>
        <w:t xml:space="preserve">street-canyon </w:t>
      </w:r>
      <w:r w:rsidR="00E4793B" w:rsidRPr="008D6FEE">
        <w:rPr>
          <w:rFonts w:ascii="Times New Roman" w:hAnsi="Times New Roman" w:cs="Times New Roman"/>
        </w:rPr>
        <w:t>data</w:t>
      </w:r>
      <w:r w:rsidR="001C3B5C" w:rsidRPr="008D6FEE">
        <w:rPr>
          <w:rFonts w:ascii="Times New Roman" w:hAnsi="Times New Roman" w:cs="Times New Roman"/>
        </w:rPr>
        <w:t xml:space="preserve"> from the city of Geneva</w:t>
      </w:r>
      <w:r w:rsidR="00E4793B" w:rsidRPr="008D6FEE">
        <w:rPr>
          <w:rFonts w:ascii="Times New Roman" w:hAnsi="Times New Roman" w:cs="Times New Roman"/>
        </w:rPr>
        <w:t>. We believe that t</w:t>
      </w:r>
      <w:r w:rsidR="000A24AA" w:rsidRPr="008D6FEE">
        <w:rPr>
          <w:rFonts w:ascii="Times New Roman" w:hAnsi="Times New Roman" w:cs="Times New Roman"/>
        </w:rPr>
        <w:t xml:space="preserve">he </w:t>
      </w:r>
      <w:r w:rsidR="00E4793B" w:rsidRPr="008D6FEE">
        <w:rPr>
          <w:rFonts w:ascii="Times New Roman" w:hAnsi="Times New Roman" w:cs="Times New Roman"/>
        </w:rPr>
        <w:t xml:space="preserve">present </w:t>
      </w:r>
      <w:r w:rsidR="000A24AA" w:rsidRPr="008D6FEE">
        <w:rPr>
          <w:rFonts w:ascii="Times New Roman" w:hAnsi="Times New Roman" w:cs="Times New Roman"/>
        </w:rPr>
        <w:t>results provide a</w:t>
      </w:r>
      <w:r w:rsidR="00E4793B" w:rsidRPr="008D6FEE">
        <w:rPr>
          <w:rFonts w:ascii="Times New Roman" w:hAnsi="Times New Roman" w:cs="Times New Roman"/>
        </w:rPr>
        <w:t xml:space="preserve"> robust basis for</w:t>
      </w:r>
      <w:r w:rsidR="000A24AA" w:rsidRPr="008D6FEE">
        <w:rPr>
          <w:rFonts w:ascii="Times New Roman" w:hAnsi="Times New Roman" w:cs="Times New Roman"/>
        </w:rPr>
        <w:t xml:space="preserve"> better understanding of solar-based sustainable urban design</w:t>
      </w:r>
      <w:r w:rsidR="00E4793B" w:rsidRPr="008D6FEE">
        <w:rPr>
          <w:rFonts w:ascii="Times New Roman" w:hAnsi="Times New Roman" w:cs="Times New Roman"/>
        </w:rPr>
        <w:t>, and that they should</w:t>
      </w:r>
      <w:r w:rsidR="000A24AA" w:rsidRPr="008D6FEE">
        <w:rPr>
          <w:rFonts w:ascii="Times New Roman" w:hAnsi="Times New Roman" w:cs="Times New Roman"/>
        </w:rPr>
        <w:t xml:space="preserve"> facilitate future planning decisions as regards building-integrated photovoltaics (BiPV) and outdoor thermal comfort as well as direct-gain passive solar systems.</w:t>
      </w:r>
    </w:p>
    <w:p w:rsidR="00BB74B7" w:rsidRPr="008D6FEE" w:rsidRDefault="00DC0C1E" w:rsidP="00DC0C1E">
      <w:pPr>
        <w:autoSpaceDE w:val="0"/>
        <w:autoSpaceDN w:val="0"/>
        <w:adjustRightInd w:val="0"/>
        <w:spacing w:after="0"/>
        <w:ind w:firstLine="357"/>
        <w:jc w:val="both"/>
        <w:rPr>
          <w:rFonts w:ascii="Times New Roman" w:hAnsi="Times New Roman" w:cs="Times New Roman"/>
        </w:rPr>
      </w:pPr>
      <w:r w:rsidRPr="008D6FEE">
        <w:rPr>
          <w:rFonts w:ascii="Times New Roman" w:hAnsi="Times New Roman" w:cs="Times New Roman"/>
        </w:rPr>
        <w:t>T</w:t>
      </w:r>
      <w:r w:rsidR="004229F3" w:rsidRPr="008D6FEE">
        <w:rPr>
          <w:rFonts w:ascii="Times New Roman" w:hAnsi="Times New Roman" w:cs="Times New Roman"/>
        </w:rPr>
        <w:t xml:space="preserve">he present </w:t>
      </w:r>
      <w:r w:rsidR="0066451A" w:rsidRPr="008D6FEE">
        <w:rPr>
          <w:rFonts w:ascii="Times New Roman" w:hAnsi="Times New Roman" w:cs="Times New Roman"/>
        </w:rPr>
        <w:t>dataset</w:t>
      </w:r>
      <w:r w:rsidR="004229F3" w:rsidRPr="008D6FEE">
        <w:rPr>
          <w:rFonts w:ascii="Times New Roman" w:hAnsi="Times New Roman" w:cs="Times New Roman"/>
        </w:rPr>
        <w:t xml:space="preserve"> is supposed to include all the main geometric parameters of the 1600 measured street-canyons</w:t>
      </w:r>
      <w:r w:rsidRPr="008D6FEE">
        <w:rPr>
          <w:rFonts w:ascii="Times New Roman" w:hAnsi="Times New Roman" w:cs="Times New Roman"/>
        </w:rPr>
        <w:t xml:space="preserve"> in Geneva</w:t>
      </w:r>
      <w:r w:rsidR="004229F3" w:rsidRPr="008D6FEE">
        <w:rPr>
          <w:rFonts w:ascii="Times New Roman" w:hAnsi="Times New Roman" w:cs="Times New Roman"/>
        </w:rPr>
        <w:t xml:space="preserve">. More specifically, the measured parameters include street widths, street densities, street dispersion (entropy), and street orientations but also street lengths, </w:t>
      </w:r>
      <w:r w:rsidR="006914F7" w:rsidRPr="008D6FEE">
        <w:rPr>
          <w:rFonts w:ascii="Times New Roman" w:hAnsi="Times New Roman" w:cs="Times New Roman"/>
        </w:rPr>
        <w:t xml:space="preserve">asymmetric </w:t>
      </w:r>
      <w:r w:rsidR="004229F3" w:rsidRPr="008D6FEE">
        <w:rPr>
          <w:rFonts w:ascii="Times New Roman" w:hAnsi="Times New Roman" w:cs="Times New Roman"/>
        </w:rPr>
        <w:t xml:space="preserve">aspect ratios, and sky-view factors. </w:t>
      </w:r>
      <w:r w:rsidR="00A30B0F" w:rsidRPr="008D6FEE">
        <w:rPr>
          <w:rFonts w:ascii="Times New Roman" w:hAnsi="Times New Roman" w:cs="Times New Roman"/>
        </w:rPr>
        <w:t xml:space="preserve">While the results as regards solar access presented here are based on data from Geneva, the methods employed are completely general and can be applied to any city for which similar data are available. </w:t>
      </w:r>
      <w:r w:rsidR="000C0742" w:rsidRPr="008D6FEE">
        <w:rPr>
          <w:rFonts w:ascii="Times New Roman" w:hAnsi="Times New Roman" w:cs="Times New Roman"/>
        </w:rPr>
        <w:t>T</w:t>
      </w:r>
      <w:r w:rsidRPr="008D6FEE">
        <w:rPr>
          <w:rFonts w:ascii="Times New Roman" w:hAnsi="Times New Roman" w:cs="Times New Roman"/>
        </w:rPr>
        <w:t xml:space="preserve">o clarify </w:t>
      </w:r>
      <w:r w:rsidR="000C0742" w:rsidRPr="008D6FEE">
        <w:rPr>
          <w:rFonts w:ascii="Times New Roman" w:hAnsi="Times New Roman" w:cs="Times New Roman"/>
        </w:rPr>
        <w:t>the implications of some of the main measu</w:t>
      </w:r>
      <w:r w:rsidR="003A7125" w:rsidRPr="008D6FEE">
        <w:rPr>
          <w:rFonts w:ascii="Times New Roman" w:hAnsi="Times New Roman" w:cs="Times New Roman"/>
        </w:rPr>
        <w:t>red parameters for solar access, for both street surfaces and building facades,</w:t>
      </w:r>
      <w:r w:rsidR="000C0742" w:rsidRPr="008D6FEE">
        <w:rPr>
          <w:rFonts w:ascii="Times New Roman" w:hAnsi="Times New Roman" w:cs="Times New Roman"/>
        </w:rPr>
        <w:t xml:space="preserve"> we now discuss, in particular, street</w:t>
      </w:r>
      <w:r w:rsidR="003A7125" w:rsidRPr="008D6FEE">
        <w:rPr>
          <w:rFonts w:ascii="Times New Roman" w:hAnsi="Times New Roman" w:cs="Times New Roman"/>
        </w:rPr>
        <w:t>-canyon</w:t>
      </w:r>
      <w:r w:rsidR="000C0742" w:rsidRPr="008D6FEE">
        <w:rPr>
          <w:rFonts w:ascii="Times New Roman" w:hAnsi="Times New Roman" w:cs="Times New Roman"/>
        </w:rPr>
        <w:t xml:space="preserve"> length</w:t>
      </w:r>
      <w:r w:rsidR="003A7125" w:rsidRPr="008D6FEE">
        <w:rPr>
          <w:rFonts w:ascii="Times New Roman" w:hAnsi="Times New Roman" w:cs="Times New Roman"/>
        </w:rPr>
        <w:t>, width,</w:t>
      </w:r>
      <w:r w:rsidR="004137AC" w:rsidRPr="008D6FEE">
        <w:rPr>
          <w:rFonts w:ascii="Times New Roman" w:hAnsi="Times New Roman" w:cs="Times New Roman"/>
        </w:rPr>
        <w:t xml:space="preserve"> </w:t>
      </w:r>
      <w:r w:rsidR="000C0742" w:rsidRPr="008D6FEE">
        <w:rPr>
          <w:rFonts w:ascii="Times New Roman" w:hAnsi="Times New Roman" w:cs="Times New Roman"/>
        </w:rPr>
        <w:t>orientation</w:t>
      </w:r>
      <w:r w:rsidR="004137AC" w:rsidRPr="008D6FEE">
        <w:rPr>
          <w:rFonts w:ascii="Times New Roman" w:hAnsi="Times New Roman" w:cs="Times New Roman"/>
        </w:rPr>
        <w:t>, and aspect ratio</w:t>
      </w:r>
      <w:r w:rsidR="000C0742" w:rsidRPr="008D6FEE">
        <w:rPr>
          <w:rFonts w:ascii="Times New Roman" w:hAnsi="Times New Roman" w:cs="Times New Roman"/>
        </w:rPr>
        <w:t>.</w:t>
      </w:r>
      <w:r w:rsidR="00476ECB" w:rsidRPr="008D6FEE">
        <w:rPr>
          <w:rFonts w:ascii="Times New Roman" w:hAnsi="Times New Roman" w:cs="Times New Roman"/>
        </w:rPr>
        <w:t xml:space="preserve"> </w:t>
      </w:r>
    </w:p>
    <w:p w:rsidR="00AD2C71" w:rsidRPr="008D6FEE" w:rsidRDefault="00AD2C71" w:rsidP="004C1660">
      <w:pPr>
        <w:spacing w:after="0"/>
        <w:jc w:val="both"/>
        <w:rPr>
          <w:rFonts w:ascii="Times New Roman" w:hAnsi="Times New Roman" w:cs="Times New Roman"/>
        </w:rPr>
      </w:pPr>
      <w:r w:rsidRPr="008D6FEE">
        <w:rPr>
          <w:rFonts w:ascii="Times New Roman" w:hAnsi="Times New Roman" w:cs="Times New Roman"/>
        </w:rPr>
        <w:tab/>
      </w:r>
      <w:r w:rsidR="00791470" w:rsidRPr="008D6FEE">
        <w:rPr>
          <w:rFonts w:ascii="Times New Roman" w:hAnsi="Times New Roman" w:cs="Times New Roman"/>
        </w:rPr>
        <w:t>S</w:t>
      </w:r>
      <w:r w:rsidR="002A0EEA" w:rsidRPr="008D6FEE">
        <w:rPr>
          <w:rFonts w:ascii="Times New Roman" w:hAnsi="Times New Roman" w:cs="Times New Roman"/>
        </w:rPr>
        <w:t>treet lengths</w:t>
      </w:r>
      <w:r w:rsidR="00BB6EDE" w:rsidRPr="008D6FEE">
        <w:rPr>
          <w:rFonts w:ascii="Times New Roman" w:hAnsi="Times New Roman" w:cs="Times New Roman"/>
        </w:rPr>
        <w:t xml:space="preserve"> </w:t>
      </w:r>
      <w:r w:rsidR="002A0EEA" w:rsidRPr="008D6FEE">
        <w:rPr>
          <w:rFonts w:ascii="Times New Roman" w:hAnsi="Times New Roman" w:cs="Times New Roman"/>
        </w:rPr>
        <w:t>f</w:t>
      </w:r>
      <w:r w:rsidR="003C7E70" w:rsidRPr="008D6FEE">
        <w:rPr>
          <w:rFonts w:ascii="Times New Roman" w:hAnsi="Times New Roman" w:cs="Times New Roman"/>
        </w:rPr>
        <w:t>ollow</w:t>
      </w:r>
      <w:r w:rsidR="00A50265" w:rsidRPr="008D6FEE">
        <w:rPr>
          <w:rFonts w:ascii="Times New Roman" w:hAnsi="Times New Roman" w:cs="Times New Roman"/>
        </w:rPr>
        <w:t xml:space="preserve"> </w:t>
      </w:r>
      <w:r w:rsidR="003C7E70" w:rsidRPr="008D6FEE">
        <w:rPr>
          <w:rFonts w:ascii="Times New Roman" w:hAnsi="Times New Roman" w:cs="Times New Roman"/>
        </w:rPr>
        <w:t xml:space="preserve">a </w:t>
      </w:r>
      <w:r w:rsidR="00DE2C6F" w:rsidRPr="008D6FEE">
        <w:rPr>
          <w:rFonts w:ascii="Times New Roman" w:hAnsi="Times New Roman" w:cs="Times New Roman"/>
        </w:rPr>
        <w:t>heavy-tailed</w:t>
      </w:r>
      <w:r w:rsidR="00A50265" w:rsidRPr="008D6FEE">
        <w:rPr>
          <w:rFonts w:ascii="Times New Roman" w:hAnsi="Times New Roman" w:cs="Times New Roman"/>
        </w:rPr>
        <w:t xml:space="preserve"> size distribution</w:t>
      </w:r>
      <w:r w:rsidR="003A7125" w:rsidRPr="008D6FEE">
        <w:rPr>
          <w:rFonts w:ascii="Times New Roman" w:hAnsi="Times New Roman" w:cs="Times New Roman"/>
        </w:rPr>
        <w:t xml:space="preserve"> (Fig. 3)</w:t>
      </w:r>
      <w:r w:rsidR="00791470" w:rsidRPr="008D6FEE">
        <w:rPr>
          <w:rFonts w:ascii="Times New Roman" w:hAnsi="Times New Roman" w:cs="Times New Roman"/>
        </w:rPr>
        <w:t xml:space="preserve">. A bi-logarithmic plots suggests that the streets can be divided into two length populations: first, </w:t>
      </w:r>
      <w:r w:rsidR="00BB6734" w:rsidRPr="008D6FEE">
        <w:rPr>
          <w:rFonts w:ascii="Times New Roman" w:hAnsi="Times New Roman" w:cs="Times New Roman"/>
        </w:rPr>
        <w:t xml:space="preserve">primarily local streets with lengths from 3m to </w:t>
      </w:r>
      <w:r w:rsidR="00791470" w:rsidRPr="008D6FEE">
        <w:rPr>
          <w:rFonts w:ascii="Times New Roman" w:hAnsi="Times New Roman" w:cs="Times New Roman"/>
        </w:rPr>
        <w:t xml:space="preserve">about </w:t>
      </w:r>
      <w:r w:rsidR="00BB6734" w:rsidRPr="008D6FEE">
        <w:rPr>
          <w:rFonts w:ascii="Times New Roman" w:hAnsi="Times New Roman" w:cs="Times New Roman"/>
        </w:rPr>
        <w:t>180 m and</w:t>
      </w:r>
      <w:r w:rsidR="00791470" w:rsidRPr="008D6FEE">
        <w:rPr>
          <w:rFonts w:ascii="Times New Roman" w:hAnsi="Times New Roman" w:cs="Times New Roman"/>
        </w:rPr>
        <w:t>,</w:t>
      </w:r>
      <w:r w:rsidR="00BB6734" w:rsidRPr="008D6FEE">
        <w:rPr>
          <w:rFonts w:ascii="Times New Roman" w:hAnsi="Times New Roman" w:cs="Times New Roman"/>
        </w:rPr>
        <w:t xml:space="preserve"> second </w:t>
      </w:r>
      <w:r w:rsidR="00791470" w:rsidRPr="008D6FEE">
        <w:rPr>
          <w:rFonts w:ascii="Times New Roman" w:hAnsi="Times New Roman" w:cs="Times New Roman"/>
        </w:rPr>
        <w:t xml:space="preserve">primarily </w:t>
      </w:r>
      <w:r w:rsidR="00BB6734" w:rsidRPr="008D6FEE">
        <w:rPr>
          <w:rFonts w:ascii="Times New Roman" w:hAnsi="Times New Roman" w:cs="Times New Roman"/>
        </w:rPr>
        <w:t>collector</w:t>
      </w:r>
      <w:r w:rsidR="00791470" w:rsidRPr="008D6FEE">
        <w:rPr>
          <w:rFonts w:ascii="Times New Roman" w:hAnsi="Times New Roman" w:cs="Times New Roman"/>
        </w:rPr>
        <w:t>s</w:t>
      </w:r>
      <w:r w:rsidR="00BB6734" w:rsidRPr="008D6FEE">
        <w:rPr>
          <w:rFonts w:ascii="Times New Roman" w:hAnsi="Times New Roman" w:cs="Times New Roman"/>
        </w:rPr>
        <w:t xml:space="preserve"> and minor arterial streets </w:t>
      </w:r>
      <w:r w:rsidR="00791470" w:rsidRPr="008D6FEE">
        <w:rPr>
          <w:rFonts w:ascii="Times New Roman" w:hAnsi="Times New Roman" w:cs="Times New Roman"/>
        </w:rPr>
        <w:t xml:space="preserve">with lengths up to </w:t>
      </w:r>
      <w:r w:rsidR="00BB6734" w:rsidRPr="008D6FEE">
        <w:rPr>
          <w:rFonts w:ascii="Times New Roman" w:hAnsi="Times New Roman" w:cs="Times New Roman"/>
        </w:rPr>
        <w:t>600 m.</w:t>
      </w:r>
      <w:r w:rsidR="0006383C" w:rsidRPr="008D6FEE">
        <w:rPr>
          <w:rFonts w:ascii="Times New Roman" w:hAnsi="Times New Roman" w:cs="Times New Roman"/>
        </w:rPr>
        <w:t xml:space="preserve"> </w:t>
      </w:r>
      <w:r w:rsidR="00AE1776" w:rsidRPr="008D6FEE">
        <w:rPr>
          <w:rFonts w:ascii="Times New Roman" w:hAnsi="Times New Roman" w:cs="Times New Roman"/>
        </w:rPr>
        <w:t xml:space="preserve">On </w:t>
      </w:r>
      <w:r w:rsidR="0006383C" w:rsidRPr="008D6FEE">
        <w:rPr>
          <w:rFonts w:ascii="Times New Roman" w:hAnsi="Times New Roman" w:cs="Times New Roman"/>
        </w:rPr>
        <w:t>compar</w:t>
      </w:r>
      <w:r w:rsidR="00AE1776" w:rsidRPr="008D6FEE">
        <w:rPr>
          <w:rFonts w:ascii="Times New Roman" w:hAnsi="Times New Roman" w:cs="Times New Roman"/>
        </w:rPr>
        <w:t>ing</w:t>
      </w:r>
      <w:r w:rsidR="0006383C" w:rsidRPr="008D6FEE">
        <w:rPr>
          <w:rFonts w:ascii="Times New Roman" w:hAnsi="Times New Roman" w:cs="Times New Roman"/>
        </w:rPr>
        <w:t xml:space="preserve"> these two </w:t>
      </w:r>
      <w:r w:rsidR="00AE1776" w:rsidRPr="008D6FEE">
        <w:rPr>
          <w:rFonts w:ascii="Times New Roman" w:hAnsi="Times New Roman" w:cs="Times New Roman"/>
        </w:rPr>
        <w:t xml:space="preserve">populations </w:t>
      </w:r>
      <w:r w:rsidR="0006383C" w:rsidRPr="008D6FEE">
        <w:rPr>
          <w:rFonts w:ascii="Times New Roman" w:hAnsi="Times New Roman" w:cs="Times New Roman"/>
        </w:rPr>
        <w:t>as regards their access to solar radiation</w:t>
      </w:r>
      <w:r w:rsidR="007B423E" w:rsidRPr="008D6FEE">
        <w:rPr>
          <w:rFonts w:ascii="Times New Roman" w:hAnsi="Times New Roman" w:cs="Times New Roman"/>
        </w:rPr>
        <w:t>,</w:t>
      </w:r>
      <w:r w:rsidR="0006383C" w:rsidRPr="008D6FEE">
        <w:rPr>
          <w:rFonts w:ascii="Times New Roman" w:hAnsi="Times New Roman" w:cs="Times New Roman"/>
        </w:rPr>
        <w:t xml:space="preserve"> </w:t>
      </w:r>
      <w:r w:rsidR="00AE1776" w:rsidRPr="008D6FEE">
        <w:rPr>
          <w:rFonts w:ascii="Times New Roman" w:hAnsi="Times New Roman" w:cs="Times New Roman"/>
        </w:rPr>
        <w:t xml:space="preserve">irrespective of orientation, </w:t>
      </w:r>
      <w:r w:rsidR="007E2884" w:rsidRPr="008D6FEE">
        <w:rPr>
          <w:rFonts w:ascii="Times New Roman" w:hAnsi="Times New Roman" w:cs="Times New Roman"/>
        </w:rPr>
        <w:t xml:space="preserve">the following results are obtained: </w:t>
      </w:r>
    </w:p>
    <w:p w:rsidR="00AD2C71" w:rsidRPr="008D6FEE" w:rsidRDefault="002A32F3" w:rsidP="004C1660">
      <w:pPr>
        <w:pStyle w:val="ListParagraph"/>
        <w:numPr>
          <w:ilvl w:val="0"/>
          <w:numId w:val="8"/>
        </w:numPr>
        <w:spacing w:after="0"/>
        <w:ind w:left="754" w:hanging="397"/>
        <w:jc w:val="both"/>
        <w:rPr>
          <w:rFonts w:ascii="Times New Roman" w:hAnsi="Times New Roman" w:cs="Times New Roman"/>
        </w:rPr>
      </w:pPr>
      <w:r w:rsidRPr="008D6FEE">
        <w:rPr>
          <w:rFonts w:ascii="Times New Roman" w:hAnsi="Times New Roman" w:cs="Times New Roman"/>
        </w:rPr>
        <w:t>T</w:t>
      </w:r>
      <w:r w:rsidR="0006383C" w:rsidRPr="008D6FEE">
        <w:rPr>
          <w:rFonts w:ascii="Times New Roman" w:hAnsi="Times New Roman" w:cs="Times New Roman"/>
        </w:rPr>
        <w:t xml:space="preserve">he </w:t>
      </w:r>
      <w:r w:rsidRPr="008D6FEE">
        <w:rPr>
          <w:rFonts w:ascii="Times New Roman" w:hAnsi="Times New Roman" w:cs="Times New Roman"/>
        </w:rPr>
        <w:t xml:space="preserve">average </w:t>
      </w:r>
      <w:r w:rsidR="007E2884" w:rsidRPr="008D6FEE">
        <w:rPr>
          <w:rFonts w:ascii="Times New Roman" w:hAnsi="Times New Roman" w:cs="Times New Roman"/>
        </w:rPr>
        <w:t xml:space="preserve">solar radiation received by </w:t>
      </w:r>
      <w:r w:rsidRPr="008D6FEE">
        <w:rPr>
          <w:rFonts w:ascii="Times New Roman" w:hAnsi="Times New Roman" w:cs="Times New Roman"/>
        </w:rPr>
        <w:t xml:space="preserve">surfaces of streets </w:t>
      </w:r>
      <w:r w:rsidR="0006383C" w:rsidRPr="008D6FEE">
        <w:rPr>
          <w:rFonts w:ascii="Times New Roman" w:hAnsi="Times New Roman" w:cs="Times New Roman"/>
        </w:rPr>
        <w:t xml:space="preserve">shorter than 180±20 </w:t>
      </w:r>
      <w:r w:rsidRPr="008D6FEE">
        <w:rPr>
          <w:rFonts w:ascii="Times New Roman" w:hAnsi="Times New Roman" w:cs="Times New Roman"/>
        </w:rPr>
        <w:t xml:space="preserve">is </w:t>
      </w:r>
      <w:r w:rsidR="0006383C" w:rsidRPr="008D6FEE">
        <w:rPr>
          <w:rFonts w:ascii="Times New Roman" w:hAnsi="Times New Roman" w:cs="Times New Roman"/>
        </w:rPr>
        <w:t>413 kWh m</w:t>
      </w:r>
      <w:r w:rsidR="0006383C" w:rsidRPr="008D6FEE">
        <w:rPr>
          <w:rFonts w:ascii="Times New Roman" w:hAnsi="Times New Roman" w:cs="Times New Roman"/>
          <w:vertAlign w:val="superscript"/>
        </w:rPr>
        <w:t>-2</w:t>
      </w:r>
      <w:r w:rsidR="006729CD" w:rsidRPr="008D6FEE">
        <w:rPr>
          <w:rFonts w:ascii="Times New Roman" w:hAnsi="Times New Roman" w:cs="Times New Roman"/>
        </w:rPr>
        <w:t xml:space="preserve">, while </w:t>
      </w:r>
      <w:r w:rsidR="0006383C" w:rsidRPr="008D6FEE">
        <w:rPr>
          <w:rFonts w:ascii="Times New Roman" w:hAnsi="Times New Roman" w:cs="Times New Roman"/>
        </w:rPr>
        <w:t xml:space="preserve">the </w:t>
      </w:r>
      <w:r w:rsidRPr="008D6FEE">
        <w:rPr>
          <w:rFonts w:ascii="Times New Roman" w:hAnsi="Times New Roman" w:cs="Times New Roman"/>
        </w:rPr>
        <w:t xml:space="preserve">average for </w:t>
      </w:r>
      <w:r w:rsidR="0006383C" w:rsidRPr="008D6FEE">
        <w:rPr>
          <w:rFonts w:ascii="Times New Roman" w:hAnsi="Times New Roman" w:cs="Times New Roman"/>
        </w:rPr>
        <w:t xml:space="preserve">streets longer than 180±20 </w:t>
      </w:r>
      <w:r w:rsidRPr="008D6FEE">
        <w:rPr>
          <w:rFonts w:ascii="Times New Roman" w:hAnsi="Times New Roman" w:cs="Times New Roman"/>
        </w:rPr>
        <w:t>is</w:t>
      </w:r>
      <w:r w:rsidR="0006383C" w:rsidRPr="008D6FEE">
        <w:rPr>
          <w:rFonts w:ascii="Times New Roman" w:hAnsi="Times New Roman" w:cs="Times New Roman"/>
        </w:rPr>
        <w:t xml:space="preserve"> 475</w:t>
      </w:r>
      <w:r w:rsidR="006729CD" w:rsidRPr="008D6FEE">
        <w:rPr>
          <w:rFonts w:ascii="Times New Roman" w:hAnsi="Times New Roman" w:cs="Times New Roman"/>
        </w:rPr>
        <w:t xml:space="preserve"> kWh m</w:t>
      </w:r>
      <w:r w:rsidR="006729CD" w:rsidRPr="008D6FEE">
        <w:rPr>
          <w:rFonts w:ascii="Times New Roman" w:hAnsi="Times New Roman" w:cs="Times New Roman"/>
          <w:vertAlign w:val="superscript"/>
        </w:rPr>
        <w:t>-2</w:t>
      </w:r>
      <w:r w:rsidR="006729CD" w:rsidRPr="008D6FEE">
        <w:rPr>
          <w:rFonts w:ascii="Times New Roman" w:hAnsi="Times New Roman" w:cs="Times New Roman"/>
        </w:rPr>
        <w:t>.</w:t>
      </w:r>
      <w:r w:rsidR="007E2884" w:rsidRPr="008D6FEE">
        <w:rPr>
          <w:rFonts w:ascii="Times New Roman" w:hAnsi="Times New Roman" w:cs="Times New Roman"/>
        </w:rPr>
        <w:t xml:space="preserve"> </w:t>
      </w:r>
    </w:p>
    <w:p w:rsidR="00AD2C71" w:rsidRPr="008D6FEE" w:rsidRDefault="007B423E" w:rsidP="004C1660">
      <w:pPr>
        <w:pStyle w:val="ListParagraph"/>
        <w:numPr>
          <w:ilvl w:val="0"/>
          <w:numId w:val="8"/>
        </w:numPr>
        <w:spacing w:after="0"/>
        <w:ind w:left="754" w:hanging="397"/>
        <w:jc w:val="both"/>
        <w:rPr>
          <w:rFonts w:ascii="Times New Roman" w:hAnsi="Times New Roman" w:cs="Times New Roman"/>
        </w:rPr>
      </w:pPr>
      <w:r w:rsidRPr="008D6FEE">
        <w:rPr>
          <w:rFonts w:ascii="Times New Roman" w:hAnsi="Times New Roman" w:cs="Times New Roman"/>
        </w:rPr>
        <w:t>The average solar radiation received by the surfaces of the short streets in winter is 9.24 kWh m</w:t>
      </w:r>
      <w:r w:rsidRPr="008D6FEE">
        <w:rPr>
          <w:rFonts w:ascii="Times New Roman" w:hAnsi="Times New Roman" w:cs="Times New Roman"/>
          <w:vertAlign w:val="superscript"/>
        </w:rPr>
        <w:t>-2</w:t>
      </w:r>
      <w:r w:rsidR="00A771F1" w:rsidRPr="008D6FEE">
        <w:rPr>
          <w:rFonts w:ascii="Times New Roman" w:hAnsi="Times New Roman" w:cs="Times New Roman"/>
        </w:rPr>
        <w:t xml:space="preserve"> but</w:t>
      </w:r>
      <w:r w:rsidRPr="008D6FEE">
        <w:rPr>
          <w:rFonts w:ascii="Times New Roman" w:hAnsi="Times New Roman" w:cs="Times New Roman"/>
        </w:rPr>
        <w:t xml:space="preserve"> in summer 66.5 kWh m</w:t>
      </w:r>
      <w:r w:rsidRPr="008D6FEE">
        <w:rPr>
          <w:rFonts w:ascii="Times New Roman" w:hAnsi="Times New Roman" w:cs="Times New Roman"/>
          <w:vertAlign w:val="superscript"/>
        </w:rPr>
        <w:t>-2</w:t>
      </w:r>
      <w:r w:rsidRPr="008D6FEE">
        <w:rPr>
          <w:rFonts w:ascii="Times New Roman" w:hAnsi="Times New Roman" w:cs="Times New Roman"/>
        </w:rPr>
        <w:t xml:space="preserve">. </w:t>
      </w:r>
    </w:p>
    <w:p w:rsidR="00AD2C71" w:rsidRPr="008D6FEE" w:rsidRDefault="00A771F1" w:rsidP="004C1660">
      <w:pPr>
        <w:pStyle w:val="ListParagraph"/>
        <w:numPr>
          <w:ilvl w:val="0"/>
          <w:numId w:val="8"/>
        </w:numPr>
        <w:spacing w:after="0"/>
        <w:ind w:left="754" w:hanging="397"/>
        <w:jc w:val="both"/>
        <w:rPr>
          <w:rFonts w:ascii="Times New Roman" w:hAnsi="Times New Roman" w:cs="Times New Roman"/>
        </w:rPr>
      </w:pPr>
      <w:r w:rsidRPr="008D6FEE">
        <w:rPr>
          <w:rFonts w:ascii="Times New Roman" w:hAnsi="Times New Roman" w:cs="Times New Roman"/>
        </w:rPr>
        <w:t>T</w:t>
      </w:r>
      <w:r w:rsidR="008A20BB" w:rsidRPr="008D6FEE">
        <w:rPr>
          <w:rFonts w:ascii="Times New Roman" w:hAnsi="Times New Roman" w:cs="Times New Roman"/>
        </w:rPr>
        <w:t>he average solar radiation received by the surfaces of the long streets in winter is 12.5 kWh m</w:t>
      </w:r>
      <w:r w:rsidR="008A20BB" w:rsidRPr="008D6FEE">
        <w:rPr>
          <w:rFonts w:ascii="Times New Roman" w:hAnsi="Times New Roman" w:cs="Times New Roman"/>
          <w:vertAlign w:val="superscript"/>
        </w:rPr>
        <w:t>-2</w:t>
      </w:r>
      <w:r w:rsidR="008A20BB" w:rsidRPr="008D6FEE">
        <w:rPr>
          <w:rFonts w:ascii="Times New Roman" w:hAnsi="Times New Roman" w:cs="Times New Roman"/>
        </w:rPr>
        <w:t xml:space="preserve"> </w:t>
      </w:r>
      <w:r w:rsidRPr="008D6FEE">
        <w:rPr>
          <w:rFonts w:ascii="Times New Roman" w:hAnsi="Times New Roman" w:cs="Times New Roman"/>
        </w:rPr>
        <w:t>but</w:t>
      </w:r>
      <w:r w:rsidR="008A20BB" w:rsidRPr="008D6FEE">
        <w:rPr>
          <w:rFonts w:ascii="Times New Roman" w:hAnsi="Times New Roman" w:cs="Times New Roman"/>
        </w:rPr>
        <w:t xml:space="preserve"> in summer 82.6 kWh m</w:t>
      </w:r>
      <w:r w:rsidR="008A20BB" w:rsidRPr="008D6FEE">
        <w:rPr>
          <w:rFonts w:ascii="Times New Roman" w:hAnsi="Times New Roman" w:cs="Times New Roman"/>
          <w:vertAlign w:val="superscript"/>
        </w:rPr>
        <w:t>-2</w:t>
      </w:r>
      <w:r w:rsidR="008A20BB" w:rsidRPr="008D6FEE">
        <w:rPr>
          <w:rFonts w:ascii="Times New Roman" w:hAnsi="Times New Roman" w:cs="Times New Roman"/>
        </w:rPr>
        <w:t xml:space="preserve">. </w:t>
      </w:r>
      <w:r w:rsidR="007B423E" w:rsidRPr="008D6FEE">
        <w:rPr>
          <w:rFonts w:ascii="Times New Roman" w:hAnsi="Times New Roman" w:cs="Times New Roman"/>
        </w:rPr>
        <w:t>Th</w:t>
      </w:r>
      <w:r w:rsidR="00C909FF" w:rsidRPr="008D6FEE">
        <w:rPr>
          <w:rFonts w:ascii="Times New Roman" w:hAnsi="Times New Roman" w:cs="Times New Roman"/>
        </w:rPr>
        <w:t>ese results</w:t>
      </w:r>
      <w:r w:rsidR="007B423E" w:rsidRPr="008D6FEE">
        <w:rPr>
          <w:rFonts w:ascii="Times New Roman" w:hAnsi="Times New Roman" w:cs="Times New Roman"/>
        </w:rPr>
        <w:t xml:space="preserve"> might be less beneficial as regards outdoor thermal comfort for pedestrian</w:t>
      </w:r>
      <w:r w:rsidR="00C909FF" w:rsidRPr="008D6FEE">
        <w:rPr>
          <w:rFonts w:ascii="Times New Roman" w:hAnsi="Times New Roman" w:cs="Times New Roman"/>
        </w:rPr>
        <w:t>s</w:t>
      </w:r>
      <w:r w:rsidR="007B423E" w:rsidRPr="008D6FEE">
        <w:rPr>
          <w:rFonts w:ascii="Times New Roman" w:hAnsi="Times New Roman" w:cs="Times New Roman"/>
        </w:rPr>
        <w:t xml:space="preserve">. </w:t>
      </w:r>
    </w:p>
    <w:p w:rsidR="00AD2C71" w:rsidRPr="008D6FEE" w:rsidRDefault="00D666BA" w:rsidP="004C1660">
      <w:pPr>
        <w:pStyle w:val="ListParagraph"/>
        <w:numPr>
          <w:ilvl w:val="0"/>
          <w:numId w:val="8"/>
        </w:numPr>
        <w:spacing w:after="0"/>
        <w:ind w:left="754" w:hanging="397"/>
        <w:jc w:val="both"/>
        <w:rPr>
          <w:rFonts w:ascii="Times New Roman" w:hAnsi="Times New Roman" w:cs="Times New Roman"/>
        </w:rPr>
      </w:pPr>
      <w:r w:rsidRPr="008D6FEE">
        <w:rPr>
          <w:rFonts w:ascii="Times New Roman" w:hAnsi="Times New Roman" w:cs="Times New Roman"/>
        </w:rPr>
        <w:t xml:space="preserve">While we find no relation between street lengths and street widths, the average width of short streets (length less than 180±20) is about 21m and the average width of longer streets (length above 180±20) is about 30m. </w:t>
      </w:r>
      <w:r w:rsidR="00371ED7" w:rsidRPr="008D6FEE">
        <w:rPr>
          <w:rFonts w:ascii="Times New Roman" w:hAnsi="Times New Roman" w:cs="Times New Roman"/>
        </w:rPr>
        <w:t xml:space="preserve">This might explain the above figures and why the short streets receive less solar </w:t>
      </w:r>
      <w:r w:rsidR="00C909FF" w:rsidRPr="008D6FEE">
        <w:rPr>
          <w:rFonts w:ascii="Times New Roman" w:hAnsi="Times New Roman" w:cs="Times New Roman"/>
        </w:rPr>
        <w:t>radiation than longer</w:t>
      </w:r>
      <w:r w:rsidR="00371ED7" w:rsidRPr="008D6FEE">
        <w:rPr>
          <w:rFonts w:ascii="Times New Roman" w:hAnsi="Times New Roman" w:cs="Times New Roman"/>
        </w:rPr>
        <w:t xml:space="preserve"> ones. </w:t>
      </w:r>
    </w:p>
    <w:p w:rsidR="004137AC" w:rsidRPr="008D6FEE" w:rsidRDefault="00A771F1" w:rsidP="004C1660">
      <w:pPr>
        <w:pStyle w:val="ListParagraph"/>
        <w:numPr>
          <w:ilvl w:val="0"/>
          <w:numId w:val="8"/>
        </w:numPr>
        <w:spacing w:after="0"/>
        <w:ind w:left="754" w:hanging="397"/>
        <w:jc w:val="both"/>
        <w:rPr>
          <w:rFonts w:ascii="Times New Roman" w:hAnsi="Times New Roman" w:cs="Times New Roman"/>
        </w:rPr>
      </w:pPr>
      <w:r w:rsidRPr="008D6FEE">
        <w:rPr>
          <w:rFonts w:ascii="Times New Roman" w:hAnsi="Times New Roman" w:cs="Times New Roman"/>
        </w:rPr>
        <w:t xml:space="preserve">The average solar radiation received by the building facades of </w:t>
      </w:r>
      <w:r w:rsidR="00C909FF" w:rsidRPr="008D6FEE">
        <w:rPr>
          <w:rFonts w:ascii="Times New Roman" w:hAnsi="Times New Roman" w:cs="Times New Roman"/>
        </w:rPr>
        <w:t xml:space="preserve">short streets </w:t>
      </w:r>
      <w:r w:rsidRPr="008D6FEE">
        <w:rPr>
          <w:rFonts w:ascii="Times New Roman" w:hAnsi="Times New Roman" w:cs="Times New Roman"/>
        </w:rPr>
        <w:t>is 695 kWh m</w:t>
      </w:r>
      <w:r w:rsidRPr="008D6FEE">
        <w:rPr>
          <w:rFonts w:ascii="Times New Roman" w:hAnsi="Times New Roman" w:cs="Times New Roman"/>
          <w:vertAlign w:val="superscript"/>
        </w:rPr>
        <w:t>-2</w:t>
      </w:r>
      <w:r w:rsidRPr="008D6FEE">
        <w:rPr>
          <w:rFonts w:ascii="Times New Roman" w:hAnsi="Times New Roman" w:cs="Times New Roman"/>
        </w:rPr>
        <w:t xml:space="preserve">, while the average for facades of </w:t>
      </w:r>
      <w:r w:rsidR="00C909FF" w:rsidRPr="008D6FEE">
        <w:rPr>
          <w:rFonts w:ascii="Times New Roman" w:hAnsi="Times New Roman" w:cs="Times New Roman"/>
        </w:rPr>
        <w:t>long streets</w:t>
      </w:r>
      <w:r w:rsidRPr="008D6FEE">
        <w:rPr>
          <w:rFonts w:ascii="Times New Roman" w:hAnsi="Times New Roman" w:cs="Times New Roman"/>
        </w:rPr>
        <w:t xml:space="preserve"> is 810 kWh m</w:t>
      </w:r>
      <w:r w:rsidRPr="008D6FEE">
        <w:rPr>
          <w:rFonts w:ascii="Times New Roman" w:hAnsi="Times New Roman" w:cs="Times New Roman"/>
          <w:vertAlign w:val="superscript"/>
        </w:rPr>
        <w:t>-2</w:t>
      </w:r>
      <w:r w:rsidRPr="008D6FEE">
        <w:rPr>
          <w:rFonts w:ascii="Times New Roman" w:hAnsi="Times New Roman" w:cs="Times New Roman"/>
        </w:rPr>
        <w:t xml:space="preserve">. </w:t>
      </w:r>
    </w:p>
    <w:p w:rsidR="004137AC" w:rsidRPr="008D6FEE" w:rsidRDefault="00C909FF" w:rsidP="004C1660">
      <w:pPr>
        <w:pStyle w:val="ListParagraph"/>
        <w:numPr>
          <w:ilvl w:val="0"/>
          <w:numId w:val="8"/>
        </w:numPr>
        <w:spacing w:after="0"/>
        <w:ind w:left="754" w:hanging="397"/>
        <w:jc w:val="both"/>
        <w:rPr>
          <w:rFonts w:ascii="Times New Roman" w:hAnsi="Times New Roman" w:cs="Times New Roman"/>
        </w:rPr>
      </w:pPr>
      <w:r w:rsidRPr="008D6FEE">
        <w:rPr>
          <w:rFonts w:ascii="Times New Roman" w:hAnsi="Times New Roman" w:cs="Times New Roman"/>
        </w:rPr>
        <w:t>T</w:t>
      </w:r>
      <w:r w:rsidR="00371ED7" w:rsidRPr="008D6FEE">
        <w:rPr>
          <w:rFonts w:ascii="Times New Roman" w:hAnsi="Times New Roman" w:cs="Times New Roman"/>
        </w:rPr>
        <w:t xml:space="preserve">he average solar radiation received by the facades </w:t>
      </w:r>
      <w:r w:rsidRPr="008D6FEE">
        <w:rPr>
          <w:rFonts w:ascii="Times New Roman" w:hAnsi="Times New Roman" w:cs="Times New Roman"/>
        </w:rPr>
        <w:t xml:space="preserve">of </w:t>
      </w:r>
      <w:r w:rsidR="00371ED7" w:rsidRPr="008D6FEE">
        <w:rPr>
          <w:rFonts w:ascii="Times New Roman" w:hAnsi="Times New Roman" w:cs="Times New Roman"/>
        </w:rPr>
        <w:t>short streets in winter is about 25 kWh m</w:t>
      </w:r>
      <w:r w:rsidR="00371ED7" w:rsidRPr="008D6FEE">
        <w:rPr>
          <w:rFonts w:ascii="Times New Roman" w:hAnsi="Times New Roman" w:cs="Times New Roman"/>
          <w:vertAlign w:val="superscript"/>
        </w:rPr>
        <w:t>-2</w:t>
      </w:r>
      <w:r w:rsidR="00371ED7" w:rsidRPr="008D6FEE">
        <w:rPr>
          <w:rFonts w:ascii="Times New Roman" w:hAnsi="Times New Roman" w:cs="Times New Roman"/>
        </w:rPr>
        <w:t xml:space="preserve"> </w:t>
      </w:r>
      <w:r w:rsidRPr="008D6FEE">
        <w:rPr>
          <w:rFonts w:ascii="Times New Roman" w:hAnsi="Times New Roman" w:cs="Times New Roman"/>
        </w:rPr>
        <w:t>but</w:t>
      </w:r>
      <w:r w:rsidR="00371ED7" w:rsidRPr="008D6FEE">
        <w:rPr>
          <w:rFonts w:ascii="Times New Roman" w:hAnsi="Times New Roman" w:cs="Times New Roman"/>
        </w:rPr>
        <w:t xml:space="preserve"> in summer about 90 kWh m</w:t>
      </w:r>
      <w:r w:rsidR="00371ED7" w:rsidRPr="008D6FEE">
        <w:rPr>
          <w:rFonts w:ascii="Times New Roman" w:hAnsi="Times New Roman" w:cs="Times New Roman"/>
          <w:vertAlign w:val="superscript"/>
        </w:rPr>
        <w:t>-2</w:t>
      </w:r>
      <w:r w:rsidR="00371ED7" w:rsidRPr="008D6FEE">
        <w:rPr>
          <w:rFonts w:ascii="Times New Roman" w:hAnsi="Times New Roman" w:cs="Times New Roman"/>
        </w:rPr>
        <w:t xml:space="preserve">. </w:t>
      </w:r>
    </w:p>
    <w:p w:rsidR="00BA72F4" w:rsidRPr="008D6FEE" w:rsidRDefault="00C909FF" w:rsidP="004C1660">
      <w:pPr>
        <w:pStyle w:val="ListParagraph"/>
        <w:numPr>
          <w:ilvl w:val="0"/>
          <w:numId w:val="8"/>
        </w:numPr>
        <w:spacing w:after="0"/>
        <w:ind w:left="754" w:hanging="397"/>
        <w:jc w:val="both"/>
        <w:rPr>
          <w:rFonts w:ascii="Times New Roman" w:hAnsi="Times New Roman" w:cs="Times New Roman"/>
        </w:rPr>
      </w:pPr>
      <w:r w:rsidRPr="008D6FEE">
        <w:rPr>
          <w:rFonts w:ascii="Times New Roman" w:hAnsi="Times New Roman" w:cs="Times New Roman"/>
        </w:rPr>
        <w:t>T</w:t>
      </w:r>
      <w:r w:rsidR="00371ED7" w:rsidRPr="008D6FEE">
        <w:rPr>
          <w:rFonts w:ascii="Times New Roman" w:hAnsi="Times New Roman" w:cs="Times New Roman"/>
        </w:rPr>
        <w:t xml:space="preserve">he average solar radiation received by the facades </w:t>
      </w:r>
      <w:r w:rsidRPr="008D6FEE">
        <w:rPr>
          <w:rFonts w:ascii="Times New Roman" w:hAnsi="Times New Roman" w:cs="Times New Roman"/>
        </w:rPr>
        <w:t xml:space="preserve">of </w:t>
      </w:r>
      <w:r w:rsidR="00371ED7" w:rsidRPr="008D6FEE">
        <w:rPr>
          <w:rFonts w:ascii="Times New Roman" w:hAnsi="Times New Roman" w:cs="Times New Roman"/>
        </w:rPr>
        <w:t>long streets in winter is about 31 kWh m</w:t>
      </w:r>
      <w:r w:rsidR="00371ED7" w:rsidRPr="008D6FEE">
        <w:rPr>
          <w:rFonts w:ascii="Times New Roman" w:hAnsi="Times New Roman" w:cs="Times New Roman"/>
          <w:vertAlign w:val="superscript"/>
        </w:rPr>
        <w:t>-2</w:t>
      </w:r>
      <w:r w:rsidR="00371ED7" w:rsidRPr="008D6FEE">
        <w:rPr>
          <w:rFonts w:ascii="Times New Roman" w:hAnsi="Times New Roman" w:cs="Times New Roman"/>
        </w:rPr>
        <w:t xml:space="preserve"> </w:t>
      </w:r>
      <w:r w:rsidRPr="008D6FEE">
        <w:rPr>
          <w:rFonts w:ascii="Times New Roman" w:hAnsi="Times New Roman" w:cs="Times New Roman"/>
        </w:rPr>
        <w:t>but</w:t>
      </w:r>
      <w:r w:rsidR="00371ED7" w:rsidRPr="008D6FEE">
        <w:rPr>
          <w:rFonts w:ascii="Times New Roman" w:hAnsi="Times New Roman" w:cs="Times New Roman"/>
        </w:rPr>
        <w:t xml:space="preserve"> in summer</w:t>
      </w:r>
      <w:r w:rsidRPr="008D6FEE">
        <w:rPr>
          <w:rFonts w:ascii="Times New Roman" w:hAnsi="Times New Roman" w:cs="Times New Roman"/>
        </w:rPr>
        <w:t xml:space="preserve"> </w:t>
      </w:r>
      <w:r w:rsidR="00371ED7" w:rsidRPr="008D6FEE">
        <w:rPr>
          <w:rFonts w:ascii="Times New Roman" w:hAnsi="Times New Roman" w:cs="Times New Roman"/>
        </w:rPr>
        <w:t>about 83 kWh m</w:t>
      </w:r>
      <w:r w:rsidR="00371ED7" w:rsidRPr="008D6FEE">
        <w:rPr>
          <w:rFonts w:ascii="Times New Roman" w:hAnsi="Times New Roman" w:cs="Times New Roman"/>
          <w:vertAlign w:val="superscript"/>
        </w:rPr>
        <w:t>-2</w:t>
      </w:r>
      <w:r w:rsidR="00371ED7" w:rsidRPr="008D6FEE">
        <w:rPr>
          <w:rFonts w:ascii="Times New Roman" w:hAnsi="Times New Roman" w:cs="Times New Roman"/>
        </w:rPr>
        <w:t xml:space="preserve">. </w:t>
      </w:r>
    </w:p>
    <w:p w:rsidR="004137AC" w:rsidRPr="008D6FEE" w:rsidRDefault="00D64A3D" w:rsidP="00AD2C71">
      <w:pPr>
        <w:spacing w:after="0"/>
        <w:ind w:firstLine="397"/>
        <w:jc w:val="both"/>
        <w:rPr>
          <w:rFonts w:ascii="Times New Roman" w:hAnsi="Times New Roman" w:cs="Times New Roman"/>
        </w:rPr>
      </w:pPr>
      <w:r w:rsidRPr="008D6FEE">
        <w:rPr>
          <w:rFonts w:ascii="Times New Roman" w:hAnsi="Times New Roman" w:cs="Times New Roman"/>
        </w:rPr>
        <w:t>S</w:t>
      </w:r>
      <w:r w:rsidR="00FE2CD7" w:rsidRPr="008D6FEE">
        <w:rPr>
          <w:rFonts w:ascii="Times New Roman" w:hAnsi="Times New Roman" w:cs="Times New Roman"/>
        </w:rPr>
        <w:t>treet orientation is highly non-uniform, with clear peaks at azimuths of about 35-45° and at about 110-135° (Figs. 4 and 1</w:t>
      </w:r>
      <w:r w:rsidR="0085245C" w:rsidRPr="008D6FEE">
        <w:rPr>
          <w:rFonts w:ascii="Times New Roman" w:hAnsi="Times New Roman" w:cs="Times New Roman"/>
        </w:rPr>
        <w:t>0</w:t>
      </w:r>
      <w:r w:rsidR="00FE2CD7" w:rsidRPr="008D6FEE">
        <w:rPr>
          <w:rFonts w:ascii="Times New Roman" w:hAnsi="Times New Roman" w:cs="Times New Roman"/>
        </w:rPr>
        <w:t xml:space="preserve">). </w:t>
      </w:r>
      <w:r w:rsidR="00E24895" w:rsidRPr="008D6FEE">
        <w:rPr>
          <w:rFonts w:ascii="Times New Roman" w:hAnsi="Times New Roman" w:cs="Times New Roman"/>
        </w:rPr>
        <w:t>T</w:t>
      </w:r>
      <w:r w:rsidR="00A164F2" w:rsidRPr="008D6FEE">
        <w:rPr>
          <w:rFonts w:ascii="Times New Roman" w:hAnsi="Times New Roman" w:cs="Times New Roman"/>
        </w:rPr>
        <w:t xml:space="preserve">hose orientations that have few streets (Figs. </w:t>
      </w:r>
      <w:r w:rsidR="0085245C" w:rsidRPr="008D6FEE">
        <w:rPr>
          <w:rFonts w:ascii="Times New Roman" w:hAnsi="Times New Roman" w:cs="Times New Roman"/>
        </w:rPr>
        <w:t>3</w:t>
      </w:r>
      <w:r w:rsidR="00A164F2" w:rsidRPr="008D6FEE">
        <w:rPr>
          <w:rFonts w:ascii="Times New Roman" w:hAnsi="Times New Roman" w:cs="Times New Roman"/>
        </w:rPr>
        <w:t xml:space="preserve"> and </w:t>
      </w:r>
      <w:r w:rsidR="0085245C" w:rsidRPr="008D6FEE">
        <w:rPr>
          <w:rFonts w:ascii="Times New Roman" w:hAnsi="Times New Roman" w:cs="Times New Roman"/>
        </w:rPr>
        <w:t>4</w:t>
      </w:r>
      <w:r w:rsidR="00A164F2" w:rsidRPr="008D6FEE">
        <w:rPr>
          <w:rFonts w:ascii="Times New Roman" w:hAnsi="Times New Roman" w:cs="Times New Roman"/>
        </w:rPr>
        <w:t>) have greater average widths – the wide street tend to dominate more - than those with many streets. This is the primary reason why highest radiation</w:t>
      </w:r>
      <w:r w:rsidR="00CC4369" w:rsidRPr="008D6FEE">
        <w:rPr>
          <w:rFonts w:ascii="Times New Roman" w:hAnsi="Times New Roman" w:cs="Times New Roman"/>
        </w:rPr>
        <w:t xml:space="preserve"> per unit area (kWh m</w:t>
      </w:r>
      <w:r w:rsidR="00CC4369" w:rsidRPr="008D6FEE">
        <w:rPr>
          <w:rFonts w:ascii="Times New Roman" w:hAnsi="Times New Roman" w:cs="Times New Roman"/>
          <w:vertAlign w:val="superscript"/>
        </w:rPr>
        <w:t>-2</w:t>
      </w:r>
      <w:r w:rsidR="00CC4369" w:rsidRPr="008D6FEE">
        <w:rPr>
          <w:rFonts w:ascii="Times New Roman" w:hAnsi="Times New Roman" w:cs="Times New Roman"/>
        </w:rPr>
        <w:t>) coincides with those directions with comparatively</w:t>
      </w:r>
      <w:r w:rsidR="00A164F2" w:rsidRPr="008D6FEE">
        <w:rPr>
          <w:rFonts w:ascii="Times New Roman" w:hAnsi="Times New Roman" w:cs="Times New Roman"/>
        </w:rPr>
        <w:t xml:space="preserve"> few streets </w:t>
      </w:r>
      <w:r w:rsidR="00CC4369" w:rsidRPr="008D6FEE">
        <w:rPr>
          <w:rFonts w:ascii="Times New Roman" w:hAnsi="Times New Roman" w:cs="Times New Roman"/>
        </w:rPr>
        <w:t xml:space="preserve">(Fig. </w:t>
      </w:r>
      <w:r w:rsidR="0085245C" w:rsidRPr="008D6FEE">
        <w:rPr>
          <w:rFonts w:ascii="Times New Roman" w:hAnsi="Times New Roman" w:cs="Times New Roman"/>
        </w:rPr>
        <w:t>12</w:t>
      </w:r>
      <w:r w:rsidR="00CC4369" w:rsidRPr="008D6FEE">
        <w:rPr>
          <w:rFonts w:ascii="Times New Roman" w:hAnsi="Times New Roman" w:cs="Times New Roman"/>
        </w:rPr>
        <w:t xml:space="preserve">). </w:t>
      </w:r>
      <w:r w:rsidR="00257DF0" w:rsidRPr="008D6FEE">
        <w:rPr>
          <w:rFonts w:ascii="Times New Roman" w:hAnsi="Times New Roman" w:cs="Times New Roman"/>
        </w:rPr>
        <w:t xml:space="preserve">(Notice that </w:t>
      </w:r>
      <w:r w:rsidR="007A67FB" w:rsidRPr="008D6FEE">
        <w:rPr>
          <w:rFonts w:ascii="Times New Roman" w:hAnsi="Times New Roman" w:cs="Times New Roman"/>
        </w:rPr>
        <w:t>the aspect ratio and the SVF have also</w:t>
      </w:r>
      <w:r w:rsidR="00C30BA0" w:rsidRPr="008D6FEE">
        <w:rPr>
          <w:rFonts w:ascii="Times New Roman" w:hAnsi="Times New Roman" w:cs="Times New Roman"/>
        </w:rPr>
        <w:t xml:space="preserve"> positive or right-skewed normal distributions, although not shown here</w:t>
      </w:r>
      <w:r w:rsidR="00E24895" w:rsidRPr="008D6FEE">
        <w:rPr>
          <w:rFonts w:ascii="Times New Roman" w:hAnsi="Times New Roman" w:cs="Times New Roman"/>
        </w:rPr>
        <w:t>.</w:t>
      </w:r>
      <w:r w:rsidR="00C30BA0" w:rsidRPr="008D6FEE">
        <w:rPr>
          <w:rFonts w:ascii="Times New Roman" w:hAnsi="Times New Roman" w:cs="Times New Roman"/>
        </w:rPr>
        <w:t>)</w:t>
      </w:r>
      <w:r w:rsidR="007A67FB" w:rsidRPr="008D6FEE">
        <w:rPr>
          <w:rFonts w:ascii="Times New Roman" w:hAnsi="Times New Roman" w:cs="Times New Roman"/>
        </w:rPr>
        <w:t xml:space="preserve"> </w:t>
      </w:r>
    </w:p>
    <w:p w:rsidR="00A50265" w:rsidRPr="008D6FEE" w:rsidRDefault="00CC4369" w:rsidP="00AD2C71">
      <w:pPr>
        <w:spacing w:after="0"/>
        <w:ind w:firstLine="397"/>
        <w:jc w:val="both"/>
        <w:rPr>
          <w:rFonts w:ascii="Times New Roman" w:hAnsi="Times New Roman" w:cs="Times New Roman"/>
        </w:rPr>
      </w:pPr>
      <w:r w:rsidRPr="008D6FEE">
        <w:rPr>
          <w:rFonts w:ascii="Times New Roman" w:hAnsi="Times New Roman" w:cs="Times New Roman"/>
        </w:rPr>
        <w:t>As for the aspect ratio (Fig. 1</w:t>
      </w:r>
      <w:r w:rsidR="006F54AB" w:rsidRPr="008D6FEE">
        <w:rPr>
          <w:rFonts w:ascii="Times New Roman" w:hAnsi="Times New Roman" w:cs="Times New Roman"/>
        </w:rPr>
        <w:t>3</w:t>
      </w:r>
      <w:r w:rsidRPr="008D6FEE">
        <w:rPr>
          <w:rFonts w:ascii="Times New Roman" w:hAnsi="Times New Roman" w:cs="Times New Roman"/>
        </w:rPr>
        <w:t xml:space="preserve">) and the SVF (Fig. </w:t>
      </w:r>
      <w:r w:rsidR="006F54AB" w:rsidRPr="008D6FEE">
        <w:rPr>
          <w:rFonts w:ascii="Times New Roman" w:hAnsi="Times New Roman" w:cs="Times New Roman"/>
        </w:rPr>
        <w:t>14</w:t>
      </w:r>
      <w:r w:rsidRPr="008D6FEE">
        <w:rPr>
          <w:rFonts w:ascii="Times New Roman" w:hAnsi="Times New Roman" w:cs="Times New Roman"/>
        </w:rPr>
        <w:t>), peaks in the received solar radiation are less noticeable than for street width. However, the plots show clearly that only street</w:t>
      </w:r>
      <w:r w:rsidR="00E24895" w:rsidRPr="008D6FEE">
        <w:rPr>
          <w:rFonts w:ascii="Times New Roman" w:hAnsi="Times New Roman" w:cs="Times New Roman"/>
        </w:rPr>
        <w:t>s</w:t>
      </w:r>
      <w:r w:rsidRPr="008D6FEE">
        <w:rPr>
          <w:rFonts w:ascii="Times New Roman" w:hAnsi="Times New Roman" w:cs="Times New Roman"/>
        </w:rPr>
        <w:t xml:space="preserve"> with comparatively low aspect ratio</w:t>
      </w:r>
      <w:r w:rsidR="00031C95" w:rsidRPr="008D6FEE">
        <w:rPr>
          <w:rFonts w:ascii="Times New Roman" w:hAnsi="Times New Roman" w:cs="Times New Roman"/>
        </w:rPr>
        <w:t xml:space="preserve"> and high SVF receive high solar radiation in the months from May to August (the radiation is very low in the other months for the street surfaces). More specifically, only </w:t>
      </w:r>
      <w:r w:rsidR="00E24895" w:rsidRPr="008D6FEE">
        <w:rPr>
          <w:rFonts w:ascii="Times New Roman" w:hAnsi="Times New Roman" w:cs="Times New Roman"/>
        </w:rPr>
        <w:t>for</w:t>
      </w:r>
      <w:r w:rsidR="00031C95" w:rsidRPr="008D6FEE">
        <w:rPr>
          <w:rFonts w:ascii="Times New Roman" w:hAnsi="Times New Roman" w:cs="Times New Roman"/>
        </w:rPr>
        <w:t xml:space="preserve"> aspect ratios below about 0.5 in May and August and below about 1.0 in June and July does the mean monthly solar radiation reach above 100 kWh</w:t>
      </w:r>
      <w:r w:rsidR="006F54AB" w:rsidRPr="008D6FEE">
        <w:rPr>
          <w:rFonts w:ascii="Times New Roman" w:hAnsi="Times New Roman" w:cs="Times New Roman"/>
        </w:rPr>
        <w:t xml:space="preserve"> </w:t>
      </w:r>
      <w:r w:rsidR="00031C95" w:rsidRPr="008D6FEE">
        <w:rPr>
          <w:rFonts w:ascii="Times New Roman" w:hAnsi="Times New Roman" w:cs="Times New Roman"/>
        </w:rPr>
        <w:t>m</w:t>
      </w:r>
      <w:r w:rsidR="00031C95" w:rsidRPr="008D6FEE">
        <w:rPr>
          <w:rFonts w:ascii="Times New Roman" w:hAnsi="Times New Roman" w:cs="Times New Roman"/>
          <w:vertAlign w:val="superscript"/>
        </w:rPr>
        <w:t>-2</w:t>
      </w:r>
      <w:r w:rsidR="00031C95" w:rsidRPr="008D6FEE">
        <w:rPr>
          <w:rFonts w:ascii="Times New Roman" w:hAnsi="Times New Roman" w:cs="Times New Roman"/>
        </w:rPr>
        <w:t xml:space="preserve">. Similarly, only </w:t>
      </w:r>
      <w:r w:rsidR="00E24895" w:rsidRPr="008D6FEE">
        <w:rPr>
          <w:rFonts w:ascii="Times New Roman" w:hAnsi="Times New Roman" w:cs="Times New Roman"/>
        </w:rPr>
        <w:t>for</w:t>
      </w:r>
      <w:r w:rsidR="00031C95" w:rsidRPr="008D6FEE">
        <w:rPr>
          <w:rFonts w:ascii="Times New Roman" w:hAnsi="Times New Roman" w:cs="Times New Roman"/>
        </w:rPr>
        <w:t xml:space="preserve"> SVF above about 0.6 in May </w:t>
      </w:r>
      <w:r w:rsidR="00E24895" w:rsidRPr="008D6FEE">
        <w:rPr>
          <w:rFonts w:ascii="Times New Roman" w:hAnsi="Times New Roman" w:cs="Times New Roman"/>
        </w:rPr>
        <w:t>and</w:t>
      </w:r>
      <w:r w:rsidR="00031C95" w:rsidRPr="008D6FEE">
        <w:rPr>
          <w:rFonts w:ascii="Times New Roman" w:hAnsi="Times New Roman" w:cs="Times New Roman"/>
        </w:rPr>
        <w:t xml:space="preserve"> August and above about 0.5 for June and July does the mean monthly solar radiation reach above 100 kWh</w:t>
      </w:r>
      <w:r w:rsidR="006F54AB" w:rsidRPr="008D6FEE">
        <w:rPr>
          <w:rFonts w:ascii="Times New Roman" w:hAnsi="Times New Roman" w:cs="Times New Roman"/>
        </w:rPr>
        <w:t xml:space="preserve"> </w:t>
      </w:r>
      <w:r w:rsidR="00031C95" w:rsidRPr="008D6FEE">
        <w:rPr>
          <w:rFonts w:ascii="Times New Roman" w:hAnsi="Times New Roman" w:cs="Times New Roman"/>
        </w:rPr>
        <w:t>m</w:t>
      </w:r>
      <w:r w:rsidR="00031C95" w:rsidRPr="008D6FEE">
        <w:rPr>
          <w:rFonts w:ascii="Times New Roman" w:hAnsi="Times New Roman" w:cs="Times New Roman"/>
          <w:vertAlign w:val="superscript"/>
        </w:rPr>
        <w:t>-2</w:t>
      </w:r>
      <w:r w:rsidR="00A54E2C" w:rsidRPr="008D6FEE">
        <w:rPr>
          <w:rFonts w:ascii="Times New Roman" w:hAnsi="Times New Roman" w:cs="Times New Roman"/>
        </w:rPr>
        <w:t>.</w:t>
      </w:r>
    </w:p>
    <w:p w:rsidR="00AC02E9" w:rsidRDefault="00A54E2C" w:rsidP="007D4FA4">
      <w:pPr>
        <w:spacing w:after="0"/>
        <w:jc w:val="both"/>
        <w:rPr>
          <w:rFonts w:ascii="Times New Roman" w:hAnsi="Times New Roman" w:cs="Times New Roman"/>
        </w:rPr>
      </w:pPr>
      <w:r w:rsidRPr="008D6FEE">
        <w:rPr>
          <w:rFonts w:ascii="Times New Roman" w:hAnsi="Times New Roman" w:cs="Times New Roman"/>
        </w:rPr>
        <w:lastRenderedPageBreak/>
        <w:tab/>
      </w:r>
      <w:r w:rsidR="00E24895" w:rsidRPr="008D6FEE">
        <w:rPr>
          <w:rFonts w:ascii="Times New Roman" w:hAnsi="Times New Roman" w:cs="Times New Roman"/>
        </w:rPr>
        <w:t>The facades that</w:t>
      </w:r>
      <w:r w:rsidR="00E60866" w:rsidRPr="008D6FEE">
        <w:rPr>
          <w:rFonts w:ascii="Times New Roman" w:hAnsi="Times New Roman" w:cs="Times New Roman"/>
        </w:rPr>
        <w:t xml:space="preserve"> receive comparatively high solar radiation per unit area are </w:t>
      </w:r>
      <w:r w:rsidR="00E24895" w:rsidRPr="008D6FEE">
        <w:rPr>
          <w:rFonts w:ascii="Times New Roman" w:hAnsi="Times New Roman" w:cs="Times New Roman"/>
        </w:rPr>
        <w:t>those</w:t>
      </w:r>
      <w:r w:rsidR="00E60866" w:rsidRPr="008D6FEE">
        <w:rPr>
          <w:rFonts w:ascii="Times New Roman" w:hAnsi="Times New Roman" w:cs="Times New Roman"/>
        </w:rPr>
        <w:t xml:space="preserve"> that are associated with wide streets (Fig. </w:t>
      </w:r>
      <w:r w:rsidR="0022798A" w:rsidRPr="008D6FEE">
        <w:rPr>
          <w:rFonts w:ascii="Times New Roman" w:hAnsi="Times New Roman" w:cs="Times New Roman"/>
        </w:rPr>
        <w:t>18</w:t>
      </w:r>
      <w:r w:rsidR="00E60866" w:rsidRPr="008D6FEE">
        <w:rPr>
          <w:rFonts w:ascii="Times New Roman" w:hAnsi="Times New Roman" w:cs="Times New Roman"/>
        </w:rPr>
        <w:t xml:space="preserve">), of low aspect ratio (Fig. </w:t>
      </w:r>
      <w:r w:rsidR="0022798A" w:rsidRPr="008D6FEE">
        <w:rPr>
          <w:rFonts w:ascii="Times New Roman" w:hAnsi="Times New Roman" w:cs="Times New Roman"/>
        </w:rPr>
        <w:t>19</w:t>
      </w:r>
      <w:r w:rsidR="00E60866" w:rsidRPr="008D6FEE">
        <w:rPr>
          <w:rFonts w:ascii="Times New Roman" w:hAnsi="Times New Roman" w:cs="Times New Roman"/>
        </w:rPr>
        <w:t>), and with a high SVF (Fig. 2</w:t>
      </w:r>
      <w:r w:rsidR="0022798A" w:rsidRPr="008D6FEE">
        <w:rPr>
          <w:rFonts w:ascii="Times New Roman" w:hAnsi="Times New Roman" w:cs="Times New Roman"/>
        </w:rPr>
        <w:t>0</w:t>
      </w:r>
      <w:r w:rsidR="00E60866" w:rsidRPr="008D6FEE">
        <w:rPr>
          <w:rFonts w:ascii="Times New Roman" w:hAnsi="Times New Roman" w:cs="Times New Roman"/>
        </w:rPr>
        <w:t xml:space="preserve">). In </w:t>
      </w:r>
    </w:p>
    <w:p w:rsidR="00AC02E9" w:rsidRPr="00AB24F9" w:rsidRDefault="00AC02E9" w:rsidP="00AC02E9">
      <w:pPr>
        <w:pStyle w:val="PlainText"/>
        <w:rPr>
          <w:rFonts w:ascii="Times New Roman" w:hAnsi="Times New Roman" w:cs="Times New Roman"/>
          <w:sz w:val="20"/>
        </w:rPr>
      </w:pPr>
      <w:r>
        <w:rPr>
          <w:rFonts w:ascii="Times New Roman" w:hAnsi="Times New Roman" w:cs="Times New Roman"/>
          <w:noProof/>
          <w:sz w:val="20"/>
          <w:lang w:val="en-US"/>
        </w:rPr>
        <w:drawing>
          <wp:inline distT="0" distB="0" distL="0" distR="0" wp14:anchorId="6A021F74" wp14:editId="6E7D9D9F">
            <wp:extent cx="5731510" cy="2741930"/>
            <wp:effectExtent l="0" t="0" r="254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0.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2741930"/>
                    </a:xfrm>
                    <a:prstGeom prst="rect">
                      <a:avLst/>
                    </a:prstGeom>
                  </pic:spPr>
                </pic:pic>
              </a:graphicData>
            </a:graphic>
          </wp:inline>
        </w:drawing>
      </w:r>
    </w:p>
    <w:p w:rsidR="00AC02E9" w:rsidRDefault="00AC02E9" w:rsidP="00AC02E9">
      <w:pPr>
        <w:pStyle w:val="PlainText"/>
        <w:rPr>
          <w:rFonts w:ascii="Times New Roman" w:hAnsi="Times New Roman" w:cs="Times New Roman"/>
          <w:i/>
          <w:sz w:val="20"/>
        </w:rPr>
      </w:pPr>
    </w:p>
    <w:p w:rsidR="00AC02E9" w:rsidRPr="00AB24F9" w:rsidRDefault="00AC02E9" w:rsidP="00AC02E9">
      <w:pPr>
        <w:pStyle w:val="PlainText"/>
        <w:rPr>
          <w:rFonts w:ascii="Times New Roman" w:hAnsi="Times New Roman" w:cs="Times New Roman"/>
          <w:i/>
          <w:sz w:val="20"/>
        </w:rPr>
      </w:pPr>
      <w:r w:rsidRPr="00AB24F9">
        <w:rPr>
          <w:rFonts w:ascii="Times New Roman" w:hAnsi="Times New Roman" w:cs="Times New Roman"/>
          <w:i/>
          <w:sz w:val="20"/>
        </w:rPr>
        <w:t>Fig. 20. Annual mean solar radiation (vertical axis on the left) larger than 187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xml:space="preserve"> (the threshold for passive solar heating technique) received by building facades facing (a) north and (b) south as a function of street orientation. Annual mean solar radiation larger than 200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xml:space="preserve"> (the threshold for façade solar thermal collectors) received by building facades facing (c) north and (d) south as a function of street orientation. Annual mean solar radiation larger than 600 kWh/m</w:t>
      </w:r>
      <w:r w:rsidRPr="00AB24F9">
        <w:rPr>
          <w:rFonts w:ascii="Times New Roman" w:hAnsi="Times New Roman" w:cs="Times New Roman"/>
          <w:i/>
          <w:sz w:val="20"/>
          <w:vertAlign w:val="superscript"/>
        </w:rPr>
        <w:t>2</w:t>
      </w:r>
      <w:r w:rsidRPr="00AB24F9">
        <w:rPr>
          <w:rFonts w:ascii="Times New Roman" w:hAnsi="Times New Roman" w:cs="Times New Roman"/>
          <w:i/>
          <w:sz w:val="20"/>
        </w:rPr>
        <w:t xml:space="preserve"> (threshold for facade photovoltaics) received by building facades facing (e) north and (f) south as a function of street orientation. This assessment is only for the most common street widths, namely streets narrower than 30 m. The red line in each histogram (a-f) shows the frequency (vertical axis on the right) of facades/walls above the threshold value in the class/bin.</w:t>
      </w:r>
    </w:p>
    <w:p w:rsidR="00AC02E9" w:rsidRPr="00144ABB" w:rsidRDefault="00AC02E9" w:rsidP="00AC02E9">
      <w:pPr>
        <w:autoSpaceDE w:val="0"/>
        <w:autoSpaceDN w:val="0"/>
        <w:adjustRightInd w:val="0"/>
        <w:spacing w:after="0" w:line="240" w:lineRule="auto"/>
        <w:rPr>
          <w:rFonts w:ascii="Times New Roman" w:hAnsi="Times New Roman" w:cs="Times New Roman"/>
        </w:rPr>
      </w:pPr>
    </w:p>
    <w:p w:rsidR="00211F5D" w:rsidRPr="008D6FEE" w:rsidRDefault="00E60866" w:rsidP="007D4FA4">
      <w:pPr>
        <w:spacing w:after="0"/>
        <w:jc w:val="both"/>
        <w:rPr>
          <w:rFonts w:ascii="Times New Roman" w:hAnsi="Times New Roman" w:cs="Times New Roman"/>
        </w:rPr>
      </w:pPr>
      <w:r w:rsidRPr="008D6FEE">
        <w:rPr>
          <w:rFonts w:ascii="Times New Roman" w:hAnsi="Times New Roman" w:cs="Times New Roman"/>
        </w:rPr>
        <w:t xml:space="preserve">particular, streets need to be 15-20 m or wider, have an aspect ratio of less than 2.0, and a </w:t>
      </w:r>
      <w:r w:rsidR="0022798A" w:rsidRPr="008D6FEE">
        <w:rPr>
          <w:rFonts w:ascii="Times New Roman" w:hAnsi="Times New Roman" w:cs="Times New Roman"/>
        </w:rPr>
        <w:t>fa</w:t>
      </w:r>
      <w:r w:rsidR="00E24895" w:rsidRPr="008D6FEE">
        <w:rPr>
          <w:rFonts w:ascii="Times New Roman" w:hAnsi="Times New Roman" w:cs="Times New Roman"/>
        </w:rPr>
        <w:t>c</w:t>
      </w:r>
      <w:r w:rsidR="0022798A" w:rsidRPr="008D6FEE">
        <w:rPr>
          <w:rFonts w:ascii="Times New Roman" w:hAnsi="Times New Roman" w:cs="Times New Roman"/>
        </w:rPr>
        <w:t xml:space="preserve">ade </w:t>
      </w:r>
      <w:r w:rsidRPr="008D6FEE">
        <w:rPr>
          <w:rFonts w:ascii="Times New Roman" w:hAnsi="Times New Roman" w:cs="Times New Roman"/>
        </w:rPr>
        <w:t>SVF above 0.1 to receive high solar radiation in the months May, June, July</w:t>
      </w:r>
      <w:r w:rsidR="00E24895" w:rsidRPr="008D6FEE">
        <w:rPr>
          <w:rFonts w:ascii="Times New Roman" w:hAnsi="Times New Roman" w:cs="Times New Roman"/>
        </w:rPr>
        <w:t>,</w:t>
      </w:r>
      <w:r w:rsidRPr="008D6FEE">
        <w:rPr>
          <w:rFonts w:ascii="Times New Roman" w:hAnsi="Times New Roman" w:cs="Times New Roman"/>
        </w:rPr>
        <w:t xml:space="preserve"> and August. The results for the facades are thus generally similar to those for the street surfaces, except that the facades re</w:t>
      </w:r>
      <w:r w:rsidR="00E24895" w:rsidRPr="008D6FEE">
        <w:rPr>
          <w:rFonts w:ascii="Times New Roman" w:hAnsi="Times New Roman" w:cs="Times New Roman"/>
        </w:rPr>
        <w:t>ceive</w:t>
      </w:r>
      <w:r w:rsidRPr="008D6FEE">
        <w:rPr>
          <w:rFonts w:ascii="Times New Roman" w:hAnsi="Times New Roman" w:cs="Times New Roman"/>
        </w:rPr>
        <w:t xml:space="preserve"> much more radiation than the surfaces. </w:t>
      </w:r>
    </w:p>
    <w:p w:rsidR="00E24895" w:rsidRDefault="004137AC" w:rsidP="004C1660">
      <w:pPr>
        <w:spacing w:after="0"/>
        <w:ind w:firstLine="357"/>
        <w:jc w:val="both"/>
        <w:rPr>
          <w:rFonts w:ascii="Times New Roman" w:hAnsi="Times New Roman" w:cs="Times New Roman"/>
        </w:rPr>
      </w:pPr>
      <w:r w:rsidRPr="008D6FEE">
        <w:rPr>
          <w:rFonts w:ascii="Times New Roman" w:hAnsi="Times New Roman" w:cs="Times New Roman"/>
        </w:rPr>
        <w:t xml:space="preserve">One main conclusion of this work is that street-canyon orientation has stronger effects on received solar radiation than any other </w:t>
      </w:r>
      <w:r w:rsidR="00E46DD4" w:rsidRPr="008D6FEE">
        <w:rPr>
          <w:rFonts w:ascii="Times New Roman" w:hAnsi="Times New Roman" w:cs="Times New Roman"/>
        </w:rPr>
        <w:t xml:space="preserve">measured </w:t>
      </w:r>
      <w:r w:rsidR="00314CBD" w:rsidRPr="008D6FEE">
        <w:rPr>
          <w:rFonts w:ascii="Times New Roman" w:hAnsi="Times New Roman" w:cs="Times New Roman"/>
        </w:rPr>
        <w:t>geometric parameter. This applies both to street surfaces and to facades. In particular, we conclude that for surfaces the highest received radiation (1000 kWhm</w:t>
      </w:r>
      <w:r w:rsidR="00314CBD" w:rsidRPr="008D6FEE">
        <w:rPr>
          <w:rFonts w:ascii="Times New Roman" w:hAnsi="Times New Roman" w:cs="Times New Roman"/>
          <w:vertAlign w:val="superscript"/>
        </w:rPr>
        <w:t>-2</w:t>
      </w:r>
      <w:r w:rsidR="00314CBD" w:rsidRPr="008D6FEE">
        <w:rPr>
          <w:rFonts w:ascii="Times New Roman" w:hAnsi="Times New Roman" w:cs="Times New Roman"/>
        </w:rPr>
        <w:t xml:space="preserve">) is for streets oriented WNE-ESE. </w:t>
      </w:r>
      <w:r w:rsidR="0040442B" w:rsidRPr="008D6FEE">
        <w:rPr>
          <w:rFonts w:ascii="Times New Roman" w:hAnsi="Times New Roman" w:cs="Times New Roman"/>
        </w:rPr>
        <w:t xml:space="preserve">Similar results were obtained in a theoretical study of radiation yield for urban areas in the Netherlands; the authors concluded that E-W orientated street canyons received more solar radiation than N-S oriented street canyons [15]. The orientation results obtained here apply also to facades, since the </w:t>
      </w:r>
      <w:r w:rsidR="00314CBD" w:rsidRPr="008D6FEE">
        <w:rPr>
          <w:rFonts w:ascii="Times New Roman" w:hAnsi="Times New Roman" w:cs="Times New Roman"/>
        </w:rPr>
        <w:t>highest ra</w:t>
      </w:r>
      <w:r w:rsidR="0040442B" w:rsidRPr="008D6FEE">
        <w:rPr>
          <w:rFonts w:ascii="Times New Roman" w:hAnsi="Times New Roman" w:cs="Times New Roman"/>
        </w:rPr>
        <w:t>diation (1400 kWhm</w:t>
      </w:r>
      <w:r w:rsidR="0040442B" w:rsidRPr="008D6FEE">
        <w:rPr>
          <w:rFonts w:ascii="Times New Roman" w:hAnsi="Times New Roman" w:cs="Times New Roman"/>
          <w:vertAlign w:val="superscript"/>
        </w:rPr>
        <w:t>-2</w:t>
      </w:r>
      <w:r w:rsidR="00314CBD" w:rsidRPr="008D6FEE">
        <w:rPr>
          <w:rFonts w:ascii="Times New Roman" w:hAnsi="Times New Roman" w:cs="Times New Roman"/>
        </w:rPr>
        <w:t>) is for facades facing SSW.</w:t>
      </w:r>
      <w:r w:rsidRPr="008D6FEE">
        <w:rPr>
          <w:rFonts w:ascii="Times New Roman" w:hAnsi="Times New Roman" w:cs="Times New Roman"/>
        </w:rPr>
        <w:t xml:space="preserve"> </w:t>
      </w:r>
      <w:r w:rsidR="00AE2BBD" w:rsidRPr="008D6FEE">
        <w:rPr>
          <w:rFonts w:ascii="Times New Roman" w:hAnsi="Times New Roman" w:cs="Times New Roman"/>
        </w:rPr>
        <w:t>These and other similar results can be easily applied to the design of new neighbourhoods in growing cities, as well as densification of older neighbourhoods</w:t>
      </w:r>
      <w:r w:rsidR="00E46DD4" w:rsidRPr="008D6FEE">
        <w:rPr>
          <w:rFonts w:ascii="Times New Roman" w:hAnsi="Times New Roman" w:cs="Times New Roman"/>
        </w:rPr>
        <w:t>. E</w:t>
      </w:r>
      <w:r w:rsidR="00AE2BBD" w:rsidRPr="008D6FEE">
        <w:rPr>
          <w:rFonts w:ascii="Times New Roman" w:hAnsi="Times New Roman" w:cs="Times New Roman"/>
        </w:rPr>
        <w:t>ven if</w:t>
      </w:r>
      <w:r w:rsidR="00D45081" w:rsidRPr="008D6FEE">
        <w:rPr>
          <w:rFonts w:ascii="Times New Roman" w:hAnsi="Times New Roman" w:cs="Times New Roman"/>
        </w:rPr>
        <w:t xml:space="preserve"> the results presented here are based on data from Geneva</w:t>
      </w:r>
      <w:r w:rsidR="00AE2BBD" w:rsidRPr="008D6FEE">
        <w:rPr>
          <w:rFonts w:ascii="Times New Roman" w:hAnsi="Times New Roman" w:cs="Times New Roman"/>
        </w:rPr>
        <w:t xml:space="preserve"> in Switzerland </w:t>
      </w:r>
      <w:r w:rsidR="00D45081" w:rsidRPr="008D6FEE">
        <w:rPr>
          <w:rFonts w:ascii="Times New Roman" w:hAnsi="Times New Roman" w:cs="Times New Roman"/>
        </w:rPr>
        <w:t>the methods of</w:t>
      </w:r>
      <w:r w:rsidR="00AE2BBD" w:rsidRPr="008D6FEE">
        <w:rPr>
          <w:rFonts w:ascii="Times New Roman" w:hAnsi="Times New Roman" w:cs="Times New Roman"/>
        </w:rPr>
        <w:t xml:space="preserve"> data </w:t>
      </w:r>
      <w:r w:rsidR="00D45081" w:rsidRPr="008D6FEE">
        <w:rPr>
          <w:rFonts w:ascii="Times New Roman" w:hAnsi="Times New Roman" w:cs="Times New Roman"/>
        </w:rPr>
        <w:t>analys</w:t>
      </w:r>
      <w:r w:rsidR="00AE2BBD" w:rsidRPr="008D6FEE">
        <w:rPr>
          <w:rFonts w:ascii="Times New Roman" w:hAnsi="Times New Roman" w:cs="Times New Roman"/>
        </w:rPr>
        <w:t>is</w:t>
      </w:r>
      <w:r w:rsidR="00D45081" w:rsidRPr="008D6FEE">
        <w:rPr>
          <w:rFonts w:ascii="Times New Roman" w:hAnsi="Times New Roman" w:cs="Times New Roman"/>
        </w:rPr>
        <w:t xml:space="preserve"> developed and discussed are applicable to any city. The amount of solar radiation received by </w:t>
      </w:r>
      <w:r w:rsidR="00E24895" w:rsidRPr="008D6FEE">
        <w:rPr>
          <w:rFonts w:ascii="Times New Roman" w:hAnsi="Times New Roman" w:cs="Times New Roman"/>
        </w:rPr>
        <w:t xml:space="preserve">street surfaces and building facades in </w:t>
      </w:r>
      <w:r w:rsidR="00D45081" w:rsidRPr="008D6FEE">
        <w:rPr>
          <w:rFonts w:ascii="Times New Roman" w:hAnsi="Times New Roman" w:cs="Times New Roman"/>
        </w:rPr>
        <w:t>cities will of course depend</w:t>
      </w:r>
      <w:r w:rsidR="0022798A" w:rsidRPr="008D6FEE">
        <w:rPr>
          <w:rFonts w:ascii="Times New Roman" w:hAnsi="Times New Roman" w:cs="Times New Roman"/>
        </w:rPr>
        <w:t>s</w:t>
      </w:r>
      <w:r w:rsidR="00D45081" w:rsidRPr="008D6FEE">
        <w:rPr>
          <w:rFonts w:ascii="Times New Roman" w:hAnsi="Times New Roman" w:cs="Times New Roman"/>
        </w:rPr>
        <w:t xml:space="preserve"> on the</w:t>
      </w:r>
      <w:r w:rsidR="00E24895" w:rsidRPr="008D6FEE">
        <w:rPr>
          <w:rFonts w:ascii="Times New Roman" w:hAnsi="Times New Roman" w:cs="Times New Roman"/>
        </w:rPr>
        <w:t xml:space="preserve"> </w:t>
      </w:r>
      <w:r w:rsidR="00AE2BBD" w:rsidRPr="008D6FEE">
        <w:rPr>
          <w:rFonts w:ascii="Times New Roman" w:hAnsi="Times New Roman" w:cs="Times New Roman"/>
        </w:rPr>
        <w:t xml:space="preserve">location of the </w:t>
      </w:r>
      <w:r w:rsidR="00E24895" w:rsidRPr="008D6FEE">
        <w:rPr>
          <w:rFonts w:ascii="Times New Roman" w:hAnsi="Times New Roman" w:cs="Times New Roman"/>
        </w:rPr>
        <w:t>city</w:t>
      </w:r>
      <w:r w:rsidR="00D45081" w:rsidRPr="008D6FEE">
        <w:rPr>
          <w:rFonts w:ascii="Times New Roman" w:hAnsi="Times New Roman" w:cs="Times New Roman"/>
        </w:rPr>
        <w:t xml:space="preserve"> and </w:t>
      </w:r>
      <w:r w:rsidR="00AE2BBD" w:rsidRPr="008D6FEE">
        <w:rPr>
          <w:rFonts w:ascii="Times New Roman" w:hAnsi="Times New Roman" w:cs="Times New Roman"/>
        </w:rPr>
        <w:t xml:space="preserve">associated </w:t>
      </w:r>
      <w:r w:rsidR="00D45081" w:rsidRPr="008D6FEE">
        <w:rPr>
          <w:rFonts w:ascii="Times New Roman" w:hAnsi="Times New Roman" w:cs="Times New Roman"/>
        </w:rPr>
        <w:t>weather conditions</w:t>
      </w:r>
      <w:r w:rsidR="00E24895" w:rsidRPr="008D6FEE">
        <w:rPr>
          <w:rFonts w:ascii="Times New Roman" w:hAnsi="Times New Roman" w:cs="Times New Roman"/>
        </w:rPr>
        <w:t xml:space="preserve">, </w:t>
      </w:r>
      <w:r w:rsidR="00D45081" w:rsidRPr="008D6FEE">
        <w:rPr>
          <w:rFonts w:ascii="Times New Roman" w:hAnsi="Times New Roman" w:cs="Times New Roman"/>
        </w:rPr>
        <w:t xml:space="preserve">but all the </w:t>
      </w:r>
      <w:r w:rsidR="00782B07" w:rsidRPr="008D6FEE">
        <w:rPr>
          <w:rFonts w:ascii="Times New Roman" w:hAnsi="Times New Roman" w:cs="Times New Roman"/>
        </w:rPr>
        <w:t>methods and presentation of results given here are universal</w:t>
      </w:r>
      <w:r w:rsidR="00E46DD4" w:rsidRPr="008D6FEE">
        <w:rPr>
          <w:rFonts w:ascii="Times New Roman" w:hAnsi="Times New Roman" w:cs="Times New Roman"/>
        </w:rPr>
        <w:t xml:space="preserve"> and can be applied worldwide.</w:t>
      </w:r>
      <w:r w:rsidR="00782B07" w:rsidRPr="008D6FEE">
        <w:rPr>
          <w:rFonts w:ascii="Times New Roman" w:hAnsi="Times New Roman" w:cs="Times New Roman"/>
        </w:rPr>
        <w:t xml:space="preserve"> </w:t>
      </w:r>
    </w:p>
    <w:p w:rsidR="00B07C3E" w:rsidRPr="00513CDC" w:rsidRDefault="00B07C3E" w:rsidP="00513CDC">
      <w:pPr>
        <w:spacing w:after="0"/>
        <w:ind w:firstLine="357"/>
        <w:jc w:val="both"/>
        <w:rPr>
          <w:sz w:val="20"/>
          <w:lang w:val="en-US"/>
        </w:rPr>
      </w:pPr>
      <w:r w:rsidRPr="00513CDC">
        <w:rPr>
          <w:rFonts w:ascii="Times New Roman" w:hAnsi="Times New Roman" w:cs="Times New Roman"/>
          <w:szCs w:val="24"/>
        </w:rPr>
        <w:t xml:space="preserve">One limitation of the solar radiation models using CitySim is the shadowing effects from the trees. This is particularly important for estimating the solar potentials on the building facades. However, given the building configurations and distribution of building heights in the city of Geneva, the building facades receive most of their solar radiation in the uppermost parts, where the effects of tree-shadows are generally very limited. Nevertheless, this aspect can be considered further in a future development of the models. For the solar radiation model of the street surfaces, urban materials have </w:t>
      </w:r>
      <w:r w:rsidRPr="00513CDC">
        <w:rPr>
          <w:rFonts w:ascii="Times New Roman" w:hAnsi="Times New Roman" w:cs="Times New Roman"/>
          <w:szCs w:val="24"/>
        </w:rPr>
        <w:lastRenderedPageBreak/>
        <w:t xml:space="preserve">not been taken into account. A semi-automated image classification could be implemented in the future for identifying the urban materials used and improving the estimated albedo factors. The inter-reflection between buildings was taken into account, but an improved modelling of the reflection component could be made in a future development so as take the inter-reflection automatically into account when using GIS tools. An improvement in this direction could, for example, be based on the “ray- tracing” concept. </w:t>
      </w:r>
    </w:p>
    <w:p w:rsidR="00B07C3E" w:rsidRPr="00513CDC" w:rsidRDefault="00B07C3E" w:rsidP="00513CDC">
      <w:pPr>
        <w:autoSpaceDE w:val="0"/>
        <w:autoSpaceDN w:val="0"/>
        <w:adjustRightInd w:val="0"/>
        <w:spacing w:after="0"/>
        <w:ind w:firstLine="357"/>
        <w:jc w:val="both"/>
        <w:rPr>
          <w:rFonts w:ascii="Times New Roman" w:hAnsi="Times New Roman" w:cs="Times New Roman"/>
        </w:rPr>
      </w:pPr>
      <w:r w:rsidRPr="00513CDC">
        <w:rPr>
          <w:rFonts w:ascii="Times New Roman" w:hAnsi="Times New Roman" w:cs="Times New Roman"/>
        </w:rPr>
        <w:t xml:space="preserve">The validation of the solar radiation models for the urban canyons (building facades and street surfaces) using on-site measurements could also be improved in the future. Several studies have compared the results of on-site measurements with the simulated results [41, 45,]. For example, on-site measurements in a typical street canyon in the city of Lyon in France have been made in order to compare the measured values with CitySim results and those of other simulation software (Daysim and Heliodon), [63, 64]. While the results are satisfactory, there are several limitations as to the input data such as the 3D geometry of the street canyons in comparison with the real urban geometry. The input geometry of the urban canyons in the 3 software is taken from an existing database generated using LIDAR measurements in Lyon. The resolution of the Lidar data affects the accuracy of the canyon geometry and thus the model results. The 3D canyon geometry could be improved when better data becomes available in the future.   </w:t>
      </w:r>
    </w:p>
    <w:p w:rsidR="008F2258" w:rsidRPr="008D6FEE" w:rsidRDefault="008F2258" w:rsidP="007D4FA4">
      <w:pPr>
        <w:spacing w:after="0"/>
        <w:jc w:val="both"/>
        <w:rPr>
          <w:rFonts w:ascii="Times New Roman" w:hAnsi="Times New Roman" w:cs="Times New Roman"/>
        </w:rPr>
      </w:pPr>
    </w:p>
    <w:p w:rsidR="008F2258" w:rsidRPr="008D6FEE" w:rsidRDefault="008F2258" w:rsidP="004C1660">
      <w:pPr>
        <w:pStyle w:val="ListParagraph"/>
        <w:numPr>
          <w:ilvl w:val="0"/>
          <w:numId w:val="3"/>
        </w:numPr>
        <w:spacing w:after="0"/>
        <w:ind w:left="357" w:hanging="357"/>
        <w:jc w:val="both"/>
        <w:rPr>
          <w:rFonts w:ascii="Times New Roman" w:hAnsi="Times New Roman" w:cs="Times New Roman"/>
          <w:b/>
        </w:rPr>
      </w:pPr>
      <w:r w:rsidRPr="008D6FEE">
        <w:rPr>
          <w:rFonts w:ascii="Times New Roman" w:hAnsi="Times New Roman" w:cs="Times New Roman"/>
          <w:b/>
        </w:rPr>
        <w:t>Conclusions</w:t>
      </w:r>
      <w:r w:rsidR="00A9284F" w:rsidRPr="008D6FEE">
        <w:rPr>
          <w:rFonts w:ascii="Times New Roman" w:hAnsi="Times New Roman" w:cs="Times New Roman"/>
          <w:b/>
        </w:rPr>
        <w:t xml:space="preserve"> </w:t>
      </w:r>
    </w:p>
    <w:p w:rsidR="0033078E" w:rsidRPr="008D6FEE" w:rsidRDefault="0033078E" w:rsidP="0033078E">
      <w:pPr>
        <w:spacing w:after="0"/>
        <w:jc w:val="both"/>
        <w:rPr>
          <w:rFonts w:ascii="Times New Roman" w:hAnsi="Times New Roman" w:cs="Times New Roman"/>
          <w:b/>
        </w:rPr>
      </w:pPr>
    </w:p>
    <w:p w:rsidR="00E7113A" w:rsidRPr="008D6FEE" w:rsidRDefault="007A1DD4" w:rsidP="004C1660">
      <w:pPr>
        <w:spacing w:after="0"/>
        <w:jc w:val="both"/>
        <w:rPr>
          <w:rFonts w:ascii="Times New Roman" w:hAnsi="Times New Roman" w:cs="Times New Roman"/>
        </w:rPr>
      </w:pPr>
      <w:r w:rsidRPr="008D6FEE">
        <w:rPr>
          <w:rFonts w:ascii="Times New Roman" w:hAnsi="Times New Roman" w:cs="Times New Roman"/>
        </w:rPr>
        <w:t xml:space="preserve">In </w:t>
      </w:r>
      <w:r w:rsidR="00DC65AF" w:rsidRPr="008D6FEE">
        <w:rPr>
          <w:rFonts w:ascii="Times New Roman" w:hAnsi="Times New Roman" w:cs="Times New Roman"/>
        </w:rPr>
        <w:t>this paper we</w:t>
      </w:r>
      <w:r w:rsidR="00477C63" w:rsidRPr="008D6FEE">
        <w:rPr>
          <w:rFonts w:ascii="Times New Roman" w:hAnsi="Times New Roman" w:cs="Times New Roman"/>
        </w:rPr>
        <w:t xml:space="preserve"> </w:t>
      </w:r>
      <w:r w:rsidR="00BA1186" w:rsidRPr="008D6FEE">
        <w:rPr>
          <w:rFonts w:ascii="Times New Roman" w:hAnsi="Times New Roman" w:cs="Times New Roman"/>
        </w:rPr>
        <w:t xml:space="preserve">present novel methods for </w:t>
      </w:r>
      <w:r w:rsidR="00477C63" w:rsidRPr="008D6FEE">
        <w:rPr>
          <w:rFonts w:ascii="Times New Roman" w:hAnsi="Times New Roman" w:cs="Times New Roman"/>
        </w:rPr>
        <w:t>explor</w:t>
      </w:r>
      <w:r w:rsidR="00BA1186" w:rsidRPr="008D6FEE">
        <w:rPr>
          <w:rFonts w:ascii="Times New Roman" w:hAnsi="Times New Roman" w:cs="Times New Roman"/>
        </w:rPr>
        <w:t>ing</w:t>
      </w:r>
      <w:r w:rsidR="00477C63" w:rsidRPr="008D6FEE">
        <w:rPr>
          <w:rFonts w:ascii="Times New Roman" w:hAnsi="Times New Roman" w:cs="Times New Roman"/>
        </w:rPr>
        <w:t xml:space="preserve"> the effects of street-canyon</w:t>
      </w:r>
      <w:r w:rsidR="00E7113A" w:rsidRPr="008D6FEE">
        <w:rPr>
          <w:rFonts w:ascii="Times New Roman" w:hAnsi="Times New Roman" w:cs="Times New Roman"/>
        </w:rPr>
        <w:t xml:space="preserve"> </w:t>
      </w:r>
      <w:r w:rsidR="00585EA2" w:rsidRPr="008D6FEE">
        <w:rPr>
          <w:rFonts w:ascii="Times New Roman" w:hAnsi="Times New Roman" w:cs="Times New Roman"/>
        </w:rPr>
        <w:t>geometri</w:t>
      </w:r>
      <w:r w:rsidR="00AD2C71" w:rsidRPr="008D6FEE">
        <w:rPr>
          <w:rFonts w:ascii="Times New Roman" w:hAnsi="Times New Roman" w:cs="Times New Roman"/>
        </w:rPr>
        <w:t xml:space="preserve">c parameters </w:t>
      </w:r>
      <w:r w:rsidR="00477C63" w:rsidRPr="008D6FEE">
        <w:rPr>
          <w:rFonts w:ascii="Times New Roman" w:hAnsi="Times New Roman" w:cs="Times New Roman"/>
        </w:rPr>
        <w:t xml:space="preserve">on the </w:t>
      </w:r>
      <w:r w:rsidR="00585EA2" w:rsidRPr="008D6FEE">
        <w:rPr>
          <w:rFonts w:ascii="Times New Roman" w:hAnsi="Times New Roman" w:cs="Times New Roman"/>
        </w:rPr>
        <w:t xml:space="preserve">passive and active </w:t>
      </w:r>
      <w:r w:rsidR="00477C63" w:rsidRPr="008D6FEE">
        <w:rPr>
          <w:rFonts w:ascii="Times New Roman" w:hAnsi="Times New Roman" w:cs="Times New Roman"/>
        </w:rPr>
        <w:t xml:space="preserve">solar </w:t>
      </w:r>
      <w:r w:rsidR="00585EA2" w:rsidRPr="008D6FEE">
        <w:rPr>
          <w:rFonts w:ascii="Times New Roman" w:hAnsi="Times New Roman" w:cs="Times New Roman"/>
        </w:rPr>
        <w:t xml:space="preserve">access </w:t>
      </w:r>
      <w:r w:rsidR="005279D4" w:rsidRPr="008D6FEE">
        <w:rPr>
          <w:rFonts w:ascii="Times New Roman" w:hAnsi="Times New Roman" w:cs="Times New Roman"/>
        </w:rPr>
        <w:t xml:space="preserve">at </w:t>
      </w:r>
      <w:r w:rsidR="00A9284F" w:rsidRPr="008D6FEE">
        <w:rPr>
          <w:rFonts w:ascii="Times New Roman" w:hAnsi="Times New Roman" w:cs="Times New Roman"/>
        </w:rPr>
        <w:t>a</w:t>
      </w:r>
      <w:r w:rsidR="00DC65AF" w:rsidRPr="008D6FEE">
        <w:rPr>
          <w:rFonts w:ascii="Times New Roman" w:hAnsi="Times New Roman" w:cs="Times New Roman"/>
        </w:rPr>
        <w:t xml:space="preserve"> </w:t>
      </w:r>
      <w:r w:rsidR="005279D4" w:rsidRPr="008D6FEE">
        <w:rPr>
          <w:rFonts w:ascii="Times New Roman" w:hAnsi="Times New Roman" w:cs="Times New Roman"/>
        </w:rPr>
        <w:t>city scale</w:t>
      </w:r>
      <w:r w:rsidR="00BA1186" w:rsidRPr="008D6FEE">
        <w:rPr>
          <w:rFonts w:ascii="Times New Roman" w:hAnsi="Times New Roman" w:cs="Times New Roman"/>
        </w:rPr>
        <w:t>. The methods are c</w:t>
      </w:r>
      <w:r w:rsidR="00A9284F" w:rsidRPr="008D6FEE">
        <w:rPr>
          <w:rFonts w:ascii="Times New Roman" w:hAnsi="Times New Roman" w:cs="Times New Roman"/>
        </w:rPr>
        <w:t>ompletely general and universal</w:t>
      </w:r>
      <w:r w:rsidR="00BA1186" w:rsidRPr="008D6FEE">
        <w:rPr>
          <w:rFonts w:ascii="Times New Roman" w:hAnsi="Times New Roman" w:cs="Times New Roman"/>
        </w:rPr>
        <w:t xml:space="preserve"> and provide results that should be of great use for city planners in the design of new neighbourhoods (or the densification of older neighbourhoods) in developing cities. The data used for the present analysis, however, derives from measurements of 1600 street canyons in the city of </w:t>
      </w:r>
      <w:r w:rsidR="00DC65AF" w:rsidRPr="008D6FEE">
        <w:rPr>
          <w:rFonts w:ascii="Times New Roman" w:hAnsi="Times New Roman" w:cs="Times New Roman"/>
        </w:rPr>
        <w:t xml:space="preserve">Geneva </w:t>
      </w:r>
      <w:r w:rsidR="00BA1186" w:rsidRPr="008D6FEE">
        <w:rPr>
          <w:rFonts w:ascii="Times New Roman" w:hAnsi="Times New Roman" w:cs="Times New Roman"/>
        </w:rPr>
        <w:t>in Switzerland</w:t>
      </w:r>
      <w:r w:rsidR="00477C63" w:rsidRPr="008D6FEE">
        <w:rPr>
          <w:rFonts w:ascii="Times New Roman" w:hAnsi="Times New Roman" w:cs="Times New Roman"/>
        </w:rPr>
        <w:t>.</w:t>
      </w:r>
      <w:r w:rsidR="005279D4" w:rsidRPr="008D6FEE">
        <w:rPr>
          <w:rFonts w:ascii="Times New Roman" w:hAnsi="Times New Roman" w:cs="Times New Roman"/>
        </w:rPr>
        <w:t xml:space="preserve"> Since street surfaces in Geneva cover around 20% of the urban area</w:t>
      </w:r>
      <w:r w:rsidR="007D6F34" w:rsidRPr="008D6FEE">
        <w:rPr>
          <w:rFonts w:ascii="Times New Roman" w:hAnsi="Times New Roman" w:cs="Times New Roman"/>
        </w:rPr>
        <w:t xml:space="preserve">, suitable </w:t>
      </w:r>
      <w:r w:rsidR="005279D4" w:rsidRPr="008D6FEE">
        <w:rPr>
          <w:rFonts w:ascii="Times New Roman" w:hAnsi="Times New Roman" w:cs="Times New Roman"/>
        </w:rPr>
        <w:t>design</w:t>
      </w:r>
      <w:r w:rsidR="007D6F34" w:rsidRPr="008D6FEE">
        <w:rPr>
          <w:rFonts w:ascii="Times New Roman" w:hAnsi="Times New Roman" w:cs="Times New Roman"/>
        </w:rPr>
        <w:t xml:space="preserve"> of</w:t>
      </w:r>
      <w:r w:rsidR="005279D4" w:rsidRPr="008D6FEE">
        <w:rPr>
          <w:rFonts w:ascii="Times New Roman" w:hAnsi="Times New Roman" w:cs="Times New Roman"/>
        </w:rPr>
        <w:t xml:space="preserve"> streets is a key issue for a solar-based sustainable urban design. The geometry of </w:t>
      </w:r>
      <w:r w:rsidR="007D6F34" w:rsidRPr="008D6FEE">
        <w:rPr>
          <w:rFonts w:ascii="Times New Roman" w:hAnsi="Times New Roman" w:cs="Times New Roman"/>
        </w:rPr>
        <w:t xml:space="preserve">the </w:t>
      </w:r>
      <w:r w:rsidR="005279D4" w:rsidRPr="008D6FEE">
        <w:rPr>
          <w:rFonts w:ascii="Times New Roman" w:hAnsi="Times New Roman" w:cs="Times New Roman"/>
        </w:rPr>
        <w:t>street canyons</w:t>
      </w:r>
      <w:r w:rsidR="007D6F34" w:rsidRPr="008D6FEE">
        <w:rPr>
          <w:rFonts w:ascii="Times New Roman" w:hAnsi="Times New Roman" w:cs="Times New Roman"/>
        </w:rPr>
        <w:t>,</w:t>
      </w:r>
      <w:r w:rsidR="005279D4" w:rsidRPr="008D6FEE">
        <w:rPr>
          <w:rFonts w:ascii="Times New Roman" w:hAnsi="Times New Roman" w:cs="Times New Roman"/>
        </w:rPr>
        <w:t xml:space="preserve"> including </w:t>
      </w:r>
      <w:r w:rsidR="007D6F34" w:rsidRPr="008D6FEE">
        <w:rPr>
          <w:rFonts w:ascii="Times New Roman" w:hAnsi="Times New Roman" w:cs="Times New Roman"/>
        </w:rPr>
        <w:t xml:space="preserve">their </w:t>
      </w:r>
      <w:r w:rsidR="005279D4" w:rsidRPr="008D6FEE">
        <w:rPr>
          <w:rFonts w:ascii="Times New Roman" w:hAnsi="Times New Roman" w:cs="Times New Roman"/>
        </w:rPr>
        <w:t>aspect ratio, orientation</w:t>
      </w:r>
      <w:r w:rsidR="009264A2" w:rsidRPr="008D6FEE">
        <w:rPr>
          <w:rFonts w:ascii="Times New Roman" w:hAnsi="Times New Roman" w:cs="Times New Roman"/>
        </w:rPr>
        <w:t xml:space="preserve"> (streets and facades)</w:t>
      </w:r>
      <w:r w:rsidR="005279D4" w:rsidRPr="008D6FEE">
        <w:rPr>
          <w:rFonts w:ascii="Times New Roman" w:hAnsi="Times New Roman" w:cs="Times New Roman"/>
        </w:rPr>
        <w:t>, width, and length</w:t>
      </w:r>
      <w:r w:rsidR="007D6F34" w:rsidRPr="008D6FEE">
        <w:rPr>
          <w:rFonts w:ascii="Times New Roman" w:hAnsi="Times New Roman" w:cs="Times New Roman"/>
        </w:rPr>
        <w:t>,</w:t>
      </w:r>
      <w:r w:rsidR="005279D4" w:rsidRPr="008D6FEE">
        <w:rPr>
          <w:rFonts w:ascii="Times New Roman" w:hAnsi="Times New Roman" w:cs="Times New Roman"/>
        </w:rPr>
        <w:t xml:space="preserve"> directly influences the solar availability for street surfaces and facades and, th</w:t>
      </w:r>
      <w:r w:rsidR="007D6F34" w:rsidRPr="008D6FEE">
        <w:rPr>
          <w:rFonts w:ascii="Times New Roman" w:hAnsi="Times New Roman" w:cs="Times New Roman"/>
        </w:rPr>
        <w:t>erefore</w:t>
      </w:r>
      <w:r w:rsidR="005279D4" w:rsidRPr="008D6FEE">
        <w:rPr>
          <w:rFonts w:ascii="Times New Roman" w:hAnsi="Times New Roman" w:cs="Times New Roman"/>
        </w:rPr>
        <w:t xml:space="preserve">, </w:t>
      </w:r>
      <w:r w:rsidR="00BA1186" w:rsidRPr="008D6FEE">
        <w:rPr>
          <w:rFonts w:ascii="Times New Roman" w:hAnsi="Times New Roman" w:cs="Times New Roman"/>
        </w:rPr>
        <w:t xml:space="preserve">affects </w:t>
      </w:r>
      <w:r w:rsidR="005279D4" w:rsidRPr="008D6FEE">
        <w:rPr>
          <w:rFonts w:ascii="Times New Roman" w:hAnsi="Times New Roman" w:cs="Times New Roman"/>
        </w:rPr>
        <w:t>thermal comfort at pedestrian level as well as solar heat gains.</w:t>
      </w:r>
      <w:r w:rsidR="00BA1186" w:rsidRPr="008D6FEE">
        <w:rPr>
          <w:rFonts w:ascii="Times New Roman" w:hAnsi="Times New Roman" w:cs="Times New Roman"/>
        </w:rPr>
        <w:t xml:space="preserve"> </w:t>
      </w:r>
      <w:r w:rsidR="00E7113A" w:rsidRPr="008D6FEE">
        <w:rPr>
          <w:rFonts w:ascii="Times New Roman" w:hAnsi="Times New Roman" w:cs="Times New Roman"/>
        </w:rPr>
        <w:t>The main conclusions of this study may be summarised as follows.</w:t>
      </w:r>
    </w:p>
    <w:p w:rsidR="000D2A79" w:rsidRPr="008D6FEE" w:rsidRDefault="000D2A79" w:rsidP="000D2A79">
      <w:pPr>
        <w:pStyle w:val="ListParagraph"/>
        <w:numPr>
          <w:ilvl w:val="0"/>
          <w:numId w:val="4"/>
        </w:numPr>
        <w:jc w:val="both"/>
        <w:rPr>
          <w:rFonts w:ascii="Times New Roman" w:hAnsi="Times New Roman" w:cs="Times New Roman"/>
        </w:rPr>
      </w:pPr>
      <w:r w:rsidRPr="008D6FEE">
        <w:rPr>
          <w:rFonts w:ascii="Times New Roman" w:hAnsi="Times New Roman" w:cs="Times New Roman"/>
        </w:rPr>
        <w:t>The monthly mean solar radiation received by the street surfaces is less than that of the facades of the adjacent buildings. The monthly difference is mostly around 20 kWhm</w:t>
      </w:r>
      <w:r w:rsidRPr="008D6FEE">
        <w:rPr>
          <w:rFonts w:ascii="Times New Roman" w:hAnsi="Times New Roman" w:cs="Times New Roman"/>
          <w:vertAlign w:val="superscript"/>
        </w:rPr>
        <w:t>-2</w:t>
      </w:r>
      <w:r w:rsidRPr="008D6FEE">
        <w:rPr>
          <w:rFonts w:ascii="Times New Roman" w:hAnsi="Times New Roman" w:cs="Times New Roman"/>
        </w:rPr>
        <w:t>. Thus, the maximum monthly mean solar radiation received by the surfaces is about 80 kWhm</w:t>
      </w:r>
      <w:r w:rsidRPr="008D6FEE">
        <w:rPr>
          <w:rFonts w:ascii="Times New Roman" w:hAnsi="Times New Roman" w:cs="Times New Roman"/>
          <w:vertAlign w:val="superscript"/>
        </w:rPr>
        <w:t>-2</w:t>
      </w:r>
      <w:r w:rsidRPr="008D6FEE">
        <w:rPr>
          <w:rFonts w:ascii="Times New Roman" w:hAnsi="Times New Roman" w:cs="Times New Roman"/>
        </w:rPr>
        <w:t xml:space="preserve"> whereas that of the facades is 100 kWhm</w:t>
      </w:r>
      <w:r w:rsidRPr="008D6FEE">
        <w:rPr>
          <w:rFonts w:ascii="Times New Roman" w:hAnsi="Times New Roman" w:cs="Times New Roman"/>
          <w:vertAlign w:val="superscript"/>
        </w:rPr>
        <w:t>-2</w:t>
      </w:r>
      <w:r w:rsidRPr="008D6FEE">
        <w:rPr>
          <w:rFonts w:ascii="Times New Roman" w:hAnsi="Times New Roman" w:cs="Times New Roman"/>
        </w:rPr>
        <w:t>. These values are reached in June and July.</w:t>
      </w:r>
      <w:r w:rsidR="00C565B7" w:rsidRPr="008D6FEE">
        <w:rPr>
          <w:rFonts w:ascii="Times New Roman" w:hAnsi="Times New Roman" w:cs="Times New Roman"/>
        </w:rPr>
        <w:t xml:space="preserve"> </w:t>
      </w:r>
    </w:p>
    <w:p w:rsidR="00253C90" w:rsidRPr="008D6FEE" w:rsidRDefault="00BA1186" w:rsidP="000D2A79">
      <w:pPr>
        <w:pStyle w:val="ListParagraph"/>
        <w:numPr>
          <w:ilvl w:val="0"/>
          <w:numId w:val="4"/>
        </w:numPr>
        <w:jc w:val="both"/>
        <w:rPr>
          <w:rFonts w:ascii="Times New Roman" w:hAnsi="Times New Roman" w:cs="Times New Roman"/>
        </w:rPr>
      </w:pPr>
      <w:r w:rsidRPr="008D6FEE">
        <w:rPr>
          <w:rFonts w:ascii="Times New Roman" w:hAnsi="Times New Roman" w:cs="Times New Roman"/>
        </w:rPr>
        <w:t>Of all the geometric parameters measured in the study, street-canyon orientation has the strongest effect on received solar radiation</w:t>
      </w:r>
      <w:r w:rsidR="00A9284F" w:rsidRPr="008D6FEE">
        <w:rPr>
          <w:rFonts w:ascii="Times New Roman" w:hAnsi="Times New Roman" w:cs="Times New Roman"/>
        </w:rPr>
        <w:t>, both for street surfaces and building facades</w:t>
      </w:r>
      <w:r w:rsidRPr="008D6FEE">
        <w:rPr>
          <w:rFonts w:ascii="Times New Roman" w:hAnsi="Times New Roman" w:cs="Times New Roman"/>
        </w:rPr>
        <w:t>. More specifically, r</w:t>
      </w:r>
      <w:r w:rsidR="00253C90" w:rsidRPr="008D6FEE">
        <w:rPr>
          <w:rFonts w:ascii="Times New Roman" w:hAnsi="Times New Roman" w:cs="Times New Roman"/>
        </w:rPr>
        <w:t>eceived annual street-surface solar radiation is highest (reaches 1000 kWhm</w:t>
      </w:r>
      <w:r w:rsidR="00253C90" w:rsidRPr="008D6FEE">
        <w:rPr>
          <w:rFonts w:ascii="Times New Roman" w:hAnsi="Times New Roman" w:cs="Times New Roman"/>
          <w:vertAlign w:val="superscript"/>
        </w:rPr>
        <w:t>-2</w:t>
      </w:r>
      <w:r w:rsidR="00253C90" w:rsidRPr="008D6FEE">
        <w:rPr>
          <w:rFonts w:ascii="Times New Roman" w:hAnsi="Times New Roman" w:cs="Times New Roman"/>
        </w:rPr>
        <w:t>) for streets oriented WNW-</w:t>
      </w:r>
      <w:r w:rsidR="00CC1A65" w:rsidRPr="008D6FEE">
        <w:rPr>
          <w:rFonts w:ascii="Times New Roman" w:hAnsi="Times New Roman" w:cs="Times New Roman"/>
        </w:rPr>
        <w:t>ESE</w:t>
      </w:r>
      <w:r w:rsidR="00253C90" w:rsidRPr="008D6FEE">
        <w:rPr>
          <w:rFonts w:ascii="Times New Roman" w:hAnsi="Times New Roman" w:cs="Times New Roman"/>
        </w:rPr>
        <w:t xml:space="preserve">. Similarly, the </w:t>
      </w:r>
      <w:r w:rsidR="00544D0B" w:rsidRPr="008D6FEE">
        <w:rPr>
          <w:rFonts w:ascii="Times New Roman" w:hAnsi="Times New Roman" w:cs="Times New Roman"/>
        </w:rPr>
        <w:t>annual fa</w:t>
      </w:r>
      <w:r w:rsidR="00C4362E" w:rsidRPr="008D6FEE">
        <w:rPr>
          <w:rFonts w:ascii="Times New Roman" w:hAnsi="Times New Roman" w:cs="Times New Roman"/>
        </w:rPr>
        <w:t>c</w:t>
      </w:r>
      <w:r w:rsidR="00544D0B" w:rsidRPr="008D6FEE">
        <w:rPr>
          <w:rFonts w:ascii="Times New Roman" w:hAnsi="Times New Roman" w:cs="Times New Roman"/>
        </w:rPr>
        <w:t>ade solar radiation is highest (reaches 1400 kWhm</w:t>
      </w:r>
      <w:r w:rsidR="00544D0B" w:rsidRPr="008D6FEE">
        <w:rPr>
          <w:rFonts w:ascii="Times New Roman" w:hAnsi="Times New Roman" w:cs="Times New Roman"/>
          <w:vertAlign w:val="superscript"/>
        </w:rPr>
        <w:t>-2</w:t>
      </w:r>
      <w:r w:rsidR="00544D0B" w:rsidRPr="008D6FEE">
        <w:rPr>
          <w:rFonts w:ascii="Times New Roman" w:hAnsi="Times New Roman" w:cs="Times New Roman"/>
        </w:rPr>
        <w:t>) for facades facing SSW.</w:t>
      </w:r>
      <w:r w:rsidRPr="008D6FEE">
        <w:rPr>
          <w:rFonts w:ascii="Times New Roman" w:hAnsi="Times New Roman" w:cs="Times New Roman"/>
        </w:rPr>
        <w:t xml:space="preserve"> </w:t>
      </w:r>
    </w:p>
    <w:p w:rsidR="00BA72F4" w:rsidRPr="008D6FEE" w:rsidRDefault="00BA72F4" w:rsidP="00BA72F4">
      <w:pPr>
        <w:pStyle w:val="ListParagraph"/>
        <w:numPr>
          <w:ilvl w:val="0"/>
          <w:numId w:val="4"/>
        </w:numPr>
        <w:autoSpaceDE w:val="0"/>
        <w:autoSpaceDN w:val="0"/>
        <w:adjustRightInd w:val="0"/>
        <w:spacing w:after="0" w:line="240" w:lineRule="auto"/>
        <w:jc w:val="both"/>
        <w:rPr>
          <w:rFonts w:ascii="Times New Roman" w:hAnsi="Times New Roman" w:cs="Times New Roman"/>
        </w:rPr>
      </w:pPr>
      <w:r w:rsidRPr="008D6FEE">
        <w:rPr>
          <w:rFonts w:ascii="Times New Roman" w:hAnsi="Times New Roman" w:cs="Times New Roman"/>
        </w:rPr>
        <w:t>As expected, the solar radiation received by all street surfaces with WNW-ESE orientation increases from winter to summer. In the summer months, this may result in less than optimal outdoor thermal comfort.</w:t>
      </w:r>
      <w:r w:rsidR="00DB78BC" w:rsidRPr="008D6FEE">
        <w:rPr>
          <w:rFonts w:ascii="Times New Roman" w:hAnsi="Times New Roman" w:cs="Times New Roman"/>
        </w:rPr>
        <w:t xml:space="preserve"> </w:t>
      </w:r>
      <w:r w:rsidRPr="008D6FEE">
        <w:rPr>
          <w:rFonts w:ascii="Times New Roman" w:hAnsi="Times New Roman" w:cs="Times New Roman"/>
        </w:rPr>
        <w:t xml:space="preserve"> </w:t>
      </w:r>
    </w:p>
    <w:p w:rsidR="00544D0B" w:rsidRPr="008D6FEE" w:rsidRDefault="00544D0B" w:rsidP="000D2A79">
      <w:pPr>
        <w:pStyle w:val="ListParagraph"/>
        <w:numPr>
          <w:ilvl w:val="0"/>
          <w:numId w:val="4"/>
        </w:numPr>
        <w:jc w:val="both"/>
        <w:rPr>
          <w:rFonts w:ascii="Times New Roman" w:hAnsi="Times New Roman" w:cs="Times New Roman"/>
        </w:rPr>
      </w:pPr>
      <w:r w:rsidRPr="008D6FEE">
        <w:rPr>
          <w:rFonts w:ascii="Times New Roman" w:hAnsi="Times New Roman" w:cs="Times New Roman"/>
        </w:rPr>
        <w:t xml:space="preserve">Received solar radiation for both street surfaces and facades shows only low to moderate correlations (linear and non-linear) with </w:t>
      </w:r>
      <w:r w:rsidR="004359CC" w:rsidRPr="008D6FEE">
        <w:rPr>
          <w:rFonts w:ascii="Times New Roman" w:hAnsi="Times New Roman" w:cs="Times New Roman"/>
        </w:rPr>
        <w:t xml:space="preserve">the </w:t>
      </w:r>
      <w:r w:rsidR="00BA1186" w:rsidRPr="008D6FEE">
        <w:rPr>
          <w:rFonts w:ascii="Times New Roman" w:hAnsi="Times New Roman" w:cs="Times New Roman"/>
        </w:rPr>
        <w:t xml:space="preserve">other </w:t>
      </w:r>
      <w:r w:rsidR="00C4362E" w:rsidRPr="008D6FEE">
        <w:rPr>
          <w:rFonts w:ascii="Times New Roman" w:hAnsi="Times New Roman" w:cs="Times New Roman"/>
        </w:rPr>
        <w:t xml:space="preserve">street-canyon </w:t>
      </w:r>
      <w:r w:rsidR="00C565B7" w:rsidRPr="008D6FEE">
        <w:rPr>
          <w:rFonts w:ascii="Times New Roman" w:hAnsi="Times New Roman" w:cs="Times New Roman"/>
        </w:rPr>
        <w:t>geometr</w:t>
      </w:r>
      <w:r w:rsidR="00C4362E" w:rsidRPr="008D6FEE">
        <w:rPr>
          <w:rFonts w:ascii="Times New Roman" w:hAnsi="Times New Roman" w:cs="Times New Roman"/>
        </w:rPr>
        <w:t>ic</w:t>
      </w:r>
      <w:r w:rsidR="00C565B7" w:rsidRPr="008D6FEE">
        <w:rPr>
          <w:rFonts w:ascii="Times New Roman" w:hAnsi="Times New Roman" w:cs="Times New Roman"/>
        </w:rPr>
        <w:t xml:space="preserve"> </w:t>
      </w:r>
      <w:r w:rsidR="004359CC" w:rsidRPr="008D6FEE">
        <w:rPr>
          <w:rFonts w:ascii="Times New Roman" w:hAnsi="Times New Roman" w:cs="Times New Roman"/>
        </w:rPr>
        <w:t>parameters</w:t>
      </w:r>
      <w:r w:rsidR="00C4362E" w:rsidRPr="008D6FEE">
        <w:rPr>
          <w:rFonts w:ascii="Times New Roman" w:hAnsi="Times New Roman" w:cs="Times New Roman"/>
        </w:rPr>
        <w:t>,</w:t>
      </w:r>
      <w:r w:rsidR="004359CC" w:rsidRPr="008D6FEE">
        <w:rPr>
          <w:rFonts w:ascii="Times New Roman" w:hAnsi="Times New Roman" w:cs="Times New Roman"/>
        </w:rPr>
        <w:t xml:space="preserve"> </w:t>
      </w:r>
      <w:r w:rsidR="00C565B7" w:rsidRPr="008D6FEE">
        <w:rPr>
          <w:rFonts w:ascii="Times New Roman" w:hAnsi="Times New Roman" w:cs="Times New Roman"/>
        </w:rPr>
        <w:t xml:space="preserve">including </w:t>
      </w:r>
      <w:r w:rsidR="004359CC" w:rsidRPr="008D6FEE">
        <w:rPr>
          <w:rFonts w:ascii="Times New Roman" w:hAnsi="Times New Roman" w:cs="Times New Roman"/>
        </w:rPr>
        <w:t>street width, aspect ratio, and SVF</w:t>
      </w:r>
      <w:r w:rsidR="00C4362E" w:rsidRPr="008D6FEE">
        <w:rPr>
          <w:rFonts w:ascii="Times New Roman" w:hAnsi="Times New Roman" w:cs="Times New Roman"/>
        </w:rPr>
        <w:t xml:space="preserve"> (sky-view factor)</w:t>
      </w:r>
      <w:r w:rsidR="004359CC" w:rsidRPr="008D6FEE">
        <w:rPr>
          <w:rFonts w:ascii="Times New Roman" w:hAnsi="Times New Roman" w:cs="Times New Roman"/>
        </w:rPr>
        <w:t>. The highest coefficient of determination</w:t>
      </w:r>
      <w:r w:rsidR="00C4362E" w:rsidRPr="008D6FEE">
        <w:rPr>
          <w:rFonts w:ascii="Times New Roman" w:hAnsi="Times New Roman" w:cs="Times New Roman"/>
        </w:rPr>
        <w:t>,</w:t>
      </w:r>
      <w:r w:rsidR="004359CC" w:rsidRPr="008D6FEE">
        <w:rPr>
          <w:rFonts w:ascii="Times New Roman" w:hAnsi="Times New Roman" w:cs="Times New Roman"/>
        </w:rPr>
        <w:t xml:space="preserve"> R</w:t>
      </w:r>
      <w:r w:rsidR="004359CC" w:rsidRPr="008D6FEE">
        <w:rPr>
          <w:rFonts w:ascii="Times New Roman" w:hAnsi="Times New Roman" w:cs="Times New Roman"/>
          <w:vertAlign w:val="superscript"/>
        </w:rPr>
        <w:t>2</w:t>
      </w:r>
      <w:r w:rsidR="004359CC" w:rsidRPr="008D6FEE">
        <w:rPr>
          <w:rFonts w:ascii="Times New Roman" w:hAnsi="Times New Roman" w:cs="Times New Roman"/>
        </w:rPr>
        <w:t xml:space="preserve"> = 0.55</w:t>
      </w:r>
      <w:r w:rsidR="00C4362E" w:rsidRPr="008D6FEE">
        <w:rPr>
          <w:rFonts w:ascii="Times New Roman" w:hAnsi="Times New Roman" w:cs="Times New Roman"/>
        </w:rPr>
        <w:t>,</w:t>
      </w:r>
      <w:r w:rsidR="004359CC" w:rsidRPr="008D6FEE">
        <w:rPr>
          <w:rFonts w:ascii="Times New Roman" w:hAnsi="Times New Roman" w:cs="Times New Roman"/>
        </w:rPr>
        <w:t xml:space="preserve"> is for the linear correlation between received street-surface solar radiation and SVF. </w:t>
      </w:r>
    </w:p>
    <w:p w:rsidR="001C6779" w:rsidRPr="008D6FEE" w:rsidRDefault="001C6779" w:rsidP="001C6779">
      <w:pPr>
        <w:pStyle w:val="ListParagraph"/>
        <w:numPr>
          <w:ilvl w:val="0"/>
          <w:numId w:val="4"/>
        </w:numPr>
        <w:jc w:val="both"/>
        <w:rPr>
          <w:rFonts w:ascii="Times New Roman" w:hAnsi="Times New Roman" w:cs="Times New Roman"/>
        </w:rPr>
      </w:pPr>
      <w:r w:rsidRPr="008D6FEE">
        <w:rPr>
          <w:rFonts w:ascii="Times New Roman" w:hAnsi="Times New Roman" w:cs="Times New Roman"/>
        </w:rPr>
        <w:lastRenderedPageBreak/>
        <w:t>Street surfaces receive the highest solar radiation when the aspect ratio is low or when the SVF is high. More specifically, the mean monthly radiation reaches 100 kWhm</w:t>
      </w:r>
      <w:r w:rsidRPr="008D6FEE">
        <w:rPr>
          <w:rFonts w:ascii="Times New Roman" w:hAnsi="Times New Roman" w:cs="Times New Roman"/>
          <w:vertAlign w:val="superscript"/>
        </w:rPr>
        <w:t xml:space="preserve">-2 </w:t>
      </w:r>
      <w:r w:rsidR="00C4362E" w:rsidRPr="008D6FEE">
        <w:rPr>
          <w:rFonts w:ascii="Times New Roman" w:hAnsi="Times New Roman" w:cs="Times New Roman"/>
        </w:rPr>
        <w:t>for</w:t>
      </w:r>
      <w:r w:rsidRPr="008D6FEE">
        <w:rPr>
          <w:rFonts w:ascii="Times New Roman" w:hAnsi="Times New Roman" w:cs="Times New Roman"/>
        </w:rPr>
        <w:t xml:space="preserve"> aspect ratios below </w:t>
      </w:r>
      <w:r w:rsidR="00C4362E" w:rsidRPr="008D6FEE">
        <w:rPr>
          <w:rFonts w:ascii="Times New Roman" w:hAnsi="Times New Roman" w:cs="Times New Roman"/>
        </w:rPr>
        <w:t xml:space="preserve">about </w:t>
      </w:r>
      <w:r w:rsidRPr="008D6FEE">
        <w:rPr>
          <w:rFonts w:ascii="Times New Roman" w:hAnsi="Times New Roman" w:cs="Times New Roman"/>
        </w:rPr>
        <w:t>0.5 in May and August and below about 1.0 in June and July. Similarly, the radiation reaches</w:t>
      </w:r>
      <w:r w:rsidR="00C4362E" w:rsidRPr="008D6FEE">
        <w:rPr>
          <w:rFonts w:ascii="Times New Roman" w:hAnsi="Times New Roman" w:cs="Times New Roman"/>
        </w:rPr>
        <w:t xml:space="preserve"> </w:t>
      </w:r>
      <w:r w:rsidRPr="008D6FEE">
        <w:rPr>
          <w:rFonts w:ascii="Times New Roman" w:hAnsi="Times New Roman" w:cs="Times New Roman"/>
        </w:rPr>
        <w:t>100 kWhm</w:t>
      </w:r>
      <w:r w:rsidRPr="008D6FEE">
        <w:rPr>
          <w:rFonts w:ascii="Times New Roman" w:hAnsi="Times New Roman" w:cs="Times New Roman"/>
          <w:vertAlign w:val="superscript"/>
        </w:rPr>
        <w:t>-2</w:t>
      </w:r>
      <w:r w:rsidRPr="008D6FEE">
        <w:rPr>
          <w:rFonts w:ascii="Times New Roman" w:hAnsi="Times New Roman" w:cs="Times New Roman"/>
        </w:rPr>
        <w:t xml:space="preserve"> </w:t>
      </w:r>
      <w:r w:rsidR="00C4362E" w:rsidRPr="008D6FEE">
        <w:rPr>
          <w:rFonts w:ascii="Times New Roman" w:hAnsi="Times New Roman" w:cs="Times New Roman"/>
        </w:rPr>
        <w:t>for</w:t>
      </w:r>
      <w:r w:rsidRPr="008D6FEE">
        <w:rPr>
          <w:rFonts w:ascii="Times New Roman" w:hAnsi="Times New Roman" w:cs="Times New Roman"/>
        </w:rPr>
        <w:t xml:space="preserve"> SVF above about 0.6 in May and August and above about 0.5 for June and July.</w:t>
      </w:r>
    </w:p>
    <w:p w:rsidR="001C6779" w:rsidRPr="008D6FEE" w:rsidRDefault="001C6779" w:rsidP="001C6779">
      <w:pPr>
        <w:pStyle w:val="ListParagraph"/>
        <w:numPr>
          <w:ilvl w:val="0"/>
          <w:numId w:val="4"/>
        </w:numPr>
        <w:jc w:val="both"/>
        <w:rPr>
          <w:rFonts w:ascii="Times New Roman" w:hAnsi="Times New Roman" w:cs="Times New Roman"/>
        </w:rPr>
      </w:pPr>
      <w:r w:rsidRPr="008D6FEE">
        <w:rPr>
          <w:rFonts w:ascii="Times New Roman" w:hAnsi="Times New Roman" w:cs="Times New Roman"/>
        </w:rPr>
        <w:t>For facades to receive comparatively high solar radiation</w:t>
      </w:r>
      <w:r w:rsidR="004455B7" w:rsidRPr="008D6FEE">
        <w:rPr>
          <w:rFonts w:ascii="Times New Roman" w:hAnsi="Times New Roman" w:cs="Times New Roman"/>
        </w:rPr>
        <w:t xml:space="preserve"> in the months May to August</w:t>
      </w:r>
      <w:r w:rsidRPr="008D6FEE">
        <w:rPr>
          <w:rFonts w:ascii="Times New Roman" w:hAnsi="Times New Roman" w:cs="Times New Roman"/>
        </w:rPr>
        <w:t xml:space="preserve"> the streets need to be 15-20 m or wider, have an aspect ratio of less than 2.0, and a SVF above 0.1</w:t>
      </w:r>
      <w:r w:rsidR="004455B7" w:rsidRPr="008D6FEE">
        <w:rPr>
          <w:rFonts w:ascii="Times New Roman" w:hAnsi="Times New Roman" w:cs="Times New Roman"/>
        </w:rPr>
        <w:t>.</w:t>
      </w:r>
      <w:r w:rsidRPr="008D6FEE">
        <w:rPr>
          <w:rFonts w:ascii="Times New Roman" w:hAnsi="Times New Roman" w:cs="Times New Roman"/>
        </w:rPr>
        <w:t xml:space="preserve"> The results for the facades are generally similar to those for the street surfaces, except that the facades reach much more radiation than</w:t>
      </w:r>
      <w:r w:rsidR="004455B7" w:rsidRPr="008D6FEE">
        <w:rPr>
          <w:rFonts w:ascii="Times New Roman" w:hAnsi="Times New Roman" w:cs="Times New Roman"/>
        </w:rPr>
        <w:t xml:space="preserve"> the street surfaces.</w:t>
      </w:r>
    </w:p>
    <w:p w:rsidR="006E69AB" w:rsidRPr="008D6FEE" w:rsidRDefault="006E69AB" w:rsidP="00193AB3">
      <w:pPr>
        <w:pStyle w:val="ListParagraph"/>
        <w:numPr>
          <w:ilvl w:val="0"/>
          <w:numId w:val="4"/>
        </w:numPr>
        <w:jc w:val="both"/>
        <w:rPr>
          <w:rFonts w:ascii="Times New Roman" w:hAnsi="Times New Roman" w:cs="Times New Roman"/>
        </w:rPr>
      </w:pPr>
      <w:r w:rsidRPr="008D6FEE">
        <w:rPr>
          <w:rFonts w:ascii="Times New Roman" w:hAnsi="Times New Roman" w:cs="Times New Roman"/>
        </w:rPr>
        <w:t xml:space="preserve">Effects of street-canyon geometry on solar access at the city </w:t>
      </w:r>
      <w:r w:rsidR="001D40AD" w:rsidRPr="008D6FEE">
        <w:rPr>
          <w:rFonts w:ascii="Times New Roman" w:hAnsi="Times New Roman" w:cs="Times New Roman"/>
        </w:rPr>
        <w:t>scale</w:t>
      </w:r>
      <w:r w:rsidRPr="008D6FEE">
        <w:rPr>
          <w:rFonts w:ascii="Times New Roman" w:hAnsi="Times New Roman" w:cs="Times New Roman"/>
        </w:rPr>
        <w:t xml:space="preserve"> should be studied further while considering </w:t>
      </w:r>
      <w:r w:rsidR="001D40AD" w:rsidRPr="008D6FEE">
        <w:rPr>
          <w:rFonts w:ascii="Times New Roman" w:hAnsi="Times New Roman" w:cs="Times New Roman"/>
        </w:rPr>
        <w:t xml:space="preserve">also </w:t>
      </w:r>
      <w:r w:rsidRPr="008D6FEE">
        <w:rPr>
          <w:rFonts w:ascii="Times New Roman" w:hAnsi="Times New Roman" w:cs="Times New Roman"/>
        </w:rPr>
        <w:t>the potential of building roofs. This is because roofs are the</w:t>
      </w:r>
      <w:r w:rsidR="001D40AD" w:rsidRPr="008D6FEE">
        <w:rPr>
          <w:rFonts w:ascii="Times New Roman" w:hAnsi="Times New Roman" w:cs="Times New Roman"/>
        </w:rPr>
        <w:t xml:space="preserve"> best</w:t>
      </w:r>
      <w:r w:rsidRPr="008D6FEE">
        <w:rPr>
          <w:rFonts w:ascii="Times New Roman" w:hAnsi="Times New Roman" w:cs="Times New Roman"/>
        </w:rPr>
        <w:t xml:space="preserve"> exposed part</w:t>
      </w:r>
      <w:r w:rsidR="001D40AD" w:rsidRPr="008D6FEE">
        <w:rPr>
          <w:rFonts w:ascii="Times New Roman" w:hAnsi="Times New Roman" w:cs="Times New Roman"/>
        </w:rPr>
        <w:t>s</w:t>
      </w:r>
      <w:r w:rsidRPr="008D6FEE">
        <w:rPr>
          <w:rFonts w:ascii="Times New Roman" w:hAnsi="Times New Roman" w:cs="Times New Roman"/>
        </w:rPr>
        <w:t xml:space="preserve"> of the building envelope</w:t>
      </w:r>
      <w:r w:rsidR="001D40AD" w:rsidRPr="008D6FEE">
        <w:rPr>
          <w:rFonts w:ascii="Times New Roman" w:hAnsi="Times New Roman" w:cs="Times New Roman"/>
        </w:rPr>
        <w:t>s to solar radiation</w:t>
      </w:r>
      <w:r w:rsidRPr="008D6FEE">
        <w:rPr>
          <w:rFonts w:ascii="Times New Roman" w:hAnsi="Times New Roman" w:cs="Times New Roman"/>
        </w:rPr>
        <w:t xml:space="preserve"> [</w:t>
      </w:r>
      <w:r w:rsidR="00BF23FB" w:rsidRPr="008D6FEE">
        <w:rPr>
          <w:rFonts w:ascii="Times New Roman" w:hAnsi="Times New Roman" w:cs="Times New Roman"/>
        </w:rPr>
        <w:t>59-</w:t>
      </w:r>
      <w:r w:rsidR="004400D5" w:rsidRPr="008D6FEE">
        <w:rPr>
          <w:rFonts w:ascii="Times New Roman" w:hAnsi="Times New Roman" w:cs="Times New Roman"/>
        </w:rPr>
        <w:t xml:space="preserve"> </w:t>
      </w:r>
      <w:r w:rsidR="00307AC1" w:rsidRPr="008D6FEE">
        <w:rPr>
          <w:rFonts w:ascii="Times New Roman" w:hAnsi="Times New Roman" w:cs="Times New Roman"/>
        </w:rPr>
        <w:t>6</w:t>
      </w:r>
      <w:r w:rsidR="00535523" w:rsidRPr="008D6FEE">
        <w:rPr>
          <w:rFonts w:ascii="Times New Roman" w:hAnsi="Times New Roman" w:cs="Times New Roman"/>
        </w:rPr>
        <w:t>1</w:t>
      </w:r>
      <w:r w:rsidRPr="008D6FEE">
        <w:rPr>
          <w:rFonts w:ascii="Times New Roman" w:hAnsi="Times New Roman" w:cs="Times New Roman"/>
        </w:rPr>
        <w:t xml:space="preserve">]. </w:t>
      </w:r>
      <w:r w:rsidR="007576FE" w:rsidRPr="008D6FEE">
        <w:rPr>
          <w:rFonts w:ascii="Times New Roman" w:hAnsi="Times New Roman" w:cs="Times New Roman"/>
        </w:rPr>
        <w:t xml:space="preserve">The present results </w:t>
      </w:r>
      <w:r w:rsidR="002C0ECC" w:rsidRPr="008D6FEE">
        <w:rPr>
          <w:rFonts w:ascii="Times New Roman" w:hAnsi="Times New Roman" w:cs="Times New Roman"/>
        </w:rPr>
        <w:t>suggest</w:t>
      </w:r>
      <w:r w:rsidR="007576FE" w:rsidRPr="008D6FEE">
        <w:rPr>
          <w:rFonts w:ascii="Times New Roman" w:hAnsi="Times New Roman" w:cs="Times New Roman"/>
        </w:rPr>
        <w:t xml:space="preserve"> that b</w:t>
      </w:r>
      <w:r w:rsidR="00DB78BC" w:rsidRPr="008D6FEE">
        <w:rPr>
          <w:rFonts w:ascii="Times New Roman" w:hAnsi="Times New Roman" w:cs="Times New Roman"/>
        </w:rPr>
        <w:t>etter understanding street-canyon geometry</w:t>
      </w:r>
      <w:r w:rsidRPr="008D6FEE">
        <w:rPr>
          <w:rFonts w:ascii="Times New Roman" w:hAnsi="Times New Roman" w:cs="Times New Roman"/>
        </w:rPr>
        <w:t xml:space="preserve"> could play an essential role in the harvest of solar energy for </w:t>
      </w:r>
      <w:r w:rsidR="00C53162" w:rsidRPr="008D6FEE">
        <w:rPr>
          <w:rFonts w:ascii="Times New Roman" w:hAnsi="Times New Roman" w:cs="Times New Roman"/>
        </w:rPr>
        <w:t xml:space="preserve">power production and </w:t>
      </w:r>
      <w:r w:rsidRPr="008D6FEE">
        <w:rPr>
          <w:rFonts w:ascii="Times New Roman" w:hAnsi="Times New Roman" w:cs="Times New Roman"/>
        </w:rPr>
        <w:t>space</w:t>
      </w:r>
      <w:r w:rsidR="00C53162" w:rsidRPr="008D6FEE">
        <w:rPr>
          <w:rFonts w:ascii="Times New Roman" w:hAnsi="Times New Roman" w:cs="Times New Roman"/>
        </w:rPr>
        <w:t xml:space="preserve"> heating in winter</w:t>
      </w:r>
      <w:r w:rsidRPr="008D6FEE">
        <w:rPr>
          <w:rFonts w:ascii="Times New Roman" w:hAnsi="Times New Roman" w:cs="Times New Roman"/>
        </w:rPr>
        <w:t xml:space="preserve">. </w:t>
      </w:r>
    </w:p>
    <w:p w:rsidR="00985003" w:rsidRPr="008D6FEE" w:rsidRDefault="00985003" w:rsidP="00985003">
      <w:pPr>
        <w:pStyle w:val="ListParagraph"/>
        <w:numPr>
          <w:ilvl w:val="0"/>
          <w:numId w:val="4"/>
        </w:numPr>
        <w:jc w:val="both"/>
        <w:rPr>
          <w:rFonts w:ascii="Times New Roman" w:hAnsi="Times New Roman" w:cs="Times New Roman"/>
        </w:rPr>
      </w:pPr>
      <w:r w:rsidRPr="008D6FEE">
        <w:rPr>
          <w:rFonts w:ascii="Times New Roman" w:hAnsi="Times New Roman" w:cs="Times New Roman"/>
        </w:rPr>
        <w:t>Street design influences the thermal comfort at</w:t>
      </w:r>
      <w:r w:rsidR="001D40AD" w:rsidRPr="008D6FEE">
        <w:rPr>
          <w:rFonts w:ascii="Times New Roman" w:hAnsi="Times New Roman" w:cs="Times New Roman"/>
        </w:rPr>
        <w:t xml:space="preserve"> the</w:t>
      </w:r>
      <w:r w:rsidRPr="008D6FEE">
        <w:rPr>
          <w:rFonts w:ascii="Times New Roman" w:hAnsi="Times New Roman" w:cs="Times New Roman"/>
        </w:rPr>
        <w:t xml:space="preserve"> pedestrian level through </w:t>
      </w:r>
      <w:r w:rsidR="001D40AD" w:rsidRPr="008D6FEE">
        <w:rPr>
          <w:rFonts w:ascii="Times New Roman" w:hAnsi="Times New Roman" w:cs="Times New Roman"/>
        </w:rPr>
        <w:t>the radi</w:t>
      </w:r>
      <w:r w:rsidR="007576FE" w:rsidRPr="008D6FEE">
        <w:rPr>
          <w:rFonts w:ascii="Times New Roman" w:hAnsi="Times New Roman" w:cs="Times New Roman"/>
        </w:rPr>
        <w:t>a</w:t>
      </w:r>
      <w:r w:rsidR="001D40AD" w:rsidRPr="008D6FEE">
        <w:rPr>
          <w:rFonts w:ascii="Times New Roman" w:hAnsi="Times New Roman" w:cs="Times New Roman"/>
        </w:rPr>
        <w:t xml:space="preserve">tion received by </w:t>
      </w:r>
      <w:r w:rsidRPr="008D6FEE">
        <w:rPr>
          <w:rFonts w:ascii="Times New Roman" w:hAnsi="Times New Roman" w:cs="Times New Roman"/>
        </w:rPr>
        <w:t xml:space="preserve">street surfaces as well as the </w:t>
      </w:r>
      <w:r w:rsidR="007A4F44" w:rsidRPr="008D6FEE">
        <w:rPr>
          <w:rFonts w:ascii="Times New Roman" w:hAnsi="Times New Roman" w:cs="Times New Roman"/>
        </w:rPr>
        <w:t>passive solar heating potential</w:t>
      </w:r>
      <w:r w:rsidR="001D40AD" w:rsidRPr="008D6FEE">
        <w:rPr>
          <w:rFonts w:ascii="Times New Roman" w:hAnsi="Times New Roman" w:cs="Times New Roman"/>
        </w:rPr>
        <w:t xml:space="preserve"> of</w:t>
      </w:r>
      <w:r w:rsidRPr="008D6FEE">
        <w:rPr>
          <w:rFonts w:ascii="Times New Roman" w:hAnsi="Times New Roman" w:cs="Times New Roman"/>
        </w:rPr>
        <w:t xml:space="preserve"> building facades. </w:t>
      </w:r>
      <w:r w:rsidR="001D40AD" w:rsidRPr="008D6FEE">
        <w:rPr>
          <w:rFonts w:ascii="Times New Roman" w:hAnsi="Times New Roman" w:cs="Times New Roman"/>
        </w:rPr>
        <w:t>D</w:t>
      </w:r>
      <w:r w:rsidRPr="008D6FEE">
        <w:rPr>
          <w:rFonts w:ascii="Times New Roman" w:hAnsi="Times New Roman" w:cs="Times New Roman"/>
        </w:rPr>
        <w:t>esigning streets at city scale</w:t>
      </w:r>
      <w:r w:rsidR="001D40AD" w:rsidRPr="008D6FEE">
        <w:rPr>
          <w:rFonts w:ascii="Times New Roman" w:hAnsi="Times New Roman" w:cs="Times New Roman"/>
        </w:rPr>
        <w:t xml:space="preserve"> so as to </w:t>
      </w:r>
      <w:r w:rsidRPr="008D6FEE">
        <w:rPr>
          <w:rFonts w:ascii="Times New Roman" w:hAnsi="Times New Roman" w:cs="Times New Roman"/>
        </w:rPr>
        <w:t xml:space="preserve">minimise the </w:t>
      </w:r>
      <w:r w:rsidR="001D40AD" w:rsidRPr="008D6FEE">
        <w:rPr>
          <w:rFonts w:ascii="Times New Roman" w:hAnsi="Times New Roman" w:cs="Times New Roman"/>
        </w:rPr>
        <w:t xml:space="preserve">solar </w:t>
      </w:r>
      <w:r w:rsidRPr="008D6FEE">
        <w:rPr>
          <w:rFonts w:ascii="Times New Roman" w:hAnsi="Times New Roman" w:cs="Times New Roman"/>
        </w:rPr>
        <w:t xml:space="preserve">access of street surfaces in </w:t>
      </w:r>
      <w:r w:rsidR="001D40AD" w:rsidRPr="008D6FEE">
        <w:rPr>
          <w:rFonts w:ascii="Times New Roman" w:hAnsi="Times New Roman" w:cs="Times New Roman"/>
        </w:rPr>
        <w:t xml:space="preserve">the </w:t>
      </w:r>
      <w:r w:rsidRPr="008D6FEE">
        <w:rPr>
          <w:rFonts w:ascii="Times New Roman" w:hAnsi="Times New Roman" w:cs="Times New Roman"/>
        </w:rPr>
        <w:t xml:space="preserve">summer and maximise the solar access </w:t>
      </w:r>
      <w:r w:rsidR="001D40AD" w:rsidRPr="008D6FEE">
        <w:rPr>
          <w:rFonts w:ascii="Times New Roman" w:hAnsi="Times New Roman" w:cs="Times New Roman"/>
        </w:rPr>
        <w:t xml:space="preserve">of building </w:t>
      </w:r>
      <w:r w:rsidRPr="008D6FEE">
        <w:rPr>
          <w:rFonts w:ascii="Times New Roman" w:hAnsi="Times New Roman" w:cs="Times New Roman"/>
        </w:rPr>
        <w:t>facades</w:t>
      </w:r>
      <w:r w:rsidR="001D40AD" w:rsidRPr="008D6FEE">
        <w:rPr>
          <w:rFonts w:ascii="Times New Roman" w:hAnsi="Times New Roman" w:cs="Times New Roman"/>
        </w:rPr>
        <w:t xml:space="preserve"> in the winter</w:t>
      </w:r>
      <w:r w:rsidRPr="008D6FEE">
        <w:rPr>
          <w:rFonts w:ascii="Times New Roman" w:hAnsi="Times New Roman" w:cs="Times New Roman"/>
        </w:rPr>
        <w:t xml:space="preserve"> is a real challenge. </w:t>
      </w:r>
      <w:r w:rsidR="007A4F44" w:rsidRPr="008D6FEE">
        <w:rPr>
          <w:rFonts w:ascii="Times New Roman" w:hAnsi="Times New Roman" w:cs="Times New Roman"/>
        </w:rPr>
        <w:t xml:space="preserve">At </w:t>
      </w:r>
      <w:r w:rsidR="001D40AD" w:rsidRPr="008D6FEE">
        <w:rPr>
          <w:rFonts w:ascii="Times New Roman" w:hAnsi="Times New Roman" w:cs="Times New Roman"/>
        </w:rPr>
        <w:t xml:space="preserve">a </w:t>
      </w:r>
      <w:r w:rsidR="007A4F44" w:rsidRPr="008D6FEE">
        <w:rPr>
          <w:rFonts w:ascii="Times New Roman" w:hAnsi="Times New Roman" w:cs="Times New Roman"/>
        </w:rPr>
        <w:t xml:space="preserve">city scale, </w:t>
      </w:r>
      <w:r w:rsidRPr="008D6FEE">
        <w:rPr>
          <w:rFonts w:ascii="Times New Roman" w:hAnsi="Times New Roman" w:cs="Times New Roman"/>
        </w:rPr>
        <w:t>optimising urban compactness, as defined by different parameters [</w:t>
      </w:r>
      <w:r w:rsidR="00307AC1" w:rsidRPr="008D6FEE">
        <w:rPr>
          <w:rFonts w:ascii="Times New Roman" w:hAnsi="Times New Roman" w:cs="Times New Roman"/>
        </w:rPr>
        <w:t>56</w:t>
      </w:r>
      <w:r w:rsidR="00535523" w:rsidRPr="008D6FEE">
        <w:rPr>
          <w:rFonts w:ascii="Times New Roman" w:hAnsi="Times New Roman" w:cs="Times New Roman"/>
        </w:rPr>
        <w:t>, 62</w:t>
      </w:r>
      <w:r w:rsidRPr="008D6FEE">
        <w:rPr>
          <w:rFonts w:ascii="Times New Roman" w:hAnsi="Times New Roman" w:cs="Times New Roman"/>
        </w:rPr>
        <w:t xml:space="preserve">], may bring about </w:t>
      </w:r>
      <w:r w:rsidR="001D40AD" w:rsidRPr="008D6FEE">
        <w:rPr>
          <w:rFonts w:ascii="Times New Roman" w:hAnsi="Times New Roman" w:cs="Times New Roman"/>
        </w:rPr>
        <w:t xml:space="preserve">the ideal </w:t>
      </w:r>
      <w:r w:rsidRPr="008D6FEE">
        <w:rPr>
          <w:rFonts w:ascii="Times New Roman" w:hAnsi="Times New Roman" w:cs="Times New Roman"/>
        </w:rPr>
        <w:t xml:space="preserve">solar access to the urban-street canyons. </w:t>
      </w:r>
      <w:r w:rsidR="00667963" w:rsidRPr="008D6FEE">
        <w:rPr>
          <w:rFonts w:ascii="Times New Roman" w:hAnsi="Times New Roman" w:cs="Times New Roman"/>
        </w:rPr>
        <w:t>A solar-based sustainable urban design</w:t>
      </w:r>
      <w:r w:rsidRPr="008D6FEE">
        <w:rPr>
          <w:rFonts w:ascii="Times New Roman" w:hAnsi="Times New Roman" w:cs="Times New Roman"/>
        </w:rPr>
        <w:t xml:space="preserve"> can leads to a pleasant microclimate in urban areas and efficient heat </w:t>
      </w:r>
      <w:r w:rsidR="001D40AD" w:rsidRPr="008D6FEE">
        <w:rPr>
          <w:rFonts w:ascii="Times New Roman" w:hAnsi="Times New Roman" w:cs="Times New Roman"/>
        </w:rPr>
        <w:t>consumption.</w:t>
      </w:r>
      <w:r w:rsidRPr="008D6FEE">
        <w:rPr>
          <w:rFonts w:ascii="Times New Roman" w:hAnsi="Times New Roman" w:cs="Times New Roman"/>
        </w:rPr>
        <w:t xml:space="preserve"> </w:t>
      </w:r>
    </w:p>
    <w:p w:rsidR="00B12BF1" w:rsidRPr="008D6FEE" w:rsidRDefault="00B12BF1" w:rsidP="00193AB3">
      <w:pPr>
        <w:pStyle w:val="ListParagraph"/>
        <w:jc w:val="both"/>
        <w:rPr>
          <w:rFonts w:ascii="Times New Roman" w:hAnsi="Times New Roman" w:cs="Times New Roman"/>
        </w:rPr>
      </w:pPr>
    </w:p>
    <w:p w:rsidR="00E351C0" w:rsidRPr="00AB24F9" w:rsidRDefault="00E351C0" w:rsidP="00AB24F9">
      <w:pPr>
        <w:spacing w:after="0" w:line="360" w:lineRule="auto"/>
        <w:jc w:val="both"/>
        <w:rPr>
          <w:rFonts w:ascii="Times New Roman" w:hAnsi="Times New Roman" w:cs="Times New Roman"/>
          <w:i/>
          <w:sz w:val="20"/>
          <w:szCs w:val="20"/>
        </w:rPr>
      </w:pPr>
      <w:r w:rsidRPr="00AB24F9">
        <w:rPr>
          <w:rFonts w:ascii="Times New Roman" w:hAnsi="Times New Roman" w:cs="Times New Roman"/>
          <w:i/>
          <w:sz w:val="20"/>
          <w:szCs w:val="20"/>
        </w:rPr>
        <w:t>Table 1. A comparison between modelled solar radiation of building facades in the city of Geneva, using the results from the Sonnendach Project (column 1, www.uvek-gis.admin.ch/bfe/sonnendach) and CitySim (column 2). The differences between the results are shown in column 3 (kWh/m</w:t>
      </w:r>
      <w:r w:rsidRPr="00AB24F9">
        <w:rPr>
          <w:rFonts w:ascii="Times New Roman" w:hAnsi="Times New Roman" w:cs="Times New Roman"/>
          <w:i/>
          <w:sz w:val="20"/>
          <w:szCs w:val="20"/>
          <w:vertAlign w:val="superscript"/>
        </w:rPr>
        <w:t>2</w:t>
      </w:r>
      <w:r w:rsidRPr="00AB24F9">
        <w:rPr>
          <w:rFonts w:ascii="Times New Roman" w:hAnsi="Times New Roman" w:cs="Times New Roman"/>
          <w:i/>
          <w:sz w:val="20"/>
          <w:szCs w:val="20"/>
        </w:rPr>
        <w:t xml:space="preserve">) and column 4 (%).  </w:t>
      </w:r>
    </w:p>
    <w:p w:rsidR="00E351C0" w:rsidRPr="00E351C0" w:rsidRDefault="00E351C0" w:rsidP="00E351C0">
      <w:pPr>
        <w:autoSpaceDE w:val="0"/>
        <w:autoSpaceDN w:val="0"/>
        <w:adjustRightInd w:val="0"/>
        <w:jc w:val="both"/>
        <w:rPr>
          <w:rFonts w:ascii="Times New Roman" w:hAnsi="Times New Roman" w:cs="Times New Roman"/>
        </w:rPr>
      </w:pPr>
    </w:p>
    <w:tbl>
      <w:tblPr>
        <w:tblW w:w="8787" w:type="dxa"/>
        <w:tblBorders>
          <w:top w:val="single" w:sz="4" w:space="0" w:color="auto"/>
          <w:left w:val="single" w:sz="8" w:space="0" w:color="FFFFFF"/>
          <w:bottom w:val="single" w:sz="4" w:space="0" w:color="auto"/>
          <w:right w:val="single" w:sz="8" w:space="0" w:color="FFFFFF"/>
          <w:insideH w:val="single" w:sz="8" w:space="0" w:color="FFFFFF"/>
          <w:insideV w:val="single" w:sz="8" w:space="0" w:color="FFFFFF"/>
        </w:tblBorders>
        <w:tblCellMar>
          <w:left w:w="0" w:type="dxa"/>
          <w:right w:w="0" w:type="dxa"/>
        </w:tblCellMar>
        <w:tblLook w:val="0600" w:firstRow="0" w:lastRow="0" w:firstColumn="0" w:lastColumn="0" w:noHBand="1" w:noVBand="1"/>
      </w:tblPr>
      <w:tblGrid>
        <w:gridCol w:w="3061"/>
        <w:gridCol w:w="1644"/>
        <w:gridCol w:w="1701"/>
        <w:gridCol w:w="1077"/>
        <w:gridCol w:w="1304"/>
      </w:tblGrid>
      <w:tr w:rsidR="00E351C0" w:rsidRPr="00E351C0" w:rsidTr="00E351C0">
        <w:trPr>
          <w:trHeight w:val="353"/>
        </w:trPr>
        <w:tc>
          <w:tcPr>
            <w:tcW w:w="3061" w:type="dxa"/>
            <w:tcBorders>
              <w:top w:val="single" w:sz="4" w:space="0" w:color="auto"/>
              <w:bottom w:val="single" w:sz="4" w:space="0" w:color="auto"/>
            </w:tcBorders>
            <w:shd w:val="clear" w:color="auto" w:fill="auto"/>
            <w:tcMar>
              <w:top w:w="10" w:type="dxa"/>
              <w:left w:w="10" w:type="dxa"/>
              <w:bottom w:w="0" w:type="dxa"/>
              <w:right w:w="10" w:type="dxa"/>
            </w:tcMar>
            <w:vAlign w:val="center"/>
            <w:hideMark/>
          </w:tcPr>
          <w:p w:rsidR="00E351C0" w:rsidRPr="00E351C0" w:rsidRDefault="00E351C0" w:rsidP="00E351C0">
            <w:pPr>
              <w:spacing w:after="0" w:line="240" w:lineRule="auto"/>
              <w:jc w:val="center"/>
              <w:textAlignment w:val="bottom"/>
              <w:rPr>
                <w:rFonts w:ascii="Times New Roman" w:hAnsi="Times New Roman" w:cs="Times New Roman"/>
              </w:rPr>
            </w:pPr>
            <w:r w:rsidRPr="00E351C0">
              <w:rPr>
                <w:rFonts w:ascii="Times New Roman" w:hAnsi="Times New Roman" w:cs="Times New Roman"/>
              </w:rPr>
              <w:t>Name of neighbourhood</w:t>
            </w:r>
          </w:p>
        </w:tc>
        <w:tc>
          <w:tcPr>
            <w:tcW w:w="1644" w:type="dxa"/>
            <w:tcBorders>
              <w:top w:val="single" w:sz="4" w:space="0" w:color="auto"/>
              <w:bottom w:val="single" w:sz="4" w:space="0" w:color="auto"/>
            </w:tcBorders>
            <w:shd w:val="clear" w:color="auto" w:fill="auto"/>
            <w:tcMar>
              <w:top w:w="10" w:type="dxa"/>
              <w:left w:w="10" w:type="dxa"/>
              <w:bottom w:w="0" w:type="dxa"/>
              <w:right w:w="10" w:type="dxa"/>
            </w:tcMar>
            <w:vAlign w:val="bottom"/>
            <w:hideMark/>
          </w:tcPr>
          <w:p w:rsidR="00E351C0" w:rsidRPr="00E351C0" w:rsidRDefault="00E351C0" w:rsidP="00E351C0">
            <w:pPr>
              <w:spacing w:after="0" w:line="240" w:lineRule="auto"/>
              <w:jc w:val="center"/>
              <w:textAlignment w:val="bottom"/>
              <w:rPr>
                <w:rFonts w:ascii="Times New Roman" w:hAnsi="Times New Roman" w:cs="Times New Roman"/>
              </w:rPr>
            </w:pPr>
            <w:r w:rsidRPr="00E351C0">
              <w:rPr>
                <w:rFonts w:ascii="Times New Roman" w:hAnsi="Times New Roman" w:cs="Times New Roman"/>
              </w:rPr>
              <w:t>Facade solar radiation, mean yearly kWh/m</w:t>
            </w:r>
            <w:r w:rsidRPr="00E351C0">
              <w:rPr>
                <w:rFonts w:ascii="Times New Roman" w:hAnsi="Times New Roman" w:cs="Times New Roman"/>
                <w:vertAlign w:val="superscript"/>
              </w:rPr>
              <w:t>2</w:t>
            </w:r>
            <w:r w:rsidRPr="00E351C0">
              <w:rPr>
                <w:rFonts w:ascii="Times New Roman" w:hAnsi="Times New Roman" w:cs="Times New Roman"/>
              </w:rPr>
              <w:t>, Sonnendach</w:t>
            </w:r>
          </w:p>
        </w:tc>
        <w:tc>
          <w:tcPr>
            <w:tcW w:w="1701" w:type="dxa"/>
            <w:tcBorders>
              <w:top w:val="single" w:sz="4" w:space="0" w:color="auto"/>
              <w:bottom w:val="single" w:sz="4" w:space="0" w:color="auto"/>
            </w:tcBorders>
            <w:shd w:val="clear" w:color="auto" w:fill="auto"/>
            <w:tcMar>
              <w:top w:w="10" w:type="dxa"/>
              <w:left w:w="10" w:type="dxa"/>
              <w:bottom w:w="0" w:type="dxa"/>
              <w:right w:w="10" w:type="dxa"/>
            </w:tcMar>
            <w:vAlign w:val="bottom"/>
            <w:hideMark/>
          </w:tcPr>
          <w:p w:rsidR="00E351C0" w:rsidRPr="00E351C0" w:rsidRDefault="00E351C0" w:rsidP="00E351C0">
            <w:pPr>
              <w:spacing w:after="0" w:line="240" w:lineRule="auto"/>
              <w:jc w:val="center"/>
              <w:textAlignment w:val="bottom"/>
              <w:rPr>
                <w:rFonts w:ascii="Times New Roman" w:hAnsi="Times New Roman" w:cs="Times New Roman"/>
              </w:rPr>
            </w:pPr>
            <w:r w:rsidRPr="00E351C0">
              <w:rPr>
                <w:rFonts w:ascii="Times New Roman" w:hAnsi="Times New Roman" w:cs="Times New Roman"/>
              </w:rPr>
              <w:t>Facade solar radiation, mean yearly kWh/m</w:t>
            </w:r>
            <w:r w:rsidRPr="00E351C0">
              <w:rPr>
                <w:rFonts w:ascii="Times New Roman" w:hAnsi="Times New Roman" w:cs="Times New Roman"/>
                <w:vertAlign w:val="superscript"/>
              </w:rPr>
              <w:t>2</w:t>
            </w:r>
            <w:r w:rsidRPr="00E351C0">
              <w:rPr>
                <w:rFonts w:ascii="Times New Roman" w:hAnsi="Times New Roman" w:cs="Times New Roman"/>
              </w:rPr>
              <w:t>, CitySim</w:t>
            </w:r>
          </w:p>
        </w:tc>
        <w:tc>
          <w:tcPr>
            <w:tcW w:w="1077" w:type="dxa"/>
            <w:tcBorders>
              <w:top w:val="single" w:sz="4" w:space="0" w:color="auto"/>
              <w:bottom w:val="single" w:sz="4" w:space="0" w:color="auto"/>
            </w:tcBorders>
            <w:shd w:val="clear" w:color="auto" w:fill="auto"/>
            <w:tcMar>
              <w:top w:w="10" w:type="dxa"/>
              <w:left w:w="10" w:type="dxa"/>
              <w:bottom w:w="0" w:type="dxa"/>
              <w:right w:w="10" w:type="dxa"/>
            </w:tcMar>
            <w:vAlign w:val="center"/>
            <w:hideMark/>
          </w:tcPr>
          <w:p w:rsidR="00E351C0" w:rsidRPr="00E351C0" w:rsidRDefault="00E351C0" w:rsidP="00E351C0">
            <w:pPr>
              <w:spacing w:after="0" w:line="240" w:lineRule="auto"/>
              <w:jc w:val="center"/>
              <w:textAlignment w:val="bottom"/>
              <w:rPr>
                <w:rFonts w:ascii="Times New Roman" w:hAnsi="Times New Roman" w:cs="Times New Roman"/>
              </w:rPr>
            </w:pPr>
            <w:r w:rsidRPr="00E351C0">
              <w:rPr>
                <w:rFonts w:ascii="Times New Roman" w:hAnsi="Times New Roman" w:cs="Times New Roman"/>
              </w:rPr>
              <w:t>Difference, kWh/m</w:t>
            </w:r>
            <w:r w:rsidRPr="00E351C0">
              <w:rPr>
                <w:rFonts w:ascii="Times New Roman" w:hAnsi="Times New Roman" w:cs="Times New Roman"/>
                <w:vertAlign w:val="superscript"/>
              </w:rPr>
              <w:t>2</w:t>
            </w:r>
          </w:p>
        </w:tc>
        <w:tc>
          <w:tcPr>
            <w:tcW w:w="1304" w:type="dxa"/>
            <w:tcBorders>
              <w:top w:val="single" w:sz="4" w:space="0" w:color="auto"/>
              <w:bottom w:val="single" w:sz="4" w:space="0" w:color="auto"/>
            </w:tcBorders>
            <w:shd w:val="clear" w:color="auto" w:fill="auto"/>
            <w:tcMar>
              <w:top w:w="10" w:type="dxa"/>
              <w:left w:w="10" w:type="dxa"/>
              <w:bottom w:w="0" w:type="dxa"/>
              <w:right w:w="10" w:type="dxa"/>
            </w:tcMar>
            <w:vAlign w:val="center"/>
            <w:hideMark/>
          </w:tcPr>
          <w:p w:rsidR="00E351C0" w:rsidRPr="00E351C0" w:rsidRDefault="00E351C0" w:rsidP="00E351C0">
            <w:pPr>
              <w:spacing w:after="0" w:line="240" w:lineRule="auto"/>
              <w:jc w:val="center"/>
              <w:textAlignment w:val="bottom"/>
              <w:rPr>
                <w:rFonts w:ascii="Times New Roman" w:hAnsi="Times New Roman" w:cs="Times New Roman"/>
              </w:rPr>
            </w:pPr>
            <w:r w:rsidRPr="00E351C0">
              <w:rPr>
                <w:rFonts w:ascii="Times New Roman" w:hAnsi="Times New Roman" w:cs="Times New Roman"/>
              </w:rPr>
              <w:t xml:space="preserve">% </w:t>
            </w:r>
          </w:p>
          <w:p w:rsidR="00E351C0" w:rsidRPr="00E351C0" w:rsidRDefault="00E351C0" w:rsidP="00E351C0">
            <w:pPr>
              <w:spacing w:after="0" w:line="240" w:lineRule="auto"/>
              <w:jc w:val="center"/>
              <w:textAlignment w:val="bottom"/>
              <w:rPr>
                <w:rFonts w:ascii="Times New Roman" w:hAnsi="Times New Roman" w:cs="Times New Roman"/>
              </w:rPr>
            </w:pPr>
            <w:r w:rsidRPr="00E351C0">
              <w:rPr>
                <w:rFonts w:ascii="Times New Roman" w:hAnsi="Times New Roman" w:cs="Times New Roman"/>
              </w:rPr>
              <w:t>differences</w:t>
            </w:r>
          </w:p>
        </w:tc>
      </w:tr>
      <w:tr w:rsidR="00E351C0" w:rsidRPr="00E351C0" w:rsidTr="00E351C0">
        <w:trPr>
          <w:trHeight w:val="195"/>
        </w:trPr>
        <w:tc>
          <w:tcPr>
            <w:tcW w:w="3061" w:type="dxa"/>
            <w:tcBorders>
              <w:top w:val="single" w:sz="4" w:space="0" w:color="auto"/>
            </w:tcBorders>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Bâtie – Acacias</w:t>
            </w:r>
          </w:p>
        </w:tc>
        <w:tc>
          <w:tcPr>
            <w:tcW w:w="1644" w:type="dxa"/>
            <w:tcBorders>
              <w:top w:val="single" w:sz="4" w:space="0" w:color="auto"/>
            </w:tcBorders>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463</w:t>
            </w:r>
          </w:p>
        </w:tc>
        <w:tc>
          <w:tcPr>
            <w:tcW w:w="1701" w:type="dxa"/>
            <w:tcBorders>
              <w:top w:val="single" w:sz="4" w:space="0" w:color="auto"/>
            </w:tcBorders>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564.74</w:t>
            </w:r>
          </w:p>
        </w:tc>
        <w:tc>
          <w:tcPr>
            <w:tcW w:w="1077" w:type="dxa"/>
            <w:tcBorders>
              <w:top w:val="single" w:sz="4" w:space="0" w:color="auto"/>
            </w:tcBorders>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101.74</w:t>
            </w:r>
          </w:p>
        </w:tc>
        <w:tc>
          <w:tcPr>
            <w:tcW w:w="1304" w:type="dxa"/>
            <w:tcBorders>
              <w:top w:val="single" w:sz="4" w:space="0" w:color="auto"/>
            </w:tcBorders>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18</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Bouchet – Moillebeau</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454</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589.46</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135.46</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23</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Champel</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400</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544.70</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144.70</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27</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Charmilles – Châtelaine</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439</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556.89</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117.89</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21</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Cité – Centre</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376</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426.07</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50.07</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12</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Délices – Grottes – Montbrillant</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401</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489.74</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88.74</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18</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Eaux-Vives – Lac</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376</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464.10</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88.10</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19</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Florissant – Malagnou</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385</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559.92</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174.92</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31</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Grand-Pré – Vermont</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424</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561.33</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137.33</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24</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Jonction</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405</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484.97</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79.97</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16</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La Cluse</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375</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461.82</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86.82</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19</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O.N.U.</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459</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592.62</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133.62</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23</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Pâquis</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359</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432.46</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73.46</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17</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Sécheron</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413</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536.73</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123.73</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23</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St-Gervais – Chantepoulet</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409</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460.42</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51.42</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11</w:t>
            </w:r>
          </w:p>
        </w:tc>
      </w:tr>
      <w:tr w:rsidR="00E351C0" w:rsidRPr="00E351C0" w:rsidTr="00E351C0">
        <w:trPr>
          <w:trHeight w:val="195"/>
        </w:trPr>
        <w:tc>
          <w:tcPr>
            <w:tcW w:w="306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textAlignment w:val="bottom"/>
              <w:rPr>
                <w:rFonts w:ascii="Times New Roman" w:hAnsi="Times New Roman" w:cs="Times New Roman"/>
              </w:rPr>
            </w:pPr>
            <w:r w:rsidRPr="00E351C0">
              <w:rPr>
                <w:rFonts w:ascii="Times New Roman" w:hAnsi="Times New Roman" w:cs="Times New Roman"/>
              </w:rPr>
              <w:t>St-Jean – Aire</w:t>
            </w:r>
          </w:p>
        </w:tc>
        <w:tc>
          <w:tcPr>
            <w:tcW w:w="164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457</w:t>
            </w:r>
          </w:p>
        </w:tc>
        <w:tc>
          <w:tcPr>
            <w:tcW w:w="1701"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566.63</w:t>
            </w:r>
          </w:p>
        </w:tc>
        <w:tc>
          <w:tcPr>
            <w:tcW w:w="1077"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109.63</w:t>
            </w:r>
          </w:p>
        </w:tc>
        <w:tc>
          <w:tcPr>
            <w:tcW w:w="1304" w:type="dxa"/>
            <w:shd w:val="clear" w:color="auto" w:fill="auto"/>
            <w:tcMar>
              <w:top w:w="10" w:type="dxa"/>
              <w:left w:w="10" w:type="dxa"/>
              <w:bottom w:w="0" w:type="dxa"/>
              <w:right w:w="10" w:type="dxa"/>
            </w:tcMar>
            <w:vAlign w:val="bottom"/>
            <w:hideMark/>
          </w:tcPr>
          <w:p w:rsidR="00E351C0" w:rsidRPr="00E351C0" w:rsidRDefault="00E351C0" w:rsidP="00E351C0">
            <w:pPr>
              <w:spacing w:after="0" w:line="195" w:lineRule="atLeast"/>
              <w:jc w:val="center"/>
              <w:textAlignment w:val="bottom"/>
              <w:rPr>
                <w:rFonts w:ascii="Times New Roman" w:hAnsi="Times New Roman" w:cs="Times New Roman"/>
              </w:rPr>
            </w:pPr>
            <w:r w:rsidRPr="00E351C0">
              <w:rPr>
                <w:rFonts w:ascii="Times New Roman" w:hAnsi="Times New Roman" w:cs="Times New Roman"/>
              </w:rPr>
              <w:t>19</w:t>
            </w:r>
          </w:p>
        </w:tc>
      </w:tr>
    </w:tbl>
    <w:p w:rsidR="00174B7F" w:rsidRPr="008D6FEE" w:rsidRDefault="00174B7F" w:rsidP="00174B7F">
      <w:pPr>
        <w:autoSpaceDE w:val="0"/>
        <w:autoSpaceDN w:val="0"/>
        <w:adjustRightInd w:val="0"/>
        <w:spacing w:after="0" w:line="240" w:lineRule="auto"/>
        <w:rPr>
          <w:rFonts w:ascii="Times New Roman" w:hAnsi="Times New Roman" w:cs="Times New Roman"/>
          <w:b/>
          <w:lang w:val="en-US"/>
        </w:rPr>
      </w:pPr>
      <w:r w:rsidRPr="008D6FEE">
        <w:rPr>
          <w:rFonts w:ascii="Times New Roman" w:hAnsi="Times New Roman" w:cs="Times New Roman"/>
          <w:b/>
          <w:lang w:val="en-US"/>
        </w:rPr>
        <w:lastRenderedPageBreak/>
        <w:t>Acknowledgements</w:t>
      </w:r>
    </w:p>
    <w:p w:rsidR="00174B7F" w:rsidRPr="008D6FEE" w:rsidRDefault="00174B7F" w:rsidP="00174B7F">
      <w:pPr>
        <w:pStyle w:val="ListParagraph"/>
        <w:autoSpaceDE w:val="0"/>
        <w:autoSpaceDN w:val="0"/>
        <w:adjustRightInd w:val="0"/>
        <w:spacing w:after="0" w:line="240" w:lineRule="auto"/>
        <w:rPr>
          <w:rFonts w:ascii="Times New Roman" w:hAnsi="Times New Roman" w:cs="Times New Roman"/>
          <w:b/>
          <w:lang w:val="en-US"/>
        </w:rPr>
      </w:pPr>
    </w:p>
    <w:p w:rsidR="00174B7F" w:rsidRDefault="00174B7F" w:rsidP="00174B7F">
      <w:pPr>
        <w:spacing w:after="0" w:line="360" w:lineRule="auto"/>
        <w:jc w:val="both"/>
        <w:rPr>
          <w:rFonts w:ascii="Times New Roman" w:hAnsi="Times New Roman" w:cs="Times New Roman"/>
          <w:lang w:val="en-US"/>
        </w:rPr>
      </w:pPr>
      <w:r w:rsidRPr="008D6FEE">
        <w:rPr>
          <w:rFonts w:ascii="Times New Roman" w:hAnsi="Times New Roman" w:cs="Times New Roman"/>
          <w:lang w:val="en-US"/>
        </w:rPr>
        <w:t xml:space="preserve">We thank the reviewers and the editors of Applied Energy for helpful comments on the earlier version of this article. This research has been financed partly by Swiss National Science Foundation under Mobility Fellowship P300P2 174514 and partly by </w:t>
      </w:r>
      <w:r w:rsidRPr="00513CDC">
        <w:rPr>
          <w:rFonts w:ascii="Times New Roman" w:hAnsi="Times New Roman" w:cs="Times New Roman"/>
          <w:lang w:val="en-US"/>
        </w:rPr>
        <w:t>the Swiss Innovation Agency Innosuisse and is part of the Swiss Competence Center for Energy Research SCCER FEEB&amp;D</w:t>
      </w:r>
      <w:r>
        <w:rPr>
          <w:rFonts w:ascii="Times New Roman" w:hAnsi="Times New Roman" w:cs="Times New Roman"/>
          <w:lang w:val="en-US"/>
        </w:rPr>
        <w:t>.</w:t>
      </w:r>
    </w:p>
    <w:p w:rsidR="00174B7F" w:rsidRDefault="00174B7F" w:rsidP="00174B7F">
      <w:pPr>
        <w:spacing w:after="0" w:line="360" w:lineRule="auto"/>
        <w:jc w:val="both"/>
        <w:rPr>
          <w:rFonts w:ascii="Times New Roman" w:hAnsi="Times New Roman" w:cs="Times New Roman"/>
          <w:lang w:val="en-US"/>
        </w:rPr>
      </w:pPr>
    </w:p>
    <w:p w:rsidR="00E7113A" w:rsidRPr="008D6FEE" w:rsidRDefault="00896A47" w:rsidP="00E7113A">
      <w:pPr>
        <w:jc w:val="both"/>
        <w:rPr>
          <w:rFonts w:ascii="Times New Roman" w:hAnsi="Times New Roman" w:cs="Times New Roman"/>
          <w:b/>
        </w:rPr>
      </w:pPr>
      <w:r w:rsidRPr="008D6FEE">
        <w:rPr>
          <w:rFonts w:ascii="Times New Roman" w:hAnsi="Times New Roman" w:cs="Times New Roman"/>
          <w:b/>
        </w:rPr>
        <w:t>Reference</w:t>
      </w:r>
      <w:r w:rsidR="008361B6" w:rsidRPr="008D6FEE">
        <w:rPr>
          <w:rFonts w:ascii="Times New Roman" w:hAnsi="Times New Roman" w:cs="Times New Roman"/>
          <w:b/>
        </w:rPr>
        <w:t xml:space="preserve"> </w:t>
      </w:r>
    </w:p>
    <w:p w:rsidR="00AC59D6" w:rsidRPr="008D6FEE" w:rsidRDefault="00AC59D6" w:rsidP="00AC59D6">
      <w:pPr>
        <w:jc w:val="both"/>
        <w:rPr>
          <w:rFonts w:ascii="Times New Roman" w:hAnsi="Times New Roman" w:cs="Times New Roman"/>
          <w:lang w:val="en-US"/>
        </w:rPr>
      </w:pPr>
      <w:r w:rsidRPr="008D6FEE">
        <w:rPr>
          <w:rFonts w:ascii="Times New Roman" w:hAnsi="Times New Roman" w:cs="Times New Roman"/>
          <w:lang w:val="en-US"/>
        </w:rPr>
        <w:t xml:space="preserve">[1] I. Eliasson. </w:t>
      </w:r>
      <w:r w:rsidR="00AB0D8C" w:rsidRPr="008D6FEE">
        <w:rPr>
          <w:rFonts w:ascii="Times New Roman" w:hAnsi="Times New Roman" w:cs="Times New Roman"/>
          <w:lang w:val="en-US"/>
        </w:rPr>
        <w:t>U</w:t>
      </w:r>
      <w:r w:rsidRPr="008D6FEE">
        <w:rPr>
          <w:rFonts w:ascii="Times New Roman" w:hAnsi="Times New Roman" w:cs="Times New Roman"/>
          <w:lang w:val="en-US"/>
        </w:rPr>
        <w:t>rban Geometry, Surface Tempera</w:t>
      </w:r>
      <w:r w:rsidR="00006ECC" w:rsidRPr="008D6FEE">
        <w:rPr>
          <w:rFonts w:ascii="Times New Roman" w:hAnsi="Times New Roman" w:cs="Times New Roman"/>
          <w:lang w:val="en-US"/>
        </w:rPr>
        <w:t>ture and Air Temperature. Energ</w:t>
      </w:r>
      <w:r w:rsidRPr="008D6FEE">
        <w:rPr>
          <w:rFonts w:ascii="Times New Roman" w:hAnsi="Times New Roman" w:cs="Times New Roman"/>
          <w:lang w:val="en-US"/>
        </w:rPr>
        <w:t xml:space="preserve"> Buildings, 15-16 (1990) 141 – 145.</w:t>
      </w:r>
    </w:p>
    <w:p w:rsidR="00AC59D6" w:rsidRPr="008D6FEE" w:rsidRDefault="00AC59D6" w:rsidP="00AC59D6">
      <w:pPr>
        <w:jc w:val="both"/>
        <w:rPr>
          <w:rFonts w:ascii="Times New Roman" w:hAnsi="Times New Roman" w:cs="Times New Roman"/>
          <w:lang w:val="en-US"/>
        </w:rPr>
      </w:pPr>
      <w:r w:rsidRPr="008D6FEE">
        <w:rPr>
          <w:rFonts w:ascii="Times New Roman" w:hAnsi="Times New Roman" w:cs="Times New Roman"/>
          <w:lang w:val="en-US"/>
        </w:rPr>
        <w:t>[2] I. Eliasson. Urban nocturnal temperature, street geometry and land use. Atmo</w:t>
      </w:r>
      <w:r w:rsidR="008361B6" w:rsidRPr="008D6FEE">
        <w:rPr>
          <w:rFonts w:ascii="Times New Roman" w:hAnsi="Times New Roman" w:cs="Times New Roman"/>
          <w:lang w:val="en-US"/>
        </w:rPr>
        <w:t>s.</w:t>
      </w:r>
      <w:r w:rsidRPr="008D6FEE">
        <w:rPr>
          <w:rFonts w:ascii="Times New Roman" w:hAnsi="Times New Roman" w:cs="Times New Roman"/>
          <w:lang w:val="en-US"/>
        </w:rPr>
        <w:t xml:space="preserve"> Environ</w:t>
      </w:r>
      <w:r w:rsidR="008361B6" w:rsidRPr="008D6FEE">
        <w:rPr>
          <w:rFonts w:ascii="Times New Roman" w:hAnsi="Times New Roman" w:cs="Times New Roman"/>
          <w:lang w:val="en-US"/>
        </w:rPr>
        <w:t>.</w:t>
      </w:r>
      <w:r w:rsidRPr="008D6FEE">
        <w:rPr>
          <w:rFonts w:ascii="Times New Roman" w:hAnsi="Times New Roman" w:cs="Times New Roman"/>
          <w:lang w:val="en-US"/>
        </w:rPr>
        <w:t xml:space="preserve"> 30 (1996) 379-392. </w:t>
      </w:r>
    </w:p>
    <w:p w:rsidR="00AC59D6" w:rsidRPr="008D6FEE" w:rsidRDefault="00AC59D6" w:rsidP="00AC59D6">
      <w:pPr>
        <w:spacing w:after="0"/>
        <w:jc w:val="both"/>
        <w:rPr>
          <w:rFonts w:ascii="Times New Roman" w:hAnsi="Times New Roman" w:cs="Times New Roman"/>
        </w:rPr>
      </w:pPr>
      <w:r w:rsidRPr="008D6FEE">
        <w:rPr>
          <w:rFonts w:ascii="Times New Roman" w:hAnsi="Times New Roman" w:cs="Times New Roman"/>
          <w:lang w:val="en-US"/>
        </w:rPr>
        <w:t xml:space="preserve">[3] </w:t>
      </w:r>
      <w:r w:rsidRPr="008D6FEE">
        <w:rPr>
          <w:rFonts w:ascii="Times New Roman" w:hAnsi="Times New Roman" w:cs="Times New Roman"/>
        </w:rPr>
        <w:t>F. Bourbia, F. Boucheriba. Impact of street design on urban microclimate for semi arid climate (Constantine). Renew</w:t>
      </w:r>
      <w:r w:rsidR="008361B6" w:rsidRPr="008D6FEE">
        <w:rPr>
          <w:rFonts w:ascii="Times New Roman" w:hAnsi="Times New Roman" w:cs="Times New Roman"/>
        </w:rPr>
        <w:t>.</w:t>
      </w:r>
      <w:r w:rsidRPr="008D6FEE">
        <w:rPr>
          <w:rFonts w:ascii="Times New Roman" w:hAnsi="Times New Roman" w:cs="Times New Roman"/>
        </w:rPr>
        <w:t xml:space="preserve"> Energ</w:t>
      </w:r>
      <w:r w:rsidR="008361B6" w:rsidRPr="008D6FEE">
        <w:rPr>
          <w:rFonts w:ascii="Times New Roman" w:hAnsi="Times New Roman" w:cs="Times New Roman"/>
        </w:rPr>
        <w:t>.</w:t>
      </w:r>
      <w:r w:rsidRPr="008D6FEE">
        <w:rPr>
          <w:rFonts w:ascii="Times New Roman" w:hAnsi="Times New Roman" w:cs="Times New Roman"/>
        </w:rPr>
        <w:t xml:space="preserve"> 35 (2010) 343–347. </w:t>
      </w:r>
    </w:p>
    <w:p w:rsidR="00AC59D6" w:rsidRPr="008D6FEE" w:rsidRDefault="00AC59D6" w:rsidP="00AC59D6">
      <w:pPr>
        <w:spacing w:after="0"/>
        <w:jc w:val="both"/>
        <w:rPr>
          <w:rFonts w:ascii="Times New Roman" w:hAnsi="Times New Roman" w:cs="Times New Roman"/>
        </w:rPr>
      </w:pPr>
    </w:p>
    <w:p w:rsidR="00AC59D6" w:rsidRPr="008D6FEE" w:rsidRDefault="00AC59D6" w:rsidP="00AC59D6">
      <w:pPr>
        <w:jc w:val="both"/>
        <w:rPr>
          <w:rFonts w:ascii="Times New Roman" w:hAnsi="Times New Roman" w:cs="Times New Roman"/>
          <w:lang w:val="en-US"/>
        </w:rPr>
      </w:pPr>
      <w:r w:rsidRPr="008D6FEE">
        <w:rPr>
          <w:rFonts w:ascii="Times New Roman" w:hAnsi="Times New Roman" w:cs="Times New Roman"/>
          <w:lang w:val="en-US"/>
        </w:rPr>
        <w:t xml:space="preserve">[4] A. Qaid, D. R. Ossen. Effect of asymmetrical street aspect ratios on microclimates in hot, humid regions. Int J Biometeorol 59 (2015) 657–677.  </w:t>
      </w:r>
    </w:p>
    <w:p w:rsidR="00AC59D6" w:rsidRPr="008D6FEE" w:rsidRDefault="00AC59D6" w:rsidP="00AC59D6">
      <w:pPr>
        <w:jc w:val="both"/>
        <w:rPr>
          <w:rFonts w:ascii="Times New Roman" w:hAnsi="Times New Roman" w:cs="Times New Roman"/>
          <w:lang w:val="en-US"/>
        </w:rPr>
      </w:pPr>
      <w:r w:rsidRPr="008D6FEE">
        <w:rPr>
          <w:rFonts w:ascii="Times New Roman" w:hAnsi="Times New Roman" w:cs="Times New Roman"/>
          <w:lang w:val="en-US"/>
        </w:rPr>
        <w:t xml:space="preserve">[5] N. Shishegar. Street design and urban microclimate: analyzing the effects of street geometry and orientation on airflow and solar access in </w:t>
      </w:r>
      <w:r w:rsidR="00B366AA" w:rsidRPr="008D6FEE">
        <w:rPr>
          <w:rFonts w:ascii="Times New Roman" w:hAnsi="Times New Roman" w:cs="Times New Roman"/>
          <w:lang w:val="en-US"/>
        </w:rPr>
        <w:t>street canyon</w:t>
      </w:r>
      <w:r w:rsidRPr="008D6FEE">
        <w:rPr>
          <w:rFonts w:ascii="Times New Roman" w:hAnsi="Times New Roman" w:cs="Times New Roman"/>
          <w:lang w:val="en-US"/>
        </w:rPr>
        <w:t>s. J</w:t>
      </w:r>
      <w:r w:rsidR="008361B6" w:rsidRPr="008D6FEE">
        <w:rPr>
          <w:rFonts w:ascii="Times New Roman" w:hAnsi="Times New Roman" w:cs="Times New Roman"/>
          <w:lang w:val="en-US"/>
        </w:rPr>
        <w:t>.</w:t>
      </w:r>
      <w:r w:rsidRPr="008D6FEE">
        <w:rPr>
          <w:rFonts w:ascii="Times New Roman" w:hAnsi="Times New Roman" w:cs="Times New Roman"/>
          <w:lang w:val="en-US"/>
        </w:rPr>
        <w:t xml:space="preserve"> Clean Energ Tech, 1 (2013) 52-56. </w:t>
      </w:r>
    </w:p>
    <w:p w:rsidR="00AC59D6" w:rsidRPr="008D6FEE" w:rsidRDefault="00AC59D6" w:rsidP="00AC59D6">
      <w:pPr>
        <w:spacing w:after="0"/>
        <w:jc w:val="both"/>
        <w:rPr>
          <w:rFonts w:ascii="Times New Roman" w:hAnsi="Times New Roman" w:cs="Times New Roman"/>
          <w:lang w:val="en-US"/>
        </w:rPr>
      </w:pPr>
      <w:r w:rsidRPr="008D6FEE">
        <w:rPr>
          <w:rFonts w:ascii="Times New Roman" w:hAnsi="Times New Roman" w:cs="Times New Roman"/>
          <w:lang w:val="en-US"/>
        </w:rPr>
        <w:t xml:space="preserve"> [6] A. Vallati, S. Grignaffini, M. Romagna, L. Mauri, C. Colucci. Influence of street canyon’s microclimate on the energy demand for space cooling and heating of buildings. Energy Procedia 101 (2016 ) 941 – 947. </w:t>
      </w:r>
    </w:p>
    <w:p w:rsidR="00AC59D6" w:rsidRPr="008D6FEE" w:rsidRDefault="00AC59D6" w:rsidP="00AC59D6">
      <w:pPr>
        <w:spacing w:after="0"/>
        <w:jc w:val="both"/>
        <w:rPr>
          <w:rFonts w:ascii="Times New Roman" w:hAnsi="Times New Roman" w:cs="Times New Roman"/>
          <w:lang w:val="en-US"/>
        </w:rPr>
      </w:pPr>
    </w:p>
    <w:p w:rsidR="00AC59D6" w:rsidRPr="008D6FEE" w:rsidRDefault="00AC59D6" w:rsidP="00AC59D6">
      <w:pPr>
        <w:spacing w:after="0"/>
        <w:jc w:val="both"/>
        <w:rPr>
          <w:rFonts w:ascii="Times New Roman" w:hAnsi="Times New Roman" w:cs="Times New Roman"/>
          <w:lang w:val="en-US"/>
        </w:rPr>
      </w:pPr>
      <w:r w:rsidRPr="008D6FEE">
        <w:rPr>
          <w:rFonts w:ascii="Times New Roman" w:hAnsi="Times New Roman" w:cs="Times New Roman"/>
          <w:lang w:val="en-US"/>
        </w:rPr>
        <w:t>[7] X. Yang, Y. Li. The impact of building density and building height heterogeneity on average urban albedo and stre</w:t>
      </w:r>
      <w:r w:rsidR="00CF23A1" w:rsidRPr="008D6FEE">
        <w:rPr>
          <w:rFonts w:ascii="Times New Roman" w:hAnsi="Times New Roman" w:cs="Times New Roman"/>
          <w:lang w:val="en-US"/>
        </w:rPr>
        <w:t>et surface temperature. Build Environ</w:t>
      </w:r>
      <w:r w:rsidRPr="008D6FEE">
        <w:rPr>
          <w:rFonts w:ascii="Times New Roman" w:hAnsi="Times New Roman" w:cs="Times New Roman"/>
          <w:lang w:val="en-US"/>
        </w:rPr>
        <w:t xml:space="preserve"> 90 (2015) 146-156. </w:t>
      </w:r>
    </w:p>
    <w:p w:rsidR="00AC59D6" w:rsidRPr="008D6FEE" w:rsidRDefault="00AC59D6" w:rsidP="00AC59D6">
      <w:pPr>
        <w:spacing w:after="0"/>
        <w:jc w:val="both"/>
        <w:rPr>
          <w:rFonts w:ascii="Times New Roman" w:hAnsi="Times New Roman" w:cs="Times New Roman"/>
          <w:lang w:val="en-US"/>
        </w:rPr>
      </w:pPr>
    </w:p>
    <w:p w:rsidR="00AC59D6" w:rsidRPr="008D6FEE" w:rsidRDefault="00AC59D6" w:rsidP="00AC59D6">
      <w:pPr>
        <w:spacing w:after="0"/>
        <w:jc w:val="both"/>
        <w:rPr>
          <w:rFonts w:ascii="Times New Roman" w:hAnsi="Times New Roman" w:cs="Times New Roman"/>
          <w:lang w:val="en-US"/>
        </w:rPr>
      </w:pPr>
      <w:r w:rsidRPr="008D6FEE">
        <w:rPr>
          <w:rFonts w:ascii="Times New Roman" w:hAnsi="Times New Roman" w:cs="Times New Roman"/>
          <w:lang w:val="en-US"/>
        </w:rPr>
        <w:t>[8] X. Xie, Z. Huang, J. Wang, Z. Xie. The impact of solar radiation and street layout on pollutant dispe</w:t>
      </w:r>
      <w:r w:rsidR="00A54D86" w:rsidRPr="008D6FEE">
        <w:rPr>
          <w:rFonts w:ascii="Times New Roman" w:hAnsi="Times New Roman" w:cs="Times New Roman"/>
          <w:lang w:val="en-US"/>
        </w:rPr>
        <w:t>rsion in street canyon. Build</w:t>
      </w:r>
      <w:r w:rsidRPr="008D6FEE">
        <w:rPr>
          <w:rFonts w:ascii="Times New Roman" w:hAnsi="Times New Roman" w:cs="Times New Roman"/>
          <w:lang w:val="en-US"/>
        </w:rPr>
        <w:t xml:space="preserve"> Environ 40 (2005) 201–212.</w:t>
      </w:r>
    </w:p>
    <w:p w:rsidR="00AC59D6" w:rsidRPr="008D6FEE" w:rsidRDefault="00AC59D6" w:rsidP="00AC59D6">
      <w:pPr>
        <w:spacing w:after="0"/>
        <w:jc w:val="both"/>
        <w:rPr>
          <w:rFonts w:ascii="Times New Roman" w:hAnsi="Times New Roman" w:cs="Times New Roman"/>
          <w:lang w:val="en-US"/>
        </w:rPr>
      </w:pPr>
    </w:p>
    <w:p w:rsidR="00AC59D6" w:rsidRPr="008D6FEE" w:rsidRDefault="00AC59D6" w:rsidP="00AC59D6">
      <w:pPr>
        <w:spacing w:after="0"/>
        <w:jc w:val="both"/>
        <w:rPr>
          <w:rFonts w:ascii="Times New Roman" w:hAnsi="Times New Roman" w:cs="Times New Roman"/>
          <w:lang w:val="en-US"/>
        </w:rPr>
      </w:pPr>
      <w:r w:rsidRPr="008D6FEE">
        <w:rPr>
          <w:rFonts w:ascii="Times New Roman" w:hAnsi="Times New Roman" w:cs="Times New Roman"/>
          <w:lang w:val="en-US"/>
        </w:rPr>
        <w:t>[9] A.T. Chan, W.T.W. Au, E.S.P. So. Strategic guidelines for street canyon geometry to achieve sustainable street air quality—part II: multiple canopies and canyons. Atmos Enviro</w:t>
      </w:r>
      <w:r w:rsidR="001D40AD" w:rsidRPr="008D6FEE">
        <w:rPr>
          <w:rFonts w:ascii="Times New Roman" w:hAnsi="Times New Roman" w:cs="Times New Roman"/>
          <w:lang w:val="en-US"/>
        </w:rPr>
        <w:t>n</w:t>
      </w:r>
      <w:r w:rsidRPr="008D6FEE">
        <w:rPr>
          <w:rFonts w:ascii="Times New Roman" w:hAnsi="Times New Roman" w:cs="Times New Roman"/>
          <w:lang w:val="en-US"/>
        </w:rPr>
        <w:t xml:space="preserve"> 37 (2003) 2761–2772. </w:t>
      </w:r>
    </w:p>
    <w:p w:rsidR="00AC59D6" w:rsidRPr="008D6FEE" w:rsidRDefault="00AC59D6" w:rsidP="00AC59D6">
      <w:pPr>
        <w:spacing w:after="0"/>
        <w:jc w:val="both"/>
        <w:rPr>
          <w:rFonts w:ascii="Times New Roman" w:hAnsi="Times New Roman" w:cs="Times New Roman"/>
          <w:lang w:val="en-US"/>
        </w:rPr>
      </w:pPr>
    </w:p>
    <w:p w:rsidR="00AC59D6" w:rsidRPr="008D6FEE" w:rsidRDefault="00AC59D6" w:rsidP="00AC59D6">
      <w:pPr>
        <w:spacing w:after="0"/>
        <w:jc w:val="both"/>
        <w:rPr>
          <w:rFonts w:ascii="Times New Roman" w:hAnsi="Times New Roman" w:cs="Times New Roman"/>
          <w:lang w:val="en-US"/>
        </w:rPr>
      </w:pPr>
      <w:r w:rsidRPr="008D6FEE">
        <w:rPr>
          <w:rFonts w:ascii="Times New Roman" w:hAnsi="Times New Roman" w:cs="Times New Roman"/>
          <w:lang w:val="en-US"/>
        </w:rPr>
        <w:t>[10] E.L. Krüger, F.O. Minella, F. Rasia. Impact of urban geometry on outdoor thermal comfort and air quality from field measuremen</w:t>
      </w:r>
      <w:r w:rsidR="00A54D86" w:rsidRPr="008D6FEE">
        <w:rPr>
          <w:rFonts w:ascii="Times New Roman" w:hAnsi="Times New Roman" w:cs="Times New Roman"/>
          <w:lang w:val="en-US"/>
        </w:rPr>
        <w:t>ts in Curitiba, Brazil. Build</w:t>
      </w:r>
      <w:r w:rsidRPr="008D6FEE">
        <w:rPr>
          <w:rFonts w:ascii="Times New Roman" w:hAnsi="Times New Roman" w:cs="Times New Roman"/>
          <w:lang w:val="en-US"/>
        </w:rPr>
        <w:t xml:space="preserve"> Environ</w:t>
      </w:r>
      <w:r w:rsidR="008361B6" w:rsidRPr="008D6FEE">
        <w:rPr>
          <w:rFonts w:ascii="Times New Roman" w:hAnsi="Times New Roman" w:cs="Times New Roman"/>
          <w:lang w:val="en-US"/>
        </w:rPr>
        <w:t>.</w:t>
      </w:r>
      <w:r w:rsidRPr="008D6FEE">
        <w:rPr>
          <w:rFonts w:ascii="Times New Roman" w:hAnsi="Times New Roman" w:cs="Times New Roman"/>
          <w:lang w:val="en-US"/>
        </w:rPr>
        <w:t xml:space="preserve"> 46 (2011) 621-634. </w:t>
      </w:r>
    </w:p>
    <w:p w:rsidR="00AC59D6" w:rsidRPr="008D6FEE" w:rsidRDefault="00AC59D6" w:rsidP="00AC59D6">
      <w:pPr>
        <w:spacing w:after="0"/>
        <w:jc w:val="both"/>
        <w:rPr>
          <w:rFonts w:ascii="Times New Roman" w:hAnsi="Times New Roman" w:cs="Times New Roman"/>
          <w:lang w:val="en-US"/>
        </w:rPr>
      </w:pPr>
    </w:p>
    <w:p w:rsidR="00AC59D6" w:rsidRPr="008D6FEE" w:rsidRDefault="00AC59D6" w:rsidP="00AC59D6">
      <w:pPr>
        <w:spacing w:after="0"/>
        <w:jc w:val="both"/>
        <w:rPr>
          <w:rFonts w:ascii="Times New Roman" w:hAnsi="Times New Roman" w:cs="Times New Roman"/>
          <w:lang w:val="en-US"/>
        </w:rPr>
      </w:pPr>
      <w:r w:rsidRPr="008D6FEE">
        <w:rPr>
          <w:rFonts w:ascii="Times New Roman" w:hAnsi="Times New Roman" w:cs="Times New Roman"/>
          <w:lang w:val="en-US"/>
        </w:rPr>
        <w:t>[11] F. Ali- Toudert, H. Mayer. Numerical study on the effects of aspect ratio and orientation of an urban street canyon on outdoor thermal comfort in hot</w:t>
      </w:r>
      <w:r w:rsidR="00A54D86" w:rsidRPr="008D6FEE">
        <w:rPr>
          <w:rFonts w:ascii="Times New Roman" w:hAnsi="Times New Roman" w:cs="Times New Roman"/>
          <w:lang w:val="en-US"/>
        </w:rPr>
        <w:t xml:space="preserve"> and dry climate. Build Environ</w:t>
      </w:r>
      <w:r w:rsidR="008361B6" w:rsidRPr="008D6FEE">
        <w:rPr>
          <w:rFonts w:ascii="Times New Roman" w:hAnsi="Times New Roman" w:cs="Times New Roman"/>
          <w:lang w:val="en-US"/>
        </w:rPr>
        <w:t>.</w:t>
      </w:r>
      <w:r w:rsidRPr="008D6FEE">
        <w:rPr>
          <w:rFonts w:ascii="Times New Roman" w:hAnsi="Times New Roman" w:cs="Times New Roman"/>
          <w:lang w:val="en-US"/>
        </w:rPr>
        <w:t xml:space="preserve"> 41 (2006) 94–108. </w:t>
      </w:r>
    </w:p>
    <w:p w:rsidR="00AC59D6" w:rsidRPr="008D6FEE" w:rsidRDefault="00AC59D6" w:rsidP="00AC59D6">
      <w:pPr>
        <w:spacing w:before="100" w:beforeAutospacing="1" w:after="100" w:afterAutospacing="1" w:line="240" w:lineRule="auto"/>
        <w:jc w:val="both"/>
        <w:rPr>
          <w:rFonts w:ascii="Times New Roman" w:eastAsia="Times New Roman" w:hAnsi="Times New Roman" w:cs="Times New Roman"/>
          <w:bCs/>
          <w:lang w:eastAsia="en-GB"/>
        </w:rPr>
      </w:pPr>
      <w:r w:rsidRPr="008D6FEE">
        <w:rPr>
          <w:rFonts w:ascii="Times New Roman" w:eastAsia="Times New Roman" w:hAnsi="Times New Roman" w:cs="Times New Roman"/>
          <w:lang w:eastAsia="en-GB"/>
        </w:rPr>
        <w:t xml:space="preserve">[12] S. Coccolo, J.H. Kämpf, J.-L. Scartezzini, D. Pearlmutter. 2016. </w:t>
      </w:r>
      <w:r w:rsidRPr="008D6FEE">
        <w:rPr>
          <w:rFonts w:ascii="Times New Roman" w:eastAsia="Times New Roman" w:hAnsi="Times New Roman" w:cs="Times New Roman"/>
          <w:bCs/>
          <w:lang w:eastAsia="en-GB"/>
        </w:rPr>
        <w:t xml:space="preserve">Outdoor human comfort and thermal stress: A comprehensive review on models and standards. </w:t>
      </w:r>
      <w:r w:rsidRPr="008D6FEE">
        <w:rPr>
          <w:rFonts w:ascii="Times New Roman" w:eastAsia="Times New Roman" w:hAnsi="Times New Roman" w:cs="Times New Roman"/>
          <w:lang w:eastAsia="en-GB"/>
        </w:rPr>
        <w:t>Urb</w:t>
      </w:r>
      <w:r w:rsidR="008361B6" w:rsidRPr="008D6FEE">
        <w:rPr>
          <w:rFonts w:ascii="Times New Roman" w:eastAsia="Times New Roman" w:hAnsi="Times New Roman" w:cs="Times New Roman"/>
          <w:lang w:eastAsia="en-GB"/>
        </w:rPr>
        <w:t>.</w:t>
      </w:r>
      <w:r w:rsidRPr="008D6FEE">
        <w:rPr>
          <w:rFonts w:ascii="Times New Roman" w:eastAsia="Times New Roman" w:hAnsi="Times New Roman" w:cs="Times New Roman"/>
          <w:lang w:eastAsia="en-GB"/>
        </w:rPr>
        <w:t xml:space="preserve"> Clim</w:t>
      </w:r>
      <w:r w:rsidR="008361B6" w:rsidRPr="008D6FEE">
        <w:rPr>
          <w:rFonts w:ascii="Times New Roman" w:eastAsia="Times New Roman" w:hAnsi="Times New Roman" w:cs="Times New Roman"/>
          <w:lang w:eastAsia="en-GB"/>
        </w:rPr>
        <w:t>.</w:t>
      </w:r>
      <w:r w:rsidRPr="008D6FEE">
        <w:rPr>
          <w:rFonts w:ascii="Times New Roman" w:eastAsia="Times New Roman" w:hAnsi="Times New Roman" w:cs="Times New Roman"/>
          <w:lang w:eastAsia="en-GB"/>
        </w:rPr>
        <w:t>, 18 (2016) 33–57.</w:t>
      </w:r>
    </w:p>
    <w:p w:rsidR="00AC59D6" w:rsidRPr="008D6FEE" w:rsidRDefault="00AC59D6" w:rsidP="00AC59D6">
      <w:pPr>
        <w:spacing w:after="0"/>
        <w:jc w:val="both"/>
        <w:rPr>
          <w:rFonts w:ascii="Times New Roman" w:hAnsi="Times New Roman" w:cs="Times New Roman"/>
        </w:rPr>
      </w:pPr>
      <w:r w:rsidRPr="008D6FEE">
        <w:rPr>
          <w:rFonts w:ascii="Times New Roman" w:hAnsi="Times New Roman" w:cs="Times New Roman"/>
        </w:rPr>
        <w:lastRenderedPageBreak/>
        <w:t>[13] E. Krüger, D.. Pearlmutter, F. Rasia. Evaluating the impact of canyon geometry and orientation on cooling loads in a high-mass building in a hot</w:t>
      </w:r>
      <w:r w:rsidR="001E2E8B" w:rsidRPr="008D6FEE">
        <w:rPr>
          <w:rFonts w:ascii="Times New Roman" w:hAnsi="Times New Roman" w:cs="Times New Roman"/>
        </w:rPr>
        <w:t xml:space="preserve"> dry environment. Appl Energ</w:t>
      </w:r>
      <w:r w:rsidRPr="008D6FEE">
        <w:rPr>
          <w:rFonts w:ascii="Times New Roman" w:hAnsi="Times New Roman" w:cs="Times New Roman"/>
        </w:rPr>
        <w:t xml:space="preserve"> 87 (2010) 2068–2078. </w:t>
      </w:r>
    </w:p>
    <w:p w:rsidR="00AC59D6" w:rsidRPr="008D6FEE" w:rsidRDefault="00AC59D6" w:rsidP="00AC59D6">
      <w:pPr>
        <w:spacing w:after="0"/>
        <w:jc w:val="both"/>
        <w:rPr>
          <w:rFonts w:ascii="Times New Roman" w:hAnsi="Times New Roman" w:cs="Times New Roman"/>
          <w:lang w:val="en-US"/>
        </w:rPr>
      </w:pPr>
    </w:p>
    <w:p w:rsidR="00AC59D6" w:rsidRPr="008D6FEE" w:rsidRDefault="00AC59D6" w:rsidP="00AC59D6">
      <w:pPr>
        <w:spacing w:after="0"/>
        <w:jc w:val="both"/>
        <w:rPr>
          <w:rFonts w:ascii="Times New Roman" w:hAnsi="Times New Roman" w:cs="Times New Roman"/>
        </w:rPr>
      </w:pPr>
      <w:r w:rsidRPr="008D6FEE">
        <w:rPr>
          <w:rFonts w:ascii="Times New Roman" w:hAnsi="Times New Roman" w:cs="Times New Roman"/>
        </w:rPr>
        <w:t>[14] J. Strømann-Andersen, P.A. Sattrup. The urban canyon and building energy use: Urban density versus daylight</w:t>
      </w:r>
      <w:r w:rsidR="001E2E8B" w:rsidRPr="008D6FEE">
        <w:rPr>
          <w:rFonts w:ascii="Times New Roman" w:hAnsi="Times New Roman" w:cs="Times New Roman"/>
        </w:rPr>
        <w:t xml:space="preserve"> and passive solar gains. Energ</w:t>
      </w:r>
      <w:r w:rsidRPr="008D6FEE">
        <w:rPr>
          <w:rFonts w:ascii="Times New Roman" w:hAnsi="Times New Roman" w:cs="Times New Roman"/>
        </w:rPr>
        <w:t xml:space="preserve"> Build 43 (2011) 2011–2020. </w:t>
      </w:r>
    </w:p>
    <w:p w:rsidR="00AC59D6" w:rsidRPr="008D6FEE" w:rsidRDefault="00AC59D6" w:rsidP="00AC59D6">
      <w:pPr>
        <w:spacing w:before="100" w:beforeAutospacing="1" w:after="100" w:afterAutospacing="1" w:line="240" w:lineRule="auto"/>
        <w:jc w:val="both"/>
        <w:rPr>
          <w:rFonts w:ascii="Times New Roman" w:eastAsia="Times New Roman" w:hAnsi="Times New Roman" w:cs="Times New Roman"/>
          <w:lang w:eastAsia="en-GB"/>
        </w:rPr>
      </w:pPr>
      <w:r w:rsidRPr="008D6FEE">
        <w:rPr>
          <w:rFonts w:ascii="Times New Roman" w:eastAsia="Times New Roman" w:hAnsi="Times New Roman" w:cs="Times New Roman"/>
          <w:lang w:eastAsia="en-GB"/>
        </w:rPr>
        <w:t xml:space="preserve">[15] M.M.E. van Esch, R.H.J. Loomana, G.J. de Bruin-Hordijka. The effects of urban and building design parameters on solar access to the urban canyon and the potential for direct passive </w:t>
      </w:r>
      <w:r w:rsidR="001E2E8B" w:rsidRPr="008D6FEE">
        <w:rPr>
          <w:rFonts w:ascii="Times New Roman" w:eastAsia="Times New Roman" w:hAnsi="Times New Roman" w:cs="Times New Roman"/>
          <w:lang w:eastAsia="en-GB"/>
        </w:rPr>
        <w:t>solar heating strategies. Energ</w:t>
      </w:r>
      <w:r w:rsidRPr="008D6FEE">
        <w:rPr>
          <w:rFonts w:ascii="Times New Roman" w:eastAsia="Times New Roman" w:hAnsi="Times New Roman" w:cs="Times New Roman"/>
          <w:lang w:eastAsia="en-GB"/>
        </w:rPr>
        <w:t xml:space="preserve"> Build</w:t>
      </w:r>
      <w:r w:rsidR="001D40AD" w:rsidRPr="008D6FEE">
        <w:rPr>
          <w:rFonts w:ascii="Times New Roman" w:eastAsia="Times New Roman" w:hAnsi="Times New Roman" w:cs="Times New Roman"/>
          <w:lang w:eastAsia="en-GB"/>
        </w:rPr>
        <w:t xml:space="preserve"> </w:t>
      </w:r>
      <w:r w:rsidRPr="008D6FEE">
        <w:rPr>
          <w:rFonts w:ascii="Times New Roman" w:eastAsia="Times New Roman" w:hAnsi="Times New Roman" w:cs="Times New Roman"/>
          <w:lang w:eastAsia="en-GB"/>
        </w:rPr>
        <w:t xml:space="preserve">47 (2012) 189–200. </w:t>
      </w:r>
    </w:p>
    <w:p w:rsidR="00AC59D6" w:rsidRPr="008D6FEE" w:rsidRDefault="00AC59D6" w:rsidP="00AC59D6">
      <w:pPr>
        <w:jc w:val="both"/>
        <w:rPr>
          <w:rFonts w:ascii="Times New Roman" w:hAnsi="Times New Roman" w:cs="Times New Roman"/>
          <w:lang w:val="en-US"/>
        </w:rPr>
      </w:pPr>
      <w:r w:rsidRPr="008D6FEE">
        <w:rPr>
          <w:rFonts w:ascii="Times New Roman" w:hAnsi="Times New Roman" w:cs="Times New Roman"/>
          <w:lang w:val="en-US"/>
        </w:rPr>
        <w:t>[16] A</w:t>
      </w:r>
      <w:r w:rsidR="00F97763">
        <w:rPr>
          <w:rFonts w:ascii="Times New Roman" w:hAnsi="Times New Roman" w:cs="Times New Roman"/>
          <w:lang w:val="en-US"/>
        </w:rPr>
        <w:t xml:space="preserve"> </w:t>
      </w:r>
      <w:r w:rsidRPr="008D6FEE">
        <w:rPr>
          <w:rFonts w:ascii="Times New Roman" w:hAnsi="Times New Roman" w:cs="Times New Roman"/>
          <w:lang w:val="en-US"/>
        </w:rPr>
        <w:t>.</w:t>
      </w:r>
      <w:r w:rsidR="007464AC">
        <w:rPr>
          <w:rFonts w:ascii="Times New Roman" w:hAnsi="Times New Roman" w:cs="Times New Roman"/>
          <w:lang w:val="en-US"/>
        </w:rPr>
        <w:t>J</w:t>
      </w:r>
      <w:r w:rsidRPr="008D6FEE">
        <w:rPr>
          <w:rFonts w:ascii="Times New Roman" w:hAnsi="Times New Roman" w:cs="Times New Roman"/>
          <w:lang w:val="en-US"/>
        </w:rPr>
        <w:t>. Arnfield. Street design and ur</w:t>
      </w:r>
      <w:r w:rsidR="001E2E8B" w:rsidRPr="008D6FEE">
        <w:rPr>
          <w:rFonts w:ascii="Times New Roman" w:hAnsi="Times New Roman" w:cs="Times New Roman"/>
          <w:lang w:val="en-US"/>
        </w:rPr>
        <w:t>ban canyon solar access. Energ</w:t>
      </w:r>
      <w:r w:rsidRPr="008D6FEE">
        <w:rPr>
          <w:rFonts w:ascii="Times New Roman" w:hAnsi="Times New Roman" w:cs="Times New Roman"/>
          <w:lang w:val="en-US"/>
        </w:rPr>
        <w:t xml:space="preserve"> Build, 14 (1990) 117 – 131. </w:t>
      </w:r>
    </w:p>
    <w:p w:rsidR="00AC59D6" w:rsidRPr="008D6FEE" w:rsidRDefault="00AC59D6" w:rsidP="00AC59D6">
      <w:pPr>
        <w:spacing w:before="100" w:beforeAutospacing="1" w:after="100" w:afterAutospacing="1" w:line="240" w:lineRule="auto"/>
        <w:jc w:val="both"/>
        <w:rPr>
          <w:rFonts w:ascii="Times New Roman" w:eastAsia="Times New Roman" w:hAnsi="Times New Roman" w:cs="Times New Roman"/>
          <w:lang w:eastAsia="en-GB"/>
        </w:rPr>
      </w:pPr>
      <w:r w:rsidRPr="008D6FEE">
        <w:rPr>
          <w:rFonts w:ascii="Times New Roman" w:eastAsia="Times New Roman" w:hAnsi="Times New Roman" w:cs="Times New Roman"/>
          <w:lang w:eastAsia="en-GB"/>
        </w:rPr>
        <w:t xml:space="preserve">[17] W. T. O'Brien, C.A. Kennedy, A. K. Athienitis. T.J. Kesik  The relationship between net energy use and the urban density of solar buildings. Environ Plan B: Plan Design 37 (2010) 1002-1021. </w:t>
      </w:r>
    </w:p>
    <w:p w:rsidR="006C4172" w:rsidRPr="008D6FEE" w:rsidRDefault="006C4172" w:rsidP="006C4172">
      <w:pPr>
        <w:autoSpaceDE w:val="0"/>
        <w:autoSpaceDN w:val="0"/>
        <w:adjustRightInd w:val="0"/>
        <w:spacing w:after="0" w:line="240" w:lineRule="auto"/>
        <w:jc w:val="both"/>
        <w:rPr>
          <w:rFonts w:ascii="Times New Roman" w:hAnsi="Times New Roman" w:cs="Times New Roman"/>
        </w:rPr>
      </w:pPr>
      <w:r w:rsidRPr="008D6FEE">
        <w:rPr>
          <w:rFonts w:ascii="Times New Roman" w:hAnsi="Times New Roman" w:cs="Times New Roman"/>
        </w:rPr>
        <w:t xml:space="preserve">[18] C. Hachem. Impact of </w:t>
      </w:r>
      <w:r w:rsidR="00C2010B" w:rsidRPr="008D6FEE">
        <w:rPr>
          <w:rFonts w:ascii="Times New Roman" w:hAnsi="Times New Roman" w:cs="Times New Roman"/>
        </w:rPr>
        <w:t>neighbourhood</w:t>
      </w:r>
      <w:r w:rsidRPr="008D6FEE">
        <w:rPr>
          <w:rFonts w:ascii="Times New Roman" w:hAnsi="Times New Roman" w:cs="Times New Roman"/>
        </w:rPr>
        <w:t xml:space="preserve"> design on energy performance and GHG Emissions. Appl Energ 177 (2016) 422–434. </w:t>
      </w:r>
    </w:p>
    <w:p w:rsidR="006C4172" w:rsidRPr="008D6FEE" w:rsidRDefault="006C4172" w:rsidP="006C4172">
      <w:pPr>
        <w:autoSpaceDE w:val="0"/>
        <w:autoSpaceDN w:val="0"/>
        <w:adjustRightInd w:val="0"/>
        <w:spacing w:after="0" w:line="240" w:lineRule="auto"/>
        <w:jc w:val="both"/>
        <w:rPr>
          <w:rFonts w:ascii="Times New Roman" w:hAnsi="Times New Roman" w:cs="Times New Roman"/>
        </w:rPr>
      </w:pPr>
    </w:p>
    <w:p w:rsidR="00314172" w:rsidRPr="008D6FEE" w:rsidRDefault="00AC59D6" w:rsidP="00314172">
      <w:pPr>
        <w:autoSpaceDE w:val="0"/>
        <w:autoSpaceDN w:val="0"/>
        <w:adjustRightInd w:val="0"/>
        <w:spacing w:after="0" w:line="240" w:lineRule="auto"/>
        <w:jc w:val="both"/>
        <w:rPr>
          <w:rFonts w:ascii="Times New Roman" w:hAnsi="Times New Roman" w:cs="Times New Roman"/>
        </w:rPr>
      </w:pPr>
      <w:r w:rsidRPr="008D6FEE">
        <w:rPr>
          <w:rFonts w:ascii="Times New Roman" w:hAnsi="Times New Roman" w:cs="Times New Roman"/>
          <w:lang w:val="en-US"/>
        </w:rPr>
        <w:t>[</w:t>
      </w:r>
      <w:r w:rsidR="00207983" w:rsidRPr="008D6FEE">
        <w:rPr>
          <w:rFonts w:ascii="Times New Roman" w:hAnsi="Times New Roman" w:cs="Times New Roman"/>
          <w:lang w:val="en-US"/>
        </w:rPr>
        <w:t>19</w:t>
      </w:r>
      <w:r w:rsidRPr="008D6FEE">
        <w:rPr>
          <w:rFonts w:ascii="Times New Roman" w:hAnsi="Times New Roman" w:cs="Times New Roman"/>
          <w:lang w:val="en-US"/>
        </w:rPr>
        <w:t>]</w:t>
      </w:r>
      <w:r w:rsidR="00314172" w:rsidRPr="008D6FEE">
        <w:rPr>
          <w:rFonts w:ascii="Times New Roman" w:hAnsi="Times New Roman" w:cs="Times New Roman"/>
        </w:rPr>
        <w:t xml:space="preserve"> S. Ouldboukhitine, R. Belarbi, D. J. Sailor. Experimental and numerical investigation of urban street canyons to evaluate the impact of green roof inside and outside buildings. Appl Energ 114 (2014) 273–282. </w:t>
      </w:r>
    </w:p>
    <w:p w:rsidR="00314172" w:rsidRPr="008D6FEE" w:rsidRDefault="00314172" w:rsidP="00207983">
      <w:pPr>
        <w:autoSpaceDE w:val="0"/>
        <w:autoSpaceDN w:val="0"/>
        <w:adjustRightInd w:val="0"/>
        <w:spacing w:after="0" w:line="240" w:lineRule="auto"/>
        <w:rPr>
          <w:rFonts w:ascii="Times New Roman" w:hAnsi="Times New Roman" w:cs="Times New Roman"/>
          <w:lang w:val="en-US"/>
        </w:rPr>
      </w:pPr>
      <w:r w:rsidRPr="008D6FEE" w:rsidDel="00314172">
        <w:rPr>
          <w:rFonts w:ascii="Times New Roman" w:hAnsi="Times New Roman" w:cs="Times New Roman"/>
          <w:lang w:val="en-US"/>
        </w:rPr>
        <w:t xml:space="preserve"> </w:t>
      </w:r>
    </w:p>
    <w:p w:rsidR="00207983" w:rsidRPr="008D6FEE" w:rsidRDefault="00207983" w:rsidP="00207983">
      <w:pPr>
        <w:autoSpaceDE w:val="0"/>
        <w:autoSpaceDN w:val="0"/>
        <w:adjustRightInd w:val="0"/>
        <w:spacing w:after="0" w:line="240" w:lineRule="auto"/>
        <w:rPr>
          <w:rFonts w:ascii="Times New Roman" w:hAnsi="Times New Roman" w:cs="Times New Roman"/>
        </w:rPr>
      </w:pPr>
      <w:r w:rsidRPr="008D6FEE">
        <w:rPr>
          <w:rFonts w:ascii="Times New Roman" w:hAnsi="Times New Roman" w:cs="Times New Roman"/>
        </w:rPr>
        <w:t xml:space="preserve">[20] A. Martínez-Rubio, F. Sanz-Adan, J. Santamaría-Peña, A. Martínez. Evaluating solar irradiance over facades in high building cities, based on LiDAR technology. Appl Energ 183 (2016) 133–147. </w:t>
      </w:r>
    </w:p>
    <w:p w:rsidR="00314172" w:rsidRPr="008D6FEE" w:rsidRDefault="00314172" w:rsidP="00F81681">
      <w:pPr>
        <w:autoSpaceDE w:val="0"/>
        <w:autoSpaceDN w:val="0"/>
        <w:adjustRightInd w:val="0"/>
        <w:spacing w:after="0" w:line="240" w:lineRule="auto"/>
        <w:jc w:val="both"/>
        <w:rPr>
          <w:rFonts w:ascii="Times New Roman" w:hAnsi="Times New Roman" w:cs="Times New Roman"/>
        </w:rPr>
      </w:pPr>
    </w:p>
    <w:p w:rsidR="00F81681" w:rsidRPr="008D6FEE" w:rsidRDefault="00F81681" w:rsidP="00F81681">
      <w:pPr>
        <w:autoSpaceDE w:val="0"/>
        <w:autoSpaceDN w:val="0"/>
        <w:adjustRightInd w:val="0"/>
        <w:spacing w:after="0" w:line="240" w:lineRule="auto"/>
        <w:jc w:val="both"/>
        <w:rPr>
          <w:rFonts w:ascii="Times New Roman" w:hAnsi="Times New Roman" w:cs="Times New Roman"/>
        </w:rPr>
      </w:pPr>
      <w:r w:rsidRPr="008D6FEE">
        <w:rPr>
          <w:rFonts w:ascii="Times New Roman" w:hAnsi="Times New Roman" w:cs="Times New Roman"/>
        </w:rPr>
        <w:t>[21] F. Rossi, B. Castellani, A. Presciutti, E. Morini, M. Filipponi, A. Nicolini, M. Santamouris.   Retroreflective façades for urban heat island mitigation: Experimental investigation and energy evaluations. Appl Energ</w:t>
      </w:r>
      <w:hyperlink r:id="rId37" w:tooltip="Go to table of contents for this volume/issue" w:history="1">
        <w:r w:rsidRPr="008D6FEE">
          <w:rPr>
            <w:rFonts w:ascii="Times New Roman" w:hAnsi="Times New Roman" w:cs="Times New Roman"/>
          </w:rPr>
          <w:t xml:space="preserve"> 145</w:t>
        </w:r>
      </w:hyperlink>
      <w:r w:rsidRPr="008D6FEE">
        <w:rPr>
          <w:rFonts w:ascii="Times New Roman" w:hAnsi="Times New Roman" w:cs="Times New Roman"/>
        </w:rPr>
        <w:t xml:space="preserve"> (2015), 8-20</w:t>
      </w:r>
      <w:r w:rsidR="00EB560C" w:rsidRPr="008D6FEE">
        <w:rPr>
          <w:rFonts w:ascii="Times New Roman" w:hAnsi="Times New Roman" w:cs="Times New Roman"/>
        </w:rPr>
        <w:t xml:space="preserve">. </w:t>
      </w:r>
    </w:p>
    <w:p w:rsidR="00F81681" w:rsidRPr="008D6FEE" w:rsidRDefault="00F81681" w:rsidP="00F81681">
      <w:pPr>
        <w:autoSpaceDE w:val="0"/>
        <w:autoSpaceDN w:val="0"/>
        <w:adjustRightInd w:val="0"/>
        <w:spacing w:after="0" w:line="240" w:lineRule="auto"/>
        <w:jc w:val="both"/>
        <w:rPr>
          <w:rFonts w:ascii="Times New Roman" w:hAnsi="Times New Roman" w:cs="Times New Roman"/>
        </w:rPr>
      </w:pPr>
    </w:p>
    <w:p w:rsidR="00DA1EA3" w:rsidRPr="00144ABB" w:rsidRDefault="00F81681" w:rsidP="00F81681">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[22] J. Oh, C. Koo, T. Hong, S., Hyun Cha. An integrated model for estimating the techno-economic performance of the distributed solar generation system on building façades: Focused on energy demand and supply. Appl Energ 228 (2018), 1071-1090</w:t>
      </w:r>
      <w:r w:rsidR="00EB560C" w:rsidRPr="00144ABB">
        <w:rPr>
          <w:rFonts w:ascii="Times New Roman" w:hAnsi="Times New Roman" w:cs="Times New Roman"/>
        </w:rPr>
        <w:t>.</w:t>
      </w:r>
    </w:p>
    <w:p w:rsidR="00F81681" w:rsidRPr="00144ABB" w:rsidRDefault="00EB560C" w:rsidP="00F81681">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 xml:space="preserve"> </w:t>
      </w:r>
    </w:p>
    <w:p w:rsidR="00DA1EA3" w:rsidRPr="00144ABB" w:rsidRDefault="00DA1EA3" w:rsidP="00DA1EA3">
      <w:pPr>
        <w:rPr>
          <w:rFonts w:ascii="Times New Roman" w:eastAsia="Times New Roman" w:hAnsi="Times New Roman" w:cs="Times New Roman"/>
          <w:lang w:eastAsia="en-GB"/>
        </w:rPr>
      </w:pPr>
      <w:r w:rsidRPr="00144ABB">
        <w:rPr>
          <w:rFonts w:ascii="Times New Roman" w:eastAsia="Times New Roman" w:hAnsi="Times New Roman" w:cs="Times New Roman"/>
          <w:lang w:eastAsia="en-GB"/>
        </w:rPr>
        <w:t>[23] Federal statistical office.&lt;https://www.bfs.admin.ch/bfs/en/home.html&gt;[accessed: 2018-01-29].</w:t>
      </w:r>
    </w:p>
    <w:p w:rsidR="00DA1EA3" w:rsidRPr="00144ABB" w:rsidRDefault="00DA1EA3" w:rsidP="00DA1EA3">
      <w:pPr>
        <w:rPr>
          <w:rFonts w:ascii="Times New Roman" w:eastAsia="Times New Roman" w:hAnsi="Times New Roman" w:cs="Times New Roman"/>
          <w:lang w:eastAsia="en-GB"/>
        </w:rPr>
      </w:pPr>
      <w:r w:rsidRPr="00144ABB">
        <w:rPr>
          <w:rFonts w:ascii="Times New Roman" w:hAnsi="Times New Roman" w:cs="Times New Roman"/>
        </w:rPr>
        <w:t xml:space="preserve">[24] </w:t>
      </w:r>
      <w:r w:rsidRPr="00144ABB">
        <w:rPr>
          <w:rFonts w:ascii="Times New Roman" w:eastAsia="Times New Roman" w:hAnsi="Times New Roman" w:cs="Times New Roman"/>
          <w:lang w:eastAsia="en-GB"/>
        </w:rPr>
        <w:t>Sitg. &lt;http://ge.ch/sitg/sitg_catalog/sitg_donnees&gt;[accessed: 2018-01-29].</w:t>
      </w:r>
    </w:p>
    <w:p w:rsidR="00DA1EA3" w:rsidRPr="00144ABB" w:rsidRDefault="00DA1EA3" w:rsidP="00DA1EA3">
      <w:pPr>
        <w:rPr>
          <w:rFonts w:ascii="Times New Roman" w:hAnsi="Times New Roman" w:cs="Times New Roman"/>
        </w:rPr>
      </w:pPr>
      <w:r w:rsidRPr="00144ABB">
        <w:rPr>
          <w:rFonts w:ascii="Times New Roman" w:hAnsi="Times New Roman" w:cs="Times New Roman"/>
          <w:bCs/>
        </w:rPr>
        <w:t>[25] ArcGIS. &lt;https://www.arcgis.com/index.html&gt;. [accessed: 2018-01-29].</w:t>
      </w:r>
    </w:p>
    <w:p w:rsidR="00DA1EA3" w:rsidRPr="00144ABB" w:rsidRDefault="00DA1EA3" w:rsidP="00DA1EA3">
      <w:pPr>
        <w:rPr>
          <w:rFonts w:ascii="Times New Roman" w:hAnsi="Times New Roman" w:cs="Times New Roman"/>
          <w:bCs/>
        </w:rPr>
      </w:pPr>
      <w:r w:rsidRPr="00144ABB">
        <w:rPr>
          <w:rFonts w:ascii="Times New Roman" w:hAnsi="Times New Roman" w:cs="Times New Roman"/>
          <w:bCs/>
          <w:iCs/>
        </w:rPr>
        <w:t>[26]</w:t>
      </w:r>
      <w:r w:rsidRPr="00144ABB">
        <w:rPr>
          <w:rFonts w:ascii="Times New Roman" w:hAnsi="Times New Roman" w:cs="Times New Roman"/>
          <w:bCs/>
          <w:i/>
          <w:iCs/>
        </w:rPr>
        <w:t xml:space="preserve"> </w:t>
      </w:r>
      <w:r w:rsidRPr="00144ABB">
        <w:rPr>
          <w:rFonts w:ascii="Times New Roman" w:hAnsi="Times New Roman" w:cs="Times New Roman"/>
          <w:bCs/>
          <w:iCs/>
        </w:rPr>
        <w:t>ArcGIS Spatial Analyst</w:t>
      </w:r>
      <w:r w:rsidRPr="00144ABB">
        <w:rPr>
          <w:rFonts w:ascii="Times New Roman" w:hAnsi="Times New Roman" w:cs="Times New Roman"/>
          <w:bCs/>
        </w:rPr>
        <w:t>. &lt;https://www.esri.com/en-us/arcgis/products/arcgis-spatial-analyst/overview&gt;. [accessed: 2018-01-29].</w:t>
      </w:r>
    </w:p>
    <w:p w:rsidR="00DA1EA3" w:rsidRPr="00144ABB" w:rsidRDefault="00DA1EA3" w:rsidP="00DA1EA3">
      <w:pPr>
        <w:rPr>
          <w:rFonts w:ascii="Times New Roman" w:hAnsi="Times New Roman" w:cs="Times New Roman"/>
        </w:rPr>
      </w:pPr>
      <w:r w:rsidRPr="00144ABB">
        <w:rPr>
          <w:rFonts w:ascii="Times New Roman" w:hAnsi="Times New Roman" w:cs="Times New Roman"/>
        </w:rPr>
        <w:t xml:space="preserve">[27] J. Jenness, Tools for graphics and shapes: Extension for ArcGIS." </w:t>
      </w:r>
      <w:r w:rsidRPr="00144ABB">
        <w:rPr>
          <w:rFonts w:ascii="Times New Roman" w:hAnsi="Times New Roman" w:cs="Times New Roman"/>
          <w:iCs/>
        </w:rPr>
        <w:t xml:space="preserve">Jenness Enterprises, </w:t>
      </w:r>
      <w:r w:rsidRPr="00144ABB">
        <w:rPr>
          <w:rFonts w:ascii="Times New Roman" w:hAnsi="Times New Roman" w:cs="Times New Roman"/>
        </w:rPr>
        <w:t xml:space="preserve"> 2011. </w:t>
      </w:r>
    </w:p>
    <w:p w:rsidR="00DA1EA3" w:rsidRPr="00144ABB" w:rsidRDefault="00DA1EA3" w:rsidP="00DA1EA3">
      <w:pPr>
        <w:rPr>
          <w:rFonts w:ascii="Times New Roman" w:eastAsia="Times New Roman" w:hAnsi="Times New Roman" w:cs="Times New Roman"/>
          <w:lang w:eastAsia="en-GB"/>
        </w:rPr>
      </w:pPr>
      <w:r w:rsidRPr="00144ABB">
        <w:rPr>
          <w:rFonts w:ascii="Times New Roman" w:eastAsia="Times New Roman" w:hAnsi="Times New Roman" w:cs="Times New Roman"/>
          <w:lang w:eastAsia="en-GB"/>
        </w:rPr>
        <w:t xml:space="preserve">[28] Environmental Systems Research Institute (Esri). &lt;https://www.esri.com/en-us/arcgis/products/arcgis-pro/overview&gt;. [accessed: 2018-01-29]. </w:t>
      </w:r>
    </w:p>
    <w:p w:rsidR="00AC59D6" w:rsidRPr="00144ABB" w:rsidRDefault="00AC59D6" w:rsidP="00AC59D6">
      <w:pPr>
        <w:spacing w:before="100" w:beforeAutospacing="1" w:after="100" w:afterAutospacing="1" w:line="240" w:lineRule="auto"/>
        <w:jc w:val="both"/>
        <w:rPr>
          <w:rFonts w:ascii="Times New Roman" w:eastAsia="Times New Roman" w:hAnsi="Times New Roman" w:cs="Times New Roman"/>
          <w:lang w:eastAsia="en-GB"/>
        </w:rPr>
      </w:pPr>
      <w:r w:rsidRPr="00144ABB">
        <w:rPr>
          <w:rFonts w:ascii="Times New Roman" w:eastAsia="Times New Roman" w:hAnsi="Times New Roman" w:cs="Times New Roman"/>
          <w:lang w:eastAsia="en-GB"/>
        </w:rPr>
        <w:t>[</w:t>
      </w:r>
      <w:r w:rsidR="00CB3EB9" w:rsidRPr="00144ABB">
        <w:rPr>
          <w:rFonts w:ascii="Times New Roman" w:eastAsia="Times New Roman" w:hAnsi="Times New Roman" w:cs="Times New Roman"/>
          <w:lang w:eastAsia="en-GB"/>
        </w:rPr>
        <w:t>2</w:t>
      </w:r>
      <w:r w:rsidR="00984873" w:rsidRPr="00144ABB">
        <w:rPr>
          <w:rFonts w:ascii="Times New Roman" w:eastAsia="Times New Roman" w:hAnsi="Times New Roman" w:cs="Times New Roman"/>
          <w:lang w:eastAsia="en-GB"/>
        </w:rPr>
        <w:t>9</w:t>
      </w:r>
      <w:r w:rsidRPr="00144ABB">
        <w:rPr>
          <w:rFonts w:ascii="Times New Roman" w:eastAsia="Times New Roman" w:hAnsi="Times New Roman" w:cs="Times New Roman"/>
          <w:lang w:eastAsia="en-GB"/>
        </w:rPr>
        <w:t>] V. Pisarenko, M. Rodkin. Heavy-Tailed Distributions in Disaster Analysis. Heidelberg: Springer, 2010.</w:t>
      </w:r>
    </w:p>
    <w:p w:rsidR="00984873" w:rsidRPr="00144ABB" w:rsidRDefault="00984873" w:rsidP="00984873">
      <w:pPr>
        <w:rPr>
          <w:rFonts w:ascii="Times New Roman" w:eastAsia="Times New Roman" w:hAnsi="Times New Roman" w:cs="Times New Roman"/>
          <w:lang w:eastAsia="en-GB"/>
        </w:rPr>
      </w:pPr>
      <w:r w:rsidRPr="00144ABB">
        <w:rPr>
          <w:rFonts w:ascii="Times New Roman" w:eastAsia="Times New Roman" w:hAnsi="Times New Roman" w:cs="Times New Roman"/>
          <w:lang w:eastAsia="en-GB"/>
        </w:rPr>
        <w:t>[30] Hcovglobal. &lt;https://www.hcovglobal.com/&gt;. [accessed: 2018-01-29]</w:t>
      </w:r>
    </w:p>
    <w:p w:rsidR="00AC59D6" w:rsidRPr="00144ABB" w:rsidRDefault="00AC59D6" w:rsidP="00AC59D6">
      <w:pPr>
        <w:spacing w:before="100" w:beforeAutospacing="1" w:after="100" w:afterAutospacing="1" w:line="240" w:lineRule="auto"/>
        <w:jc w:val="both"/>
        <w:rPr>
          <w:rFonts w:ascii="Times New Roman" w:eastAsia="Times New Roman" w:hAnsi="Times New Roman" w:cs="Times New Roman"/>
          <w:lang w:eastAsia="en-GB"/>
        </w:rPr>
      </w:pPr>
      <w:r w:rsidRPr="00144ABB">
        <w:rPr>
          <w:rFonts w:ascii="Times New Roman" w:eastAsia="Times New Roman" w:hAnsi="Times New Roman" w:cs="Times New Roman"/>
          <w:lang w:eastAsia="en-GB"/>
        </w:rPr>
        <w:lastRenderedPageBreak/>
        <w:t>[</w:t>
      </w:r>
      <w:r w:rsidR="00984873" w:rsidRPr="00144ABB">
        <w:rPr>
          <w:rFonts w:ascii="Times New Roman" w:eastAsia="Times New Roman" w:hAnsi="Times New Roman" w:cs="Times New Roman"/>
          <w:lang w:eastAsia="en-GB"/>
        </w:rPr>
        <w:t>31</w:t>
      </w:r>
      <w:r w:rsidRPr="00144ABB">
        <w:rPr>
          <w:rFonts w:ascii="Times New Roman" w:eastAsia="Times New Roman" w:hAnsi="Times New Roman" w:cs="Times New Roman"/>
          <w:lang w:eastAsia="en-GB"/>
        </w:rPr>
        <w:t xml:space="preserve">] A. Gudmundsson, N. Mohajeri. Entropy and order in urban street networks. Sci Rep 3 (2013) 3324, </w:t>
      </w:r>
      <w:hyperlink r:id="rId38" w:history="1">
        <w:r w:rsidRPr="00144ABB">
          <w:rPr>
            <w:rFonts w:ascii="Times New Roman" w:eastAsia="Times New Roman" w:hAnsi="Times New Roman" w:cs="Times New Roman"/>
            <w:lang w:eastAsia="en-GB"/>
          </w:rPr>
          <w:t>http://dx.doi.org/10.1038/srep03324</w:t>
        </w:r>
      </w:hyperlink>
      <w:r w:rsidRPr="00144ABB">
        <w:rPr>
          <w:rFonts w:ascii="Times New Roman" w:eastAsia="Times New Roman" w:hAnsi="Times New Roman" w:cs="Times New Roman"/>
          <w:lang w:eastAsia="en-GB"/>
        </w:rPr>
        <w:t>.</w:t>
      </w:r>
    </w:p>
    <w:p w:rsidR="00AC59D6" w:rsidRPr="00144ABB" w:rsidRDefault="00AC59D6" w:rsidP="00AC59D6">
      <w:pPr>
        <w:spacing w:before="100" w:beforeAutospacing="1" w:after="100" w:afterAutospacing="1" w:line="240" w:lineRule="auto"/>
        <w:jc w:val="both"/>
        <w:rPr>
          <w:rFonts w:ascii="Times New Roman" w:eastAsia="Times New Roman" w:hAnsi="Times New Roman" w:cs="Times New Roman"/>
          <w:lang w:eastAsia="en-GB"/>
        </w:rPr>
      </w:pPr>
      <w:r w:rsidRPr="00144ABB">
        <w:rPr>
          <w:rFonts w:ascii="Times New Roman" w:eastAsia="Times New Roman" w:hAnsi="Times New Roman" w:cs="Times New Roman"/>
          <w:lang w:eastAsia="en-GB"/>
        </w:rPr>
        <w:t>[</w:t>
      </w:r>
      <w:r w:rsidR="00984873" w:rsidRPr="00144ABB">
        <w:rPr>
          <w:rFonts w:ascii="Times New Roman" w:eastAsia="Times New Roman" w:hAnsi="Times New Roman" w:cs="Times New Roman"/>
          <w:lang w:eastAsia="en-GB"/>
        </w:rPr>
        <w:t>32</w:t>
      </w:r>
      <w:r w:rsidRPr="00144ABB">
        <w:rPr>
          <w:rFonts w:ascii="Times New Roman" w:eastAsia="Times New Roman" w:hAnsi="Times New Roman" w:cs="Times New Roman"/>
          <w:lang w:eastAsia="en-GB"/>
        </w:rPr>
        <w:t>] N. Mohajeri, A. Gudmundsson,  2014. The evolution and complexity of urban street networks. Geog Anal 46 (2014) 345–367.</w:t>
      </w:r>
    </w:p>
    <w:p w:rsidR="00AC59D6" w:rsidRPr="00144ABB" w:rsidRDefault="00AC59D6" w:rsidP="00AC59D6">
      <w:pPr>
        <w:spacing w:before="100" w:beforeAutospacing="1" w:after="100" w:afterAutospacing="1" w:line="240" w:lineRule="auto"/>
        <w:jc w:val="both"/>
        <w:rPr>
          <w:rFonts w:ascii="Times New Roman" w:eastAsia="Times New Roman" w:hAnsi="Times New Roman" w:cs="Times New Roman"/>
          <w:lang w:eastAsia="en-GB"/>
        </w:rPr>
      </w:pPr>
      <w:r w:rsidRPr="00144ABB">
        <w:rPr>
          <w:rFonts w:ascii="Times New Roman" w:eastAsia="Times New Roman" w:hAnsi="Times New Roman" w:cs="Times New Roman"/>
          <w:lang w:eastAsia="en-GB"/>
        </w:rPr>
        <w:t>[</w:t>
      </w:r>
      <w:r w:rsidR="00984873" w:rsidRPr="00144ABB">
        <w:rPr>
          <w:rFonts w:ascii="Times New Roman" w:eastAsia="Times New Roman" w:hAnsi="Times New Roman" w:cs="Times New Roman"/>
          <w:lang w:eastAsia="en-GB"/>
        </w:rPr>
        <w:t>33</w:t>
      </w:r>
      <w:r w:rsidRPr="00144ABB">
        <w:rPr>
          <w:rFonts w:ascii="Times New Roman" w:eastAsia="Times New Roman" w:hAnsi="Times New Roman" w:cs="Times New Roman"/>
          <w:lang w:eastAsia="en-GB"/>
        </w:rPr>
        <w:t xml:space="preserve">] T.R. Oke. Street Design and Urban Canopy Layer Climate. Energ Build 11 (1988) 103-113. </w:t>
      </w:r>
    </w:p>
    <w:p w:rsidR="00AC59D6" w:rsidRPr="00144ABB" w:rsidRDefault="00AC59D6" w:rsidP="00AC59D6">
      <w:pPr>
        <w:spacing w:before="100" w:beforeAutospacing="1" w:after="100" w:afterAutospacing="1" w:line="240" w:lineRule="auto"/>
        <w:jc w:val="both"/>
        <w:rPr>
          <w:rFonts w:ascii="Times New Roman" w:eastAsia="Times New Roman" w:hAnsi="Times New Roman" w:cs="Times New Roman"/>
          <w:lang w:eastAsia="en-GB"/>
        </w:rPr>
      </w:pPr>
      <w:r w:rsidRPr="00144ABB">
        <w:rPr>
          <w:rFonts w:ascii="Times New Roman" w:eastAsia="Times New Roman" w:hAnsi="Times New Roman" w:cs="Times New Roman"/>
          <w:lang w:eastAsia="en-GB"/>
        </w:rPr>
        <w:t>[</w:t>
      </w:r>
      <w:r w:rsidR="00984873" w:rsidRPr="00144ABB">
        <w:rPr>
          <w:rFonts w:ascii="Times New Roman" w:eastAsia="Times New Roman" w:hAnsi="Times New Roman" w:cs="Times New Roman"/>
          <w:lang w:eastAsia="en-GB"/>
        </w:rPr>
        <w:t>34</w:t>
      </w:r>
      <w:r w:rsidRPr="00144ABB">
        <w:rPr>
          <w:rFonts w:ascii="Times New Roman" w:eastAsia="Times New Roman" w:hAnsi="Times New Roman" w:cs="Times New Roman"/>
          <w:lang w:eastAsia="en-GB"/>
        </w:rPr>
        <w:t xml:space="preserve">] </w:t>
      </w:r>
      <w:hyperlink r:id="rId39" w:history="1">
        <w:r w:rsidRPr="00144ABB">
          <w:rPr>
            <w:rFonts w:ascii="Times New Roman" w:eastAsia="Times New Roman" w:hAnsi="Times New Roman" w:cs="Times New Roman"/>
            <w:lang w:eastAsia="en-GB"/>
          </w:rPr>
          <w:t>I. D. Watson</w:t>
        </w:r>
      </w:hyperlink>
      <w:r w:rsidRPr="00144ABB">
        <w:rPr>
          <w:rFonts w:ascii="Times New Roman" w:eastAsia="Times New Roman" w:hAnsi="Times New Roman" w:cs="Times New Roman"/>
          <w:lang w:eastAsia="en-GB"/>
        </w:rPr>
        <w:t xml:space="preserve">, </w:t>
      </w:r>
      <w:hyperlink r:id="rId40" w:history="1">
        <w:r w:rsidRPr="00144ABB">
          <w:rPr>
            <w:rFonts w:ascii="Times New Roman" w:eastAsia="Times New Roman" w:hAnsi="Times New Roman" w:cs="Times New Roman"/>
            <w:lang w:eastAsia="en-GB"/>
          </w:rPr>
          <w:t>G. T. Johnson</w:t>
        </w:r>
      </w:hyperlink>
      <w:r w:rsidRPr="00144ABB">
        <w:rPr>
          <w:rFonts w:ascii="Times New Roman" w:eastAsia="Times New Roman" w:hAnsi="Times New Roman" w:cs="Times New Roman"/>
          <w:lang w:eastAsia="en-GB"/>
        </w:rPr>
        <w:t>. Graphical estimation of sky view-factors in urban environments. Int J</w:t>
      </w:r>
      <w:r w:rsidR="008361B6" w:rsidRPr="00144ABB">
        <w:rPr>
          <w:rFonts w:ascii="Times New Roman" w:eastAsia="Times New Roman" w:hAnsi="Times New Roman" w:cs="Times New Roman"/>
          <w:lang w:eastAsia="en-GB"/>
        </w:rPr>
        <w:t xml:space="preserve"> </w:t>
      </w:r>
      <w:r w:rsidRPr="00144ABB">
        <w:rPr>
          <w:rFonts w:ascii="Times New Roman" w:eastAsia="Times New Roman" w:hAnsi="Times New Roman" w:cs="Times New Roman"/>
          <w:lang w:eastAsia="en-GB"/>
        </w:rPr>
        <w:t>Climatol 7 (1987) 193 – 197. DOI: 10.1002/joc.3370070210</w:t>
      </w:r>
    </w:p>
    <w:p w:rsidR="00AC59D6" w:rsidRPr="00144ABB" w:rsidRDefault="00AC59D6" w:rsidP="00AC59D6">
      <w:pPr>
        <w:spacing w:after="0"/>
        <w:jc w:val="both"/>
        <w:rPr>
          <w:rFonts w:ascii="Times New Roman" w:hAnsi="Times New Roman" w:cs="Times New Roman"/>
          <w:lang w:val="en-US"/>
        </w:rPr>
      </w:pPr>
      <w:r w:rsidRPr="00144ABB">
        <w:rPr>
          <w:rFonts w:ascii="Times New Roman" w:hAnsi="Times New Roman" w:cs="Times New Roman"/>
          <w:lang w:val="en-US"/>
        </w:rPr>
        <w:t>[</w:t>
      </w:r>
      <w:r w:rsidR="00984873" w:rsidRPr="00144ABB">
        <w:rPr>
          <w:rFonts w:ascii="Times New Roman" w:hAnsi="Times New Roman" w:cs="Times New Roman"/>
          <w:lang w:val="en-US"/>
        </w:rPr>
        <w:t>35</w:t>
      </w:r>
      <w:r w:rsidRPr="00144ABB">
        <w:rPr>
          <w:rFonts w:ascii="Times New Roman" w:hAnsi="Times New Roman" w:cs="Times New Roman"/>
          <w:lang w:val="en-US"/>
        </w:rPr>
        <w:t>] L. Chen, E. Ng, X. An, C. Ren, M. Lee, U. Wang, Z. He. Sky view factor analysis of street canyons and its implications for daytime intra-urban air temperature differentials in high-rise, high-density urban areas of Hong Kong: a GIS-based simulation approach. In</w:t>
      </w:r>
      <w:r w:rsidR="0060084E" w:rsidRPr="00144ABB">
        <w:rPr>
          <w:rFonts w:ascii="Times New Roman" w:hAnsi="Times New Roman" w:cs="Times New Roman"/>
          <w:lang w:val="en-US"/>
        </w:rPr>
        <w:t>t</w:t>
      </w:r>
      <w:r w:rsidRPr="00144ABB">
        <w:rPr>
          <w:rFonts w:ascii="Times New Roman" w:hAnsi="Times New Roman" w:cs="Times New Roman"/>
          <w:lang w:val="en-US"/>
        </w:rPr>
        <w:t xml:space="preserve"> J Climatol (2010). DOI: 10.1002/joc.2243. </w:t>
      </w: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w:t>
      </w:r>
      <w:r w:rsidR="00984873" w:rsidRPr="00144ABB">
        <w:rPr>
          <w:rFonts w:ascii="Times New Roman" w:hAnsi="Times New Roman" w:cs="Times New Roman"/>
        </w:rPr>
        <w:t>36</w:t>
      </w:r>
      <w:r w:rsidRPr="00144ABB">
        <w:rPr>
          <w:rFonts w:ascii="Times New Roman" w:hAnsi="Times New Roman" w:cs="Times New Roman"/>
        </w:rPr>
        <w:t xml:space="preserve">] L.C.L. Souza, D. S. Rodrigues, J.F.G. Mendes. A 3D-GIS extension for sky view factors assessment in urban environment”, in:: </w:t>
      </w:r>
      <w:r w:rsidRPr="00144ABB">
        <w:rPr>
          <w:rFonts w:ascii="Times New Roman" w:hAnsi="Times New Roman" w:cs="Times New Roman"/>
          <w:iCs/>
        </w:rPr>
        <w:t>Proceedings of the 8th International Conference on Computers in Urban Planning and Urban Management – CUPUM 2003</w:t>
      </w:r>
      <w:r w:rsidRPr="00144ABB">
        <w:rPr>
          <w:rFonts w:ascii="Times New Roman" w:hAnsi="Times New Roman" w:cs="Times New Roman"/>
        </w:rPr>
        <w:t xml:space="preserve">, </w:t>
      </w:r>
      <w:r w:rsidRPr="00144ABB">
        <w:rPr>
          <w:rFonts w:ascii="Times New Roman" w:hAnsi="Times New Roman" w:cs="Times New Roman"/>
          <w:iCs/>
        </w:rPr>
        <w:t>Sendai, Japan</w:t>
      </w:r>
      <w:r w:rsidRPr="00144ABB">
        <w:rPr>
          <w:rFonts w:ascii="Times New Roman" w:hAnsi="Times New Roman" w:cs="Times New Roman"/>
        </w:rPr>
        <w:t>, (2003) 27-29.</w:t>
      </w:r>
    </w:p>
    <w:p w:rsidR="00AC59D6" w:rsidRPr="00144ABB" w:rsidRDefault="00AC59D6" w:rsidP="00AC59D6">
      <w:pPr>
        <w:spacing w:after="0"/>
        <w:jc w:val="both"/>
        <w:rPr>
          <w:rFonts w:ascii="Times New Roman" w:hAnsi="Times New Roman" w:cs="Times New Roman"/>
          <w:lang w:val="en-US"/>
        </w:rPr>
      </w:pP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w:t>
      </w:r>
      <w:r w:rsidR="00984873" w:rsidRPr="00144ABB">
        <w:rPr>
          <w:rFonts w:ascii="Times New Roman" w:hAnsi="Times New Roman" w:cs="Times New Roman"/>
        </w:rPr>
        <w:t>37</w:t>
      </w:r>
      <w:r w:rsidRPr="00144ABB">
        <w:rPr>
          <w:rFonts w:ascii="Times New Roman" w:hAnsi="Times New Roman" w:cs="Times New Roman"/>
        </w:rPr>
        <w:t xml:space="preserve">] D.S. Rodrigues, L.C.L. Souza, J.F.G. Mendes. Enhancing 3DSkyView Extension Performance, In: Van Leeuwen, J.P. and H.J.P. Timmermans (eds.) </w:t>
      </w:r>
      <w:r w:rsidRPr="00144ABB">
        <w:rPr>
          <w:rFonts w:ascii="Times New Roman" w:hAnsi="Times New Roman" w:cs="Times New Roman"/>
          <w:iCs/>
        </w:rPr>
        <w:t>Recent Advances in Design &amp; Decision Support Systems in Architecture and Urban Planning</w:t>
      </w:r>
      <w:r w:rsidRPr="00144ABB">
        <w:rPr>
          <w:rFonts w:ascii="Times New Roman" w:hAnsi="Times New Roman" w:cs="Times New Roman"/>
        </w:rPr>
        <w:t>, Dordrecht: Kluwer Academic Publishers, ISBN: 1-4020-2408-8, (2004) 325-340.</w:t>
      </w:r>
    </w:p>
    <w:p w:rsidR="00984873" w:rsidRPr="00144ABB" w:rsidRDefault="00984873" w:rsidP="00AC59D6">
      <w:pPr>
        <w:autoSpaceDE w:val="0"/>
        <w:autoSpaceDN w:val="0"/>
        <w:adjustRightInd w:val="0"/>
        <w:spacing w:after="0" w:line="240" w:lineRule="auto"/>
        <w:jc w:val="both"/>
        <w:rPr>
          <w:rFonts w:ascii="Times New Roman" w:hAnsi="Times New Roman" w:cs="Times New Roman"/>
        </w:rPr>
      </w:pPr>
    </w:p>
    <w:p w:rsidR="00984873" w:rsidRPr="00144ABB" w:rsidRDefault="00984873" w:rsidP="00984873">
      <w:pPr>
        <w:rPr>
          <w:rFonts w:ascii="Times New Roman" w:hAnsi="Times New Roman" w:cs="Times New Roman"/>
        </w:rPr>
      </w:pPr>
      <w:r w:rsidRPr="00144ABB">
        <w:rPr>
          <w:rFonts w:ascii="Times New Roman" w:hAnsi="Times New Roman" w:cs="Times New Roman"/>
          <w:bCs/>
        </w:rPr>
        <w:t xml:space="preserve">[38] CitySim. &lt;https://leso.epfl.ch/transfer/software/citysim/&gt;. [accessed: 2016-01-29]. </w:t>
      </w:r>
    </w:p>
    <w:p w:rsidR="00AC59D6" w:rsidRPr="00144ABB" w:rsidRDefault="00AC59D6" w:rsidP="00AC59D6">
      <w:pPr>
        <w:jc w:val="both"/>
        <w:rPr>
          <w:rFonts w:ascii="Times New Roman" w:hAnsi="Times New Roman" w:cs="Times New Roman"/>
          <w:lang w:val="fr-CH"/>
        </w:rPr>
      </w:pPr>
      <w:r w:rsidRPr="00144ABB">
        <w:rPr>
          <w:rFonts w:ascii="Times New Roman" w:hAnsi="Times New Roman" w:cs="Times New Roman"/>
          <w:lang w:val="fr-CH"/>
        </w:rPr>
        <w:t>[</w:t>
      </w:r>
      <w:r w:rsidR="00984873" w:rsidRPr="00144ABB">
        <w:rPr>
          <w:rFonts w:ascii="Times New Roman" w:hAnsi="Times New Roman" w:cs="Times New Roman"/>
          <w:lang w:val="fr-CH"/>
        </w:rPr>
        <w:t>39</w:t>
      </w:r>
      <w:r w:rsidRPr="00144ABB">
        <w:rPr>
          <w:rFonts w:ascii="Times New Roman" w:hAnsi="Times New Roman" w:cs="Times New Roman"/>
          <w:lang w:val="fr-CH"/>
        </w:rPr>
        <w:t xml:space="preserve">] G. Desthieux, C. Carneiro, E. Morello, Cadastre Solaire Du Canton De Geneve. Raport final. Etude réalisée par hepia, EPFL et Politenico di Milano pour le compte du Service de l’énergie-ScanE et des Services industriels genevois (SIG), 2011. </w:t>
      </w:r>
    </w:p>
    <w:p w:rsidR="00AC59D6" w:rsidRPr="00144ABB" w:rsidRDefault="00AC59D6" w:rsidP="00AC59D6">
      <w:pPr>
        <w:jc w:val="both"/>
        <w:rPr>
          <w:rFonts w:ascii="Times New Roman" w:hAnsi="Times New Roman" w:cs="Times New Roman"/>
          <w:lang w:val="fr-CH"/>
        </w:rPr>
      </w:pPr>
      <w:r w:rsidRPr="00144ABB">
        <w:rPr>
          <w:rFonts w:ascii="Times New Roman" w:hAnsi="Times New Roman" w:cs="Times New Roman"/>
          <w:lang w:val="fr-CH"/>
        </w:rPr>
        <w:t>[</w:t>
      </w:r>
      <w:r w:rsidR="00984873" w:rsidRPr="00144ABB">
        <w:rPr>
          <w:rFonts w:ascii="Times New Roman" w:hAnsi="Times New Roman" w:cs="Times New Roman"/>
          <w:lang w:val="fr-CH"/>
        </w:rPr>
        <w:t>40</w:t>
      </w:r>
      <w:r w:rsidRPr="00144ABB">
        <w:rPr>
          <w:rFonts w:ascii="Times New Roman" w:hAnsi="Times New Roman" w:cs="Times New Roman"/>
          <w:lang w:val="fr-CH"/>
        </w:rPr>
        <w:t>] G. Desthieux, P. Gallinelli, R. Camponovo, Cadastre Solaire Du Canton De Geneve – Phase 2. Analyse du potentiel de production énergétique par les panneaux solaires thermiques et PV. Rapport final. Etude pour le compte de l’Office cantonal de l’énergie (OCEN) et des Services industriels genevois (SIG), 2014.</w:t>
      </w:r>
    </w:p>
    <w:p w:rsidR="00984873" w:rsidRPr="00144ABB" w:rsidRDefault="00984873" w:rsidP="00984873">
      <w:pPr>
        <w:jc w:val="both"/>
        <w:rPr>
          <w:rFonts w:ascii="Times New Roman" w:hAnsi="Times New Roman" w:cs="Times New Roman"/>
        </w:rPr>
      </w:pPr>
      <w:r w:rsidRPr="00144ABB">
        <w:rPr>
          <w:rFonts w:ascii="Times New Roman" w:hAnsi="Times New Roman" w:cs="Times New Roman"/>
        </w:rPr>
        <w:t xml:space="preserve">[41] G. Desthieux, C. Carneiro, R. Camponovo, P. Ineichen, E. Morello, A. Boulmier, N. Abdennadher, S. Dervey and C. Ellert. Solar Energy Potential Assessment on Rooftops and Facades in Large Built Environments Based on LiDAR Data, Image Processing, and Cloud Computing. Methodological Background, Application, and Validation in Geneva (Solar Cadaster). Front Built Environ (2018) 4:14. doi: 10.3389/fbuil.2018.00014. </w:t>
      </w:r>
    </w:p>
    <w:p w:rsidR="00985A59" w:rsidRPr="00144ABB" w:rsidRDefault="00985A59" w:rsidP="00985A59">
      <w:pPr>
        <w:jc w:val="both"/>
        <w:rPr>
          <w:rFonts w:ascii="Times New Roman" w:hAnsi="Times New Roman" w:cs="Times New Roman"/>
          <w:lang w:val="fr-CH"/>
        </w:rPr>
      </w:pPr>
      <w:r w:rsidRPr="00144ABB">
        <w:rPr>
          <w:rFonts w:ascii="Times New Roman" w:hAnsi="Times New Roman" w:cs="Times New Roman"/>
          <w:lang w:val="fr-CH"/>
        </w:rPr>
        <w:t>[42] Meteonorm. &lt;</w:t>
      </w:r>
      <w:hyperlink r:id="rId41" w:history="1">
        <w:r w:rsidRPr="00144ABB">
          <w:rPr>
            <w:rFonts w:ascii="Times New Roman" w:hAnsi="Times New Roman" w:cs="Times New Roman"/>
            <w:lang w:val="fr-CH"/>
          </w:rPr>
          <w:t>http://www.meteonorm.com/</w:t>
        </w:r>
      </w:hyperlink>
      <w:r w:rsidRPr="00144ABB">
        <w:rPr>
          <w:rFonts w:ascii="Times New Roman" w:hAnsi="Times New Roman" w:cs="Times New Roman"/>
          <w:lang w:val="fr-CH"/>
        </w:rPr>
        <w:t xml:space="preserve">&gt; [accessed: 2018-01-29] </w:t>
      </w:r>
    </w:p>
    <w:p w:rsidR="00AC59D6" w:rsidRPr="00144ABB" w:rsidRDefault="00AC59D6" w:rsidP="00AC59D6">
      <w:pPr>
        <w:jc w:val="both"/>
        <w:rPr>
          <w:rFonts w:ascii="Times New Roman" w:hAnsi="Times New Roman" w:cs="Times New Roman"/>
          <w:lang w:val="en-US"/>
        </w:rPr>
      </w:pPr>
      <w:r w:rsidRPr="00144ABB">
        <w:rPr>
          <w:rFonts w:ascii="Times New Roman" w:hAnsi="Times New Roman" w:cs="Times New Roman"/>
          <w:lang w:val="en-US"/>
        </w:rPr>
        <w:t>[</w:t>
      </w:r>
      <w:r w:rsidR="00984873" w:rsidRPr="00144ABB">
        <w:rPr>
          <w:rFonts w:ascii="Times New Roman" w:hAnsi="Times New Roman" w:cs="Times New Roman"/>
          <w:lang w:val="en-US"/>
        </w:rPr>
        <w:t>4</w:t>
      </w:r>
      <w:r w:rsidR="00985A59" w:rsidRPr="00144ABB">
        <w:rPr>
          <w:rFonts w:ascii="Times New Roman" w:hAnsi="Times New Roman" w:cs="Times New Roman"/>
          <w:lang w:val="en-US"/>
        </w:rPr>
        <w:t>3</w:t>
      </w:r>
      <w:r w:rsidRPr="00144ABB">
        <w:rPr>
          <w:rFonts w:ascii="Times New Roman" w:hAnsi="Times New Roman" w:cs="Times New Roman"/>
          <w:lang w:val="en-US"/>
        </w:rPr>
        <w:t>] D.H.W. Li, G.H.W. Cheung. Study of models for predicting the diffuse irradiance on inclined surfaces, Appl Energ 81 (2005) 170–186.</w:t>
      </w:r>
    </w:p>
    <w:p w:rsidR="00AC59D6" w:rsidRPr="00144ABB" w:rsidRDefault="00AC59D6" w:rsidP="00AC59D6">
      <w:pPr>
        <w:jc w:val="both"/>
        <w:rPr>
          <w:rFonts w:ascii="Times New Roman" w:hAnsi="Times New Roman" w:cs="Times New Roman"/>
          <w:lang w:val="en-US"/>
        </w:rPr>
      </w:pPr>
      <w:r w:rsidRPr="00144ABB">
        <w:rPr>
          <w:rFonts w:ascii="Times New Roman" w:hAnsi="Times New Roman" w:cs="Times New Roman"/>
          <w:lang w:val="en-US"/>
        </w:rPr>
        <w:t>[</w:t>
      </w:r>
      <w:r w:rsidR="00985A59" w:rsidRPr="00144ABB">
        <w:rPr>
          <w:rFonts w:ascii="Times New Roman" w:hAnsi="Times New Roman" w:cs="Times New Roman"/>
          <w:lang w:val="en-US"/>
        </w:rPr>
        <w:t>44</w:t>
      </w:r>
      <w:r w:rsidRPr="00144ABB">
        <w:rPr>
          <w:rFonts w:ascii="Times New Roman" w:hAnsi="Times New Roman" w:cs="Times New Roman"/>
          <w:lang w:val="en-US"/>
        </w:rPr>
        <w:t>] D.H.W. Li, T.N.T. Lam. Determining the optimum tilt angle and orientation for solar energy collection based on measured solar radiance data. Int J</w:t>
      </w:r>
      <w:r w:rsidR="0060084E" w:rsidRPr="00144ABB">
        <w:rPr>
          <w:rFonts w:ascii="Times New Roman" w:hAnsi="Times New Roman" w:cs="Times New Roman"/>
          <w:lang w:val="en-US"/>
        </w:rPr>
        <w:t xml:space="preserve"> </w:t>
      </w:r>
      <w:r w:rsidRPr="00144ABB">
        <w:rPr>
          <w:rFonts w:ascii="Times New Roman" w:hAnsi="Times New Roman" w:cs="Times New Roman"/>
          <w:lang w:val="en-US"/>
        </w:rPr>
        <w:t xml:space="preserve">Photoenerg (2007) 85402. </w:t>
      </w:r>
    </w:p>
    <w:p w:rsidR="00985A59" w:rsidRPr="00144ABB" w:rsidRDefault="00985A59" w:rsidP="00985A59">
      <w:pPr>
        <w:rPr>
          <w:rFonts w:ascii="Times New Roman" w:hAnsi="Times New Roman" w:cs="Times New Roman"/>
        </w:rPr>
      </w:pPr>
      <w:r w:rsidRPr="00144ABB">
        <w:rPr>
          <w:rFonts w:ascii="Times New Roman" w:hAnsi="Times New Roman" w:cs="Times New Roman"/>
        </w:rPr>
        <w:t xml:space="preserve">[45] P. Ineichen. Projet Potentiel Solaire 2010. Validation des modèles. Université de Genève (2012) Available at: </w:t>
      </w:r>
      <w:hyperlink r:id="rId42" w:history="1">
        <w:r w:rsidRPr="00144ABB">
          <w:rPr>
            <w:rStyle w:val="Hyperlink"/>
            <w:rFonts w:ascii="Times New Roman" w:hAnsi="Times New Roman" w:cs="Times New Roman"/>
            <w:color w:val="auto"/>
          </w:rPr>
          <w:t>http://archive-ouverte.unige.ch/unige:23641</w:t>
        </w:r>
      </w:hyperlink>
      <w:r w:rsidRPr="00144ABB">
        <w:rPr>
          <w:rFonts w:ascii="Times New Roman" w:hAnsi="Times New Roman" w:cs="Times New Roman"/>
        </w:rPr>
        <w:t xml:space="preserve">. </w:t>
      </w: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lang w:val="en-US"/>
        </w:rPr>
        <w:lastRenderedPageBreak/>
        <w:t>[</w:t>
      </w:r>
      <w:r w:rsidR="00985A59" w:rsidRPr="00144ABB">
        <w:rPr>
          <w:rFonts w:ascii="Times New Roman" w:hAnsi="Times New Roman" w:cs="Times New Roman"/>
          <w:lang w:val="en-US"/>
        </w:rPr>
        <w:t>46</w:t>
      </w:r>
      <w:r w:rsidRPr="00144ABB">
        <w:rPr>
          <w:rFonts w:ascii="Times New Roman" w:hAnsi="Times New Roman" w:cs="Times New Roman"/>
          <w:lang w:val="en-US"/>
        </w:rPr>
        <w:t>] D. Robinson, A. Stone, Solar radiation modelling in the urban context, Sol Energ 77 (2004) 295</w:t>
      </w:r>
      <w:r w:rsidR="0060084E" w:rsidRPr="00144ABB">
        <w:rPr>
          <w:rFonts w:ascii="Times New Roman" w:hAnsi="Times New Roman" w:cs="Times New Roman"/>
          <w:lang w:val="en-US"/>
        </w:rPr>
        <w:t>-</w:t>
      </w:r>
      <w:r w:rsidRPr="00144ABB">
        <w:rPr>
          <w:rFonts w:ascii="Times New Roman" w:hAnsi="Times New Roman" w:cs="Times New Roman"/>
          <w:lang w:val="en-US"/>
        </w:rPr>
        <w:t>309.</w:t>
      </w: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lang w:val="en-US"/>
        </w:rPr>
        <w:t>[</w:t>
      </w:r>
      <w:r w:rsidR="00985A59" w:rsidRPr="00144ABB">
        <w:rPr>
          <w:rFonts w:ascii="Times New Roman" w:hAnsi="Times New Roman" w:cs="Times New Roman"/>
          <w:lang w:val="en-US"/>
        </w:rPr>
        <w:t>47</w:t>
      </w:r>
      <w:r w:rsidRPr="00144ABB">
        <w:rPr>
          <w:rFonts w:ascii="Times New Roman" w:hAnsi="Times New Roman" w:cs="Times New Roman"/>
          <w:lang w:val="en-US"/>
        </w:rPr>
        <w:t>] D. Robinson, N. Campbell, W. Gaiser, K. Kabel, A. Le-Mouel, N. Morel, N.J. Page, S. Stankovic, A. Stone, SUNtool e a new modelling paradigm for simulating and optimising urban sustainability, Sol. Energy 81 (2006) 1196e1211.</w:t>
      </w:r>
    </w:p>
    <w:p w:rsidR="00AC59D6" w:rsidRPr="00144ABB" w:rsidRDefault="00AC59D6" w:rsidP="00AC59D6">
      <w:pPr>
        <w:autoSpaceDE w:val="0"/>
        <w:autoSpaceDN w:val="0"/>
        <w:adjustRightInd w:val="0"/>
        <w:spacing w:after="0" w:line="240" w:lineRule="auto"/>
        <w:jc w:val="both"/>
        <w:rPr>
          <w:rFonts w:ascii="Times New Roman" w:hAnsi="Times New Roman" w:cs="Times New Roman"/>
          <w:lang w:val="en-US"/>
        </w:rPr>
      </w:pP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lang w:val="en-US"/>
        </w:rPr>
        <w:t>[</w:t>
      </w:r>
      <w:r w:rsidR="00985A59" w:rsidRPr="00144ABB">
        <w:rPr>
          <w:rFonts w:ascii="Times New Roman" w:hAnsi="Times New Roman" w:cs="Times New Roman"/>
          <w:lang w:val="en-US"/>
        </w:rPr>
        <w:t>48</w:t>
      </w:r>
      <w:r w:rsidRPr="00144ABB">
        <w:rPr>
          <w:rFonts w:ascii="Times New Roman" w:hAnsi="Times New Roman" w:cs="Times New Roman"/>
          <w:lang w:val="en-US"/>
        </w:rPr>
        <w:t xml:space="preserve">] D. Robinson, F. Haldi, J.H. Kampf, P. Leroux, D. Perez, A. Rasheed, U. Wilke, CitySim: comprehensive micro-simulation of resource flows for sustainable urban planning, in: 11th International IBPSA Conference on Building Simulation, Glasgow, Scotland, 2009, </w:t>
      </w:r>
      <w:r w:rsidRPr="00144ABB">
        <w:rPr>
          <w:rFonts w:ascii="Times New Roman" w:hAnsi="Times New Roman" w:cs="Times New Roman"/>
        </w:rPr>
        <w:t>pp. 1083e1090.</w:t>
      </w: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p>
    <w:p w:rsidR="00985A59" w:rsidRPr="00144ABB" w:rsidRDefault="00985A59" w:rsidP="00985A59">
      <w:pPr>
        <w:autoSpaceDE w:val="0"/>
        <w:autoSpaceDN w:val="0"/>
        <w:adjustRightInd w:val="0"/>
        <w:jc w:val="both"/>
        <w:rPr>
          <w:rFonts w:ascii="Times New Roman" w:hAnsi="Times New Roman" w:cs="Times New Roman"/>
        </w:rPr>
      </w:pPr>
      <w:r w:rsidRPr="00144ABB">
        <w:rPr>
          <w:rFonts w:ascii="Times New Roman" w:hAnsi="Times New Roman" w:cs="Times New Roman"/>
        </w:rPr>
        <w:t xml:space="preserve">[49] D. Robinson. </w:t>
      </w:r>
      <w:hyperlink r:id="rId43" w:history="1">
        <w:r w:rsidRPr="00144ABB">
          <w:rPr>
            <w:rStyle w:val="Hyperlink"/>
            <w:rFonts w:ascii="Times New Roman" w:hAnsi="Times New Roman" w:cs="Times New Roman"/>
            <w:color w:val="auto"/>
          </w:rPr>
          <w:t>Computer modelling for sustainable urban design: Physical principles, methods and applications</w:t>
        </w:r>
      </w:hyperlink>
      <w:r w:rsidRPr="00144ABB">
        <w:rPr>
          <w:rFonts w:ascii="Times New Roman" w:hAnsi="Times New Roman" w:cs="Times New Roman"/>
        </w:rPr>
        <w:t xml:space="preserve">. UK and USA: Tylor &amp; Francis Group, 2011. </w:t>
      </w:r>
    </w:p>
    <w:p w:rsidR="00985A59" w:rsidRPr="00144ABB" w:rsidRDefault="00985A59" w:rsidP="00985A59">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 xml:space="preserve">[50] X. Pons, M. Ninyerol, </w:t>
      </w:r>
      <w:r w:rsidRPr="00144ABB">
        <w:rPr>
          <w:rFonts w:ascii="Times New Roman" w:hAnsi="Times New Roman" w:cs="Times New Roman"/>
          <w:bCs/>
        </w:rPr>
        <w:t xml:space="preserve">Mapping a topographic global solar radiation model implemented in a GIS and refined with ground data. </w:t>
      </w:r>
      <w:r w:rsidRPr="00144ABB">
        <w:rPr>
          <w:rFonts w:ascii="Times New Roman" w:hAnsi="Times New Roman" w:cs="Times New Roman"/>
          <w:iCs/>
        </w:rPr>
        <w:t xml:space="preserve">Int J Climatol </w:t>
      </w:r>
      <w:r w:rsidRPr="00144ABB">
        <w:rPr>
          <w:rFonts w:ascii="Times New Roman" w:hAnsi="Times New Roman" w:cs="Times New Roman"/>
          <w:bCs/>
        </w:rPr>
        <w:t>28 (2008)</w:t>
      </w:r>
      <w:r w:rsidRPr="00144ABB">
        <w:rPr>
          <w:rFonts w:ascii="Times New Roman" w:hAnsi="Times New Roman" w:cs="Times New Roman"/>
        </w:rPr>
        <w:t xml:space="preserve">1821–1834. </w:t>
      </w:r>
    </w:p>
    <w:p w:rsidR="00985A59" w:rsidRPr="00144ABB" w:rsidRDefault="00985A59" w:rsidP="00AC59D6">
      <w:pPr>
        <w:autoSpaceDE w:val="0"/>
        <w:autoSpaceDN w:val="0"/>
        <w:adjustRightInd w:val="0"/>
        <w:spacing w:after="0" w:line="240" w:lineRule="auto"/>
        <w:jc w:val="both"/>
        <w:rPr>
          <w:rFonts w:ascii="Times New Roman" w:hAnsi="Times New Roman" w:cs="Times New Roman"/>
        </w:rPr>
      </w:pP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w:t>
      </w:r>
      <w:r w:rsidR="00E500F4" w:rsidRPr="00144ABB">
        <w:rPr>
          <w:rFonts w:ascii="Times New Roman" w:hAnsi="Times New Roman" w:cs="Times New Roman"/>
        </w:rPr>
        <w:t>51</w:t>
      </w:r>
      <w:r w:rsidRPr="00144ABB">
        <w:rPr>
          <w:rFonts w:ascii="Times New Roman" w:hAnsi="Times New Roman" w:cs="Times New Roman"/>
        </w:rPr>
        <w:t>] R. Perez, R. Seals, J. Michalsky, All-weather model for sky luminance distribution - preliminary configuration and validation, Sol. Energy 50 (1993) 235e243.</w:t>
      </w:r>
    </w:p>
    <w:p w:rsidR="00985A59" w:rsidRPr="00144ABB" w:rsidRDefault="00985A59" w:rsidP="00AC59D6">
      <w:pPr>
        <w:autoSpaceDE w:val="0"/>
        <w:autoSpaceDN w:val="0"/>
        <w:adjustRightInd w:val="0"/>
        <w:spacing w:after="0" w:line="240" w:lineRule="auto"/>
        <w:jc w:val="both"/>
        <w:rPr>
          <w:rFonts w:ascii="Times New Roman" w:hAnsi="Times New Roman" w:cs="Times New Roman"/>
        </w:rPr>
      </w:pPr>
    </w:p>
    <w:p w:rsidR="00E500F4" w:rsidRPr="00144ABB" w:rsidRDefault="00E500F4" w:rsidP="00E500F4">
      <w:pPr>
        <w:autoSpaceDE w:val="0"/>
        <w:autoSpaceDN w:val="0"/>
        <w:adjustRightInd w:val="0"/>
        <w:spacing w:after="0" w:line="240" w:lineRule="auto"/>
        <w:jc w:val="both"/>
        <w:rPr>
          <w:rFonts w:ascii="Times New Roman" w:hAnsi="Times New Roman" w:cs="Times New Roman"/>
          <w:lang w:val="fr-CH"/>
        </w:rPr>
      </w:pPr>
      <w:r w:rsidRPr="00144ABB">
        <w:rPr>
          <w:rFonts w:ascii="Times New Roman" w:hAnsi="Times New Roman" w:cs="Times New Roman"/>
        </w:rPr>
        <w:t xml:space="preserve">[52] OpenGL. &lt;http://www.ntu.edu.sg/home/ehchua/programming/opengl/cg_basicstheory.html&gt; </w:t>
      </w:r>
      <w:r w:rsidRPr="00144ABB">
        <w:rPr>
          <w:rFonts w:ascii="Times New Roman" w:hAnsi="Times New Roman" w:cs="Times New Roman"/>
          <w:lang w:val="fr-CH"/>
        </w:rPr>
        <w:t>[accessed: 2018-01-29].</w:t>
      </w:r>
    </w:p>
    <w:p w:rsidR="00E500F4" w:rsidRPr="00144ABB" w:rsidRDefault="00E500F4" w:rsidP="00E500F4">
      <w:pPr>
        <w:autoSpaceDE w:val="0"/>
        <w:autoSpaceDN w:val="0"/>
        <w:adjustRightInd w:val="0"/>
        <w:spacing w:after="0" w:line="240" w:lineRule="auto"/>
        <w:jc w:val="both"/>
        <w:rPr>
          <w:rFonts w:ascii="Times New Roman" w:hAnsi="Times New Roman" w:cs="Times New Roman"/>
          <w:lang w:val="fr-CH"/>
        </w:rPr>
      </w:pPr>
    </w:p>
    <w:p w:rsidR="00E500F4" w:rsidRPr="00144ABB" w:rsidRDefault="00E500F4" w:rsidP="00E500F4">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 xml:space="preserve">[53] ESP-r. </w:t>
      </w:r>
      <w:hyperlink r:id="rId44" w:history="1">
        <w:r w:rsidRPr="00144ABB">
          <w:rPr>
            <w:rStyle w:val="Hyperlink"/>
            <w:rFonts w:ascii="Times New Roman" w:hAnsi="Times New Roman" w:cs="Times New Roman"/>
            <w:color w:val="auto"/>
          </w:rPr>
          <w:t>http://www.esru.strath.ac.uk/Programs/ESP-r_overview.htm</w:t>
        </w:r>
      </w:hyperlink>
      <w:r w:rsidRPr="00144ABB">
        <w:rPr>
          <w:rFonts w:ascii="Times New Roman" w:hAnsi="Times New Roman" w:cs="Times New Roman"/>
        </w:rPr>
        <w:t xml:space="preserve"> </w:t>
      </w:r>
      <w:r w:rsidRPr="00144ABB">
        <w:rPr>
          <w:rFonts w:ascii="Times New Roman" w:hAnsi="Times New Roman" w:cs="Times New Roman"/>
          <w:lang w:val="fr-CH"/>
        </w:rPr>
        <w:t>[accessed: 2018-01-29].</w:t>
      </w:r>
    </w:p>
    <w:p w:rsidR="00E500F4" w:rsidRPr="00144ABB" w:rsidRDefault="00E500F4" w:rsidP="00AC59D6">
      <w:pPr>
        <w:spacing w:after="0"/>
        <w:jc w:val="both"/>
        <w:rPr>
          <w:rFonts w:ascii="Times New Roman" w:hAnsi="Times New Roman" w:cs="Times New Roman"/>
        </w:rPr>
      </w:pPr>
    </w:p>
    <w:p w:rsidR="00AC59D6" w:rsidRPr="00144ABB" w:rsidRDefault="00AC59D6" w:rsidP="00AC59D6">
      <w:pPr>
        <w:spacing w:after="0"/>
        <w:jc w:val="both"/>
        <w:rPr>
          <w:rFonts w:ascii="Times New Roman" w:hAnsi="Times New Roman" w:cs="Times New Roman"/>
        </w:rPr>
      </w:pPr>
      <w:r w:rsidRPr="00144ABB">
        <w:rPr>
          <w:rFonts w:ascii="Times New Roman" w:hAnsi="Times New Roman" w:cs="Times New Roman"/>
        </w:rPr>
        <w:t>[</w:t>
      </w:r>
      <w:r w:rsidR="00E500F4" w:rsidRPr="00144ABB">
        <w:rPr>
          <w:rFonts w:ascii="Times New Roman" w:hAnsi="Times New Roman" w:cs="Times New Roman"/>
        </w:rPr>
        <w:t>54</w:t>
      </w:r>
      <w:r w:rsidRPr="00144ABB">
        <w:rPr>
          <w:rFonts w:ascii="Times New Roman" w:hAnsi="Times New Roman" w:cs="Times New Roman"/>
        </w:rPr>
        <w:t>] D. Robinson, J.L. Scartezzini, M. Montavon, R. Compagnon, SOLURBAN project: Solar Utilisation Potential of Urban Sites. Bern: Swiss Federal Office for Energy, Bundesamt für Energie BFE, Bern, 2005.</w:t>
      </w:r>
    </w:p>
    <w:p w:rsidR="00AC59D6" w:rsidRPr="00144ABB" w:rsidRDefault="00AC59D6" w:rsidP="00AC59D6">
      <w:pPr>
        <w:autoSpaceDE w:val="0"/>
        <w:autoSpaceDN w:val="0"/>
        <w:adjustRightInd w:val="0"/>
        <w:spacing w:after="0" w:line="240" w:lineRule="auto"/>
        <w:jc w:val="both"/>
        <w:rPr>
          <w:rFonts w:ascii="Times New Roman" w:hAnsi="Times New Roman" w:cs="Times New Roman"/>
        </w:rPr>
      </w:pPr>
    </w:p>
    <w:p w:rsidR="00AC59D6" w:rsidRDefault="00AC59D6" w:rsidP="00AC59D6">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w:t>
      </w:r>
      <w:r w:rsidR="00E500F4" w:rsidRPr="00144ABB">
        <w:rPr>
          <w:rFonts w:ascii="Times New Roman" w:hAnsi="Times New Roman" w:cs="Times New Roman"/>
        </w:rPr>
        <w:t>55</w:t>
      </w:r>
      <w:r w:rsidRPr="00144ABB">
        <w:rPr>
          <w:rFonts w:ascii="Times New Roman" w:hAnsi="Times New Roman" w:cs="Times New Roman"/>
        </w:rPr>
        <w:t xml:space="preserve">] R. Compagnon, Solar and daylight availability in the urban fabric, Energy Build. 36 (2004) 321-328. </w:t>
      </w:r>
    </w:p>
    <w:p w:rsidR="00B34F06" w:rsidRPr="00144ABB" w:rsidRDefault="00B34F06" w:rsidP="00AC59D6">
      <w:pPr>
        <w:autoSpaceDE w:val="0"/>
        <w:autoSpaceDN w:val="0"/>
        <w:adjustRightInd w:val="0"/>
        <w:spacing w:after="0" w:line="240" w:lineRule="auto"/>
        <w:jc w:val="both"/>
        <w:rPr>
          <w:rFonts w:ascii="Times New Roman" w:hAnsi="Times New Roman" w:cs="Times New Roman"/>
        </w:rPr>
      </w:pPr>
    </w:p>
    <w:p w:rsidR="00C44983" w:rsidRPr="00144ABB" w:rsidRDefault="00AC59D6" w:rsidP="00193AB3">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w:t>
      </w:r>
      <w:r w:rsidR="00E500F4" w:rsidRPr="00144ABB">
        <w:rPr>
          <w:rFonts w:ascii="Times New Roman" w:hAnsi="Times New Roman" w:cs="Times New Roman"/>
        </w:rPr>
        <w:t>56</w:t>
      </w:r>
      <w:r w:rsidRPr="00144ABB">
        <w:rPr>
          <w:rFonts w:ascii="Times New Roman" w:hAnsi="Times New Roman" w:cs="Times New Roman"/>
        </w:rPr>
        <w:t xml:space="preserve">] N. Mohajeri, A. Gudmundsson, G. Upadhyay, D. Assouline, J. Kampf, J.L. Scartezzini, Effects of urban compactness on solar energy potential, Renew. Energy 93 (2016) </w:t>
      </w:r>
      <w:r w:rsidR="00C44983" w:rsidRPr="00144ABB">
        <w:rPr>
          <w:rFonts w:ascii="Times New Roman" w:hAnsi="Times New Roman" w:cs="Times New Roman"/>
        </w:rPr>
        <w:t>469-482.</w:t>
      </w:r>
    </w:p>
    <w:p w:rsidR="00C44983" w:rsidRPr="00144ABB" w:rsidRDefault="00C44983" w:rsidP="00193AB3">
      <w:pPr>
        <w:autoSpaceDE w:val="0"/>
        <w:autoSpaceDN w:val="0"/>
        <w:adjustRightInd w:val="0"/>
        <w:spacing w:after="0" w:line="240" w:lineRule="auto"/>
        <w:jc w:val="both"/>
        <w:rPr>
          <w:rFonts w:ascii="Times New Roman" w:hAnsi="Times New Roman" w:cs="Times New Roman"/>
        </w:rPr>
      </w:pPr>
    </w:p>
    <w:p w:rsidR="00AC59D6" w:rsidRPr="00144ABB" w:rsidRDefault="00C44983" w:rsidP="00193AB3">
      <w:pPr>
        <w:autoSpaceDE w:val="0"/>
        <w:autoSpaceDN w:val="0"/>
        <w:adjustRightInd w:val="0"/>
        <w:spacing w:after="0" w:line="240" w:lineRule="auto"/>
        <w:jc w:val="both"/>
        <w:rPr>
          <w:rFonts w:ascii="Times New Roman" w:hAnsi="Times New Roman" w:cs="Times New Roman"/>
        </w:rPr>
      </w:pPr>
      <w:r w:rsidRPr="00144ABB">
        <w:rPr>
          <w:rFonts w:ascii="Times New Roman" w:eastAsia="Times New Roman" w:hAnsi="Times New Roman" w:cs="Times New Roman"/>
          <w:lang w:eastAsia="en-GB"/>
        </w:rPr>
        <w:t>[</w:t>
      </w:r>
      <w:r w:rsidR="00E500F4" w:rsidRPr="00144ABB">
        <w:rPr>
          <w:rFonts w:ascii="Times New Roman" w:eastAsia="Times New Roman" w:hAnsi="Times New Roman" w:cs="Times New Roman"/>
          <w:lang w:eastAsia="en-GB"/>
        </w:rPr>
        <w:t>57</w:t>
      </w:r>
      <w:r w:rsidRPr="00144ABB">
        <w:rPr>
          <w:rFonts w:ascii="Times New Roman" w:eastAsia="Times New Roman" w:hAnsi="Times New Roman" w:cs="Times New Roman"/>
          <w:lang w:eastAsia="en-GB"/>
        </w:rPr>
        <w:t xml:space="preserve">] </w:t>
      </w:r>
      <w:r w:rsidR="00AC59D6" w:rsidRPr="00144ABB">
        <w:rPr>
          <w:rFonts w:ascii="Times New Roman" w:eastAsia="Times New Roman" w:hAnsi="Times New Roman" w:cs="Times New Roman"/>
          <w:lang w:eastAsia="en-GB"/>
        </w:rPr>
        <w:t xml:space="preserve">I. Ossanlis, P. Barmpas, N. Moussiopoulos. The Effect of the Street Canyon Length on the Street Scale Flow Field and Air Quality: A Numerical Study. Edited by C.Borrego, A.L, </w:t>
      </w:r>
      <w:r w:rsidR="00AC59D6" w:rsidRPr="00144ABB">
        <w:rPr>
          <w:rFonts w:ascii="Times New Roman" w:hAnsi="Times New Roman" w:cs="Times New Roman"/>
        </w:rPr>
        <w:t xml:space="preserve">Norman In </w:t>
      </w:r>
      <w:hyperlink r:id="rId45" w:history="1">
        <w:r w:rsidR="00AC59D6" w:rsidRPr="00144ABB">
          <w:rPr>
            <w:rFonts w:ascii="Times New Roman" w:hAnsi="Times New Roman" w:cs="Times New Roman"/>
          </w:rPr>
          <w:t>Air Pollution Modeling and Its Application XVII</w:t>
        </w:r>
      </w:hyperlink>
      <w:r w:rsidR="00AC59D6" w:rsidRPr="00144ABB">
        <w:rPr>
          <w:rFonts w:ascii="Times New Roman" w:hAnsi="Times New Roman" w:cs="Times New Roman"/>
        </w:rPr>
        <w:t xml:space="preserve">, Springer (2007) 632-640. </w:t>
      </w:r>
    </w:p>
    <w:p w:rsidR="001E6376" w:rsidRPr="00144ABB" w:rsidRDefault="001E6376" w:rsidP="00193AB3">
      <w:pPr>
        <w:autoSpaceDE w:val="0"/>
        <w:autoSpaceDN w:val="0"/>
        <w:adjustRightInd w:val="0"/>
        <w:spacing w:after="0" w:line="240" w:lineRule="auto"/>
        <w:jc w:val="both"/>
        <w:rPr>
          <w:rFonts w:ascii="Times New Roman" w:eastAsia="Times New Roman" w:hAnsi="Times New Roman" w:cs="Times New Roman"/>
          <w:lang w:eastAsia="en-GB"/>
        </w:rPr>
      </w:pPr>
    </w:p>
    <w:p w:rsidR="00D33700" w:rsidRPr="00144ABB" w:rsidRDefault="001E6376" w:rsidP="00193AB3">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w:t>
      </w:r>
      <w:r w:rsidR="00E500F4" w:rsidRPr="00144ABB">
        <w:rPr>
          <w:rFonts w:ascii="Times New Roman" w:hAnsi="Times New Roman" w:cs="Times New Roman"/>
        </w:rPr>
        <w:t>58</w:t>
      </w:r>
      <w:r w:rsidRPr="00144ABB">
        <w:rPr>
          <w:rFonts w:ascii="Times New Roman" w:hAnsi="Times New Roman" w:cs="Times New Roman"/>
        </w:rPr>
        <w:t xml:space="preserve">] E. Garcia-Nevado, A. Pages-Ramon, H, Coch. Solar access assessment in dense urban environments: The effect of intersections in an urban canyon. Energies </w:t>
      </w:r>
      <w:r w:rsidR="00FD19A1" w:rsidRPr="00144ABB">
        <w:rPr>
          <w:rFonts w:ascii="Times New Roman" w:hAnsi="Times New Roman" w:cs="Times New Roman"/>
        </w:rPr>
        <w:t xml:space="preserve">9 </w:t>
      </w:r>
      <w:r w:rsidRPr="00144ABB">
        <w:rPr>
          <w:rFonts w:ascii="Times New Roman" w:hAnsi="Times New Roman" w:cs="Times New Roman"/>
        </w:rPr>
        <w:t>(2016) 796; doi:10.3390/en9100796.</w:t>
      </w:r>
    </w:p>
    <w:p w:rsidR="00D33700" w:rsidRPr="00144ABB" w:rsidRDefault="00D33700" w:rsidP="00193AB3">
      <w:pPr>
        <w:autoSpaceDE w:val="0"/>
        <w:autoSpaceDN w:val="0"/>
        <w:adjustRightInd w:val="0"/>
        <w:spacing w:after="0" w:line="240" w:lineRule="auto"/>
        <w:jc w:val="both"/>
        <w:rPr>
          <w:rFonts w:ascii="Times New Roman" w:hAnsi="Times New Roman" w:cs="Times New Roman"/>
        </w:rPr>
      </w:pPr>
    </w:p>
    <w:p w:rsidR="008D6694" w:rsidRPr="00144ABB" w:rsidRDefault="006B2625" w:rsidP="00193AB3">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w:t>
      </w:r>
      <w:r w:rsidR="00E500F4" w:rsidRPr="00144ABB">
        <w:rPr>
          <w:rFonts w:ascii="Times New Roman" w:hAnsi="Times New Roman" w:cs="Times New Roman"/>
        </w:rPr>
        <w:t>59</w:t>
      </w:r>
      <w:r w:rsidRPr="00144ABB">
        <w:rPr>
          <w:rFonts w:ascii="Times New Roman" w:hAnsi="Times New Roman" w:cs="Times New Roman"/>
        </w:rPr>
        <w:t xml:space="preserve">] </w:t>
      </w:r>
      <w:r w:rsidR="008D6694" w:rsidRPr="00144ABB">
        <w:rPr>
          <w:rFonts w:ascii="Times New Roman" w:hAnsi="Times New Roman" w:cs="Times New Roman"/>
        </w:rPr>
        <w:t>N</w:t>
      </w:r>
      <w:r w:rsidRPr="00144ABB">
        <w:rPr>
          <w:rFonts w:ascii="Times New Roman" w:hAnsi="Times New Roman" w:cs="Times New Roman"/>
        </w:rPr>
        <w:t>.</w:t>
      </w:r>
      <w:r w:rsidR="008D6694" w:rsidRPr="00144ABB">
        <w:rPr>
          <w:rFonts w:ascii="Times New Roman" w:hAnsi="Times New Roman" w:cs="Times New Roman"/>
        </w:rPr>
        <w:t xml:space="preserve"> Mohajeri, D</w:t>
      </w:r>
      <w:r w:rsidRPr="00144ABB">
        <w:rPr>
          <w:rFonts w:ascii="Times New Roman" w:hAnsi="Times New Roman" w:cs="Times New Roman"/>
        </w:rPr>
        <w:t>.</w:t>
      </w:r>
      <w:r w:rsidR="008D6694" w:rsidRPr="00144ABB">
        <w:rPr>
          <w:rFonts w:ascii="Times New Roman" w:hAnsi="Times New Roman" w:cs="Times New Roman"/>
        </w:rPr>
        <w:t xml:space="preserve"> Assouline, B</w:t>
      </w:r>
      <w:r w:rsidRPr="00144ABB">
        <w:rPr>
          <w:rFonts w:ascii="Times New Roman" w:hAnsi="Times New Roman" w:cs="Times New Roman"/>
        </w:rPr>
        <w:t>.</w:t>
      </w:r>
      <w:r w:rsidR="008D6694" w:rsidRPr="00144ABB">
        <w:rPr>
          <w:rFonts w:ascii="Times New Roman" w:hAnsi="Times New Roman" w:cs="Times New Roman"/>
        </w:rPr>
        <w:t xml:space="preserve"> Guiboud, A</w:t>
      </w:r>
      <w:r w:rsidRPr="00144ABB">
        <w:rPr>
          <w:rFonts w:ascii="Times New Roman" w:hAnsi="Times New Roman" w:cs="Times New Roman"/>
        </w:rPr>
        <w:t>.</w:t>
      </w:r>
      <w:r w:rsidR="008D6694" w:rsidRPr="00144ABB">
        <w:rPr>
          <w:rFonts w:ascii="Times New Roman" w:hAnsi="Times New Roman" w:cs="Times New Roman"/>
        </w:rPr>
        <w:t xml:space="preserve"> Bill, A</w:t>
      </w:r>
      <w:r w:rsidRPr="00144ABB">
        <w:rPr>
          <w:rFonts w:ascii="Times New Roman" w:hAnsi="Times New Roman" w:cs="Times New Roman"/>
        </w:rPr>
        <w:t>.</w:t>
      </w:r>
      <w:r w:rsidR="008D6694" w:rsidRPr="00144ABB">
        <w:rPr>
          <w:rFonts w:ascii="Times New Roman" w:hAnsi="Times New Roman" w:cs="Times New Roman"/>
        </w:rPr>
        <w:t xml:space="preserve"> Gudmundsson, J</w:t>
      </w:r>
      <w:r w:rsidRPr="00144ABB">
        <w:rPr>
          <w:rFonts w:ascii="Times New Roman" w:hAnsi="Times New Roman" w:cs="Times New Roman"/>
        </w:rPr>
        <w:t>.L.</w:t>
      </w:r>
      <w:r w:rsidR="008D6694" w:rsidRPr="00144ABB">
        <w:rPr>
          <w:rFonts w:ascii="Times New Roman" w:hAnsi="Times New Roman" w:cs="Times New Roman"/>
        </w:rPr>
        <w:t xml:space="preserve"> Scartezzini</w:t>
      </w:r>
      <w:r w:rsidRPr="00144ABB">
        <w:rPr>
          <w:rFonts w:ascii="Times New Roman" w:hAnsi="Times New Roman" w:cs="Times New Roman"/>
        </w:rPr>
        <w:t xml:space="preserve">. </w:t>
      </w:r>
      <w:hyperlink r:id="rId46" w:history="1">
        <w:r w:rsidR="008D6694" w:rsidRPr="00144ABB">
          <w:rPr>
            <w:rFonts w:ascii="Times New Roman" w:hAnsi="Times New Roman" w:cs="Times New Roman"/>
          </w:rPr>
          <w:t>A city-scale roof shape classification using machine learning for solar energy applications</w:t>
        </w:r>
      </w:hyperlink>
      <w:r w:rsidRPr="00144ABB">
        <w:rPr>
          <w:rFonts w:ascii="Times New Roman" w:hAnsi="Times New Roman" w:cs="Times New Roman"/>
        </w:rPr>
        <w:t xml:space="preserve">. </w:t>
      </w:r>
      <w:r w:rsidR="008D6694" w:rsidRPr="00144ABB">
        <w:rPr>
          <w:rFonts w:ascii="Times New Roman" w:hAnsi="Times New Roman" w:cs="Times New Roman"/>
        </w:rPr>
        <w:t>Renew Energ 121</w:t>
      </w:r>
      <w:r w:rsidR="00E87B47" w:rsidRPr="00144ABB">
        <w:rPr>
          <w:rFonts w:ascii="Times New Roman" w:hAnsi="Times New Roman" w:cs="Times New Roman"/>
        </w:rPr>
        <w:t xml:space="preserve"> (2018)</w:t>
      </w:r>
      <w:r w:rsidR="008D6694" w:rsidRPr="00144ABB">
        <w:rPr>
          <w:rFonts w:ascii="Times New Roman" w:hAnsi="Times New Roman" w:cs="Times New Roman"/>
        </w:rPr>
        <w:t>, 81-93</w:t>
      </w:r>
      <w:r w:rsidRPr="00144ABB">
        <w:rPr>
          <w:rFonts w:ascii="Times New Roman" w:hAnsi="Times New Roman" w:cs="Times New Roman"/>
        </w:rPr>
        <w:t>.</w:t>
      </w:r>
    </w:p>
    <w:p w:rsidR="008D6694" w:rsidRPr="00144ABB" w:rsidRDefault="008D6694" w:rsidP="00193AB3">
      <w:pPr>
        <w:autoSpaceDE w:val="0"/>
        <w:autoSpaceDN w:val="0"/>
        <w:adjustRightInd w:val="0"/>
        <w:spacing w:after="0" w:line="240" w:lineRule="auto"/>
        <w:jc w:val="both"/>
        <w:rPr>
          <w:rFonts w:ascii="Times New Roman" w:hAnsi="Times New Roman" w:cs="Times New Roman"/>
        </w:rPr>
      </w:pPr>
    </w:p>
    <w:p w:rsidR="008D6694" w:rsidRPr="00144ABB" w:rsidRDefault="006B2625" w:rsidP="00193AB3">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w:t>
      </w:r>
      <w:r w:rsidR="00E500F4" w:rsidRPr="00144ABB">
        <w:rPr>
          <w:rFonts w:ascii="Times New Roman" w:hAnsi="Times New Roman" w:cs="Times New Roman"/>
        </w:rPr>
        <w:t>60</w:t>
      </w:r>
      <w:r w:rsidRPr="00144ABB">
        <w:rPr>
          <w:rFonts w:ascii="Times New Roman" w:hAnsi="Times New Roman" w:cs="Times New Roman"/>
        </w:rPr>
        <w:t xml:space="preserve">] </w:t>
      </w:r>
      <w:r w:rsidR="008D6694" w:rsidRPr="00144ABB">
        <w:rPr>
          <w:rFonts w:ascii="Times New Roman" w:hAnsi="Times New Roman" w:cs="Times New Roman"/>
        </w:rPr>
        <w:t>D</w:t>
      </w:r>
      <w:r w:rsidRPr="00144ABB">
        <w:rPr>
          <w:rFonts w:ascii="Times New Roman" w:hAnsi="Times New Roman" w:cs="Times New Roman"/>
        </w:rPr>
        <w:t>.</w:t>
      </w:r>
      <w:r w:rsidR="008D6694" w:rsidRPr="00144ABB">
        <w:rPr>
          <w:rFonts w:ascii="Times New Roman" w:hAnsi="Times New Roman" w:cs="Times New Roman"/>
        </w:rPr>
        <w:t xml:space="preserve"> Assouline, N</w:t>
      </w:r>
      <w:r w:rsidRPr="00144ABB">
        <w:rPr>
          <w:rFonts w:ascii="Times New Roman" w:hAnsi="Times New Roman" w:cs="Times New Roman"/>
        </w:rPr>
        <w:t>.</w:t>
      </w:r>
      <w:r w:rsidR="008D6694" w:rsidRPr="00144ABB">
        <w:rPr>
          <w:rFonts w:ascii="Times New Roman" w:hAnsi="Times New Roman" w:cs="Times New Roman"/>
        </w:rPr>
        <w:t xml:space="preserve"> Mohajeri, J</w:t>
      </w:r>
      <w:r w:rsidRPr="00144ABB">
        <w:rPr>
          <w:rFonts w:ascii="Times New Roman" w:hAnsi="Times New Roman" w:cs="Times New Roman"/>
        </w:rPr>
        <w:t>.</w:t>
      </w:r>
      <w:r w:rsidR="008D6694" w:rsidRPr="00144ABB">
        <w:rPr>
          <w:rFonts w:ascii="Times New Roman" w:hAnsi="Times New Roman" w:cs="Times New Roman"/>
        </w:rPr>
        <w:t>L</w:t>
      </w:r>
      <w:r w:rsidRPr="00144ABB">
        <w:rPr>
          <w:rFonts w:ascii="Times New Roman" w:hAnsi="Times New Roman" w:cs="Times New Roman"/>
        </w:rPr>
        <w:t>.</w:t>
      </w:r>
      <w:r w:rsidR="008D6694" w:rsidRPr="00144ABB">
        <w:rPr>
          <w:rFonts w:ascii="Times New Roman" w:hAnsi="Times New Roman" w:cs="Times New Roman"/>
        </w:rPr>
        <w:t xml:space="preserve"> Scartezzini. </w:t>
      </w:r>
      <w:hyperlink r:id="rId47" w:history="1">
        <w:r w:rsidR="008D6694" w:rsidRPr="00144ABB">
          <w:rPr>
            <w:rFonts w:ascii="Times New Roman" w:hAnsi="Times New Roman" w:cs="Times New Roman"/>
          </w:rPr>
          <w:t>Building rooftop classification using random forests for large-scale PV deployment</w:t>
        </w:r>
      </w:hyperlink>
      <w:r w:rsidR="008D6694" w:rsidRPr="00144ABB">
        <w:rPr>
          <w:rFonts w:ascii="Times New Roman" w:hAnsi="Times New Roman" w:cs="Times New Roman"/>
        </w:rPr>
        <w:t>. Earth Resources and Environmental Remote Sensing/GIS Applications VIII, Volume 10428, 1042806. International Society for Optics and Photonics</w:t>
      </w:r>
    </w:p>
    <w:p w:rsidR="008D6694" w:rsidRPr="00144ABB" w:rsidRDefault="008D6694" w:rsidP="00193AB3">
      <w:pPr>
        <w:autoSpaceDE w:val="0"/>
        <w:autoSpaceDN w:val="0"/>
        <w:adjustRightInd w:val="0"/>
        <w:spacing w:after="0" w:line="240" w:lineRule="auto"/>
        <w:jc w:val="both"/>
        <w:rPr>
          <w:rFonts w:ascii="Times New Roman" w:hAnsi="Times New Roman" w:cs="Times New Roman"/>
        </w:rPr>
      </w:pPr>
    </w:p>
    <w:p w:rsidR="00C53162" w:rsidRPr="00144ABB" w:rsidRDefault="00C53162" w:rsidP="00C53162">
      <w:pPr>
        <w:autoSpaceDE w:val="0"/>
        <w:autoSpaceDN w:val="0"/>
        <w:adjustRightInd w:val="0"/>
        <w:spacing w:after="0" w:line="240" w:lineRule="auto"/>
        <w:jc w:val="both"/>
        <w:rPr>
          <w:rFonts w:ascii="Times New Roman" w:hAnsi="Times New Roman" w:cs="Times New Roman"/>
        </w:rPr>
      </w:pPr>
      <w:r w:rsidRPr="00144ABB">
        <w:rPr>
          <w:rFonts w:ascii="Times New Roman" w:hAnsi="Times New Roman" w:cs="Times New Roman"/>
        </w:rPr>
        <w:t>[</w:t>
      </w:r>
      <w:r w:rsidR="00E500F4" w:rsidRPr="00144ABB">
        <w:rPr>
          <w:rFonts w:ascii="Times New Roman" w:hAnsi="Times New Roman" w:cs="Times New Roman"/>
        </w:rPr>
        <w:t>61</w:t>
      </w:r>
      <w:r w:rsidRPr="00144ABB">
        <w:rPr>
          <w:rFonts w:ascii="Times New Roman" w:hAnsi="Times New Roman" w:cs="Times New Roman"/>
        </w:rPr>
        <w:t xml:space="preserve">] D. Assouline, N. Mohajeri, J.L. Scartezzini. </w:t>
      </w:r>
      <w:hyperlink r:id="rId48" w:history="1">
        <w:r w:rsidRPr="00144ABB">
          <w:rPr>
            <w:rFonts w:ascii="Times New Roman" w:hAnsi="Times New Roman" w:cs="Times New Roman"/>
          </w:rPr>
          <w:t>Large-scale rooftop solar photovoltaic technical potential estimation using Random Forests</w:t>
        </w:r>
      </w:hyperlink>
      <w:r w:rsidR="009E2362" w:rsidRPr="00144ABB">
        <w:rPr>
          <w:rFonts w:ascii="Times New Roman" w:hAnsi="Times New Roman" w:cs="Times New Roman"/>
        </w:rPr>
        <w:t>. Appl Energ</w:t>
      </w:r>
      <w:r w:rsidRPr="00144ABB">
        <w:rPr>
          <w:rFonts w:ascii="Times New Roman" w:hAnsi="Times New Roman" w:cs="Times New Roman"/>
        </w:rPr>
        <w:t xml:space="preserve"> 217</w:t>
      </w:r>
      <w:r w:rsidR="00A70482" w:rsidRPr="00144ABB">
        <w:rPr>
          <w:rFonts w:ascii="Times New Roman" w:hAnsi="Times New Roman" w:cs="Times New Roman"/>
        </w:rPr>
        <w:t xml:space="preserve"> (2018)</w:t>
      </w:r>
      <w:r w:rsidRPr="00144ABB">
        <w:rPr>
          <w:rFonts w:ascii="Times New Roman" w:hAnsi="Times New Roman" w:cs="Times New Roman"/>
        </w:rPr>
        <w:t>, 189-211.</w:t>
      </w:r>
    </w:p>
    <w:p w:rsidR="00C53162" w:rsidRPr="00144ABB" w:rsidRDefault="00C53162" w:rsidP="00193AB3">
      <w:pPr>
        <w:autoSpaceDE w:val="0"/>
        <w:autoSpaceDN w:val="0"/>
        <w:adjustRightInd w:val="0"/>
        <w:spacing w:after="0" w:line="240" w:lineRule="auto"/>
        <w:jc w:val="both"/>
        <w:rPr>
          <w:rFonts w:ascii="Times New Roman" w:hAnsi="Times New Roman" w:cs="Times New Roman"/>
        </w:rPr>
      </w:pPr>
    </w:p>
    <w:p w:rsidR="00314172" w:rsidRPr="00144ABB" w:rsidRDefault="00E500F4" w:rsidP="00314172">
      <w:pPr>
        <w:jc w:val="both"/>
        <w:rPr>
          <w:rFonts w:ascii="Times New Roman" w:hAnsi="Times New Roman" w:cs="Times New Roman"/>
          <w:lang w:val="en-US"/>
        </w:rPr>
      </w:pPr>
      <w:r w:rsidRPr="00144ABB">
        <w:rPr>
          <w:rFonts w:ascii="Times New Roman" w:hAnsi="Times New Roman" w:cs="Times New Roman"/>
          <w:lang w:val="en-US"/>
        </w:rPr>
        <w:lastRenderedPageBreak/>
        <w:t xml:space="preserve">[62] </w:t>
      </w:r>
      <w:r w:rsidR="00314172" w:rsidRPr="00144ABB">
        <w:rPr>
          <w:rFonts w:ascii="Times New Roman" w:hAnsi="Times New Roman" w:cs="Times New Roman"/>
          <w:lang w:val="en-US"/>
        </w:rPr>
        <w:t xml:space="preserve">C. Chatzipoulka, R. Compagnon, M. Nikolopoulou. Urban geometry and solar availability on façades and ground of real urban forms: using London as a case study. Sol Energ 138 (2016) 53–66. </w:t>
      </w:r>
    </w:p>
    <w:p w:rsidR="009F1A45" w:rsidRPr="008A51E0" w:rsidRDefault="009F1A45" w:rsidP="00513CDC">
      <w:pPr>
        <w:autoSpaceDE w:val="0"/>
        <w:autoSpaceDN w:val="0"/>
        <w:adjustRightInd w:val="0"/>
        <w:spacing w:after="0"/>
        <w:jc w:val="both"/>
        <w:rPr>
          <w:rFonts w:ascii="Times New Roman" w:hAnsi="Times New Roman" w:cs="Times New Roman"/>
        </w:rPr>
      </w:pPr>
      <w:r w:rsidRPr="00513CDC">
        <w:rPr>
          <w:rFonts w:ascii="Times New Roman" w:hAnsi="Times New Roman" w:cs="Times New Roman"/>
        </w:rPr>
        <w:t xml:space="preserve">[63] </w:t>
      </w:r>
      <w:r w:rsidRPr="008A51E0">
        <w:rPr>
          <w:rFonts w:ascii="Times New Roman" w:hAnsi="Times New Roman" w:cs="Times New Roman"/>
        </w:rPr>
        <w:t xml:space="preserve">M. </w:t>
      </w:r>
      <w:r w:rsidRPr="00513CDC">
        <w:rPr>
          <w:rFonts w:ascii="Times New Roman" w:hAnsi="Times New Roman" w:cs="Times New Roman"/>
        </w:rPr>
        <w:t xml:space="preserve">Patriarche1, </w:t>
      </w:r>
      <w:r w:rsidRPr="008A51E0">
        <w:rPr>
          <w:rFonts w:ascii="Times New Roman" w:hAnsi="Times New Roman" w:cs="Times New Roman"/>
        </w:rPr>
        <w:t xml:space="preserve">D. </w:t>
      </w:r>
      <w:r w:rsidRPr="00513CDC">
        <w:rPr>
          <w:rFonts w:ascii="Times New Roman" w:hAnsi="Times New Roman" w:cs="Times New Roman"/>
        </w:rPr>
        <w:t>Dumortier</w:t>
      </w:r>
      <w:r w:rsidRPr="008A51E0">
        <w:rPr>
          <w:rFonts w:ascii="Times New Roman" w:hAnsi="Times New Roman" w:cs="Times New Roman"/>
        </w:rPr>
        <w:t xml:space="preserve">. </w:t>
      </w:r>
      <w:r w:rsidRPr="00513CDC">
        <w:rPr>
          <w:rFonts w:ascii="Times New Roman" w:hAnsi="Times New Roman" w:cs="Times New Roman"/>
        </w:rPr>
        <w:t>Experimental validation of simulation software for daylight evaluation in street canyons (WIP). SimAUD’12 Proceeding of the 2012 Symposium on Simulation for Architecture and Urban Design</w:t>
      </w:r>
      <w:r w:rsidRPr="008A51E0">
        <w:rPr>
          <w:rFonts w:ascii="Times New Roman" w:hAnsi="Times New Roman" w:cs="Times New Roman"/>
        </w:rPr>
        <w:t xml:space="preserve"> (2012)</w:t>
      </w:r>
      <w:r w:rsidRPr="00513CDC">
        <w:rPr>
          <w:rFonts w:ascii="Times New Roman" w:hAnsi="Times New Roman" w:cs="Times New Roman"/>
        </w:rPr>
        <w:t xml:space="preserve">, Article No. 13.  Orlando, Florida — March 26 - 30, 2012. </w:t>
      </w:r>
      <w:hyperlink r:id="rId49" w:tooltip="Society for Computer Simulation International" w:history="1">
        <w:r w:rsidRPr="00513CDC">
          <w:rPr>
            <w:rFonts w:ascii="Times New Roman" w:hAnsi="Times New Roman" w:cs="Times New Roman"/>
          </w:rPr>
          <w:t>Society for Computer Simulation International</w:t>
        </w:r>
      </w:hyperlink>
      <w:r w:rsidRPr="00513CDC">
        <w:rPr>
          <w:rFonts w:ascii="Times New Roman" w:hAnsi="Times New Roman" w:cs="Times New Roman"/>
        </w:rPr>
        <w:t xml:space="preserve"> San Diego, CA, USA, ISBN: 978-1-61839-790-4.   </w:t>
      </w:r>
    </w:p>
    <w:p w:rsidR="009F1A45" w:rsidRPr="00513CDC" w:rsidRDefault="009F1A45" w:rsidP="00513CDC">
      <w:pPr>
        <w:autoSpaceDE w:val="0"/>
        <w:autoSpaceDN w:val="0"/>
        <w:adjustRightInd w:val="0"/>
        <w:spacing w:after="0"/>
        <w:jc w:val="both"/>
        <w:rPr>
          <w:rFonts w:ascii="Times New Roman" w:hAnsi="Times New Roman" w:cs="Times New Roman"/>
        </w:rPr>
      </w:pPr>
    </w:p>
    <w:p w:rsidR="009F1A45" w:rsidRPr="00513CDC" w:rsidRDefault="009F1A45" w:rsidP="00513CDC">
      <w:pPr>
        <w:autoSpaceDE w:val="0"/>
        <w:autoSpaceDN w:val="0"/>
        <w:adjustRightInd w:val="0"/>
        <w:spacing w:after="0"/>
        <w:jc w:val="both"/>
        <w:rPr>
          <w:rFonts w:ascii="Times New Roman" w:hAnsi="Times New Roman" w:cs="Times New Roman"/>
        </w:rPr>
      </w:pPr>
      <w:r w:rsidRPr="00513CDC">
        <w:rPr>
          <w:rFonts w:ascii="Times New Roman" w:hAnsi="Times New Roman" w:cs="Times New Roman"/>
        </w:rPr>
        <w:t xml:space="preserve">[64] </w:t>
      </w:r>
      <w:r w:rsidR="008A51E0" w:rsidRPr="008A51E0">
        <w:rPr>
          <w:rFonts w:ascii="Times New Roman" w:hAnsi="Times New Roman" w:cs="Times New Roman"/>
        </w:rPr>
        <w:t xml:space="preserve">M. </w:t>
      </w:r>
      <w:r w:rsidRPr="00513CDC">
        <w:rPr>
          <w:rFonts w:ascii="Times New Roman" w:hAnsi="Times New Roman" w:cs="Times New Roman"/>
        </w:rPr>
        <w:t>Patriarche</w:t>
      </w:r>
      <w:r w:rsidR="008A51E0" w:rsidRPr="008A51E0">
        <w:rPr>
          <w:rFonts w:ascii="Times New Roman" w:hAnsi="Times New Roman" w:cs="Times New Roman"/>
        </w:rPr>
        <w:t>l.</w:t>
      </w:r>
      <w:r w:rsidRPr="00513CDC">
        <w:rPr>
          <w:rFonts w:ascii="Times New Roman" w:hAnsi="Times New Roman" w:cs="Times New Roman"/>
        </w:rPr>
        <w:t xml:space="preserve"> Mesure et Modélisation de la Lumière Naturelle dans les Canyons Urbains. Ingénierie de l’environnement. École Nationale des Travaux Publics de l’État [ENTPE], </w:t>
      </w:r>
      <w:r w:rsidR="008A51E0" w:rsidRPr="008A51E0">
        <w:rPr>
          <w:rFonts w:ascii="Times New Roman" w:hAnsi="Times New Roman" w:cs="Times New Roman"/>
        </w:rPr>
        <w:t>(</w:t>
      </w:r>
      <w:r w:rsidRPr="00513CDC">
        <w:rPr>
          <w:rFonts w:ascii="Times New Roman" w:hAnsi="Times New Roman" w:cs="Times New Roman"/>
        </w:rPr>
        <w:t>2014</w:t>
      </w:r>
      <w:r w:rsidR="008A51E0" w:rsidRPr="008A51E0">
        <w:rPr>
          <w:rFonts w:ascii="Times New Roman" w:hAnsi="Times New Roman" w:cs="Times New Roman"/>
        </w:rPr>
        <w:t>)</w:t>
      </w:r>
      <w:r w:rsidRPr="00513CDC">
        <w:rPr>
          <w:rFonts w:ascii="Times New Roman" w:hAnsi="Times New Roman" w:cs="Times New Roman"/>
        </w:rPr>
        <w:t xml:space="preserve">. Français. &lt;NNT : 2014ENTP0009&gt;. &lt;tel-01088928v2&gt;. </w:t>
      </w:r>
      <w:hyperlink r:id="rId50" w:history="1">
        <w:r w:rsidRPr="00513CDC">
          <w:t>https://hal.archives-ouvertes.fr/tel-01088928v2</w:t>
        </w:r>
      </w:hyperlink>
      <w:r w:rsidRPr="00513CDC">
        <w:rPr>
          <w:rFonts w:ascii="Times New Roman" w:hAnsi="Times New Roman" w:cs="Times New Roman"/>
        </w:rPr>
        <w:t xml:space="preserve">. </w:t>
      </w:r>
    </w:p>
    <w:p w:rsidR="00D23AFC" w:rsidRPr="00144ABB" w:rsidRDefault="00D23AFC" w:rsidP="002E38D9">
      <w:pPr>
        <w:rPr>
          <w:rFonts w:ascii="Times New Roman" w:hAnsi="Times New Roman" w:cs="Times New Roman"/>
          <w:b/>
        </w:rPr>
      </w:pPr>
    </w:p>
    <w:p w:rsidR="00344909" w:rsidRPr="00144ABB" w:rsidRDefault="00344909" w:rsidP="00193AB3">
      <w:pPr>
        <w:rPr>
          <w:rFonts w:ascii="Times New Roman" w:hAnsi="Times New Roman" w:cs="Times New Roman"/>
        </w:rPr>
      </w:pPr>
    </w:p>
    <w:sectPr w:rsidR="00344909" w:rsidRPr="00144ABB" w:rsidSect="009F4502">
      <w:footerReference w:type="default" r:id="rId5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613F" w:rsidRDefault="00ED613F" w:rsidP="009C6BC5">
      <w:pPr>
        <w:spacing w:after="0" w:line="240" w:lineRule="auto"/>
      </w:pPr>
      <w:r>
        <w:separator/>
      </w:r>
    </w:p>
  </w:endnote>
  <w:endnote w:type="continuationSeparator" w:id="0">
    <w:p w:rsidR="00ED613F" w:rsidRDefault="00ED613F" w:rsidP="009C6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9406476"/>
      <w:docPartObj>
        <w:docPartGallery w:val="Page Numbers (Bottom of Page)"/>
        <w:docPartUnique/>
      </w:docPartObj>
    </w:sdtPr>
    <w:sdtEndPr>
      <w:rPr>
        <w:noProof/>
      </w:rPr>
    </w:sdtEndPr>
    <w:sdtContent>
      <w:p w:rsidR="00E351C0" w:rsidRDefault="00E351C0">
        <w:pPr>
          <w:pStyle w:val="Footer"/>
          <w:jc w:val="right"/>
        </w:pPr>
        <w:r>
          <w:fldChar w:fldCharType="begin"/>
        </w:r>
        <w:r>
          <w:instrText xml:space="preserve"> PAGE   \* MERGEFORMAT </w:instrText>
        </w:r>
        <w:r>
          <w:fldChar w:fldCharType="separate"/>
        </w:r>
        <w:r w:rsidR="00AB24F9">
          <w:rPr>
            <w:noProof/>
          </w:rPr>
          <w:t>2</w:t>
        </w:r>
        <w:r>
          <w:rPr>
            <w:noProof/>
          </w:rPr>
          <w:fldChar w:fldCharType="end"/>
        </w:r>
      </w:p>
    </w:sdtContent>
  </w:sdt>
  <w:p w:rsidR="00E351C0" w:rsidRDefault="00E351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613F" w:rsidRDefault="00ED613F" w:rsidP="009C6BC5">
      <w:pPr>
        <w:spacing w:after="0" w:line="240" w:lineRule="auto"/>
      </w:pPr>
      <w:r>
        <w:separator/>
      </w:r>
    </w:p>
  </w:footnote>
  <w:footnote w:type="continuationSeparator" w:id="0">
    <w:p w:rsidR="00ED613F" w:rsidRDefault="00ED613F" w:rsidP="009C6BC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933C6F"/>
    <w:multiLevelType w:val="hybridMultilevel"/>
    <w:tmpl w:val="BCE050D4"/>
    <w:lvl w:ilvl="0" w:tplc="C5D4EA3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1662107"/>
    <w:multiLevelType w:val="hybridMultilevel"/>
    <w:tmpl w:val="A72CF330"/>
    <w:lvl w:ilvl="0" w:tplc="0809000F">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48D4439"/>
    <w:multiLevelType w:val="hybridMultilevel"/>
    <w:tmpl w:val="DCE860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756DB5"/>
    <w:multiLevelType w:val="multilevel"/>
    <w:tmpl w:val="1DC0A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7867FB9"/>
    <w:multiLevelType w:val="hybridMultilevel"/>
    <w:tmpl w:val="8716F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8230C23"/>
    <w:multiLevelType w:val="hybridMultilevel"/>
    <w:tmpl w:val="9BF47D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156302B"/>
    <w:multiLevelType w:val="hybridMultilevel"/>
    <w:tmpl w:val="D0F0FE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82D1F33"/>
    <w:multiLevelType w:val="multilevel"/>
    <w:tmpl w:val="A56A768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4"/>
  </w:num>
  <w:num w:numId="2">
    <w:abstractNumId w:val="5"/>
  </w:num>
  <w:num w:numId="3">
    <w:abstractNumId w:val="7"/>
  </w:num>
  <w:num w:numId="4">
    <w:abstractNumId w:val="2"/>
  </w:num>
  <w:num w:numId="5">
    <w:abstractNumId w:val="3"/>
  </w:num>
  <w:num w:numId="6">
    <w:abstractNumId w:val="6"/>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397"/>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44A9"/>
    <w:rsid w:val="00000377"/>
    <w:rsid w:val="00000899"/>
    <w:rsid w:val="00001463"/>
    <w:rsid w:val="00001579"/>
    <w:rsid w:val="000035A8"/>
    <w:rsid w:val="00006ECC"/>
    <w:rsid w:val="00006F79"/>
    <w:rsid w:val="000129B5"/>
    <w:rsid w:val="00012B3E"/>
    <w:rsid w:val="000139DC"/>
    <w:rsid w:val="00017FB9"/>
    <w:rsid w:val="00020659"/>
    <w:rsid w:val="0002211F"/>
    <w:rsid w:val="00023534"/>
    <w:rsid w:val="0002436A"/>
    <w:rsid w:val="00024B45"/>
    <w:rsid w:val="00027185"/>
    <w:rsid w:val="00027573"/>
    <w:rsid w:val="00031AF7"/>
    <w:rsid w:val="00031C31"/>
    <w:rsid w:val="00031C95"/>
    <w:rsid w:val="0003373C"/>
    <w:rsid w:val="00040ED4"/>
    <w:rsid w:val="00041CA4"/>
    <w:rsid w:val="00041CB9"/>
    <w:rsid w:val="00041E30"/>
    <w:rsid w:val="00041E8D"/>
    <w:rsid w:val="00041F5F"/>
    <w:rsid w:val="00042916"/>
    <w:rsid w:val="00044383"/>
    <w:rsid w:val="000446C4"/>
    <w:rsid w:val="00045250"/>
    <w:rsid w:val="00045BA4"/>
    <w:rsid w:val="00046554"/>
    <w:rsid w:val="00046850"/>
    <w:rsid w:val="00054CE3"/>
    <w:rsid w:val="00055437"/>
    <w:rsid w:val="00055BDD"/>
    <w:rsid w:val="00057B74"/>
    <w:rsid w:val="000628C9"/>
    <w:rsid w:val="0006383C"/>
    <w:rsid w:val="000641DD"/>
    <w:rsid w:val="00064307"/>
    <w:rsid w:val="00064C2D"/>
    <w:rsid w:val="00064E3F"/>
    <w:rsid w:val="00066161"/>
    <w:rsid w:val="00070730"/>
    <w:rsid w:val="000708C5"/>
    <w:rsid w:val="00071BD2"/>
    <w:rsid w:val="00071FDD"/>
    <w:rsid w:val="0007443E"/>
    <w:rsid w:val="00074B97"/>
    <w:rsid w:val="00075928"/>
    <w:rsid w:val="00080665"/>
    <w:rsid w:val="0008143F"/>
    <w:rsid w:val="00084D4F"/>
    <w:rsid w:val="000855B9"/>
    <w:rsid w:val="000906EA"/>
    <w:rsid w:val="00090A9E"/>
    <w:rsid w:val="00091E74"/>
    <w:rsid w:val="00094019"/>
    <w:rsid w:val="000A04C9"/>
    <w:rsid w:val="000A1238"/>
    <w:rsid w:val="000A1AD3"/>
    <w:rsid w:val="000A1CC3"/>
    <w:rsid w:val="000A24AA"/>
    <w:rsid w:val="000B036D"/>
    <w:rsid w:val="000B19C1"/>
    <w:rsid w:val="000B1CE1"/>
    <w:rsid w:val="000B2305"/>
    <w:rsid w:val="000B4B56"/>
    <w:rsid w:val="000B5439"/>
    <w:rsid w:val="000B5674"/>
    <w:rsid w:val="000C0742"/>
    <w:rsid w:val="000C0BB2"/>
    <w:rsid w:val="000C1369"/>
    <w:rsid w:val="000C146F"/>
    <w:rsid w:val="000C215B"/>
    <w:rsid w:val="000C2F71"/>
    <w:rsid w:val="000C310D"/>
    <w:rsid w:val="000C33B8"/>
    <w:rsid w:val="000C6101"/>
    <w:rsid w:val="000C6FD7"/>
    <w:rsid w:val="000D021F"/>
    <w:rsid w:val="000D1AA5"/>
    <w:rsid w:val="000D1EC5"/>
    <w:rsid w:val="000D2A79"/>
    <w:rsid w:val="000D2D7E"/>
    <w:rsid w:val="000D3573"/>
    <w:rsid w:val="000D5D7C"/>
    <w:rsid w:val="000D5DAC"/>
    <w:rsid w:val="000D60A8"/>
    <w:rsid w:val="000E0716"/>
    <w:rsid w:val="000E2E7E"/>
    <w:rsid w:val="000E33B2"/>
    <w:rsid w:val="000E507E"/>
    <w:rsid w:val="000E6360"/>
    <w:rsid w:val="000F0893"/>
    <w:rsid w:val="000F20D0"/>
    <w:rsid w:val="000F3012"/>
    <w:rsid w:val="000F72A5"/>
    <w:rsid w:val="00100FA8"/>
    <w:rsid w:val="00102955"/>
    <w:rsid w:val="001032A4"/>
    <w:rsid w:val="0010468E"/>
    <w:rsid w:val="00104EA6"/>
    <w:rsid w:val="00105C45"/>
    <w:rsid w:val="00106D14"/>
    <w:rsid w:val="00106FC7"/>
    <w:rsid w:val="00107CD9"/>
    <w:rsid w:val="001100FC"/>
    <w:rsid w:val="00110242"/>
    <w:rsid w:val="0011113F"/>
    <w:rsid w:val="001163B4"/>
    <w:rsid w:val="001209D1"/>
    <w:rsid w:val="001220DC"/>
    <w:rsid w:val="00122DA9"/>
    <w:rsid w:val="001247CB"/>
    <w:rsid w:val="00125288"/>
    <w:rsid w:val="00127E15"/>
    <w:rsid w:val="001301E9"/>
    <w:rsid w:val="00130B32"/>
    <w:rsid w:val="00133B9D"/>
    <w:rsid w:val="0013436E"/>
    <w:rsid w:val="00134525"/>
    <w:rsid w:val="001364A6"/>
    <w:rsid w:val="00136CFE"/>
    <w:rsid w:val="001407A8"/>
    <w:rsid w:val="00142A20"/>
    <w:rsid w:val="00142D50"/>
    <w:rsid w:val="00143489"/>
    <w:rsid w:val="00143716"/>
    <w:rsid w:val="00144ABB"/>
    <w:rsid w:val="001452D0"/>
    <w:rsid w:val="00145CD3"/>
    <w:rsid w:val="00145F90"/>
    <w:rsid w:val="00146191"/>
    <w:rsid w:val="00146E5B"/>
    <w:rsid w:val="0015476B"/>
    <w:rsid w:val="00155A9F"/>
    <w:rsid w:val="001604F6"/>
    <w:rsid w:val="001611EC"/>
    <w:rsid w:val="00162B76"/>
    <w:rsid w:val="001630E9"/>
    <w:rsid w:val="001647FE"/>
    <w:rsid w:val="00165B1A"/>
    <w:rsid w:val="00166247"/>
    <w:rsid w:val="00167051"/>
    <w:rsid w:val="0016711F"/>
    <w:rsid w:val="0017185B"/>
    <w:rsid w:val="0017225D"/>
    <w:rsid w:val="00174448"/>
    <w:rsid w:val="00174A6E"/>
    <w:rsid w:val="00174B7F"/>
    <w:rsid w:val="001756DB"/>
    <w:rsid w:val="00175843"/>
    <w:rsid w:val="00175A99"/>
    <w:rsid w:val="00176CA0"/>
    <w:rsid w:val="00177528"/>
    <w:rsid w:val="0018259D"/>
    <w:rsid w:val="00183ED9"/>
    <w:rsid w:val="00187CD5"/>
    <w:rsid w:val="0019026A"/>
    <w:rsid w:val="00191175"/>
    <w:rsid w:val="0019156B"/>
    <w:rsid w:val="00192AFD"/>
    <w:rsid w:val="00193AB3"/>
    <w:rsid w:val="00195D20"/>
    <w:rsid w:val="001964B5"/>
    <w:rsid w:val="001A0B8D"/>
    <w:rsid w:val="001A1098"/>
    <w:rsid w:val="001A15DE"/>
    <w:rsid w:val="001A1C10"/>
    <w:rsid w:val="001A2922"/>
    <w:rsid w:val="001A65C4"/>
    <w:rsid w:val="001A6B2F"/>
    <w:rsid w:val="001A6BB8"/>
    <w:rsid w:val="001B0AAA"/>
    <w:rsid w:val="001B18F6"/>
    <w:rsid w:val="001B2364"/>
    <w:rsid w:val="001B33CB"/>
    <w:rsid w:val="001B3FF6"/>
    <w:rsid w:val="001B49A0"/>
    <w:rsid w:val="001B4FBF"/>
    <w:rsid w:val="001B54F6"/>
    <w:rsid w:val="001B6300"/>
    <w:rsid w:val="001C0D1D"/>
    <w:rsid w:val="001C0ECD"/>
    <w:rsid w:val="001C2A77"/>
    <w:rsid w:val="001C3B5C"/>
    <w:rsid w:val="001C6733"/>
    <w:rsid w:val="001C6779"/>
    <w:rsid w:val="001C7B5F"/>
    <w:rsid w:val="001C7D59"/>
    <w:rsid w:val="001D0D63"/>
    <w:rsid w:val="001D0F38"/>
    <w:rsid w:val="001D2ECA"/>
    <w:rsid w:val="001D337F"/>
    <w:rsid w:val="001D40AD"/>
    <w:rsid w:val="001D4436"/>
    <w:rsid w:val="001D493C"/>
    <w:rsid w:val="001E2E8B"/>
    <w:rsid w:val="001E347D"/>
    <w:rsid w:val="001E61C1"/>
    <w:rsid w:val="001E6376"/>
    <w:rsid w:val="001E68C9"/>
    <w:rsid w:val="001E7C36"/>
    <w:rsid w:val="001F1571"/>
    <w:rsid w:val="001F286D"/>
    <w:rsid w:val="001F2D47"/>
    <w:rsid w:val="001F338A"/>
    <w:rsid w:val="001F38D5"/>
    <w:rsid w:val="001F4854"/>
    <w:rsid w:val="001F6361"/>
    <w:rsid w:val="002015AA"/>
    <w:rsid w:val="002024B3"/>
    <w:rsid w:val="002061A1"/>
    <w:rsid w:val="00207769"/>
    <w:rsid w:val="00207983"/>
    <w:rsid w:val="00211F5D"/>
    <w:rsid w:val="00212D0F"/>
    <w:rsid w:val="00217590"/>
    <w:rsid w:val="00222E2D"/>
    <w:rsid w:val="00225EED"/>
    <w:rsid w:val="0022669D"/>
    <w:rsid w:val="0022798A"/>
    <w:rsid w:val="00230F15"/>
    <w:rsid w:val="002321B5"/>
    <w:rsid w:val="0023466F"/>
    <w:rsid w:val="00234D05"/>
    <w:rsid w:val="00234D5C"/>
    <w:rsid w:val="002362D9"/>
    <w:rsid w:val="00236C43"/>
    <w:rsid w:val="002378A5"/>
    <w:rsid w:val="00237C9E"/>
    <w:rsid w:val="0024014D"/>
    <w:rsid w:val="002404E0"/>
    <w:rsid w:val="00241920"/>
    <w:rsid w:val="002426DB"/>
    <w:rsid w:val="002429E4"/>
    <w:rsid w:val="0024384D"/>
    <w:rsid w:val="0024553E"/>
    <w:rsid w:val="00247C8E"/>
    <w:rsid w:val="00250F64"/>
    <w:rsid w:val="00252FED"/>
    <w:rsid w:val="00253AB0"/>
    <w:rsid w:val="00253C90"/>
    <w:rsid w:val="00254549"/>
    <w:rsid w:val="002552B8"/>
    <w:rsid w:val="00255361"/>
    <w:rsid w:val="0025623E"/>
    <w:rsid w:val="002568EF"/>
    <w:rsid w:val="00256BA3"/>
    <w:rsid w:val="00257DF0"/>
    <w:rsid w:val="00260C80"/>
    <w:rsid w:val="002613B8"/>
    <w:rsid w:val="00261ABF"/>
    <w:rsid w:val="00262E96"/>
    <w:rsid w:val="002637F2"/>
    <w:rsid w:val="00266D64"/>
    <w:rsid w:val="00267AFB"/>
    <w:rsid w:val="0027209B"/>
    <w:rsid w:val="00274366"/>
    <w:rsid w:val="002774AF"/>
    <w:rsid w:val="002803B9"/>
    <w:rsid w:val="00281DB6"/>
    <w:rsid w:val="00281F61"/>
    <w:rsid w:val="00284572"/>
    <w:rsid w:val="00285568"/>
    <w:rsid w:val="00291C4D"/>
    <w:rsid w:val="002923E8"/>
    <w:rsid w:val="00293FAC"/>
    <w:rsid w:val="00294D89"/>
    <w:rsid w:val="00294EA2"/>
    <w:rsid w:val="00296720"/>
    <w:rsid w:val="0029768F"/>
    <w:rsid w:val="00297DF8"/>
    <w:rsid w:val="00297FB3"/>
    <w:rsid w:val="002A0EEA"/>
    <w:rsid w:val="002A1C49"/>
    <w:rsid w:val="002A2402"/>
    <w:rsid w:val="002A2797"/>
    <w:rsid w:val="002A31D4"/>
    <w:rsid w:val="002A32F3"/>
    <w:rsid w:val="002A46A7"/>
    <w:rsid w:val="002A71EB"/>
    <w:rsid w:val="002A78FE"/>
    <w:rsid w:val="002B08E0"/>
    <w:rsid w:val="002B1641"/>
    <w:rsid w:val="002B27B5"/>
    <w:rsid w:val="002B308E"/>
    <w:rsid w:val="002B388F"/>
    <w:rsid w:val="002B6932"/>
    <w:rsid w:val="002B717B"/>
    <w:rsid w:val="002C0ECC"/>
    <w:rsid w:val="002C1BD9"/>
    <w:rsid w:val="002C1FCB"/>
    <w:rsid w:val="002C2732"/>
    <w:rsid w:val="002C3C9E"/>
    <w:rsid w:val="002C4EA7"/>
    <w:rsid w:val="002C6673"/>
    <w:rsid w:val="002D2465"/>
    <w:rsid w:val="002D46D9"/>
    <w:rsid w:val="002D5915"/>
    <w:rsid w:val="002D6A3A"/>
    <w:rsid w:val="002D6A8D"/>
    <w:rsid w:val="002D6F3E"/>
    <w:rsid w:val="002E2CE2"/>
    <w:rsid w:val="002E38D9"/>
    <w:rsid w:val="002E45F2"/>
    <w:rsid w:val="002E4EE3"/>
    <w:rsid w:val="002E659F"/>
    <w:rsid w:val="002E7FA7"/>
    <w:rsid w:val="002F0061"/>
    <w:rsid w:val="002F11AA"/>
    <w:rsid w:val="002F1863"/>
    <w:rsid w:val="002F18CE"/>
    <w:rsid w:val="002F56AD"/>
    <w:rsid w:val="002F68B1"/>
    <w:rsid w:val="002F7F79"/>
    <w:rsid w:val="0030313E"/>
    <w:rsid w:val="003053E9"/>
    <w:rsid w:val="00307AC1"/>
    <w:rsid w:val="0031025B"/>
    <w:rsid w:val="003112C8"/>
    <w:rsid w:val="00311546"/>
    <w:rsid w:val="00311EE9"/>
    <w:rsid w:val="00312383"/>
    <w:rsid w:val="0031253D"/>
    <w:rsid w:val="00314147"/>
    <w:rsid w:val="00314172"/>
    <w:rsid w:val="0031498E"/>
    <w:rsid w:val="00314CBD"/>
    <w:rsid w:val="00314D67"/>
    <w:rsid w:val="00315593"/>
    <w:rsid w:val="00316776"/>
    <w:rsid w:val="00317E09"/>
    <w:rsid w:val="0032369E"/>
    <w:rsid w:val="003244C6"/>
    <w:rsid w:val="00326CF4"/>
    <w:rsid w:val="00327B24"/>
    <w:rsid w:val="0033078E"/>
    <w:rsid w:val="003309F4"/>
    <w:rsid w:val="00331B5B"/>
    <w:rsid w:val="00331BBE"/>
    <w:rsid w:val="003320D9"/>
    <w:rsid w:val="003328D1"/>
    <w:rsid w:val="0033345F"/>
    <w:rsid w:val="0033555E"/>
    <w:rsid w:val="0033568E"/>
    <w:rsid w:val="00336ADE"/>
    <w:rsid w:val="00337268"/>
    <w:rsid w:val="00337753"/>
    <w:rsid w:val="00341477"/>
    <w:rsid w:val="0034382E"/>
    <w:rsid w:val="00344909"/>
    <w:rsid w:val="0034516E"/>
    <w:rsid w:val="0034537F"/>
    <w:rsid w:val="00345E01"/>
    <w:rsid w:val="003479F5"/>
    <w:rsid w:val="0035054C"/>
    <w:rsid w:val="00351E8F"/>
    <w:rsid w:val="003534A5"/>
    <w:rsid w:val="00356A44"/>
    <w:rsid w:val="00357794"/>
    <w:rsid w:val="003579B0"/>
    <w:rsid w:val="00360072"/>
    <w:rsid w:val="003603C1"/>
    <w:rsid w:val="00361743"/>
    <w:rsid w:val="0036199B"/>
    <w:rsid w:val="00361A7E"/>
    <w:rsid w:val="003640E0"/>
    <w:rsid w:val="0037096A"/>
    <w:rsid w:val="0037190C"/>
    <w:rsid w:val="00371ED7"/>
    <w:rsid w:val="00372156"/>
    <w:rsid w:val="00374EF3"/>
    <w:rsid w:val="0037537B"/>
    <w:rsid w:val="00375EDB"/>
    <w:rsid w:val="0037603F"/>
    <w:rsid w:val="00380AAE"/>
    <w:rsid w:val="00381F1A"/>
    <w:rsid w:val="0038230E"/>
    <w:rsid w:val="00383D43"/>
    <w:rsid w:val="00385AAC"/>
    <w:rsid w:val="00385F6E"/>
    <w:rsid w:val="00385FAE"/>
    <w:rsid w:val="00390294"/>
    <w:rsid w:val="00392AED"/>
    <w:rsid w:val="00393407"/>
    <w:rsid w:val="00393E4C"/>
    <w:rsid w:val="00394954"/>
    <w:rsid w:val="00394D6F"/>
    <w:rsid w:val="0039533A"/>
    <w:rsid w:val="003958CA"/>
    <w:rsid w:val="00396635"/>
    <w:rsid w:val="00396A28"/>
    <w:rsid w:val="003970E7"/>
    <w:rsid w:val="0039754B"/>
    <w:rsid w:val="00397812"/>
    <w:rsid w:val="003A0B3B"/>
    <w:rsid w:val="003A1ECC"/>
    <w:rsid w:val="003A42D2"/>
    <w:rsid w:val="003A5642"/>
    <w:rsid w:val="003A5EDA"/>
    <w:rsid w:val="003A7125"/>
    <w:rsid w:val="003A7593"/>
    <w:rsid w:val="003B084B"/>
    <w:rsid w:val="003B0916"/>
    <w:rsid w:val="003B10AA"/>
    <w:rsid w:val="003B1531"/>
    <w:rsid w:val="003B3506"/>
    <w:rsid w:val="003B3746"/>
    <w:rsid w:val="003B51BC"/>
    <w:rsid w:val="003B6998"/>
    <w:rsid w:val="003B6A1B"/>
    <w:rsid w:val="003B7202"/>
    <w:rsid w:val="003C0CF9"/>
    <w:rsid w:val="003C54B4"/>
    <w:rsid w:val="003C56CF"/>
    <w:rsid w:val="003C6526"/>
    <w:rsid w:val="003C7E70"/>
    <w:rsid w:val="003D142A"/>
    <w:rsid w:val="003D277C"/>
    <w:rsid w:val="003D3627"/>
    <w:rsid w:val="003D4612"/>
    <w:rsid w:val="003D5560"/>
    <w:rsid w:val="003D5EA8"/>
    <w:rsid w:val="003E32A7"/>
    <w:rsid w:val="003E39B9"/>
    <w:rsid w:val="003E5C86"/>
    <w:rsid w:val="003E611B"/>
    <w:rsid w:val="003E6BEE"/>
    <w:rsid w:val="003E7895"/>
    <w:rsid w:val="003F09B5"/>
    <w:rsid w:val="003F2297"/>
    <w:rsid w:val="003F4345"/>
    <w:rsid w:val="003F5BEB"/>
    <w:rsid w:val="00400139"/>
    <w:rsid w:val="004006F8"/>
    <w:rsid w:val="0040310C"/>
    <w:rsid w:val="004036B2"/>
    <w:rsid w:val="0040442B"/>
    <w:rsid w:val="00404A96"/>
    <w:rsid w:val="00405677"/>
    <w:rsid w:val="004066E0"/>
    <w:rsid w:val="004074C2"/>
    <w:rsid w:val="00407DF5"/>
    <w:rsid w:val="004100F8"/>
    <w:rsid w:val="004109E2"/>
    <w:rsid w:val="00412270"/>
    <w:rsid w:val="0041247F"/>
    <w:rsid w:val="00413032"/>
    <w:rsid w:val="004137AC"/>
    <w:rsid w:val="004147D2"/>
    <w:rsid w:val="004150B4"/>
    <w:rsid w:val="0041563A"/>
    <w:rsid w:val="00416431"/>
    <w:rsid w:val="0041651C"/>
    <w:rsid w:val="00421441"/>
    <w:rsid w:val="0042155C"/>
    <w:rsid w:val="00421FD6"/>
    <w:rsid w:val="004220AE"/>
    <w:rsid w:val="004229F3"/>
    <w:rsid w:val="00422B2F"/>
    <w:rsid w:val="004232A3"/>
    <w:rsid w:val="00423937"/>
    <w:rsid w:val="00424F61"/>
    <w:rsid w:val="00426C31"/>
    <w:rsid w:val="00430BD8"/>
    <w:rsid w:val="00432CE8"/>
    <w:rsid w:val="004359CC"/>
    <w:rsid w:val="00436241"/>
    <w:rsid w:val="00436A53"/>
    <w:rsid w:val="0043790F"/>
    <w:rsid w:val="00437D53"/>
    <w:rsid w:val="004400D5"/>
    <w:rsid w:val="00442C53"/>
    <w:rsid w:val="00444835"/>
    <w:rsid w:val="00444B7D"/>
    <w:rsid w:val="004455B7"/>
    <w:rsid w:val="00450018"/>
    <w:rsid w:val="00450B0A"/>
    <w:rsid w:val="004526E0"/>
    <w:rsid w:val="00453840"/>
    <w:rsid w:val="00456077"/>
    <w:rsid w:val="00461D36"/>
    <w:rsid w:val="00461F50"/>
    <w:rsid w:val="00462C31"/>
    <w:rsid w:val="00464385"/>
    <w:rsid w:val="00464C41"/>
    <w:rsid w:val="004661AE"/>
    <w:rsid w:val="00466B9E"/>
    <w:rsid w:val="00466BC6"/>
    <w:rsid w:val="00473BD3"/>
    <w:rsid w:val="00474EA5"/>
    <w:rsid w:val="00476693"/>
    <w:rsid w:val="00476ECB"/>
    <w:rsid w:val="00477C63"/>
    <w:rsid w:val="004801DC"/>
    <w:rsid w:val="00480BC8"/>
    <w:rsid w:val="0048402E"/>
    <w:rsid w:val="0048597C"/>
    <w:rsid w:val="00485B76"/>
    <w:rsid w:val="00485E59"/>
    <w:rsid w:val="00486232"/>
    <w:rsid w:val="004872DC"/>
    <w:rsid w:val="0048774D"/>
    <w:rsid w:val="004901C9"/>
    <w:rsid w:val="00490CF3"/>
    <w:rsid w:val="00491198"/>
    <w:rsid w:val="00493322"/>
    <w:rsid w:val="004948A5"/>
    <w:rsid w:val="004A03B1"/>
    <w:rsid w:val="004A12DE"/>
    <w:rsid w:val="004A1751"/>
    <w:rsid w:val="004A1DD1"/>
    <w:rsid w:val="004A399B"/>
    <w:rsid w:val="004B0D0B"/>
    <w:rsid w:val="004B1C08"/>
    <w:rsid w:val="004B28C6"/>
    <w:rsid w:val="004B4B3C"/>
    <w:rsid w:val="004B55F5"/>
    <w:rsid w:val="004B600F"/>
    <w:rsid w:val="004B70A1"/>
    <w:rsid w:val="004B73EA"/>
    <w:rsid w:val="004C1660"/>
    <w:rsid w:val="004C2038"/>
    <w:rsid w:val="004C322C"/>
    <w:rsid w:val="004C3FF3"/>
    <w:rsid w:val="004C518B"/>
    <w:rsid w:val="004C559E"/>
    <w:rsid w:val="004C55B3"/>
    <w:rsid w:val="004C778E"/>
    <w:rsid w:val="004D068D"/>
    <w:rsid w:val="004D08E2"/>
    <w:rsid w:val="004D0EB9"/>
    <w:rsid w:val="004D469E"/>
    <w:rsid w:val="004D4D36"/>
    <w:rsid w:val="004D65A8"/>
    <w:rsid w:val="004D738E"/>
    <w:rsid w:val="004E002D"/>
    <w:rsid w:val="004E5563"/>
    <w:rsid w:val="004E5BE2"/>
    <w:rsid w:val="004E7279"/>
    <w:rsid w:val="004E76D8"/>
    <w:rsid w:val="004F0C3A"/>
    <w:rsid w:val="004F143B"/>
    <w:rsid w:val="004F2107"/>
    <w:rsid w:val="004F212B"/>
    <w:rsid w:val="004F2FE9"/>
    <w:rsid w:val="004F4898"/>
    <w:rsid w:val="004F5127"/>
    <w:rsid w:val="004F536C"/>
    <w:rsid w:val="004F7ADF"/>
    <w:rsid w:val="005013C9"/>
    <w:rsid w:val="00501D9F"/>
    <w:rsid w:val="00502EFC"/>
    <w:rsid w:val="00506002"/>
    <w:rsid w:val="005103A4"/>
    <w:rsid w:val="00511110"/>
    <w:rsid w:val="00512E78"/>
    <w:rsid w:val="00513236"/>
    <w:rsid w:val="00513CDC"/>
    <w:rsid w:val="00514A92"/>
    <w:rsid w:val="00514CA7"/>
    <w:rsid w:val="005150F6"/>
    <w:rsid w:val="00515BA9"/>
    <w:rsid w:val="0051720A"/>
    <w:rsid w:val="00520697"/>
    <w:rsid w:val="00521A8C"/>
    <w:rsid w:val="00521AAB"/>
    <w:rsid w:val="00524247"/>
    <w:rsid w:val="005245F9"/>
    <w:rsid w:val="00524FA5"/>
    <w:rsid w:val="00525A39"/>
    <w:rsid w:val="00526483"/>
    <w:rsid w:val="00526A1B"/>
    <w:rsid w:val="005279D4"/>
    <w:rsid w:val="0053031F"/>
    <w:rsid w:val="00530CED"/>
    <w:rsid w:val="0053263E"/>
    <w:rsid w:val="00533F90"/>
    <w:rsid w:val="00535523"/>
    <w:rsid w:val="0053692E"/>
    <w:rsid w:val="005408EB"/>
    <w:rsid w:val="00540B62"/>
    <w:rsid w:val="00543011"/>
    <w:rsid w:val="00544D0B"/>
    <w:rsid w:val="00546206"/>
    <w:rsid w:val="005469D2"/>
    <w:rsid w:val="005501E0"/>
    <w:rsid w:val="00551091"/>
    <w:rsid w:val="00552386"/>
    <w:rsid w:val="00553456"/>
    <w:rsid w:val="00553CEB"/>
    <w:rsid w:val="00554016"/>
    <w:rsid w:val="005573D5"/>
    <w:rsid w:val="00557CA4"/>
    <w:rsid w:val="00557E74"/>
    <w:rsid w:val="00561DE1"/>
    <w:rsid w:val="00563CA3"/>
    <w:rsid w:val="00563D5F"/>
    <w:rsid w:val="0056405C"/>
    <w:rsid w:val="005668A3"/>
    <w:rsid w:val="00567819"/>
    <w:rsid w:val="005678C3"/>
    <w:rsid w:val="0057059A"/>
    <w:rsid w:val="00572BCB"/>
    <w:rsid w:val="00573395"/>
    <w:rsid w:val="005734C6"/>
    <w:rsid w:val="005739BE"/>
    <w:rsid w:val="00574A44"/>
    <w:rsid w:val="00574AD2"/>
    <w:rsid w:val="00575304"/>
    <w:rsid w:val="00584461"/>
    <w:rsid w:val="00585EA2"/>
    <w:rsid w:val="00586170"/>
    <w:rsid w:val="0058754D"/>
    <w:rsid w:val="00587BB5"/>
    <w:rsid w:val="00591333"/>
    <w:rsid w:val="00593915"/>
    <w:rsid w:val="00594F21"/>
    <w:rsid w:val="00594F67"/>
    <w:rsid w:val="00596445"/>
    <w:rsid w:val="005A1AFA"/>
    <w:rsid w:val="005A3057"/>
    <w:rsid w:val="005A3692"/>
    <w:rsid w:val="005A385F"/>
    <w:rsid w:val="005A3A2F"/>
    <w:rsid w:val="005A5A14"/>
    <w:rsid w:val="005B0BF5"/>
    <w:rsid w:val="005B0FD0"/>
    <w:rsid w:val="005B2609"/>
    <w:rsid w:val="005B5C51"/>
    <w:rsid w:val="005B7904"/>
    <w:rsid w:val="005C00D4"/>
    <w:rsid w:val="005C07C4"/>
    <w:rsid w:val="005C0D6C"/>
    <w:rsid w:val="005C1D89"/>
    <w:rsid w:val="005C20C0"/>
    <w:rsid w:val="005C212E"/>
    <w:rsid w:val="005C3E23"/>
    <w:rsid w:val="005C4027"/>
    <w:rsid w:val="005C47A6"/>
    <w:rsid w:val="005C4F39"/>
    <w:rsid w:val="005C7E0C"/>
    <w:rsid w:val="005C7F59"/>
    <w:rsid w:val="005D278F"/>
    <w:rsid w:val="005D2CA3"/>
    <w:rsid w:val="005D35AB"/>
    <w:rsid w:val="005D4645"/>
    <w:rsid w:val="005D4A03"/>
    <w:rsid w:val="005D6A24"/>
    <w:rsid w:val="005E0A13"/>
    <w:rsid w:val="005E12E5"/>
    <w:rsid w:val="005E160C"/>
    <w:rsid w:val="005E2DDD"/>
    <w:rsid w:val="005E2E00"/>
    <w:rsid w:val="005E42B6"/>
    <w:rsid w:val="005F536B"/>
    <w:rsid w:val="005F5906"/>
    <w:rsid w:val="005F5F8B"/>
    <w:rsid w:val="005F70BD"/>
    <w:rsid w:val="005F7CF0"/>
    <w:rsid w:val="005F7D28"/>
    <w:rsid w:val="00600055"/>
    <w:rsid w:val="006005BA"/>
    <w:rsid w:val="0060084E"/>
    <w:rsid w:val="00601634"/>
    <w:rsid w:val="0060163E"/>
    <w:rsid w:val="006026CF"/>
    <w:rsid w:val="006044F9"/>
    <w:rsid w:val="00606634"/>
    <w:rsid w:val="00612427"/>
    <w:rsid w:val="006125C4"/>
    <w:rsid w:val="00612C18"/>
    <w:rsid w:val="00613D01"/>
    <w:rsid w:val="0061436C"/>
    <w:rsid w:val="00617AD5"/>
    <w:rsid w:val="00622EB7"/>
    <w:rsid w:val="00623B6A"/>
    <w:rsid w:val="00624BF1"/>
    <w:rsid w:val="00624C82"/>
    <w:rsid w:val="00624ECD"/>
    <w:rsid w:val="0062776C"/>
    <w:rsid w:val="0063079D"/>
    <w:rsid w:val="00630B77"/>
    <w:rsid w:val="00632117"/>
    <w:rsid w:val="006332B2"/>
    <w:rsid w:val="0063434C"/>
    <w:rsid w:val="00636FCE"/>
    <w:rsid w:val="006370C4"/>
    <w:rsid w:val="00641270"/>
    <w:rsid w:val="00641446"/>
    <w:rsid w:val="00642B0D"/>
    <w:rsid w:val="006432A9"/>
    <w:rsid w:val="006444A9"/>
    <w:rsid w:val="00644C94"/>
    <w:rsid w:val="00645D43"/>
    <w:rsid w:val="00647831"/>
    <w:rsid w:val="00650C4E"/>
    <w:rsid w:val="00652A58"/>
    <w:rsid w:val="00652A90"/>
    <w:rsid w:val="006530A2"/>
    <w:rsid w:val="00654B7C"/>
    <w:rsid w:val="006563E5"/>
    <w:rsid w:val="00657769"/>
    <w:rsid w:val="00661D14"/>
    <w:rsid w:val="0066451A"/>
    <w:rsid w:val="00667676"/>
    <w:rsid w:val="00667963"/>
    <w:rsid w:val="00667A8F"/>
    <w:rsid w:val="0067050B"/>
    <w:rsid w:val="00672537"/>
    <w:rsid w:val="006727DE"/>
    <w:rsid w:val="006729CD"/>
    <w:rsid w:val="00676033"/>
    <w:rsid w:val="0067787D"/>
    <w:rsid w:val="006815CA"/>
    <w:rsid w:val="00683635"/>
    <w:rsid w:val="00684558"/>
    <w:rsid w:val="006858C4"/>
    <w:rsid w:val="00685FD3"/>
    <w:rsid w:val="00687715"/>
    <w:rsid w:val="00687A63"/>
    <w:rsid w:val="00690A5C"/>
    <w:rsid w:val="006914F7"/>
    <w:rsid w:val="00692732"/>
    <w:rsid w:val="00693B5E"/>
    <w:rsid w:val="00694A8C"/>
    <w:rsid w:val="00696B13"/>
    <w:rsid w:val="006A1ACC"/>
    <w:rsid w:val="006A2AD7"/>
    <w:rsid w:val="006A3EB0"/>
    <w:rsid w:val="006A4727"/>
    <w:rsid w:val="006B0154"/>
    <w:rsid w:val="006B043C"/>
    <w:rsid w:val="006B1667"/>
    <w:rsid w:val="006B1A0B"/>
    <w:rsid w:val="006B1CDF"/>
    <w:rsid w:val="006B2625"/>
    <w:rsid w:val="006C0722"/>
    <w:rsid w:val="006C209B"/>
    <w:rsid w:val="006C23D0"/>
    <w:rsid w:val="006C281A"/>
    <w:rsid w:val="006C388F"/>
    <w:rsid w:val="006C4172"/>
    <w:rsid w:val="006C4293"/>
    <w:rsid w:val="006C460B"/>
    <w:rsid w:val="006C7FDE"/>
    <w:rsid w:val="006D04E1"/>
    <w:rsid w:val="006D0DDE"/>
    <w:rsid w:val="006D0F20"/>
    <w:rsid w:val="006D3B82"/>
    <w:rsid w:val="006D6453"/>
    <w:rsid w:val="006D74E1"/>
    <w:rsid w:val="006E022A"/>
    <w:rsid w:val="006E22D2"/>
    <w:rsid w:val="006E360F"/>
    <w:rsid w:val="006E5BF7"/>
    <w:rsid w:val="006E69AB"/>
    <w:rsid w:val="006E79D8"/>
    <w:rsid w:val="006F1D1A"/>
    <w:rsid w:val="006F2638"/>
    <w:rsid w:val="006F2E56"/>
    <w:rsid w:val="006F38EB"/>
    <w:rsid w:val="006F3D14"/>
    <w:rsid w:val="006F54AB"/>
    <w:rsid w:val="006F6982"/>
    <w:rsid w:val="006F70A8"/>
    <w:rsid w:val="006F7221"/>
    <w:rsid w:val="00701235"/>
    <w:rsid w:val="00701419"/>
    <w:rsid w:val="00704490"/>
    <w:rsid w:val="007044C1"/>
    <w:rsid w:val="0070572A"/>
    <w:rsid w:val="00706A34"/>
    <w:rsid w:val="00706C39"/>
    <w:rsid w:val="00707F74"/>
    <w:rsid w:val="00710467"/>
    <w:rsid w:val="00710934"/>
    <w:rsid w:val="0071237D"/>
    <w:rsid w:val="00713B0D"/>
    <w:rsid w:val="00714934"/>
    <w:rsid w:val="00715020"/>
    <w:rsid w:val="0071683A"/>
    <w:rsid w:val="00716FF4"/>
    <w:rsid w:val="00717060"/>
    <w:rsid w:val="007172D4"/>
    <w:rsid w:val="007175AD"/>
    <w:rsid w:val="0072182E"/>
    <w:rsid w:val="00721D65"/>
    <w:rsid w:val="0072266F"/>
    <w:rsid w:val="0072312F"/>
    <w:rsid w:val="00724402"/>
    <w:rsid w:val="00724998"/>
    <w:rsid w:val="00726A89"/>
    <w:rsid w:val="00726C69"/>
    <w:rsid w:val="007308C3"/>
    <w:rsid w:val="00730D86"/>
    <w:rsid w:val="007325AC"/>
    <w:rsid w:val="00733B60"/>
    <w:rsid w:val="00737A94"/>
    <w:rsid w:val="007406E0"/>
    <w:rsid w:val="00740CE7"/>
    <w:rsid w:val="00741B45"/>
    <w:rsid w:val="00741DBA"/>
    <w:rsid w:val="007426BD"/>
    <w:rsid w:val="00743928"/>
    <w:rsid w:val="00744016"/>
    <w:rsid w:val="00745C6D"/>
    <w:rsid w:val="007464AC"/>
    <w:rsid w:val="00747D3E"/>
    <w:rsid w:val="00751AB1"/>
    <w:rsid w:val="0075278C"/>
    <w:rsid w:val="00752971"/>
    <w:rsid w:val="007548C0"/>
    <w:rsid w:val="007562E8"/>
    <w:rsid w:val="007563DF"/>
    <w:rsid w:val="007576FE"/>
    <w:rsid w:val="00757BE9"/>
    <w:rsid w:val="00760FB7"/>
    <w:rsid w:val="00762139"/>
    <w:rsid w:val="00762216"/>
    <w:rsid w:val="007639F2"/>
    <w:rsid w:val="0076485D"/>
    <w:rsid w:val="00765083"/>
    <w:rsid w:val="007702D8"/>
    <w:rsid w:val="007713CD"/>
    <w:rsid w:val="007714C1"/>
    <w:rsid w:val="007718A4"/>
    <w:rsid w:val="00771FF4"/>
    <w:rsid w:val="0077325B"/>
    <w:rsid w:val="0077638A"/>
    <w:rsid w:val="00776AAC"/>
    <w:rsid w:val="00780908"/>
    <w:rsid w:val="00782B07"/>
    <w:rsid w:val="00782E17"/>
    <w:rsid w:val="007830B2"/>
    <w:rsid w:val="0078316A"/>
    <w:rsid w:val="00785BEF"/>
    <w:rsid w:val="0078650D"/>
    <w:rsid w:val="00791470"/>
    <w:rsid w:val="007924F9"/>
    <w:rsid w:val="00793D43"/>
    <w:rsid w:val="00794D27"/>
    <w:rsid w:val="007961C4"/>
    <w:rsid w:val="00796CA4"/>
    <w:rsid w:val="00797477"/>
    <w:rsid w:val="00797606"/>
    <w:rsid w:val="007A15AB"/>
    <w:rsid w:val="007A1DD4"/>
    <w:rsid w:val="007A4400"/>
    <w:rsid w:val="007A4F44"/>
    <w:rsid w:val="007A67FB"/>
    <w:rsid w:val="007A727D"/>
    <w:rsid w:val="007B02EA"/>
    <w:rsid w:val="007B059C"/>
    <w:rsid w:val="007B30AF"/>
    <w:rsid w:val="007B423E"/>
    <w:rsid w:val="007B5042"/>
    <w:rsid w:val="007B5519"/>
    <w:rsid w:val="007B7AE7"/>
    <w:rsid w:val="007C2206"/>
    <w:rsid w:val="007C49EE"/>
    <w:rsid w:val="007C7C81"/>
    <w:rsid w:val="007D004A"/>
    <w:rsid w:val="007D44A0"/>
    <w:rsid w:val="007D4D05"/>
    <w:rsid w:val="007D4FA4"/>
    <w:rsid w:val="007D6F34"/>
    <w:rsid w:val="007E2884"/>
    <w:rsid w:val="007E4832"/>
    <w:rsid w:val="007E5A5A"/>
    <w:rsid w:val="007E6357"/>
    <w:rsid w:val="007E6CDE"/>
    <w:rsid w:val="007E7BBA"/>
    <w:rsid w:val="007F72B7"/>
    <w:rsid w:val="007F7483"/>
    <w:rsid w:val="00804E4F"/>
    <w:rsid w:val="008051B1"/>
    <w:rsid w:val="008052BF"/>
    <w:rsid w:val="008056B3"/>
    <w:rsid w:val="00805D17"/>
    <w:rsid w:val="008103BA"/>
    <w:rsid w:val="008107BF"/>
    <w:rsid w:val="0081091D"/>
    <w:rsid w:val="00812A17"/>
    <w:rsid w:val="008130AF"/>
    <w:rsid w:val="008134EA"/>
    <w:rsid w:val="0081462F"/>
    <w:rsid w:val="0081497E"/>
    <w:rsid w:val="00815417"/>
    <w:rsid w:val="008167A9"/>
    <w:rsid w:val="008206DC"/>
    <w:rsid w:val="00824081"/>
    <w:rsid w:val="00826C20"/>
    <w:rsid w:val="0083112C"/>
    <w:rsid w:val="00831EAB"/>
    <w:rsid w:val="00832809"/>
    <w:rsid w:val="0083283B"/>
    <w:rsid w:val="008333C5"/>
    <w:rsid w:val="00834CD6"/>
    <w:rsid w:val="008353C2"/>
    <w:rsid w:val="008361B6"/>
    <w:rsid w:val="0084015A"/>
    <w:rsid w:val="008409D9"/>
    <w:rsid w:val="00840B88"/>
    <w:rsid w:val="00844526"/>
    <w:rsid w:val="00844EF4"/>
    <w:rsid w:val="0084791D"/>
    <w:rsid w:val="00847C82"/>
    <w:rsid w:val="00851033"/>
    <w:rsid w:val="00851C5A"/>
    <w:rsid w:val="0085245C"/>
    <w:rsid w:val="00853570"/>
    <w:rsid w:val="00853E40"/>
    <w:rsid w:val="00854A51"/>
    <w:rsid w:val="00854A9C"/>
    <w:rsid w:val="008601BF"/>
    <w:rsid w:val="00860E95"/>
    <w:rsid w:val="00861A00"/>
    <w:rsid w:val="008621D2"/>
    <w:rsid w:val="008632B6"/>
    <w:rsid w:val="0086487E"/>
    <w:rsid w:val="00867D21"/>
    <w:rsid w:val="00867FC2"/>
    <w:rsid w:val="008713FC"/>
    <w:rsid w:val="00874A88"/>
    <w:rsid w:val="00876DBB"/>
    <w:rsid w:val="0088079E"/>
    <w:rsid w:val="00880869"/>
    <w:rsid w:val="008817CC"/>
    <w:rsid w:val="0088192F"/>
    <w:rsid w:val="00881ADA"/>
    <w:rsid w:val="00882086"/>
    <w:rsid w:val="008878C8"/>
    <w:rsid w:val="00890008"/>
    <w:rsid w:val="00892C80"/>
    <w:rsid w:val="00893F0C"/>
    <w:rsid w:val="00896A47"/>
    <w:rsid w:val="00896F06"/>
    <w:rsid w:val="00897862"/>
    <w:rsid w:val="008A20BB"/>
    <w:rsid w:val="008A2801"/>
    <w:rsid w:val="008A2C24"/>
    <w:rsid w:val="008A51E0"/>
    <w:rsid w:val="008A6A9D"/>
    <w:rsid w:val="008B1946"/>
    <w:rsid w:val="008B26DE"/>
    <w:rsid w:val="008B2FF2"/>
    <w:rsid w:val="008B7A49"/>
    <w:rsid w:val="008C32AD"/>
    <w:rsid w:val="008C3933"/>
    <w:rsid w:val="008C3FD4"/>
    <w:rsid w:val="008C475A"/>
    <w:rsid w:val="008C4CBE"/>
    <w:rsid w:val="008D0BFB"/>
    <w:rsid w:val="008D274D"/>
    <w:rsid w:val="008D5908"/>
    <w:rsid w:val="008D6391"/>
    <w:rsid w:val="008D6565"/>
    <w:rsid w:val="008D6694"/>
    <w:rsid w:val="008D6B51"/>
    <w:rsid w:val="008D6FEE"/>
    <w:rsid w:val="008E3263"/>
    <w:rsid w:val="008E3954"/>
    <w:rsid w:val="008E728A"/>
    <w:rsid w:val="008E7ACC"/>
    <w:rsid w:val="008E7C22"/>
    <w:rsid w:val="008F0AD4"/>
    <w:rsid w:val="008F2258"/>
    <w:rsid w:val="008F3A33"/>
    <w:rsid w:val="008F3E3E"/>
    <w:rsid w:val="008F430C"/>
    <w:rsid w:val="008F4F59"/>
    <w:rsid w:val="008F5964"/>
    <w:rsid w:val="008F5B16"/>
    <w:rsid w:val="008F6419"/>
    <w:rsid w:val="009019C6"/>
    <w:rsid w:val="00901DF9"/>
    <w:rsid w:val="0090308C"/>
    <w:rsid w:val="009038B7"/>
    <w:rsid w:val="009039A1"/>
    <w:rsid w:val="009053AF"/>
    <w:rsid w:val="0091125D"/>
    <w:rsid w:val="009116AB"/>
    <w:rsid w:val="00912056"/>
    <w:rsid w:val="00913F50"/>
    <w:rsid w:val="00914627"/>
    <w:rsid w:val="00916410"/>
    <w:rsid w:val="00921E1B"/>
    <w:rsid w:val="009245EF"/>
    <w:rsid w:val="00925243"/>
    <w:rsid w:val="0092616A"/>
    <w:rsid w:val="009264A2"/>
    <w:rsid w:val="00930740"/>
    <w:rsid w:val="0093274E"/>
    <w:rsid w:val="00932C44"/>
    <w:rsid w:val="009332C6"/>
    <w:rsid w:val="0093626A"/>
    <w:rsid w:val="009369BE"/>
    <w:rsid w:val="00940024"/>
    <w:rsid w:val="00940E31"/>
    <w:rsid w:val="009444CD"/>
    <w:rsid w:val="00944A9A"/>
    <w:rsid w:val="00944A9B"/>
    <w:rsid w:val="00945BBC"/>
    <w:rsid w:val="00945CE5"/>
    <w:rsid w:val="00946188"/>
    <w:rsid w:val="009479E9"/>
    <w:rsid w:val="00952692"/>
    <w:rsid w:val="009530C9"/>
    <w:rsid w:val="00953D1F"/>
    <w:rsid w:val="00960AAA"/>
    <w:rsid w:val="0096160A"/>
    <w:rsid w:val="00963199"/>
    <w:rsid w:val="00964EBD"/>
    <w:rsid w:val="0096638D"/>
    <w:rsid w:val="009663DE"/>
    <w:rsid w:val="00967A95"/>
    <w:rsid w:val="00971ABF"/>
    <w:rsid w:val="00972868"/>
    <w:rsid w:val="009749BA"/>
    <w:rsid w:val="0097555E"/>
    <w:rsid w:val="009756C7"/>
    <w:rsid w:val="00984873"/>
    <w:rsid w:val="00984AC9"/>
    <w:rsid w:val="00985003"/>
    <w:rsid w:val="00985361"/>
    <w:rsid w:val="00985A59"/>
    <w:rsid w:val="00991D69"/>
    <w:rsid w:val="00991FB6"/>
    <w:rsid w:val="00993850"/>
    <w:rsid w:val="00994A07"/>
    <w:rsid w:val="0099527E"/>
    <w:rsid w:val="00995520"/>
    <w:rsid w:val="00996AAE"/>
    <w:rsid w:val="009A427E"/>
    <w:rsid w:val="009A42C4"/>
    <w:rsid w:val="009A4478"/>
    <w:rsid w:val="009A4D92"/>
    <w:rsid w:val="009A4F1B"/>
    <w:rsid w:val="009A5CD5"/>
    <w:rsid w:val="009A6642"/>
    <w:rsid w:val="009A693B"/>
    <w:rsid w:val="009A6FD4"/>
    <w:rsid w:val="009B0F0D"/>
    <w:rsid w:val="009B1141"/>
    <w:rsid w:val="009B6014"/>
    <w:rsid w:val="009C0985"/>
    <w:rsid w:val="009C4F64"/>
    <w:rsid w:val="009C59CA"/>
    <w:rsid w:val="009C6063"/>
    <w:rsid w:val="009C609D"/>
    <w:rsid w:val="009C6BC5"/>
    <w:rsid w:val="009C7EA2"/>
    <w:rsid w:val="009D1514"/>
    <w:rsid w:val="009D290A"/>
    <w:rsid w:val="009D7867"/>
    <w:rsid w:val="009D7F37"/>
    <w:rsid w:val="009E2362"/>
    <w:rsid w:val="009E7697"/>
    <w:rsid w:val="009F1A45"/>
    <w:rsid w:val="009F2DA4"/>
    <w:rsid w:val="009F4502"/>
    <w:rsid w:val="009F5039"/>
    <w:rsid w:val="009F64DD"/>
    <w:rsid w:val="009F69F0"/>
    <w:rsid w:val="009F7C24"/>
    <w:rsid w:val="00A020E8"/>
    <w:rsid w:val="00A02CDA"/>
    <w:rsid w:val="00A0499C"/>
    <w:rsid w:val="00A04D45"/>
    <w:rsid w:val="00A04F3F"/>
    <w:rsid w:val="00A0516E"/>
    <w:rsid w:val="00A055BF"/>
    <w:rsid w:val="00A07EA4"/>
    <w:rsid w:val="00A10DF5"/>
    <w:rsid w:val="00A11C79"/>
    <w:rsid w:val="00A1224C"/>
    <w:rsid w:val="00A12B0C"/>
    <w:rsid w:val="00A12F6F"/>
    <w:rsid w:val="00A164F2"/>
    <w:rsid w:val="00A16E4D"/>
    <w:rsid w:val="00A20259"/>
    <w:rsid w:val="00A20474"/>
    <w:rsid w:val="00A206C8"/>
    <w:rsid w:val="00A24BD7"/>
    <w:rsid w:val="00A25741"/>
    <w:rsid w:val="00A25AAF"/>
    <w:rsid w:val="00A30026"/>
    <w:rsid w:val="00A30B0F"/>
    <w:rsid w:val="00A3115C"/>
    <w:rsid w:val="00A31784"/>
    <w:rsid w:val="00A335F8"/>
    <w:rsid w:val="00A337C8"/>
    <w:rsid w:val="00A33CB0"/>
    <w:rsid w:val="00A36C85"/>
    <w:rsid w:val="00A36E21"/>
    <w:rsid w:val="00A40272"/>
    <w:rsid w:val="00A41546"/>
    <w:rsid w:val="00A437A6"/>
    <w:rsid w:val="00A43B74"/>
    <w:rsid w:val="00A44467"/>
    <w:rsid w:val="00A44EE6"/>
    <w:rsid w:val="00A45F5A"/>
    <w:rsid w:val="00A460AA"/>
    <w:rsid w:val="00A50265"/>
    <w:rsid w:val="00A51CB9"/>
    <w:rsid w:val="00A52030"/>
    <w:rsid w:val="00A53FF3"/>
    <w:rsid w:val="00A54D86"/>
    <w:rsid w:val="00A54E2C"/>
    <w:rsid w:val="00A552D7"/>
    <w:rsid w:val="00A560BA"/>
    <w:rsid w:val="00A562B5"/>
    <w:rsid w:val="00A565D8"/>
    <w:rsid w:val="00A5694F"/>
    <w:rsid w:val="00A57F62"/>
    <w:rsid w:val="00A6008E"/>
    <w:rsid w:val="00A606AB"/>
    <w:rsid w:val="00A6109F"/>
    <w:rsid w:val="00A61CBF"/>
    <w:rsid w:val="00A660AE"/>
    <w:rsid w:val="00A70482"/>
    <w:rsid w:val="00A733DE"/>
    <w:rsid w:val="00A73C77"/>
    <w:rsid w:val="00A7474D"/>
    <w:rsid w:val="00A771F1"/>
    <w:rsid w:val="00A809BC"/>
    <w:rsid w:val="00A8354B"/>
    <w:rsid w:val="00A86F0F"/>
    <w:rsid w:val="00A878D6"/>
    <w:rsid w:val="00A9075F"/>
    <w:rsid w:val="00A90D92"/>
    <w:rsid w:val="00A921E4"/>
    <w:rsid w:val="00A9284F"/>
    <w:rsid w:val="00A937E8"/>
    <w:rsid w:val="00A93DD2"/>
    <w:rsid w:val="00A94C41"/>
    <w:rsid w:val="00A97395"/>
    <w:rsid w:val="00AA2F1A"/>
    <w:rsid w:val="00AA4E2E"/>
    <w:rsid w:val="00AA7EE5"/>
    <w:rsid w:val="00AB0D8C"/>
    <w:rsid w:val="00AB1413"/>
    <w:rsid w:val="00AB1626"/>
    <w:rsid w:val="00AB24F9"/>
    <w:rsid w:val="00AB2BB6"/>
    <w:rsid w:val="00AB4084"/>
    <w:rsid w:val="00AB4C4E"/>
    <w:rsid w:val="00AB53D2"/>
    <w:rsid w:val="00AB63D1"/>
    <w:rsid w:val="00AB6798"/>
    <w:rsid w:val="00AC02E9"/>
    <w:rsid w:val="00AC0810"/>
    <w:rsid w:val="00AC0B3B"/>
    <w:rsid w:val="00AC0E52"/>
    <w:rsid w:val="00AC1B5E"/>
    <w:rsid w:val="00AC3102"/>
    <w:rsid w:val="00AC56A9"/>
    <w:rsid w:val="00AC59D6"/>
    <w:rsid w:val="00AC5DC8"/>
    <w:rsid w:val="00AC6083"/>
    <w:rsid w:val="00AC66F5"/>
    <w:rsid w:val="00AC73E1"/>
    <w:rsid w:val="00AC770A"/>
    <w:rsid w:val="00AC7A13"/>
    <w:rsid w:val="00AC7A18"/>
    <w:rsid w:val="00AD0427"/>
    <w:rsid w:val="00AD066A"/>
    <w:rsid w:val="00AD082C"/>
    <w:rsid w:val="00AD1D8C"/>
    <w:rsid w:val="00AD2C71"/>
    <w:rsid w:val="00AD2E70"/>
    <w:rsid w:val="00AD4948"/>
    <w:rsid w:val="00AD56D9"/>
    <w:rsid w:val="00AD6419"/>
    <w:rsid w:val="00AD689D"/>
    <w:rsid w:val="00AE1776"/>
    <w:rsid w:val="00AE2BBD"/>
    <w:rsid w:val="00AE3EAF"/>
    <w:rsid w:val="00AF1871"/>
    <w:rsid w:val="00AF1B92"/>
    <w:rsid w:val="00AF2F60"/>
    <w:rsid w:val="00AF316A"/>
    <w:rsid w:val="00AF339D"/>
    <w:rsid w:val="00AF342B"/>
    <w:rsid w:val="00AF4B10"/>
    <w:rsid w:val="00AF654B"/>
    <w:rsid w:val="00AF73A0"/>
    <w:rsid w:val="00AF7FB6"/>
    <w:rsid w:val="00B04073"/>
    <w:rsid w:val="00B07C33"/>
    <w:rsid w:val="00B07C3E"/>
    <w:rsid w:val="00B07F59"/>
    <w:rsid w:val="00B102B3"/>
    <w:rsid w:val="00B1153F"/>
    <w:rsid w:val="00B125FB"/>
    <w:rsid w:val="00B1293E"/>
    <w:rsid w:val="00B12BF1"/>
    <w:rsid w:val="00B13E9F"/>
    <w:rsid w:val="00B23BA1"/>
    <w:rsid w:val="00B25012"/>
    <w:rsid w:val="00B26589"/>
    <w:rsid w:val="00B2675B"/>
    <w:rsid w:val="00B274D6"/>
    <w:rsid w:val="00B27D08"/>
    <w:rsid w:val="00B3143B"/>
    <w:rsid w:val="00B31956"/>
    <w:rsid w:val="00B32C1D"/>
    <w:rsid w:val="00B3360E"/>
    <w:rsid w:val="00B337D9"/>
    <w:rsid w:val="00B33F16"/>
    <w:rsid w:val="00B34F06"/>
    <w:rsid w:val="00B366AA"/>
    <w:rsid w:val="00B3693C"/>
    <w:rsid w:val="00B37224"/>
    <w:rsid w:val="00B44105"/>
    <w:rsid w:val="00B441DE"/>
    <w:rsid w:val="00B44848"/>
    <w:rsid w:val="00B454E3"/>
    <w:rsid w:val="00B46255"/>
    <w:rsid w:val="00B47BBD"/>
    <w:rsid w:val="00B5136A"/>
    <w:rsid w:val="00B52178"/>
    <w:rsid w:val="00B534F1"/>
    <w:rsid w:val="00B550DF"/>
    <w:rsid w:val="00B5556E"/>
    <w:rsid w:val="00B55A51"/>
    <w:rsid w:val="00B55E17"/>
    <w:rsid w:val="00B5640B"/>
    <w:rsid w:val="00B57ACB"/>
    <w:rsid w:val="00B57CD9"/>
    <w:rsid w:val="00B63AFC"/>
    <w:rsid w:val="00B6606C"/>
    <w:rsid w:val="00B66BF0"/>
    <w:rsid w:val="00B679E2"/>
    <w:rsid w:val="00B70112"/>
    <w:rsid w:val="00B7019F"/>
    <w:rsid w:val="00B71B6B"/>
    <w:rsid w:val="00B72766"/>
    <w:rsid w:val="00B72C07"/>
    <w:rsid w:val="00B73BF6"/>
    <w:rsid w:val="00B7576A"/>
    <w:rsid w:val="00B76966"/>
    <w:rsid w:val="00B77107"/>
    <w:rsid w:val="00B8158D"/>
    <w:rsid w:val="00B817E3"/>
    <w:rsid w:val="00B82569"/>
    <w:rsid w:val="00B838FD"/>
    <w:rsid w:val="00B83B34"/>
    <w:rsid w:val="00B84B53"/>
    <w:rsid w:val="00B85B9D"/>
    <w:rsid w:val="00B870B3"/>
    <w:rsid w:val="00B8788A"/>
    <w:rsid w:val="00B90497"/>
    <w:rsid w:val="00B90DD4"/>
    <w:rsid w:val="00B910CD"/>
    <w:rsid w:val="00B91D1D"/>
    <w:rsid w:val="00B91D8A"/>
    <w:rsid w:val="00B941F4"/>
    <w:rsid w:val="00B94669"/>
    <w:rsid w:val="00B946BA"/>
    <w:rsid w:val="00B94969"/>
    <w:rsid w:val="00B94CE3"/>
    <w:rsid w:val="00B95C74"/>
    <w:rsid w:val="00B95CF9"/>
    <w:rsid w:val="00BA0923"/>
    <w:rsid w:val="00BA1186"/>
    <w:rsid w:val="00BA11D0"/>
    <w:rsid w:val="00BA3C9C"/>
    <w:rsid w:val="00BA4AA1"/>
    <w:rsid w:val="00BA5235"/>
    <w:rsid w:val="00BA57DC"/>
    <w:rsid w:val="00BA72F4"/>
    <w:rsid w:val="00BA793B"/>
    <w:rsid w:val="00BB0973"/>
    <w:rsid w:val="00BB1AED"/>
    <w:rsid w:val="00BB36F3"/>
    <w:rsid w:val="00BB3799"/>
    <w:rsid w:val="00BB3975"/>
    <w:rsid w:val="00BB474C"/>
    <w:rsid w:val="00BB489D"/>
    <w:rsid w:val="00BB50CC"/>
    <w:rsid w:val="00BB572C"/>
    <w:rsid w:val="00BB66F7"/>
    <w:rsid w:val="00BB6734"/>
    <w:rsid w:val="00BB67CB"/>
    <w:rsid w:val="00BB6EDE"/>
    <w:rsid w:val="00BB74B7"/>
    <w:rsid w:val="00BC0BE0"/>
    <w:rsid w:val="00BC1CA0"/>
    <w:rsid w:val="00BC20A5"/>
    <w:rsid w:val="00BC2C14"/>
    <w:rsid w:val="00BC36FF"/>
    <w:rsid w:val="00BC44A0"/>
    <w:rsid w:val="00BC4B80"/>
    <w:rsid w:val="00BC4BFC"/>
    <w:rsid w:val="00BC5594"/>
    <w:rsid w:val="00BC5834"/>
    <w:rsid w:val="00BC5DE8"/>
    <w:rsid w:val="00BC66E8"/>
    <w:rsid w:val="00BC69D0"/>
    <w:rsid w:val="00BE0A6E"/>
    <w:rsid w:val="00BE209E"/>
    <w:rsid w:val="00BE27AC"/>
    <w:rsid w:val="00BE3641"/>
    <w:rsid w:val="00BE5BCF"/>
    <w:rsid w:val="00BE7B0F"/>
    <w:rsid w:val="00BF1E44"/>
    <w:rsid w:val="00BF23FB"/>
    <w:rsid w:val="00BF34AF"/>
    <w:rsid w:val="00BF39CD"/>
    <w:rsid w:val="00BF3EEB"/>
    <w:rsid w:val="00BF514C"/>
    <w:rsid w:val="00BF5C50"/>
    <w:rsid w:val="00BF7A19"/>
    <w:rsid w:val="00BF7A7A"/>
    <w:rsid w:val="00C00E30"/>
    <w:rsid w:val="00C01623"/>
    <w:rsid w:val="00C0196C"/>
    <w:rsid w:val="00C01AED"/>
    <w:rsid w:val="00C04231"/>
    <w:rsid w:val="00C076D0"/>
    <w:rsid w:val="00C1050D"/>
    <w:rsid w:val="00C13092"/>
    <w:rsid w:val="00C13A94"/>
    <w:rsid w:val="00C14A4B"/>
    <w:rsid w:val="00C1571A"/>
    <w:rsid w:val="00C177D6"/>
    <w:rsid w:val="00C2010B"/>
    <w:rsid w:val="00C20ED2"/>
    <w:rsid w:val="00C226E6"/>
    <w:rsid w:val="00C2326B"/>
    <w:rsid w:val="00C232BD"/>
    <w:rsid w:val="00C24081"/>
    <w:rsid w:val="00C3026D"/>
    <w:rsid w:val="00C30B38"/>
    <w:rsid w:val="00C30BA0"/>
    <w:rsid w:val="00C30C75"/>
    <w:rsid w:val="00C32E4A"/>
    <w:rsid w:val="00C35A5A"/>
    <w:rsid w:val="00C36103"/>
    <w:rsid w:val="00C36882"/>
    <w:rsid w:val="00C36BA2"/>
    <w:rsid w:val="00C36E89"/>
    <w:rsid w:val="00C37EE1"/>
    <w:rsid w:val="00C41F66"/>
    <w:rsid w:val="00C4362E"/>
    <w:rsid w:val="00C43711"/>
    <w:rsid w:val="00C4423E"/>
    <w:rsid w:val="00C44983"/>
    <w:rsid w:val="00C4622B"/>
    <w:rsid w:val="00C47231"/>
    <w:rsid w:val="00C4777B"/>
    <w:rsid w:val="00C479AD"/>
    <w:rsid w:val="00C50998"/>
    <w:rsid w:val="00C51C4C"/>
    <w:rsid w:val="00C52012"/>
    <w:rsid w:val="00C53162"/>
    <w:rsid w:val="00C534DA"/>
    <w:rsid w:val="00C53868"/>
    <w:rsid w:val="00C539DF"/>
    <w:rsid w:val="00C551DD"/>
    <w:rsid w:val="00C55481"/>
    <w:rsid w:val="00C565B7"/>
    <w:rsid w:val="00C6040E"/>
    <w:rsid w:val="00C61E5C"/>
    <w:rsid w:val="00C62013"/>
    <w:rsid w:val="00C63410"/>
    <w:rsid w:val="00C666D4"/>
    <w:rsid w:val="00C66F05"/>
    <w:rsid w:val="00C67AE3"/>
    <w:rsid w:val="00C706EF"/>
    <w:rsid w:val="00C70956"/>
    <w:rsid w:val="00C70EE9"/>
    <w:rsid w:val="00C719D4"/>
    <w:rsid w:val="00C74DA7"/>
    <w:rsid w:val="00C75853"/>
    <w:rsid w:val="00C75C01"/>
    <w:rsid w:val="00C7621B"/>
    <w:rsid w:val="00C764F4"/>
    <w:rsid w:val="00C767E9"/>
    <w:rsid w:val="00C82646"/>
    <w:rsid w:val="00C909FF"/>
    <w:rsid w:val="00C90BFD"/>
    <w:rsid w:val="00C90FD4"/>
    <w:rsid w:val="00C93158"/>
    <w:rsid w:val="00C94934"/>
    <w:rsid w:val="00C9710D"/>
    <w:rsid w:val="00CA10F6"/>
    <w:rsid w:val="00CA3690"/>
    <w:rsid w:val="00CA579D"/>
    <w:rsid w:val="00CA5BC3"/>
    <w:rsid w:val="00CA6B85"/>
    <w:rsid w:val="00CA707E"/>
    <w:rsid w:val="00CA7C25"/>
    <w:rsid w:val="00CB0870"/>
    <w:rsid w:val="00CB3419"/>
    <w:rsid w:val="00CB3427"/>
    <w:rsid w:val="00CB3ABA"/>
    <w:rsid w:val="00CB3EB9"/>
    <w:rsid w:val="00CB5260"/>
    <w:rsid w:val="00CB6233"/>
    <w:rsid w:val="00CB6C5E"/>
    <w:rsid w:val="00CC08F1"/>
    <w:rsid w:val="00CC1A65"/>
    <w:rsid w:val="00CC3F2E"/>
    <w:rsid w:val="00CC4369"/>
    <w:rsid w:val="00CC661A"/>
    <w:rsid w:val="00CC6F19"/>
    <w:rsid w:val="00CC72EA"/>
    <w:rsid w:val="00CD16ED"/>
    <w:rsid w:val="00CD25E8"/>
    <w:rsid w:val="00CD38EE"/>
    <w:rsid w:val="00CD518C"/>
    <w:rsid w:val="00CD5D1E"/>
    <w:rsid w:val="00CD7962"/>
    <w:rsid w:val="00CE063B"/>
    <w:rsid w:val="00CE1752"/>
    <w:rsid w:val="00CE29F3"/>
    <w:rsid w:val="00CE3DB5"/>
    <w:rsid w:val="00CE5A99"/>
    <w:rsid w:val="00CE7625"/>
    <w:rsid w:val="00CE7A73"/>
    <w:rsid w:val="00CF0579"/>
    <w:rsid w:val="00CF0D13"/>
    <w:rsid w:val="00CF141B"/>
    <w:rsid w:val="00CF23A1"/>
    <w:rsid w:val="00CF37C2"/>
    <w:rsid w:val="00D008BD"/>
    <w:rsid w:val="00D00DEC"/>
    <w:rsid w:val="00D01266"/>
    <w:rsid w:val="00D016E3"/>
    <w:rsid w:val="00D01E20"/>
    <w:rsid w:val="00D042C7"/>
    <w:rsid w:val="00D05487"/>
    <w:rsid w:val="00D07F98"/>
    <w:rsid w:val="00D10828"/>
    <w:rsid w:val="00D1143C"/>
    <w:rsid w:val="00D14BAF"/>
    <w:rsid w:val="00D15972"/>
    <w:rsid w:val="00D15FF8"/>
    <w:rsid w:val="00D16871"/>
    <w:rsid w:val="00D20BB2"/>
    <w:rsid w:val="00D20DE4"/>
    <w:rsid w:val="00D21232"/>
    <w:rsid w:val="00D2165C"/>
    <w:rsid w:val="00D23AFC"/>
    <w:rsid w:val="00D2640F"/>
    <w:rsid w:val="00D304C9"/>
    <w:rsid w:val="00D306BB"/>
    <w:rsid w:val="00D32564"/>
    <w:rsid w:val="00D32D71"/>
    <w:rsid w:val="00D335BC"/>
    <w:rsid w:val="00D33700"/>
    <w:rsid w:val="00D33B2B"/>
    <w:rsid w:val="00D3498F"/>
    <w:rsid w:val="00D34DCF"/>
    <w:rsid w:val="00D34FE8"/>
    <w:rsid w:val="00D35A88"/>
    <w:rsid w:val="00D35CD5"/>
    <w:rsid w:val="00D36C28"/>
    <w:rsid w:val="00D37270"/>
    <w:rsid w:val="00D400B1"/>
    <w:rsid w:val="00D4028B"/>
    <w:rsid w:val="00D40C4B"/>
    <w:rsid w:val="00D42273"/>
    <w:rsid w:val="00D430AC"/>
    <w:rsid w:val="00D432A8"/>
    <w:rsid w:val="00D43BF4"/>
    <w:rsid w:val="00D45081"/>
    <w:rsid w:val="00D4537B"/>
    <w:rsid w:val="00D51BCB"/>
    <w:rsid w:val="00D51C71"/>
    <w:rsid w:val="00D51E8D"/>
    <w:rsid w:val="00D51ED1"/>
    <w:rsid w:val="00D5238F"/>
    <w:rsid w:val="00D550D6"/>
    <w:rsid w:val="00D5787E"/>
    <w:rsid w:val="00D6432F"/>
    <w:rsid w:val="00D64A3D"/>
    <w:rsid w:val="00D64A4A"/>
    <w:rsid w:val="00D64ED4"/>
    <w:rsid w:val="00D6506C"/>
    <w:rsid w:val="00D666BA"/>
    <w:rsid w:val="00D669B3"/>
    <w:rsid w:val="00D71CB6"/>
    <w:rsid w:val="00D72169"/>
    <w:rsid w:val="00D74E25"/>
    <w:rsid w:val="00D75257"/>
    <w:rsid w:val="00D768C3"/>
    <w:rsid w:val="00D76E86"/>
    <w:rsid w:val="00D80770"/>
    <w:rsid w:val="00D82102"/>
    <w:rsid w:val="00D825F2"/>
    <w:rsid w:val="00D82CB5"/>
    <w:rsid w:val="00D82F06"/>
    <w:rsid w:val="00D83331"/>
    <w:rsid w:val="00D833F5"/>
    <w:rsid w:val="00D843D9"/>
    <w:rsid w:val="00D84950"/>
    <w:rsid w:val="00D851D6"/>
    <w:rsid w:val="00D85AFC"/>
    <w:rsid w:val="00D864CC"/>
    <w:rsid w:val="00D87692"/>
    <w:rsid w:val="00D8789C"/>
    <w:rsid w:val="00D9052B"/>
    <w:rsid w:val="00D926B7"/>
    <w:rsid w:val="00D92A84"/>
    <w:rsid w:val="00D93764"/>
    <w:rsid w:val="00D93F30"/>
    <w:rsid w:val="00D95B6B"/>
    <w:rsid w:val="00D96131"/>
    <w:rsid w:val="00D96BA3"/>
    <w:rsid w:val="00D977C7"/>
    <w:rsid w:val="00DA1ACF"/>
    <w:rsid w:val="00DA1EA3"/>
    <w:rsid w:val="00DA2760"/>
    <w:rsid w:val="00DA53B4"/>
    <w:rsid w:val="00DA7BC0"/>
    <w:rsid w:val="00DB0B67"/>
    <w:rsid w:val="00DB320F"/>
    <w:rsid w:val="00DB353D"/>
    <w:rsid w:val="00DB4E42"/>
    <w:rsid w:val="00DB5159"/>
    <w:rsid w:val="00DB6221"/>
    <w:rsid w:val="00DB7396"/>
    <w:rsid w:val="00DB78BC"/>
    <w:rsid w:val="00DC0AED"/>
    <w:rsid w:val="00DC0C1E"/>
    <w:rsid w:val="00DC202F"/>
    <w:rsid w:val="00DC3C14"/>
    <w:rsid w:val="00DC4446"/>
    <w:rsid w:val="00DC5C68"/>
    <w:rsid w:val="00DC65AF"/>
    <w:rsid w:val="00DD1DC3"/>
    <w:rsid w:val="00DD3C96"/>
    <w:rsid w:val="00DD3D63"/>
    <w:rsid w:val="00DD439C"/>
    <w:rsid w:val="00DD4657"/>
    <w:rsid w:val="00DD6275"/>
    <w:rsid w:val="00DE0C88"/>
    <w:rsid w:val="00DE2C6F"/>
    <w:rsid w:val="00DE4186"/>
    <w:rsid w:val="00DE590B"/>
    <w:rsid w:val="00DE650A"/>
    <w:rsid w:val="00DE6F81"/>
    <w:rsid w:val="00DF02B4"/>
    <w:rsid w:val="00DF1712"/>
    <w:rsid w:val="00DF1766"/>
    <w:rsid w:val="00DF1EEC"/>
    <w:rsid w:val="00DF2EBA"/>
    <w:rsid w:val="00DF770E"/>
    <w:rsid w:val="00E008D9"/>
    <w:rsid w:val="00E02492"/>
    <w:rsid w:val="00E04853"/>
    <w:rsid w:val="00E04FEE"/>
    <w:rsid w:val="00E0589A"/>
    <w:rsid w:val="00E05E51"/>
    <w:rsid w:val="00E10AE5"/>
    <w:rsid w:val="00E1235F"/>
    <w:rsid w:val="00E13476"/>
    <w:rsid w:val="00E143D0"/>
    <w:rsid w:val="00E14A5B"/>
    <w:rsid w:val="00E17AAC"/>
    <w:rsid w:val="00E2031C"/>
    <w:rsid w:val="00E21EA1"/>
    <w:rsid w:val="00E2243C"/>
    <w:rsid w:val="00E22978"/>
    <w:rsid w:val="00E2360F"/>
    <w:rsid w:val="00E24895"/>
    <w:rsid w:val="00E26CC2"/>
    <w:rsid w:val="00E2774F"/>
    <w:rsid w:val="00E31B77"/>
    <w:rsid w:val="00E31E7A"/>
    <w:rsid w:val="00E323C7"/>
    <w:rsid w:val="00E32F41"/>
    <w:rsid w:val="00E33B2A"/>
    <w:rsid w:val="00E340A0"/>
    <w:rsid w:val="00E341BB"/>
    <w:rsid w:val="00E34623"/>
    <w:rsid w:val="00E351C0"/>
    <w:rsid w:val="00E3539F"/>
    <w:rsid w:val="00E40E6C"/>
    <w:rsid w:val="00E4193E"/>
    <w:rsid w:val="00E42B2E"/>
    <w:rsid w:val="00E42B3D"/>
    <w:rsid w:val="00E42BEA"/>
    <w:rsid w:val="00E45410"/>
    <w:rsid w:val="00E46DD4"/>
    <w:rsid w:val="00E4793B"/>
    <w:rsid w:val="00E47D09"/>
    <w:rsid w:val="00E500F4"/>
    <w:rsid w:val="00E52718"/>
    <w:rsid w:val="00E52B25"/>
    <w:rsid w:val="00E530E5"/>
    <w:rsid w:val="00E54C8F"/>
    <w:rsid w:val="00E570B3"/>
    <w:rsid w:val="00E57154"/>
    <w:rsid w:val="00E57258"/>
    <w:rsid w:val="00E57F04"/>
    <w:rsid w:val="00E6017D"/>
    <w:rsid w:val="00E60866"/>
    <w:rsid w:val="00E621D2"/>
    <w:rsid w:val="00E63A56"/>
    <w:rsid w:val="00E646EF"/>
    <w:rsid w:val="00E64A35"/>
    <w:rsid w:val="00E6503F"/>
    <w:rsid w:val="00E65542"/>
    <w:rsid w:val="00E679A2"/>
    <w:rsid w:val="00E705A6"/>
    <w:rsid w:val="00E70BE0"/>
    <w:rsid w:val="00E7113A"/>
    <w:rsid w:val="00E718AC"/>
    <w:rsid w:val="00E71C04"/>
    <w:rsid w:val="00E72663"/>
    <w:rsid w:val="00E7348F"/>
    <w:rsid w:val="00E743DB"/>
    <w:rsid w:val="00E77B0C"/>
    <w:rsid w:val="00E800B2"/>
    <w:rsid w:val="00E8136C"/>
    <w:rsid w:val="00E815B8"/>
    <w:rsid w:val="00E81AFF"/>
    <w:rsid w:val="00E826FA"/>
    <w:rsid w:val="00E84C44"/>
    <w:rsid w:val="00E8527A"/>
    <w:rsid w:val="00E85799"/>
    <w:rsid w:val="00E87B47"/>
    <w:rsid w:val="00E90DEC"/>
    <w:rsid w:val="00E9186C"/>
    <w:rsid w:val="00E93CBE"/>
    <w:rsid w:val="00E943E3"/>
    <w:rsid w:val="00E94740"/>
    <w:rsid w:val="00E94F87"/>
    <w:rsid w:val="00E95302"/>
    <w:rsid w:val="00E9587A"/>
    <w:rsid w:val="00E97EA5"/>
    <w:rsid w:val="00EA08BC"/>
    <w:rsid w:val="00EA0E07"/>
    <w:rsid w:val="00EA20A8"/>
    <w:rsid w:val="00EA3182"/>
    <w:rsid w:val="00EA63CB"/>
    <w:rsid w:val="00EA6472"/>
    <w:rsid w:val="00EA6B08"/>
    <w:rsid w:val="00EB3EBD"/>
    <w:rsid w:val="00EB44A5"/>
    <w:rsid w:val="00EB46A9"/>
    <w:rsid w:val="00EB5359"/>
    <w:rsid w:val="00EB560C"/>
    <w:rsid w:val="00EB5F59"/>
    <w:rsid w:val="00EB6599"/>
    <w:rsid w:val="00EC01DE"/>
    <w:rsid w:val="00EC05AC"/>
    <w:rsid w:val="00EC0DF1"/>
    <w:rsid w:val="00EC48CD"/>
    <w:rsid w:val="00EC502B"/>
    <w:rsid w:val="00EC516D"/>
    <w:rsid w:val="00EC6EBE"/>
    <w:rsid w:val="00EC779A"/>
    <w:rsid w:val="00ED01D6"/>
    <w:rsid w:val="00ED4CFA"/>
    <w:rsid w:val="00ED613F"/>
    <w:rsid w:val="00ED6EA6"/>
    <w:rsid w:val="00EE024C"/>
    <w:rsid w:val="00EE0B01"/>
    <w:rsid w:val="00EE288E"/>
    <w:rsid w:val="00EE339E"/>
    <w:rsid w:val="00EE3868"/>
    <w:rsid w:val="00EE3A67"/>
    <w:rsid w:val="00EE4162"/>
    <w:rsid w:val="00EF0308"/>
    <w:rsid w:val="00EF0F46"/>
    <w:rsid w:val="00EF12BE"/>
    <w:rsid w:val="00EF294E"/>
    <w:rsid w:val="00EF3DC1"/>
    <w:rsid w:val="00EF54DB"/>
    <w:rsid w:val="00EF60DC"/>
    <w:rsid w:val="00F00B3F"/>
    <w:rsid w:val="00F00C88"/>
    <w:rsid w:val="00F01C44"/>
    <w:rsid w:val="00F03EE3"/>
    <w:rsid w:val="00F04A39"/>
    <w:rsid w:val="00F05C9D"/>
    <w:rsid w:val="00F07725"/>
    <w:rsid w:val="00F10B40"/>
    <w:rsid w:val="00F139BD"/>
    <w:rsid w:val="00F13A31"/>
    <w:rsid w:val="00F144F2"/>
    <w:rsid w:val="00F16610"/>
    <w:rsid w:val="00F17336"/>
    <w:rsid w:val="00F21327"/>
    <w:rsid w:val="00F22558"/>
    <w:rsid w:val="00F23239"/>
    <w:rsid w:val="00F24380"/>
    <w:rsid w:val="00F2468C"/>
    <w:rsid w:val="00F270BF"/>
    <w:rsid w:val="00F276E1"/>
    <w:rsid w:val="00F27F48"/>
    <w:rsid w:val="00F301D7"/>
    <w:rsid w:val="00F304A5"/>
    <w:rsid w:val="00F30D4A"/>
    <w:rsid w:val="00F318BB"/>
    <w:rsid w:val="00F3409A"/>
    <w:rsid w:val="00F350D7"/>
    <w:rsid w:val="00F3562D"/>
    <w:rsid w:val="00F37ADA"/>
    <w:rsid w:val="00F429B2"/>
    <w:rsid w:val="00F43A08"/>
    <w:rsid w:val="00F44B0A"/>
    <w:rsid w:val="00F4665C"/>
    <w:rsid w:val="00F4737E"/>
    <w:rsid w:val="00F47FBC"/>
    <w:rsid w:val="00F501F0"/>
    <w:rsid w:val="00F50859"/>
    <w:rsid w:val="00F54ED8"/>
    <w:rsid w:val="00F55613"/>
    <w:rsid w:val="00F55DB5"/>
    <w:rsid w:val="00F5772A"/>
    <w:rsid w:val="00F57C5C"/>
    <w:rsid w:val="00F66C1D"/>
    <w:rsid w:val="00F67C3E"/>
    <w:rsid w:val="00F716E0"/>
    <w:rsid w:val="00F7201B"/>
    <w:rsid w:val="00F720F6"/>
    <w:rsid w:val="00F75EE4"/>
    <w:rsid w:val="00F768C2"/>
    <w:rsid w:val="00F76DC0"/>
    <w:rsid w:val="00F80379"/>
    <w:rsid w:val="00F81681"/>
    <w:rsid w:val="00F816E8"/>
    <w:rsid w:val="00F82F2B"/>
    <w:rsid w:val="00F83767"/>
    <w:rsid w:val="00F83DF3"/>
    <w:rsid w:val="00F83E0B"/>
    <w:rsid w:val="00F85553"/>
    <w:rsid w:val="00F87652"/>
    <w:rsid w:val="00F90EE2"/>
    <w:rsid w:val="00F9339C"/>
    <w:rsid w:val="00F94AAA"/>
    <w:rsid w:val="00F94BAB"/>
    <w:rsid w:val="00F94C2E"/>
    <w:rsid w:val="00F961F0"/>
    <w:rsid w:val="00F97763"/>
    <w:rsid w:val="00FA0892"/>
    <w:rsid w:val="00FA1417"/>
    <w:rsid w:val="00FA2097"/>
    <w:rsid w:val="00FA237A"/>
    <w:rsid w:val="00FA4D89"/>
    <w:rsid w:val="00FA7277"/>
    <w:rsid w:val="00FA729E"/>
    <w:rsid w:val="00FA744D"/>
    <w:rsid w:val="00FB2268"/>
    <w:rsid w:val="00FB2E0C"/>
    <w:rsid w:val="00FB42BE"/>
    <w:rsid w:val="00FB4537"/>
    <w:rsid w:val="00FB4F21"/>
    <w:rsid w:val="00FB4FB0"/>
    <w:rsid w:val="00FB598C"/>
    <w:rsid w:val="00FB63D5"/>
    <w:rsid w:val="00FB77D7"/>
    <w:rsid w:val="00FB7834"/>
    <w:rsid w:val="00FC13C1"/>
    <w:rsid w:val="00FC5AA4"/>
    <w:rsid w:val="00FC5B34"/>
    <w:rsid w:val="00FC6763"/>
    <w:rsid w:val="00FD0547"/>
    <w:rsid w:val="00FD19A1"/>
    <w:rsid w:val="00FD51D7"/>
    <w:rsid w:val="00FD597D"/>
    <w:rsid w:val="00FD73F2"/>
    <w:rsid w:val="00FD79B5"/>
    <w:rsid w:val="00FE130B"/>
    <w:rsid w:val="00FE175B"/>
    <w:rsid w:val="00FE1D23"/>
    <w:rsid w:val="00FE2CD7"/>
    <w:rsid w:val="00FE3988"/>
    <w:rsid w:val="00FE6FC1"/>
    <w:rsid w:val="00FF17F7"/>
    <w:rsid w:val="00FF4781"/>
    <w:rsid w:val="00FF66AE"/>
    <w:rsid w:val="00FF70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73FC8B4-1985-4B6A-A092-6FC99A17E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838F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B838F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896A47"/>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B25012"/>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175843"/>
    <w:pPr>
      <w:ind w:left="720"/>
      <w:contextualSpacing/>
    </w:pPr>
  </w:style>
  <w:style w:type="paragraph" w:styleId="PlainText">
    <w:name w:val="Plain Text"/>
    <w:aliases w:val="Subsection text"/>
    <w:basedOn w:val="Normal"/>
    <w:link w:val="PlainTextChar"/>
    <w:rsid w:val="00F55613"/>
    <w:pPr>
      <w:spacing w:after="0" w:line="240" w:lineRule="auto"/>
      <w:jc w:val="both"/>
    </w:pPr>
    <w:rPr>
      <w:rFonts w:ascii="Arial" w:eastAsia="MS Mincho" w:hAnsi="Arial" w:cs="Arial"/>
      <w:sz w:val="18"/>
      <w:szCs w:val="20"/>
    </w:rPr>
  </w:style>
  <w:style w:type="character" w:customStyle="1" w:styleId="PlainTextChar">
    <w:name w:val="Plain Text Char"/>
    <w:aliases w:val="Subsection text Char"/>
    <w:basedOn w:val="DefaultParagraphFont"/>
    <w:link w:val="PlainText"/>
    <w:rsid w:val="00F55613"/>
    <w:rPr>
      <w:rFonts w:ascii="Arial" w:eastAsia="MS Mincho" w:hAnsi="Arial" w:cs="Arial"/>
      <w:sz w:val="18"/>
      <w:szCs w:val="20"/>
    </w:rPr>
  </w:style>
  <w:style w:type="paragraph" w:styleId="NormalWeb">
    <w:name w:val="Normal (Web)"/>
    <w:basedOn w:val="Normal"/>
    <w:uiPriority w:val="99"/>
    <w:semiHidden/>
    <w:unhideWhenUsed/>
    <w:rsid w:val="00B4410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9C6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C6BC5"/>
  </w:style>
  <w:style w:type="paragraph" w:styleId="Footer">
    <w:name w:val="footer"/>
    <w:basedOn w:val="Normal"/>
    <w:link w:val="FooterChar"/>
    <w:uiPriority w:val="99"/>
    <w:unhideWhenUsed/>
    <w:rsid w:val="009C6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C6BC5"/>
  </w:style>
  <w:style w:type="character" w:styleId="Hyperlink">
    <w:name w:val="Hyperlink"/>
    <w:basedOn w:val="DefaultParagraphFont"/>
    <w:uiPriority w:val="99"/>
    <w:unhideWhenUsed/>
    <w:rsid w:val="00A51CB9"/>
    <w:rPr>
      <w:color w:val="0000FF" w:themeColor="hyperlink"/>
      <w:u w:val="single"/>
    </w:rPr>
  </w:style>
  <w:style w:type="character" w:customStyle="1" w:styleId="26bwwws7l4acbkqmd9q6c8">
    <w:name w:val="_26bwwws7l4acbkqmd9q6c8"/>
    <w:basedOn w:val="DefaultParagraphFont"/>
    <w:rsid w:val="00B70112"/>
  </w:style>
  <w:style w:type="character" w:customStyle="1" w:styleId="Heading3Char">
    <w:name w:val="Heading 3 Char"/>
    <w:basedOn w:val="DefaultParagraphFont"/>
    <w:link w:val="Heading3"/>
    <w:uiPriority w:val="9"/>
    <w:rsid w:val="00896A47"/>
    <w:rPr>
      <w:rFonts w:ascii="Times New Roman" w:eastAsia="Times New Roman" w:hAnsi="Times New Roman" w:cs="Times New Roman"/>
      <w:b/>
      <w:bCs/>
      <w:sz w:val="27"/>
      <w:szCs w:val="27"/>
      <w:lang w:eastAsia="en-GB"/>
    </w:rPr>
  </w:style>
  <w:style w:type="paragraph" w:customStyle="1" w:styleId="infoscienceauthors">
    <w:name w:val="infoscience_authors"/>
    <w:basedOn w:val="Normal"/>
    <w:rsid w:val="00896A4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infoscienceauthor">
    <w:name w:val="infoscience_author"/>
    <w:basedOn w:val="DefaultParagraphFont"/>
    <w:rsid w:val="00896A47"/>
  </w:style>
  <w:style w:type="paragraph" w:customStyle="1" w:styleId="infosciencehost">
    <w:name w:val="infoscience_host"/>
    <w:basedOn w:val="Normal"/>
    <w:rsid w:val="00896A4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infosciencehostname">
    <w:name w:val="infoscience_hostname"/>
    <w:basedOn w:val="DefaultParagraphFont"/>
    <w:rsid w:val="00896A47"/>
  </w:style>
  <w:style w:type="character" w:customStyle="1" w:styleId="style5">
    <w:name w:val="style5"/>
    <w:basedOn w:val="DefaultParagraphFont"/>
    <w:rsid w:val="00BA793B"/>
  </w:style>
  <w:style w:type="character" w:customStyle="1" w:styleId="tgc">
    <w:name w:val="_tgc"/>
    <w:basedOn w:val="DefaultParagraphFont"/>
    <w:rsid w:val="00BA793B"/>
  </w:style>
  <w:style w:type="character" w:styleId="Strong">
    <w:name w:val="Strong"/>
    <w:basedOn w:val="DefaultParagraphFont"/>
    <w:uiPriority w:val="22"/>
    <w:qFormat/>
    <w:rsid w:val="000B5674"/>
    <w:rPr>
      <w:b/>
      <w:bCs/>
    </w:rPr>
  </w:style>
  <w:style w:type="paragraph" w:styleId="BalloonText">
    <w:name w:val="Balloon Text"/>
    <w:basedOn w:val="Normal"/>
    <w:link w:val="BalloonTextChar"/>
    <w:uiPriority w:val="99"/>
    <w:semiHidden/>
    <w:unhideWhenUsed/>
    <w:rsid w:val="00F0772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7725"/>
    <w:rPr>
      <w:rFonts w:ascii="Tahoma" w:hAnsi="Tahoma" w:cs="Tahoma"/>
      <w:sz w:val="16"/>
      <w:szCs w:val="16"/>
    </w:rPr>
  </w:style>
  <w:style w:type="character" w:styleId="CommentReference">
    <w:name w:val="annotation reference"/>
    <w:basedOn w:val="DefaultParagraphFont"/>
    <w:uiPriority w:val="99"/>
    <w:semiHidden/>
    <w:unhideWhenUsed/>
    <w:rsid w:val="00BC66E8"/>
    <w:rPr>
      <w:sz w:val="16"/>
      <w:szCs w:val="16"/>
    </w:rPr>
  </w:style>
  <w:style w:type="paragraph" w:styleId="CommentText">
    <w:name w:val="annotation text"/>
    <w:basedOn w:val="Normal"/>
    <w:link w:val="CommentTextChar"/>
    <w:uiPriority w:val="99"/>
    <w:semiHidden/>
    <w:unhideWhenUsed/>
    <w:rsid w:val="00BC66E8"/>
    <w:pPr>
      <w:spacing w:line="240" w:lineRule="auto"/>
    </w:pPr>
    <w:rPr>
      <w:sz w:val="20"/>
      <w:szCs w:val="20"/>
    </w:rPr>
  </w:style>
  <w:style w:type="character" w:customStyle="1" w:styleId="CommentTextChar">
    <w:name w:val="Comment Text Char"/>
    <w:basedOn w:val="DefaultParagraphFont"/>
    <w:link w:val="CommentText"/>
    <w:uiPriority w:val="99"/>
    <w:semiHidden/>
    <w:rsid w:val="00BC66E8"/>
    <w:rPr>
      <w:sz w:val="20"/>
      <w:szCs w:val="20"/>
    </w:rPr>
  </w:style>
  <w:style w:type="paragraph" w:styleId="CommentSubject">
    <w:name w:val="annotation subject"/>
    <w:basedOn w:val="CommentText"/>
    <w:next w:val="CommentText"/>
    <w:link w:val="CommentSubjectChar"/>
    <w:uiPriority w:val="99"/>
    <w:semiHidden/>
    <w:unhideWhenUsed/>
    <w:rsid w:val="00BC66E8"/>
    <w:rPr>
      <w:b/>
      <w:bCs/>
    </w:rPr>
  </w:style>
  <w:style w:type="character" w:customStyle="1" w:styleId="CommentSubjectChar">
    <w:name w:val="Comment Subject Char"/>
    <w:basedOn w:val="CommentTextChar"/>
    <w:link w:val="CommentSubject"/>
    <w:uiPriority w:val="99"/>
    <w:semiHidden/>
    <w:rsid w:val="00BC66E8"/>
    <w:rPr>
      <w:b/>
      <w:bCs/>
      <w:sz w:val="20"/>
      <w:szCs w:val="20"/>
    </w:rPr>
  </w:style>
  <w:style w:type="character" w:styleId="PlaceholderText">
    <w:name w:val="Placeholder Text"/>
    <w:basedOn w:val="DefaultParagraphFont"/>
    <w:uiPriority w:val="99"/>
    <w:semiHidden/>
    <w:rsid w:val="00D82F06"/>
    <w:rPr>
      <w:color w:val="808080"/>
    </w:rPr>
  </w:style>
  <w:style w:type="character" w:customStyle="1" w:styleId="st">
    <w:name w:val="st"/>
    <w:basedOn w:val="DefaultParagraphFont"/>
    <w:rsid w:val="00B52178"/>
  </w:style>
  <w:style w:type="character" w:styleId="Emphasis">
    <w:name w:val="Emphasis"/>
    <w:basedOn w:val="DefaultParagraphFont"/>
    <w:uiPriority w:val="20"/>
    <w:qFormat/>
    <w:rsid w:val="00B52178"/>
    <w:rPr>
      <w:i/>
      <w:iCs/>
    </w:rPr>
  </w:style>
  <w:style w:type="paragraph" w:styleId="Revision">
    <w:name w:val="Revision"/>
    <w:hidden/>
    <w:uiPriority w:val="99"/>
    <w:semiHidden/>
    <w:rsid w:val="00692732"/>
    <w:pPr>
      <w:spacing w:after="0" w:line="240" w:lineRule="auto"/>
    </w:pPr>
  </w:style>
  <w:style w:type="character" w:customStyle="1" w:styleId="gscah">
    <w:name w:val="gsc_a_h"/>
    <w:basedOn w:val="DefaultParagraphFont"/>
    <w:rsid w:val="008D6694"/>
  </w:style>
  <w:style w:type="character" w:styleId="LineNumber">
    <w:name w:val="line number"/>
    <w:basedOn w:val="DefaultParagraphFont"/>
    <w:uiPriority w:val="99"/>
    <w:semiHidden/>
    <w:unhideWhenUsed/>
    <w:rsid w:val="008A6A9D"/>
  </w:style>
  <w:style w:type="character" w:customStyle="1" w:styleId="Heading1Char">
    <w:name w:val="Heading 1 Char"/>
    <w:basedOn w:val="DefaultParagraphFont"/>
    <w:link w:val="Heading1"/>
    <w:uiPriority w:val="9"/>
    <w:rsid w:val="00B838FD"/>
    <w:rPr>
      <w:rFonts w:asciiTheme="majorHAnsi" w:eastAsiaTheme="majorEastAsia" w:hAnsiTheme="majorHAnsi" w:cstheme="majorBidi"/>
      <w:b/>
      <w:bCs/>
      <w:color w:val="365F91" w:themeColor="accent1" w:themeShade="BF"/>
      <w:sz w:val="28"/>
      <w:szCs w:val="28"/>
    </w:rPr>
  </w:style>
  <w:style w:type="character" w:customStyle="1" w:styleId="title-text">
    <w:name w:val="title-text"/>
    <w:basedOn w:val="DefaultParagraphFont"/>
    <w:rsid w:val="00B838FD"/>
  </w:style>
  <w:style w:type="character" w:customStyle="1" w:styleId="sr-only">
    <w:name w:val="sr-only"/>
    <w:basedOn w:val="DefaultParagraphFont"/>
    <w:rsid w:val="00B838FD"/>
  </w:style>
  <w:style w:type="character" w:customStyle="1" w:styleId="text">
    <w:name w:val="text"/>
    <w:basedOn w:val="DefaultParagraphFont"/>
    <w:rsid w:val="00B838FD"/>
  </w:style>
  <w:style w:type="character" w:customStyle="1" w:styleId="author-ref">
    <w:name w:val="author-ref"/>
    <w:basedOn w:val="DefaultParagraphFont"/>
    <w:rsid w:val="00B838FD"/>
  </w:style>
  <w:style w:type="character" w:customStyle="1" w:styleId="Heading2Char">
    <w:name w:val="Heading 2 Char"/>
    <w:basedOn w:val="DefaultParagraphFont"/>
    <w:link w:val="Heading2"/>
    <w:uiPriority w:val="9"/>
    <w:semiHidden/>
    <w:rsid w:val="00B838FD"/>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319339">
      <w:bodyDiv w:val="1"/>
      <w:marLeft w:val="0"/>
      <w:marRight w:val="0"/>
      <w:marTop w:val="0"/>
      <w:marBottom w:val="0"/>
      <w:divBdr>
        <w:top w:val="none" w:sz="0" w:space="0" w:color="auto"/>
        <w:left w:val="none" w:sz="0" w:space="0" w:color="auto"/>
        <w:bottom w:val="none" w:sz="0" w:space="0" w:color="auto"/>
        <w:right w:val="none" w:sz="0" w:space="0" w:color="auto"/>
      </w:divBdr>
    </w:div>
    <w:div w:id="86078627">
      <w:bodyDiv w:val="1"/>
      <w:marLeft w:val="0"/>
      <w:marRight w:val="0"/>
      <w:marTop w:val="0"/>
      <w:marBottom w:val="0"/>
      <w:divBdr>
        <w:top w:val="none" w:sz="0" w:space="0" w:color="auto"/>
        <w:left w:val="none" w:sz="0" w:space="0" w:color="auto"/>
        <w:bottom w:val="none" w:sz="0" w:space="0" w:color="auto"/>
        <w:right w:val="none" w:sz="0" w:space="0" w:color="auto"/>
      </w:divBdr>
      <w:divsChild>
        <w:div w:id="2025664334">
          <w:marLeft w:val="0"/>
          <w:marRight w:val="0"/>
          <w:marTop w:val="0"/>
          <w:marBottom w:val="0"/>
          <w:divBdr>
            <w:top w:val="none" w:sz="0" w:space="0" w:color="auto"/>
            <w:left w:val="none" w:sz="0" w:space="0" w:color="auto"/>
            <w:bottom w:val="none" w:sz="0" w:space="0" w:color="auto"/>
            <w:right w:val="none" w:sz="0" w:space="0" w:color="auto"/>
          </w:divBdr>
        </w:div>
        <w:div w:id="1782802396">
          <w:marLeft w:val="0"/>
          <w:marRight w:val="0"/>
          <w:marTop w:val="0"/>
          <w:marBottom w:val="0"/>
          <w:divBdr>
            <w:top w:val="none" w:sz="0" w:space="0" w:color="auto"/>
            <w:left w:val="none" w:sz="0" w:space="0" w:color="auto"/>
            <w:bottom w:val="none" w:sz="0" w:space="0" w:color="auto"/>
            <w:right w:val="none" w:sz="0" w:space="0" w:color="auto"/>
          </w:divBdr>
        </w:div>
      </w:divsChild>
    </w:div>
    <w:div w:id="266163483">
      <w:bodyDiv w:val="1"/>
      <w:marLeft w:val="0"/>
      <w:marRight w:val="0"/>
      <w:marTop w:val="0"/>
      <w:marBottom w:val="0"/>
      <w:divBdr>
        <w:top w:val="none" w:sz="0" w:space="0" w:color="auto"/>
        <w:left w:val="none" w:sz="0" w:space="0" w:color="auto"/>
        <w:bottom w:val="none" w:sz="0" w:space="0" w:color="auto"/>
        <w:right w:val="none" w:sz="0" w:space="0" w:color="auto"/>
      </w:divBdr>
      <w:divsChild>
        <w:div w:id="245264910">
          <w:marLeft w:val="0"/>
          <w:marRight w:val="0"/>
          <w:marTop w:val="0"/>
          <w:marBottom w:val="0"/>
          <w:divBdr>
            <w:top w:val="none" w:sz="0" w:space="0" w:color="auto"/>
            <w:left w:val="none" w:sz="0" w:space="0" w:color="auto"/>
            <w:bottom w:val="none" w:sz="0" w:space="0" w:color="auto"/>
            <w:right w:val="none" w:sz="0" w:space="0" w:color="auto"/>
          </w:divBdr>
        </w:div>
        <w:div w:id="555973501">
          <w:marLeft w:val="0"/>
          <w:marRight w:val="0"/>
          <w:marTop w:val="0"/>
          <w:marBottom w:val="0"/>
          <w:divBdr>
            <w:top w:val="none" w:sz="0" w:space="0" w:color="auto"/>
            <w:left w:val="none" w:sz="0" w:space="0" w:color="auto"/>
            <w:bottom w:val="none" w:sz="0" w:space="0" w:color="auto"/>
            <w:right w:val="none" w:sz="0" w:space="0" w:color="auto"/>
          </w:divBdr>
        </w:div>
      </w:divsChild>
    </w:div>
    <w:div w:id="288779939">
      <w:bodyDiv w:val="1"/>
      <w:marLeft w:val="0"/>
      <w:marRight w:val="0"/>
      <w:marTop w:val="0"/>
      <w:marBottom w:val="0"/>
      <w:divBdr>
        <w:top w:val="none" w:sz="0" w:space="0" w:color="auto"/>
        <w:left w:val="none" w:sz="0" w:space="0" w:color="auto"/>
        <w:bottom w:val="none" w:sz="0" w:space="0" w:color="auto"/>
        <w:right w:val="none" w:sz="0" w:space="0" w:color="auto"/>
      </w:divBdr>
      <w:divsChild>
        <w:div w:id="1128163426">
          <w:marLeft w:val="0"/>
          <w:marRight w:val="0"/>
          <w:marTop w:val="0"/>
          <w:marBottom w:val="0"/>
          <w:divBdr>
            <w:top w:val="none" w:sz="0" w:space="0" w:color="auto"/>
            <w:left w:val="none" w:sz="0" w:space="0" w:color="auto"/>
            <w:bottom w:val="none" w:sz="0" w:space="0" w:color="auto"/>
            <w:right w:val="none" w:sz="0" w:space="0" w:color="auto"/>
          </w:divBdr>
          <w:divsChild>
            <w:div w:id="129062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985844">
      <w:bodyDiv w:val="1"/>
      <w:marLeft w:val="0"/>
      <w:marRight w:val="0"/>
      <w:marTop w:val="0"/>
      <w:marBottom w:val="0"/>
      <w:divBdr>
        <w:top w:val="none" w:sz="0" w:space="0" w:color="auto"/>
        <w:left w:val="none" w:sz="0" w:space="0" w:color="auto"/>
        <w:bottom w:val="none" w:sz="0" w:space="0" w:color="auto"/>
        <w:right w:val="none" w:sz="0" w:space="0" w:color="auto"/>
      </w:divBdr>
    </w:div>
    <w:div w:id="563219359">
      <w:bodyDiv w:val="1"/>
      <w:marLeft w:val="0"/>
      <w:marRight w:val="0"/>
      <w:marTop w:val="0"/>
      <w:marBottom w:val="0"/>
      <w:divBdr>
        <w:top w:val="none" w:sz="0" w:space="0" w:color="auto"/>
        <w:left w:val="none" w:sz="0" w:space="0" w:color="auto"/>
        <w:bottom w:val="none" w:sz="0" w:space="0" w:color="auto"/>
        <w:right w:val="none" w:sz="0" w:space="0" w:color="auto"/>
      </w:divBdr>
    </w:div>
    <w:div w:id="1013923199">
      <w:bodyDiv w:val="1"/>
      <w:marLeft w:val="0"/>
      <w:marRight w:val="0"/>
      <w:marTop w:val="0"/>
      <w:marBottom w:val="0"/>
      <w:divBdr>
        <w:top w:val="none" w:sz="0" w:space="0" w:color="auto"/>
        <w:left w:val="none" w:sz="0" w:space="0" w:color="auto"/>
        <w:bottom w:val="none" w:sz="0" w:space="0" w:color="auto"/>
        <w:right w:val="none" w:sz="0" w:space="0" w:color="auto"/>
      </w:divBdr>
    </w:div>
    <w:div w:id="1080832565">
      <w:bodyDiv w:val="1"/>
      <w:marLeft w:val="0"/>
      <w:marRight w:val="0"/>
      <w:marTop w:val="0"/>
      <w:marBottom w:val="0"/>
      <w:divBdr>
        <w:top w:val="none" w:sz="0" w:space="0" w:color="auto"/>
        <w:left w:val="none" w:sz="0" w:space="0" w:color="auto"/>
        <w:bottom w:val="none" w:sz="0" w:space="0" w:color="auto"/>
        <w:right w:val="none" w:sz="0" w:space="0" w:color="auto"/>
      </w:divBdr>
    </w:div>
    <w:div w:id="1353148175">
      <w:bodyDiv w:val="1"/>
      <w:marLeft w:val="0"/>
      <w:marRight w:val="0"/>
      <w:marTop w:val="0"/>
      <w:marBottom w:val="0"/>
      <w:divBdr>
        <w:top w:val="none" w:sz="0" w:space="0" w:color="auto"/>
        <w:left w:val="none" w:sz="0" w:space="0" w:color="auto"/>
        <w:bottom w:val="none" w:sz="0" w:space="0" w:color="auto"/>
        <w:right w:val="none" w:sz="0" w:space="0" w:color="auto"/>
      </w:divBdr>
    </w:div>
    <w:div w:id="1555266369">
      <w:bodyDiv w:val="1"/>
      <w:marLeft w:val="0"/>
      <w:marRight w:val="0"/>
      <w:marTop w:val="0"/>
      <w:marBottom w:val="0"/>
      <w:divBdr>
        <w:top w:val="none" w:sz="0" w:space="0" w:color="auto"/>
        <w:left w:val="none" w:sz="0" w:space="0" w:color="auto"/>
        <w:bottom w:val="none" w:sz="0" w:space="0" w:color="auto"/>
        <w:right w:val="none" w:sz="0" w:space="0" w:color="auto"/>
      </w:divBdr>
    </w:div>
    <w:div w:id="1579248218">
      <w:bodyDiv w:val="1"/>
      <w:marLeft w:val="0"/>
      <w:marRight w:val="0"/>
      <w:marTop w:val="0"/>
      <w:marBottom w:val="0"/>
      <w:divBdr>
        <w:top w:val="none" w:sz="0" w:space="0" w:color="auto"/>
        <w:left w:val="none" w:sz="0" w:space="0" w:color="auto"/>
        <w:bottom w:val="none" w:sz="0" w:space="0" w:color="auto"/>
        <w:right w:val="none" w:sz="0" w:space="0" w:color="auto"/>
      </w:divBdr>
      <w:divsChild>
        <w:div w:id="1768115653">
          <w:marLeft w:val="0"/>
          <w:marRight w:val="0"/>
          <w:marTop w:val="0"/>
          <w:marBottom w:val="0"/>
          <w:divBdr>
            <w:top w:val="none" w:sz="0" w:space="0" w:color="auto"/>
            <w:left w:val="none" w:sz="0" w:space="0" w:color="auto"/>
            <w:bottom w:val="none" w:sz="0" w:space="0" w:color="auto"/>
            <w:right w:val="none" w:sz="0" w:space="0" w:color="auto"/>
          </w:divBdr>
        </w:div>
        <w:div w:id="519396886">
          <w:marLeft w:val="0"/>
          <w:marRight w:val="0"/>
          <w:marTop w:val="0"/>
          <w:marBottom w:val="0"/>
          <w:divBdr>
            <w:top w:val="none" w:sz="0" w:space="0" w:color="auto"/>
            <w:left w:val="none" w:sz="0" w:space="0" w:color="auto"/>
            <w:bottom w:val="none" w:sz="0" w:space="0" w:color="auto"/>
            <w:right w:val="none" w:sz="0" w:space="0" w:color="auto"/>
          </w:divBdr>
        </w:div>
        <w:div w:id="116677988">
          <w:marLeft w:val="0"/>
          <w:marRight w:val="0"/>
          <w:marTop w:val="0"/>
          <w:marBottom w:val="0"/>
          <w:divBdr>
            <w:top w:val="none" w:sz="0" w:space="0" w:color="auto"/>
            <w:left w:val="none" w:sz="0" w:space="0" w:color="auto"/>
            <w:bottom w:val="none" w:sz="0" w:space="0" w:color="auto"/>
            <w:right w:val="none" w:sz="0" w:space="0" w:color="auto"/>
          </w:divBdr>
        </w:div>
        <w:div w:id="1873110939">
          <w:marLeft w:val="0"/>
          <w:marRight w:val="0"/>
          <w:marTop w:val="0"/>
          <w:marBottom w:val="0"/>
          <w:divBdr>
            <w:top w:val="none" w:sz="0" w:space="0" w:color="auto"/>
            <w:left w:val="none" w:sz="0" w:space="0" w:color="auto"/>
            <w:bottom w:val="none" w:sz="0" w:space="0" w:color="auto"/>
            <w:right w:val="none" w:sz="0" w:space="0" w:color="auto"/>
          </w:divBdr>
        </w:div>
      </w:divsChild>
    </w:div>
    <w:div w:id="1589194007">
      <w:bodyDiv w:val="1"/>
      <w:marLeft w:val="0"/>
      <w:marRight w:val="0"/>
      <w:marTop w:val="0"/>
      <w:marBottom w:val="0"/>
      <w:divBdr>
        <w:top w:val="none" w:sz="0" w:space="0" w:color="auto"/>
        <w:left w:val="none" w:sz="0" w:space="0" w:color="auto"/>
        <w:bottom w:val="none" w:sz="0" w:space="0" w:color="auto"/>
        <w:right w:val="none" w:sz="0" w:space="0" w:color="auto"/>
      </w:divBdr>
      <w:divsChild>
        <w:div w:id="1971667709">
          <w:marLeft w:val="0"/>
          <w:marRight w:val="0"/>
          <w:marTop w:val="0"/>
          <w:marBottom w:val="0"/>
          <w:divBdr>
            <w:top w:val="none" w:sz="0" w:space="0" w:color="auto"/>
            <w:left w:val="none" w:sz="0" w:space="0" w:color="auto"/>
            <w:bottom w:val="none" w:sz="0" w:space="0" w:color="auto"/>
            <w:right w:val="none" w:sz="0" w:space="0" w:color="auto"/>
          </w:divBdr>
        </w:div>
        <w:div w:id="2023821506">
          <w:marLeft w:val="0"/>
          <w:marRight w:val="0"/>
          <w:marTop w:val="0"/>
          <w:marBottom w:val="0"/>
          <w:divBdr>
            <w:top w:val="none" w:sz="0" w:space="0" w:color="auto"/>
            <w:left w:val="none" w:sz="0" w:space="0" w:color="auto"/>
            <w:bottom w:val="none" w:sz="0" w:space="0" w:color="auto"/>
            <w:right w:val="none" w:sz="0" w:space="0" w:color="auto"/>
          </w:divBdr>
        </w:div>
      </w:divsChild>
    </w:div>
    <w:div w:id="1994410446">
      <w:bodyDiv w:val="1"/>
      <w:marLeft w:val="0"/>
      <w:marRight w:val="0"/>
      <w:marTop w:val="0"/>
      <w:marBottom w:val="0"/>
      <w:divBdr>
        <w:top w:val="none" w:sz="0" w:space="0" w:color="auto"/>
        <w:left w:val="none" w:sz="0" w:space="0" w:color="auto"/>
        <w:bottom w:val="none" w:sz="0" w:space="0" w:color="auto"/>
        <w:right w:val="none" w:sz="0" w:space="0" w:color="auto"/>
      </w:divBdr>
      <w:divsChild>
        <w:div w:id="296569027">
          <w:marLeft w:val="0"/>
          <w:marRight w:val="0"/>
          <w:marTop w:val="0"/>
          <w:marBottom w:val="0"/>
          <w:divBdr>
            <w:top w:val="none" w:sz="0" w:space="0" w:color="auto"/>
            <w:left w:val="none" w:sz="0" w:space="0" w:color="auto"/>
            <w:bottom w:val="none" w:sz="0" w:space="0" w:color="auto"/>
            <w:right w:val="none" w:sz="0" w:space="0" w:color="auto"/>
          </w:divBdr>
          <w:divsChild>
            <w:div w:id="1059784681">
              <w:marLeft w:val="0"/>
              <w:marRight w:val="0"/>
              <w:marTop w:val="0"/>
              <w:marBottom w:val="0"/>
              <w:divBdr>
                <w:top w:val="none" w:sz="0" w:space="0" w:color="auto"/>
                <w:left w:val="none" w:sz="0" w:space="0" w:color="auto"/>
                <w:bottom w:val="none" w:sz="0" w:space="0" w:color="auto"/>
                <w:right w:val="none" w:sz="0" w:space="0" w:color="auto"/>
              </w:divBdr>
              <w:divsChild>
                <w:div w:id="303659395">
                  <w:marLeft w:val="0"/>
                  <w:marRight w:val="0"/>
                  <w:marTop w:val="0"/>
                  <w:marBottom w:val="0"/>
                  <w:divBdr>
                    <w:top w:val="none" w:sz="0" w:space="0" w:color="auto"/>
                    <w:left w:val="none" w:sz="0" w:space="0" w:color="auto"/>
                    <w:bottom w:val="none" w:sz="0" w:space="0" w:color="auto"/>
                    <w:right w:val="none" w:sz="0" w:space="0" w:color="auto"/>
                  </w:divBdr>
                  <w:divsChild>
                    <w:div w:id="154227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8.wmf"/><Relationship Id="rId26" Type="http://schemas.openxmlformats.org/officeDocument/2006/relationships/hyperlink" Target="http://www.songho.ca/opengl/gl_transform.html" TargetMode="External"/><Relationship Id="rId39" Type="http://schemas.openxmlformats.org/officeDocument/2006/relationships/hyperlink" Target="https://www.researchgate.net/scientific-contributions/45480472_I_D_Watson?_sg=OGzJLG5jaZQwbAvf0hQk0f4TgMLXU4NYEQ96Op8QMDq0IUfsn8cp416DMHC2FU0H6XEKK14.__19so_3FM4TW4ETrOIztdlkFT8NtXBiBaql9cx7aFzcLLeXnaUuk3cm34wxEKd54qCLfURWp7uEp3nS3voh9w" TargetMode="External"/><Relationship Id="rId3" Type="http://schemas.openxmlformats.org/officeDocument/2006/relationships/styles" Target="styles.xml"/><Relationship Id="rId21" Type="http://schemas.openxmlformats.org/officeDocument/2006/relationships/image" Target="media/image10.tiff"/><Relationship Id="rId34" Type="http://schemas.openxmlformats.org/officeDocument/2006/relationships/image" Target="media/image21.tiff"/><Relationship Id="rId42" Type="http://schemas.openxmlformats.org/officeDocument/2006/relationships/hyperlink" Target="http://archive-ouverte.unige.ch/unige:23641" TargetMode="External"/><Relationship Id="rId47" Type="http://schemas.openxmlformats.org/officeDocument/2006/relationships/hyperlink" Target="javascript:void(0)" TargetMode="External"/><Relationship Id="rId50" Type="http://schemas.openxmlformats.org/officeDocument/2006/relationships/hyperlink" Target="https://hal.archives-ouvertes.fr/tel-01088928v2" TargetMode="External"/><Relationship Id="rId7" Type="http://schemas.openxmlformats.org/officeDocument/2006/relationships/endnotes" Target="endnotes.xml"/><Relationship Id="rId12" Type="http://schemas.openxmlformats.org/officeDocument/2006/relationships/image" Target="media/image3.tif"/><Relationship Id="rId17" Type="http://schemas.openxmlformats.org/officeDocument/2006/relationships/oleObject" Target="embeddings/oleObject1.bin"/><Relationship Id="rId25" Type="http://schemas.openxmlformats.org/officeDocument/2006/relationships/image" Target="media/image14.tif"/><Relationship Id="rId33" Type="http://schemas.openxmlformats.org/officeDocument/2006/relationships/image" Target="media/image20.tif"/><Relationship Id="rId38" Type="http://schemas.openxmlformats.org/officeDocument/2006/relationships/hyperlink" Target="http://dx.doi.org/10.1038/srep03324" TargetMode="External"/><Relationship Id="rId46" Type="http://schemas.openxmlformats.org/officeDocument/2006/relationships/hyperlink" Target="javascript:void(0)" TargetMode="External"/><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9.tiff"/><Relationship Id="rId29" Type="http://schemas.openxmlformats.org/officeDocument/2006/relationships/image" Target="media/image17.wmf"/><Relationship Id="rId41" Type="http://schemas.openxmlformats.org/officeDocument/2006/relationships/hyperlink" Target="http://www.meteonorm.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Temperate_climate" TargetMode="External"/><Relationship Id="rId24" Type="http://schemas.openxmlformats.org/officeDocument/2006/relationships/image" Target="media/image13.tiff"/><Relationship Id="rId32" Type="http://schemas.openxmlformats.org/officeDocument/2006/relationships/image" Target="media/image19.tiff"/><Relationship Id="rId37" Type="http://schemas.openxmlformats.org/officeDocument/2006/relationships/hyperlink" Target="https://www.sciencedirect.com/science/journal/03062619/145/supp/C" TargetMode="External"/><Relationship Id="rId40" Type="http://schemas.openxmlformats.org/officeDocument/2006/relationships/hyperlink" Target="https://www.researchgate.net/scientific-contributions/44838313_G_T_Johnson?_sg=OGzJLG5jaZQwbAvf0hQk0f4TgMLXU4NYEQ96Op8QMDq0IUfsn8cp416DMHC2FU0H6XEKK14.__19so_3FM4TW4ETrOIztdlkFT8NtXBiBaql9cx7aFzcLLeXnaUuk3cm34wxEKd54qCLfURWp7uEp3nS3voh9w" TargetMode="External"/><Relationship Id="rId45" Type="http://schemas.openxmlformats.org/officeDocument/2006/relationships/hyperlink" Target="https://link.springer.com/book/10.1007/978-0-387-68854-1"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2.tif"/><Relationship Id="rId28" Type="http://schemas.openxmlformats.org/officeDocument/2006/relationships/image" Target="media/image16.tif"/><Relationship Id="rId36" Type="http://schemas.openxmlformats.org/officeDocument/2006/relationships/image" Target="media/image23.tiff"/><Relationship Id="rId49" Type="http://schemas.openxmlformats.org/officeDocument/2006/relationships/hyperlink" Target="http://www.scs.org/" TargetMode="External"/><Relationship Id="rId10" Type="http://schemas.openxmlformats.org/officeDocument/2006/relationships/image" Target="media/image2.tiff"/><Relationship Id="rId19" Type="http://schemas.openxmlformats.org/officeDocument/2006/relationships/oleObject" Target="embeddings/oleObject2.bin"/><Relationship Id="rId31" Type="http://schemas.openxmlformats.org/officeDocument/2006/relationships/image" Target="media/image18.tif"/><Relationship Id="rId44" Type="http://schemas.openxmlformats.org/officeDocument/2006/relationships/hyperlink" Target="http://www.esru.strath.ac.uk/Programs/ESP-r_overview.htm"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5.tiff"/><Relationship Id="rId22" Type="http://schemas.openxmlformats.org/officeDocument/2006/relationships/image" Target="media/image11.tiff"/><Relationship Id="rId27" Type="http://schemas.openxmlformats.org/officeDocument/2006/relationships/image" Target="media/image15.tif"/><Relationship Id="rId30" Type="http://schemas.openxmlformats.org/officeDocument/2006/relationships/oleObject" Target="embeddings/oleObject3.bin"/><Relationship Id="rId35" Type="http://schemas.openxmlformats.org/officeDocument/2006/relationships/image" Target="media/image22.tiff"/><Relationship Id="rId43" Type="http://schemas.openxmlformats.org/officeDocument/2006/relationships/hyperlink" Target="http://books.google.com/books?hl=en&amp;lr=&amp;id=L6geBAAAQBAJ&amp;oi=fnd&amp;pg=PP1&amp;dq=info:BJpYNr8UldEJ:scholar.google.com&amp;ots=YBCl3YaUzw&amp;sig=Km7iVakyLaPl0oPgYKL4h_VV6Yc" TargetMode="External"/><Relationship Id="rId48" Type="http://schemas.openxmlformats.org/officeDocument/2006/relationships/hyperlink" Target="javascript:void(0)" TargetMode="External"/><Relationship Id="rId8" Type="http://schemas.openxmlformats.org/officeDocument/2006/relationships/hyperlink" Target="mailto:nahid.mohajeri@conted.ox.ac.uk" TargetMode="External"/><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6E888E-7910-4EF1-88C7-F0BF412E9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12611</Words>
  <Characters>71885</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84328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Mohajeri Pour Rayeni Nahid</dc:creator>
  <cp:lastModifiedBy>Revan, Jade</cp:lastModifiedBy>
  <cp:revision>3</cp:revision>
  <cp:lastPrinted>2018-11-20T15:03:00Z</cp:lastPrinted>
  <dcterms:created xsi:type="dcterms:W3CDTF">2019-03-04T10:35:00Z</dcterms:created>
  <dcterms:modified xsi:type="dcterms:W3CDTF">2019-03-04T10:35:00Z</dcterms:modified>
</cp:coreProperties>
</file>