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38" w:rsidRPr="004015D0" w:rsidRDefault="008A6F95" w:rsidP="00EC47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Carmen de Burgos’s </w:t>
      </w:r>
      <w:r w:rsidRPr="008A6F95">
        <w:rPr>
          <w:rFonts w:ascii="Times New Roman" w:hAnsi="Times New Roman" w:cs="Times New Roman"/>
          <w:b/>
          <w:i/>
          <w:sz w:val="24"/>
          <w:szCs w:val="24"/>
        </w:rPr>
        <w:t xml:space="preserve">El </w:t>
      </w:r>
      <w:proofErr w:type="spellStart"/>
      <w:r w:rsidRPr="008A6F95">
        <w:rPr>
          <w:rFonts w:ascii="Times New Roman" w:hAnsi="Times New Roman" w:cs="Times New Roman"/>
          <w:b/>
          <w:i/>
          <w:sz w:val="24"/>
          <w:szCs w:val="24"/>
        </w:rPr>
        <w:t>perseguidor</w:t>
      </w:r>
      <w:proofErr w:type="spellEnd"/>
      <w:r w:rsidR="00396C2B" w:rsidRPr="004015D0">
        <w:rPr>
          <w:rFonts w:ascii="Times New Roman" w:hAnsi="Times New Roman" w:cs="Times New Roman"/>
          <w:b/>
          <w:sz w:val="24"/>
          <w:szCs w:val="24"/>
        </w:rPr>
        <w:t xml:space="preserve"> (1917</w:t>
      </w:r>
      <w:r w:rsidR="001870DD" w:rsidRPr="004015D0">
        <w:rPr>
          <w:rFonts w:ascii="Times New Roman" w:hAnsi="Times New Roman" w:cs="Times New Roman"/>
          <w:b/>
          <w:sz w:val="24"/>
          <w:szCs w:val="24"/>
        </w:rPr>
        <w:t xml:space="preserve">): </w:t>
      </w:r>
    </w:p>
    <w:p w:rsidR="000C0F18" w:rsidRDefault="00D52BA5" w:rsidP="00EC4746">
      <w:pPr>
        <w:spacing w:line="480" w:lineRule="auto"/>
        <w:jc w:val="center"/>
        <w:rPr>
          <w:rFonts w:ascii="Times New Roman" w:hAnsi="Times New Roman" w:cs="Times New Roman"/>
          <w:b/>
          <w:sz w:val="24"/>
          <w:szCs w:val="24"/>
        </w:rPr>
      </w:pPr>
      <w:proofErr w:type="gramStart"/>
      <w:r w:rsidRPr="00374FAB">
        <w:rPr>
          <w:rFonts w:ascii="Times New Roman" w:hAnsi="Times New Roman" w:cs="Times New Roman"/>
          <w:b/>
          <w:sz w:val="24"/>
          <w:szCs w:val="24"/>
        </w:rPr>
        <w:t>strange</w:t>
      </w:r>
      <w:proofErr w:type="gramEnd"/>
      <w:r w:rsidR="0088352C" w:rsidRPr="00374FAB">
        <w:rPr>
          <w:rFonts w:ascii="Times New Roman" w:hAnsi="Times New Roman" w:cs="Times New Roman"/>
          <w:b/>
          <w:sz w:val="24"/>
          <w:szCs w:val="24"/>
        </w:rPr>
        <w:t xml:space="preserve"> men and</w:t>
      </w:r>
      <w:r w:rsidR="008A6F95" w:rsidRPr="00374FAB">
        <w:rPr>
          <w:rFonts w:ascii="Times New Roman" w:hAnsi="Times New Roman" w:cs="Times New Roman"/>
          <w:b/>
          <w:sz w:val="24"/>
          <w:szCs w:val="24"/>
        </w:rPr>
        <w:t xml:space="preserve"> </w:t>
      </w:r>
      <w:r w:rsidR="0088352C" w:rsidRPr="00374FAB">
        <w:rPr>
          <w:rFonts w:ascii="Times New Roman" w:hAnsi="Times New Roman" w:cs="Times New Roman"/>
          <w:b/>
          <w:sz w:val="24"/>
          <w:szCs w:val="24"/>
        </w:rPr>
        <w:t xml:space="preserve">the journey to </w:t>
      </w:r>
      <w:r w:rsidR="008A6F95" w:rsidRPr="00374FAB">
        <w:rPr>
          <w:rFonts w:ascii="Times New Roman" w:hAnsi="Times New Roman" w:cs="Times New Roman"/>
          <w:b/>
          <w:sz w:val="24"/>
          <w:szCs w:val="24"/>
        </w:rPr>
        <w:t>feminine empowerment</w:t>
      </w:r>
    </w:p>
    <w:p w:rsidR="003A469C" w:rsidRDefault="003A469C" w:rsidP="00EC4746">
      <w:pPr>
        <w:spacing w:line="480" w:lineRule="auto"/>
        <w:jc w:val="center"/>
        <w:rPr>
          <w:rFonts w:ascii="Times New Roman" w:hAnsi="Times New Roman" w:cs="Times New Roman"/>
          <w:b/>
          <w:sz w:val="24"/>
          <w:szCs w:val="24"/>
        </w:rPr>
      </w:pPr>
    </w:p>
    <w:p w:rsidR="003143CE" w:rsidRDefault="00C16381" w:rsidP="003D008A">
      <w:pPr>
        <w:spacing w:line="480" w:lineRule="auto"/>
        <w:rPr>
          <w:rFonts w:ascii="Times New Roman" w:hAnsi="Times New Roman" w:cs="Times New Roman"/>
          <w:sz w:val="24"/>
          <w:szCs w:val="24"/>
        </w:rPr>
      </w:pPr>
      <w:r>
        <w:rPr>
          <w:rFonts w:ascii="Times New Roman" w:hAnsi="Times New Roman" w:cs="Times New Roman"/>
          <w:sz w:val="24"/>
          <w:szCs w:val="24"/>
        </w:rPr>
        <w:t xml:space="preserve">Carmen de Burgos, known also by her pen-name, </w:t>
      </w:r>
      <w:proofErr w:type="spellStart"/>
      <w:r>
        <w:rPr>
          <w:rFonts w:ascii="Times New Roman" w:hAnsi="Times New Roman" w:cs="Times New Roman"/>
          <w:sz w:val="24"/>
          <w:szCs w:val="24"/>
        </w:rPr>
        <w:t>Colombine</w:t>
      </w:r>
      <w:proofErr w:type="spellEnd"/>
      <w:r>
        <w:rPr>
          <w:rFonts w:ascii="Times New Roman" w:hAnsi="Times New Roman" w:cs="Times New Roman"/>
          <w:sz w:val="24"/>
          <w:szCs w:val="24"/>
        </w:rPr>
        <w:t xml:space="preserve"> (1867-1932), was both well-known</w:t>
      </w:r>
      <w:r w:rsidRPr="00723145">
        <w:rPr>
          <w:rFonts w:ascii="Times New Roman" w:hAnsi="Times New Roman" w:cs="Times New Roman"/>
          <w:sz w:val="24"/>
          <w:szCs w:val="24"/>
        </w:rPr>
        <w:t xml:space="preserve"> and widely read</w:t>
      </w:r>
      <w:r w:rsidR="00C27E2F">
        <w:rPr>
          <w:rFonts w:ascii="Times New Roman" w:hAnsi="Times New Roman" w:cs="Times New Roman"/>
          <w:sz w:val="24"/>
          <w:szCs w:val="24"/>
        </w:rPr>
        <w:t xml:space="preserve"> in pre-Civil War Spain</w:t>
      </w:r>
      <w:r w:rsidR="007B6F23">
        <w:rPr>
          <w:rFonts w:ascii="Times New Roman" w:hAnsi="Times New Roman" w:cs="Times New Roman"/>
          <w:sz w:val="24"/>
          <w:szCs w:val="24"/>
        </w:rPr>
        <w:t xml:space="preserve"> (</w:t>
      </w:r>
      <w:proofErr w:type="spellStart"/>
      <w:r w:rsidR="007B6F23" w:rsidRPr="00572C7B">
        <w:rPr>
          <w:rFonts w:ascii="Times New Roman" w:hAnsi="Times New Roman" w:cs="Times New Roman"/>
          <w:sz w:val="24"/>
          <w:szCs w:val="24"/>
        </w:rPr>
        <w:t>Núñez</w:t>
      </w:r>
      <w:proofErr w:type="spellEnd"/>
      <w:r w:rsidR="007B6F23" w:rsidRPr="00572C7B">
        <w:rPr>
          <w:rFonts w:ascii="Times New Roman" w:hAnsi="Times New Roman" w:cs="Times New Roman"/>
          <w:sz w:val="24"/>
          <w:szCs w:val="24"/>
        </w:rPr>
        <w:t xml:space="preserve"> Rey 2005: 20-21 and 115)</w:t>
      </w:r>
      <w:r w:rsidRPr="00646208">
        <w:rPr>
          <w:rFonts w:ascii="Times New Roman" w:hAnsi="Times New Roman" w:cs="Times New Roman"/>
          <w:sz w:val="24"/>
          <w:szCs w:val="24"/>
        </w:rPr>
        <w:t>.</w:t>
      </w:r>
      <w:r w:rsidR="00C27E2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C16381">
        <w:rPr>
          <w:rFonts w:ascii="Times New Roman" w:hAnsi="Times New Roman" w:cs="Times New Roman"/>
          <w:i/>
          <w:sz w:val="24"/>
          <w:szCs w:val="24"/>
        </w:rPr>
        <w:t xml:space="preserve">El </w:t>
      </w:r>
      <w:proofErr w:type="spellStart"/>
      <w:r w:rsidRPr="00C16381">
        <w:rPr>
          <w:rFonts w:ascii="Times New Roman" w:hAnsi="Times New Roman" w:cs="Times New Roman"/>
          <w:i/>
          <w:sz w:val="24"/>
          <w:szCs w:val="24"/>
        </w:rPr>
        <w:t>perseguidor</w:t>
      </w:r>
      <w:proofErr w:type="spellEnd"/>
      <w:r>
        <w:rPr>
          <w:rFonts w:ascii="Times New Roman" w:hAnsi="Times New Roman" w:cs="Times New Roman"/>
          <w:sz w:val="24"/>
          <w:szCs w:val="24"/>
        </w:rPr>
        <w:t xml:space="preserve"> is one of many short stories that de Burgos published in large-circulation weeklies or monthlies, contributing to what Kirkpatrick </w:t>
      </w:r>
      <w:r w:rsidR="007B6F23">
        <w:rPr>
          <w:rFonts w:ascii="Times New Roman" w:hAnsi="Times New Roman" w:cs="Times New Roman"/>
          <w:sz w:val="24"/>
          <w:szCs w:val="24"/>
        </w:rPr>
        <w:t xml:space="preserve">(2011: 239-40) </w:t>
      </w:r>
      <w:r>
        <w:rPr>
          <w:rFonts w:ascii="Times New Roman" w:hAnsi="Times New Roman" w:cs="Times New Roman"/>
          <w:sz w:val="24"/>
          <w:szCs w:val="24"/>
        </w:rPr>
        <w:t>has identified as a</w:t>
      </w:r>
      <w:r w:rsidR="00315DD7">
        <w:rPr>
          <w:rFonts w:ascii="Times New Roman" w:hAnsi="Times New Roman" w:cs="Times New Roman"/>
          <w:sz w:val="24"/>
          <w:szCs w:val="24"/>
        </w:rPr>
        <w:t xml:space="preserve"> ‘new arena of print culture that took off like wildfire in the first decades of the twentieth century – the highly profitable paperback short novel series pitched both in price and style towards a mass audience’</w:t>
      </w:r>
      <w:r>
        <w:rPr>
          <w:rFonts w:ascii="Times New Roman" w:hAnsi="Times New Roman" w:cs="Times New Roman"/>
          <w:sz w:val="24"/>
          <w:szCs w:val="24"/>
        </w:rPr>
        <w:t>.</w:t>
      </w:r>
      <w:r w:rsidR="00970CC4">
        <w:rPr>
          <w:rFonts w:ascii="Times New Roman" w:hAnsi="Times New Roman" w:cs="Times New Roman"/>
          <w:sz w:val="24"/>
          <w:szCs w:val="24"/>
        </w:rPr>
        <w:t xml:space="preserve"> </w:t>
      </w:r>
      <w:r w:rsidR="00315DD7">
        <w:rPr>
          <w:rFonts w:ascii="Times New Roman" w:hAnsi="Times New Roman" w:cs="Times New Roman"/>
          <w:sz w:val="24"/>
          <w:szCs w:val="24"/>
        </w:rPr>
        <w:t xml:space="preserve">This one appeared in the weekly </w:t>
      </w:r>
      <w:r w:rsidR="00315DD7" w:rsidRPr="00572C7B">
        <w:rPr>
          <w:rFonts w:ascii="Times New Roman" w:hAnsi="Times New Roman" w:cs="Times New Roman"/>
          <w:i/>
        </w:rPr>
        <w:t xml:space="preserve">La </w:t>
      </w:r>
      <w:proofErr w:type="spellStart"/>
      <w:r w:rsidR="00315DD7" w:rsidRPr="00572C7B">
        <w:rPr>
          <w:rFonts w:ascii="Times New Roman" w:hAnsi="Times New Roman" w:cs="Times New Roman"/>
          <w:i/>
        </w:rPr>
        <w:t>Novela</w:t>
      </w:r>
      <w:proofErr w:type="spellEnd"/>
      <w:r w:rsidR="00315DD7" w:rsidRPr="00572C7B">
        <w:rPr>
          <w:rFonts w:ascii="Times New Roman" w:hAnsi="Times New Roman" w:cs="Times New Roman"/>
          <w:i/>
        </w:rPr>
        <w:t xml:space="preserve"> </w:t>
      </w:r>
      <w:proofErr w:type="spellStart"/>
      <w:r w:rsidR="00315DD7" w:rsidRPr="00572C7B">
        <w:rPr>
          <w:rFonts w:ascii="Times New Roman" w:hAnsi="Times New Roman" w:cs="Times New Roman"/>
          <w:i/>
        </w:rPr>
        <w:t>Corta</w:t>
      </w:r>
      <w:proofErr w:type="spellEnd"/>
      <w:r w:rsidR="00315DD7" w:rsidRPr="00572C7B">
        <w:rPr>
          <w:rFonts w:ascii="Times New Roman" w:hAnsi="Times New Roman" w:cs="Times New Roman"/>
        </w:rPr>
        <w:t xml:space="preserve"> (</w:t>
      </w:r>
      <w:proofErr w:type="spellStart"/>
      <w:r w:rsidR="00315DD7" w:rsidRPr="00572C7B">
        <w:rPr>
          <w:rFonts w:ascii="Times New Roman" w:hAnsi="Times New Roman" w:cs="Times New Roman"/>
        </w:rPr>
        <w:t>año</w:t>
      </w:r>
      <w:proofErr w:type="spellEnd"/>
      <w:r w:rsidR="00315DD7" w:rsidRPr="00572C7B">
        <w:rPr>
          <w:rFonts w:ascii="Times New Roman" w:hAnsi="Times New Roman" w:cs="Times New Roman"/>
        </w:rPr>
        <w:t xml:space="preserve"> 11, </w:t>
      </w:r>
      <w:proofErr w:type="spellStart"/>
      <w:r w:rsidR="00315DD7" w:rsidRPr="00572C7B">
        <w:rPr>
          <w:rFonts w:ascii="Times New Roman" w:hAnsi="Times New Roman" w:cs="Times New Roman"/>
        </w:rPr>
        <w:t>núm</w:t>
      </w:r>
      <w:proofErr w:type="spellEnd"/>
      <w:r w:rsidR="00315DD7" w:rsidRPr="00572C7B">
        <w:rPr>
          <w:rFonts w:ascii="Times New Roman" w:hAnsi="Times New Roman" w:cs="Times New Roman"/>
        </w:rPr>
        <w:t>. 59) on 17 February 1917</w:t>
      </w:r>
      <w:r w:rsidR="00315DD7">
        <w:rPr>
          <w:rFonts w:ascii="Times New Roman" w:hAnsi="Times New Roman" w:cs="Times New Roman"/>
          <w:sz w:val="24"/>
          <w:szCs w:val="24"/>
        </w:rPr>
        <w:t xml:space="preserve"> and</w:t>
      </w:r>
      <w:r>
        <w:rPr>
          <w:rFonts w:ascii="Times New Roman" w:hAnsi="Times New Roman" w:cs="Times New Roman"/>
          <w:sz w:val="24"/>
          <w:szCs w:val="24"/>
        </w:rPr>
        <w:t xml:space="preserve"> is a</w:t>
      </w:r>
      <w:r w:rsidR="005A30AF" w:rsidRPr="00AB2D38">
        <w:rPr>
          <w:rFonts w:ascii="Times New Roman" w:hAnsi="Times New Roman" w:cs="Times New Roman"/>
          <w:sz w:val="24"/>
          <w:szCs w:val="24"/>
        </w:rPr>
        <w:t xml:space="preserve"> psychological horror story</w:t>
      </w:r>
      <w:r>
        <w:rPr>
          <w:rFonts w:ascii="Times New Roman" w:hAnsi="Times New Roman" w:cs="Times New Roman"/>
          <w:sz w:val="24"/>
          <w:szCs w:val="24"/>
        </w:rPr>
        <w:t>, which</w:t>
      </w:r>
      <w:r w:rsidR="00396C2B" w:rsidRPr="00AB2D38">
        <w:rPr>
          <w:rFonts w:ascii="Times New Roman" w:hAnsi="Times New Roman" w:cs="Times New Roman"/>
          <w:sz w:val="24"/>
          <w:szCs w:val="24"/>
        </w:rPr>
        <w:t xml:space="preserve"> rests upon </w:t>
      </w:r>
      <w:r w:rsidR="003D008A">
        <w:rPr>
          <w:rFonts w:ascii="Times New Roman" w:hAnsi="Times New Roman" w:cs="Times New Roman"/>
          <w:sz w:val="24"/>
          <w:szCs w:val="24"/>
        </w:rPr>
        <w:t xml:space="preserve">its protagonist, </w:t>
      </w:r>
      <w:r w:rsidR="00DB5132" w:rsidRPr="00AB2D38">
        <w:rPr>
          <w:rFonts w:ascii="Times New Roman" w:hAnsi="Times New Roman" w:cs="Times New Roman"/>
          <w:sz w:val="24"/>
          <w:szCs w:val="24"/>
        </w:rPr>
        <w:t>Matilde</w:t>
      </w:r>
      <w:r w:rsidR="003D008A">
        <w:rPr>
          <w:rFonts w:ascii="Times New Roman" w:hAnsi="Times New Roman" w:cs="Times New Roman"/>
          <w:sz w:val="24"/>
          <w:szCs w:val="24"/>
        </w:rPr>
        <w:t>’s</w:t>
      </w:r>
      <w:r w:rsidR="00396C2B" w:rsidRPr="00AB2D38">
        <w:rPr>
          <w:rFonts w:ascii="Times New Roman" w:hAnsi="Times New Roman" w:cs="Times New Roman"/>
          <w:sz w:val="24"/>
          <w:szCs w:val="24"/>
        </w:rPr>
        <w:t xml:space="preserve"> belief that she is being followed by a mysterious man</w:t>
      </w:r>
      <w:r w:rsidR="00FE502A">
        <w:rPr>
          <w:rFonts w:ascii="Times New Roman" w:hAnsi="Times New Roman" w:cs="Times New Roman"/>
          <w:sz w:val="24"/>
          <w:szCs w:val="24"/>
        </w:rPr>
        <w:t xml:space="preserve"> she calls </w:t>
      </w:r>
      <w:r w:rsidR="00FE502A" w:rsidRPr="00FE502A">
        <w:rPr>
          <w:rFonts w:ascii="Times New Roman" w:hAnsi="Times New Roman" w:cs="Times New Roman"/>
          <w:i/>
          <w:sz w:val="24"/>
          <w:szCs w:val="24"/>
        </w:rPr>
        <w:t xml:space="preserve">el hombre de la </w:t>
      </w:r>
      <w:proofErr w:type="spellStart"/>
      <w:r w:rsidR="00FE502A" w:rsidRPr="00FE502A">
        <w:rPr>
          <w:rFonts w:ascii="Times New Roman" w:hAnsi="Times New Roman" w:cs="Times New Roman"/>
          <w:i/>
          <w:sz w:val="24"/>
          <w:szCs w:val="24"/>
        </w:rPr>
        <w:t>pelliza</w:t>
      </w:r>
      <w:proofErr w:type="spellEnd"/>
      <w:r w:rsidR="00217BD5">
        <w:rPr>
          <w:rFonts w:ascii="Times New Roman" w:hAnsi="Times New Roman" w:cs="Times New Roman"/>
          <w:sz w:val="24"/>
          <w:szCs w:val="24"/>
        </w:rPr>
        <w:t>,</w:t>
      </w:r>
      <w:r w:rsidR="00396C2B" w:rsidRPr="00AB2D38">
        <w:rPr>
          <w:rFonts w:ascii="Times New Roman" w:hAnsi="Times New Roman" w:cs="Times New Roman"/>
          <w:sz w:val="24"/>
          <w:szCs w:val="24"/>
        </w:rPr>
        <w:t xml:space="preserve"> as </w:t>
      </w:r>
      <w:r w:rsidR="00DB5132" w:rsidRPr="00AB2D38">
        <w:rPr>
          <w:rFonts w:ascii="Times New Roman" w:hAnsi="Times New Roman" w:cs="Times New Roman"/>
          <w:sz w:val="24"/>
          <w:szCs w:val="24"/>
        </w:rPr>
        <w:t>she travels unaccompanied in</w:t>
      </w:r>
      <w:r w:rsidR="00396C2B" w:rsidRPr="00AB2D38">
        <w:rPr>
          <w:rFonts w:ascii="Times New Roman" w:hAnsi="Times New Roman" w:cs="Times New Roman"/>
          <w:sz w:val="24"/>
          <w:szCs w:val="24"/>
        </w:rPr>
        <w:t xml:space="preserve"> Europe</w:t>
      </w:r>
      <w:r w:rsidR="00904957">
        <w:rPr>
          <w:rFonts w:ascii="Times New Roman" w:hAnsi="Times New Roman" w:cs="Times New Roman"/>
          <w:sz w:val="24"/>
          <w:szCs w:val="24"/>
        </w:rPr>
        <w:t>, leaving</w:t>
      </w:r>
      <w:r w:rsidR="006922E5" w:rsidRPr="00AB2D38">
        <w:rPr>
          <w:rFonts w:ascii="Times New Roman" w:hAnsi="Times New Roman" w:cs="Times New Roman"/>
          <w:sz w:val="24"/>
          <w:szCs w:val="24"/>
        </w:rPr>
        <w:t xml:space="preserve"> </w:t>
      </w:r>
      <w:r w:rsidR="00E3781F">
        <w:rPr>
          <w:rFonts w:ascii="Times New Roman" w:hAnsi="Times New Roman" w:cs="Times New Roman"/>
          <w:sz w:val="24"/>
          <w:szCs w:val="24"/>
        </w:rPr>
        <w:t xml:space="preserve">Daniel, </w:t>
      </w:r>
      <w:r w:rsidR="006922E5" w:rsidRPr="00AB2D38">
        <w:rPr>
          <w:rFonts w:ascii="Times New Roman" w:hAnsi="Times New Roman" w:cs="Times New Roman"/>
          <w:sz w:val="24"/>
          <w:szCs w:val="24"/>
        </w:rPr>
        <w:t>a</w:t>
      </w:r>
      <w:r w:rsidR="00F83CF6" w:rsidRPr="00AB2D38">
        <w:rPr>
          <w:rFonts w:ascii="Times New Roman" w:hAnsi="Times New Roman" w:cs="Times New Roman"/>
          <w:sz w:val="24"/>
          <w:szCs w:val="24"/>
        </w:rPr>
        <w:t xml:space="preserve"> would-be </w:t>
      </w:r>
      <w:r w:rsidR="006922E5" w:rsidRPr="00AB2D38">
        <w:rPr>
          <w:rFonts w:ascii="Times New Roman" w:hAnsi="Times New Roman" w:cs="Times New Roman"/>
          <w:sz w:val="24"/>
          <w:szCs w:val="24"/>
        </w:rPr>
        <w:t>suitor</w:t>
      </w:r>
      <w:r w:rsidR="00E3781F">
        <w:rPr>
          <w:rFonts w:ascii="Times New Roman" w:hAnsi="Times New Roman" w:cs="Times New Roman"/>
          <w:sz w:val="24"/>
          <w:szCs w:val="24"/>
        </w:rPr>
        <w:t>,</w:t>
      </w:r>
      <w:r w:rsidR="005A30AF" w:rsidRPr="00AB2D38">
        <w:rPr>
          <w:rFonts w:ascii="Times New Roman" w:hAnsi="Times New Roman" w:cs="Times New Roman"/>
          <w:sz w:val="24"/>
          <w:szCs w:val="24"/>
        </w:rPr>
        <w:t xml:space="preserve"> </w:t>
      </w:r>
      <w:r w:rsidR="006922E5" w:rsidRPr="00AB2D38">
        <w:rPr>
          <w:rFonts w:ascii="Times New Roman" w:hAnsi="Times New Roman" w:cs="Times New Roman"/>
          <w:sz w:val="24"/>
          <w:szCs w:val="24"/>
        </w:rPr>
        <w:t>behind in Spain.</w:t>
      </w:r>
      <w:r w:rsidR="00E85561">
        <w:rPr>
          <w:rFonts w:ascii="Times New Roman" w:hAnsi="Times New Roman" w:cs="Times New Roman"/>
          <w:sz w:val="24"/>
          <w:szCs w:val="24"/>
        </w:rPr>
        <w:t xml:space="preserve"> Having been stalked in Italy, </w:t>
      </w:r>
      <w:r w:rsidR="005834B1">
        <w:rPr>
          <w:rFonts w:ascii="Times New Roman" w:hAnsi="Times New Roman" w:cs="Times New Roman"/>
          <w:sz w:val="24"/>
          <w:szCs w:val="24"/>
        </w:rPr>
        <w:t>Switzerland,</w:t>
      </w:r>
      <w:r w:rsidR="001E156D">
        <w:rPr>
          <w:rFonts w:ascii="Times New Roman" w:hAnsi="Times New Roman" w:cs="Times New Roman"/>
          <w:sz w:val="24"/>
          <w:szCs w:val="24"/>
        </w:rPr>
        <w:t xml:space="preserve"> Germany, </w:t>
      </w:r>
      <w:r w:rsidR="005834B1">
        <w:rPr>
          <w:rFonts w:ascii="Times New Roman" w:hAnsi="Times New Roman" w:cs="Times New Roman"/>
          <w:sz w:val="24"/>
          <w:szCs w:val="24"/>
        </w:rPr>
        <w:t>Scandinavia</w:t>
      </w:r>
      <w:r w:rsidR="001E156D">
        <w:rPr>
          <w:rFonts w:ascii="Times New Roman" w:hAnsi="Times New Roman" w:cs="Times New Roman"/>
          <w:sz w:val="24"/>
          <w:szCs w:val="24"/>
        </w:rPr>
        <w:t>,</w:t>
      </w:r>
      <w:r w:rsidR="00E85561">
        <w:rPr>
          <w:rFonts w:ascii="Times New Roman" w:hAnsi="Times New Roman" w:cs="Times New Roman"/>
          <w:sz w:val="24"/>
          <w:szCs w:val="24"/>
        </w:rPr>
        <w:t xml:space="preserve"> and finally England, Matilde eventually capitulates and goes back to Spain, where she marries Daniel and appears to be going to live happily ever after.</w:t>
      </w:r>
      <w:r w:rsidR="006922E5" w:rsidRPr="00AB2D38">
        <w:rPr>
          <w:rFonts w:ascii="Times New Roman" w:hAnsi="Times New Roman" w:cs="Times New Roman"/>
          <w:sz w:val="24"/>
          <w:szCs w:val="24"/>
        </w:rPr>
        <w:t xml:space="preserve"> The </w:t>
      </w:r>
      <w:r w:rsidR="00FE502A">
        <w:rPr>
          <w:rFonts w:ascii="Times New Roman" w:hAnsi="Times New Roman" w:cs="Times New Roman"/>
          <w:sz w:val="24"/>
          <w:szCs w:val="24"/>
        </w:rPr>
        <w:t>strange</w:t>
      </w:r>
      <w:r w:rsidR="00904957">
        <w:rPr>
          <w:rFonts w:ascii="Times New Roman" w:hAnsi="Times New Roman" w:cs="Times New Roman"/>
          <w:sz w:val="24"/>
          <w:szCs w:val="24"/>
        </w:rPr>
        <w:t xml:space="preserve"> </w:t>
      </w:r>
      <w:r w:rsidR="00F2491D">
        <w:rPr>
          <w:rFonts w:ascii="Times New Roman" w:hAnsi="Times New Roman" w:cs="Times New Roman"/>
          <w:sz w:val="24"/>
          <w:szCs w:val="24"/>
        </w:rPr>
        <w:t>man’s existence</w:t>
      </w:r>
      <w:r w:rsidR="006922E5" w:rsidRPr="00AB2D38">
        <w:rPr>
          <w:rFonts w:ascii="Times New Roman" w:hAnsi="Times New Roman" w:cs="Times New Roman"/>
          <w:sz w:val="24"/>
          <w:szCs w:val="24"/>
        </w:rPr>
        <w:t xml:space="preserve"> and</w:t>
      </w:r>
      <w:r w:rsidR="003D008A">
        <w:rPr>
          <w:rFonts w:ascii="Times New Roman" w:hAnsi="Times New Roman" w:cs="Times New Roman"/>
          <w:sz w:val="24"/>
          <w:szCs w:val="24"/>
        </w:rPr>
        <w:t xml:space="preserve"> the</w:t>
      </w:r>
      <w:r w:rsidR="006922E5" w:rsidRPr="00AB2D38">
        <w:rPr>
          <w:rFonts w:ascii="Times New Roman" w:hAnsi="Times New Roman" w:cs="Times New Roman"/>
          <w:sz w:val="24"/>
          <w:szCs w:val="24"/>
        </w:rPr>
        <w:t xml:space="preserve"> </w:t>
      </w:r>
      <w:r w:rsidR="00EF6834" w:rsidRPr="00AB2D38">
        <w:rPr>
          <w:rFonts w:ascii="Times New Roman" w:hAnsi="Times New Roman" w:cs="Times New Roman"/>
          <w:sz w:val="24"/>
          <w:szCs w:val="24"/>
        </w:rPr>
        <w:t xml:space="preserve">malevolent </w:t>
      </w:r>
      <w:r w:rsidR="006922E5" w:rsidRPr="00AB2D38">
        <w:rPr>
          <w:rFonts w:ascii="Times New Roman" w:hAnsi="Times New Roman" w:cs="Times New Roman"/>
          <w:sz w:val="24"/>
          <w:szCs w:val="24"/>
        </w:rPr>
        <w:t>intentions</w:t>
      </w:r>
      <w:r w:rsidR="003D008A">
        <w:rPr>
          <w:rFonts w:ascii="Times New Roman" w:hAnsi="Times New Roman" w:cs="Times New Roman"/>
          <w:sz w:val="24"/>
          <w:szCs w:val="24"/>
        </w:rPr>
        <w:t xml:space="preserve"> </w:t>
      </w:r>
      <w:r w:rsidR="005834B1">
        <w:rPr>
          <w:rFonts w:ascii="Times New Roman" w:hAnsi="Times New Roman" w:cs="Times New Roman"/>
          <w:sz w:val="24"/>
          <w:szCs w:val="24"/>
        </w:rPr>
        <w:t xml:space="preserve">that </w:t>
      </w:r>
      <w:r w:rsidR="003D008A">
        <w:rPr>
          <w:rFonts w:ascii="Times New Roman" w:hAnsi="Times New Roman" w:cs="Times New Roman"/>
          <w:sz w:val="24"/>
          <w:szCs w:val="24"/>
        </w:rPr>
        <w:t>Matilde imputes to him</w:t>
      </w:r>
      <w:r w:rsidR="006922E5" w:rsidRPr="00AB2D38">
        <w:rPr>
          <w:rFonts w:ascii="Times New Roman" w:hAnsi="Times New Roman" w:cs="Times New Roman"/>
          <w:sz w:val="24"/>
          <w:szCs w:val="24"/>
        </w:rPr>
        <w:t xml:space="preserve"> are</w:t>
      </w:r>
      <w:r w:rsidR="00F83CF6" w:rsidRPr="00AB2D38">
        <w:rPr>
          <w:rFonts w:ascii="Times New Roman" w:hAnsi="Times New Roman" w:cs="Times New Roman"/>
          <w:sz w:val="24"/>
          <w:szCs w:val="24"/>
        </w:rPr>
        <w:t xml:space="preserve"> never objectively verified in the poetic logic of the text, nor explained</w:t>
      </w:r>
      <w:r w:rsidR="006922E5" w:rsidRPr="00AB2D38">
        <w:rPr>
          <w:rFonts w:ascii="Times New Roman" w:hAnsi="Times New Roman" w:cs="Times New Roman"/>
          <w:sz w:val="24"/>
          <w:szCs w:val="24"/>
        </w:rPr>
        <w:t xml:space="preserve"> away conclusively</w:t>
      </w:r>
      <w:r w:rsidR="00C93E1D" w:rsidRPr="00AB2D38">
        <w:rPr>
          <w:rFonts w:ascii="Times New Roman" w:hAnsi="Times New Roman" w:cs="Times New Roman"/>
          <w:sz w:val="24"/>
          <w:szCs w:val="24"/>
        </w:rPr>
        <w:t>.</w:t>
      </w:r>
      <w:r w:rsidR="003D008A">
        <w:rPr>
          <w:rFonts w:ascii="Times New Roman" w:hAnsi="Times New Roman" w:cs="Times New Roman"/>
          <w:sz w:val="24"/>
          <w:szCs w:val="24"/>
        </w:rPr>
        <w:t xml:space="preserve"> </w:t>
      </w:r>
    </w:p>
    <w:p w:rsidR="00F800AA" w:rsidRDefault="00EC4746" w:rsidP="003143C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present article investigates</w:t>
      </w:r>
      <w:r w:rsidR="00F83CF6" w:rsidRPr="00AB2D38">
        <w:rPr>
          <w:rFonts w:ascii="Times New Roman" w:hAnsi="Times New Roman" w:cs="Times New Roman"/>
          <w:sz w:val="24"/>
          <w:szCs w:val="24"/>
        </w:rPr>
        <w:t xml:space="preserve"> how de Burgos uti</w:t>
      </w:r>
      <w:r w:rsidR="00EF6834" w:rsidRPr="00AB2D38">
        <w:rPr>
          <w:rFonts w:ascii="Times New Roman" w:hAnsi="Times New Roman" w:cs="Times New Roman"/>
          <w:sz w:val="24"/>
          <w:szCs w:val="24"/>
        </w:rPr>
        <w:t>lizes</w:t>
      </w:r>
      <w:r w:rsidR="00D314AD">
        <w:rPr>
          <w:rFonts w:ascii="Times New Roman" w:hAnsi="Times New Roman" w:cs="Times New Roman"/>
          <w:sz w:val="24"/>
          <w:szCs w:val="24"/>
        </w:rPr>
        <w:t xml:space="preserve"> this premise to explore a</w:t>
      </w:r>
      <w:r w:rsidR="00296180">
        <w:rPr>
          <w:rFonts w:ascii="Times New Roman" w:hAnsi="Times New Roman" w:cs="Times New Roman"/>
          <w:sz w:val="24"/>
          <w:szCs w:val="24"/>
        </w:rPr>
        <w:t xml:space="preserve"> preoccupation</w:t>
      </w:r>
      <w:r w:rsidR="00EF6834" w:rsidRPr="00AB2D38">
        <w:rPr>
          <w:rFonts w:ascii="Times New Roman" w:hAnsi="Times New Roman" w:cs="Times New Roman"/>
          <w:sz w:val="24"/>
          <w:szCs w:val="24"/>
        </w:rPr>
        <w:t xml:space="preserve"> which recur</w:t>
      </w:r>
      <w:r w:rsidR="00D314AD">
        <w:rPr>
          <w:rFonts w:ascii="Times New Roman" w:hAnsi="Times New Roman" w:cs="Times New Roman"/>
          <w:sz w:val="24"/>
          <w:szCs w:val="24"/>
        </w:rPr>
        <w:t>s</w:t>
      </w:r>
      <w:r w:rsidR="00600FDD" w:rsidRPr="00AB2D38">
        <w:rPr>
          <w:rFonts w:ascii="Times New Roman" w:hAnsi="Times New Roman" w:cs="Times New Roman"/>
          <w:sz w:val="24"/>
          <w:szCs w:val="24"/>
        </w:rPr>
        <w:t xml:space="preserve"> across her writing career </w:t>
      </w:r>
      <w:r w:rsidR="00D314AD">
        <w:rPr>
          <w:rFonts w:ascii="Times New Roman" w:hAnsi="Times New Roman" w:cs="Times New Roman"/>
          <w:sz w:val="24"/>
          <w:szCs w:val="24"/>
        </w:rPr>
        <w:t>in different guises</w:t>
      </w:r>
      <w:r w:rsidR="00DB5132" w:rsidRPr="00AB2D38">
        <w:rPr>
          <w:rFonts w:ascii="Times New Roman" w:hAnsi="Times New Roman" w:cs="Times New Roman"/>
          <w:sz w:val="24"/>
          <w:szCs w:val="24"/>
        </w:rPr>
        <w:t xml:space="preserve">: </w:t>
      </w:r>
      <w:r w:rsidR="00D314AD">
        <w:rPr>
          <w:rFonts w:ascii="Times New Roman" w:hAnsi="Times New Roman" w:cs="Times New Roman"/>
          <w:sz w:val="24"/>
          <w:szCs w:val="24"/>
        </w:rPr>
        <w:t xml:space="preserve">an </w:t>
      </w:r>
      <w:r w:rsidR="00DB5132" w:rsidRPr="00AB2D38">
        <w:rPr>
          <w:rFonts w:ascii="Times New Roman" w:hAnsi="Times New Roman" w:cs="Times New Roman"/>
          <w:sz w:val="24"/>
          <w:szCs w:val="24"/>
        </w:rPr>
        <w:t>uneasy vacillation</w:t>
      </w:r>
      <w:r w:rsidR="005834B1">
        <w:rPr>
          <w:rFonts w:ascii="Times New Roman" w:hAnsi="Times New Roman" w:cs="Times New Roman"/>
          <w:sz w:val="24"/>
          <w:szCs w:val="24"/>
        </w:rPr>
        <w:t>,</w:t>
      </w:r>
      <w:r w:rsidR="00600FDD" w:rsidRPr="00AB2D38">
        <w:rPr>
          <w:rFonts w:ascii="Times New Roman" w:hAnsi="Times New Roman" w:cs="Times New Roman"/>
          <w:sz w:val="24"/>
          <w:szCs w:val="24"/>
        </w:rPr>
        <w:t xml:space="preserve"> </w:t>
      </w:r>
      <w:r w:rsidR="003D1DB8">
        <w:rPr>
          <w:rFonts w:ascii="Times New Roman" w:hAnsi="Times New Roman" w:cs="Times New Roman"/>
          <w:sz w:val="24"/>
          <w:szCs w:val="24"/>
        </w:rPr>
        <w:t>coming to a range of different conclusions</w:t>
      </w:r>
      <w:r w:rsidR="005834B1">
        <w:rPr>
          <w:rFonts w:ascii="Times New Roman" w:hAnsi="Times New Roman" w:cs="Times New Roman"/>
          <w:sz w:val="24"/>
          <w:szCs w:val="24"/>
        </w:rPr>
        <w:t>,</w:t>
      </w:r>
      <w:r w:rsidR="003D1DB8">
        <w:rPr>
          <w:rFonts w:ascii="Times New Roman" w:hAnsi="Times New Roman" w:cs="Times New Roman"/>
          <w:sz w:val="24"/>
          <w:szCs w:val="24"/>
        </w:rPr>
        <w:t xml:space="preserve"> </w:t>
      </w:r>
      <w:r w:rsidR="00600FDD" w:rsidRPr="00AB2D38">
        <w:rPr>
          <w:rFonts w:ascii="Times New Roman" w:hAnsi="Times New Roman" w:cs="Times New Roman"/>
          <w:sz w:val="24"/>
          <w:szCs w:val="24"/>
        </w:rPr>
        <w:t>between</w:t>
      </w:r>
      <w:r w:rsidR="00D314AD">
        <w:rPr>
          <w:rFonts w:ascii="Times New Roman" w:hAnsi="Times New Roman" w:cs="Times New Roman"/>
          <w:sz w:val="24"/>
          <w:szCs w:val="24"/>
        </w:rPr>
        <w:t xml:space="preserve"> the allure</w:t>
      </w:r>
      <w:r w:rsidR="000A502F">
        <w:rPr>
          <w:rFonts w:ascii="Times New Roman" w:hAnsi="Times New Roman" w:cs="Times New Roman"/>
          <w:sz w:val="24"/>
          <w:szCs w:val="24"/>
        </w:rPr>
        <w:t xml:space="preserve"> for a woman</w:t>
      </w:r>
      <w:r w:rsidR="00D314AD">
        <w:rPr>
          <w:rFonts w:ascii="Times New Roman" w:hAnsi="Times New Roman" w:cs="Times New Roman"/>
          <w:sz w:val="24"/>
          <w:szCs w:val="24"/>
        </w:rPr>
        <w:t xml:space="preserve"> of</w:t>
      </w:r>
      <w:r w:rsidR="00600FDD" w:rsidRPr="00AB2D38">
        <w:rPr>
          <w:rFonts w:ascii="Times New Roman" w:hAnsi="Times New Roman" w:cs="Times New Roman"/>
          <w:sz w:val="24"/>
          <w:szCs w:val="24"/>
        </w:rPr>
        <w:t xml:space="preserve"> </w:t>
      </w:r>
      <w:r w:rsidR="00600FDD" w:rsidRPr="00AB2D38">
        <w:rPr>
          <w:rFonts w:ascii="Times New Roman" w:hAnsi="Times New Roman" w:cs="Times New Roman"/>
          <w:sz w:val="24"/>
          <w:szCs w:val="24"/>
        </w:rPr>
        <w:lastRenderedPageBreak/>
        <w:t>freedom, independence, and adventure</w:t>
      </w:r>
      <w:r w:rsidR="00D314AD">
        <w:rPr>
          <w:rFonts w:ascii="Times New Roman" w:hAnsi="Times New Roman" w:cs="Times New Roman"/>
          <w:sz w:val="24"/>
          <w:szCs w:val="24"/>
        </w:rPr>
        <w:t>,</w:t>
      </w:r>
      <w:r w:rsidR="00600FDD" w:rsidRPr="00AB2D38">
        <w:rPr>
          <w:rFonts w:ascii="Times New Roman" w:hAnsi="Times New Roman" w:cs="Times New Roman"/>
          <w:sz w:val="24"/>
          <w:szCs w:val="24"/>
        </w:rPr>
        <w:t xml:space="preserve"> on the one hand</w:t>
      </w:r>
      <w:r w:rsidR="00D314AD">
        <w:rPr>
          <w:rFonts w:ascii="Times New Roman" w:hAnsi="Times New Roman" w:cs="Times New Roman"/>
          <w:sz w:val="24"/>
          <w:szCs w:val="24"/>
        </w:rPr>
        <w:t>,</w:t>
      </w:r>
      <w:r w:rsidR="00600FDD" w:rsidRPr="00AB2D38">
        <w:rPr>
          <w:rFonts w:ascii="Times New Roman" w:hAnsi="Times New Roman" w:cs="Times New Roman"/>
          <w:sz w:val="24"/>
          <w:szCs w:val="24"/>
        </w:rPr>
        <w:t xml:space="preserve"> or the security</w:t>
      </w:r>
      <w:r w:rsidR="00D314AD">
        <w:rPr>
          <w:rFonts w:ascii="Times New Roman" w:hAnsi="Times New Roman" w:cs="Times New Roman"/>
          <w:sz w:val="24"/>
          <w:szCs w:val="24"/>
        </w:rPr>
        <w:t xml:space="preserve">, </w:t>
      </w:r>
      <w:r w:rsidR="007B6F23">
        <w:rPr>
          <w:rFonts w:ascii="Times New Roman" w:hAnsi="Times New Roman" w:cs="Times New Roman"/>
          <w:sz w:val="24"/>
          <w:szCs w:val="24"/>
        </w:rPr>
        <w:t>respectability</w:t>
      </w:r>
      <w:r w:rsidR="00296180">
        <w:rPr>
          <w:rFonts w:ascii="Times New Roman" w:hAnsi="Times New Roman" w:cs="Times New Roman"/>
          <w:sz w:val="24"/>
          <w:szCs w:val="24"/>
        </w:rPr>
        <w:t>, and protection of</w:t>
      </w:r>
      <w:r w:rsidR="00D314AD">
        <w:rPr>
          <w:rFonts w:ascii="Times New Roman" w:hAnsi="Times New Roman" w:cs="Times New Roman"/>
          <w:sz w:val="24"/>
          <w:szCs w:val="24"/>
        </w:rPr>
        <w:t xml:space="preserve"> home and </w:t>
      </w:r>
      <w:r w:rsidR="00600FDD" w:rsidRPr="00AB2D38">
        <w:rPr>
          <w:rFonts w:ascii="Times New Roman" w:hAnsi="Times New Roman" w:cs="Times New Roman"/>
          <w:sz w:val="24"/>
          <w:szCs w:val="24"/>
        </w:rPr>
        <w:t>a husband</w:t>
      </w:r>
      <w:r w:rsidR="0056234F">
        <w:rPr>
          <w:rFonts w:ascii="Times New Roman" w:hAnsi="Times New Roman" w:cs="Times New Roman"/>
          <w:sz w:val="24"/>
          <w:szCs w:val="24"/>
        </w:rPr>
        <w:t>,</w:t>
      </w:r>
      <w:r w:rsidR="00E14F98" w:rsidRPr="00AB2D38">
        <w:rPr>
          <w:rFonts w:ascii="Times New Roman" w:hAnsi="Times New Roman" w:cs="Times New Roman"/>
          <w:sz w:val="24"/>
          <w:szCs w:val="24"/>
        </w:rPr>
        <w:t xml:space="preserve"> on the other</w:t>
      </w:r>
      <w:r w:rsidR="00F83CF6" w:rsidRPr="0088352C">
        <w:rPr>
          <w:rFonts w:ascii="Times New Roman" w:hAnsi="Times New Roman" w:cs="Times New Roman"/>
          <w:sz w:val="24"/>
          <w:szCs w:val="24"/>
        </w:rPr>
        <w:t>.</w:t>
      </w:r>
      <w:r w:rsidR="00533E58">
        <w:rPr>
          <w:rFonts w:ascii="Times New Roman" w:hAnsi="Times New Roman" w:cs="Times New Roman"/>
          <w:sz w:val="24"/>
          <w:szCs w:val="24"/>
        </w:rPr>
        <w:t xml:space="preserve"> This</w:t>
      </w:r>
      <w:r w:rsidR="00F800AA">
        <w:rPr>
          <w:rFonts w:ascii="Times New Roman" w:hAnsi="Times New Roman" w:cs="Times New Roman"/>
          <w:sz w:val="24"/>
          <w:szCs w:val="24"/>
        </w:rPr>
        <w:t xml:space="preserve"> appears in her</w:t>
      </w:r>
      <w:r w:rsidR="00533E58">
        <w:rPr>
          <w:rFonts w:ascii="Times New Roman" w:hAnsi="Times New Roman" w:cs="Times New Roman"/>
          <w:sz w:val="24"/>
          <w:szCs w:val="24"/>
        </w:rPr>
        <w:t xml:space="preserve"> non-fictional travel writing, as</w:t>
      </w:r>
      <w:r w:rsidR="00F800AA">
        <w:rPr>
          <w:rFonts w:ascii="Times New Roman" w:hAnsi="Times New Roman" w:cs="Times New Roman"/>
          <w:sz w:val="24"/>
          <w:szCs w:val="24"/>
        </w:rPr>
        <w:t xml:space="preserve"> Jenkins Wood observes: </w:t>
      </w:r>
    </w:p>
    <w:p w:rsidR="00F527F9" w:rsidRDefault="00F800AA" w:rsidP="00F800A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general in her travel books, </w:t>
      </w:r>
      <w:proofErr w:type="spellStart"/>
      <w:r>
        <w:rPr>
          <w:rFonts w:ascii="Times New Roman" w:hAnsi="Times New Roman" w:cs="Times New Roman"/>
          <w:sz w:val="24"/>
          <w:szCs w:val="24"/>
        </w:rPr>
        <w:t>Colombine</w:t>
      </w:r>
      <w:proofErr w:type="spellEnd"/>
      <w:r>
        <w:rPr>
          <w:rFonts w:ascii="Times New Roman" w:hAnsi="Times New Roman" w:cs="Times New Roman"/>
          <w:sz w:val="24"/>
          <w:szCs w:val="24"/>
        </w:rPr>
        <w:t xml:space="preserve"> created the image of herself as an eager, confident traveller, of an independent woman who savoured the freedom of travel. In this more intimate work [</w:t>
      </w:r>
      <w:r w:rsidRPr="00F800AA">
        <w:rPr>
          <w:rFonts w:ascii="Times New Roman" w:hAnsi="Times New Roman" w:cs="Times New Roman"/>
          <w:i/>
          <w:sz w:val="24"/>
          <w:szCs w:val="24"/>
        </w:rPr>
        <w:t xml:space="preserve">Cartas sin </w:t>
      </w:r>
      <w:proofErr w:type="spellStart"/>
      <w:r w:rsidRPr="00F800AA">
        <w:rPr>
          <w:rFonts w:ascii="Times New Roman" w:hAnsi="Times New Roman" w:cs="Times New Roman"/>
          <w:i/>
          <w:sz w:val="24"/>
          <w:szCs w:val="24"/>
        </w:rPr>
        <w:t>destinatario</w:t>
      </w:r>
      <w:proofErr w:type="spellEnd"/>
      <w:r w:rsidR="00533E58">
        <w:rPr>
          <w:rFonts w:ascii="Times New Roman" w:hAnsi="Times New Roman" w:cs="Times New Roman"/>
          <w:i/>
          <w:sz w:val="24"/>
          <w:szCs w:val="24"/>
        </w:rPr>
        <w:t xml:space="preserve">: </w:t>
      </w:r>
      <w:proofErr w:type="spellStart"/>
      <w:r w:rsidR="00533E58">
        <w:rPr>
          <w:rFonts w:ascii="Times New Roman" w:hAnsi="Times New Roman" w:cs="Times New Roman"/>
          <w:i/>
          <w:sz w:val="24"/>
          <w:szCs w:val="24"/>
        </w:rPr>
        <w:t>Bélgica</w:t>
      </w:r>
      <w:proofErr w:type="spellEnd"/>
      <w:r w:rsidR="00533E58">
        <w:rPr>
          <w:rFonts w:ascii="Times New Roman" w:hAnsi="Times New Roman" w:cs="Times New Roman"/>
          <w:i/>
          <w:sz w:val="24"/>
          <w:szCs w:val="24"/>
        </w:rPr>
        <w:t xml:space="preserve">, </w:t>
      </w:r>
      <w:proofErr w:type="spellStart"/>
      <w:r w:rsidR="00533E58">
        <w:rPr>
          <w:rFonts w:ascii="Times New Roman" w:hAnsi="Times New Roman" w:cs="Times New Roman"/>
          <w:i/>
          <w:sz w:val="24"/>
          <w:szCs w:val="24"/>
        </w:rPr>
        <w:t>Holanda</w:t>
      </w:r>
      <w:proofErr w:type="spellEnd"/>
      <w:r w:rsidR="00533E58">
        <w:rPr>
          <w:rFonts w:ascii="Times New Roman" w:hAnsi="Times New Roman" w:cs="Times New Roman"/>
          <w:i/>
          <w:sz w:val="24"/>
          <w:szCs w:val="24"/>
        </w:rPr>
        <w:t xml:space="preserve">, </w:t>
      </w:r>
      <w:proofErr w:type="spellStart"/>
      <w:r w:rsidR="00533E58">
        <w:rPr>
          <w:rFonts w:ascii="Times New Roman" w:hAnsi="Times New Roman" w:cs="Times New Roman"/>
          <w:i/>
          <w:sz w:val="24"/>
          <w:szCs w:val="24"/>
        </w:rPr>
        <w:t>Luxemburgo</w:t>
      </w:r>
      <w:proofErr w:type="spellEnd"/>
      <w:r w:rsidR="00533E58">
        <w:rPr>
          <w:rFonts w:ascii="Times New Roman" w:hAnsi="Times New Roman" w:cs="Times New Roman"/>
          <w:i/>
          <w:sz w:val="24"/>
          <w:szCs w:val="24"/>
        </w:rPr>
        <w:t xml:space="preserve"> (</w:t>
      </w:r>
      <w:proofErr w:type="spellStart"/>
      <w:r w:rsidR="00533E58">
        <w:rPr>
          <w:rFonts w:ascii="Times New Roman" w:hAnsi="Times New Roman" w:cs="Times New Roman"/>
          <w:i/>
          <w:sz w:val="24"/>
          <w:szCs w:val="24"/>
        </w:rPr>
        <w:t>Impresiones</w:t>
      </w:r>
      <w:proofErr w:type="spellEnd"/>
      <w:r w:rsidR="00533E58">
        <w:rPr>
          <w:rFonts w:ascii="Times New Roman" w:hAnsi="Times New Roman" w:cs="Times New Roman"/>
          <w:i/>
          <w:sz w:val="24"/>
          <w:szCs w:val="24"/>
        </w:rPr>
        <w:t xml:space="preserve"> de </w:t>
      </w:r>
      <w:proofErr w:type="spellStart"/>
      <w:r w:rsidR="00533E58">
        <w:rPr>
          <w:rFonts w:ascii="Times New Roman" w:hAnsi="Times New Roman" w:cs="Times New Roman"/>
          <w:i/>
          <w:sz w:val="24"/>
          <w:szCs w:val="24"/>
        </w:rPr>
        <w:t>viaje</w:t>
      </w:r>
      <w:proofErr w:type="spellEnd"/>
      <w:r w:rsidR="00533E58">
        <w:rPr>
          <w:rFonts w:ascii="Times New Roman" w:hAnsi="Times New Roman" w:cs="Times New Roman"/>
          <w:i/>
          <w:sz w:val="24"/>
          <w:szCs w:val="24"/>
        </w:rPr>
        <w:t>)</w:t>
      </w:r>
      <w:r>
        <w:rPr>
          <w:rFonts w:ascii="Times New Roman" w:hAnsi="Times New Roman" w:cs="Times New Roman"/>
          <w:sz w:val="24"/>
          <w:szCs w:val="24"/>
        </w:rPr>
        <w:t xml:space="preserve"> (1910)], however, the reader has the feeling of accompanying the traveller in several moments of self-doubt and homesickness. […] She admitted to experiencing lonely moments </w:t>
      </w:r>
      <w:r w:rsidR="00F527F9">
        <w:rPr>
          <w:rFonts w:ascii="Times New Roman" w:hAnsi="Times New Roman" w:cs="Times New Roman"/>
          <w:sz w:val="24"/>
          <w:szCs w:val="24"/>
        </w:rPr>
        <w:t>[…]</w:t>
      </w:r>
      <w:r>
        <w:rPr>
          <w:rFonts w:ascii="Times New Roman" w:hAnsi="Times New Roman" w:cs="Times New Roman"/>
          <w:sz w:val="24"/>
          <w:szCs w:val="24"/>
        </w:rPr>
        <w:t xml:space="preserve"> as the absence of the familial ties t</w:t>
      </w:r>
      <w:r w:rsidR="00F527F9">
        <w:rPr>
          <w:rFonts w:ascii="Times New Roman" w:hAnsi="Times New Roman" w:cs="Times New Roman"/>
          <w:sz w:val="24"/>
          <w:szCs w:val="24"/>
        </w:rPr>
        <w:t xml:space="preserve">hat bind most women to the home. </w:t>
      </w:r>
    </w:p>
    <w:p w:rsidR="00F527F9" w:rsidRDefault="00F527F9" w:rsidP="00F527F9">
      <w:pPr>
        <w:spacing w:line="480" w:lineRule="auto"/>
        <w:ind w:left="720"/>
        <w:jc w:val="right"/>
        <w:rPr>
          <w:rFonts w:ascii="Times New Roman" w:hAnsi="Times New Roman" w:cs="Times New Roman"/>
          <w:sz w:val="24"/>
          <w:szCs w:val="24"/>
        </w:rPr>
      </w:pPr>
      <w:r>
        <w:rPr>
          <w:rFonts w:ascii="Times New Roman" w:hAnsi="Times New Roman" w:cs="Times New Roman"/>
          <w:sz w:val="24"/>
          <w:szCs w:val="24"/>
        </w:rPr>
        <w:t>(2014: 343)</w:t>
      </w:r>
    </w:p>
    <w:p w:rsidR="003D1DB8" w:rsidRDefault="00F527F9" w:rsidP="00F527F9">
      <w:pPr>
        <w:spacing w:line="480" w:lineRule="auto"/>
        <w:rPr>
          <w:rFonts w:ascii="Times New Roman" w:hAnsi="Times New Roman" w:cs="Times New Roman"/>
          <w:sz w:val="24"/>
          <w:szCs w:val="24"/>
        </w:rPr>
      </w:pPr>
      <w:r>
        <w:rPr>
          <w:rFonts w:ascii="Times New Roman" w:hAnsi="Times New Roman" w:cs="Times New Roman"/>
          <w:sz w:val="24"/>
          <w:szCs w:val="24"/>
        </w:rPr>
        <w:t>As for her fiction, l</w:t>
      </w:r>
      <w:r w:rsidR="0088352C">
        <w:rPr>
          <w:rFonts w:ascii="Times New Roman" w:hAnsi="Times New Roman" w:cs="Times New Roman"/>
          <w:sz w:val="24"/>
          <w:szCs w:val="24"/>
        </w:rPr>
        <w:t>et t</w:t>
      </w:r>
      <w:r w:rsidR="0088352C" w:rsidRPr="0088352C">
        <w:rPr>
          <w:rFonts w:ascii="Times New Roman" w:hAnsi="Times New Roman" w:cs="Times New Roman"/>
          <w:sz w:val="24"/>
          <w:szCs w:val="24"/>
        </w:rPr>
        <w:t>hree</w:t>
      </w:r>
      <w:r w:rsidR="0088352C">
        <w:rPr>
          <w:sz w:val="24"/>
          <w:szCs w:val="24"/>
        </w:rPr>
        <w:t xml:space="preserve"> e</w:t>
      </w:r>
      <w:r w:rsidR="000A502F">
        <w:rPr>
          <w:rFonts w:ascii="Times New Roman" w:hAnsi="Times New Roman" w:cs="Times New Roman"/>
          <w:sz w:val="24"/>
          <w:szCs w:val="24"/>
        </w:rPr>
        <w:t>xamples</w:t>
      </w:r>
      <w:r w:rsidR="0088352C">
        <w:rPr>
          <w:rFonts w:ascii="Times New Roman" w:hAnsi="Times New Roman" w:cs="Times New Roman"/>
          <w:sz w:val="24"/>
          <w:szCs w:val="24"/>
        </w:rPr>
        <w:t xml:space="preserve"> suffice to illustrate the breadth of responses to</w:t>
      </w:r>
      <w:r w:rsidR="000A502F">
        <w:rPr>
          <w:rFonts w:ascii="Times New Roman" w:hAnsi="Times New Roman" w:cs="Times New Roman"/>
          <w:sz w:val="24"/>
          <w:szCs w:val="24"/>
        </w:rPr>
        <w:t xml:space="preserve"> the</w:t>
      </w:r>
      <w:r w:rsidR="003D1DB8" w:rsidRPr="003D1DB8">
        <w:rPr>
          <w:rFonts w:ascii="Times New Roman" w:hAnsi="Times New Roman" w:cs="Times New Roman"/>
          <w:sz w:val="24"/>
          <w:szCs w:val="24"/>
        </w:rPr>
        <w:t xml:space="preserve"> </w:t>
      </w:r>
      <w:r w:rsidR="000A502F">
        <w:rPr>
          <w:rFonts w:ascii="Times New Roman" w:hAnsi="Times New Roman" w:cs="Times New Roman"/>
          <w:sz w:val="24"/>
          <w:szCs w:val="24"/>
        </w:rPr>
        <w:t>dilemma</w:t>
      </w:r>
      <w:r>
        <w:rPr>
          <w:rFonts w:ascii="Times New Roman" w:hAnsi="Times New Roman" w:cs="Times New Roman"/>
          <w:sz w:val="24"/>
          <w:szCs w:val="24"/>
        </w:rPr>
        <w:t xml:space="preserve"> explored by de Burgos</w:t>
      </w:r>
      <w:r w:rsidR="0088352C">
        <w:rPr>
          <w:rFonts w:ascii="Times New Roman" w:hAnsi="Times New Roman" w:cs="Times New Roman"/>
          <w:sz w:val="24"/>
          <w:szCs w:val="24"/>
        </w:rPr>
        <w:t>: at one extreme, there is</w:t>
      </w:r>
      <w:r w:rsidR="003D1DB8" w:rsidRPr="003D1DB8">
        <w:rPr>
          <w:rFonts w:ascii="Times New Roman" w:hAnsi="Times New Roman" w:cs="Times New Roman"/>
          <w:sz w:val="24"/>
          <w:szCs w:val="24"/>
        </w:rPr>
        <w:t xml:space="preserve"> </w:t>
      </w:r>
      <w:proofErr w:type="spellStart"/>
      <w:r w:rsidR="003D1DB8" w:rsidRPr="003D1DB8">
        <w:rPr>
          <w:rFonts w:ascii="Times New Roman" w:hAnsi="Times New Roman" w:cs="Times New Roman"/>
          <w:i/>
          <w:sz w:val="24"/>
          <w:szCs w:val="24"/>
        </w:rPr>
        <w:t>Puñal</w:t>
      </w:r>
      <w:proofErr w:type="spellEnd"/>
      <w:r w:rsidR="003D1DB8" w:rsidRPr="003D1DB8">
        <w:rPr>
          <w:rFonts w:ascii="Times New Roman" w:hAnsi="Times New Roman" w:cs="Times New Roman"/>
          <w:i/>
          <w:sz w:val="24"/>
          <w:szCs w:val="24"/>
        </w:rPr>
        <w:t xml:space="preserve"> de </w:t>
      </w:r>
      <w:proofErr w:type="spellStart"/>
      <w:r w:rsidR="003D1DB8" w:rsidRPr="003D1DB8">
        <w:rPr>
          <w:rFonts w:ascii="Times New Roman" w:hAnsi="Times New Roman" w:cs="Times New Roman"/>
          <w:i/>
          <w:sz w:val="24"/>
          <w:szCs w:val="24"/>
        </w:rPr>
        <w:t>claveles</w:t>
      </w:r>
      <w:proofErr w:type="spellEnd"/>
      <w:r w:rsidR="003D1DB8" w:rsidRPr="003D1DB8">
        <w:rPr>
          <w:rFonts w:ascii="Times New Roman" w:hAnsi="Times New Roman" w:cs="Times New Roman"/>
          <w:i/>
          <w:sz w:val="24"/>
          <w:szCs w:val="24"/>
        </w:rPr>
        <w:t xml:space="preserve"> </w:t>
      </w:r>
      <w:r w:rsidR="003D1DB8" w:rsidRPr="003D1DB8">
        <w:rPr>
          <w:rFonts w:ascii="Times New Roman" w:hAnsi="Times New Roman" w:cs="Times New Roman"/>
          <w:sz w:val="24"/>
          <w:szCs w:val="24"/>
        </w:rPr>
        <w:t xml:space="preserve">(1931), based on the same news story as Lorca drew upon subsequently (with very different effect) for </w:t>
      </w:r>
      <w:proofErr w:type="spellStart"/>
      <w:r w:rsidR="003D1DB8" w:rsidRPr="003D1DB8">
        <w:rPr>
          <w:rFonts w:ascii="Times New Roman" w:hAnsi="Times New Roman" w:cs="Times New Roman"/>
          <w:i/>
          <w:sz w:val="24"/>
          <w:szCs w:val="24"/>
        </w:rPr>
        <w:t>Bodas</w:t>
      </w:r>
      <w:proofErr w:type="spellEnd"/>
      <w:r w:rsidR="003D1DB8" w:rsidRPr="003D1DB8">
        <w:rPr>
          <w:rFonts w:ascii="Times New Roman" w:hAnsi="Times New Roman" w:cs="Times New Roman"/>
          <w:i/>
          <w:sz w:val="24"/>
          <w:szCs w:val="24"/>
        </w:rPr>
        <w:t xml:space="preserve"> de </w:t>
      </w:r>
      <w:proofErr w:type="spellStart"/>
      <w:r w:rsidR="003D1DB8" w:rsidRPr="003D1DB8">
        <w:rPr>
          <w:rFonts w:ascii="Times New Roman" w:hAnsi="Times New Roman" w:cs="Times New Roman"/>
          <w:i/>
          <w:sz w:val="24"/>
          <w:szCs w:val="24"/>
        </w:rPr>
        <w:t>sangre</w:t>
      </w:r>
      <w:proofErr w:type="spellEnd"/>
      <w:r w:rsidR="003D1DB8" w:rsidRPr="003D1DB8">
        <w:rPr>
          <w:rFonts w:ascii="Times New Roman" w:hAnsi="Times New Roman" w:cs="Times New Roman"/>
          <w:i/>
          <w:sz w:val="24"/>
          <w:szCs w:val="24"/>
        </w:rPr>
        <w:t xml:space="preserve"> </w:t>
      </w:r>
      <w:r w:rsidR="003D1DB8" w:rsidRPr="003D1DB8">
        <w:rPr>
          <w:rFonts w:ascii="Times New Roman" w:hAnsi="Times New Roman" w:cs="Times New Roman"/>
          <w:sz w:val="24"/>
          <w:szCs w:val="24"/>
        </w:rPr>
        <w:t>(written in 1932, premiered in 1933).</w:t>
      </w:r>
      <w:r w:rsidR="000A502F">
        <w:rPr>
          <w:rStyle w:val="FootnoteReference"/>
          <w:rFonts w:ascii="Times New Roman" w:hAnsi="Times New Roman" w:cs="Times New Roman"/>
          <w:sz w:val="24"/>
          <w:szCs w:val="24"/>
        </w:rPr>
        <w:footnoteReference w:id="2"/>
      </w:r>
      <w:r w:rsidR="003D1DB8" w:rsidRPr="003D1DB8">
        <w:rPr>
          <w:rFonts w:ascii="Times New Roman" w:hAnsi="Times New Roman" w:cs="Times New Roman"/>
          <w:sz w:val="24"/>
          <w:szCs w:val="24"/>
        </w:rPr>
        <w:t xml:space="preserve"> In de Burgos’s text, the runaway bride and her lover are </w:t>
      </w:r>
      <w:r w:rsidR="00F2491D">
        <w:rPr>
          <w:rFonts w:ascii="Times New Roman" w:hAnsi="Times New Roman" w:cs="Times New Roman"/>
          <w:sz w:val="24"/>
          <w:szCs w:val="24"/>
        </w:rPr>
        <w:t>set to live happily ever after</w:t>
      </w:r>
      <w:r w:rsidR="003D1DB8" w:rsidRPr="003D1DB8">
        <w:rPr>
          <w:rFonts w:ascii="Times New Roman" w:hAnsi="Times New Roman" w:cs="Times New Roman"/>
          <w:sz w:val="24"/>
          <w:szCs w:val="24"/>
        </w:rPr>
        <w:t xml:space="preserve"> together, so the woman’s decision to privilege agency</w:t>
      </w:r>
      <w:r w:rsidR="00DE787C">
        <w:rPr>
          <w:rFonts w:ascii="Times New Roman" w:hAnsi="Times New Roman" w:cs="Times New Roman"/>
          <w:sz w:val="24"/>
          <w:szCs w:val="24"/>
        </w:rPr>
        <w:t xml:space="preserve"> and adventure</w:t>
      </w:r>
      <w:r w:rsidR="003D1DB8" w:rsidRPr="003D1DB8">
        <w:rPr>
          <w:rFonts w:ascii="Times New Roman" w:hAnsi="Times New Roman" w:cs="Times New Roman"/>
          <w:sz w:val="24"/>
          <w:szCs w:val="24"/>
        </w:rPr>
        <w:t xml:space="preserve"> over security and respectability is pr</w:t>
      </w:r>
      <w:r w:rsidR="0088352C">
        <w:rPr>
          <w:rFonts w:ascii="Times New Roman" w:hAnsi="Times New Roman" w:cs="Times New Roman"/>
          <w:sz w:val="24"/>
          <w:szCs w:val="24"/>
        </w:rPr>
        <w:t xml:space="preserve">esented as positive. </w:t>
      </w:r>
      <w:proofErr w:type="spellStart"/>
      <w:r w:rsidR="003D1DB8" w:rsidRPr="003D1DB8">
        <w:rPr>
          <w:rFonts w:ascii="Times New Roman" w:hAnsi="Times New Roman" w:cs="Times New Roman"/>
          <w:i/>
          <w:sz w:val="24"/>
          <w:szCs w:val="24"/>
        </w:rPr>
        <w:t>Quiero</w:t>
      </w:r>
      <w:proofErr w:type="spellEnd"/>
      <w:r w:rsidR="003D1DB8" w:rsidRPr="003D1DB8">
        <w:rPr>
          <w:rFonts w:ascii="Times New Roman" w:hAnsi="Times New Roman" w:cs="Times New Roman"/>
          <w:i/>
          <w:sz w:val="24"/>
          <w:szCs w:val="24"/>
        </w:rPr>
        <w:t xml:space="preserve"> </w:t>
      </w:r>
      <w:proofErr w:type="spellStart"/>
      <w:r w:rsidR="003D1DB8" w:rsidRPr="003D1DB8">
        <w:rPr>
          <w:rFonts w:ascii="Times New Roman" w:hAnsi="Times New Roman" w:cs="Times New Roman"/>
          <w:i/>
          <w:sz w:val="24"/>
          <w:szCs w:val="24"/>
        </w:rPr>
        <w:t>vivir</w:t>
      </w:r>
      <w:proofErr w:type="spellEnd"/>
      <w:r w:rsidR="003D1DB8" w:rsidRPr="003D1DB8">
        <w:rPr>
          <w:rFonts w:ascii="Times New Roman" w:hAnsi="Times New Roman" w:cs="Times New Roman"/>
          <w:i/>
          <w:sz w:val="24"/>
          <w:szCs w:val="24"/>
        </w:rPr>
        <w:t xml:space="preserve"> mi </w:t>
      </w:r>
      <w:proofErr w:type="spellStart"/>
      <w:r w:rsidR="003D1DB8" w:rsidRPr="003D1DB8">
        <w:rPr>
          <w:rFonts w:ascii="Times New Roman" w:hAnsi="Times New Roman" w:cs="Times New Roman"/>
          <w:i/>
          <w:sz w:val="24"/>
          <w:szCs w:val="24"/>
        </w:rPr>
        <w:t>vida</w:t>
      </w:r>
      <w:proofErr w:type="spellEnd"/>
      <w:r w:rsidR="003D1DB8" w:rsidRPr="003D1DB8">
        <w:rPr>
          <w:rFonts w:ascii="Times New Roman" w:hAnsi="Times New Roman" w:cs="Times New Roman"/>
          <w:sz w:val="24"/>
          <w:szCs w:val="24"/>
        </w:rPr>
        <w:t>, also published in 1931,</w:t>
      </w:r>
      <w:r w:rsidR="0088352C">
        <w:rPr>
          <w:rFonts w:ascii="Times New Roman" w:hAnsi="Times New Roman" w:cs="Times New Roman"/>
          <w:sz w:val="24"/>
          <w:szCs w:val="24"/>
        </w:rPr>
        <w:t xml:space="preserve"> is </w:t>
      </w:r>
      <w:r w:rsidR="00FF26EA">
        <w:rPr>
          <w:rFonts w:ascii="Times New Roman" w:hAnsi="Times New Roman" w:cs="Times New Roman"/>
          <w:sz w:val="24"/>
          <w:szCs w:val="24"/>
        </w:rPr>
        <w:t>at the opposite pole, for</w:t>
      </w:r>
      <w:r w:rsidR="003D1DB8" w:rsidRPr="003D1DB8">
        <w:rPr>
          <w:rFonts w:ascii="Times New Roman" w:hAnsi="Times New Roman" w:cs="Times New Roman"/>
          <w:sz w:val="24"/>
          <w:szCs w:val="24"/>
        </w:rPr>
        <w:t xml:space="preserve"> </w:t>
      </w:r>
      <w:r w:rsidR="00FE502A">
        <w:rPr>
          <w:rFonts w:ascii="Times New Roman" w:hAnsi="Times New Roman" w:cs="Times New Roman"/>
          <w:sz w:val="24"/>
          <w:szCs w:val="24"/>
        </w:rPr>
        <w:t xml:space="preserve">there </w:t>
      </w:r>
      <w:r w:rsidR="003D1DB8" w:rsidRPr="003D1DB8">
        <w:rPr>
          <w:rFonts w:ascii="Times New Roman" w:hAnsi="Times New Roman" w:cs="Times New Roman"/>
          <w:sz w:val="24"/>
          <w:szCs w:val="24"/>
        </w:rPr>
        <w:t>the woman’s inability to accept and make do with all that is good about her husband and secure married life leads her to commit murder, a tragedy for all concerned, but one which is presented as inexorable.</w:t>
      </w:r>
      <w:r w:rsidR="005834B1">
        <w:rPr>
          <w:rStyle w:val="FootnoteReference"/>
          <w:rFonts w:ascii="Times New Roman" w:hAnsi="Times New Roman" w:cs="Times New Roman"/>
          <w:sz w:val="24"/>
          <w:szCs w:val="24"/>
        </w:rPr>
        <w:footnoteReference w:id="3"/>
      </w:r>
      <w:r w:rsidR="003D1DB8" w:rsidRPr="003D1DB8">
        <w:rPr>
          <w:rFonts w:ascii="Times New Roman" w:hAnsi="Times New Roman" w:cs="Times New Roman"/>
          <w:sz w:val="24"/>
          <w:szCs w:val="24"/>
        </w:rPr>
        <w:t xml:space="preserve"> </w:t>
      </w:r>
      <w:proofErr w:type="spellStart"/>
      <w:r w:rsidR="003D1DB8" w:rsidRPr="003D1DB8">
        <w:rPr>
          <w:rFonts w:ascii="Times New Roman" w:hAnsi="Times New Roman" w:cs="Times New Roman"/>
          <w:i/>
          <w:sz w:val="24"/>
          <w:szCs w:val="24"/>
        </w:rPr>
        <w:lastRenderedPageBreak/>
        <w:t>Confidencias</w:t>
      </w:r>
      <w:proofErr w:type="spellEnd"/>
      <w:r w:rsidR="003D1DB8" w:rsidRPr="003D1DB8">
        <w:rPr>
          <w:rFonts w:ascii="Times New Roman" w:hAnsi="Times New Roman" w:cs="Times New Roman"/>
          <w:sz w:val="24"/>
          <w:szCs w:val="24"/>
        </w:rPr>
        <w:t xml:space="preserve"> (1920), </w:t>
      </w:r>
      <w:r w:rsidR="00FF26EA">
        <w:rPr>
          <w:rFonts w:ascii="Times New Roman" w:hAnsi="Times New Roman" w:cs="Times New Roman"/>
          <w:sz w:val="24"/>
          <w:szCs w:val="24"/>
        </w:rPr>
        <w:t>offers a more realist take on the question, for it</w:t>
      </w:r>
      <w:r w:rsidR="003D1DB8" w:rsidRPr="003D1DB8">
        <w:rPr>
          <w:rFonts w:ascii="Times New Roman" w:hAnsi="Times New Roman" w:cs="Times New Roman"/>
          <w:sz w:val="24"/>
          <w:szCs w:val="24"/>
        </w:rPr>
        <w:t xml:space="preserve"> featu</w:t>
      </w:r>
      <w:r w:rsidR="00FF26EA">
        <w:rPr>
          <w:rFonts w:ascii="Times New Roman" w:hAnsi="Times New Roman" w:cs="Times New Roman"/>
          <w:sz w:val="24"/>
          <w:szCs w:val="24"/>
        </w:rPr>
        <w:t xml:space="preserve">res a </w:t>
      </w:r>
      <w:r w:rsidR="002704B9">
        <w:rPr>
          <w:rFonts w:ascii="Times New Roman" w:hAnsi="Times New Roman" w:cs="Times New Roman"/>
          <w:sz w:val="24"/>
          <w:szCs w:val="24"/>
        </w:rPr>
        <w:t xml:space="preserve">young </w:t>
      </w:r>
      <w:r w:rsidR="00FF26EA">
        <w:rPr>
          <w:rFonts w:ascii="Times New Roman" w:hAnsi="Times New Roman" w:cs="Times New Roman"/>
          <w:sz w:val="24"/>
          <w:szCs w:val="24"/>
        </w:rPr>
        <w:t>wife who combines the</w:t>
      </w:r>
      <w:r w:rsidR="00306A45">
        <w:rPr>
          <w:rFonts w:ascii="Times New Roman" w:hAnsi="Times New Roman" w:cs="Times New Roman"/>
          <w:sz w:val="24"/>
          <w:szCs w:val="24"/>
        </w:rPr>
        <w:t xml:space="preserve"> dull</w:t>
      </w:r>
      <w:r w:rsidR="00FF26EA">
        <w:rPr>
          <w:rFonts w:ascii="Times New Roman" w:hAnsi="Times New Roman" w:cs="Times New Roman"/>
          <w:sz w:val="24"/>
          <w:szCs w:val="24"/>
        </w:rPr>
        <w:t xml:space="preserve"> but secure</w:t>
      </w:r>
      <w:r w:rsidR="00F37E2F">
        <w:rPr>
          <w:rFonts w:ascii="Times New Roman" w:hAnsi="Times New Roman" w:cs="Times New Roman"/>
          <w:sz w:val="24"/>
          <w:szCs w:val="24"/>
        </w:rPr>
        <w:t xml:space="preserve"> social standing</w:t>
      </w:r>
      <w:r w:rsidR="003D1DB8" w:rsidRPr="003D1DB8">
        <w:rPr>
          <w:rFonts w:ascii="Times New Roman" w:hAnsi="Times New Roman" w:cs="Times New Roman"/>
          <w:sz w:val="24"/>
          <w:szCs w:val="24"/>
        </w:rPr>
        <w:t xml:space="preserve"> provided by her</w:t>
      </w:r>
      <w:r w:rsidR="002704B9">
        <w:rPr>
          <w:rFonts w:ascii="Times New Roman" w:hAnsi="Times New Roman" w:cs="Times New Roman"/>
          <w:sz w:val="24"/>
          <w:szCs w:val="24"/>
        </w:rPr>
        <w:t xml:space="preserve"> middle-aged</w:t>
      </w:r>
      <w:r w:rsidR="003D1DB8" w:rsidRPr="003D1DB8">
        <w:rPr>
          <w:rFonts w:ascii="Times New Roman" w:hAnsi="Times New Roman" w:cs="Times New Roman"/>
          <w:sz w:val="24"/>
          <w:szCs w:val="24"/>
        </w:rPr>
        <w:t xml:space="preserve"> husband wi</w:t>
      </w:r>
      <w:r w:rsidR="00306A45">
        <w:rPr>
          <w:rFonts w:ascii="Times New Roman" w:hAnsi="Times New Roman" w:cs="Times New Roman"/>
          <w:sz w:val="24"/>
          <w:szCs w:val="24"/>
        </w:rPr>
        <w:t>th a series of</w:t>
      </w:r>
      <w:r w:rsidR="003D1DB8" w:rsidRPr="003D1DB8">
        <w:rPr>
          <w:rFonts w:ascii="Times New Roman" w:hAnsi="Times New Roman" w:cs="Times New Roman"/>
          <w:sz w:val="24"/>
          <w:szCs w:val="24"/>
        </w:rPr>
        <w:t xml:space="preserve"> extra-marital affairs</w:t>
      </w:r>
      <w:r w:rsidR="00306A45">
        <w:rPr>
          <w:rFonts w:ascii="Times New Roman" w:hAnsi="Times New Roman" w:cs="Times New Roman"/>
          <w:sz w:val="24"/>
          <w:szCs w:val="24"/>
        </w:rPr>
        <w:t xml:space="preserve"> for excitement</w:t>
      </w:r>
      <w:r w:rsidR="003D1DB8" w:rsidRPr="003D1DB8">
        <w:rPr>
          <w:rFonts w:ascii="Times New Roman" w:hAnsi="Times New Roman" w:cs="Times New Roman"/>
          <w:sz w:val="24"/>
          <w:szCs w:val="24"/>
        </w:rPr>
        <w:t>. As the protagonist is rather anti</w:t>
      </w:r>
      <w:r w:rsidR="00FF26EA">
        <w:rPr>
          <w:rFonts w:ascii="Times New Roman" w:hAnsi="Times New Roman" w:cs="Times New Roman"/>
          <w:sz w:val="24"/>
          <w:szCs w:val="24"/>
        </w:rPr>
        <w:t>pathetic, however,</w:t>
      </w:r>
      <w:r w:rsidR="00306A45">
        <w:rPr>
          <w:rFonts w:ascii="Times New Roman" w:hAnsi="Times New Roman" w:cs="Times New Roman"/>
          <w:sz w:val="24"/>
          <w:szCs w:val="24"/>
        </w:rPr>
        <w:t xml:space="preserve"> </w:t>
      </w:r>
      <w:r w:rsidR="00FF26EA">
        <w:rPr>
          <w:rFonts w:ascii="Times New Roman" w:hAnsi="Times New Roman" w:cs="Times New Roman"/>
          <w:sz w:val="24"/>
          <w:szCs w:val="24"/>
        </w:rPr>
        <w:t>the</w:t>
      </w:r>
      <w:r w:rsidR="003D1DB8" w:rsidRPr="003D1DB8">
        <w:rPr>
          <w:rFonts w:ascii="Times New Roman" w:hAnsi="Times New Roman" w:cs="Times New Roman"/>
          <w:sz w:val="24"/>
          <w:szCs w:val="24"/>
        </w:rPr>
        <w:t xml:space="preserve"> </w:t>
      </w:r>
      <w:r w:rsidR="007B6F23">
        <w:rPr>
          <w:rFonts w:ascii="Times New Roman" w:hAnsi="Times New Roman" w:cs="Times New Roman"/>
          <w:sz w:val="24"/>
          <w:szCs w:val="24"/>
        </w:rPr>
        <w:t xml:space="preserve">message of the </w:t>
      </w:r>
      <w:r w:rsidR="003D1DB8" w:rsidRPr="003D1DB8">
        <w:rPr>
          <w:rFonts w:ascii="Times New Roman" w:hAnsi="Times New Roman" w:cs="Times New Roman"/>
          <w:sz w:val="24"/>
          <w:szCs w:val="24"/>
        </w:rPr>
        <w:t>text</w:t>
      </w:r>
      <w:r w:rsidR="007B6F23">
        <w:rPr>
          <w:rFonts w:ascii="Times New Roman" w:hAnsi="Times New Roman" w:cs="Times New Roman"/>
          <w:sz w:val="24"/>
          <w:szCs w:val="24"/>
        </w:rPr>
        <w:t xml:space="preserve"> i</w:t>
      </w:r>
      <w:r w:rsidR="00FF26EA">
        <w:rPr>
          <w:rFonts w:ascii="Times New Roman" w:hAnsi="Times New Roman" w:cs="Times New Roman"/>
          <w:sz w:val="24"/>
          <w:szCs w:val="24"/>
        </w:rPr>
        <w:t>s not</w:t>
      </w:r>
      <w:r w:rsidR="007B6F23">
        <w:rPr>
          <w:rFonts w:ascii="Times New Roman" w:hAnsi="Times New Roman" w:cs="Times New Roman"/>
          <w:sz w:val="24"/>
          <w:szCs w:val="24"/>
        </w:rPr>
        <w:t xml:space="preserve"> to</w:t>
      </w:r>
      <w:r w:rsidR="00FF26EA">
        <w:rPr>
          <w:rFonts w:ascii="Times New Roman" w:hAnsi="Times New Roman" w:cs="Times New Roman"/>
          <w:sz w:val="24"/>
          <w:szCs w:val="24"/>
        </w:rPr>
        <w:t xml:space="preserve"> endorse</w:t>
      </w:r>
      <w:r w:rsidR="003D1DB8" w:rsidRPr="003D1DB8">
        <w:rPr>
          <w:rFonts w:ascii="Times New Roman" w:hAnsi="Times New Roman" w:cs="Times New Roman"/>
          <w:sz w:val="24"/>
          <w:szCs w:val="24"/>
        </w:rPr>
        <w:t xml:space="preserve"> such a compromise</w:t>
      </w:r>
      <w:r w:rsidR="007B6F23">
        <w:rPr>
          <w:rFonts w:ascii="Times New Roman" w:hAnsi="Times New Roman" w:cs="Times New Roman"/>
          <w:sz w:val="24"/>
          <w:szCs w:val="24"/>
        </w:rPr>
        <w:t xml:space="preserve"> but rather to expose and implicitly critique the cultural norms that have led to it</w:t>
      </w:r>
      <w:r w:rsidR="003D1DB8" w:rsidRPr="003D1DB8">
        <w:rPr>
          <w:rFonts w:ascii="Times New Roman" w:hAnsi="Times New Roman" w:cs="Times New Roman"/>
          <w:sz w:val="24"/>
          <w:szCs w:val="24"/>
        </w:rPr>
        <w:t>.</w:t>
      </w:r>
      <w:r w:rsidR="00094EEF" w:rsidRPr="003D1DB8">
        <w:rPr>
          <w:rStyle w:val="FootnoteReference"/>
          <w:rFonts w:ascii="Times New Roman" w:hAnsi="Times New Roman" w:cs="Times New Roman"/>
          <w:sz w:val="24"/>
          <w:szCs w:val="24"/>
        </w:rPr>
        <w:footnoteReference w:id="4"/>
      </w:r>
      <w:r w:rsidR="003D1DB8" w:rsidRPr="003D1DB8">
        <w:rPr>
          <w:rFonts w:ascii="Times New Roman" w:hAnsi="Times New Roman" w:cs="Times New Roman"/>
          <w:sz w:val="24"/>
          <w:szCs w:val="24"/>
        </w:rPr>
        <w:t xml:space="preserve"> </w:t>
      </w:r>
      <w:r w:rsidR="003D1DB8" w:rsidRPr="003D1DB8">
        <w:rPr>
          <w:rFonts w:ascii="Times New Roman" w:hAnsi="Times New Roman" w:cs="Times New Roman"/>
          <w:i/>
          <w:sz w:val="24"/>
          <w:szCs w:val="24"/>
        </w:rPr>
        <w:t xml:space="preserve">El </w:t>
      </w:r>
      <w:proofErr w:type="spellStart"/>
      <w:r w:rsidR="003D1DB8" w:rsidRPr="003D1DB8">
        <w:rPr>
          <w:rFonts w:ascii="Times New Roman" w:hAnsi="Times New Roman" w:cs="Times New Roman"/>
          <w:i/>
          <w:sz w:val="24"/>
          <w:szCs w:val="24"/>
        </w:rPr>
        <w:t>perseguidor</w:t>
      </w:r>
      <w:proofErr w:type="spellEnd"/>
      <w:r w:rsidR="003D1DB8" w:rsidRPr="003D1DB8">
        <w:rPr>
          <w:rFonts w:ascii="Times New Roman" w:hAnsi="Times New Roman" w:cs="Times New Roman"/>
          <w:sz w:val="24"/>
          <w:szCs w:val="24"/>
        </w:rPr>
        <w:t xml:space="preserve"> </w:t>
      </w:r>
      <w:r w:rsidR="00306A45">
        <w:rPr>
          <w:rFonts w:ascii="Times New Roman" w:hAnsi="Times New Roman" w:cs="Times New Roman"/>
          <w:sz w:val="24"/>
          <w:szCs w:val="24"/>
        </w:rPr>
        <w:t>is unusual in de Burgos’s oeuvre for t</w:t>
      </w:r>
      <w:r w:rsidR="003D1DB8" w:rsidRPr="003D1DB8">
        <w:rPr>
          <w:rFonts w:ascii="Times New Roman" w:hAnsi="Times New Roman" w:cs="Times New Roman"/>
          <w:sz w:val="24"/>
          <w:szCs w:val="24"/>
        </w:rPr>
        <w:t xml:space="preserve">he overall optimism it gives to the question, </w:t>
      </w:r>
      <w:r w:rsidR="00FF26EA">
        <w:rPr>
          <w:rFonts w:ascii="Times New Roman" w:hAnsi="Times New Roman" w:cs="Times New Roman"/>
          <w:sz w:val="24"/>
          <w:szCs w:val="24"/>
        </w:rPr>
        <w:t>letting Matilde</w:t>
      </w:r>
      <w:r w:rsidR="003D1DB8" w:rsidRPr="003D1DB8">
        <w:rPr>
          <w:rFonts w:ascii="Times New Roman" w:hAnsi="Times New Roman" w:cs="Times New Roman"/>
          <w:sz w:val="24"/>
          <w:szCs w:val="24"/>
        </w:rPr>
        <w:t xml:space="preserve"> succeed in squaring the circle</w:t>
      </w:r>
      <w:r w:rsidR="00306A45">
        <w:rPr>
          <w:rFonts w:ascii="Times New Roman" w:hAnsi="Times New Roman" w:cs="Times New Roman"/>
          <w:sz w:val="24"/>
          <w:szCs w:val="24"/>
        </w:rPr>
        <w:t xml:space="preserve"> of achieving a </w:t>
      </w:r>
      <w:r w:rsidR="007B6F23">
        <w:rPr>
          <w:rFonts w:ascii="Times New Roman" w:hAnsi="Times New Roman" w:cs="Times New Roman"/>
          <w:sz w:val="24"/>
          <w:szCs w:val="24"/>
        </w:rPr>
        <w:t xml:space="preserve">personally </w:t>
      </w:r>
      <w:r w:rsidR="00306A45">
        <w:rPr>
          <w:rFonts w:ascii="Times New Roman" w:hAnsi="Times New Roman" w:cs="Times New Roman"/>
          <w:sz w:val="24"/>
          <w:szCs w:val="24"/>
        </w:rPr>
        <w:t>fulfilling yet socially respectable marriage</w:t>
      </w:r>
      <w:r w:rsidR="003D1DB8" w:rsidRPr="003D1DB8">
        <w:rPr>
          <w:rFonts w:ascii="Times New Roman" w:hAnsi="Times New Roman" w:cs="Times New Roman"/>
          <w:sz w:val="24"/>
          <w:szCs w:val="24"/>
        </w:rPr>
        <w:t>.</w:t>
      </w:r>
      <w:r w:rsidR="00572C7B">
        <w:rPr>
          <w:rStyle w:val="FootnoteReference"/>
          <w:rFonts w:ascii="Times New Roman" w:hAnsi="Times New Roman" w:cs="Times New Roman"/>
          <w:sz w:val="24"/>
          <w:szCs w:val="24"/>
        </w:rPr>
        <w:footnoteReference w:id="5"/>
      </w:r>
      <w:r w:rsidR="00D314AD">
        <w:rPr>
          <w:rFonts w:ascii="Times New Roman" w:hAnsi="Times New Roman" w:cs="Times New Roman"/>
          <w:sz w:val="24"/>
          <w:szCs w:val="24"/>
        </w:rPr>
        <w:t xml:space="preserve"> </w:t>
      </w:r>
    </w:p>
    <w:p w:rsidR="003A469C" w:rsidRDefault="003D1DB8" w:rsidP="00C0680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w:t>
      </w:r>
      <w:r w:rsidR="00D314AD">
        <w:rPr>
          <w:rFonts w:ascii="Times New Roman" w:hAnsi="Times New Roman" w:cs="Times New Roman"/>
          <w:sz w:val="24"/>
          <w:szCs w:val="24"/>
        </w:rPr>
        <w:t xml:space="preserve"> will argue</w:t>
      </w:r>
      <w:r>
        <w:rPr>
          <w:rFonts w:ascii="Times New Roman" w:hAnsi="Times New Roman" w:cs="Times New Roman"/>
          <w:sz w:val="24"/>
          <w:szCs w:val="24"/>
        </w:rPr>
        <w:t xml:space="preserve"> that Matilde’s</w:t>
      </w:r>
      <w:r w:rsidR="00904957">
        <w:rPr>
          <w:rFonts w:ascii="Times New Roman" w:hAnsi="Times New Roman" w:cs="Times New Roman"/>
          <w:sz w:val="24"/>
          <w:szCs w:val="24"/>
        </w:rPr>
        <w:t xml:space="preserve"> </w:t>
      </w:r>
      <w:r>
        <w:rPr>
          <w:rFonts w:ascii="Times New Roman" w:hAnsi="Times New Roman" w:cs="Times New Roman"/>
          <w:sz w:val="24"/>
          <w:szCs w:val="24"/>
        </w:rPr>
        <w:t>stalker</w:t>
      </w:r>
      <w:r w:rsidR="00DB5132" w:rsidRPr="00AB2D38">
        <w:rPr>
          <w:rFonts w:ascii="Times New Roman" w:hAnsi="Times New Roman" w:cs="Times New Roman"/>
          <w:sz w:val="24"/>
          <w:szCs w:val="24"/>
        </w:rPr>
        <w:t xml:space="preserve"> </w:t>
      </w:r>
      <w:r>
        <w:rPr>
          <w:rFonts w:ascii="Times New Roman" w:hAnsi="Times New Roman" w:cs="Times New Roman"/>
          <w:sz w:val="24"/>
          <w:szCs w:val="24"/>
        </w:rPr>
        <w:t>plays a triple role:</w:t>
      </w:r>
      <w:r w:rsidR="00E14F98" w:rsidRPr="00AB2D38">
        <w:rPr>
          <w:rFonts w:ascii="Times New Roman" w:hAnsi="Times New Roman" w:cs="Times New Roman"/>
          <w:sz w:val="24"/>
          <w:szCs w:val="24"/>
        </w:rPr>
        <w:t xml:space="preserve"> personifying</w:t>
      </w:r>
      <w:r w:rsidR="00904957">
        <w:rPr>
          <w:rFonts w:ascii="Times New Roman" w:hAnsi="Times New Roman" w:cs="Times New Roman"/>
          <w:sz w:val="24"/>
          <w:szCs w:val="24"/>
        </w:rPr>
        <w:t xml:space="preserve"> the genuine dangers faced by</w:t>
      </w:r>
      <w:r w:rsidR="00600FDD" w:rsidRPr="00AB2D38">
        <w:rPr>
          <w:rFonts w:ascii="Times New Roman" w:hAnsi="Times New Roman" w:cs="Times New Roman"/>
          <w:sz w:val="24"/>
          <w:szCs w:val="24"/>
        </w:rPr>
        <w:t xml:space="preserve"> unaccompanied women</w:t>
      </w:r>
      <w:r w:rsidR="0056234F">
        <w:rPr>
          <w:rFonts w:ascii="Times New Roman" w:hAnsi="Times New Roman" w:cs="Times New Roman"/>
          <w:sz w:val="24"/>
          <w:szCs w:val="24"/>
        </w:rPr>
        <w:t xml:space="preserve"> travelling</w:t>
      </w:r>
      <w:r w:rsidR="005A30AF" w:rsidRPr="00AB2D38">
        <w:rPr>
          <w:rFonts w:ascii="Times New Roman" w:hAnsi="Times New Roman" w:cs="Times New Roman"/>
          <w:sz w:val="24"/>
          <w:szCs w:val="24"/>
        </w:rPr>
        <w:t xml:space="preserve"> in 1917</w:t>
      </w:r>
      <w:r w:rsidR="0056234F">
        <w:rPr>
          <w:rFonts w:ascii="Times New Roman" w:hAnsi="Times New Roman" w:cs="Times New Roman"/>
          <w:sz w:val="24"/>
          <w:szCs w:val="24"/>
        </w:rPr>
        <w:t>;</w:t>
      </w:r>
      <w:r w:rsidR="00E14F98" w:rsidRPr="00AB2D38">
        <w:rPr>
          <w:rFonts w:ascii="Times New Roman" w:hAnsi="Times New Roman" w:cs="Times New Roman"/>
          <w:sz w:val="24"/>
          <w:szCs w:val="24"/>
        </w:rPr>
        <w:t xml:space="preserve"> the limitations on</w:t>
      </w:r>
      <w:r w:rsidR="00EC4746">
        <w:rPr>
          <w:rFonts w:ascii="Times New Roman" w:hAnsi="Times New Roman" w:cs="Times New Roman"/>
          <w:sz w:val="24"/>
          <w:szCs w:val="24"/>
        </w:rPr>
        <w:t xml:space="preserve"> Spanish</w:t>
      </w:r>
      <w:r w:rsidR="00E14F98" w:rsidRPr="00AB2D38">
        <w:rPr>
          <w:rFonts w:ascii="Times New Roman" w:hAnsi="Times New Roman" w:cs="Times New Roman"/>
          <w:sz w:val="24"/>
          <w:szCs w:val="24"/>
        </w:rPr>
        <w:t xml:space="preserve"> women’s fr</w:t>
      </w:r>
      <w:r w:rsidR="0056234F">
        <w:rPr>
          <w:rFonts w:ascii="Times New Roman" w:hAnsi="Times New Roman" w:cs="Times New Roman"/>
          <w:sz w:val="24"/>
          <w:szCs w:val="24"/>
        </w:rPr>
        <w:t xml:space="preserve">eedom by virtue of their </w:t>
      </w:r>
      <w:r w:rsidR="00EC4746">
        <w:rPr>
          <w:rFonts w:ascii="Times New Roman" w:hAnsi="Times New Roman" w:cs="Times New Roman"/>
          <w:sz w:val="24"/>
          <w:szCs w:val="24"/>
        </w:rPr>
        <w:t xml:space="preserve">culture’s </w:t>
      </w:r>
      <w:r w:rsidR="0056234F">
        <w:rPr>
          <w:rFonts w:ascii="Times New Roman" w:hAnsi="Times New Roman" w:cs="Times New Roman"/>
          <w:sz w:val="24"/>
          <w:szCs w:val="24"/>
        </w:rPr>
        <w:t>gender</w:t>
      </w:r>
      <w:r w:rsidR="00EC4746">
        <w:rPr>
          <w:rFonts w:ascii="Times New Roman" w:hAnsi="Times New Roman" w:cs="Times New Roman"/>
          <w:sz w:val="24"/>
          <w:szCs w:val="24"/>
        </w:rPr>
        <w:t xml:space="preserve"> norms</w:t>
      </w:r>
      <w:r w:rsidR="0056234F">
        <w:rPr>
          <w:rFonts w:ascii="Times New Roman" w:hAnsi="Times New Roman" w:cs="Times New Roman"/>
          <w:sz w:val="24"/>
          <w:szCs w:val="24"/>
        </w:rPr>
        <w:t>;</w:t>
      </w:r>
      <w:r w:rsidR="00DB5132" w:rsidRPr="00AB2D38">
        <w:rPr>
          <w:rFonts w:ascii="Times New Roman" w:hAnsi="Times New Roman" w:cs="Times New Roman"/>
          <w:sz w:val="24"/>
          <w:szCs w:val="24"/>
        </w:rPr>
        <w:t xml:space="preserve"> and</w:t>
      </w:r>
      <w:r w:rsidR="00E14F98" w:rsidRPr="00AB2D38">
        <w:rPr>
          <w:rFonts w:ascii="Times New Roman" w:hAnsi="Times New Roman" w:cs="Times New Roman"/>
          <w:sz w:val="24"/>
          <w:szCs w:val="24"/>
        </w:rPr>
        <w:t xml:space="preserve"> a </w:t>
      </w:r>
      <w:r w:rsidR="00600FDD" w:rsidRPr="00AB2D38">
        <w:rPr>
          <w:rFonts w:ascii="Times New Roman" w:hAnsi="Times New Roman" w:cs="Times New Roman"/>
          <w:sz w:val="24"/>
          <w:szCs w:val="24"/>
        </w:rPr>
        <w:t>shadow sel</w:t>
      </w:r>
      <w:r w:rsidR="006C456B">
        <w:rPr>
          <w:rFonts w:ascii="Times New Roman" w:hAnsi="Times New Roman" w:cs="Times New Roman"/>
          <w:sz w:val="24"/>
          <w:szCs w:val="24"/>
        </w:rPr>
        <w:t>f that threatens Matilde</w:t>
      </w:r>
      <w:r w:rsidR="00600FDD" w:rsidRPr="00AB2D38">
        <w:rPr>
          <w:rFonts w:ascii="Times New Roman" w:hAnsi="Times New Roman" w:cs="Times New Roman"/>
          <w:sz w:val="24"/>
          <w:szCs w:val="24"/>
        </w:rPr>
        <w:t>’s psychological equilibrium.</w:t>
      </w:r>
      <w:r w:rsidR="006B3728">
        <w:rPr>
          <w:rStyle w:val="FootnoteReference"/>
          <w:rFonts w:ascii="Times New Roman" w:hAnsi="Times New Roman" w:cs="Times New Roman"/>
          <w:sz w:val="24"/>
          <w:szCs w:val="24"/>
        </w:rPr>
        <w:footnoteReference w:id="6"/>
      </w:r>
      <w:r w:rsidR="00600FDD" w:rsidRPr="00AB2D38">
        <w:rPr>
          <w:rFonts w:ascii="Times New Roman" w:hAnsi="Times New Roman" w:cs="Times New Roman"/>
          <w:sz w:val="24"/>
          <w:szCs w:val="24"/>
        </w:rPr>
        <w:t xml:space="preserve"> This</w:t>
      </w:r>
      <w:r w:rsidR="00E14F98" w:rsidRPr="00AB2D38">
        <w:rPr>
          <w:rFonts w:ascii="Times New Roman" w:hAnsi="Times New Roman" w:cs="Times New Roman"/>
          <w:sz w:val="24"/>
          <w:szCs w:val="24"/>
        </w:rPr>
        <w:t xml:space="preserve"> trope</w:t>
      </w:r>
      <w:r w:rsidR="00600FDD" w:rsidRPr="00AB2D38">
        <w:rPr>
          <w:rFonts w:ascii="Times New Roman" w:hAnsi="Times New Roman" w:cs="Times New Roman"/>
          <w:sz w:val="24"/>
          <w:szCs w:val="24"/>
        </w:rPr>
        <w:t xml:space="preserve"> c</w:t>
      </w:r>
      <w:r w:rsidR="006C456B">
        <w:rPr>
          <w:rFonts w:ascii="Times New Roman" w:hAnsi="Times New Roman" w:cs="Times New Roman"/>
          <w:sz w:val="24"/>
          <w:szCs w:val="24"/>
        </w:rPr>
        <w:t>an operate thanks to a</w:t>
      </w:r>
      <w:r w:rsidR="00600FDD" w:rsidRPr="00AB2D38">
        <w:rPr>
          <w:rFonts w:ascii="Times New Roman" w:hAnsi="Times New Roman" w:cs="Times New Roman"/>
          <w:sz w:val="24"/>
          <w:szCs w:val="24"/>
        </w:rPr>
        <w:t xml:space="preserve"> semantic peculiarity of</w:t>
      </w:r>
      <w:r w:rsidR="006C456B">
        <w:rPr>
          <w:rFonts w:ascii="Times New Roman" w:hAnsi="Times New Roman" w:cs="Times New Roman"/>
          <w:sz w:val="24"/>
          <w:szCs w:val="24"/>
        </w:rPr>
        <w:t xml:space="preserve"> Spanish: the fact that the verb</w:t>
      </w:r>
      <w:r w:rsidR="00600FDD" w:rsidRPr="00AB2D38">
        <w:rPr>
          <w:rFonts w:ascii="Times New Roman" w:hAnsi="Times New Roman" w:cs="Times New Roman"/>
          <w:sz w:val="24"/>
          <w:szCs w:val="24"/>
        </w:rPr>
        <w:t xml:space="preserve"> </w:t>
      </w:r>
      <w:proofErr w:type="spellStart"/>
      <w:r w:rsidR="00600FDD" w:rsidRPr="00AB2D38">
        <w:rPr>
          <w:rFonts w:ascii="Times New Roman" w:hAnsi="Times New Roman" w:cs="Times New Roman"/>
          <w:i/>
          <w:sz w:val="24"/>
          <w:szCs w:val="24"/>
        </w:rPr>
        <w:t>perseguir</w:t>
      </w:r>
      <w:proofErr w:type="spellEnd"/>
      <w:r w:rsidR="006C456B">
        <w:rPr>
          <w:rFonts w:ascii="Times New Roman" w:hAnsi="Times New Roman" w:cs="Times New Roman"/>
          <w:sz w:val="24"/>
          <w:szCs w:val="24"/>
        </w:rPr>
        <w:t xml:space="preserve"> and its cognate forms</w:t>
      </w:r>
      <w:r w:rsidR="00600FDD" w:rsidRPr="00AB2D38">
        <w:rPr>
          <w:rFonts w:ascii="Times New Roman" w:hAnsi="Times New Roman" w:cs="Times New Roman"/>
          <w:i/>
          <w:sz w:val="24"/>
          <w:szCs w:val="24"/>
        </w:rPr>
        <w:t xml:space="preserve"> </w:t>
      </w:r>
      <w:r w:rsidR="00D314AD">
        <w:rPr>
          <w:rFonts w:ascii="Times New Roman" w:hAnsi="Times New Roman" w:cs="Times New Roman"/>
          <w:sz w:val="24"/>
          <w:szCs w:val="24"/>
        </w:rPr>
        <w:t xml:space="preserve">seamlessly </w:t>
      </w:r>
      <w:r w:rsidR="006C456B">
        <w:rPr>
          <w:rFonts w:ascii="Times New Roman" w:hAnsi="Times New Roman" w:cs="Times New Roman"/>
          <w:sz w:val="24"/>
          <w:szCs w:val="24"/>
        </w:rPr>
        <w:t>blend</w:t>
      </w:r>
      <w:r w:rsidR="00600FDD" w:rsidRPr="00AB2D38">
        <w:rPr>
          <w:rFonts w:ascii="Times New Roman" w:hAnsi="Times New Roman" w:cs="Times New Roman"/>
          <w:sz w:val="24"/>
          <w:szCs w:val="24"/>
        </w:rPr>
        <w:t xml:space="preserve"> what are thr</w:t>
      </w:r>
      <w:r w:rsidR="00D314AD">
        <w:rPr>
          <w:rFonts w:ascii="Times New Roman" w:hAnsi="Times New Roman" w:cs="Times New Roman"/>
          <w:sz w:val="24"/>
          <w:szCs w:val="24"/>
        </w:rPr>
        <w:t>ee distinct concepts in English</w:t>
      </w:r>
      <w:r w:rsidR="00C06803">
        <w:rPr>
          <w:rFonts w:ascii="Times New Roman" w:hAnsi="Times New Roman" w:cs="Times New Roman"/>
          <w:sz w:val="24"/>
          <w:szCs w:val="24"/>
        </w:rPr>
        <w:t xml:space="preserve"> and French</w:t>
      </w:r>
      <w:r w:rsidR="00D314AD">
        <w:rPr>
          <w:rFonts w:ascii="Times New Roman" w:hAnsi="Times New Roman" w:cs="Times New Roman"/>
          <w:sz w:val="24"/>
          <w:szCs w:val="24"/>
        </w:rPr>
        <w:t>,</w:t>
      </w:r>
      <w:r w:rsidR="00600FDD" w:rsidRPr="00AB2D38">
        <w:rPr>
          <w:rFonts w:ascii="Times New Roman" w:hAnsi="Times New Roman" w:cs="Times New Roman"/>
          <w:sz w:val="24"/>
          <w:szCs w:val="24"/>
        </w:rPr>
        <w:t xml:space="preserve"> pursuit, persecution, and haunting</w:t>
      </w:r>
      <w:r w:rsidR="006C456B">
        <w:rPr>
          <w:rFonts w:ascii="Times New Roman" w:hAnsi="Times New Roman" w:cs="Times New Roman"/>
          <w:sz w:val="24"/>
          <w:szCs w:val="24"/>
        </w:rPr>
        <w:t xml:space="preserve">. </w:t>
      </w:r>
      <w:r w:rsidR="00C16381">
        <w:rPr>
          <w:rFonts w:ascii="Times New Roman" w:hAnsi="Times New Roman" w:cs="Times New Roman"/>
          <w:sz w:val="24"/>
          <w:szCs w:val="24"/>
        </w:rPr>
        <w:t>To serve as a counterpoint</w:t>
      </w:r>
      <w:r w:rsidR="0056234F">
        <w:rPr>
          <w:rFonts w:ascii="Times New Roman" w:hAnsi="Times New Roman" w:cs="Times New Roman"/>
          <w:sz w:val="24"/>
          <w:szCs w:val="24"/>
        </w:rPr>
        <w:t>,</w:t>
      </w:r>
      <w:r w:rsidR="00F2491D">
        <w:rPr>
          <w:rFonts w:ascii="Times New Roman" w:hAnsi="Times New Roman" w:cs="Times New Roman"/>
          <w:sz w:val="24"/>
          <w:szCs w:val="24"/>
        </w:rPr>
        <w:t xml:space="preserve"> this </w:t>
      </w:r>
      <w:r w:rsidR="00F2491D" w:rsidRPr="00FE502A">
        <w:rPr>
          <w:rFonts w:ascii="Times New Roman" w:hAnsi="Times New Roman" w:cs="Times New Roman"/>
          <w:i/>
          <w:sz w:val="24"/>
          <w:szCs w:val="24"/>
        </w:rPr>
        <w:t xml:space="preserve">hombre de la </w:t>
      </w:r>
      <w:proofErr w:type="spellStart"/>
      <w:r w:rsidR="00F2491D" w:rsidRPr="00FE502A">
        <w:rPr>
          <w:rFonts w:ascii="Times New Roman" w:hAnsi="Times New Roman" w:cs="Times New Roman"/>
          <w:i/>
          <w:sz w:val="24"/>
          <w:szCs w:val="24"/>
        </w:rPr>
        <w:t>pelliza</w:t>
      </w:r>
      <w:proofErr w:type="spellEnd"/>
      <w:r w:rsidR="003769AD" w:rsidRPr="00AB2D38">
        <w:rPr>
          <w:rFonts w:ascii="Times New Roman" w:hAnsi="Times New Roman" w:cs="Times New Roman"/>
          <w:sz w:val="24"/>
          <w:szCs w:val="24"/>
        </w:rPr>
        <w:t xml:space="preserve"> </w:t>
      </w:r>
      <w:r w:rsidR="003D008A">
        <w:rPr>
          <w:rFonts w:ascii="Times New Roman" w:hAnsi="Times New Roman" w:cs="Times New Roman"/>
          <w:sz w:val="24"/>
          <w:szCs w:val="24"/>
        </w:rPr>
        <w:t xml:space="preserve">will be contrasted </w:t>
      </w:r>
      <w:r w:rsidR="003769AD" w:rsidRPr="00AB2D38">
        <w:rPr>
          <w:rFonts w:ascii="Times New Roman" w:hAnsi="Times New Roman" w:cs="Times New Roman"/>
          <w:sz w:val="24"/>
          <w:szCs w:val="24"/>
        </w:rPr>
        <w:t xml:space="preserve">with the </w:t>
      </w:r>
      <w:r w:rsidR="00F2491D">
        <w:rPr>
          <w:rFonts w:ascii="Times New Roman" w:hAnsi="Times New Roman" w:cs="Times New Roman"/>
          <w:sz w:val="24"/>
          <w:szCs w:val="24"/>
        </w:rPr>
        <w:t xml:space="preserve">equally </w:t>
      </w:r>
      <w:r w:rsidR="00F2491D">
        <w:rPr>
          <w:rFonts w:ascii="Times New Roman" w:hAnsi="Times New Roman" w:cs="Times New Roman"/>
          <w:sz w:val="24"/>
          <w:szCs w:val="24"/>
        </w:rPr>
        <w:lastRenderedPageBreak/>
        <w:t>mysterious character who visits the protagonist</w:t>
      </w:r>
      <w:r w:rsidR="003769AD" w:rsidRPr="00AB2D38">
        <w:rPr>
          <w:rFonts w:ascii="Times New Roman" w:hAnsi="Times New Roman" w:cs="Times New Roman"/>
          <w:sz w:val="24"/>
          <w:szCs w:val="24"/>
        </w:rPr>
        <w:t xml:space="preserve"> in Carmen Martín </w:t>
      </w:r>
      <w:proofErr w:type="spellStart"/>
      <w:r w:rsidR="003769AD" w:rsidRPr="00AB2D38">
        <w:rPr>
          <w:rFonts w:ascii="Times New Roman" w:hAnsi="Times New Roman" w:cs="Times New Roman"/>
          <w:sz w:val="24"/>
          <w:szCs w:val="24"/>
        </w:rPr>
        <w:t>Gaite’s</w:t>
      </w:r>
      <w:proofErr w:type="spellEnd"/>
      <w:r w:rsidR="003769AD" w:rsidRPr="00AB2D38">
        <w:rPr>
          <w:rFonts w:ascii="Times New Roman" w:hAnsi="Times New Roman" w:cs="Times New Roman"/>
          <w:sz w:val="24"/>
          <w:szCs w:val="24"/>
        </w:rPr>
        <w:t xml:space="preserve"> fantastic text, </w:t>
      </w:r>
      <w:r w:rsidR="003769AD" w:rsidRPr="00AB2D38">
        <w:rPr>
          <w:rFonts w:ascii="Times New Roman" w:hAnsi="Times New Roman" w:cs="Times New Roman"/>
          <w:i/>
          <w:sz w:val="24"/>
          <w:szCs w:val="24"/>
        </w:rPr>
        <w:t xml:space="preserve">El </w:t>
      </w:r>
      <w:proofErr w:type="spellStart"/>
      <w:r w:rsidR="003769AD" w:rsidRPr="00AB2D38">
        <w:rPr>
          <w:rFonts w:ascii="Times New Roman" w:hAnsi="Times New Roman" w:cs="Times New Roman"/>
          <w:i/>
          <w:sz w:val="24"/>
          <w:szCs w:val="24"/>
        </w:rPr>
        <w:t>cuarto</w:t>
      </w:r>
      <w:proofErr w:type="spellEnd"/>
      <w:r w:rsidR="003769AD" w:rsidRPr="00AB2D38">
        <w:rPr>
          <w:rFonts w:ascii="Times New Roman" w:hAnsi="Times New Roman" w:cs="Times New Roman"/>
          <w:i/>
          <w:sz w:val="24"/>
          <w:szCs w:val="24"/>
        </w:rPr>
        <w:t xml:space="preserve"> de </w:t>
      </w:r>
      <w:proofErr w:type="spellStart"/>
      <w:r w:rsidR="003769AD" w:rsidRPr="00AB2D38">
        <w:rPr>
          <w:rFonts w:ascii="Times New Roman" w:hAnsi="Times New Roman" w:cs="Times New Roman"/>
          <w:i/>
          <w:sz w:val="24"/>
          <w:szCs w:val="24"/>
        </w:rPr>
        <w:t>atrás</w:t>
      </w:r>
      <w:proofErr w:type="spellEnd"/>
      <w:r w:rsidR="003D008A">
        <w:rPr>
          <w:rFonts w:ascii="Times New Roman" w:hAnsi="Times New Roman" w:cs="Times New Roman"/>
          <w:sz w:val="24"/>
          <w:szCs w:val="24"/>
        </w:rPr>
        <w:t xml:space="preserve"> (1978)</w:t>
      </w:r>
      <w:r w:rsidR="006D5D9F">
        <w:rPr>
          <w:rFonts w:ascii="Times New Roman" w:hAnsi="Times New Roman" w:cs="Times New Roman"/>
          <w:sz w:val="24"/>
          <w:szCs w:val="24"/>
        </w:rPr>
        <w:t xml:space="preserve">, a man named Alejandro but referred to as the </w:t>
      </w:r>
      <w:r w:rsidR="006D5D9F" w:rsidRPr="00FE502A">
        <w:rPr>
          <w:rFonts w:ascii="Times New Roman" w:hAnsi="Times New Roman" w:cs="Times New Roman"/>
          <w:i/>
          <w:sz w:val="24"/>
          <w:szCs w:val="24"/>
        </w:rPr>
        <w:t>hombre de negro</w:t>
      </w:r>
      <w:r w:rsidR="00226BBE">
        <w:rPr>
          <w:rFonts w:ascii="Times New Roman" w:hAnsi="Times New Roman" w:cs="Times New Roman"/>
          <w:sz w:val="24"/>
          <w:szCs w:val="24"/>
        </w:rPr>
        <w:t xml:space="preserve"> (Martín </w:t>
      </w:r>
      <w:proofErr w:type="spellStart"/>
      <w:r w:rsidR="00226BBE">
        <w:rPr>
          <w:rFonts w:ascii="Times New Roman" w:hAnsi="Times New Roman" w:cs="Times New Roman"/>
          <w:sz w:val="24"/>
          <w:szCs w:val="24"/>
        </w:rPr>
        <w:t>Gaite</w:t>
      </w:r>
      <w:proofErr w:type="spellEnd"/>
      <w:r w:rsidR="00226BBE">
        <w:rPr>
          <w:rFonts w:ascii="Times New Roman" w:hAnsi="Times New Roman" w:cs="Times New Roman"/>
          <w:sz w:val="24"/>
          <w:szCs w:val="24"/>
        </w:rPr>
        <w:t xml:space="preserve"> 1988: 53 </w:t>
      </w:r>
      <w:r w:rsidR="00226BBE" w:rsidRPr="00226BBE">
        <w:rPr>
          <w:rFonts w:ascii="Times New Roman" w:hAnsi="Times New Roman" w:cs="Times New Roman"/>
          <w:i/>
          <w:sz w:val="24"/>
          <w:szCs w:val="24"/>
        </w:rPr>
        <w:t>et passim</w:t>
      </w:r>
      <w:r w:rsidR="00226BBE">
        <w:rPr>
          <w:rFonts w:ascii="Times New Roman" w:hAnsi="Times New Roman" w:cs="Times New Roman"/>
          <w:sz w:val="24"/>
          <w:szCs w:val="24"/>
        </w:rPr>
        <w:t>)</w:t>
      </w:r>
      <w:r w:rsidR="003D008A">
        <w:rPr>
          <w:rFonts w:ascii="Times New Roman" w:hAnsi="Times New Roman" w:cs="Times New Roman"/>
          <w:sz w:val="24"/>
          <w:szCs w:val="24"/>
        </w:rPr>
        <w:t>.</w:t>
      </w:r>
      <w:r w:rsidR="00C06803" w:rsidRPr="00C06803">
        <w:rPr>
          <w:rFonts w:ascii="Times New Roman" w:hAnsi="Times New Roman" w:cs="Times New Roman"/>
          <w:sz w:val="24"/>
          <w:szCs w:val="24"/>
        </w:rPr>
        <w:t xml:space="preserve"> </w:t>
      </w:r>
      <w:r w:rsidR="00C06803">
        <w:rPr>
          <w:rFonts w:ascii="Times New Roman" w:hAnsi="Times New Roman" w:cs="Times New Roman"/>
          <w:sz w:val="24"/>
          <w:szCs w:val="24"/>
        </w:rPr>
        <w:t>The conclusion will reflect upon what these seemingly contrasting presentations</w:t>
      </w:r>
      <w:r w:rsidR="00C06803" w:rsidRPr="00AB2D38">
        <w:rPr>
          <w:rFonts w:ascii="Times New Roman" w:hAnsi="Times New Roman" w:cs="Times New Roman"/>
          <w:sz w:val="24"/>
          <w:szCs w:val="24"/>
        </w:rPr>
        <w:t xml:space="preserve"> of the strange man</w:t>
      </w:r>
      <w:r w:rsidR="00C06803">
        <w:rPr>
          <w:rFonts w:ascii="Times New Roman" w:hAnsi="Times New Roman" w:cs="Times New Roman"/>
          <w:sz w:val="24"/>
          <w:szCs w:val="24"/>
        </w:rPr>
        <w:t>,</w:t>
      </w:r>
      <w:r w:rsidR="00C06803" w:rsidRPr="00AB2D38">
        <w:rPr>
          <w:rFonts w:ascii="Times New Roman" w:hAnsi="Times New Roman" w:cs="Times New Roman"/>
          <w:sz w:val="24"/>
          <w:szCs w:val="24"/>
        </w:rPr>
        <w:t xml:space="preserve"> </w:t>
      </w:r>
      <w:r w:rsidR="00C06803">
        <w:rPr>
          <w:rFonts w:ascii="Times New Roman" w:hAnsi="Times New Roman" w:cs="Times New Roman"/>
          <w:sz w:val="24"/>
          <w:szCs w:val="24"/>
        </w:rPr>
        <w:t>now</w:t>
      </w:r>
      <w:r w:rsidR="00C06803" w:rsidRPr="00AB2D38">
        <w:rPr>
          <w:rFonts w:ascii="Times New Roman" w:hAnsi="Times New Roman" w:cs="Times New Roman"/>
          <w:sz w:val="24"/>
          <w:szCs w:val="24"/>
        </w:rPr>
        <w:t xml:space="preserve"> </w:t>
      </w:r>
      <w:r w:rsidR="00C06803">
        <w:rPr>
          <w:rFonts w:ascii="Times New Roman" w:hAnsi="Times New Roman" w:cs="Times New Roman"/>
          <w:sz w:val="24"/>
          <w:szCs w:val="24"/>
        </w:rPr>
        <w:t xml:space="preserve">ghostly </w:t>
      </w:r>
      <w:r w:rsidR="00C06803" w:rsidRPr="00AB2D38">
        <w:rPr>
          <w:rFonts w:ascii="Times New Roman" w:hAnsi="Times New Roman" w:cs="Times New Roman"/>
          <w:sz w:val="24"/>
          <w:szCs w:val="24"/>
        </w:rPr>
        <w:t>foe</w:t>
      </w:r>
      <w:r w:rsidR="00C06803">
        <w:rPr>
          <w:rFonts w:ascii="Times New Roman" w:hAnsi="Times New Roman" w:cs="Times New Roman"/>
          <w:sz w:val="24"/>
          <w:szCs w:val="24"/>
        </w:rPr>
        <w:t>, now</w:t>
      </w:r>
      <w:r w:rsidR="00C06803" w:rsidRPr="00AB2D38">
        <w:rPr>
          <w:rFonts w:ascii="Times New Roman" w:hAnsi="Times New Roman" w:cs="Times New Roman"/>
          <w:sz w:val="24"/>
          <w:szCs w:val="24"/>
        </w:rPr>
        <w:t xml:space="preserve"> friend</w:t>
      </w:r>
      <w:r w:rsidR="00C06803">
        <w:rPr>
          <w:rFonts w:ascii="Times New Roman" w:hAnsi="Times New Roman" w:cs="Times New Roman"/>
          <w:sz w:val="24"/>
          <w:szCs w:val="24"/>
        </w:rPr>
        <w:t>ly muse</w:t>
      </w:r>
      <w:r w:rsidR="00C06803" w:rsidRPr="00AB2D38">
        <w:rPr>
          <w:rFonts w:ascii="Times New Roman" w:hAnsi="Times New Roman" w:cs="Times New Roman"/>
          <w:sz w:val="24"/>
          <w:szCs w:val="24"/>
        </w:rPr>
        <w:t xml:space="preserve"> in the imagination</w:t>
      </w:r>
      <w:r w:rsidR="00C06803">
        <w:rPr>
          <w:rFonts w:ascii="Times New Roman" w:hAnsi="Times New Roman" w:cs="Times New Roman"/>
          <w:sz w:val="24"/>
          <w:szCs w:val="24"/>
        </w:rPr>
        <w:t>s of two women writers may reveal about gender politics in Spain</w:t>
      </w:r>
      <w:bookmarkStart w:id="0" w:name="_GoBack"/>
      <w:bookmarkEnd w:id="0"/>
      <w:r w:rsidR="00C06803">
        <w:rPr>
          <w:rFonts w:ascii="Times New Roman" w:hAnsi="Times New Roman" w:cs="Times New Roman"/>
          <w:sz w:val="24"/>
          <w:szCs w:val="24"/>
        </w:rPr>
        <w:t>.</w:t>
      </w:r>
      <w:r w:rsidR="00C06803">
        <w:rPr>
          <w:rStyle w:val="FootnoteReference"/>
          <w:rFonts w:ascii="Times New Roman" w:hAnsi="Times New Roman" w:cs="Times New Roman"/>
          <w:sz w:val="24"/>
          <w:szCs w:val="24"/>
        </w:rPr>
        <w:footnoteReference w:id="7"/>
      </w:r>
      <w:r w:rsidR="003D008A">
        <w:rPr>
          <w:rFonts w:ascii="Times New Roman" w:hAnsi="Times New Roman" w:cs="Times New Roman"/>
          <w:sz w:val="24"/>
          <w:szCs w:val="24"/>
        </w:rPr>
        <w:t xml:space="preserve"> </w:t>
      </w:r>
    </w:p>
    <w:p w:rsidR="00AC68A6" w:rsidRDefault="004035EC" w:rsidP="00EC47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time </w:t>
      </w:r>
      <w:r w:rsidR="009312E7">
        <w:rPr>
          <w:rFonts w:ascii="Times New Roman" w:hAnsi="Times New Roman" w:cs="Times New Roman"/>
          <w:sz w:val="24"/>
          <w:szCs w:val="24"/>
        </w:rPr>
        <w:t>de</w:t>
      </w:r>
      <w:r w:rsidR="0056234F">
        <w:rPr>
          <w:rFonts w:ascii="Times New Roman" w:hAnsi="Times New Roman" w:cs="Times New Roman"/>
          <w:sz w:val="24"/>
          <w:szCs w:val="24"/>
        </w:rPr>
        <w:t xml:space="preserve"> Burgos</w:t>
      </w:r>
      <w:r w:rsidR="00662FFD">
        <w:rPr>
          <w:rFonts w:ascii="Times New Roman" w:hAnsi="Times New Roman" w:cs="Times New Roman"/>
          <w:sz w:val="24"/>
          <w:szCs w:val="24"/>
        </w:rPr>
        <w:t xml:space="preserve"> wrote </w:t>
      </w:r>
      <w:r w:rsidRPr="00662FFD">
        <w:rPr>
          <w:rFonts w:ascii="Times New Roman" w:hAnsi="Times New Roman" w:cs="Times New Roman"/>
          <w:i/>
          <w:sz w:val="24"/>
          <w:szCs w:val="24"/>
        </w:rPr>
        <w:t xml:space="preserve">El </w:t>
      </w:r>
      <w:proofErr w:type="spellStart"/>
      <w:r w:rsidRPr="00662FFD">
        <w:rPr>
          <w:rFonts w:ascii="Times New Roman" w:hAnsi="Times New Roman" w:cs="Times New Roman"/>
          <w:i/>
          <w:sz w:val="24"/>
          <w:szCs w:val="24"/>
        </w:rPr>
        <w:t>perseguidor</w:t>
      </w:r>
      <w:proofErr w:type="spellEnd"/>
      <w:r w:rsidR="00381BD5">
        <w:rPr>
          <w:rFonts w:ascii="Times New Roman" w:hAnsi="Times New Roman" w:cs="Times New Roman"/>
          <w:sz w:val="24"/>
          <w:szCs w:val="24"/>
        </w:rPr>
        <w:t>, she was a seasoned and intrepid traveller</w:t>
      </w:r>
      <w:r w:rsidR="00C37D13">
        <w:rPr>
          <w:rFonts w:ascii="Times New Roman" w:hAnsi="Times New Roman" w:cs="Times New Roman"/>
          <w:sz w:val="24"/>
          <w:szCs w:val="24"/>
        </w:rPr>
        <w:t>, journalist,</w:t>
      </w:r>
      <w:r w:rsidR="002E1C0A">
        <w:rPr>
          <w:rFonts w:ascii="Times New Roman" w:hAnsi="Times New Roman" w:cs="Times New Roman"/>
          <w:sz w:val="24"/>
          <w:szCs w:val="24"/>
        </w:rPr>
        <w:t xml:space="preserve"> and travel writer.</w:t>
      </w:r>
      <w:r w:rsidR="00C37D13">
        <w:rPr>
          <w:rFonts w:ascii="Times New Roman" w:hAnsi="Times New Roman" w:cs="Times New Roman"/>
          <w:sz w:val="24"/>
          <w:szCs w:val="24"/>
        </w:rPr>
        <w:t xml:space="preserve"> In 1909 she had gone to North Africa to report on the war in the Spanish Sahara, being the first Spanish woman to be an on-the-spot war correspondent. In 1913, she had made her first trip to Latin America.</w:t>
      </w:r>
      <w:r w:rsidR="002E1C0A">
        <w:rPr>
          <w:rFonts w:ascii="Times New Roman" w:hAnsi="Times New Roman" w:cs="Times New Roman"/>
          <w:sz w:val="24"/>
          <w:szCs w:val="24"/>
        </w:rPr>
        <w:t xml:space="preserve"> </w:t>
      </w:r>
      <w:r w:rsidR="00381BD5">
        <w:rPr>
          <w:rFonts w:ascii="Times New Roman" w:hAnsi="Times New Roman" w:cs="Times New Roman"/>
          <w:sz w:val="24"/>
          <w:szCs w:val="24"/>
        </w:rPr>
        <w:t>In the s</w:t>
      </w:r>
      <w:r w:rsidR="00F2491D">
        <w:rPr>
          <w:rFonts w:ascii="Times New Roman" w:hAnsi="Times New Roman" w:cs="Times New Roman"/>
          <w:sz w:val="24"/>
          <w:szCs w:val="24"/>
        </w:rPr>
        <w:t>ummer of 1914</w:t>
      </w:r>
      <w:r w:rsidR="00381BD5">
        <w:rPr>
          <w:rFonts w:ascii="Times New Roman" w:hAnsi="Times New Roman" w:cs="Times New Roman"/>
          <w:sz w:val="24"/>
          <w:szCs w:val="24"/>
        </w:rPr>
        <w:t>, a</w:t>
      </w:r>
      <w:r w:rsidR="00AE06F5">
        <w:rPr>
          <w:rFonts w:ascii="Times New Roman" w:hAnsi="Times New Roman" w:cs="Times New Roman"/>
          <w:sz w:val="24"/>
          <w:szCs w:val="24"/>
        </w:rPr>
        <w:t>t the outbreak of the Fir</w:t>
      </w:r>
      <w:r w:rsidR="00381BD5">
        <w:rPr>
          <w:rFonts w:ascii="Times New Roman" w:hAnsi="Times New Roman" w:cs="Times New Roman"/>
          <w:sz w:val="24"/>
          <w:szCs w:val="24"/>
        </w:rPr>
        <w:t>st</w:t>
      </w:r>
      <w:r w:rsidR="00904957">
        <w:rPr>
          <w:rFonts w:ascii="Times New Roman" w:hAnsi="Times New Roman" w:cs="Times New Roman"/>
          <w:sz w:val="24"/>
          <w:szCs w:val="24"/>
        </w:rPr>
        <w:t xml:space="preserve"> World War, she</w:t>
      </w:r>
      <w:r w:rsidR="00381BD5">
        <w:rPr>
          <w:rFonts w:ascii="Times New Roman" w:hAnsi="Times New Roman" w:cs="Times New Roman"/>
          <w:sz w:val="24"/>
          <w:szCs w:val="24"/>
        </w:rPr>
        <w:t xml:space="preserve"> was</w:t>
      </w:r>
      <w:r w:rsidR="00AE06F5">
        <w:rPr>
          <w:rFonts w:ascii="Times New Roman" w:hAnsi="Times New Roman" w:cs="Times New Roman"/>
          <w:sz w:val="24"/>
          <w:szCs w:val="24"/>
        </w:rPr>
        <w:t xml:space="preserve"> in Scandinavia and </w:t>
      </w:r>
      <w:r w:rsidR="00381BD5">
        <w:rPr>
          <w:rFonts w:ascii="Times New Roman" w:hAnsi="Times New Roman" w:cs="Times New Roman"/>
          <w:sz w:val="24"/>
          <w:szCs w:val="24"/>
        </w:rPr>
        <w:t>had to cross Germany to get back to Spain</w:t>
      </w:r>
      <w:r w:rsidR="00AE06F5">
        <w:rPr>
          <w:rFonts w:ascii="Times New Roman" w:hAnsi="Times New Roman" w:cs="Times New Roman"/>
          <w:sz w:val="24"/>
          <w:szCs w:val="24"/>
        </w:rPr>
        <w:t>. In Rostock she was accused of being a Russian spy and was to face several</w:t>
      </w:r>
      <w:r>
        <w:rPr>
          <w:rFonts w:ascii="Times New Roman" w:hAnsi="Times New Roman" w:cs="Times New Roman"/>
          <w:sz w:val="24"/>
          <w:szCs w:val="24"/>
        </w:rPr>
        <w:t xml:space="preserve"> other difficult and dangerous situations before she e</w:t>
      </w:r>
      <w:r w:rsidR="00F475E4">
        <w:rPr>
          <w:rFonts w:ascii="Times New Roman" w:hAnsi="Times New Roman" w:cs="Times New Roman"/>
          <w:sz w:val="24"/>
          <w:szCs w:val="24"/>
        </w:rPr>
        <w:t>ventually got home via London</w:t>
      </w:r>
      <w:r w:rsidR="00C37D13">
        <w:rPr>
          <w:rFonts w:ascii="Times New Roman" w:hAnsi="Times New Roman" w:cs="Times New Roman"/>
          <w:sz w:val="24"/>
          <w:szCs w:val="24"/>
        </w:rPr>
        <w:t xml:space="preserve"> (de Burgos 1998, 259-63)</w:t>
      </w:r>
      <w:r w:rsidR="00F475E4">
        <w:rPr>
          <w:rFonts w:ascii="Times New Roman" w:hAnsi="Times New Roman" w:cs="Times New Roman"/>
          <w:sz w:val="24"/>
          <w:szCs w:val="24"/>
        </w:rPr>
        <w:t>.</w:t>
      </w:r>
      <w:r w:rsidR="00C95095">
        <w:rPr>
          <w:rStyle w:val="FootnoteReference"/>
          <w:rFonts w:ascii="Times New Roman" w:hAnsi="Times New Roman" w:cs="Times New Roman"/>
          <w:sz w:val="24"/>
          <w:szCs w:val="24"/>
        </w:rPr>
        <w:footnoteReference w:id="8"/>
      </w:r>
      <w:r w:rsidR="00F475E4">
        <w:rPr>
          <w:rFonts w:ascii="Times New Roman" w:hAnsi="Times New Roman" w:cs="Times New Roman"/>
          <w:sz w:val="24"/>
          <w:szCs w:val="24"/>
        </w:rPr>
        <w:t xml:space="preserve"> B</w:t>
      </w:r>
      <w:r>
        <w:rPr>
          <w:rFonts w:ascii="Times New Roman" w:hAnsi="Times New Roman" w:cs="Times New Roman"/>
          <w:sz w:val="24"/>
          <w:szCs w:val="24"/>
        </w:rPr>
        <w:t xml:space="preserve">efore the troubled part of the journey, </w:t>
      </w:r>
      <w:r w:rsidR="00F475E4">
        <w:rPr>
          <w:rFonts w:ascii="Times New Roman" w:hAnsi="Times New Roman" w:cs="Times New Roman"/>
          <w:sz w:val="24"/>
          <w:szCs w:val="24"/>
        </w:rPr>
        <w:t xml:space="preserve">though, </w:t>
      </w:r>
      <w:r>
        <w:rPr>
          <w:rFonts w:ascii="Times New Roman" w:hAnsi="Times New Roman" w:cs="Times New Roman"/>
          <w:sz w:val="24"/>
          <w:szCs w:val="24"/>
        </w:rPr>
        <w:t xml:space="preserve">when she is </w:t>
      </w:r>
      <w:r w:rsidRPr="00662FFD">
        <w:rPr>
          <w:rFonts w:ascii="Times New Roman" w:hAnsi="Times New Roman" w:cs="Times New Roman"/>
          <w:sz w:val="24"/>
          <w:szCs w:val="24"/>
        </w:rPr>
        <w:t>singing the praises of Stockholm, she remark</w:t>
      </w:r>
      <w:r w:rsidR="009312E7" w:rsidRPr="00662FFD">
        <w:rPr>
          <w:rFonts w:ascii="Times New Roman" w:hAnsi="Times New Roman" w:cs="Times New Roman"/>
          <w:sz w:val="24"/>
          <w:szCs w:val="24"/>
        </w:rPr>
        <w:t>s upon how safe women are there</w:t>
      </w:r>
      <w:r w:rsidR="00F475E4" w:rsidRPr="00662FFD">
        <w:rPr>
          <w:rFonts w:ascii="Times New Roman" w:hAnsi="Times New Roman" w:cs="Times New Roman"/>
          <w:sz w:val="24"/>
          <w:szCs w:val="24"/>
        </w:rPr>
        <w:t xml:space="preserve">, attributing this to Protestant culture: ‘Para </w:t>
      </w:r>
      <w:proofErr w:type="spellStart"/>
      <w:r w:rsidR="00F475E4" w:rsidRPr="00662FFD">
        <w:rPr>
          <w:rFonts w:ascii="Times New Roman" w:hAnsi="Times New Roman" w:cs="Times New Roman"/>
          <w:sz w:val="24"/>
          <w:szCs w:val="24"/>
        </w:rPr>
        <w:t>señoras</w:t>
      </w:r>
      <w:proofErr w:type="spellEnd"/>
      <w:r w:rsidR="00F475E4" w:rsidRPr="00662FFD">
        <w:rPr>
          <w:rFonts w:ascii="Times New Roman" w:hAnsi="Times New Roman" w:cs="Times New Roman"/>
          <w:sz w:val="24"/>
          <w:szCs w:val="24"/>
        </w:rPr>
        <w:t xml:space="preserve"> </w:t>
      </w:r>
      <w:proofErr w:type="spellStart"/>
      <w:r w:rsidR="00F475E4" w:rsidRPr="00662FFD">
        <w:rPr>
          <w:rFonts w:ascii="Times New Roman" w:hAnsi="Times New Roman" w:cs="Times New Roman"/>
          <w:sz w:val="24"/>
          <w:szCs w:val="24"/>
        </w:rPr>
        <w:t>solas</w:t>
      </w:r>
      <w:proofErr w:type="spellEnd"/>
      <w:r w:rsidR="00F475E4" w:rsidRPr="00662FFD">
        <w:rPr>
          <w:rFonts w:ascii="Times New Roman" w:hAnsi="Times New Roman" w:cs="Times New Roman"/>
          <w:sz w:val="24"/>
          <w:szCs w:val="24"/>
        </w:rPr>
        <w:t xml:space="preserve"> la </w:t>
      </w:r>
      <w:proofErr w:type="spellStart"/>
      <w:r w:rsidR="00F475E4" w:rsidRPr="00662FFD">
        <w:rPr>
          <w:rFonts w:ascii="Times New Roman" w:hAnsi="Times New Roman" w:cs="Times New Roman"/>
          <w:sz w:val="24"/>
          <w:szCs w:val="24"/>
        </w:rPr>
        <w:t>religiosidad</w:t>
      </w:r>
      <w:proofErr w:type="spellEnd"/>
      <w:r w:rsidR="00F475E4" w:rsidRPr="00662FFD">
        <w:rPr>
          <w:rFonts w:ascii="Times New Roman" w:hAnsi="Times New Roman" w:cs="Times New Roman"/>
          <w:sz w:val="24"/>
          <w:szCs w:val="24"/>
        </w:rPr>
        <w:t xml:space="preserve"> y la </w:t>
      </w:r>
      <w:proofErr w:type="spellStart"/>
      <w:r w:rsidR="00F475E4" w:rsidRPr="00662FFD">
        <w:rPr>
          <w:rFonts w:ascii="Times New Roman" w:hAnsi="Times New Roman" w:cs="Times New Roman"/>
          <w:sz w:val="24"/>
          <w:szCs w:val="24"/>
        </w:rPr>
        <w:t>observancia</w:t>
      </w:r>
      <w:proofErr w:type="spellEnd"/>
      <w:r w:rsidR="00F475E4" w:rsidRPr="00662FFD">
        <w:rPr>
          <w:rFonts w:ascii="Times New Roman" w:hAnsi="Times New Roman" w:cs="Times New Roman"/>
          <w:sz w:val="24"/>
          <w:szCs w:val="24"/>
        </w:rPr>
        <w:t xml:space="preserve"> de </w:t>
      </w:r>
      <w:proofErr w:type="spellStart"/>
      <w:r w:rsidR="00F475E4" w:rsidRPr="00662FFD">
        <w:rPr>
          <w:rFonts w:ascii="Times New Roman" w:hAnsi="Times New Roman" w:cs="Times New Roman"/>
          <w:sz w:val="24"/>
          <w:szCs w:val="24"/>
        </w:rPr>
        <w:t>los</w:t>
      </w:r>
      <w:proofErr w:type="spellEnd"/>
      <w:r w:rsidR="00F475E4" w:rsidRPr="00662FFD">
        <w:rPr>
          <w:rFonts w:ascii="Times New Roman" w:hAnsi="Times New Roman" w:cs="Times New Roman"/>
          <w:sz w:val="24"/>
          <w:szCs w:val="24"/>
        </w:rPr>
        <w:t xml:space="preserve"> </w:t>
      </w:r>
      <w:proofErr w:type="spellStart"/>
      <w:r w:rsidR="00F475E4" w:rsidRPr="00662FFD">
        <w:rPr>
          <w:rFonts w:ascii="Times New Roman" w:hAnsi="Times New Roman" w:cs="Times New Roman"/>
          <w:sz w:val="24"/>
          <w:szCs w:val="24"/>
        </w:rPr>
        <w:t>evangelios</w:t>
      </w:r>
      <w:proofErr w:type="spellEnd"/>
      <w:r w:rsidR="00F475E4" w:rsidRPr="00662FFD">
        <w:rPr>
          <w:rFonts w:ascii="Times New Roman" w:hAnsi="Times New Roman" w:cs="Times New Roman"/>
          <w:sz w:val="24"/>
          <w:szCs w:val="24"/>
        </w:rPr>
        <w:t xml:space="preserve"> </w:t>
      </w:r>
      <w:proofErr w:type="spellStart"/>
      <w:r w:rsidR="00F475E4" w:rsidRPr="00662FFD">
        <w:rPr>
          <w:rFonts w:ascii="Times New Roman" w:hAnsi="Times New Roman" w:cs="Times New Roman"/>
          <w:sz w:val="24"/>
          <w:szCs w:val="24"/>
        </w:rPr>
        <w:t>es</w:t>
      </w:r>
      <w:proofErr w:type="spellEnd"/>
      <w:r w:rsidR="00F475E4" w:rsidRPr="00662FFD">
        <w:rPr>
          <w:rFonts w:ascii="Times New Roman" w:hAnsi="Times New Roman" w:cs="Times New Roman"/>
          <w:sz w:val="24"/>
          <w:szCs w:val="24"/>
        </w:rPr>
        <w:t xml:space="preserve"> </w:t>
      </w:r>
      <w:proofErr w:type="spellStart"/>
      <w:r w:rsidR="00F475E4" w:rsidRPr="00662FFD">
        <w:rPr>
          <w:rFonts w:ascii="Times New Roman" w:hAnsi="Times New Roman" w:cs="Times New Roman"/>
          <w:sz w:val="24"/>
          <w:szCs w:val="24"/>
        </w:rPr>
        <w:t>una</w:t>
      </w:r>
      <w:proofErr w:type="spellEnd"/>
      <w:r w:rsidR="00F475E4" w:rsidRPr="00662FFD">
        <w:rPr>
          <w:rFonts w:ascii="Times New Roman" w:hAnsi="Times New Roman" w:cs="Times New Roman"/>
          <w:sz w:val="24"/>
          <w:szCs w:val="24"/>
        </w:rPr>
        <w:t xml:space="preserve"> </w:t>
      </w:r>
      <w:proofErr w:type="spellStart"/>
      <w:r w:rsidR="00F475E4" w:rsidRPr="00662FFD">
        <w:rPr>
          <w:rFonts w:ascii="Times New Roman" w:hAnsi="Times New Roman" w:cs="Times New Roman"/>
          <w:sz w:val="24"/>
          <w:szCs w:val="24"/>
        </w:rPr>
        <w:t>garantía</w:t>
      </w:r>
      <w:proofErr w:type="spellEnd"/>
      <w:r w:rsidR="00F475E4" w:rsidRPr="00662FFD">
        <w:rPr>
          <w:rFonts w:ascii="Times New Roman" w:hAnsi="Times New Roman" w:cs="Times New Roman"/>
          <w:sz w:val="24"/>
          <w:szCs w:val="24"/>
        </w:rPr>
        <w:t xml:space="preserve">’ (cited in </w:t>
      </w:r>
      <w:proofErr w:type="spellStart"/>
      <w:r w:rsidR="00F475E4" w:rsidRPr="00662FFD">
        <w:rPr>
          <w:rFonts w:ascii="Times New Roman" w:hAnsi="Times New Roman" w:cs="Times New Roman"/>
          <w:sz w:val="24"/>
          <w:szCs w:val="24"/>
        </w:rPr>
        <w:t>Núñez</w:t>
      </w:r>
      <w:proofErr w:type="spellEnd"/>
      <w:r w:rsidR="00F475E4" w:rsidRPr="00662FFD">
        <w:rPr>
          <w:rFonts w:ascii="Times New Roman" w:hAnsi="Times New Roman" w:cs="Times New Roman"/>
          <w:sz w:val="24"/>
          <w:szCs w:val="24"/>
        </w:rPr>
        <w:t xml:space="preserve"> Rey 2005: 359). A</w:t>
      </w:r>
      <w:r w:rsidR="0083061A" w:rsidRPr="00662FFD">
        <w:rPr>
          <w:rFonts w:ascii="Times New Roman" w:hAnsi="Times New Roman" w:cs="Times New Roman"/>
          <w:sz w:val="24"/>
          <w:szCs w:val="24"/>
        </w:rPr>
        <w:t xml:space="preserve"> decade earlier, </w:t>
      </w:r>
      <w:r w:rsidR="001E5F9C" w:rsidRPr="00662FFD">
        <w:rPr>
          <w:rFonts w:ascii="Times New Roman" w:hAnsi="Times New Roman" w:cs="Times New Roman"/>
          <w:sz w:val="24"/>
          <w:szCs w:val="24"/>
        </w:rPr>
        <w:t xml:space="preserve">she had remarked upon </w:t>
      </w:r>
      <w:r w:rsidR="0083061A" w:rsidRPr="00662FFD">
        <w:rPr>
          <w:rFonts w:ascii="Times New Roman" w:hAnsi="Times New Roman" w:cs="Times New Roman"/>
          <w:sz w:val="24"/>
          <w:szCs w:val="24"/>
        </w:rPr>
        <w:t>the respectful treatment</w:t>
      </w:r>
      <w:r w:rsidR="0083061A">
        <w:rPr>
          <w:rFonts w:ascii="Times New Roman" w:hAnsi="Times New Roman" w:cs="Times New Roman"/>
          <w:sz w:val="24"/>
          <w:szCs w:val="24"/>
        </w:rPr>
        <w:t xml:space="preserve"> of unaccompanied women in t</w:t>
      </w:r>
      <w:r w:rsidR="00F475E4">
        <w:rPr>
          <w:rFonts w:ascii="Times New Roman" w:hAnsi="Times New Roman" w:cs="Times New Roman"/>
          <w:sz w:val="24"/>
          <w:szCs w:val="24"/>
        </w:rPr>
        <w:t>he streets of Tangiers by night</w:t>
      </w:r>
      <w:r w:rsidR="001E5F9C">
        <w:rPr>
          <w:rFonts w:ascii="Times New Roman" w:hAnsi="Times New Roman" w:cs="Times New Roman"/>
          <w:sz w:val="24"/>
          <w:szCs w:val="24"/>
        </w:rPr>
        <w:t>, comparing this</w:t>
      </w:r>
      <w:r w:rsidR="0083061A">
        <w:rPr>
          <w:rFonts w:ascii="Times New Roman" w:hAnsi="Times New Roman" w:cs="Times New Roman"/>
          <w:sz w:val="24"/>
          <w:szCs w:val="24"/>
        </w:rPr>
        <w:t xml:space="preserve"> </w:t>
      </w:r>
      <w:r w:rsidR="002E1C0A">
        <w:rPr>
          <w:rFonts w:ascii="Times New Roman" w:hAnsi="Times New Roman" w:cs="Times New Roman"/>
          <w:sz w:val="24"/>
          <w:szCs w:val="24"/>
        </w:rPr>
        <w:t xml:space="preserve">favourably </w:t>
      </w:r>
      <w:r w:rsidR="00F475E4">
        <w:rPr>
          <w:rFonts w:ascii="Times New Roman" w:hAnsi="Times New Roman" w:cs="Times New Roman"/>
          <w:sz w:val="24"/>
          <w:szCs w:val="24"/>
        </w:rPr>
        <w:t>with what they faced</w:t>
      </w:r>
      <w:r w:rsidR="0083061A">
        <w:rPr>
          <w:rFonts w:ascii="Times New Roman" w:hAnsi="Times New Roman" w:cs="Times New Roman"/>
          <w:sz w:val="24"/>
          <w:szCs w:val="24"/>
        </w:rPr>
        <w:t xml:space="preserve"> in Spain</w:t>
      </w:r>
      <w:r w:rsidR="00662FFD">
        <w:rPr>
          <w:rFonts w:ascii="Times New Roman" w:hAnsi="Times New Roman" w:cs="Times New Roman"/>
          <w:sz w:val="24"/>
          <w:szCs w:val="24"/>
        </w:rPr>
        <w:t xml:space="preserve"> (de Burgos</w:t>
      </w:r>
      <w:r w:rsidR="00F475E4">
        <w:rPr>
          <w:rFonts w:ascii="Times New Roman" w:hAnsi="Times New Roman" w:cs="Times New Roman"/>
          <w:sz w:val="24"/>
          <w:szCs w:val="24"/>
        </w:rPr>
        <w:t xml:space="preserve"> 1998: 49</w:t>
      </w:r>
      <w:r w:rsidR="00F475E4" w:rsidRPr="00FE502A">
        <w:rPr>
          <w:rFonts w:ascii="Times New Roman" w:hAnsi="Times New Roman" w:cs="Times New Roman"/>
          <w:sz w:val="24"/>
          <w:szCs w:val="24"/>
        </w:rPr>
        <w:t>)</w:t>
      </w:r>
      <w:r w:rsidR="0083061A" w:rsidRPr="00FE502A">
        <w:rPr>
          <w:rFonts w:ascii="Times New Roman" w:hAnsi="Times New Roman" w:cs="Times New Roman"/>
          <w:sz w:val="24"/>
          <w:szCs w:val="24"/>
        </w:rPr>
        <w:t>.</w:t>
      </w:r>
      <w:r w:rsidR="00381BD5" w:rsidRPr="00FE502A">
        <w:rPr>
          <w:rFonts w:ascii="Times New Roman" w:hAnsi="Times New Roman" w:cs="Times New Roman"/>
          <w:sz w:val="24"/>
          <w:szCs w:val="24"/>
        </w:rPr>
        <w:t xml:space="preserve"> That she should </w:t>
      </w:r>
      <w:r w:rsidR="00FE502A" w:rsidRPr="00FE502A">
        <w:rPr>
          <w:rFonts w:ascii="Times New Roman" w:hAnsi="Times New Roman" w:cs="Times New Roman"/>
          <w:sz w:val="24"/>
          <w:szCs w:val="24"/>
        </w:rPr>
        <w:lastRenderedPageBreak/>
        <w:t xml:space="preserve">repeatedly </w:t>
      </w:r>
      <w:r w:rsidR="00381BD5" w:rsidRPr="00FE502A">
        <w:rPr>
          <w:rFonts w:ascii="Times New Roman" w:hAnsi="Times New Roman" w:cs="Times New Roman"/>
          <w:sz w:val="24"/>
          <w:szCs w:val="24"/>
        </w:rPr>
        <w:t>mention this</w:t>
      </w:r>
      <w:r w:rsidR="00FE502A" w:rsidRPr="00FE502A">
        <w:rPr>
          <w:rFonts w:ascii="Times New Roman" w:hAnsi="Times New Roman" w:cs="Times New Roman"/>
          <w:sz w:val="24"/>
          <w:szCs w:val="24"/>
        </w:rPr>
        <w:t xml:space="preserve"> issue</w:t>
      </w:r>
      <w:r w:rsidR="009211C4">
        <w:rPr>
          <w:rFonts w:ascii="Times New Roman" w:hAnsi="Times New Roman" w:cs="Times New Roman"/>
          <w:sz w:val="24"/>
          <w:szCs w:val="24"/>
        </w:rPr>
        <w:t xml:space="preserve"> is</w:t>
      </w:r>
      <w:r w:rsidR="00FE502A" w:rsidRPr="00FE502A">
        <w:rPr>
          <w:rFonts w:ascii="Times New Roman" w:hAnsi="Times New Roman" w:cs="Times New Roman"/>
          <w:sz w:val="24"/>
          <w:szCs w:val="24"/>
        </w:rPr>
        <w:t xml:space="preserve"> </w:t>
      </w:r>
      <w:r w:rsidR="009211C4">
        <w:rPr>
          <w:rFonts w:ascii="Times New Roman" w:hAnsi="Times New Roman" w:cs="Times New Roman"/>
          <w:sz w:val="24"/>
          <w:szCs w:val="24"/>
        </w:rPr>
        <w:t>perhaps attributable to</w:t>
      </w:r>
      <w:r w:rsidR="00BE5776" w:rsidRPr="00FE502A">
        <w:rPr>
          <w:rFonts w:ascii="Times New Roman" w:hAnsi="Times New Roman" w:cs="Times New Roman"/>
          <w:sz w:val="24"/>
          <w:szCs w:val="24"/>
        </w:rPr>
        <w:t xml:space="preserve"> problems she had faced in Spain when</w:t>
      </w:r>
      <w:r w:rsidR="001E5F9C" w:rsidRPr="00FE502A">
        <w:rPr>
          <w:rFonts w:ascii="Times New Roman" w:hAnsi="Times New Roman" w:cs="Times New Roman"/>
          <w:sz w:val="24"/>
          <w:szCs w:val="24"/>
        </w:rPr>
        <w:t xml:space="preserve"> out of doors</w:t>
      </w:r>
      <w:r w:rsidR="009211C4">
        <w:rPr>
          <w:rFonts w:ascii="Times New Roman" w:hAnsi="Times New Roman" w:cs="Times New Roman"/>
          <w:sz w:val="24"/>
          <w:szCs w:val="24"/>
        </w:rPr>
        <w:t xml:space="preserve"> unescorted by a man as well as</w:t>
      </w:r>
      <w:r w:rsidR="00BE5776" w:rsidRPr="00FE502A">
        <w:rPr>
          <w:rFonts w:ascii="Times New Roman" w:hAnsi="Times New Roman" w:cs="Times New Roman"/>
          <w:sz w:val="24"/>
          <w:szCs w:val="24"/>
        </w:rPr>
        <w:t xml:space="preserve"> </w:t>
      </w:r>
      <w:r w:rsidR="00F475E4" w:rsidRPr="00FE502A">
        <w:rPr>
          <w:rFonts w:ascii="Times New Roman" w:hAnsi="Times New Roman" w:cs="Times New Roman"/>
          <w:sz w:val="24"/>
          <w:szCs w:val="24"/>
        </w:rPr>
        <w:t xml:space="preserve">her </w:t>
      </w:r>
      <w:r w:rsidR="00FE502A" w:rsidRPr="00FE502A">
        <w:rPr>
          <w:rFonts w:ascii="Times New Roman" w:hAnsi="Times New Roman" w:cs="Times New Roman"/>
          <w:sz w:val="24"/>
          <w:szCs w:val="24"/>
        </w:rPr>
        <w:t>expectations based on</w:t>
      </w:r>
      <w:r w:rsidR="00BE5776" w:rsidRPr="00FE502A">
        <w:rPr>
          <w:rFonts w:ascii="Times New Roman" w:hAnsi="Times New Roman" w:cs="Times New Roman"/>
          <w:sz w:val="24"/>
          <w:szCs w:val="24"/>
        </w:rPr>
        <w:t xml:space="preserve"> Spanish norm</w:t>
      </w:r>
      <w:r w:rsidR="00FE502A" w:rsidRPr="00FE502A">
        <w:rPr>
          <w:rFonts w:ascii="Times New Roman" w:hAnsi="Times New Roman" w:cs="Times New Roman"/>
          <w:sz w:val="24"/>
          <w:szCs w:val="24"/>
        </w:rPr>
        <w:t>s</w:t>
      </w:r>
      <w:r w:rsidR="00381BD5" w:rsidRPr="00FE502A">
        <w:rPr>
          <w:rFonts w:ascii="Times New Roman" w:hAnsi="Times New Roman" w:cs="Times New Roman"/>
          <w:sz w:val="24"/>
          <w:szCs w:val="24"/>
        </w:rPr>
        <w:t>.</w:t>
      </w:r>
      <w:r w:rsidR="009211C4">
        <w:rPr>
          <w:rFonts w:ascii="Times New Roman" w:hAnsi="Times New Roman" w:cs="Times New Roman"/>
          <w:sz w:val="24"/>
          <w:szCs w:val="24"/>
        </w:rPr>
        <w:t xml:space="preserve"> She is known to have hired a male escort to accompany her to the offices of one of the newspapers she worked for and she established her own literary salon</w:t>
      </w:r>
      <w:r w:rsidR="00662FFD" w:rsidRPr="00FE502A">
        <w:rPr>
          <w:rFonts w:ascii="Times New Roman" w:hAnsi="Times New Roman" w:cs="Times New Roman"/>
          <w:sz w:val="24"/>
          <w:szCs w:val="24"/>
        </w:rPr>
        <w:t xml:space="preserve"> </w:t>
      </w:r>
      <w:r w:rsidR="009211C4">
        <w:rPr>
          <w:rFonts w:ascii="Times New Roman" w:hAnsi="Times New Roman" w:cs="Times New Roman"/>
          <w:sz w:val="24"/>
          <w:szCs w:val="24"/>
        </w:rPr>
        <w:t xml:space="preserve">at home rather than attending the literary </w:t>
      </w:r>
      <w:proofErr w:type="spellStart"/>
      <w:r w:rsidR="009211C4" w:rsidRPr="009211C4">
        <w:rPr>
          <w:rFonts w:ascii="Times New Roman" w:hAnsi="Times New Roman" w:cs="Times New Roman"/>
          <w:i/>
          <w:sz w:val="24"/>
          <w:szCs w:val="24"/>
        </w:rPr>
        <w:t>tertulias</w:t>
      </w:r>
      <w:proofErr w:type="spellEnd"/>
      <w:r w:rsidR="009211C4">
        <w:rPr>
          <w:rFonts w:ascii="Times New Roman" w:hAnsi="Times New Roman" w:cs="Times New Roman"/>
          <w:sz w:val="24"/>
          <w:szCs w:val="24"/>
        </w:rPr>
        <w:t xml:space="preserve"> held in public venues (</w:t>
      </w:r>
      <w:proofErr w:type="spellStart"/>
      <w:r w:rsidR="009211C4">
        <w:rPr>
          <w:rFonts w:ascii="Times New Roman" w:hAnsi="Times New Roman" w:cs="Times New Roman"/>
          <w:sz w:val="24"/>
          <w:szCs w:val="24"/>
        </w:rPr>
        <w:t>Zubiaurre</w:t>
      </w:r>
      <w:proofErr w:type="spellEnd"/>
      <w:r w:rsidR="009211C4">
        <w:rPr>
          <w:rFonts w:ascii="Times New Roman" w:hAnsi="Times New Roman" w:cs="Times New Roman"/>
          <w:sz w:val="24"/>
          <w:szCs w:val="24"/>
        </w:rPr>
        <w:t xml:space="preserve"> 2003: 59). T</w:t>
      </w:r>
      <w:r w:rsidR="00662FFD" w:rsidRPr="00FE502A">
        <w:rPr>
          <w:rFonts w:ascii="Times New Roman" w:hAnsi="Times New Roman" w:cs="Times New Roman"/>
          <w:sz w:val="24"/>
          <w:szCs w:val="24"/>
        </w:rPr>
        <w:t>hese non-fictional comments</w:t>
      </w:r>
      <w:r w:rsidR="009211C4">
        <w:rPr>
          <w:rFonts w:ascii="Times New Roman" w:hAnsi="Times New Roman" w:cs="Times New Roman"/>
          <w:sz w:val="24"/>
          <w:szCs w:val="24"/>
        </w:rPr>
        <w:t xml:space="preserve"> and facts</w:t>
      </w:r>
      <w:r w:rsidR="00662FFD" w:rsidRPr="00FE502A">
        <w:rPr>
          <w:rFonts w:ascii="Times New Roman" w:hAnsi="Times New Roman" w:cs="Times New Roman"/>
          <w:sz w:val="24"/>
          <w:szCs w:val="24"/>
        </w:rPr>
        <w:t xml:space="preserve"> provide valuable context for an understanding of </w:t>
      </w:r>
      <w:r w:rsidR="00662FFD" w:rsidRPr="00FE502A">
        <w:rPr>
          <w:rFonts w:ascii="Times New Roman" w:hAnsi="Times New Roman" w:cs="Times New Roman"/>
          <w:i/>
          <w:sz w:val="24"/>
          <w:szCs w:val="24"/>
        </w:rPr>
        <w:t xml:space="preserve">El </w:t>
      </w:r>
      <w:proofErr w:type="spellStart"/>
      <w:r w:rsidR="00662FFD" w:rsidRPr="00FE502A">
        <w:rPr>
          <w:rFonts w:ascii="Times New Roman" w:hAnsi="Times New Roman" w:cs="Times New Roman"/>
          <w:i/>
          <w:sz w:val="24"/>
          <w:szCs w:val="24"/>
        </w:rPr>
        <w:t>perseguidor</w:t>
      </w:r>
      <w:proofErr w:type="spellEnd"/>
      <w:r w:rsidR="00662FFD" w:rsidRPr="00FE502A">
        <w:rPr>
          <w:rFonts w:ascii="Times New Roman" w:hAnsi="Times New Roman" w:cs="Times New Roman"/>
          <w:sz w:val="24"/>
          <w:szCs w:val="24"/>
        </w:rPr>
        <w:t>.</w:t>
      </w:r>
      <w:r w:rsidR="00381BD5" w:rsidRPr="00381BD5">
        <w:rPr>
          <w:rFonts w:ascii="Times New Roman" w:hAnsi="Times New Roman" w:cs="Times New Roman"/>
          <w:sz w:val="24"/>
          <w:szCs w:val="24"/>
        </w:rPr>
        <w:t xml:space="preserve"> </w:t>
      </w:r>
    </w:p>
    <w:p w:rsidR="00F11FAA" w:rsidRPr="000A502F" w:rsidRDefault="00662FFD" w:rsidP="00EC4746">
      <w:pPr>
        <w:spacing w:line="480" w:lineRule="auto"/>
        <w:ind w:firstLine="720"/>
        <w:rPr>
          <w:rFonts w:ascii="Times New Roman" w:hAnsi="Times New Roman" w:cs="Times New Roman"/>
          <w:sz w:val="24"/>
          <w:szCs w:val="24"/>
          <w:lang w:val="fr-FR"/>
        </w:rPr>
      </w:pPr>
      <w:r>
        <w:rPr>
          <w:rFonts w:ascii="Times New Roman" w:hAnsi="Times New Roman" w:cs="Times New Roman"/>
          <w:sz w:val="24"/>
          <w:szCs w:val="24"/>
        </w:rPr>
        <w:t>De Burgos’s</w:t>
      </w:r>
      <w:r w:rsidR="000D1CE3">
        <w:rPr>
          <w:rFonts w:ascii="Times New Roman" w:hAnsi="Times New Roman" w:cs="Times New Roman"/>
          <w:sz w:val="24"/>
          <w:szCs w:val="24"/>
        </w:rPr>
        <w:t xml:space="preserve"> journalism and</w:t>
      </w:r>
      <w:r w:rsidR="002E1C0A">
        <w:rPr>
          <w:rFonts w:ascii="Times New Roman" w:hAnsi="Times New Roman" w:cs="Times New Roman"/>
          <w:sz w:val="24"/>
          <w:szCs w:val="24"/>
        </w:rPr>
        <w:t xml:space="preserve"> accounts of her travels generally express</w:t>
      </w:r>
      <w:r w:rsidR="009211C4">
        <w:rPr>
          <w:rFonts w:ascii="Times New Roman" w:hAnsi="Times New Roman" w:cs="Times New Roman"/>
          <w:sz w:val="24"/>
          <w:szCs w:val="24"/>
        </w:rPr>
        <w:t xml:space="preserve"> the same sort of delight at</w:t>
      </w:r>
      <w:r w:rsidR="002E1C0A">
        <w:rPr>
          <w:rFonts w:ascii="Times New Roman" w:hAnsi="Times New Roman" w:cs="Times New Roman"/>
          <w:sz w:val="24"/>
          <w:szCs w:val="24"/>
        </w:rPr>
        <w:t xml:space="preserve"> discovering foreign landscapes, people, and cultures as she gives to her protagonist, Matilde,</w:t>
      </w:r>
      <w:r>
        <w:rPr>
          <w:rFonts w:ascii="Times New Roman" w:hAnsi="Times New Roman" w:cs="Times New Roman"/>
          <w:sz w:val="24"/>
          <w:szCs w:val="24"/>
        </w:rPr>
        <w:t xml:space="preserve"> when she is not feeling </w:t>
      </w:r>
      <w:proofErr w:type="spellStart"/>
      <w:r w:rsidRPr="00662FFD">
        <w:rPr>
          <w:rFonts w:ascii="Times New Roman" w:hAnsi="Times New Roman" w:cs="Times New Roman"/>
          <w:i/>
          <w:sz w:val="24"/>
          <w:szCs w:val="24"/>
        </w:rPr>
        <w:t>perseguida</w:t>
      </w:r>
      <w:proofErr w:type="spellEnd"/>
      <w:r w:rsidR="00F11FAA">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F11FAA">
        <w:rPr>
          <w:rFonts w:ascii="Times New Roman" w:hAnsi="Times New Roman" w:cs="Times New Roman"/>
          <w:sz w:val="24"/>
          <w:szCs w:val="24"/>
        </w:rPr>
        <w:t xml:space="preserve"> </w:t>
      </w:r>
      <w:r w:rsidR="00F11FAA" w:rsidRPr="000A502F">
        <w:rPr>
          <w:rFonts w:ascii="Times New Roman" w:hAnsi="Times New Roman" w:cs="Times New Roman"/>
          <w:sz w:val="24"/>
          <w:szCs w:val="24"/>
          <w:lang w:val="fr-FR"/>
        </w:rPr>
        <w:t xml:space="preserve">For </w:t>
      </w:r>
      <w:proofErr w:type="spellStart"/>
      <w:r w:rsidR="00F11FAA" w:rsidRPr="000A502F">
        <w:rPr>
          <w:rFonts w:ascii="Times New Roman" w:hAnsi="Times New Roman" w:cs="Times New Roman"/>
          <w:sz w:val="24"/>
          <w:szCs w:val="24"/>
          <w:lang w:val="fr-FR"/>
        </w:rPr>
        <w:t>example</w:t>
      </w:r>
      <w:proofErr w:type="spellEnd"/>
      <w:r w:rsidR="00F11FAA" w:rsidRPr="000A502F">
        <w:rPr>
          <w:rFonts w:ascii="Times New Roman" w:hAnsi="Times New Roman" w:cs="Times New Roman"/>
          <w:sz w:val="24"/>
          <w:szCs w:val="24"/>
          <w:lang w:val="fr-FR"/>
        </w:rPr>
        <w:t xml:space="preserve">, </w:t>
      </w:r>
      <w:proofErr w:type="spellStart"/>
      <w:r w:rsidR="00F11FAA" w:rsidRPr="000A502F">
        <w:rPr>
          <w:rFonts w:ascii="Times New Roman" w:hAnsi="Times New Roman" w:cs="Times New Roman"/>
          <w:sz w:val="24"/>
          <w:szCs w:val="24"/>
          <w:lang w:val="fr-FR"/>
        </w:rPr>
        <w:t>Matilde’s</w:t>
      </w:r>
      <w:proofErr w:type="spellEnd"/>
      <w:r w:rsidR="00F11FAA" w:rsidRPr="000A502F">
        <w:rPr>
          <w:rFonts w:ascii="Times New Roman" w:hAnsi="Times New Roman" w:cs="Times New Roman"/>
          <w:sz w:val="24"/>
          <w:szCs w:val="24"/>
          <w:lang w:val="fr-FR"/>
        </w:rPr>
        <w:t xml:space="preserve"> love of Naples </w:t>
      </w:r>
      <w:proofErr w:type="spellStart"/>
      <w:r w:rsidR="00F11FAA" w:rsidRPr="000A502F">
        <w:rPr>
          <w:rFonts w:ascii="Times New Roman" w:hAnsi="Times New Roman" w:cs="Times New Roman"/>
          <w:sz w:val="24"/>
          <w:szCs w:val="24"/>
          <w:lang w:val="fr-FR"/>
        </w:rPr>
        <w:t>is</w:t>
      </w:r>
      <w:proofErr w:type="spellEnd"/>
      <w:r w:rsidR="00F11FAA" w:rsidRPr="000A502F">
        <w:rPr>
          <w:rFonts w:ascii="Times New Roman" w:hAnsi="Times New Roman" w:cs="Times New Roman"/>
          <w:sz w:val="24"/>
          <w:szCs w:val="24"/>
          <w:lang w:val="fr-FR"/>
        </w:rPr>
        <w:t xml:space="preserve"> </w:t>
      </w:r>
      <w:proofErr w:type="spellStart"/>
      <w:r w:rsidR="00F11FAA" w:rsidRPr="000A502F">
        <w:rPr>
          <w:rFonts w:ascii="Times New Roman" w:hAnsi="Times New Roman" w:cs="Times New Roman"/>
          <w:sz w:val="24"/>
          <w:szCs w:val="24"/>
          <w:lang w:val="fr-FR"/>
        </w:rPr>
        <w:t>expressed</w:t>
      </w:r>
      <w:proofErr w:type="spellEnd"/>
      <w:r w:rsidR="00F11FAA" w:rsidRPr="000A502F">
        <w:rPr>
          <w:rFonts w:ascii="Times New Roman" w:hAnsi="Times New Roman" w:cs="Times New Roman"/>
          <w:sz w:val="24"/>
          <w:szCs w:val="24"/>
          <w:lang w:val="fr-FR"/>
        </w:rPr>
        <w:t xml:space="preserve"> </w:t>
      </w:r>
      <w:proofErr w:type="spellStart"/>
      <w:r w:rsidR="00F11FAA" w:rsidRPr="000A502F">
        <w:rPr>
          <w:rFonts w:ascii="Times New Roman" w:hAnsi="Times New Roman" w:cs="Times New Roman"/>
          <w:sz w:val="24"/>
          <w:szCs w:val="24"/>
          <w:lang w:val="fr-FR"/>
        </w:rPr>
        <w:t>warmly</w:t>
      </w:r>
      <w:proofErr w:type="spellEnd"/>
      <w:r w:rsidR="002E1C0A" w:rsidRPr="000A502F">
        <w:rPr>
          <w:rFonts w:ascii="Times New Roman" w:hAnsi="Times New Roman" w:cs="Times New Roman"/>
          <w:sz w:val="24"/>
          <w:szCs w:val="24"/>
          <w:lang w:val="fr-FR"/>
        </w:rPr>
        <w:t>:</w:t>
      </w:r>
    </w:p>
    <w:p w:rsidR="00F11FAA" w:rsidRDefault="00F11FAA" w:rsidP="00F11FAA">
      <w:pPr>
        <w:spacing w:line="480" w:lineRule="auto"/>
        <w:ind w:left="720"/>
        <w:rPr>
          <w:rFonts w:ascii="Times New Roman" w:hAnsi="Times New Roman" w:cs="Times New Roman"/>
          <w:sz w:val="24"/>
          <w:szCs w:val="24"/>
          <w:lang w:val="fr-FR"/>
        </w:rPr>
      </w:pPr>
      <w:r w:rsidRPr="00F11FAA">
        <w:rPr>
          <w:rFonts w:ascii="Times New Roman" w:hAnsi="Times New Roman" w:cs="Times New Roman"/>
          <w:sz w:val="24"/>
          <w:szCs w:val="24"/>
          <w:lang w:val="fr-FR"/>
        </w:rPr>
        <w:t xml:space="preserve">No </w:t>
      </w:r>
      <w:proofErr w:type="spellStart"/>
      <w:r w:rsidRPr="00F11FAA">
        <w:rPr>
          <w:rFonts w:ascii="Times New Roman" w:hAnsi="Times New Roman" w:cs="Times New Roman"/>
          <w:sz w:val="24"/>
          <w:szCs w:val="24"/>
          <w:lang w:val="fr-FR"/>
        </w:rPr>
        <w:t>había</w:t>
      </w:r>
      <w:proofErr w:type="spellEnd"/>
      <w:r w:rsidRPr="00F11FAA">
        <w:rPr>
          <w:rFonts w:ascii="Times New Roman" w:hAnsi="Times New Roman" w:cs="Times New Roman"/>
          <w:sz w:val="24"/>
          <w:szCs w:val="24"/>
          <w:lang w:val="fr-FR"/>
        </w:rPr>
        <w:t xml:space="preserve"> nada tan </w:t>
      </w:r>
      <w:proofErr w:type="spellStart"/>
      <w:r w:rsidRPr="00F11FAA">
        <w:rPr>
          <w:rFonts w:ascii="Times New Roman" w:hAnsi="Times New Roman" w:cs="Times New Roman"/>
          <w:sz w:val="24"/>
          <w:szCs w:val="24"/>
          <w:lang w:val="fr-FR"/>
        </w:rPr>
        <w:t>delic</w:t>
      </w:r>
      <w:r>
        <w:rPr>
          <w:rFonts w:ascii="Times New Roman" w:hAnsi="Times New Roman" w:cs="Times New Roman"/>
          <w:sz w:val="24"/>
          <w:szCs w:val="24"/>
          <w:lang w:val="fr-FR"/>
        </w:rPr>
        <w:t>i</w:t>
      </w:r>
      <w:r w:rsidRPr="00F11FAA">
        <w:rPr>
          <w:rFonts w:ascii="Times New Roman" w:hAnsi="Times New Roman" w:cs="Times New Roman"/>
          <w:sz w:val="24"/>
          <w:szCs w:val="24"/>
          <w:lang w:val="fr-FR"/>
        </w:rPr>
        <w:t>osamente</w:t>
      </w:r>
      <w:proofErr w:type="spellEnd"/>
      <w:r w:rsidRPr="00F11FAA">
        <w:rPr>
          <w:rFonts w:ascii="Times New Roman" w:hAnsi="Times New Roman" w:cs="Times New Roman"/>
          <w:sz w:val="24"/>
          <w:szCs w:val="24"/>
          <w:lang w:val="fr-FR"/>
        </w:rPr>
        <w:t xml:space="preserve"> </w:t>
      </w:r>
      <w:proofErr w:type="spellStart"/>
      <w:r w:rsidRPr="00F11FAA">
        <w:rPr>
          <w:rFonts w:ascii="Times New Roman" w:hAnsi="Times New Roman" w:cs="Times New Roman"/>
          <w:sz w:val="24"/>
          <w:szCs w:val="24"/>
          <w:lang w:val="fr-FR"/>
        </w:rPr>
        <w:t>va</w:t>
      </w:r>
      <w:r>
        <w:rPr>
          <w:rFonts w:ascii="Times New Roman" w:hAnsi="Times New Roman" w:cs="Times New Roman"/>
          <w:sz w:val="24"/>
          <w:szCs w:val="24"/>
          <w:lang w:val="fr-FR"/>
        </w:rPr>
        <w:t>r</w:t>
      </w:r>
      <w:r w:rsidRPr="00F11FAA">
        <w:rPr>
          <w:rFonts w:ascii="Times New Roman" w:hAnsi="Times New Roman" w:cs="Times New Roman"/>
          <w:sz w:val="24"/>
          <w:szCs w:val="24"/>
          <w:lang w:val="fr-FR"/>
        </w:rPr>
        <w:t>iado</w:t>
      </w:r>
      <w:proofErr w:type="spellEnd"/>
      <w:r w:rsidRPr="00F11FAA">
        <w:rPr>
          <w:rFonts w:ascii="Times New Roman" w:hAnsi="Times New Roman" w:cs="Times New Roman"/>
          <w:sz w:val="24"/>
          <w:szCs w:val="24"/>
          <w:lang w:val="fr-FR"/>
        </w:rPr>
        <w:t xml:space="preserve"> </w:t>
      </w:r>
      <w:proofErr w:type="spellStart"/>
      <w:r w:rsidRPr="00F11FAA">
        <w:rPr>
          <w:rFonts w:ascii="Times New Roman" w:hAnsi="Times New Roman" w:cs="Times New Roman"/>
          <w:sz w:val="24"/>
          <w:szCs w:val="24"/>
          <w:lang w:val="fr-FR"/>
        </w:rPr>
        <w:t>como</w:t>
      </w:r>
      <w:proofErr w:type="spellEnd"/>
      <w:r w:rsidRPr="00F11FAA">
        <w:rPr>
          <w:rFonts w:ascii="Times New Roman" w:hAnsi="Times New Roman" w:cs="Times New Roman"/>
          <w:sz w:val="24"/>
          <w:szCs w:val="24"/>
          <w:lang w:val="fr-FR"/>
        </w:rPr>
        <w:t xml:space="preserve"> </w:t>
      </w:r>
      <w:proofErr w:type="spellStart"/>
      <w:r w:rsidRPr="00F11FAA">
        <w:rPr>
          <w:rFonts w:ascii="Times New Roman" w:hAnsi="Times New Roman" w:cs="Times New Roman"/>
          <w:sz w:val="24"/>
          <w:szCs w:val="24"/>
          <w:lang w:val="fr-FR"/>
        </w:rPr>
        <w:t>aquella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ciudad</w:t>
      </w:r>
      <w:proofErr w:type="spellEnd"/>
      <w:r>
        <w:rPr>
          <w:rFonts w:ascii="Times New Roman" w:hAnsi="Times New Roman" w:cs="Times New Roman"/>
          <w:sz w:val="24"/>
          <w:szCs w:val="24"/>
          <w:lang w:val="fr-FR"/>
        </w:rPr>
        <w:t xml:space="preserve"> de panoramas </w:t>
      </w:r>
      <w:proofErr w:type="spellStart"/>
      <w:r>
        <w:rPr>
          <w:rFonts w:ascii="Times New Roman" w:hAnsi="Times New Roman" w:cs="Times New Roman"/>
          <w:sz w:val="24"/>
          <w:szCs w:val="24"/>
          <w:lang w:val="fr-FR"/>
        </w:rPr>
        <w:t>múltiples</w:t>
      </w:r>
      <w:proofErr w:type="spellEnd"/>
      <w:r>
        <w:rPr>
          <w:rFonts w:ascii="Times New Roman" w:hAnsi="Times New Roman" w:cs="Times New Roman"/>
          <w:sz w:val="24"/>
          <w:szCs w:val="24"/>
          <w:lang w:val="fr-FR"/>
        </w:rPr>
        <w:t xml:space="preserve">, en la que se </w:t>
      </w:r>
      <w:proofErr w:type="spellStart"/>
      <w:r>
        <w:rPr>
          <w:rFonts w:ascii="Times New Roman" w:hAnsi="Times New Roman" w:cs="Times New Roman"/>
          <w:sz w:val="24"/>
          <w:szCs w:val="24"/>
          <w:lang w:val="fr-FR"/>
        </w:rPr>
        <w:t>mezclaba</w:t>
      </w:r>
      <w:proofErr w:type="spellEnd"/>
      <w:r>
        <w:rPr>
          <w:rFonts w:ascii="Times New Roman" w:hAnsi="Times New Roman" w:cs="Times New Roman"/>
          <w:sz w:val="24"/>
          <w:szCs w:val="24"/>
          <w:lang w:val="fr-FR"/>
        </w:rPr>
        <w:t xml:space="preserve"> un pueblo tan </w:t>
      </w:r>
      <w:proofErr w:type="spellStart"/>
      <w:r>
        <w:rPr>
          <w:rFonts w:ascii="Times New Roman" w:hAnsi="Times New Roman" w:cs="Times New Roman"/>
          <w:sz w:val="24"/>
          <w:szCs w:val="24"/>
          <w:lang w:val="fr-FR"/>
        </w:rPr>
        <w:t>distinto</w:t>
      </w:r>
      <w:proofErr w:type="spellEnd"/>
      <w:r>
        <w:rPr>
          <w:rFonts w:ascii="Times New Roman" w:hAnsi="Times New Roman" w:cs="Times New Roman"/>
          <w:sz w:val="24"/>
          <w:szCs w:val="24"/>
          <w:lang w:val="fr-FR"/>
        </w:rPr>
        <w:t xml:space="preserve">, tan </w:t>
      </w:r>
      <w:proofErr w:type="spellStart"/>
      <w:r>
        <w:rPr>
          <w:rFonts w:ascii="Times New Roman" w:hAnsi="Times New Roman" w:cs="Times New Roman"/>
          <w:sz w:val="24"/>
          <w:szCs w:val="24"/>
          <w:lang w:val="fr-FR"/>
        </w:rPr>
        <w:t>abigarrado</w:t>
      </w:r>
      <w:proofErr w:type="spellEnd"/>
      <w:r>
        <w:rPr>
          <w:rFonts w:ascii="Times New Roman" w:hAnsi="Times New Roman" w:cs="Times New Roman"/>
          <w:sz w:val="24"/>
          <w:szCs w:val="24"/>
          <w:lang w:val="fr-FR"/>
        </w:rPr>
        <w:t xml:space="preserve">, en </w:t>
      </w:r>
      <w:proofErr w:type="spellStart"/>
      <w:r>
        <w:rPr>
          <w:rFonts w:ascii="Times New Roman" w:hAnsi="Times New Roman" w:cs="Times New Roman"/>
          <w:sz w:val="24"/>
          <w:szCs w:val="24"/>
          <w:lang w:val="fr-FR"/>
        </w:rPr>
        <w:t>toda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inmensa</w:t>
      </w:r>
      <w:proofErr w:type="spellEnd"/>
      <w:r>
        <w:rPr>
          <w:rFonts w:ascii="Times New Roman" w:hAnsi="Times New Roman" w:cs="Times New Roman"/>
          <w:sz w:val="24"/>
          <w:szCs w:val="24"/>
          <w:lang w:val="fr-FR"/>
        </w:rPr>
        <w:t xml:space="preserve"> escala, que </w:t>
      </w:r>
      <w:proofErr w:type="spellStart"/>
      <w:r>
        <w:rPr>
          <w:rFonts w:ascii="Times New Roman" w:hAnsi="Times New Roman" w:cs="Times New Roman"/>
          <w:sz w:val="24"/>
          <w:szCs w:val="24"/>
          <w:lang w:val="fr-FR"/>
        </w:rPr>
        <w:t>iba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desde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aristocrática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concurrencia</w:t>
      </w:r>
      <w:proofErr w:type="spellEnd"/>
      <w:r>
        <w:rPr>
          <w:rFonts w:ascii="Times New Roman" w:hAnsi="Times New Roman" w:cs="Times New Roman"/>
          <w:sz w:val="24"/>
          <w:szCs w:val="24"/>
          <w:lang w:val="fr-FR"/>
        </w:rPr>
        <w:t xml:space="preserve"> de San Carlos, </w:t>
      </w:r>
      <w:proofErr w:type="spellStart"/>
      <w:r>
        <w:rPr>
          <w:rFonts w:ascii="Times New Roman" w:hAnsi="Times New Roman" w:cs="Times New Roman"/>
          <w:sz w:val="24"/>
          <w:szCs w:val="24"/>
          <w:lang w:val="fr-FR"/>
        </w:rPr>
        <w:t>hasta</w:t>
      </w:r>
      <w:proofErr w:type="spellEnd"/>
      <w:r>
        <w:rPr>
          <w:rFonts w:ascii="Times New Roman" w:hAnsi="Times New Roman" w:cs="Times New Roman"/>
          <w:sz w:val="24"/>
          <w:szCs w:val="24"/>
          <w:lang w:val="fr-FR"/>
        </w:rPr>
        <w:t xml:space="preserve"> los </w:t>
      </w:r>
      <w:proofErr w:type="spellStart"/>
      <w:r>
        <w:rPr>
          <w:rFonts w:ascii="Times New Roman" w:hAnsi="Times New Roman" w:cs="Times New Roman"/>
          <w:sz w:val="24"/>
          <w:szCs w:val="24"/>
          <w:lang w:val="fr-FR"/>
        </w:rPr>
        <w:t>pescadores</w:t>
      </w:r>
      <w:proofErr w:type="spellEnd"/>
      <w:r>
        <w:rPr>
          <w:rFonts w:ascii="Times New Roman" w:hAnsi="Times New Roman" w:cs="Times New Roman"/>
          <w:sz w:val="24"/>
          <w:szCs w:val="24"/>
          <w:lang w:val="fr-FR"/>
        </w:rPr>
        <w:t xml:space="preserve"> de Santa Luisa y d</w:t>
      </w:r>
      <w:r w:rsidR="00DE6CEF">
        <w:rPr>
          <w:rFonts w:ascii="Times New Roman" w:hAnsi="Times New Roman" w:cs="Times New Roman"/>
          <w:sz w:val="24"/>
          <w:szCs w:val="24"/>
          <w:lang w:val="fr-FR"/>
        </w:rPr>
        <w:t xml:space="preserve">e la </w:t>
      </w:r>
      <w:proofErr w:type="spellStart"/>
      <w:r w:rsidR="00DE6CEF">
        <w:rPr>
          <w:rFonts w:ascii="Times New Roman" w:hAnsi="Times New Roman" w:cs="Times New Roman"/>
          <w:sz w:val="24"/>
          <w:szCs w:val="24"/>
          <w:lang w:val="fr-FR"/>
        </w:rPr>
        <w:t>Margellina</w:t>
      </w:r>
      <w:proofErr w:type="spellEnd"/>
      <w:r w:rsidR="00DE6CEF">
        <w:rPr>
          <w:rFonts w:ascii="Times New Roman" w:hAnsi="Times New Roman" w:cs="Times New Roman"/>
          <w:sz w:val="24"/>
          <w:szCs w:val="24"/>
          <w:lang w:val="fr-FR"/>
        </w:rPr>
        <w:t xml:space="preserve"> (de Burgos 1917</w:t>
      </w:r>
      <w:r>
        <w:rPr>
          <w:rFonts w:ascii="Times New Roman" w:hAnsi="Times New Roman" w:cs="Times New Roman"/>
          <w:sz w:val="24"/>
          <w:szCs w:val="24"/>
          <w:lang w:val="fr-FR"/>
        </w:rPr>
        <w:t>: 15).</w:t>
      </w:r>
    </w:p>
    <w:p w:rsidR="00F11FAA" w:rsidRDefault="00F11FAA" w:rsidP="00F11FAA">
      <w:pPr>
        <w:spacing w:line="480" w:lineRule="auto"/>
        <w:rPr>
          <w:rFonts w:ascii="Times New Roman" w:hAnsi="Times New Roman" w:cs="Times New Roman"/>
          <w:sz w:val="24"/>
          <w:szCs w:val="24"/>
        </w:rPr>
      </w:pPr>
      <w:r w:rsidRPr="00F11FAA">
        <w:rPr>
          <w:rFonts w:ascii="Times New Roman" w:hAnsi="Times New Roman" w:cs="Times New Roman"/>
          <w:sz w:val="24"/>
          <w:szCs w:val="24"/>
        </w:rPr>
        <w:t>The author’s o</w:t>
      </w:r>
      <w:r>
        <w:rPr>
          <w:rFonts w:ascii="Times New Roman" w:hAnsi="Times New Roman" w:cs="Times New Roman"/>
          <w:sz w:val="24"/>
          <w:szCs w:val="24"/>
        </w:rPr>
        <w:t>wn love of the city is on the record too:</w:t>
      </w:r>
    </w:p>
    <w:p w:rsidR="00F11FAA" w:rsidRPr="000D1CE3" w:rsidRDefault="00F11FAA" w:rsidP="00F11FAA">
      <w:pPr>
        <w:spacing w:line="480" w:lineRule="auto"/>
        <w:ind w:left="720"/>
        <w:rPr>
          <w:rFonts w:ascii="Times New Roman" w:hAnsi="Times New Roman" w:cs="Times New Roman"/>
          <w:sz w:val="24"/>
          <w:szCs w:val="24"/>
          <w:lang w:val="fr-FR"/>
        </w:rPr>
      </w:pPr>
      <w:r w:rsidRPr="000D1CE3">
        <w:rPr>
          <w:rFonts w:ascii="Times New Roman" w:hAnsi="Times New Roman" w:cs="Times New Roman"/>
          <w:sz w:val="24"/>
          <w:szCs w:val="24"/>
          <w:lang w:val="fr-FR"/>
        </w:rPr>
        <w:t xml:space="preserve">Carmen de Burgos </w:t>
      </w:r>
      <w:proofErr w:type="spellStart"/>
      <w:r w:rsidRPr="000D1CE3">
        <w:rPr>
          <w:rFonts w:ascii="Times New Roman" w:hAnsi="Times New Roman" w:cs="Times New Roman"/>
          <w:sz w:val="24"/>
          <w:szCs w:val="24"/>
          <w:lang w:val="fr-FR"/>
        </w:rPr>
        <w:t>redactó</w:t>
      </w:r>
      <w:proofErr w:type="spellEnd"/>
      <w:r w:rsidRPr="000D1CE3">
        <w:rPr>
          <w:rFonts w:ascii="Times New Roman" w:hAnsi="Times New Roman" w:cs="Times New Roman"/>
          <w:sz w:val="24"/>
          <w:szCs w:val="24"/>
          <w:lang w:val="fr-FR"/>
        </w:rPr>
        <w:t xml:space="preserve"> para </w:t>
      </w:r>
      <w:r w:rsidRPr="000D1CE3">
        <w:rPr>
          <w:rFonts w:ascii="Times New Roman" w:hAnsi="Times New Roman" w:cs="Times New Roman"/>
          <w:i/>
          <w:sz w:val="24"/>
          <w:szCs w:val="24"/>
          <w:lang w:val="fr-FR"/>
        </w:rPr>
        <w:t xml:space="preserve">La </w:t>
      </w:r>
      <w:proofErr w:type="spellStart"/>
      <w:r w:rsidRPr="000D1CE3">
        <w:rPr>
          <w:rFonts w:ascii="Times New Roman" w:hAnsi="Times New Roman" w:cs="Times New Roman"/>
          <w:i/>
          <w:sz w:val="24"/>
          <w:szCs w:val="24"/>
          <w:lang w:val="fr-FR"/>
        </w:rPr>
        <w:t>Esfera</w:t>
      </w:r>
      <w:proofErr w:type="spellEnd"/>
      <w:r w:rsidRPr="000D1CE3">
        <w:rPr>
          <w:rFonts w:ascii="Times New Roman" w:hAnsi="Times New Roman" w:cs="Times New Roman"/>
          <w:sz w:val="24"/>
          <w:szCs w:val="24"/>
          <w:lang w:val="fr-FR"/>
        </w:rPr>
        <w:t xml:space="preserve"> un </w:t>
      </w:r>
      <w:proofErr w:type="spellStart"/>
      <w:r w:rsidRPr="000D1CE3">
        <w:rPr>
          <w:rFonts w:ascii="Times New Roman" w:hAnsi="Times New Roman" w:cs="Times New Roman"/>
          <w:sz w:val="24"/>
          <w:szCs w:val="24"/>
          <w:lang w:val="fr-FR"/>
        </w:rPr>
        <w:t>montón</w:t>
      </w:r>
      <w:proofErr w:type="spellEnd"/>
      <w:r w:rsidRPr="000D1CE3">
        <w:rPr>
          <w:rFonts w:ascii="Times New Roman" w:hAnsi="Times New Roman" w:cs="Times New Roman"/>
          <w:sz w:val="24"/>
          <w:szCs w:val="24"/>
          <w:lang w:val="fr-FR"/>
        </w:rPr>
        <w:t xml:space="preserve"> de </w:t>
      </w:r>
      <w:proofErr w:type="spellStart"/>
      <w:r w:rsidRPr="000D1CE3">
        <w:rPr>
          <w:rFonts w:ascii="Times New Roman" w:hAnsi="Times New Roman" w:cs="Times New Roman"/>
          <w:sz w:val="24"/>
          <w:szCs w:val="24"/>
          <w:lang w:val="fr-FR"/>
        </w:rPr>
        <w:t>documentos</w:t>
      </w:r>
      <w:proofErr w:type="spellEnd"/>
      <w:r w:rsidRPr="000D1CE3">
        <w:rPr>
          <w:rFonts w:ascii="Times New Roman" w:hAnsi="Times New Roman" w:cs="Times New Roman"/>
          <w:sz w:val="24"/>
          <w:szCs w:val="24"/>
          <w:lang w:val="fr-FR"/>
        </w:rPr>
        <w:t xml:space="preserve"> e </w:t>
      </w:r>
      <w:proofErr w:type="spellStart"/>
      <w:r w:rsidRPr="000D1CE3">
        <w:rPr>
          <w:rFonts w:ascii="Times New Roman" w:hAnsi="Times New Roman" w:cs="Times New Roman"/>
          <w:sz w:val="24"/>
          <w:szCs w:val="24"/>
          <w:lang w:val="fr-FR"/>
        </w:rPr>
        <w:t>interesantísimos</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artículos</w:t>
      </w:r>
      <w:proofErr w:type="spellEnd"/>
      <w:r w:rsidRPr="000D1CE3">
        <w:rPr>
          <w:rFonts w:ascii="Times New Roman" w:hAnsi="Times New Roman" w:cs="Times New Roman"/>
          <w:sz w:val="24"/>
          <w:szCs w:val="24"/>
          <w:lang w:val="fr-FR"/>
        </w:rPr>
        <w:t xml:space="preserve"> sobre </w:t>
      </w:r>
      <w:proofErr w:type="spellStart"/>
      <w:r w:rsidRPr="000D1CE3">
        <w:rPr>
          <w:rFonts w:ascii="Times New Roman" w:hAnsi="Times New Roman" w:cs="Times New Roman"/>
          <w:sz w:val="24"/>
          <w:szCs w:val="24"/>
          <w:lang w:val="fr-FR"/>
        </w:rPr>
        <w:t>Nápoles</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Habló</w:t>
      </w:r>
      <w:proofErr w:type="spellEnd"/>
      <w:r w:rsidRPr="000D1CE3">
        <w:rPr>
          <w:rFonts w:ascii="Times New Roman" w:hAnsi="Times New Roman" w:cs="Times New Roman"/>
          <w:sz w:val="24"/>
          <w:szCs w:val="24"/>
          <w:lang w:val="fr-FR"/>
        </w:rPr>
        <w:t xml:space="preserve"> de su </w:t>
      </w:r>
      <w:proofErr w:type="spellStart"/>
      <w:r w:rsidRPr="000D1CE3">
        <w:rPr>
          <w:rFonts w:ascii="Times New Roman" w:hAnsi="Times New Roman" w:cs="Times New Roman"/>
          <w:sz w:val="24"/>
          <w:szCs w:val="24"/>
          <w:lang w:val="fr-FR"/>
        </w:rPr>
        <w:t>geografía</w:t>
      </w:r>
      <w:proofErr w:type="spellEnd"/>
      <w:r w:rsidRPr="000D1CE3">
        <w:rPr>
          <w:rFonts w:ascii="Times New Roman" w:hAnsi="Times New Roman" w:cs="Times New Roman"/>
          <w:sz w:val="24"/>
          <w:szCs w:val="24"/>
          <w:lang w:val="fr-FR"/>
        </w:rPr>
        <w:t xml:space="preserve"> y </w:t>
      </w:r>
      <w:proofErr w:type="spellStart"/>
      <w:r w:rsidRPr="000D1CE3">
        <w:rPr>
          <w:rFonts w:ascii="Times New Roman" w:hAnsi="Times New Roman" w:cs="Times New Roman"/>
          <w:sz w:val="24"/>
          <w:szCs w:val="24"/>
          <w:lang w:val="fr-FR"/>
        </w:rPr>
        <w:t>naturaleza</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escribió</w:t>
      </w:r>
      <w:proofErr w:type="spellEnd"/>
      <w:r w:rsidRPr="000D1CE3">
        <w:rPr>
          <w:rFonts w:ascii="Times New Roman" w:hAnsi="Times New Roman" w:cs="Times New Roman"/>
          <w:sz w:val="24"/>
          <w:szCs w:val="24"/>
          <w:lang w:val="fr-FR"/>
        </w:rPr>
        <w:t xml:space="preserve"> sobre </w:t>
      </w:r>
      <w:proofErr w:type="spellStart"/>
      <w:r w:rsidRPr="000D1CE3">
        <w:rPr>
          <w:rFonts w:ascii="Times New Roman" w:hAnsi="Times New Roman" w:cs="Times New Roman"/>
          <w:sz w:val="24"/>
          <w:szCs w:val="24"/>
          <w:lang w:val="fr-FR"/>
        </w:rPr>
        <w:t>Virgilio</w:t>
      </w:r>
      <w:proofErr w:type="spellEnd"/>
      <w:r w:rsidRPr="000D1CE3">
        <w:rPr>
          <w:rFonts w:ascii="Times New Roman" w:hAnsi="Times New Roman" w:cs="Times New Roman"/>
          <w:sz w:val="24"/>
          <w:szCs w:val="24"/>
          <w:lang w:val="fr-FR"/>
        </w:rPr>
        <w:t xml:space="preserve"> y Leopardi, </w:t>
      </w:r>
      <w:proofErr w:type="spellStart"/>
      <w:r w:rsidRPr="000D1CE3">
        <w:rPr>
          <w:rFonts w:ascii="Times New Roman" w:hAnsi="Times New Roman" w:cs="Times New Roman"/>
          <w:sz w:val="24"/>
          <w:szCs w:val="24"/>
          <w:lang w:val="fr-FR"/>
        </w:rPr>
        <w:t>recordó</w:t>
      </w:r>
      <w:proofErr w:type="spellEnd"/>
      <w:r w:rsidRPr="000D1CE3">
        <w:rPr>
          <w:rFonts w:ascii="Times New Roman" w:hAnsi="Times New Roman" w:cs="Times New Roman"/>
          <w:sz w:val="24"/>
          <w:szCs w:val="24"/>
          <w:lang w:val="fr-FR"/>
        </w:rPr>
        <w:t xml:space="preserve"> la </w:t>
      </w:r>
      <w:proofErr w:type="spellStart"/>
      <w:r w:rsidRPr="000D1CE3">
        <w:rPr>
          <w:rFonts w:ascii="Times New Roman" w:hAnsi="Times New Roman" w:cs="Times New Roman"/>
          <w:sz w:val="24"/>
          <w:szCs w:val="24"/>
          <w:lang w:val="fr-FR"/>
        </w:rPr>
        <w:t>imprescindible</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presencia</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del</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pintor</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español</w:t>
      </w:r>
      <w:proofErr w:type="spellEnd"/>
      <w:r w:rsidRPr="000D1CE3">
        <w:rPr>
          <w:rFonts w:ascii="Times New Roman" w:hAnsi="Times New Roman" w:cs="Times New Roman"/>
          <w:sz w:val="24"/>
          <w:szCs w:val="24"/>
          <w:lang w:val="fr-FR"/>
        </w:rPr>
        <w:t xml:space="preserve"> Ribera, </w:t>
      </w:r>
      <w:proofErr w:type="spellStart"/>
      <w:r w:rsidRPr="000D1CE3">
        <w:rPr>
          <w:rFonts w:ascii="Times New Roman" w:hAnsi="Times New Roman" w:cs="Times New Roman"/>
          <w:sz w:val="24"/>
          <w:szCs w:val="24"/>
          <w:lang w:val="fr-FR"/>
        </w:rPr>
        <w:t>aireó</w:t>
      </w:r>
      <w:proofErr w:type="spellEnd"/>
      <w:r w:rsidRPr="000D1CE3">
        <w:rPr>
          <w:rFonts w:ascii="Times New Roman" w:hAnsi="Times New Roman" w:cs="Times New Roman"/>
          <w:sz w:val="24"/>
          <w:szCs w:val="24"/>
          <w:lang w:val="fr-FR"/>
        </w:rPr>
        <w:t xml:space="preserve"> las </w:t>
      </w:r>
      <w:proofErr w:type="spellStart"/>
      <w:r w:rsidRPr="000D1CE3">
        <w:rPr>
          <w:rFonts w:ascii="Times New Roman" w:hAnsi="Times New Roman" w:cs="Times New Roman"/>
          <w:sz w:val="24"/>
          <w:szCs w:val="24"/>
          <w:lang w:val="fr-FR"/>
        </w:rPr>
        <w:t>extraordinarias</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obras</w:t>
      </w:r>
      <w:proofErr w:type="spellEnd"/>
      <w:r w:rsidRPr="000D1CE3">
        <w:rPr>
          <w:rFonts w:ascii="Times New Roman" w:hAnsi="Times New Roman" w:cs="Times New Roman"/>
          <w:sz w:val="24"/>
          <w:szCs w:val="24"/>
          <w:lang w:val="fr-FR"/>
        </w:rPr>
        <w:t xml:space="preserve"> de </w:t>
      </w:r>
      <w:proofErr w:type="spellStart"/>
      <w:r w:rsidRPr="000D1CE3">
        <w:rPr>
          <w:rFonts w:ascii="Times New Roman" w:hAnsi="Times New Roman" w:cs="Times New Roman"/>
          <w:sz w:val="24"/>
          <w:szCs w:val="24"/>
          <w:lang w:val="fr-FR"/>
        </w:rPr>
        <w:t>arte</w:t>
      </w:r>
      <w:proofErr w:type="spellEnd"/>
      <w:r w:rsidRPr="000D1CE3">
        <w:rPr>
          <w:rFonts w:ascii="Times New Roman" w:hAnsi="Times New Roman" w:cs="Times New Roman"/>
          <w:sz w:val="24"/>
          <w:szCs w:val="24"/>
          <w:lang w:val="fr-FR"/>
        </w:rPr>
        <w:t xml:space="preserve"> que </w:t>
      </w:r>
      <w:proofErr w:type="spellStart"/>
      <w:r w:rsidRPr="000D1CE3">
        <w:rPr>
          <w:rFonts w:ascii="Times New Roman" w:hAnsi="Times New Roman" w:cs="Times New Roman"/>
          <w:sz w:val="24"/>
          <w:szCs w:val="24"/>
          <w:lang w:val="fr-FR"/>
        </w:rPr>
        <w:t>acumula</w:t>
      </w:r>
      <w:proofErr w:type="spellEnd"/>
      <w:r w:rsidRPr="000D1CE3">
        <w:rPr>
          <w:rFonts w:ascii="Times New Roman" w:hAnsi="Times New Roman" w:cs="Times New Roman"/>
          <w:sz w:val="24"/>
          <w:szCs w:val="24"/>
          <w:lang w:val="fr-FR"/>
        </w:rPr>
        <w:t xml:space="preserve"> la </w:t>
      </w:r>
      <w:proofErr w:type="spellStart"/>
      <w:r w:rsidRPr="000D1CE3">
        <w:rPr>
          <w:rFonts w:ascii="Times New Roman" w:hAnsi="Times New Roman" w:cs="Times New Roman"/>
          <w:sz w:val="24"/>
          <w:szCs w:val="24"/>
          <w:lang w:val="fr-FR"/>
        </w:rPr>
        <w:t>ciudad</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visitó</w:t>
      </w:r>
      <w:proofErr w:type="spellEnd"/>
      <w:r w:rsidRPr="000D1CE3">
        <w:rPr>
          <w:rFonts w:ascii="Times New Roman" w:hAnsi="Times New Roman" w:cs="Times New Roman"/>
          <w:sz w:val="24"/>
          <w:szCs w:val="24"/>
          <w:lang w:val="fr-FR"/>
        </w:rPr>
        <w:t xml:space="preserve"> las </w:t>
      </w:r>
      <w:proofErr w:type="spellStart"/>
      <w:r w:rsidRPr="000D1CE3">
        <w:rPr>
          <w:rFonts w:ascii="Times New Roman" w:hAnsi="Times New Roman" w:cs="Times New Roman"/>
          <w:sz w:val="24"/>
          <w:szCs w:val="24"/>
          <w:lang w:val="fr-FR"/>
        </w:rPr>
        <w:t>excavaciones</w:t>
      </w:r>
      <w:proofErr w:type="spellEnd"/>
      <w:r w:rsidRPr="000D1CE3">
        <w:rPr>
          <w:rFonts w:ascii="Times New Roman" w:hAnsi="Times New Roman" w:cs="Times New Roman"/>
          <w:sz w:val="24"/>
          <w:szCs w:val="24"/>
          <w:lang w:val="fr-FR"/>
        </w:rPr>
        <w:t xml:space="preserve"> </w:t>
      </w:r>
      <w:proofErr w:type="spellStart"/>
      <w:r w:rsidRPr="000D1CE3">
        <w:rPr>
          <w:rFonts w:ascii="Times New Roman" w:hAnsi="Times New Roman" w:cs="Times New Roman"/>
          <w:sz w:val="24"/>
          <w:szCs w:val="24"/>
          <w:lang w:val="fr-FR"/>
        </w:rPr>
        <w:t>arqueológicas</w:t>
      </w:r>
      <w:proofErr w:type="spellEnd"/>
      <w:r w:rsidRPr="000D1CE3">
        <w:rPr>
          <w:rFonts w:ascii="Times New Roman" w:hAnsi="Times New Roman" w:cs="Times New Roman"/>
          <w:sz w:val="24"/>
          <w:szCs w:val="24"/>
          <w:lang w:val="fr-FR"/>
        </w:rPr>
        <w:t xml:space="preserve"> de </w:t>
      </w:r>
      <w:proofErr w:type="spellStart"/>
      <w:r w:rsidRPr="000D1CE3">
        <w:rPr>
          <w:rFonts w:ascii="Times New Roman" w:hAnsi="Times New Roman" w:cs="Times New Roman"/>
          <w:sz w:val="24"/>
          <w:szCs w:val="24"/>
          <w:lang w:val="fr-FR"/>
        </w:rPr>
        <w:t>Pompeya</w:t>
      </w:r>
      <w:proofErr w:type="spellEnd"/>
      <w:r w:rsidRPr="000D1CE3">
        <w:rPr>
          <w:rFonts w:ascii="Times New Roman" w:hAnsi="Times New Roman" w:cs="Times New Roman"/>
          <w:sz w:val="24"/>
          <w:szCs w:val="24"/>
          <w:lang w:val="fr-FR"/>
        </w:rPr>
        <w:t xml:space="preserve"> y </w:t>
      </w:r>
      <w:proofErr w:type="spellStart"/>
      <w:r w:rsidRPr="000D1CE3">
        <w:rPr>
          <w:rFonts w:ascii="Times New Roman" w:hAnsi="Times New Roman" w:cs="Times New Roman"/>
          <w:sz w:val="24"/>
          <w:szCs w:val="24"/>
          <w:lang w:val="fr-FR"/>
        </w:rPr>
        <w:t>Her</w:t>
      </w:r>
      <w:r w:rsidR="002C66FA">
        <w:rPr>
          <w:rFonts w:ascii="Times New Roman" w:hAnsi="Times New Roman" w:cs="Times New Roman"/>
          <w:sz w:val="24"/>
          <w:szCs w:val="24"/>
          <w:lang w:val="fr-FR"/>
        </w:rPr>
        <w:t>cularo</w:t>
      </w:r>
      <w:proofErr w:type="spellEnd"/>
      <w:r w:rsidR="002C66FA">
        <w:rPr>
          <w:rFonts w:ascii="Times New Roman" w:hAnsi="Times New Roman" w:cs="Times New Roman"/>
          <w:sz w:val="24"/>
          <w:szCs w:val="24"/>
          <w:lang w:val="fr-FR"/>
        </w:rPr>
        <w:t xml:space="preserve"> y las </w:t>
      </w:r>
      <w:proofErr w:type="spellStart"/>
      <w:r w:rsidR="002C66FA">
        <w:rPr>
          <w:rFonts w:ascii="Times New Roman" w:hAnsi="Times New Roman" w:cs="Times New Roman"/>
          <w:sz w:val="24"/>
          <w:szCs w:val="24"/>
          <w:lang w:val="fr-FR"/>
        </w:rPr>
        <w:t>narró</w:t>
      </w:r>
      <w:proofErr w:type="spellEnd"/>
      <w:r w:rsidR="002C66FA">
        <w:rPr>
          <w:rFonts w:ascii="Times New Roman" w:hAnsi="Times New Roman" w:cs="Times New Roman"/>
          <w:sz w:val="24"/>
          <w:szCs w:val="24"/>
          <w:lang w:val="fr-FR"/>
        </w:rPr>
        <w:t xml:space="preserve"> (Molina 2010</w:t>
      </w:r>
      <w:r w:rsidRPr="000D1CE3">
        <w:rPr>
          <w:rFonts w:ascii="Times New Roman" w:hAnsi="Times New Roman" w:cs="Times New Roman"/>
          <w:sz w:val="24"/>
          <w:szCs w:val="24"/>
          <w:lang w:val="fr-FR"/>
        </w:rPr>
        <w:t>: 103).</w:t>
      </w:r>
    </w:p>
    <w:p w:rsidR="00381BD5" w:rsidRDefault="00381BD5" w:rsidP="000D1CE3">
      <w:pPr>
        <w:spacing w:line="480" w:lineRule="auto"/>
        <w:rPr>
          <w:rFonts w:ascii="Times New Roman" w:hAnsi="Times New Roman" w:cs="Times New Roman"/>
          <w:sz w:val="24"/>
          <w:szCs w:val="24"/>
        </w:rPr>
      </w:pPr>
      <w:r>
        <w:rPr>
          <w:rFonts w:ascii="Times New Roman" w:hAnsi="Times New Roman" w:cs="Times New Roman"/>
          <w:sz w:val="24"/>
          <w:szCs w:val="24"/>
        </w:rPr>
        <w:t>Resemblances bet</w:t>
      </w:r>
      <w:r w:rsidR="00430BE3">
        <w:rPr>
          <w:rFonts w:ascii="Times New Roman" w:hAnsi="Times New Roman" w:cs="Times New Roman"/>
          <w:sz w:val="24"/>
          <w:szCs w:val="24"/>
        </w:rPr>
        <w:t>ween the author’s account</w:t>
      </w:r>
      <w:r>
        <w:rPr>
          <w:rFonts w:ascii="Times New Roman" w:hAnsi="Times New Roman" w:cs="Times New Roman"/>
          <w:sz w:val="24"/>
          <w:szCs w:val="24"/>
        </w:rPr>
        <w:t>s of</w:t>
      </w:r>
      <w:r w:rsidR="00430BE3">
        <w:rPr>
          <w:rFonts w:ascii="Times New Roman" w:hAnsi="Times New Roman" w:cs="Times New Roman"/>
          <w:sz w:val="24"/>
          <w:szCs w:val="24"/>
        </w:rPr>
        <w:t xml:space="preserve"> her </w:t>
      </w:r>
      <w:r w:rsidR="002E1C0A">
        <w:rPr>
          <w:rFonts w:ascii="Times New Roman" w:hAnsi="Times New Roman" w:cs="Times New Roman"/>
          <w:sz w:val="24"/>
          <w:szCs w:val="24"/>
        </w:rPr>
        <w:t xml:space="preserve">own </w:t>
      </w:r>
      <w:r w:rsidR="00430BE3">
        <w:rPr>
          <w:rFonts w:ascii="Times New Roman" w:hAnsi="Times New Roman" w:cs="Times New Roman"/>
          <w:sz w:val="24"/>
          <w:szCs w:val="24"/>
        </w:rPr>
        <w:t>travels</w:t>
      </w:r>
      <w:r>
        <w:rPr>
          <w:rFonts w:ascii="Times New Roman" w:hAnsi="Times New Roman" w:cs="Times New Roman"/>
          <w:sz w:val="24"/>
          <w:szCs w:val="24"/>
        </w:rPr>
        <w:t xml:space="preserve"> and those she gives to her fictional c</w:t>
      </w:r>
      <w:r w:rsidR="00430BE3">
        <w:rPr>
          <w:rFonts w:ascii="Times New Roman" w:hAnsi="Times New Roman" w:cs="Times New Roman"/>
          <w:sz w:val="24"/>
          <w:szCs w:val="24"/>
        </w:rPr>
        <w:t>reation</w:t>
      </w:r>
      <w:r w:rsidR="000D1CE3">
        <w:rPr>
          <w:rFonts w:ascii="Times New Roman" w:hAnsi="Times New Roman" w:cs="Times New Roman"/>
          <w:sz w:val="24"/>
          <w:szCs w:val="24"/>
        </w:rPr>
        <w:t>, however,</w:t>
      </w:r>
      <w:r w:rsidR="00430BE3">
        <w:rPr>
          <w:rFonts w:ascii="Times New Roman" w:hAnsi="Times New Roman" w:cs="Times New Roman"/>
          <w:sz w:val="24"/>
          <w:szCs w:val="24"/>
        </w:rPr>
        <w:t xml:space="preserve"> go beyond enthusiasm and </w:t>
      </w:r>
      <w:r>
        <w:rPr>
          <w:rFonts w:ascii="Times New Roman" w:hAnsi="Times New Roman" w:cs="Times New Roman"/>
          <w:sz w:val="24"/>
          <w:szCs w:val="24"/>
        </w:rPr>
        <w:t>destinations in co</w:t>
      </w:r>
      <w:r w:rsidR="00430BE3">
        <w:rPr>
          <w:rFonts w:ascii="Times New Roman" w:hAnsi="Times New Roman" w:cs="Times New Roman"/>
          <w:sz w:val="24"/>
          <w:szCs w:val="24"/>
        </w:rPr>
        <w:t xml:space="preserve">mmon, though these </w:t>
      </w:r>
      <w:r w:rsidR="00430BE3">
        <w:rPr>
          <w:rFonts w:ascii="Times New Roman" w:hAnsi="Times New Roman" w:cs="Times New Roman"/>
          <w:sz w:val="24"/>
          <w:szCs w:val="24"/>
        </w:rPr>
        <w:lastRenderedPageBreak/>
        <w:t xml:space="preserve">certainly </w:t>
      </w:r>
      <w:r w:rsidR="000A7932">
        <w:rPr>
          <w:rFonts w:ascii="Times New Roman" w:hAnsi="Times New Roman" w:cs="Times New Roman"/>
          <w:sz w:val="24"/>
          <w:szCs w:val="24"/>
        </w:rPr>
        <w:t>overlap.</w:t>
      </w:r>
      <w:r w:rsidR="00BE6B66">
        <w:rPr>
          <w:rStyle w:val="FootnoteReference"/>
          <w:rFonts w:ascii="Times New Roman" w:hAnsi="Times New Roman" w:cs="Times New Roman"/>
          <w:sz w:val="24"/>
          <w:szCs w:val="24"/>
        </w:rPr>
        <w:footnoteReference w:id="10"/>
      </w:r>
      <w:r w:rsidR="000A7932">
        <w:rPr>
          <w:rFonts w:ascii="Times New Roman" w:hAnsi="Times New Roman" w:cs="Times New Roman"/>
          <w:sz w:val="24"/>
          <w:szCs w:val="24"/>
        </w:rPr>
        <w:t xml:space="preserve"> As </w:t>
      </w:r>
      <w:proofErr w:type="spellStart"/>
      <w:r w:rsidR="000A7932">
        <w:rPr>
          <w:rFonts w:ascii="Times New Roman" w:hAnsi="Times New Roman" w:cs="Times New Roman"/>
          <w:sz w:val="24"/>
          <w:szCs w:val="24"/>
        </w:rPr>
        <w:t>Núñez</w:t>
      </w:r>
      <w:proofErr w:type="spellEnd"/>
      <w:r w:rsidR="000A7932">
        <w:rPr>
          <w:rFonts w:ascii="Times New Roman" w:hAnsi="Times New Roman" w:cs="Times New Roman"/>
          <w:sz w:val="24"/>
          <w:szCs w:val="24"/>
        </w:rPr>
        <w:t xml:space="preserve"> Rey</w:t>
      </w:r>
      <w:r>
        <w:rPr>
          <w:rFonts w:ascii="Times New Roman" w:hAnsi="Times New Roman" w:cs="Times New Roman"/>
          <w:sz w:val="24"/>
          <w:szCs w:val="24"/>
        </w:rPr>
        <w:t xml:space="preserve"> </w:t>
      </w:r>
      <w:r w:rsidR="00D9589C">
        <w:rPr>
          <w:rFonts w:ascii="Times New Roman" w:hAnsi="Times New Roman" w:cs="Times New Roman"/>
          <w:sz w:val="24"/>
          <w:szCs w:val="24"/>
        </w:rPr>
        <w:t>affirms</w:t>
      </w:r>
      <w:r w:rsidR="002E1C0A">
        <w:rPr>
          <w:rFonts w:ascii="Times New Roman" w:hAnsi="Times New Roman" w:cs="Times New Roman"/>
          <w:sz w:val="24"/>
          <w:szCs w:val="24"/>
        </w:rPr>
        <w:t xml:space="preserve"> (2005: 372)</w:t>
      </w:r>
      <w:r w:rsidR="0053028F">
        <w:rPr>
          <w:rFonts w:ascii="Times New Roman" w:hAnsi="Times New Roman" w:cs="Times New Roman"/>
          <w:sz w:val="24"/>
          <w:szCs w:val="24"/>
        </w:rPr>
        <w:t xml:space="preserve">, </w:t>
      </w:r>
      <w:r w:rsidR="00430BE3">
        <w:rPr>
          <w:rFonts w:ascii="Times New Roman" w:hAnsi="Times New Roman" w:cs="Times New Roman"/>
          <w:sz w:val="24"/>
          <w:szCs w:val="24"/>
        </w:rPr>
        <w:t>in her travel writing</w:t>
      </w:r>
      <w:r w:rsidR="0056234F">
        <w:rPr>
          <w:rFonts w:ascii="Times New Roman" w:hAnsi="Times New Roman" w:cs="Times New Roman"/>
          <w:sz w:val="24"/>
          <w:szCs w:val="24"/>
        </w:rPr>
        <w:t xml:space="preserve"> </w:t>
      </w:r>
      <w:r w:rsidR="0053028F">
        <w:rPr>
          <w:rFonts w:ascii="Times New Roman" w:hAnsi="Times New Roman" w:cs="Times New Roman"/>
          <w:sz w:val="24"/>
          <w:szCs w:val="24"/>
        </w:rPr>
        <w:t>de Burgos</w:t>
      </w:r>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está</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explorando</w:t>
      </w:r>
      <w:proofErr w:type="spellEnd"/>
      <w:r w:rsidR="00D9589C">
        <w:rPr>
          <w:rFonts w:ascii="Times New Roman" w:hAnsi="Times New Roman" w:cs="Times New Roman"/>
          <w:sz w:val="24"/>
          <w:szCs w:val="24"/>
        </w:rPr>
        <w:t xml:space="preserve"> el </w:t>
      </w:r>
      <w:proofErr w:type="spellStart"/>
      <w:r w:rsidR="00D9589C">
        <w:rPr>
          <w:rFonts w:ascii="Times New Roman" w:hAnsi="Times New Roman" w:cs="Times New Roman"/>
          <w:sz w:val="24"/>
          <w:szCs w:val="24"/>
        </w:rPr>
        <w:t>espacio</w:t>
      </w:r>
      <w:proofErr w:type="spellEnd"/>
      <w:r w:rsidR="00D9589C">
        <w:rPr>
          <w:rFonts w:ascii="Times New Roman" w:hAnsi="Times New Roman" w:cs="Times New Roman"/>
          <w:sz w:val="24"/>
          <w:szCs w:val="24"/>
        </w:rPr>
        <w:t xml:space="preserve">, el </w:t>
      </w:r>
      <w:proofErr w:type="spellStart"/>
      <w:r w:rsidR="00D9589C">
        <w:rPr>
          <w:rFonts w:ascii="Times New Roman" w:hAnsi="Times New Roman" w:cs="Times New Roman"/>
          <w:sz w:val="24"/>
          <w:szCs w:val="24"/>
        </w:rPr>
        <w:t>tiempo</w:t>
      </w:r>
      <w:proofErr w:type="spellEnd"/>
      <w:r w:rsidR="00D9589C">
        <w:rPr>
          <w:rFonts w:ascii="Times New Roman" w:hAnsi="Times New Roman" w:cs="Times New Roman"/>
          <w:sz w:val="24"/>
          <w:szCs w:val="24"/>
        </w:rPr>
        <w:t xml:space="preserve">, la </w:t>
      </w:r>
      <w:proofErr w:type="spellStart"/>
      <w:r w:rsidR="00D9589C">
        <w:rPr>
          <w:rFonts w:ascii="Times New Roman" w:hAnsi="Times New Roman" w:cs="Times New Roman"/>
          <w:sz w:val="24"/>
          <w:szCs w:val="24"/>
        </w:rPr>
        <w:t>conciencia</w:t>
      </w:r>
      <w:proofErr w:type="spellEnd"/>
      <w:r w:rsidR="00D9589C">
        <w:rPr>
          <w:rFonts w:ascii="Times New Roman" w:hAnsi="Times New Roman" w:cs="Times New Roman"/>
          <w:sz w:val="24"/>
          <w:szCs w:val="24"/>
        </w:rPr>
        <w:t xml:space="preserve"> de </w:t>
      </w:r>
      <w:r w:rsidR="002769A7">
        <w:rPr>
          <w:rFonts w:ascii="Times New Roman" w:hAnsi="Times New Roman" w:cs="Times New Roman"/>
          <w:sz w:val="24"/>
          <w:szCs w:val="24"/>
        </w:rPr>
        <w:t>la</w:t>
      </w:r>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sociedad</w:t>
      </w:r>
      <w:proofErr w:type="spellEnd"/>
      <w:r w:rsidR="00D9589C">
        <w:rPr>
          <w:rFonts w:ascii="Times New Roman" w:hAnsi="Times New Roman" w:cs="Times New Roman"/>
          <w:sz w:val="24"/>
          <w:szCs w:val="24"/>
        </w:rPr>
        <w:t xml:space="preserve"> y </w:t>
      </w:r>
      <w:proofErr w:type="spellStart"/>
      <w:r w:rsidR="00D9589C">
        <w:rPr>
          <w:rFonts w:ascii="Times New Roman" w:hAnsi="Times New Roman" w:cs="Times New Roman"/>
          <w:sz w:val="24"/>
          <w:szCs w:val="24"/>
        </w:rPr>
        <w:t>su</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propia</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conciencia</w:t>
      </w:r>
      <w:proofErr w:type="spellEnd"/>
      <w:r w:rsidR="00D9589C">
        <w:rPr>
          <w:rFonts w:ascii="Times New Roman" w:hAnsi="Times New Roman" w:cs="Times New Roman"/>
          <w:sz w:val="24"/>
          <w:szCs w:val="24"/>
        </w:rPr>
        <w:t xml:space="preserve"> individual; </w:t>
      </w:r>
      <w:proofErr w:type="spellStart"/>
      <w:r w:rsidR="00D9589C">
        <w:rPr>
          <w:rFonts w:ascii="Times New Roman" w:hAnsi="Times New Roman" w:cs="Times New Roman"/>
          <w:sz w:val="24"/>
          <w:szCs w:val="24"/>
        </w:rPr>
        <w:t>porque</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intenta</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descubrir</w:t>
      </w:r>
      <w:proofErr w:type="spellEnd"/>
      <w:r w:rsidR="00D9589C">
        <w:rPr>
          <w:rFonts w:ascii="Times New Roman" w:hAnsi="Times New Roman" w:cs="Times New Roman"/>
          <w:sz w:val="24"/>
          <w:szCs w:val="24"/>
        </w:rPr>
        <w:t xml:space="preserve"> el </w:t>
      </w:r>
      <w:proofErr w:type="spellStart"/>
      <w:r w:rsidR="00D9589C">
        <w:rPr>
          <w:rFonts w:ascii="Times New Roman" w:hAnsi="Times New Roman" w:cs="Times New Roman"/>
          <w:sz w:val="24"/>
          <w:szCs w:val="24"/>
        </w:rPr>
        <w:t>mundo</w:t>
      </w:r>
      <w:proofErr w:type="spellEnd"/>
      <w:r w:rsidR="00D9589C">
        <w:rPr>
          <w:rFonts w:ascii="Times New Roman" w:hAnsi="Times New Roman" w:cs="Times New Roman"/>
          <w:sz w:val="24"/>
          <w:szCs w:val="24"/>
        </w:rPr>
        <w:t xml:space="preserve"> y </w:t>
      </w:r>
      <w:proofErr w:type="spellStart"/>
      <w:r w:rsidR="00D9589C">
        <w:rPr>
          <w:rFonts w:ascii="Times New Roman" w:hAnsi="Times New Roman" w:cs="Times New Roman"/>
          <w:sz w:val="24"/>
          <w:szCs w:val="24"/>
        </w:rPr>
        <w:t>descubrirse</w:t>
      </w:r>
      <w:proofErr w:type="spellEnd"/>
      <w:r w:rsidR="00D9589C">
        <w:rPr>
          <w:rFonts w:ascii="Times New Roman" w:hAnsi="Times New Roman" w:cs="Times New Roman"/>
          <w:sz w:val="24"/>
          <w:szCs w:val="24"/>
        </w:rPr>
        <w:t xml:space="preserve"> a </w:t>
      </w:r>
      <w:proofErr w:type="spellStart"/>
      <w:r w:rsidR="00D9589C">
        <w:rPr>
          <w:rFonts w:ascii="Times New Roman" w:hAnsi="Times New Roman" w:cs="Times New Roman"/>
          <w:sz w:val="24"/>
          <w:szCs w:val="24"/>
        </w:rPr>
        <w:t>sí</w:t>
      </w:r>
      <w:proofErr w:type="spellEnd"/>
      <w:r w:rsidR="00D9589C">
        <w:rPr>
          <w:rFonts w:ascii="Times New Roman" w:hAnsi="Times New Roman" w:cs="Times New Roman"/>
          <w:sz w:val="24"/>
          <w:szCs w:val="24"/>
        </w:rPr>
        <w:t xml:space="preserve"> </w:t>
      </w:r>
      <w:proofErr w:type="spellStart"/>
      <w:r w:rsidR="00D9589C">
        <w:rPr>
          <w:rFonts w:ascii="Times New Roman" w:hAnsi="Times New Roman" w:cs="Times New Roman"/>
          <w:sz w:val="24"/>
          <w:szCs w:val="24"/>
        </w:rPr>
        <w:t>mis</w:t>
      </w:r>
      <w:r w:rsidR="00ED523B">
        <w:rPr>
          <w:rFonts w:ascii="Times New Roman" w:hAnsi="Times New Roman" w:cs="Times New Roman"/>
          <w:sz w:val="24"/>
          <w:szCs w:val="24"/>
        </w:rPr>
        <w:t>ma</w:t>
      </w:r>
      <w:proofErr w:type="spellEnd"/>
      <w:r w:rsidR="00ED523B">
        <w:rPr>
          <w:rFonts w:ascii="Times New Roman" w:hAnsi="Times New Roman" w:cs="Times New Roman"/>
          <w:sz w:val="24"/>
          <w:szCs w:val="24"/>
        </w:rPr>
        <w:t>’</w:t>
      </w:r>
      <w:r w:rsidR="00D9589C">
        <w:rPr>
          <w:rFonts w:ascii="Times New Roman" w:hAnsi="Times New Roman" w:cs="Times New Roman"/>
          <w:sz w:val="24"/>
          <w:szCs w:val="24"/>
        </w:rPr>
        <w:t>.</w:t>
      </w:r>
      <w:r w:rsidR="00BE5776">
        <w:rPr>
          <w:rFonts w:ascii="Times New Roman" w:hAnsi="Times New Roman" w:cs="Times New Roman"/>
          <w:sz w:val="24"/>
          <w:szCs w:val="24"/>
        </w:rPr>
        <w:t xml:space="preserve"> It is this cross-fertilization</w:t>
      </w:r>
      <w:r w:rsidR="00D9589C">
        <w:rPr>
          <w:rFonts w:ascii="Times New Roman" w:hAnsi="Times New Roman" w:cs="Times New Roman"/>
          <w:sz w:val="24"/>
          <w:szCs w:val="24"/>
        </w:rPr>
        <w:t xml:space="preserve"> of external and internal explorati</w:t>
      </w:r>
      <w:r w:rsidR="0053028F">
        <w:rPr>
          <w:rFonts w:ascii="Times New Roman" w:hAnsi="Times New Roman" w:cs="Times New Roman"/>
          <w:sz w:val="24"/>
          <w:szCs w:val="24"/>
        </w:rPr>
        <w:t>on</w:t>
      </w:r>
      <w:r w:rsidR="00D9589C">
        <w:rPr>
          <w:rFonts w:ascii="Times New Roman" w:hAnsi="Times New Roman" w:cs="Times New Roman"/>
          <w:sz w:val="24"/>
          <w:szCs w:val="24"/>
        </w:rPr>
        <w:t xml:space="preserve"> upon which the fanta</w:t>
      </w:r>
      <w:r w:rsidR="002C66FA">
        <w:rPr>
          <w:rFonts w:ascii="Times New Roman" w:hAnsi="Times New Roman" w:cs="Times New Roman"/>
          <w:sz w:val="24"/>
          <w:szCs w:val="24"/>
        </w:rPr>
        <w:t xml:space="preserve">stic element of </w:t>
      </w:r>
      <w:r w:rsidR="002C66FA" w:rsidRPr="002C66FA">
        <w:rPr>
          <w:rFonts w:ascii="Times New Roman" w:hAnsi="Times New Roman" w:cs="Times New Roman"/>
          <w:i/>
          <w:sz w:val="24"/>
          <w:szCs w:val="24"/>
        </w:rPr>
        <w:t xml:space="preserve">El </w:t>
      </w:r>
      <w:proofErr w:type="spellStart"/>
      <w:r w:rsidR="002C66FA" w:rsidRPr="002C66FA">
        <w:rPr>
          <w:rFonts w:ascii="Times New Roman" w:hAnsi="Times New Roman" w:cs="Times New Roman"/>
          <w:i/>
          <w:sz w:val="24"/>
          <w:szCs w:val="24"/>
        </w:rPr>
        <w:t>perseguidor</w:t>
      </w:r>
      <w:proofErr w:type="spellEnd"/>
      <w:r w:rsidR="00D9589C">
        <w:rPr>
          <w:rFonts w:ascii="Times New Roman" w:hAnsi="Times New Roman" w:cs="Times New Roman"/>
          <w:sz w:val="24"/>
          <w:szCs w:val="24"/>
        </w:rPr>
        <w:t xml:space="preserve"> is predicated: the crucial difference between the </w:t>
      </w:r>
      <w:r w:rsidR="000D1CE3">
        <w:rPr>
          <w:rFonts w:ascii="Times New Roman" w:hAnsi="Times New Roman" w:cs="Times New Roman"/>
          <w:sz w:val="24"/>
          <w:szCs w:val="24"/>
        </w:rPr>
        <w:t xml:space="preserve">journalism or </w:t>
      </w:r>
      <w:r w:rsidR="00D9589C">
        <w:rPr>
          <w:rFonts w:ascii="Times New Roman" w:hAnsi="Times New Roman" w:cs="Times New Roman"/>
          <w:sz w:val="24"/>
          <w:szCs w:val="24"/>
        </w:rPr>
        <w:t xml:space="preserve">travel writings and a tale </w:t>
      </w:r>
      <w:r w:rsidR="00BE5776">
        <w:rPr>
          <w:rFonts w:ascii="Times New Roman" w:hAnsi="Times New Roman" w:cs="Times New Roman"/>
          <w:sz w:val="24"/>
          <w:szCs w:val="24"/>
        </w:rPr>
        <w:t>like this</w:t>
      </w:r>
      <w:r w:rsidR="0053028F">
        <w:rPr>
          <w:rFonts w:ascii="Times New Roman" w:hAnsi="Times New Roman" w:cs="Times New Roman"/>
          <w:sz w:val="24"/>
          <w:szCs w:val="24"/>
        </w:rPr>
        <w:t xml:space="preserve"> is that</w:t>
      </w:r>
      <w:r w:rsidR="00D9589C">
        <w:rPr>
          <w:rFonts w:ascii="Times New Roman" w:hAnsi="Times New Roman" w:cs="Times New Roman"/>
          <w:sz w:val="24"/>
          <w:szCs w:val="24"/>
        </w:rPr>
        <w:t xml:space="preserve"> Matilde</w:t>
      </w:r>
      <w:r w:rsidR="0053028F">
        <w:rPr>
          <w:rFonts w:ascii="Times New Roman" w:hAnsi="Times New Roman" w:cs="Times New Roman"/>
          <w:sz w:val="24"/>
          <w:szCs w:val="24"/>
        </w:rPr>
        <w:t xml:space="preserve"> is deprived</w:t>
      </w:r>
      <w:r w:rsidR="00D9589C">
        <w:rPr>
          <w:rFonts w:ascii="Times New Roman" w:hAnsi="Times New Roman" w:cs="Times New Roman"/>
          <w:sz w:val="24"/>
          <w:szCs w:val="24"/>
        </w:rPr>
        <w:t xml:space="preserve"> of the capacity to be sure where one ends and the other begins.</w:t>
      </w:r>
      <w:r>
        <w:rPr>
          <w:rFonts w:ascii="Times New Roman" w:hAnsi="Times New Roman" w:cs="Times New Roman"/>
          <w:sz w:val="24"/>
          <w:szCs w:val="24"/>
        </w:rPr>
        <w:t xml:space="preserve"> </w:t>
      </w:r>
      <w:r w:rsidR="005121B4">
        <w:rPr>
          <w:rFonts w:ascii="Times New Roman" w:hAnsi="Times New Roman" w:cs="Times New Roman"/>
          <w:sz w:val="24"/>
          <w:szCs w:val="24"/>
        </w:rPr>
        <w:t xml:space="preserve">Accordingly, </w:t>
      </w:r>
      <w:r w:rsidR="0036759C">
        <w:rPr>
          <w:rFonts w:ascii="Times New Roman" w:hAnsi="Times New Roman" w:cs="Times New Roman"/>
          <w:sz w:val="24"/>
          <w:szCs w:val="24"/>
        </w:rPr>
        <w:t xml:space="preserve">she regards </w:t>
      </w:r>
      <w:r w:rsidR="005121B4">
        <w:rPr>
          <w:rFonts w:ascii="Times New Roman" w:hAnsi="Times New Roman" w:cs="Times New Roman"/>
          <w:sz w:val="24"/>
          <w:szCs w:val="24"/>
        </w:rPr>
        <w:t xml:space="preserve">the man who frightens her </w:t>
      </w:r>
      <w:r w:rsidR="00B24356">
        <w:rPr>
          <w:rFonts w:ascii="Times New Roman" w:hAnsi="Times New Roman" w:cs="Times New Roman"/>
          <w:sz w:val="24"/>
          <w:szCs w:val="24"/>
        </w:rPr>
        <w:t>as both a stranger</w:t>
      </w:r>
      <w:r w:rsidR="002C66FA">
        <w:rPr>
          <w:rFonts w:ascii="Times New Roman" w:hAnsi="Times New Roman" w:cs="Times New Roman"/>
          <w:sz w:val="24"/>
          <w:szCs w:val="24"/>
        </w:rPr>
        <w:t xml:space="preserve"> to her, an external figure,</w:t>
      </w:r>
      <w:r w:rsidR="00B24356" w:rsidRPr="00B24356">
        <w:rPr>
          <w:rFonts w:ascii="Times New Roman" w:hAnsi="Times New Roman" w:cs="Times New Roman"/>
          <w:sz w:val="24"/>
          <w:szCs w:val="24"/>
        </w:rPr>
        <w:t xml:space="preserve"> </w:t>
      </w:r>
      <w:r w:rsidR="00B24356">
        <w:rPr>
          <w:rFonts w:ascii="Times New Roman" w:hAnsi="Times New Roman" w:cs="Times New Roman"/>
          <w:sz w:val="24"/>
          <w:szCs w:val="24"/>
        </w:rPr>
        <w:t>and someone all too familiar,</w:t>
      </w:r>
      <w:r w:rsidR="002C66FA">
        <w:rPr>
          <w:rFonts w:ascii="Times New Roman" w:hAnsi="Times New Roman" w:cs="Times New Roman"/>
          <w:sz w:val="24"/>
          <w:szCs w:val="24"/>
        </w:rPr>
        <w:t xml:space="preserve"> a creation of her own imagination,</w:t>
      </w:r>
      <w:r w:rsidR="00B24356">
        <w:rPr>
          <w:rFonts w:ascii="Times New Roman" w:hAnsi="Times New Roman" w:cs="Times New Roman"/>
          <w:sz w:val="24"/>
          <w:szCs w:val="24"/>
        </w:rPr>
        <w:t xml:space="preserve"> a man ‘</w:t>
      </w:r>
      <w:proofErr w:type="spellStart"/>
      <w:r w:rsidR="00B24356">
        <w:rPr>
          <w:rFonts w:ascii="Times New Roman" w:hAnsi="Times New Roman" w:cs="Times New Roman"/>
          <w:sz w:val="24"/>
          <w:szCs w:val="24"/>
        </w:rPr>
        <w:t>cuyo</w:t>
      </w:r>
      <w:proofErr w:type="spellEnd"/>
      <w:r w:rsidR="00B24356">
        <w:rPr>
          <w:rFonts w:ascii="Times New Roman" w:hAnsi="Times New Roman" w:cs="Times New Roman"/>
          <w:sz w:val="24"/>
          <w:szCs w:val="24"/>
        </w:rPr>
        <w:t xml:space="preserve"> rostro </w:t>
      </w:r>
      <w:proofErr w:type="spellStart"/>
      <w:r w:rsidR="00B24356">
        <w:rPr>
          <w:rFonts w:ascii="Times New Roman" w:hAnsi="Times New Roman" w:cs="Times New Roman"/>
          <w:sz w:val="24"/>
          <w:szCs w:val="24"/>
        </w:rPr>
        <w:t>jamás</w:t>
      </w:r>
      <w:proofErr w:type="spellEnd"/>
      <w:r w:rsidR="00B24356">
        <w:rPr>
          <w:rFonts w:ascii="Times New Roman" w:hAnsi="Times New Roman" w:cs="Times New Roman"/>
          <w:sz w:val="24"/>
          <w:szCs w:val="24"/>
        </w:rPr>
        <w:t xml:space="preserve"> </w:t>
      </w:r>
      <w:proofErr w:type="spellStart"/>
      <w:r w:rsidR="00B24356">
        <w:rPr>
          <w:rFonts w:ascii="Times New Roman" w:hAnsi="Times New Roman" w:cs="Times New Roman"/>
          <w:sz w:val="24"/>
          <w:szCs w:val="24"/>
        </w:rPr>
        <w:t>había</w:t>
      </w:r>
      <w:proofErr w:type="spellEnd"/>
      <w:r w:rsidR="00B24356">
        <w:rPr>
          <w:rFonts w:ascii="Times New Roman" w:hAnsi="Times New Roman" w:cs="Times New Roman"/>
          <w:sz w:val="24"/>
          <w:szCs w:val="24"/>
        </w:rPr>
        <w:t xml:space="preserve"> </w:t>
      </w:r>
      <w:proofErr w:type="spellStart"/>
      <w:r w:rsidR="00B24356">
        <w:rPr>
          <w:rFonts w:ascii="Times New Roman" w:hAnsi="Times New Roman" w:cs="Times New Roman"/>
          <w:sz w:val="24"/>
          <w:szCs w:val="24"/>
        </w:rPr>
        <w:t>visto</w:t>
      </w:r>
      <w:proofErr w:type="spellEnd"/>
      <w:r w:rsidR="00B24356">
        <w:rPr>
          <w:rFonts w:ascii="Times New Roman" w:hAnsi="Times New Roman" w:cs="Times New Roman"/>
          <w:sz w:val="24"/>
          <w:szCs w:val="24"/>
        </w:rPr>
        <w:t xml:space="preserve"> </w:t>
      </w:r>
      <w:proofErr w:type="spellStart"/>
      <w:r w:rsidR="00B24356">
        <w:rPr>
          <w:rFonts w:ascii="Times New Roman" w:hAnsi="Times New Roman" w:cs="Times New Roman"/>
          <w:sz w:val="24"/>
          <w:szCs w:val="24"/>
        </w:rPr>
        <w:t>pero</w:t>
      </w:r>
      <w:proofErr w:type="spellEnd"/>
      <w:r w:rsidR="00B24356">
        <w:rPr>
          <w:rFonts w:ascii="Times New Roman" w:hAnsi="Times New Roman" w:cs="Times New Roman"/>
          <w:sz w:val="24"/>
          <w:szCs w:val="24"/>
        </w:rPr>
        <w:t xml:space="preserve"> que</w:t>
      </w:r>
      <w:r w:rsidR="00F475E4">
        <w:rPr>
          <w:rFonts w:ascii="Times New Roman" w:hAnsi="Times New Roman" w:cs="Times New Roman"/>
          <w:sz w:val="24"/>
          <w:szCs w:val="24"/>
        </w:rPr>
        <w:t xml:space="preserve"> </w:t>
      </w:r>
      <w:proofErr w:type="spellStart"/>
      <w:r w:rsidR="00F475E4">
        <w:rPr>
          <w:rFonts w:ascii="Times New Roman" w:hAnsi="Times New Roman" w:cs="Times New Roman"/>
          <w:sz w:val="24"/>
          <w:szCs w:val="24"/>
        </w:rPr>
        <w:t>estaba</w:t>
      </w:r>
      <w:proofErr w:type="spellEnd"/>
      <w:r w:rsidR="00F475E4">
        <w:rPr>
          <w:rFonts w:ascii="Times New Roman" w:hAnsi="Times New Roman" w:cs="Times New Roman"/>
          <w:sz w:val="24"/>
          <w:szCs w:val="24"/>
        </w:rPr>
        <w:t xml:space="preserve"> </w:t>
      </w:r>
      <w:proofErr w:type="spellStart"/>
      <w:r w:rsidR="00F475E4">
        <w:rPr>
          <w:rFonts w:ascii="Times New Roman" w:hAnsi="Times New Roman" w:cs="Times New Roman"/>
          <w:sz w:val="24"/>
          <w:szCs w:val="24"/>
        </w:rPr>
        <w:t>segura</w:t>
      </w:r>
      <w:proofErr w:type="spellEnd"/>
      <w:r w:rsidR="00F475E4">
        <w:rPr>
          <w:rFonts w:ascii="Times New Roman" w:hAnsi="Times New Roman" w:cs="Times New Roman"/>
          <w:sz w:val="24"/>
          <w:szCs w:val="24"/>
        </w:rPr>
        <w:t xml:space="preserve"> de </w:t>
      </w:r>
      <w:proofErr w:type="spellStart"/>
      <w:r w:rsidR="00F475E4">
        <w:rPr>
          <w:rFonts w:ascii="Times New Roman" w:hAnsi="Times New Roman" w:cs="Times New Roman"/>
          <w:sz w:val="24"/>
          <w:szCs w:val="24"/>
        </w:rPr>
        <w:t>reconocer</w:t>
      </w:r>
      <w:proofErr w:type="spellEnd"/>
      <w:r w:rsidR="00F475E4">
        <w:rPr>
          <w:rFonts w:ascii="Times New Roman" w:hAnsi="Times New Roman" w:cs="Times New Roman"/>
          <w:sz w:val="24"/>
          <w:szCs w:val="24"/>
        </w:rPr>
        <w:t>’ (de Burgos 1917:</w:t>
      </w:r>
      <w:r w:rsidR="00B24356">
        <w:rPr>
          <w:rFonts w:ascii="Times New Roman" w:hAnsi="Times New Roman" w:cs="Times New Roman"/>
          <w:sz w:val="24"/>
          <w:szCs w:val="24"/>
        </w:rPr>
        <w:t xml:space="preserve"> 31)</w:t>
      </w:r>
      <w:r w:rsidR="005121B4">
        <w:rPr>
          <w:rFonts w:ascii="Times New Roman" w:hAnsi="Times New Roman" w:cs="Times New Roman"/>
          <w:sz w:val="24"/>
          <w:szCs w:val="24"/>
        </w:rPr>
        <w:t>, fitting snugly with Freud’</w:t>
      </w:r>
      <w:r w:rsidR="00B24356">
        <w:rPr>
          <w:rFonts w:ascii="Times New Roman" w:hAnsi="Times New Roman" w:cs="Times New Roman"/>
          <w:sz w:val="24"/>
          <w:szCs w:val="24"/>
        </w:rPr>
        <w:t>s notion of</w:t>
      </w:r>
      <w:r w:rsidR="005121B4">
        <w:rPr>
          <w:rFonts w:ascii="Times New Roman" w:hAnsi="Times New Roman" w:cs="Times New Roman"/>
          <w:sz w:val="24"/>
          <w:szCs w:val="24"/>
        </w:rPr>
        <w:t xml:space="preserve"> the uncanny</w:t>
      </w:r>
      <w:r w:rsidR="0080265A">
        <w:rPr>
          <w:rFonts w:ascii="Times New Roman" w:hAnsi="Times New Roman" w:cs="Times New Roman"/>
          <w:sz w:val="24"/>
          <w:szCs w:val="24"/>
        </w:rPr>
        <w:t>, but anti</w:t>
      </w:r>
      <w:r w:rsidR="0064062B">
        <w:rPr>
          <w:rFonts w:ascii="Times New Roman" w:hAnsi="Times New Roman" w:cs="Times New Roman"/>
          <w:sz w:val="24"/>
          <w:szCs w:val="24"/>
        </w:rPr>
        <w:t>cipating his famous essay</w:t>
      </w:r>
      <w:r w:rsidR="0080265A">
        <w:rPr>
          <w:rFonts w:ascii="Times New Roman" w:hAnsi="Times New Roman" w:cs="Times New Roman"/>
          <w:sz w:val="24"/>
          <w:szCs w:val="24"/>
        </w:rPr>
        <w:t xml:space="preserve"> by two years</w:t>
      </w:r>
      <w:r w:rsidR="00B24356">
        <w:rPr>
          <w:rFonts w:ascii="Times New Roman" w:hAnsi="Times New Roman" w:cs="Times New Roman"/>
          <w:sz w:val="24"/>
          <w:szCs w:val="24"/>
        </w:rPr>
        <w:t>.</w:t>
      </w:r>
      <w:r w:rsidR="00226BBE">
        <w:rPr>
          <w:rStyle w:val="FootnoteReference"/>
          <w:rFonts w:ascii="Times New Roman" w:hAnsi="Times New Roman" w:cs="Times New Roman"/>
          <w:sz w:val="24"/>
          <w:szCs w:val="24"/>
        </w:rPr>
        <w:footnoteReference w:id="11"/>
      </w:r>
    </w:p>
    <w:p w:rsidR="0053028F" w:rsidRDefault="008E338F" w:rsidP="00EC474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Despite </w:t>
      </w:r>
      <w:r w:rsidR="00E3781F">
        <w:rPr>
          <w:rFonts w:ascii="Times New Roman" w:hAnsi="Times New Roman" w:cs="Times New Roman"/>
          <w:sz w:val="24"/>
          <w:szCs w:val="24"/>
        </w:rPr>
        <w:t xml:space="preserve">there being </w:t>
      </w:r>
      <w:r>
        <w:rPr>
          <w:rFonts w:ascii="Times New Roman" w:hAnsi="Times New Roman" w:cs="Times New Roman"/>
          <w:sz w:val="24"/>
          <w:szCs w:val="24"/>
        </w:rPr>
        <w:t>an</w:t>
      </w:r>
      <w:r w:rsidR="0053028F">
        <w:rPr>
          <w:rFonts w:ascii="Times New Roman" w:hAnsi="Times New Roman" w:cs="Times New Roman"/>
          <w:sz w:val="24"/>
          <w:szCs w:val="24"/>
        </w:rPr>
        <w:t xml:space="preserve"> omniscient narr</w:t>
      </w:r>
      <w:r>
        <w:rPr>
          <w:rFonts w:ascii="Times New Roman" w:hAnsi="Times New Roman" w:cs="Times New Roman"/>
          <w:sz w:val="24"/>
          <w:szCs w:val="24"/>
        </w:rPr>
        <w:t>ator, we are not given</w:t>
      </w:r>
      <w:r w:rsidR="0053028F">
        <w:rPr>
          <w:rFonts w:ascii="Times New Roman" w:hAnsi="Times New Roman" w:cs="Times New Roman"/>
          <w:sz w:val="24"/>
          <w:szCs w:val="24"/>
        </w:rPr>
        <w:t xml:space="preserve"> privileged information unavailable to Matilde and so we are placed before the same number of possible readings of the situation as s</w:t>
      </w:r>
      <w:r w:rsidR="00A542DD">
        <w:rPr>
          <w:rFonts w:ascii="Times New Roman" w:hAnsi="Times New Roman" w:cs="Times New Roman"/>
          <w:sz w:val="24"/>
          <w:szCs w:val="24"/>
        </w:rPr>
        <w:t xml:space="preserve">he faces. From the most plausible and </w:t>
      </w:r>
      <w:proofErr w:type="spellStart"/>
      <w:r w:rsidR="00A542DD">
        <w:rPr>
          <w:rFonts w:ascii="Times New Roman" w:hAnsi="Times New Roman" w:cs="Times New Roman"/>
          <w:sz w:val="24"/>
          <w:szCs w:val="24"/>
        </w:rPr>
        <w:t>verisimilitudinous</w:t>
      </w:r>
      <w:proofErr w:type="spellEnd"/>
      <w:r w:rsidR="00A542DD">
        <w:rPr>
          <w:rFonts w:ascii="Times New Roman" w:hAnsi="Times New Roman" w:cs="Times New Roman"/>
          <w:sz w:val="24"/>
          <w:szCs w:val="24"/>
        </w:rPr>
        <w:t xml:space="preserve"> to the most supernatural</w:t>
      </w:r>
      <w:r>
        <w:rPr>
          <w:rFonts w:ascii="Times New Roman" w:hAnsi="Times New Roman" w:cs="Times New Roman"/>
          <w:sz w:val="24"/>
          <w:szCs w:val="24"/>
        </w:rPr>
        <w:t xml:space="preserve"> and far-fetched, these are</w:t>
      </w:r>
      <w:r w:rsidR="00A542DD">
        <w:rPr>
          <w:rFonts w:ascii="Times New Roman" w:hAnsi="Times New Roman" w:cs="Times New Roman"/>
          <w:sz w:val="24"/>
          <w:szCs w:val="24"/>
        </w:rPr>
        <w:t>:</w:t>
      </w:r>
    </w:p>
    <w:p w:rsidR="00A542DD" w:rsidRDefault="00A542DD" w:rsidP="00EC474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Matilde sees several men of similar demeanour in different places she trave</w:t>
      </w:r>
      <w:r w:rsidR="008E338F">
        <w:rPr>
          <w:rFonts w:ascii="Times New Roman" w:hAnsi="Times New Roman" w:cs="Times New Roman"/>
          <w:sz w:val="24"/>
          <w:szCs w:val="24"/>
        </w:rPr>
        <w:t xml:space="preserve">ls to, but they are not </w:t>
      </w:r>
      <w:r>
        <w:rPr>
          <w:rFonts w:ascii="Times New Roman" w:hAnsi="Times New Roman" w:cs="Times New Roman"/>
          <w:sz w:val="24"/>
          <w:szCs w:val="24"/>
        </w:rPr>
        <w:t>the same person and they are not stalking her or ill-intentioned</w:t>
      </w:r>
      <w:r w:rsidR="00BE5776">
        <w:rPr>
          <w:rFonts w:ascii="Times New Roman" w:hAnsi="Times New Roman" w:cs="Times New Roman"/>
          <w:sz w:val="24"/>
          <w:szCs w:val="24"/>
        </w:rPr>
        <w:t xml:space="preserve"> towards her: she projects her</w:t>
      </w:r>
      <w:r>
        <w:rPr>
          <w:rFonts w:ascii="Times New Roman" w:hAnsi="Times New Roman" w:cs="Times New Roman"/>
          <w:sz w:val="24"/>
          <w:szCs w:val="24"/>
        </w:rPr>
        <w:t xml:space="preserve"> insecurities onto them and</w:t>
      </w:r>
      <w:r w:rsidR="00ED523B">
        <w:rPr>
          <w:rFonts w:ascii="Times New Roman" w:hAnsi="Times New Roman" w:cs="Times New Roman"/>
          <w:sz w:val="24"/>
          <w:szCs w:val="24"/>
        </w:rPr>
        <w:t>,</w:t>
      </w:r>
      <w:r>
        <w:rPr>
          <w:rFonts w:ascii="Times New Roman" w:hAnsi="Times New Roman" w:cs="Times New Roman"/>
          <w:sz w:val="24"/>
          <w:szCs w:val="24"/>
        </w:rPr>
        <w:t xml:space="preserve"> because the insecurit</w:t>
      </w:r>
      <w:r w:rsidR="00655502">
        <w:rPr>
          <w:rFonts w:ascii="Times New Roman" w:hAnsi="Times New Roman" w:cs="Times New Roman"/>
          <w:sz w:val="24"/>
          <w:szCs w:val="24"/>
        </w:rPr>
        <w:t>ies are the same, she</w:t>
      </w:r>
      <w:r>
        <w:rPr>
          <w:rFonts w:ascii="Times New Roman" w:hAnsi="Times New Roman" w:cs="Times New Roman"/>
          <w:sz w:val="24"/>
          <w:szCs w:val="24"/>
        </w:rPr>
        <w:t xml:space="preserve"> imagines the men are one person</w:t>
      </w:r>
      <w:r w:rsidR="0064062B">
        <w:rPr>
          <w:rFonts w:ascii="Times New Roman" w:hAnsi="Times New Roman" w:cs="Times New Roman"/>
          <w:sz w:val="24"/>
          <w:szCs w:val="24"/>
        </w:rPr>
        <w:t xml:space="preserve"> and feels persecuted</w:t>
      </w:r>
      <w:r>
        <w:rPr>
          <w:rFonts w:ascii="Times New Roman" w:hAnsi="Times New Roman" w:cs="Times New Roman"/>
          <w:sz w:val="24"/>
          <w:szCs w:val="24"/>
        </w:rPr>
        <w:t>.</w:t>
      </w:r>
    </w:p>
    <w:p w:rsidR="0026645B" w:rsidRDefault="0026645B" w:rsidP="00EC474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 above, except that one o</w:t>
      </w:r>
      <w:r w:rsidR="00E3781F">
        <w:rPr>
          <w:rFonts w:ascii="Times New Roman" w:hAnsi="Times New Roman" w:cs="Times New Roman"/>
          <w:sz w:val="24"/>
          <w:szCs w:val="24"/>
        </w:rPr>
        <w:t>r more of them are in fact follow</w:t>
      </w:r>
      <w:r>
        <w:rPr>
          <w:rFonts w:ascii="Times New Roman" w:hAnsi="Times New Roman" w:cs="Times New Roman"/>
          <w:sz w:val="24"/>
          <w:szCs w:val="24"/>
        </w:rPr>
        <w:t>ing her, intending to rob or rape her</w:t>
      </w:r>
      <w:r w:rsidR="00A011DD">
        <w:rPr>
          <w:rFonts w:ascii="Times New Roman" w:hAnsi="Times New Roman" w:cs="Times New Roman"/>
          <w:sz w:val="24"/>
          <w:szCs w:val="24"/>
        </w:rPr>
        <w:t xml:space="preserve"> or both.</w:t>
      </w:r>
      <w:r w:rsidR="008E338F">
        <w:rPr>
          <w:rFonts w:ascii="Times New Roman" w:hAnsi="Times New Roman" w:cs="Times New Roman"/>
          <w:sz w:val="24"/>
          <w:szCs w:val="24"/>
        </w:rPr>
        <w:t xml:space="preserve"> In this reading</w:t>
      </w:r>
      <w:r w:rsidR="00E3781F">
        <w:rPr>
          <w:rFonts w:ascii="Times New Roman" w:hAnsi="Times New Roman" w:cs="Times New Roman"/>
          <w:sz w:val="24"/>
          <w:szCs w:val="24"/>
        </w:rPr>
        <w:t>,</w:t>
      </w:r>
      <w:r w:rsidR="0064062B">
        <w:rPr>
          <w:rFonts w:ascii="Times New Roman" w:hAnsi="Times New Roman" w:cs="Times New Roman"/>
          <w:sz w:val="24"/>
          <w:szCs w:val="24"/>
        </w:rPr>
        <w:t xml:space="preserve"> she is being pursued and</w:t>
      </w:r>
      <w:r w:rsidR="008E338F">
        <w:rPr>
          <w:rFonts w:ascii="Times New Roman" w:hAnsi="Times New Roman" w:cs="Times New Roman"/>
          <w:sz w:val="24"/>
          <w:szCs w:val="24"/>
        </w:rPr>
        <w:t xml:space="preserve"> her fear is</w:t>
      </w:r>
      <w:r w:rsidR="0064062B">
        <w:rPr>
          <w:rFonts w:ascii="Times New Roman" w:hAnsi="Times New Roman" w:cs="Times New Roman"/>
          <w:sz w:val="24"/>
          <w:szCs w:val="24"/>
        </w:rPr>
        <w:t xml:space="preserve"> justified if intuitive so </w:t>
      </w:r>
      <w:r w:rsidR="00A011DD">
        <w:rPr>
          <w:rFonts w:ascii="Times New Roman" w:hAnsi="Times New Roman" w:cs="Times New Roman"/>
          <w:sz w:val="24"/>
          <w:szCs w:val="24"/>
        </w:rPr>
        <w:t>she</w:t>
      </w:r>
      <w:r w:rsidR="008E338F">
        <w:rPr>
          <w:rFonts w:ascii="Times New Roman" w:hAnsi="Times New Roman" w:cs="Times New Roman"/>
          <w:sz w:val="24"/>
          <w:szCs w:val="24"/>
        </w:rPr>
        <w:t xml:space="preserve"> is behaving sensibly to take measures</w:t>
      </w:r>
      <w:r w:rsidR="00A011DD">
        <w:rPr>
          <w:rFonts w:ascii="Times New Roman" w:hAnsi="Times New Roman" w:cs="Times New Roman"/>
          <w:sz w:val="24"/>
          <w:szCs w:val="24"/>
        </w:rPr>
        <w:t xml:space="preserve"> to protect herself: quickly joining other groups of people and so on.</w:t>
      </w:r>
    </w:p>
    <w:p w:rsidR="0026645B" w:rsidRDefault="008E338F" w:rsidP="00EC474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Any number</w:t>
      </w:r>
      <w:r w:rsidR="0026645B">
        <w:rPr>
          <w:rFonts w:ascii="Times New Roman" w:hAnsi="Times New Roman" w:cs="Times New Roman"/>
          <w:sz w:val="24"/>
          <w:szCs w:val="24"/>
        </w:rPr>
        <w:t xml:space="preserve"> of Matilde’s sightings of the man</w:t>
      </w:r>
      <w:r>
        <w:rPr>
          <w:rFonts w:ascii="Times New Roman" w:hAnsi="Times New Roman" w:cs="Times New Roman"/>
          <w:sz w:val="24"/>
          <w:szCs w:val="24"/>
        </w:rPr>
        <w:t xml:space="preserve"> are hallucinatory, a</w:t>
      </w:r>
      <w:r w:rsidR="0026645B">
        <w:rPr>
          <w:rFonts w:ascii="Times New Roman" w:hAnsi="Times New Roman" w:cs="Times New Roman"/>
          <w:sz w:val="24"/>
          <w:szCs w:val="24"/>
        </w:rPr>
        <w:t xml:space="preserve"> figment of her troubled imagination</w:t>
      </w:r>
      <w:r w:rsidR="00E3781F">
        <w:rPr>
          <w:rFonts w:ascii="Times New Roman" w:hAnsi="Times New Roman" w:cs="Times New Roman"/>
          <w:sz w:val="24"/>
          <w:szCs w:val="24"/>
        </w:rPr>
        <w:t xml:space="preserve"> as she strugg</w:t>
      </w:r>
      <w:r w:rsidR="007B2B99">
        <w:rPr>
          <w:rFonts w:ascii="Times New Roman" w:hAnsi="Times New Roman" w:cs="Times New Roman"/>
          <w:sz w:val="24"/>
          <w:szCs w:val="24"/>
        </w:rPr>
        <w:t>les to reconcile her contradictory wishes for</w:t>
      </w:r>
      <w:r w:rsidR="00E3781F">
        <w:rPr>
          <w:rFonts w:ascii="Times New Roman" w:hAnsi="Times New Roman" w:cs="Times New Roman"/>
          <w:sz w:val="24"/>
          <w:szCs w:val="24"/>
        </w:rPr>
        <w:t xml:space="preserve"> independence and freedom with</w:t>
      </w:r>
      <w:r w:rsidR="007B2B99">
        <w:rPr>
          <w:rFonts w:ascii="Times New Roman" w:hAnsi="Times New Roman" w:cs="Times New Roman"/>
          <w:sz w:val="24"/>
          <w:szCs w:val="24"/>
        </w:rPr>
        <w:t xml:space="preserve"> a desire for the comfort and security of home and a husband</w:t>
      </w:r>
      <w:r w:rsidR="0026645B">
        <w:rPr>
          <w:rFonts w:ascii="Times New Roman" w:hAnsi="Times New Roman" w:cs="Times New Roman"/>
          <w:sz w:val="24"/>
          <w:szCs w:val="24"/>
        </w:rPr>
        <w:t>.</w:t>
      </w:r>
      <w:r w:rsidR="0064062B">
        <w:rPr>
          <w:rFonts w:ascii="Times New Roman" w:hAnsi="Times New Roman" w:cs="Times New Roman"/>
          <w:sz w:val="24"/>
          <w:szCs w:val="24"/>
        </w:rPr>
        <w:t xml:space="preserve"> This is a case, then, of psychological haunting.</w:t>
      </w:r>
    </w:p>
    <w:p w:rsidR="0026645B" w:rsidRDefault="00A011DD" w:rsidP="00EC474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Matilde is the victim of a supernatural haunting: the man is a ghostly apparition and hence able to follow her wherever she</w:t>
      </w:r>
      <w:r w:rsidR="008E338F">
        <w:rPr>
          <w:rFonts w:ascii="Times New Roman" w:hAnsi="Times New Roman" w:cs="Times New Roman"/>
          <w:sz w:val="24"/>
          <w:szCs w:val="24"/>
        </w:rPr>
        <w:t xml:space="preserve"> goes. </w:t>
      </w:r>
      <w:r w:rsidR="00E3781F">
        <w:rPr>
          <w:rFonts w:ascii="Times New Roman" w:hAnsi="Times New Roman" w:cs="Times New Roman"/>
          <w:sz w:val="24"/>
          <w:szCs w:val="24"/>
        </w:rPr>
        <w:t>Why she should be haunted and by whom remains undisclosed and unexplored</w:t>
      </w:r>
      <w:r w:rsidR="000D1CE3">
        <w:rPr>
          <w:rFonts w:ascii="Times New Roman" w:hAnsi="Times New Roman" w:cs="Times New Roman"/>
          <w:sz w:val="24"/>
          <w:szCs w:val="24"/>
        </w:rPr>
        <w:t>,</w:t>
      </w:r>
      <w:r w:rsidR="0076748D">
        <w:rPr>
          <w:rFonts w:ascii="Times New Roman" w:hAnsi="Times New Roman" w:cs="Times New Roman"/>
          <w:sz w:val="24"/>
          <w:szCs w:val="24"/>
        </w:rPr>
        <w:t xml:space="preserve"> </w:t>
      </w:r>
      <w:r w:rsidR="008E338F">
        <w:rPr>
          <w:rFonts w:ascii="Times New Roman" w:hAnsi="Times New Roman" w:cs="Times New Roman"/>
          <w:sz w:val="24"/>
          <w:szCs w:val="24"/>
        </w:rPr>
        <w:t xml:space="preserve">but </w:t>
      </w:r>
      <w:r w:rsidR="00E3781F">
        <w:rPr>
          <w:rFonts w:ascii="Times New Roman" w:hAnsi="Times New Roman" w:cs="Times New Roman"/>
          <w:sz w:val="24"/>
          <w:szCs w:val="24"/>
        </w:rPr>
        <w:t>it</w:t>
      </w:r>
      <w:r w:rsidR="0076748D">
        <w:rPr>
          <w:rFonts w:ascii="Times New Roman" w:hAnsi="Times New Roman" w:cs="Times New Roman"/>
          <w:sz w:val="24"/>
          <w:szCs w:val="24"/>
        </w:rPr>
        <w:t xml:space="preserve"> apparently</w:t>
      </w:r>
      <w:r w:rsidR="008E338F">
        <w:rPr>
          <w:rFonts w:ascii="Times New Roman" w:hAnsi="Times New Roman" w:cs="Times New Roman"/>
          <w:sz w:val="24"/>
          <w:szCs w:val="24"/>
        </w:rPr>
        <w:t xml:space="preserve"> hinges upon</w:t>
      </w:r>
      <w:r w:rsidR="007B2B99">
        <w:rPr>
          <w:rFonts w:ascii="Times New Roman" w:hAnsi="Times New Roman" w:cs="Times New Roman"/>
          <w:sz w:val="24"/>
          <w:szCs w:val="24"/>
        </w:rPr>
        <w:t xml:space="preserve"> Matilde’s</w:t>
      </w:r>
      <w:r>
        <w:rPr>
          <w:rFonts w:ascii="Times New Roman" w:hAnsi="Times New Roman" w:cs="Times New Roman"/>
          <w:sz w:val="24"/>
          <w:szCs w:val="24"/>
        </w:rPr>
        <w:t xml:space="preserve"> solitary wanderlust</w:t>
      </w:r>
      <w:r w:rsidR="007B2B99">
        <w:rPr>
          <w:rFonts w:ascii="Times New Roman" w:hAnsi="Times New Roman" w:cs="Times New Roman"/>
          <w:sz w:val="24"/>
          <w:szCs w:val="24"/>
        </w:rPr>
        <w:t>, for</w:t>
      </w:r>
      <w:r>
        <w:rPr>
          <w:rFonts w:ascii="Times New Roman" w:hAnsi="Times New Roman" w:cs="Times New Roman"/>
          <w:sz w:val="24"/>
          <w:szCs w:val="24"/>
        </w:rPr>
        <w:t xml:space="preserve"> once she</w:t>
      </w:r>
      <w:r w:rsidR="00EA4F36">
        <w:rPr>
          <w:rFonts w:ascii="Times New Roman" w:hAnsi="Times New Roman" w:cs="Times New Roman"/>
          <w:sz w:val="24"/>
          <w:szCs w:val="24"/>
        </w:rPr>
        <w:t xml:space="preserve"> capitulates to the fear</w:t>
      </w:r>
      <w:r w:rsidR="005909C6">
        <w:rPr>
          <w:rFonts w:ascii="Times New Roman" w:hAnsi="Times New Roman" w:cs="Times New Roman"/>
          <w:sz w:val="24"/>
          <w:szCs w:val="24"/>
        </w:rPr>
        <w:t xml:space="preserve"> of</w:t>
      </w:r>
      <w:r w:rsidR="00EA4F36">
        <w:rPr>
          <w:rFonts w:ascii="Times New Roman" w:hAnsi="Times New Roman" w:cs="Times New Roman"/>
          <w:sz w:val="24"/>
          <w:szCs w:val="24"/>
        </w:rPr>
        <w:t xml:space="preserve"> the apparition</w:t>
      </w:r>
      <w:r w:rsidR="005909C6">
        <w:rPr>
          <w:rFonts w:ascii="Times New Roman" w:hAnsi="Times New Roman" w:cs="Times New Roman"/>
          <w:sz w:val="24"/>
          <w:szCs w:val="24"/>
        </w:rPr>
        <w:t>, goes home</w:t>
      </w:r>
      <w:r>
        <w:rPr>
          <w:rFonts w:ascii="Times New Roman" w:hAnsi="Times New Roman" w:cs="Times New Roman"/>
          <w:sz w:val="24"/>
          <w:szCs w:val="24"/>
        </w:rPr>
        <w:t xml:space="preserve"> and marrie</w:t>
      </w:r>
      <w:r w:rsidR="0076748D">
        <w:rPr>
          <w:rFonts w:ascii="Times New Roman" w:hAnsi="Times New Roman" w:cs="Times New Roman"/>
          <w:sz w:val="24"/>
          <w:szCs w:val="24"/>
        </w:rPr>
        <w:t>s Daniel, the ghost</w:t>
      </w:r>
      <w:r w:rsidR="007B2B99">
        <w:rPr>
          <w:rFonts w:ascii="Times New Roman" w:hAnsi="Times New Roman" w:cs="Times New Roman"/>
          <w:sz w:val="24"/>
          <w:szCs w:val="24"/>
        </w:rPr>
        <w:t xml:space="preserve"> is laid</w:t>
      </w:r>
      <w:r>
        <w:rPr>
          <w:rFonts w:ascii="Times New Roman" w:hAnsi="Times New Roman" w:cs="Times New Roman"/>
          <w:sz w:val="24"/>
          <w:szCs w:val="24"/>
        </w:rPr>
        <w:t xml:space="preserve"> to rest. </w:t>
      </w:r>
    </w:p>
    <w:p w:rsidR="00EA4F36" w:rsidRDefault="00EA4F36" w:rsidP="000D1CE3">
      <w:pPr>
        <w:spacing w:line="480" w:lineRule="auto"/>
        <w:rPr>
          <w:rFonts w:ascii="Times New Roman" w:hAnsi="Times New Roman" w:cs="Times New Roman"/>
          <w:sz w:val="24"/>
          <w:szCs w:val="24"/>
        </w:rPr>
      </w:pPr>
      <w:r>
        <w:rPr>
          <w:rFonts w:ascii="Times New Roman" w:hAnsi="Times New Roman" w:cs="Times New Roman"/>
          <w:sz w:val="24"/>
          <w:szCs w:val="24"/>
        </w:rPr>
        <w:t>The dénouement encourages a rea</w:t>
      </w:r>
      <w:r w:rsidR="005909C6">
        <w:rPr>
          <w:rFonts w:ascii="Times New Roman" w:hAnsi="Times New Roman" w:cs="Times New Roman"/>
          <w:sz w:val="24"/>
          <w:szCs w:val="24"/>
        </w:rPr>
        <w:t xml:space="preserve">ding that dismisses the </w:t>
      </w:r>
      <w:r>
        <w:rPr>
          <w:rFonts w:ascii="Times New Roman" w:hAnsi="Times New Roman" w:cs="Times New Roman"/>
          <w:sz w:val="24"/>
          <w:szCs w:val="24"/>
        </w:rPr>
        <w:t>supernatural option</w:t>
      </w:r>
      <w:r w:rsidR="002C66FA">
        <w:rPr>
          <w:rFonts w:ascii="Times New Roman" w:hAnsi="Times New Roman" w:cs="Times New Roman"/>
          <w:sz w:val="24"/>
          <w:szCs w:val="24"/>
        </w:rPr>
        <w:t xml:space="preserve"> and privileges the hallucinatory one, but none of the four is</w:t>
      </w:r>
      <w:r>
        <w:rPr>
          <w:rFonts w:ascii="Times New Roman" w:hAnsi="Times New Roman" w:cs="Times New Roman"/>
          <w:sz w:val="24"/>
          <w:szCs w:val="24"/>
        </w:rPr>
        <w:t xml:space="preserve"> eliminate</w:t>
      </w:r>
      <w:r w:rsidR="002C66FA">
        <w:rPr>
          <w:rFonts w:ascii="Times New Roman" w:hAnsi="Times New Roman" w:cs="Times New Roman"/>
          <w:sz w:val="24"/>
          <w:szCs w:val="24"/>
        </w:rPr>
        <w:t>d</w:t>
      </w:r>
      <w:r>
        <w:rPr>
          <w:rFonts w:ascii="Times New Roman" w:hAnsi="Times New Roman" w:cs="Times New Roman"/>
          <w:sz w:val="24"/>
          <w:szCs w:val="24"/>
        </w:rPr>
        <w:t xml:space="preserve"> conclusively; the narrator instead tel</w:t>
      </w:r>
      <w:r w:rsidR="005F7F9A">
        <w:rPr>
          <w:rFonts w:ascii="Times New Roman" w:hAnsi="Times New Roman" w:cs="Times New Roman"/>
          <w:sz w:val="24"/>
          <w:szCs w:val="24"/>
        </w:rPr>
        <w:t xml:space="preserve">ls us about </w:t>
      </w:r>
      <w:r>
        <w:rPr>
          <w:rFonts w:ascii="Times New Roman" w:hAnsi="Times New Roman" w:cs="Times New Roman"/>
          <w:sz w:val="24"/>
          <w:szCs w:val="24"/>
        </w:rPr>
        <w:t>Matilde</w:t>
      </w:r>
      <w:r w:rsidR="005F7F9A">
        <w:rPr>
          <w:rFonts w:ascii="Times New Roman" w:hAnsi="Times New Roman" w:cs="Times New Roman"/>
          <w:sz w:val="24"/>
          <w:szCs w:val="24"/>
        </w:rPr>
        <w:t xml:space="preserve">’s interpretation of her </w:t>
      </w:r>
      <w:r>
        <w:rPr>
          <w:rFonts w:ascii="Times New Roman" w:hAnsi="Times New Roman" w:cs="Times New Roman"/>
          <w:sz w:val="24"/>
          <w:szCs w:val="24"/>
        </w:rPr>
        <w:t>experience</w:t>
      </w:r>
      <w:r w:rsidR="005F7F9A">
        <w:rPr>
          <w:rFonts w:ascii="Times New Roman" w:hAnsi="Times New Roman" w:cs="Times New Roman"/>
          <w:sz w:val="24"/>
          <w:szCs w:val="24"/>
        </w:rPr>
        <w:t>, taking us into her rationalization of events</w:t>
      </w:r>
      <w:r w:rsidR="005909C6">
        <w:rPr>
          <w:rFonts w:ascii="Times New Roman" w:hAnsi="Times New Roman" w:cs="Times New Roman"/>
          <w:sz w:val="24"/>
          <w:szCs w:val="24"/>
        </w:rPr>
        <w:t xml:space="preserve"> with phrases </w:t>
      </w:r>
      <w:r w:rsidR="005F7F9A">
        <w:rPr>
          <w:rFonts w:ascii="Times New Roman" w:hAnsi="Times New Roman" w:cs="Times New Roman"/>
          <w:sz w:val="24"/>
          <w:szCs w:val="24"/>
        </w:rPr>
        <w:t>such as ‘</w:t>
      </w:r>
      <w:proofErr w:type="spellStart"/>
      <w:r w:rsidR="005F7F9A">
        <w:rPr>
          <w:rFonts w:ascii="Times New Roman" w:hAnsi="Times New Roman" w:cs="Times New Roman"/>
          <w:sz w:val="24"/>
          <w:szCs w:val="24"/>
        </w:rPr>
        <w:t>compren</w:t>
      </w:r>
      <w:r w:rsidR="0056234F">
        <w:rPr>
          <w:rFonts w:ascii="Times New Roman" w:hAnsi="Times New Roman" w:cs="Times New Roman"/>
          <w:sz w:val="24"/>
          <w:szCs w:val="24"/>
        </w:rPr>
        <w:t>dió</w:t>
      </w:r>
      <w:proofErr w:type="spellEnd"/>
      <w:r w:rsidR="0056234F">
        <w:rPr>
          <w:rFonts w:ascii="Times New Roman" w:hAnsi="Times New Roman" w:cs="Times New Roman"/>
          <w:sz w:val="24"/>
          <w:szCs w:val="24"/>
        </w:rPr>
        <w:t xml:space="preserve"> con </w:t>
      </w:r>
      <w:proofErr w:type="spellStart"/>
      <w:r w:rsidR="0056234F">
        <w:rPr>
          <w:rFonts w:ascii="Times New Roman" w:hAnsi="Times New Roman" w:cs="Times New Roman"/>
          <w:sz w:val="24"/>
          <w:szCs w:val="24"/>
        </w:rPr>
        <w:t>claridad</w:t>
      </w:r>
      <w:proofErr w:type="spellEnd"/>
      <w:r w:rsidR="0056234F">
        <w:rPr>
          <w:rFonts w:ascii="Times New Roman" w:hAnsi="Times New Roman" w:cs="Times New Roman"/>
          <w:sz w:val="24"/>
          <w:szCs w:val="24"/>
        </w:rPr>
        <w:t xml:space="preserve"> </w:t>
      </w:r>
      <w:r w:rsidR="00E9561B">
        <w:rPr>
          <w:rFonts w:ascii="Times New Roman" w:hAnsi="Times New Roman" w:cs="Times New Roman"/>
          <w:sz w:val="24"/>
          <w:szCs w:val="24"/>
        </w:rPr>
        <w:t>que’ (de Burgos 1917:</w:t>
      </w:r>
      <w:r w:rsidR="0056234F">
        <w:rPr>
          <w:rFonts w:ascii="Times New Roman" w:hAnsi="Times New Roman" w:cs="Times New Roman"/>
          <w:sz w:val="24"/>
          <w:szCs w:val="24"/>
        </w:rPr>
        <w:t xml:space="preserve"> 33)</w:t>
      </w:r>
      <w:r w:rsidR="00095696">
        <w:rPr>
          <w:rFonts w:ascii="Times New Roman" w:hAnsi="Times New Roman" w:cs="Times New Roman"/>
          <w:sz w:val="24"/>
          <w:szCs w:val="24"/>
        </w:rPr>
        <w:t>, meaning that</w:t>
      </w:r>
      <w:r w:rsidR="0056234F">
        <w:rPr>
          <w:rFonts w:ascii="Times New Roman" w:hAnsi="Times New Roman" w:cs="Times New Roman"/>
          <w:sz w:val="24"/>
          <w:szCs w:val="24"/>
        </w:rPr>
        <w:t xml:space="preserve"> the e</w:t>
      </w:r>
      <w:r w:rsidR="005909C6">
        <w:rPr>
          <w:rFonts w:ascii="Times New Roman" w:hAnsi="Times New Roman" w:cs="Times New Roman"/>
          <w:sz w:val="24"/>
          <w:szCs w:val="24"/>
        </w:rPr>
        <w:t>nding</w:t>
      </w:r>
      <w:r w:rsidR="0056234F">
        <w:rPr>
          <w:rFonts w:ascii="Times New Roman" w:hAnsi="Times New Roman" w:cs="Times New Roman"/>
          <w:sz w:val="24"/>
          <w:szCs w:val="24"/>
        </w:rPr>
        <w:t xml:space="preserve"> may be attributed to</w:t>
      </w:r>
      <w:r w:rsidR="005909C6">
        <w:rPr>
          <w:rFonts w:ascii="Times New Roman" w:hAnsi="Times New Roman" w:cs="Times New Roman"/>
          <w:sz w:val="24"/>
          <w:szCs w:val="24"/>
        </w:rPr>
        <w:t xml:space="preserve"> an omniscient voice</w:t>
      </w:r>
      <w:r w:rsidR="00095696">
        <w:rPr>
          <w:rFonts w:ascii="Times New Roman" w:hAnsi="Times New Roman" w:cs="Times New Roman"/>
          <w:sz w:val="24"/>
          <w:szCs w:val="24"/>
        </w:rPr>
        <w:t xml:space="preserve"> dispell</w:t>
      </w:r>
      <w:r w:rsidR="005F7F9A">
        <w:rPr>
          <w:rFonts w:ascii="Times New Roman" w:hAnsi="Times New Roman" w:cs="Times New Roman"/>
          <w:sz w:val="24"/>
          <w:szCs w:val="24"/>
        </w:rPr>
        <w:t>ing</w:t>
      </w:r>
      <w:r w:rsidR="00095696">
        <w:rPr>
          <w:rFonts w:ascii="Times New Roman" w:hAnsi="Times New Roman" w:cs="Times New Roman"/>
          <w:sz w:val="24"/>
          <w:szCs w:val="24"/>
        </w:rPr>
        <w:t xml:space="preserve"> doubt</w:t>
      </w:r>
      <w:r w:rsidR="005F7F9A">
        <w:rPr>
          <w:rFonts w:ascii="Times New Roman" w:hAnsi="Times New Roman" w:cs="Times New Roman"/>
          <w:sz w:val="24"/>
          <w:szCs w:val="24"/>
        </w:rPr>
        <w:t xml:space="preserve"> once and for all in the tradition of Ann Radcliffe’s explained supernatural</w:t>
      </w:r>
      <w:r w:rsidR="00095696">
        <w:rPr>
          <w:rFonts w:ascii="Times New Roman" w:hAnsi="Times New Roman" w:cs="Times New Roman"/>
          <w:sz w:val="24"/>
          <w:szCs w:val="24"/>
        </w:rPr>
        <w:t>,</w:t>
      </w:r>
      <w:r w:rsidR="007B2B99">
        <w:rPr>
          <w:rFonts w:ascii="Times New Roman" w:hAnsi="Times New Roman" w:cs="Times New Roman"/>
          <w:sz w:val="24"/>
          <w:szCs w:val="24"/>
        </w:rPr>
        <w:t xml:space="preserve"> or may</w:t>
      </w:r>
      <w:r w:rsidR="005F7F9A">
        <w:rPr>
          <w:rFonts w:ascii="Times New Roman" w:hAnsi="Times New Roman" w:cs="Times New Roman"/>
          <w:sz w:val="24"/>
          <w:szCs w:val="24"/>
        </w:rPr>
        <w:t xml:space="preserve"> be</w:t>
      </w:r>
      <w:r w:rsidR="007B2B99">
        <w:rPr>
          <w:rFonts w:ascii="Times New Roman" w:hAnsi="Times New Roman" w:cs="Times New Roman"/>
          <w:sz w:val="24"/>
          <w:szCs w:val="24"/>
        </w:rPr>
        <w:t xml:space="preserve"> a continuation of</w:t>
      </w:r>
      <w:r w:rsidR="00095696">
        <w:rPr>
          <w:rFonts w:ascii="Times New Roman" w:hAnsi="Times New Roman" w:cs="Times New Roman"/>
          <w:sz w:val="24"/>
          <w:szCs w:val="24"/>
        </w:rPr>
        <w:t xml:space="preserve"> t</w:t>
      </w:r>
      <w:r w:rsidR="007B2B99">
        <w:rPr>
          <w:rFonts w:ascii="Times New Roman" w:hAnsi="Times New Roman" w:cs="Times New Roman"/>
          <w:sz w:val="24"/>
          <w:szCs w:val="24"/>
        </w:rPr>
        <w:t xml:space="preserve">he internal character’s </w:t>
      </w:r>
      <w:r w:rsidR="00095696">
        <w:rPr>
          <w:rFonts w:ascii="Times New Roman" w:hAnsi="Times New Roman" w:cs="Times New Roman"/>
          <w:sz w:val="24"/>
          <w:szCs w:val="24"/>
        </w:rPr>
        <w:t>hypothesis</w:t>
      </w:r>
      <w:r w:rsidR="007B2B99">
        <w:rPr>
          <w:rFonts w:ascii="Times New Roman" w:hAnsi="Times New Roman" w:cs="Times New Roman"/>
          <w:sz w:val="24"/>
          <w:szCs w:val="24"/>
        </w:rPr>
        <w:t xml:space="preserve">, </w:t>
      </w:r>
      <w:r w:rsidR="00ED523B">
        <w:rPr>
          <w:rFonts w:ascii="Times New Roman" w:hAnsi="Times New Roman" w:cs="Times New Roman"/>
          <w:sz w:val="24"/>
          <w:szCs w:val="24"/>
        </w:rPr>
        <w:t xml:space="preserve">be it </w:t>
      </w:r>
      <w:r w:rsidR="007B2B99">
        <w:rPr>
          <w:rFonts w:ascii="Times New Roman" w:hAnsi="Times New Roman" w:cs="Times New Roman"/>
          <w:sz w:val="24"/>
          <w:szCs w:val="24"/>
        </w:rPr>
        <w:t>wishful and self-deceptive or perceptive and correct</w:t>
      </w:r>
      <w:r w:rsidR="00655502">
        <w:rPr>
          <w:rFonts w:ascii="Times New Roman" w:hAnsi="Times New Roman" w:cs="Times New Roman"/>
          <w:sz w:val="24"/>
          <w:szCs w:val="24"/>
        </w:rPr>
        <w:t>.</w:t>
      </w:r>
      <w:r w:rsidR="00E9561B">
        <w:rPr>
          <w:rStyle w:val="FootnoteReference"/>
          <w:rFonts w:ascii="Times New Roman" w:hAnsi="Times New Roman" w:cs="Times New Roman"/>
          <w:sz w:val="24"/>
          <w:szCs w:val="24"/>
        </w:rPr>
        <w:footnoteReference w:id="12"/>
      </w:r>
      <w:r w:rsidR="00655502">
        <w:rPr>
          <w:rFonts w:ascii="Times New Roman" w:hAnsi="Times New Roman" w:cs="Times New Roman"/>
          <w:sz w:val="24"/>
          <w:szCs w:val="24"/>
        </w:rPr>
        <w:t xml:space="preserve"> These are the closing words of the story</w:t>
      </w:r>
      <w:r>
        <w:rPr>
          <w:rFonts w:ascii="Times New Roman" w:hAnsi="Times New Roman" w:cs="Times New Roman"/>
          <w:sz w:val="24"/>
          <w:szCs w:val="24"/>
        </w:rPr>
        <w:t>:</w:t>
      </w:r>
    </w:p>
    <w:p w:rsidR="005F7F9A" w:rsidRPr="005F7F9A" w:rsidRDefault="00B02401" w:rsidP="00EC4746">
      <w:pPr>
        <w:spacing w:line="480" w:lineRule="auto"/>
        <w:ind w:left="720" w:firstLine="720"/>
        <w:rPr>
          <w:rFonts w:ascii="Times New Roman" w:hAnsi="Times New Roman" w:cs="Times New Roman"/>
          <w:sz w:val="24"/>
          <w:szCs w:val="24"/>
          <w:lang w:val="fr-FR"/>
        </w:rPr>
      </w:pPr>
      <w:r w:rsidRPr="00E862A7">
        <w:rPr>
          <w:rFonts w:ascii="Times New Roman" w:hAnsi="Times New Roman" w:cs="Times New Roman"/>
          <w:sz w:val="24"/>
          <w:szCs w:val="24"/>
        </w:rPr>
        <w:lastRenderedPageBreak/>
        <w:t xml:space="preserve">Era un delirio el deseo de independencia, que lleva hasta el egoísmo. </w:t>
      </w:r>
      <w:proofErr w:type="spellStart"/>
      <w:r w:rsidRPr="005F7F9A">
        <w:rPr>
          <w:rFonts w:ascii="Times New Roman" w:hAnsi="Times New Roman" w:cs="Times New Roman"/>
          <w:sz w:val="24"/>
          <w:szCs w:val="24"/>
          <w:lang w:val="fr-FR"/>
        </w:rPr>
        <w:t>Queriendo</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estar</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sola</w:t>
      </w:r>
      <w:proofErr w:type="spellEnd"/>
      <w:r w:rsidR="005F7F9A" w:rsidRPr="005F7F9A">
        <w:rPr>
          <w:rFonts w:ascii="Times New Roman" w:hAnsi="Times New Roman" w:cs="Times New Roman"/>
          <w:sz w:val="24"/>
          <w:szCs w:val="24"/>
          <w:lang w:val="fr-FR"/>
        </w:rPr>
        <w:t xml:space="preserve">, </w:t>
      </w:r>
      <w:proofErr w:type="spellStart"/>
      <w:r w:rsidR="005F7F9A" w:rsidRPr="005F7F9A">
        <w:rPr>
          <w:rFonts w:ascii="Times New Roman" w:hAnsi="Times New Roman" w:cs="Times New Roman"/>
          <w:sz w:val="24"/>
          <w:szCs w:val="24"/>
          <w:lang w:val="fr-FR"/>
        </w:rPr>
        <w:t>había</w:t>
      </w:r>
      <w:proofErr w:type="spellEnd"/>
      <w:r w:rsidR="005F7F9A" w:rsidRPr="005F7F9A">
        <w:rPr>
          <w:rFonts w:ascii="Times New Roman" w:hAnsi="Times New Roman" w:cs="Times New Roman"/>
          <w:sz w:val="24"/>
          <w:szCs w:val="24"/>
          <w:lang w:val="fr-FR"/>
        </w:rPr>
        <w:t xml:space="preserve"> </w:t>
      </w:r>
      <w:proofErr w:type="spellStart"/>
      <w:r w:rsidR="005F7F9A" w:rsidRPr="005F7F9A">
        <w:rPr>
          <w:rFonts w:ascii="Times New Roman" w:hAnsi="Times New Roman" w:cs="Times New Roman"/>
          <w:sz w:val="24"/>
          <w:szCs w:val="24"/>
          <w:lang w:val="fr-FR"/>
        </w:rPr>
        <w:t>creado</w:t>
      </w:r>
      <w:proofErr w:type="spellEnd"/>
      <w:r w:rsidR="005F7F9A" w:rsidRPr="005F7F9A">
        <w:rPr>
          <w:rFonts w:ascii="Times New Roman" w:hAnsi="Times New Roman" w:cs="Times New Roman"/>
          <w:sz w:val="24"/>
          <w:szCs w:val="24"/>
          <w:lang w:val="fr-FR"/>
        </w:rPr>
        <w:t xml:space="preserve"> el fantasma de su</w:t>
      </w:r>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miedo</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siguiéndola</w:t>
      </w:r>
      <w:proofErr w:type="spellEnd"/>
      <w:r w:rsidRPr="005F7F9A">
        <w:rPr>
          <w:rFonts w:ascii="Times New Roman" w:hAnsi="Times New Roman" w:cs="Times New Roman"/>
          <w:sz w:val="24"/>
          <w:szCs w:val="24"/>
          <w:lang w:val="fr-FR"/>
        </w:rPr>
        <w:t xml:space="preserve"> y</w:t>
      </w:r>
      <w:r w:rsidR="005F7F9A" w:rsidRPr="005F7F9A">
        <w:rPr>
          <w:rFonts w:ascii="Times New Roman" w:hAnsi="Times New Roman" w:cs="Times New Roman"/>
          <w:sz w:val="24"/>
          <w:szCs w:val="24"/>
          <w:lang w:val="fr-FR"/>
        </w:rPr>
        <w:t xml:space="preserve"> </w:t>
      </w:r>
      <w:proofErr w:type="spellStart"/>
      <w:r w:rsidR="005F7F9A" w:rsidRPr="005F7F9A">
        <w:rPr>
          <w:rFonts w:ascii="Times New Roman" w:hAnsi="Times New Roman" w:cs="Times New Roman"/>
          <w:sz w:val="24"/>
          <w:szCs w:val="24"/>
          <w:lang w:val="fr-FR"/>
        </w:rPr>
        <w:t>persiguiéndola</w:t>
      </w:r>
      <w:proofErr w:type="spellEnd"/>
      <w:r w:rsidR="005F7F9A" w:rsidRPr="005F7F9A">
        <w:rPr>
          <w:rFonts w:ascii="Times New Roman" w:hAnsi="Times New Roman" w:cs="Times New Roman"/>
          <w:sz w:val="24"/>
          <w:szCs w:val="24"/>
          <w:lang w:val="fr-FR"/>
        </w:rPr>
        <w:t xml:space="preserve"> al </w:t>
      </w:r>
      <w:proofErr w:type="spellStart"/>
      <w:r w:rsidR="005F7F9A" w:rsidRPr="005F7F9A">
        <w:rPr>
          <w:rFonts w:ascii="Times New Roman" w:hAnsi="Times New Roman" w:cs="Times New Roman"/>
          <w:sz w:val="24"/>
          <w:szCs w:val="24"/>
          <w:lang w:val="fr-FR"/>
        </w:rPr>
        <w:t>través</w:t>
      </w:r>
      <w:proofErr w:type="spellEnd"/>
      <w:r w:rsidR="005F7F9A" w:rsidRPr="005F7F9A">
        <w:rPr>
          <w:rFonts w:ascii="Times New Roman" w:hAnsi="Times New Roman" w:cs="Times New Roman"/>
          <w:sz w:val="24"/>
          <w:szCs w:val="24"/>
          <w:lang w:val="fr-FR"/>
        </w:rPr>
        <w:t xml:space="preserve"> </w:t>
      </w:r>
      <w:proofErr w:type="spellStart"/>
      <w:r w:rsidR="005F7F9A" w:rsidRPr="005F7F9A">
        <w:rPr>
          <w:rFonts w:ascii="Times New Roman" w:hAnsi="Times New Roman" w:cs="Times New Roman"/>
          <w:sz w:val="24"/>
          <w:szCs w:val="24"/>
          <w:lang w:val="fr-FR"/>
        </w:rPr>
        <w:t>del</w:t>
      </w:r>
      <w:proofErr w:type="spellEnd"/>
      <w:r w:rsidR="005F7F9A" w:rsidRPr="005F7F9A">
        <w:rPr>
          <w:rFonts w:ascii="Times New Roman" w:hAnsi="Times New Roman" w:cs="Times New Roman"/>
          <w:sz w:val="24"/>
          <w:szCs w:val="24"/>
          <w:lang w:val="fr-FR"/>
        </w:rPr>
        <w:t xml:space="preserve"> </w:t>
      </w:r>
      <w:proofErr w:type="spellStart"/>
      <w:r w:rsidR="005F7F9A" w:rsidRPr="005F7F9A">
        <w:rPr>
          <w:rFonts w:ascii="Times New Roman" w:hAnsi="Times New Roman" w:cs="Times New Roman"/>
          <w:sz w:val="24"/>
          <w:szCs w:val="24"/>
          <w:lang w:val="fr-FR"/>
        </w:rPr>
        <w:t>mu</w:t>
      </w:r>
      <w:r w:rsidRPr="005F7F9A">
        <w:rPr>
          <w:rFonts w:ascii="Times New Roman" w:hAnsi="Times New Roman" w:cs="Times New Roman"/>
          <w:sz w:val="24"/>
          <w:szCs w:val="24"/>
          <w:lang w:val="fr-FR"/>
        </w:rPr>
        <w:t>ndo</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bajo</w:t>
      </w:r>
      <w:proofErr w:type="spellEnd"/>
      <w:r w:rsidRPr="005F7F9A">
        <w:rPr>
          <w:rFonts w:ascii="Times New Roman" w:hAnsi="Times New Roman" w:cs="Times New Roman"/>
          <w:sz w:val="24"/>
          <w:szCs w:val="24"/>
          <w:lang w:val="fr-FR"/>
        </w:rPr>
        <w:t xml:space="preserve"> la forma </w:t>
      </w:r>
      <w:proofErr w:type="spellStart"/>
      <w:r w:rsidRPr="005F7F9A">
        <w:rPr>
          <w:rFonts w:ascii="Times New Roman" w:hAnsi="Times New Roman" w:cs="Times New Roman"/>
          <w:sz w:val="24"/>
          <w:szCs w:val="24"/>
          <w:lang w:val="fr-FR"/>
        </w:rPr>
        <w:t>del</w:t>
      </w:r>
      <w:proofErr w:type="spellEnd"/>
      <w:r w:rsidRPr="005F7F9A">
        <w:rPr>
          <w:rFonts w:ascii="Times New Roman" w:hAnsi="Times New Roman" w:cs="Times New Roman"/>
          <w:sz w:val="24"/>
          <w:szCs w:val="24"/>
          <w:lang w:val="fr-FR"/>
        </w:rPr>
        <w:t xml:space="preserve"> hombre de la </w:t>
      </w:r>
      <w:proofErr w:type="spellStart"/>
      <w:r w:rsidRPr="005F7F9A">
        <w:rPr>
          <w:rFonts w:ascii="Times New Roman" w:hAnsi="Times New Roman" w:cs="Times New Roman"/>
          <w:sz w:val="24"/>
          <w:szCs w:val="24"/>
          <w:lang w:val="fr-FR"/>
        </w:rPr>
        <w:t>pelliza</w:t>
      </w:r>
      <w:proofErr w:type="spellEnd"/>
      <w:r w:rsidRPr="005F7F9A">
        <w:rPr>
          <w:rFonts w:ascii="Times New Roman" w:hAnsi="Times New Roman" w:cs="Times New Roman"/>
          <w:sz w:val="24"/>
          <w:szCs w:val="24"/>
          <w:lang w:val="fr-FR"/>
        </w:rPr>
        <w:t xml:space="preserve">. </w:t>
      </w:r>
    </w:p>
    <w:p w:rsidR="00BA6D7F" w:rsidRPr="00E9561B" w:rsidRDefault="005F7F9A" w:rsidP="00EC4746">
      <w:pPr>
        <w:spacing w:line="480" w:lineRule="auto"/>
        <w:ind w:left="720" w:firstLine="720"/>
        <w:rPr>
          <w:rFonts w:ascii="Times New Roman" w:hAnsi="Times New Roman" w:cs="Times New Roman"/>
          <w:sz w:val="24"/>
          <w:szCs w:val="24"/>
          <w:lang w:val="fr-FR"/>
        </w:rPr>
      </w:pPr>
      <w:proofErr w:type="spellStart"/>
      <w:r w:rsidRPr="005F7F9A">
        <w:rPr>
          <w:rFonts w:ascii="Times New Roman" w:hAnsi="Times New Roman" w:cs="Times New Roman"/>
          <w:sz w:val="24"/>
          <w:szCs w:val="24"/>
          <w:lang w:val="fr-FR"/>
        </w:rPr>
        <w:t>Habiendo</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matado</w:t>
      </w:r>
      <w:proofErr w:type="spellEnd"/>
      <w:r w:rsidRPr="005F7F9A">
        <w:rPr>
          <w:rFonts w:ascii="Times New Roman" w:hAnsi="Times New Roman" w:cs="Times New Roman"/>
          <w:sz w:val="24"/>
          <w:szCs w:val="24"/>
          <w:lang w:val="fr-FR"/>
        </w:rPr>
        <w:t xml:space="preserve"> su </w:t>
      </w:r>
      <w:proofErr w:type="spellStart"/>
      <w:r w:rsidRPr="005F7F9A">
        <w:rPr>
          <w:rFonts w:ascii="Times New Roman" w:hAnsi="Times New Roman" w:cs="Times New Roman"/>
          <w:sz w:val="24"/>
          <w:szCs w:val="24"/>
          <w:lang w:val="fr-FR"/>
        </w:rPr>
        <w:t>soledad</w:t>
      </w:r>
      <w:proofErr w:type="spellEnd"/>
      <w:r w:rsidR="00095696">
        <w:rPr>
          <w:rFonts w:ascii="Times New Roman" w:hAnsi="Times New Roman" w:cs="Times New Roman"/>
          <w:sz w:val="24"/>
          <w:szCs w:val="24"/>
          <w:lang w:val="fr-FR"/>
        </w:rPr>
        <w:t xml:space="preserve"> [al </w:t>
      </w:r>
      <w:proofErr w:type="spellStart"/>
      <w:r w:rsidR="00095696">
        <w:rPr>
          <w:rFonts w:ascii="Times New Roman" w:hAnsi="Times New Roman" w:cs="Times New Roman"/>
          <w:sz w:val="24"/>
          <w:szCs w:val="24"/>
          <w:lang w:val="fr-FR"/>
        </w:rPr>
        <w:t>casarse</w:t>
      </w:r>
      <w:proofErr w:type="spellEnd"/>
      <w:r w:rsidR="00095696">
        <w:rPr>
          <w:rFonts w:ascii="Times New Roman" w:hAnsi="Times New Roman" w:cs="Times New Roman"/>
          <w:sz w:val="24"/>
          <w:szCs w:val="24"/>
          <w:lang w:val="fr-FR"/>
        </w:rPr>
        <w:t xml:space="preserve"> con Daniel]</w:t>
      </w:r>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había</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alej</w:t>
      </w:r>
      <w:r w:rsidR="00B02401" w:rsidRPr="005F7F9A">
        <w:rPr>
          <w:rFonts w:ascii="Times New Roman" w:hAnsi="Times New Roman" w:cs="Times New Roman"/>
          <w:sz w:val="24"/>
          <w:szCs w:val="24"/>
          <w:lang w:val="fr-FR"/>
        </w:rPr>
        <w:t>ado</w:t>
      </w:r>
      <w:proofErr w:type="spellEnd"/>
      <w:r w:rsidR="00B02401" w:rsidRPr="005F7F9A">
        <w:rPr>
          <w:rFonts w:ascii="Times New Roman" w:hAnsi="Times New Roman" w:cs="Times New Roman"/>
          <w:sz w:val="24"/>
          <w:szCs w:val="24"/>
          <w:lang w:val="fr-FR"/>
        </w:rPr>
        <w:t xml:space="preserve"> para </w:t>
      </w:r>
      <w:proofErr w:type="spellStart"/>
      <w:r w:rsidR="00B02401" w:rsidRPr="005F7F9A">
        <w:rPr>
          <w:rFonts w:ascii="Times New Roman" w:hAnsi="Times New Roman" w:cs="Times New Roman"/>
          <w:sz w:val="24"/>
          <w:szCs w:val="24"/>
          <w:lang w:val="fr-FR"/>
        </w:rPr>
        <w:t>siempre</w:t>
      </w:r>
      <w:proofErr w:type="spellEnd"/>
      <w:r w:rsidR="00B02401" w:rsidRPr="005F7F9A">
        <w:rPr>
          <w:rFonts w:ascii="Times New Roman" w:hAnsi="Times New Roman" w:cs="Times New Roman"/>
          <w:sz w:val="24"/>
          <w:szCs w:val="24"/>
          <w:lang w:val="fr-FR"/>
        </w:rPr>
        <w:t xml:space="preserve">, </w:t>
      </w:r>
      <w:proofErr w:type="spellStart"/>
      <w:r w:rsidR="00B02401" w:rsidRPr="005F7F9A">
        <w:rPr>
          <w:rFonts w:ascii="Times New Roman" w:hAnsi="Times New Roman" w:cs="Times New Roman"/>
          <w:sz w:val="24"/>
          <w:szCs w:val="24"/>
          <w:lang w:val="fr-FR"/>
        </w:rPr>
        <w:t>definitivamente</w:t>
      </w:r>
      <w:proofErr w:type="spellEnd"/>
      <w:r w:rsidR="00B02401" w:rsidRPr="005F7F9A">
        <w:rPr>
          <w:rFonts w:ascii="Times New Roman" w:hAnsi="Times New Roman" w:cs="Times New Roman"/>
          <w:sz w:val="24"/>
          <w:szCs w:val="24"/>
          <w:lang w:val="fr-FR"/>
        </w:rPr>
        <w:t xml:space="preserve">, a </w:t>
      </w:r>
      <w:proofErr w:type="spellStart"/>
      <w:r w:rsidR="00B02401" w:rsidRPr="005F7F9A">
        <w:rPr>
          <w:rFonts w:ascii="Times New Roman" w:hAnsi="Times New Roman" w:cs="Times New Roman"/>
          <w:sz w:val="24"/>
          <w:szCs w:val="24"/>
          <w:lang w:val="fr-FR"/>
        </w:rPr>
        <w:t>ese</w:t>
      </w:r>
      <w:proofErr w:type="spellEnd"/>
      <w:r w:rsidR="00B02401" w:rsidRPr="005F7F9A">
        <w:rPr>
          <w:rFonts w:ascii="Times New Roman" w:hAnsi="Times New Roman" w:cs="Times New Roman"/>
          <w:sz w:val="24"/>
          <w:szCs w:val="24"/>
          <w:lang w:val="fr-FR"/>
        </w:rPr>
        <w:t xml:space="preserve"> hombre que </w:t>
      </w:r>
      <w:proofErr w:type="spellStart"/>
      <w:r w:rsidR="00B02401" w:rsidRPr="005F7F9A">
        <w:rPr>
          <w:rFonts w:ascii="Times New Roman" w:hAnsi="Times New Roman" w:cs="Times New Roman"/>
          <w:sz w:val="24"/>
          <w:szCs w:val="24"/>
          <w:lang w:val="fr-FR"/>
        </w:rPr>
        <w:t>persigue</w:t>
      </w:r>
      <w:proofErr w:type="spellEnd"/>
      <w:r w:rsidR="00B02401" w:rsidRPr="005F7F9A">
        <w:rPr>
          <w:rFonts w:ascii="Times New Roman" w:hAnsi="Times New Roman" w:cs="Times New Roman"/>
          <w:sz w:val="24"/>
          <w:szCs w:val="24"/>
          <w:lang w:val="fr-FR"/>
        </w:rPr>
        <w:t xml:space="preserve"> </w:t>
      </w:r>
      <w:proofErr w:type="spellStart"/>
      <w:r w:rsidR="00B02401" w:rsidRPr="005F7F9A">
        <w:rPr>
          <w:rFonts w:ascii="Times New Roman" w:hAnsi="Times New Roman" w:cs="Times New Roman"/>
          <w:sz w:val="24"/>
          <w:szCs w:val="24"/>
          <w:lang w:val="fr-FR"/>
        </w:rPr>
        <w:t>siempre</w:t>
      </w:r>
      <w:proofErr w:type="spellEnd"/>
      <w:r w:rsidR="00B02401" w:rsidRPr="005F7F9A">
        <w:rPr>
          <w:rFonts w:ascii="Times New Roman" w:hAnsi="Times New Roman" w:cs="Times New Roman"/>
          <w:sz w:val="24"/>
          <w:szCs w:val="24"/>
          <w:lang w:val="fr-FR"/>
        </w:rPr>
        <w:t xml:space="preserve"> a las </w:t>
      </w:r>
      <w:proofErr w:type="spellStart"/>
      <w:r w:rsidR="00B02401" w:rsidRPr="005F7F9A">
        <w:rPr>
          <w:rFonts w:ascii="Times New Roman" w:hAnsi="Times New Roman" w:cs="Times New Roman"/>
          <w:sz w:val="24"/>
          <w:szCs w:val="24"/>
          <w:lang w:val="fr-FR"/>
        </w:rPr>
        <w:t>mujeres</w:t>
      </w:r>
      <w:proofErr w:type="spellEnd"/>
      <w:r w:rsidR="00B02401" w:rsidRPr="005F7F9A">
        <w:rPr>
          <w:rFonts w:ascii="Times New Roman" w:hAnsi="Times New Roman" w:cs="Times New Roman"/>
          <w:sz w:val="24"/>
          <w:szCs w:val="24"/>
          <w:lang w:val="fr-FR"/>
        </w:rPr>
        <w:t xml:space="preserve"> </w:t>
      </w:r>
      <w:proofErr w:type="spellStart"/>
      <w:r w:rsidR="00B02401" w:rsidRPr="005F7F9A">
        <w:rPr>
          <w:rFonts w:ascii="Times New Roman" w:hAnsi="Times New Roman" w:cs="Times New Roman"/>
          <w:sz w:val="24"/>
          <w:szCs w:val="24"/>
          <w:lang w:val="fr-FR"/>
        </w:rPr>
        <w:t>sol</w:t>
      </w:r>
      <w:r w:rsidRPr="005F7F9A">
        <w:rPr>
          <w:rFonts w:ascii="Times New Roman" w:hAnsi="Times New Roman" w:cs="Times New Roman"/>
          <w:sz w:val="24"/>
          <w:szCs w:val="24"/>
          <w:lang w:val="fr-FR"/>
        </w:rPr>
        <w:t>as</w:t>
      </w:r>
      <w:proofErr w:type="spellEnd"/>
      <w:r w:rsidRPr="005F7F9A">
        <w:rPr>
          <w:rFonts w:ascii="Times New Roman" w:hAnsi="Times New Roman" w:cs="Times New Roman"/>
          <w:sz w:val="24"/>
          <w:szCs w:val="24"/>
          <w:lang w:val="fr-FR"/>
        </w:rPr>
        <w:t xml:space="preserve"> en las calles </w:t>
      </w:r>
      <w:proofErr w:type="spellStart"/>
      <w:r w:rsidRPr="005F7F9A">
        <w:rPr>
          <w:rFonts w:ascii="Times New Roman" w:hAnsi="Times New Roman" w:cs="Times New Roman"/>
          <w:sz w:val="24"/>
          <w:szCs w:val="24"/>
          <w:lang w:val="fr-FR"/>
        </w:rPr>
        <w:t>nocturnas</w:t>
      </w:r>
      <w:proofErr w:type="spellEnd"/>
      <w:r w:rsidRPr="005F7F9A">
        <w:rPr>
          <w:rFonts w:ascii="Times New Roman" w:hAnsi="Times New Roman" w:cs="Times New Roman"/>
          <w:sz w:val="24"/>
          <w:szCs w:val="24"/>
          <w:lang w:val="fr-FR"/>
        </w:rPr>
        <w:t>, en l</w:t>
      </w:r>
      <w:r w:rsidR="00B02401" w:rsidRPr="005F7F9A">
        <w:rPr>
          <w:rFonts w:ascii="Times New Roman" w:hAnsi="Times New Roman" w:cs="Times New Roman"/>
          <w:sz w:val="24"/>
          <w:szCs w:val="24"/>
          <w:lang w:val="fr-FR"/>
        </w:rPr>
        <w:t xml:space="preserve">os </w:t>
      </w:r>
      <w:proofErr w:type="spellStart"/>
      <w:r w:rsidR="00B02401" w:rsidRPr="005F7F9A">
        <w:rPr>
          <w:rFonts w:ascii="Times New Roman" w:hAnsi="Times New Roman" w:cs="Times New Roman"/>
          <w:sz w:val="24"/>
          <w:szCs w:val="24"/>
          <w:lang w:val="fr-FR"/>
        </w:rPr>
        <w:t>más</w:t>
      </w:r>
      <w:proofErr w:type="spellEnd"/>
      <w:r w:rsidR="00B02401" w:rsidRPr="005F7F9A">
        <w:rPr>
          <w:rFonts w:ascii="Times New Roman" w:hAnsi="Times New Roman" w:cs="Times New Roman"/>
          <w:sz w:val="24"/>
          <w:szCs w:val="24"/>
          <w:lang w:val="fr-FR"/>
        </w:rPr>
        <w:t xml:space="preserve"> </w:t>
      </w:r>
      <w:proofErr w:type="spellStart"/>
      <w:r w:rsidR="00B02401" w:rsidRPr="005F7F9A">
        <w:rPr>
          <w:rFonts w:ascii="Times New Roman" w:hAnsi="Times New Roman" w:cs="Times New Roman"/>
          <w:sz w:val="24"/>
          <w:szCs w:val="24"/>
          <w:lang w:val="fr-FR"/>
        </w:rPr>
        <w:t>delicioso</w:t>
      </w:r>
      <w:r w:rsidRPr="005F7F9A">
        <w:rPr>
          <w:rFonts w:ascii="Times New Roman" w:hAnsi="Times New Roman" w:cs="Times New Roman"/>
          <w:sz w:val="24"/>
          <w:szCs w:val="24"/>
          <w:lang w:val="fr-FR"/>
        </w:rPr>
        <w:t>s</w:t>
      </w:r>
      <w:proofErr w:type="spellEnd"/>
      <w:r w:rsidRPr="005F7F9A">
        <w:rPr>
          <w:rFonts w:ascii="Times New Roman" w:hAnsi="Times New Roman" w:cs="Times New Roman"/>
          <w:sz w:val="24"/>
          <w:szCs w:val="24"/>
          <w:lang w:val="fr-FR"/>
        </w:rPr>
        <w:t xml:space="preserve"> y </w:t>
      </w:r>
      <w:proofErr w:type="spellStart"/>
      <w:r w:rsidRPr="005F7F9A">
        <w:rPr>
          <w:rFonts w:ascii="Times New Roman" w:hAnsi="Times New Roman" w:cs="Times New Roman"/>
          <w:sz w:val="24"/>
          <w:szCs w:val="24"/>
          <w:lang w:val="fr-FR"/>
        </w:rPr>
        <w:t>apartados</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parajes</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del</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mundo</w:t>
      </w:r>
      <w:proofErr w:type="spellEnd"/>
      <w:r w:rsidRPr="005F7F9A">
        <w:rPr>
          <w:rFonts w:ascii="Times New Roman" w:hAnsi="Times New Roman" w:cs="Times New Roman"/>
          <w:sz w:val="24"/>
          <w:szCs w:val="24"/>
          <w:lang w:val="fr-FR"/>
        </w:rPr>
        <w:t xml:space="preserve"> y en </w:t>
      </w:r>
      <w:proofErr w:type="spellStart"/>
      <w:r w:rsidRPr="005F7F9A">
        <w:rPr>
          <w:rFonts w:ascii="Times New Roman" w:hAnsi="Times New Roman" w:cs="Times New Roman"/>
          <w:sz w:val="24"/>
          <w:szCs w:val="24"/>
          <w:lang w:val="fr-FR"/>
        </w:rPr>
        <w:t>todos</w:t>
      </w:r>
      <w:proofErr w:type="spellEnd"/>
      <w:r w:rsidRPr="005F7F9A">
        <w:rPr>
          <w:rFonts w:ascii="Times New Roman" w:hAnsi="Times New Roman" w:cs="Times New Roman"/>
          <w:sz w:val="24"/>
          <w:szCs w:val="24"/>
          <w:lang w:val="fr-FR"/>
        </w:rPr>
        <w:t xml:space="preserve"> los </w:t>
      </w:r>
      <w:proofErr w:type="spellStart"/>
      <w:r w:rsidRPr="005F7F9A">
        <w:rPr>
          <w:rFonts w:ascii="Times New Roman" w:hAnsi="Times New Roman" w:cs="Times New Roman"/>
          <w:sz w:val="24"/>
          <w:szCs w:val="24"/>
          <w:lang w:val="fr-FR"/>
        </w:rPr>
        <w:t>momentos</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más</w:t>
      </w:r>
      <w:proofErr w:type="spellEnd"/>
      <w:r w:rsidRPr="005F7F9A">
        <w:rPr>
          <w:rFonts w:ascii="Times New Roman" w:hAnsi="Times New Roman" w:cs="Times New Roman"/>
          <w:sz w:val="24"/>
          <w:szCs w:val="24"/>
          <w:lang w:val="fr-FR"/>
        </w:rPr>
        <w:t xml:space="preserve"> </w:t>
      </w:r>
      <w:proofErr w:type="spellStart"/>
      <w:r w:rsidRPr="005F7F9A">
        <w:rPr>
          <w:rFonts w:ascii="Times New Roman" w:hAnsi="Times New Roman" w:cs="Times New Roman"/>
          <w:sz w:val="24"/>
          <w:szCs w:val="24"/>
          <w:lang w:val="fr-FR"/>
        </w:rPr>
        <w:t>dulces</w:t>
      </w:r>
      <w:proofErr w:type="spellEnd"/>
      <w:r w:rsidRPr="005F7F9A">
        <w:rPr>
          <w:rFonts w:ascii="Times New Roman" w:hAnsi="Times New Roman" w:cs="Times New Roman"/>
          <w:sz w:val="24"/>
          <w:szCs w:val="24"/>
          <w:lang w:val="fr-FR"/>
        </w:rPr>
        <w:t xml:space="preserve"> de su </w:t>
      </w:r>
      <w:proofErr w:type="spellStart"/>
      <w:r w:rsidRPr="005F7F9A">
        <w:rPr>
          <w:rFonts w:ascii="Times New Roman" w:hAnsi="Times New Roman" w:cs="Times New Roman"/>
          <w:sz w:val="24"/>
          <w:szCs w:val="24"/>
          <w:lang w:val="fr-FR"/>
        </w:rPr>
        <w:t>soledad</w:t>
      </w:r>
      <w:proofErr w:type="spellEnd"/>
      <w:r w:rsidRPr="005F7F9A">
        <w:rPr>
          <w:rFonts w:ascii="Times New Roman" w:hAnsi="Times New Roman" w:cs="Times New Roman"/>
          <w:sz w:val="24"/>
          <w:szCs w:val="24"/>
          <w:lang w:val="fr-FR"/>
        </w:rPr>
        <w:t xml:space="preserve"> </w:t>
      </w:r>
      <w:r w:rsidR="00E9561B" w:rsidRPr="00E9561B">
        <w:rPr>
          <w:rFonts w:ascii="Times New Roman" w:hAnsi="Times New Roman" w:cs="Times New Roman"/>
          <w:sz w:val="24"/>
          <w:szCs w:val="24"/>
          <w:lang w:val="fr-FR"/>
        </w:rPr>
        <w:t>(de Burgos 1917:</w:t>
      </w:r>
      <w:r w:rsidRPr="00E9561B">
        <w:rPr>
          <w:rFonts w:ascii="Times New Roman" w:hAnsi="Times New Roman" w:cs="Times New Roman"/>
          <w:sz w:val="24"/>
          <w:szCs w:val="24"/>
          <w:lang w:val="fr-FR"/>
        </w:rPr>
        <w:t xml:space="preserve"> 34)</w:t>
      </w:r>
      <w:r w:rsidR="00E9561B" w:rsidRPr="00E9561B">
        <w:rPr>
          <w:rFonts w:ascii="Times New Roman" w:hAnsi="Times New Roman" w:cs="Times New Roman"/>
          <w:sz w:val="24"/>
          <w:szCs w:val="24"/>
          <w:lang w:val="fr-FR"/>
        </w:rPr>
        <w:t>.</w:t>
      </w:r>
    </w:p>
    <w:p w:rsidR="00BA6D7F" w:rsidRDefault="005909C6" w:rsidP="00EC4746">
      <w:pPr>
        <w:spacing w:line="480" w:lineRule="auto"/>
        <w:rPr>
          <w:rFonts w:ascii="Times New Roman" w:hAnsi="Times New Roman" w:cs="Times New Roman"/>
          <w:sz w:val="24"/>
          <w:szCs w:val="24"/>
        </w:rPr>
      </w:pPr>
      <w:r>
        <w:rPr>
          <w:rFonts w:ascii="Times New Roman" w:hAnsi="Times New Roman" w:cs="Times New Roman"/>
          <w:sz w:val="24"/>
          <w:szCs w:val="24"/>
        </w:rPr>
        <w:t>As with Radcliffe’s</w:t>
      </w:r>
      <w:r w:rsidR="00BA6D7F">
        <w:rPr>
          <w:rFonts w:ascii="Times New Roman" w:hAnsi="Times New Roman" w:cs="Times New Roman"/>
          <w:sz w:val="24"/>
          <w:szCs w:val="24"/>
        </w:rPr>
        <w:t xml:space="preserve"> endings too, this one</w:t>
      </w:r>
      <w:r w:rsidR="00BA6D7F" w:rsidRPr="00BA6D7F">
        <w:rPr>
          <w:rFonts w:ascii="Times New Roman" w:hAnsi="Times New Roman" w:cs="Times New Roman"/>
          <w:sz w:val="24"/>
          <w:szCs w:val="24"/>
        </w:rPr>
        <w:t xml:space="preserve"> </w:t>
      </w:r>
      <w:r w:rsidR="00BA6D7F">
        <w:rPr>
          <w:rFonts w:ascii="Times New Roman" w:hAnsi="Times New Roman" w:cs="Times New Roman"/>
          <w:sz w:val="24"/>
          <w:szCs w:val="24"/>
        </w:rPr>
        <w:t>may</w:t>
      </w:r>
      <w:r w:rsidR="00BA6D7F" w:rsidRPr="00BA6D7F">
        <w:rPr>
          <w:rFonts w:ascii="Times New Roman" w:hAnsi="Times New Roman" w:cs="Times New Roman"/>
          <w:sz w:val="24"/>
          <w:szCs w:val="24"/>
        </w:rPr>
        <w:t xml:space="preserve"> feel </w:t>
      </w:r>
      <w:r w:rsidR="00BA6D7F">
        <w:rPr>
          <w:rFonts w:ascii="Times New Roman" w:hAnsi="Times New Roman" w:cs="Times New Roman"/>
          <w:sz w:val="24"/>
          <w:szCs w:val="24"/>
        </w:rPr>
        <w:t>disappointing to a reader</w:t>
      </w:r>
      <w:r w:rsidR="00B12068">
        <w:rPr>
          <w:rFonts w:ascii="Times New Roman" w:hAnsi="Times New Roman" w:cs="Times New Roman"/>
          <w:sz w:val="24"/>
          <w:szCs w:val="24"/>
        </w:rPr>
        <w:t xml:space="preserve"> hitherto</w:t>
      </w:r>
      <w:r w:rsidR="00BA6D7F">
        <w:rPr>
          <w:rFonts w:ascii="Times New Roman" w:hAnsi="Times New Roman" w:cs="Times New Roman"/>
          <w:sz w:val="24"/>
          <w:szCs w:val="24"/>
        </w:rPr>
        <w:t xml:space="preserve"> exhila</w:t>
      </w:r>
      <w:r w:rsidR="00BA6D7F" w:rsidRPr="00BA6D7F">
        <w:rPr>
          <w:rFonts w:ascii="Times New Roman" w:hAnsi="Times New Roman" w:cs="Times New Roman"/>
          <w:sz w:val="24"/>
          <w:szCs w:val="24"/>
        </w:rPr>
        <w:t xml:space="preserve">rated by the heroine’s </w:t>
      </w:r>
      <w:r w:rsidR="002C0C71">
        <w:rPr>
          <w:rFonts w:ascii="Times New Roman" w:hAnsi="Times New Roman" w:cs="Times New Roman"/>
          <w:sz w:val="24"/>
          <w:szCs w:val="24"/>
        </w:rPr>
        <w:t>agency</w:t>
      </w:r>
      <w:r w:rsidR="00ED523B">
        <w:rPr>
          <w:rFonts w:ascii="Times New Roman" w:hAnsi="Times New Roman" w:cs="Times New Roman"/>
          <w:sz w:val="24"/>
          <w:szCs w:val="24"/>
        </w:rPr>
        <w:t xml:space="preserve"> as she defies </w:t>
      </w:r>
      <w:r w:rsidR="00B12068">
        <w:rPr>
          <w:rFonts w:ascii="Times New Roman" w:hAnsi="Times New Roman" w:cs="Times New Roman"/>
          <w:sz w:val="24"/>
          <w:szCs w:val="24"/>
        </w:rPr>
        <w:t>cultural norms, first by leaving</w:t>
      </w:r>
      <w:r w:rsidR="00655502">
        <w:rPr>
          <w:rFonts w:ascii="Times New Roman" w:hAnsi="Times New Roman" w:cs="Times New Roman"/>
          <w:sz w:val="24"/>
          <w:szCs w:val="24"/>
        </w:rPr>
        <w:t xml:space="preserve"> Sev</w:t>
      </w:r>
      <w:r w:rsidR="00B12068">
        <w:rPr>
          <w:rFonts w:ascii="Times New Roman" w:hAnsi="Times New Roman" w:cs="Times New Roman"/>
          <w:sz w:val="24"/>
          <w:szCs w:val="24"/>
        </w:rPr>
        <w:t>ille for Madrid</w:t>
      </w:r>
      <w:r w:rsidR="00ED523B">
        <w:rPr>
          <w:rFonts w:ascii="Times New Roman" w:hAnsi="Times New Roman" w:cs="Times New Roman"/>
          <w:sz w:val="24"/>
          <w:szCs w:val="24"/>
        </w:rPr>
        <w:t>, and then by</w:t>
      </w:r>
      <w:r w:rsidR="00655502">
        <w:rPr>
          <w:rFonts w:ascii="Times New Roman" w:hAnsi="Times New Roman" w:cs="Times New Roman"/>
          <w:sz w:val="24"/>
          <w:szCs w:val="24"/>
        </w:rPr>
        <w:t xml:space="preserve"> go</w:t>
      </w:r>
      <w:r w:rsidR="00ED523B">
        <w:rPr>
          <w:rFonts w:ascii="Times New Roman" w:hAnsi="Times New Roman" w:cs="Times New Roman"/>
          <w:sz w:val="24"/>
          <w:szCs w:val="24"/>
        </w:rPr>
        <w:t>ing</w:t>
      </w:r>
      <w:r w:rsidR="00655502">
        <w:rPr>
          <w:rFonts w:ascii="Times New Roman" w:hAnsi="Times New Roman" w:cs="Times New Roman"/>
          <w:sz w:val="24"/>
          <w:szCs w:val="24"/>
        </w:rPr>
        <w:t xml:space="preserve"> travelling alone</w:t>
      </w:r>
      <w:r w:rsidR="002C0C71">
        <w:rPr>
          <w:rFonts w:ascii="Times New Roman" w:hAnsi="Times New Roman" w:cs="Times New Roman"/>
          <w:sz w:val="24"/>
          <w:szCs w:val="24"/>
        </w:rPr>
        <w:t>,</w:t>
      </w:r>
      <w:r w:rsidR="00655502">
        <w:rPr>
          <w:rFonts w:ascii="Times New Roman" w:hAnsi="Times New Roman" w:cs="Times New Roman"/>
          <w:sz w:val="24"/>
          <w:szCs w:val="24"/>
        </w:rPr>
        <w:t xml:space="preserve"> followed by her</w:t>
      </w:r>
      <w:r w:rsidR="002C0C71">
        <w:rPr>
          <w:rFonts w:ascii="Times New Roman" w:hAnsi="Times New Roman" w:cs="Times New Roman"/>
          <w:sz w:val="24"/>
          <w:szCs w:val="24"/>
        </w:rPr>
        <w:t xml:space="preserve"> </w:t>
      </w:r>
      <w:r>
        <w:rPr>
          <w:rFonts w:ascii="Times New Roman" w:hAnsi="Times New Roman" w:cs="Times New Roman"/>
          <w:sz w:val="24"/>
          <w:szCs w:val="24"/>
        </w:rPr>
        <w:t>strength of character</w:t>
      </w:r>
      <w:r w:rsidR="00BA6D7F" w:rsidRPr="00BA6D7F">
        <w:rPr>
          <w:rFonts w:ascii="Times New Roman" w:hAnsi="Times New Roman" w:cs="Times New Roman"/>
          <w:sz w:val="24"/>
          <w:szCs w:val="24"/>
        </w:rPr>
        <w:t xml:space="preserve"> in the face of adversity</w:t>
      </w:r>
      <w:r w:rsidR="0095667E">
        <w:rPr>
          <w:rFonts w:ascii="Times New Roman" w:hAnsi="Times New Roman" w:cs="Times New Roman"/>
          <w:sz w:val="24"/>
          <w:szCs w:val="24"/>
        </w:rPr>
        <w:t xml:space="preserve"> </w:t>
      </w:r>
      <w:r w:rsidR="00CF0DA2">
        <w:rPr>
          <w:rFonts w:ascii="Times New Roman" w:hAnsi="Times New Roman" w:cs="Times New Roman"/>
          <w:sz w:val="24"/>
          <w:szCs w:val="24"/>
        </w:rPr>
        <w:t>- whether real or imagined -</w:t>
      </w:r>
      <w:r w:rsidR="00024968">
        <w:rPr>
          <w:rFonts w:ascii="Times New Roman" w:hAnsi="Times New Roman" w:cs="Times New Roman"/>
          <w:sz w:val="24"/>
          <w:szCs w:val="24"/>
        </w:rPr>
        <w:t xml:space="preserve"> </w:t>
      </w:r>
      <w:r w:rsidR="0095667E">
        <w:rPr>
          <w:rFonts w:ascii="Times New Roman" w:hAnsi="Times New Roman" w:cs="Times New Roman"/>
          <w:sz w:val="24"/>
          <w:szCs w:val="24"/>
        </w:rPr>
        <w:t>while abroad</w:t>
      </w:r>
      <w:r w:rsidR="00655502">
        <w:rPr>
          <w:rFonts w:ascii="Times New Roman" w:hAnsi="Times New Roman" w:cs="Times New Roman"/>
          <w:sz w:val="24"/>
          <w:szCs w:val="24"/>
        </w:rPr>
        <w:t>.</w:t>
      </w:r>
      <w:r w:rsidR="00B12068">
        <w:rPr>
          <w:rStyle w:val="FootnoteReference"/>
          <w:rFonts w:ascii="Times New Roman" w:hAnsi="Times New Roman" w:cs="Times New Roman"/>
          <w:sz w:val="24"/>
          <w:szCs w:val="24"/>
        </w:rPr>
        <w:footnoteReference w:id="13"/>
      </w:r>
      <w:r w:rsidR="00EA7DC9">
        <w:rPr>
          <w:rFonts w:ascii="Times New Roman" w:hAnsi="Times New Roman" w:cs="Times New Roman"/>
          <w:sz w:val="24"/>
          <w:szCs w:val="24"/>
        </w:rPr>
        <w:t xml:space="preserve"> Hence, certain readers </w:t>
      </w:r>
      <w:r w:rsidR="00655502">
        <w:rPr>
          <w:rFonts w:ascii="Times New Roman" w:hAnsi="Times New Roman" w:cs="Times New Roman"/>
          <w:sz w:val="24"/>
          <w:szCs w:val="24"/>
        </w:rPr>
        <w:t>may be</w:t>
      </w:r>
      <w:r w:rsidR="00BA6D7F">
        <w:rPr>
          <w:rFonts w:ascii="Times New Roman" w:hAnsi="Times New Roman" w:cs="Times New Roman"/>
          <w:sz w:val="24"/>
          <w:szCs w:val="24"/>
        </w:rPr>
        <w:t xml:space="preserve"> </w:t>
      </w:r>
      <w:r w:rsidR="002C0C71">
        <w:rPr>
          <w:rFonts w:ascii="Times New Roman" w:hAnsi="Times New Roman" w:cs="Times New Roman"/>
          <w:sz w:val="24"/>
          <w:szCs w:val="24"/>
        </w:rPr>
        <w:t xml:space="preserve">somewhat </w:t>
      </w:r>
      <w:r>
        <w:rPr>
          <w:rFonts w:ascii="Times New Roman" w:hAnsi="Times New Roman" w:cs="Times New Roman"/>
          <w:sz w:val="24"/>
          <w:szCs w:val="24"/>
        </w:rPr>
        <w:t>sorry to see her settle for</w:t>
      </w:r>
      <w:r w:rsidR="002C0C71">
        <w:rPr>
          <w:rFonts w:ascii="Times New Roman" w:hAnsi="Times New Roman" w:cs="Times New Roman"/>
          <w:sz w:val="24"/>
          <w:szCs w:val="24"/>
        </w:rPr>
        <w:t xml:space="preserve"> marriage so contentedly to</w:t>
      </w:r>
      <w:r w:rsidR="00B12068">
        <w:rPr>
          <w:rFonts w:ascii="Times New Roman" w:hAnsi="Times New Roman" w:cs="Times New Roman"/>
          <w:sz w:val="24"/>
          <w:szCs w:val="24"/>
        </w:rPr>
        <w:t xml:space="preserve"> Daniel,</w:t>
      </w:r>
      <w:r w:rsidR="002C0C71">
        <w:rPr>
          <w:rFonts w:ascii="Times New Roman" w:hAnsi="Times New Roman" w:cs="Times New Roman"/>
          <w:sz w:val="24"/>
          <w:szCs w:val="24"/>
        </w:rPr>
        <w:t xml:space="preserve"> a man who</w:t>
      </w:r>
      <w:r w:rsidR="00655502">
        <w:rPr>
          <w:rFonts w:ascii="Times New Roman" w:hAnsi="Times New Roman" w:cs="Times New Roman"/>
          <w:sz w:val="24"/>
          <w:szCs w:val="24"/>
        </w:rPr>
        <w:t xml:space="preserve"> </w:t>
      </w:r>
      <w:r w:rsidR="000A7932">
        <w:rPr>
          <w:rFonts w:ascii="Times New Roman" w:hAnsi="Times New Roman" w:cs="Times New Roman"/>
          <w:sz w:val="24"/>
          <w:szCs w:val="24"/>
        </w:rPr>
        <w:t>may have</w:t>
      </w:r>
      <w:r w:rsidR="00655502">
        <w:rPr>
          <w:rFonts w:ascii="Times New Roman" w:hAnsi="Times New Roman" w:cs="Times New Roman"/>
          <w:sz w:val="24"/>
          <w:szCs w:val="24"/>
        </w:rPr>
        <w:t xml:space="preserve"> failed to seduce us even though</w:t>
      </w:r>
      <w:r w:rsidR="002C0C71">
        <w:rPr>
          <w:rFonts w:ascii="Times New Roman" w:hAnsi="Times New Roman" w:cs="Times New Roman"/>
          <w:sz w:val="24"/>
          <w:szCs w:val="24"/>
        </w:rPr>
        <w:t xml:space="preserve"> she</w:t>
      </w:r>
      <w:r w:rsidR="0036759C">
        <w:rPr>
          <w:rFonts w:ascii="Times New Roman" w:hAnsi="Times New Roman" w:cs="Times New Roman"/>
          <w:sz w:val="24"/>
          <w:szCs w:val="24"/>
        </w:rPr>
        <w:t xml:space="preserve"> clearly</w:t>
      </w:r>
      <w:r>
        <w:rPr>
          <w:rFonts w:ascii="Times New Roman" w:hAnsi="Times New Roman" w:cs="Times New Roman"/>
          <w:sz w:val="24"/>
          <w:szCs w:val="24"/>
        </w:rPr>
        <w:t xml:space="preserve"> lov</w:t>
      </w:r>
      <w:r w:rsidR="00655502">
        <w:rPr>
          <w:rFonts w:ascii="Times New Roman" w:hAnsi="Times New Roman" w:cs="Times New Roman"/>
          <w:sz w:val="24"/>
          <w:szCs w:val="24"/>
        </w:rPr>
        <w:t>e</w:t>
      </w:r>
      <w:r w:rsidR="0036759C">
        <w:rPr>
          <w:rFonts w:ascii="Times New Roman" w:hAnsi="Times New Roman" w:cs="Times New Roman"/>
          <w:sz w:val="24"/>
          <w:szCs w:val="24"/>
        </w:rPr>
        <w:t>s</w:t>
      </w:r>
      <w:r w:rsidR="002C0C71">
        <w:rPr>
          <w:rFonts w:ascii="Times New Roman" w:hAnsi="Times New Roman" w:cs="Times New Roman"/>
          <w:sz w:val="24"/>
          <w:szCs w:val="24"/>
        </w:rPr>
        <w:t xml:space="preserve"> him. </w:t>
      </w:r>
      <w:r w:rsidR="004C49BE">
        <w:rPr>
          <w:rFonts w:ascii="Times New Roman" w:hAnsi="Times New Roman" w:cs="Times New Roman"/>
          <w:sz w:val="24"/>
          <w:szCs w:val="24"/>
        </w:rPr>
        <w:t>For Cruz-</w:t>
      </w:r>
      <w:proofErr w:type="spellStart"/>
      <w:r w:rsidR="004C49BE">
        <w:rPr>
          <w:rFonts w:ascii="Times New Roman" w:hAnsi="Times New Roman" w:cs="Times New Roman"/>
          <w:sz w:val="24"/>
          <w:szCs w:val="24"/>
        </w:rPr>
        <w:t>Cámara</w:t>
      </w:r>
      <w:proofErr w:type="spellEnd"/>
      <w:r w:rsidR="004C49BE">
        <w:rPr>
          <w:rFonts w:ascii="Times New Roman" w:hAnsi="Times New Roman" w:cs="Times New Roman"/>
          <w:sz w:val="24"/>
          <w:szCs w:val="24"/>
        </w:rPr>
        <w:t xml:space="preserve"> (2018: 45-46), the solution is to posit a gulf between the character’s attitude and the author’s, such that the latter is critiquing the former for falling into the trap of marriage and letting Daniel become the </w:t>
      </w:r>
      <w:proofErr w:type="spellStart"/>
      <w:r w:rsidR="004C49BE" w:rsidRPr="004C49BE">
        <w:rPr>
          <w:rFonts w:ascii="Times New Roman" w:hAnsi="Times New Roman" w:cs="Times New Roman"/>
          <w:i/>
          <w:sz w:val="24"/>
          <w:szCs w:val="24"/>
        </w:rPr>
        <w:t>perseguidor</w:t>
      </w:r>
      <w:proofErr w:type="spellEnd"/>
      <w:r w:rsidR="004C49BE">
        <w:rPr>
          <w:rFonts w:ascii="Times New Roman" w:hAnsi="Times New Roman" w:cs="Times New Roman"/>
          <w:sz w:val="24"/>
          <w:szCs w:val="24"/>
        </w:rPr>
        <w:t xml:space="preserve"> who finally catches her.</w:t>
      </w:r>
      <w:r w:rsidR="00656F16">
        <w:rPr>
          <w:rFonts w:ascii="Times New Roman" w:hAnsi="Times New Roman" w:cs="Times New Roman"/>
          <w:sz w:val="24"/>
          <w:szCs w:val="24"/>
        </w:rPr>
        <w:t xml:space="preserve"> </w:t>
      </w:r>
      <w:proofErr w:type="spellStart"/>
      <w:r w:rsidR="00656F16">
        <w:rPr>
          <w:rFonts w:ascii="Times New Roman" w:hAnsi="Times New Roman" w:cs="Times New Roman"/>
          <w:sz w:val="24"/>
          <w:szCs w:val="24"/>
        </w:rPr>
        <w:t>Zubiaurre</w:t>
      </w:r>
      <w:proofErr w:type="spellEnd"/>
      <w:r w:rsidR="00656F16">
        <w:rPr>
          <w:rFonts w:ascii="Times New Roman" w:hAnsi="Times New Roman" w:cs="Times New Roman"/>
          <w:sz w:val="24"/>
          <w:szCs w:val="24"/>
        </w:rPr>
        <w:t xml:space="preserve">, who also reads Daniel as the victorious final </w:t>
      </w:r>
      <w:proofErr w:type="spellStart"/>
      <w:r w:rsidR="00656F16" w:rsidRPr="00AE73C5">
        <w:rPr>
          <w:rFonts w:ascii="Times New Roman" w:hAnsi="Times New Roman" w:cs="Times New Roman"/>
          <w:i/>
          <w:sz w:val="24"/>
          <w:szCs w:val="24"/>
        </w:rPr>
        <w:t>perseguidor</w:t>
      </w:r>
      <w:proofErr w:type="spellEnd"/>
      <w:r w:rsidR="00656F16">
        <w:rPr>
          <w:rFonts w:ascii="Times New Roman" w:hAnsi="Times New Roman" w:cs="Times New Roman"/>
          <w:sz w:val="24"/>
          <w:szCs w:val="24"/>
        </w:rPr>
        <w:t>, regards the disjunction between the body of the story and the ending as catering to readers with both a conventional and rebellious mindset (2003: 64-65).</w:t>
      </w:r>
      <w:r w:rsidR="004C49BE">
        <w:rPr>
          <w:rFonts w:ascii="Times New Roman" w:hAnsi="Times New Roman" w:cs="Times New Roman"/>
          <w:sz w:val="24"/>
          <w:szCs w:val="24"/>
        </w:rPr>
        <w:t xml:space="preserve"> Be that as it may</w:t>
      </w:r>
      <w:r w:rsidR="002C0C71">
        <w:rPr>
          <w:rFonts w:ascii="Times New Roman" w:hAnsi="Times New Roman" w:cs="Times New Roman"/>
          <w:sz w:val="24"/>
          <w:szCs w:val="24"/>
        </w:rPr>
        <w:t xml:space="preserve">, also in common with Radcliffe, the resolution does not cancel out the power of the terror the </w:t>
      </w:r>
      <w:r w:rsidR="002C0C71">
        <w:rPr>
          <w:rFonts w:ascii="Times New Roman" w:hAnsi="Times New Roman" w:cs="Times New Roman"/>
          <w:sz w:val="24"/>
          <w:szCs w:val="24"/>
        </w:rPr>
        <w:lastRenderedPageBreak/>
        <w:t>her</w:t>
      </w:r>
      <w:r w:rsidR="0036759C">
        <w:rPr>
          <w:rFonts w:ascii="Times New Roman" w:hAnsi="Times New Roman" w:cs="Times New Roman"/>
          <w:sz w:val="24"/>
          <w:szCs w:val="24"/>
        </w:rPr>
        <w:t>oine has confronted. W</w:t>
      </w:r>
      <w:r w:rsidR="002C0C71">
        <w:rPr>
          <w:rFonts w:ascii="Times New Roman" w:hAnsi="Times New Roman" w:cs="Times New Roman"/>
          <w:sz w:val="24"/>
          <w:szCs w:val="24"/>
        </w:rPr>
        <w:t xml:space="preserve">hether we prefer one of the four options listed above or instead find the </w:t>
      </w:r>
      <w:proofErr w:type="spellStart"/>
      <w:r w:rsidR="002C0C71">
        <w:rPr>
          <w:rFonts w:ascii="Times New Roman" w:hAnsi="Times New Roman" w:cs="Times New Roman"/>
          <w:sz w:val="24"/>
          <w:szCs w:val="24"/>
        </w:rPr>
        <w:t>undecidability</w:t>
      </w:r>
      <w:proofErr w:type="spellEnd"/>
      <w:r w:rsidR="002C0C71">
        <w:rPr>
          <w:rFonts w:ascii="Times New Roman" w:hAnsi="Times New Roman" w:cs="Times New Roman"/>
          <w:sz w:val="24"/>
          <w:szCs w:val="24"/>
        </w:rPr>
        <w:t xml:space="preserve"> more interesting, for</w:t>
      </w:r>
      <w:r w:rsidR="00655502">
        <w:rPr>
          <w:rFonts w:ascii="Times New Roman" w:hAnsi="Times New Roman" w:cs="Times New Roman"/>
          <w:sz w:val="24"/>
          <w:szCs w:val="24"/>
        </w:rPr>
        <w:t xml:space="preserve"> Matilde h</w:t>
      </w:r>
      <w:r>
        <w:rPr>
          <w:rFonts w:ascii="Times New Roman" w:hAnsi="Times New Roman" w:cs="Times New Roman"/>
          <w:sz w:val="24"/>
          <w:szCs w:val="24"/>
        </w:rPr>
        <w:t>erself, the panic at the time was</w:t>
      </w:r>
      <w:r w:rsidR="00655502">
        <w:rPr>
          <w:rFonts w:ascii="Times New Roman" w:hAnsi="Times New Roman" w:cs="Times New Roman"/>
          <w:sz w:val="24"/>
          <w:szCs w:val="24"/>
        </w:rPr>
        <w:t xml:space="preserve"> </w:t>
      </w:r>
      <w:r w:rsidR="002C0C71">
        <w:rPr>
          <w:rFonts w:ascii="Times New Roman" w:hAnsi="Times New Roman" w:cs="Times New Roman"/>
          <w:sz w:val="24"/>
          <w:szCs w:val="24"/>
        </w:rPr>
        <w:t>real and</w:t>
      </w:r>
      <w:r w:rsidR="002C66FA">
        <w:rPr>
          <w:rFonts w:ascii="Times New Roman" w:hAnsi="Times New Roman" w:cs="Times New Roman"/>
          <w:sz w:val="24"/>
          <w:szCs w:val="24"/>
        </w:rPr>
        <w:t xml:space="preserve"> only</w:t>
      </w:r>
      <w:r w:rsidR="002C0C71">
        <w:rPr>
          <w:rFonts w:ascii="Times New Roman" w:hAnsi="Times New Roman" w:cs="Times New Roman"/>
          <w:sz w:val="24"/>
          <w:szCs w:val="24"/>
        </w:rPr>
        <w:t xml:space="preserve"> exacerbated by </w:t>
      </w:r>
      <w:r w:rsidR="006848BF">
        <w:rPr>
          <w:rFonts w:ascii="Times New Roman" w:hAnsi="Times New Roman" w:cs="Times New Roman"/>
          <w:sz w:val="24"/>
          <w:szCs w:val="24"/>
        </w:rPr>
        <w:t>its uncertainties: after all,</w:t>
      </w:r>
      <w:r w:rsidR="00B12068">
        <w:rPr>
          <w:rFonts w:ascii="Times New Roman" w:hAnsi="Times New Roman" w:cs="Times New Roman"/>
          <w:sz w:val="24"/>
          <w:szCs w:val="24"/>
        </w:rPr>
        <w:t xml:space="preserve"> being sure one is</w:t>
      </w:r>
      <w:r w:rsidR="006848BF">
        <w:rPr>
          <w:rFonts w:ascii="Times New Roman" w:hAnsi="Times New Roman" w:cs="Times New Roman"/>
          <w:sz w:val="24"/>
          <w:szCs w:val="24"/>
        </w:rPr>
        <w:t xml:space="preserve"> seeing a ghost, believ</w:t>
      </w:r>
      <w:r w:rsidR="002C66FA">
        <w:rPr>
          <w:rFonts w:ascii="Times New Roman" w:hAnsi="Times New Roman" w:cs="Times New Roman"/>
          <w:sz w:val="24"/>
          <w:szCs w:val="24"/>
        </w:rPr>
        <w:t>ing a prospective human predator is following one</w:t>
      </w:r>
      <w:r w:rsidR="006848BF">
        <w:rPr>
          <w:rFonts w:ascii="Times New Roman" w:hAnsi="Times New Roman" w:cs="Times New Roman"/>
          <w:sz w:val="24"/>
          <w:szCs w:val="24"/>
        </w:rPr>
        <w:t xml:space="preserve"> or</w:t>
      </w:r>
      <w:r w:rsidR="002C0C71">
        <w:rPr>
          <w:rFonts w:ascii="Times New Roman" w:hAnsi="Times New Roman" w:cs="Times New Roman"/>
          <w:sz w:val="24"/>
          <w:szCs w:val="24"/>
        </w:rPr>
        <w:t xml:space="preserve"> realizing one is having hallucinations</w:t>
      </w:r>
      <w:r w:rsidR="006848BF">
        <w:rPr>
          <w:rFonts w:ascii="Times New Roman" w:hAnsi="Times New Roman" w:cs="Times New Roman"/>
          <w:sz w:val="24"/>
          <w:szCs w:val="24"/>
        </w:rPr>
        <w:t xml:space="preserve"> are all extremely frightening but</w:t>
      </w:r>
      <w:r w:rsidR="00655502">
        <w:rPr>
          <w:rFonts w:ascii="Times New Roman" w:hAnsi="Times New Roman" w:cs="Times New Roman"/>
          <w:sz w:val="24"/>
          <w:szCs w:val="24"/>
        </w:rPr>
        <w:t xml:space="preserve"> is it not worst of all to have no way of tellin</w:t>
      </w:r>
      <w:r w:rsidR="006848BF">
        <w:rPr>
          <w:rFonts w:ascii="Times New Roman" w:hAnsi="Times New Roman" w:cs="Times New Roman"/>
          <w:sz w:val="24"/>
          <w:szCs w:val="24"/>
        </w:rPr>
        <w:t>g the difference between them</w:t>
      </w:r>
      <w:r w:rsidR="002C0C71">
        <w:rPr>
          <w:rFonts w:ascii="Times New Roman" w:hAnsi="Times New Roman" w:cs="Times New Roman"/>
          <w:sz w:val="24"/>
          <w:szCs w:val="24"/>
        </w:rPr>
        <w:t>?</w:t>
      </w:r>
      <w:r w:rsidR="00237389">
        <w:rPr>
          <w:rFonts w:ascii="Times New Roman" w:hAnsi="Times New Roman" w:cs="Times New Roman"/>
          <w:sz w:val="24"/>
          <w:szCs w:val="24"/>
        </w:rPr>
        <w:t xml:space="preserve"> De Burgos captures powerfully not only Matilde’s growing panic each time she sees the man again in a new city or country, but also how the</w:t>
      </w:r>
      <w:r w:rsidR="00F1055F">
        <w:rPr>
          <w:rFonts w:ascii="Times New Roman" w:hAnsi="Times New Roman" w:cs="Times New Roman"/>
          <w:sz w:val="24"/>
          <w:szCs w:val="24"/>
        </w:rPr>
        <w:t xml:space="preserve"> anticipatory dread of this</w:t>
      </w:r>
      <w:r w:rsidR="00237389">
        <w:rPr>
          <w:rFonts w:ascii="Times New Roman" w:hAnsi="Times New Roman" w:cs="Times New Roman"/>
          <w:sz w:val="24"/>
          <w:szCs w:val="24"/>
        </w:rPr>
        <w:t xml:space="preserve"> takes hold of her increasingly so that even when he is </w:t>
      </w:r>
      <w:r w:rsidR="00D305DB">
        <w:rPr>
          <w:rFonts w:ascii="Times New Roman" w:hAnsi="Times New Roman" w:cs="Times New Roman"/>
          <w:sz w:val="24"/>
          <w:szCs w:val="24"/>
        </w:rPr>
        <w:t>nowhere to be seen, she is crippl</w:t>
      </w:r>
      <w:r w:rsidR="00237389">
        <w:rPr>
          <w:rFonts w:ascii="Times New Roman" w:hAnsi="Times New Roman" w:cs="Times New Roman"/>
          <w:sz w:val="24"/>
          <w:szCs w:val="24"/>
        </w:rPr>
        <w:t xml:space="preserve">ed by fear. </w:t>
      </w:r>
      <w:r w:rsidR="00D305DB">
        <w:rPr>
          <w:rFonts w:ascii="Times New Roman" w:hAnsi="Times New Roman" w:cs="Times New Roman"/>
          <w:sz w:val="24"/>
          <w:szCs w:val="24"/>
        </w:rPr>
        <w:t>In London, for example,</w:t>
      </w:r>
      <w:r w:rsidR="003C4E2A">
        <w:rPr>
          <w:rFonts w:ascii="Times New Roman" w:hAnsi="Times New Roman" w:cs="Times New Roman"/>
          <w:sz w:val="24"/>
          <w:szCs w:val="24"/>
        </w:rPr>
        <w:t xml:space="preserve"> before the </w:t>
      </w:r>
      <w:r w:rsidR="00E85561">
        <w:rPr>
          <w:rFonts w:ascii="Times New Roman" w:hAnsi="Times New Roman" w:cs="Times New Roman"/>
          <w:sz w:val="24"/>
          <w:szCs w:val="24"/>
        </w:rPr>
        <w:t xml:space="preserve">final </w:t>
      </w:r>
      <w:r w:rsidR="003C4E2A">
        <w:rPr>
          <w:rFonts w:ascii="Times New Roman" w:hAnsi="Times New Roman" w:cs="Times New Roman"/>
          <w:sz w:val="24"/>
          <w:szCs w:val="24"/>
        </w:rPr>
        <w:t>watershed encounter</w:t>
      </w:r>
      <w:r w:rsidR="00E85561">
        <w:rPr>
          <w:rFonts w:ascii="Times New Roman" w:hAnsi="Times New Roman" w:cs="Times New Roman"/>
          <w:sz w:val="24"/>
          <w:szCs w:val="24"/>
        </w:rPr>
        <w:t xml:space="preserve"> with him</w:t>
      </w:r>
      <w:r w:rsidR="003C4E2A">
        <w:rPr>
          <w:rFonts w:ascii="Times New Roman" w:hAnsi="Times New Roman" w:cs="Times New Roman"/>
          <w:sz w:val="24"/>
          <w:szCs w:val="24"/>
        </w:rPr>
        <w:t>:</w:t>
      </w:r>
    </w:p>
    <w:p w:rsidR="003C4E2A" w:rsidRDefault="003C4E2A" w:rsidP="00F1055F">
      <w:pPr>
        <w:spacing w:line="480" w:lineRule="auto"/>
        <w:ind w:left="720" w:firstLine="720"/>
        <w:rPr>
          <w:rFonts w:ascii="Times New Roman" w:hAnsi="Times New Roman" w:cs="Times New Roman"/>
          <w:sz w:val="24"/>
          <w:szCs w:val="24"/>
          <w:lang w:val="fr-FR"/>
        </w:rPr>
      </w:pPr>
      <w:proofErr w:type="spellStart"/>
      <w:r w:rsidRPr="003C4E2A">
        <w:rPr>
          <w:rFonts w:ascii="Times New Roman" w:hAnsi="Times New Roman" w:cs="Times New Roman"/>
          <w:sz w:val="24"/>
          <w:szCs w:val="24"/>
          <w:lang w:val="fr-FR"/>
        </w:rPr>
        <w:t>Cada</w:t>
      </w:r>
      <w:proofErr w:type="spellEnd"/>
      <w:r w:rsidRPr="003C4E2A">
        <w:rPr>
          <w:rFonts w:ascii="Times New Roman" w:hAnsi="Times New Roman" w:cs="Times New Roman"/>
          <w:sz w:val="24"/>
          <w:szCs w:val="24"/>
          <w:lang w:val="fr-FR"/>
        </w:rPr>
        <w:t xml:space="preserve"> paso que </w:t>
      </w:r>
      <w:proofErr w:type="spellStart"/>
      <w:r w:rsidRPr="003C4E2A">
        <w:rPr>
          <w:rFonts w:ascii="Times New Roman" w:hAnsi="Times New Roman" w:cs="Times New Roman"/>
          <w:sz w:val="24"/>
          <w:szCs w:val="24"/>
          <w:lang w:val="fr-FR"/>
        </w:rPr>
        <w:t>resonaba</w:t>
      </w:r>
      <w:proofErr w:type="spellEnd"/>
      <w:r w:rsidRPr="003C4E2A">
        <w:rPr>
          <w:rFonts w:ascii="Times New Roman" w:hAnsi="Times New Roman" w:cs="Times New Roman"/>
          <w:sz w:val="24"/>
          <w:szCs w:val="24"/>
          <w:lang w:val="fr-FR"/>
        </w:rPr>
        <w:t xml:space="preserve"> </w:t>
      </w:r>
      <w:proofErr w:type="spellStart"/>
      <w:r w:rsidRPr="003C4E2A">
        <w:rPr>
          <w:rFonts w:ascii="Times New Roman" w:hAnsi="Times New Roman" w:cs="Times New Roman"/>
          <w:sz w:val="24"/>
          <w:szCs w:val="24"/>
          <w:lang w:val="fr-FR"/>
        </w:rPr>
        <w:t>detrás</w:t>
      </w:r>
      <w:proofErr w:type="spellEnd"/>
      <w:r w:rsidRPr="003C4E2A">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sí</w:t>
      </w:r>
      <w:proofErr w:type="spellEnd"/>
      <w:r>
        <w:rPr>
          <w:rFonts w:ascii="Times New Roman" w:hAnsi="Times New Roman" w:cs="Times New Roman"/>
          <w:sz w:val="24"/>
          <w:szCs w:val="24"/>
          <w:lang w:val="fr-FR"/>
        </w:rPr>
        <w:t xml:space="preserve"> le </w:t>
      </w:r>
      <w:proofErr w:type="spellStart"/>
      <w:r>
        <w:rPr>
          <w:rFonts w:ascii="Times New Roman" w:hAnsi="Times New Roman" w:cs="Times New Roman"/>
          <w:sz w:val="24"/>
          <w:szCs w:val="24"/>
          <w:lang w:val="fr-FR"/>
        </w:rPr>
        <w:t>hacía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volver</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cabeza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Sentía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miedo</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todos</w:t>
      </w:r>
      <w:proofErr w:type="spellEnd"/>
      <w:r>
        <w:rPr>
          <w:rFonts w:ascii="Times New Roman" w:hAnsi="Times New Roman" w:cs="Times New Roman"/>
          <w:sz w:val="24"/>
          <w:szCs w:val="24"/>
          <w:lang w:val="fr-FR"/>
        </w:rPr>
        <w:t xml:space="preserve"> los hombres </w:t>
      </w:r>
      <w:proofErr w:type="spellStart"/>
      <w:r>
        <w:rPr>
          <w:rFonts w:ascii="Times New Roman" w:hAnsi="Times New Roman" w:cs="Times New Roman"/>
          <w:sz w:val="24"/>
          <w:szCs w:val="24"/>
          <w:lang w:val="fr-FR"/>
        </w:rPr>
        <w:t>pobremente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vestidos</w:t>
      </w:r>
      <w:proofErr w:type="spellEnd"/>
      <w:r>
        <w:rPr>
          <w:rFonts w:ascii="Times New Roman" w:hAnsi="Times New Roman" w:cs="Times New Roman"/>
          <w:sz w:val="24"/>
          <w:szCs w:val="24"/>
          <w:lang w:val="fr-FR"/>
        </w:rPr>
        <w:t>. […]</w:t>
      </w:r>
    </w:p>
    <w:p w:rsidR="003C4E2A" w:rsidRDefault="003C4E2A" w:rsidP="00F1055F">
      <w:pPr>
        <w:spacing w:line="480" w:lineRule="auto"/>
        <w:ind w:left="720" w:firstLine="720"/>
        <w:rPr>
          <w:rFonts w:ascii="Times New Roman" w:hAnsi="Times New Roman" w:cs="Times New Roman"/>
          <w:sz w:val="24"/>
          <w:szCs w:val="24"/>
          <w:lang w:val="fr-FR"/>
        </w:rPr>
      </w:pPr>
      <w:proofErr w:type="spellStart"/>
      <w:r>
        <w:rPr>
          <w:rFonts w:ascii="Times New Roman" w:hAnsi="Times New Roman" w:cs="Times New Roman"/>
          <w:sz w:val="24"/>
          <w:szCs w:val="24"/>
          <w:lang w:val="fr-FR"/>
        </w:rPr>
        <w:t>Por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temor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encontrar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aquel</w:t>
      </w:r>
      <w:proofErr w:type="spellEnd"/>
      <w:r>
        <w:rPr>
          <w:rFonts w:ascii="Times New Roman" w:hAnsi="Times New Roman" w:cs="Times New Roman"/>
          <w:sz w:val="24"/>
          <w:szCs w:val="24"/>
          <w:lang w:val="fr-FR"/>
        </w:rPr>
        <w:t xml:space="preserve"> hombre no se </w:t>
      </w:r>
      <w:proofErr w:type="spellStart"/>
      <w:r>
        <w:rPr>
          <w:rFonts w:ascii="Times New Roman" w:hAnsi="Times New Roman" w:cs="Times New Roman"/>
          <w:sz w:val="24"/>
          <w:szCs w:val="24"/>
          <w:lang w:val="fr-FR"/>
        </w:rPr>
        <w:t>atrevía</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a</w:t>
      </w:r>
      <w:proofErr w:type="spellEnd"/>
      <w:proofErr w:type="gramEnd"/>
      <w:r>
        <w:rPr>
          <w:rFonts w:ascii="Times New Roman" w:hAnsi="Times New Roman" w:cs="Times New Roman"/>
          <w:sz w:val="24"/>
          <w:szCs w:val="24"/>
          <w:lang w:val="fr-FR"/>
        </w:rPr>
        <w:t xml:space="preserve"> salir </w:t>
      </w:r>
      <w:proofErr w:type="spellStart"/>
      <w:r>
        <w:rPr>
          <w:rFonts w:ascii="Times New Roman" w:hAnsi="Times New Roman" w:cs="Times New Roman"/>
          <w:sz w:val="24"/>
          <w:szCs w:val="24"/>
          <w:lang w:val="fr-FR"/>
        </w:rPr>
        <w:t>sola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por</w:t>
      </w:r>
      <w:proofErr w:type="spellEnd"/>
      <w:r>
        <w:rPr>
          <w:rFonts w:ascii="Times New Roman" w:hAnsi="Times New Roman" w:cs="Times New Roman"/>
          <w:sz w:val="24"/>
          <w:szCs w:val="24"/>
          <w:lang w:val="fr-FR"/>
        </w:rPr>
        <w:t xml:space="preserve"> las tardes. […]</w:t>
      </w:r>
    </w:p>
    <w:p w:rsidR="003C4E2A" w:rsidRPr="00F1055F" w:rsidRDefault="00F1055F" w:rsidP="00F1055F">
      <w:pPr>
        <w:spacing w:line="480" w:lineRule="auto"/>
        <w:ind w:left="720" w:firstLine="720"/>
        <w:rPr>
          <w:rFonts w:ascii="Times New Roman" w:hAnsi="Times New Roman" w:cs="Times New Roman"/>
          <w:sz w:val="24"/>
          <w:szCs w:val="24"/>
          <w:lang w:val="fr-FR"/>
        </w:rPr>
      </w:pPr>
      <w:r w:rsidRPr="00F1055F">
        <w:rPr>
          <w:rFonts w:ascii="Times New Roman" w:hAnsi="Times New Roman" w:cs="Times New Roman"/>
          <w:sz w:val="24"/>
          <w:szCs w:val="24"/>
          <w:lang w:val="fr-FR"/>
        </w:rPr>
        <w:t xml:space="preserve">El </w:t>
      </w:r>
      <w:proofErr w:type="spellStart"/>
      <w:r w:rsidRPr="00F1055F">
        <w:rPr>
          <w:rFonts w:ascii="Times New Roman" w:hAnsi="Times New Roman" w:cs="Times New Roman"/>
          <w:sz w:val="24"/>
          <w:szCs w:val="24"/>
          <w:lang w:val="fr-FR"/>
        </w:rPr>
        <w:t>hotel</w:t>
      </w:r>
      <w:proofErr w:type="spellEnd"/>
      <w:r w:rsidRPr="00F1055F">
        <w:rPr>
          <w:rFonts w:ascii="Times New Roman" w:hAnsi="Times New Roman" w:cs="Times New Roman"/>
          <w:sz w:val="24"/>
          <w:szCs w:val="24"/>
          <w:lang w:val="fr-FR"/>
        </w:rPr>
        <w:t xml:space="preserve"> </w:t>
      </w:r>
      <w:proofErr w:type="gramStart"/>
      <w:r w:rsidRPr="00F1055F">
        <w:rPr>
          <w:rFonts w:ascii="Times New Roman" w:hAnsi="Times New Roman" w:cs="Times New Roman"/>
          <w:sz w:val="24"/>
          <w:szCs w:val="24"/>
          <w:lang w:val="fr-FR"/>
        </w:rPr>
        <w:t xml:space="preserve">la </w:t>
      </w:r>
      <w:proofErr w:type="spellStart"/>
      <w:r w:rsidRPr="00F1055F">
        <w:rPr>
          <w:rFonts w:ascii="Times New Roman" w:hAnsi="Times New Roman" w:cs="Times New Roman"/>
          <w:sz w:val="24"/>
          <w:szCs w:val="24"/>
          <w:lang w:val="fr-FR"/>
        </w:rPr>
        <w:t>asustaba</w:t>
      </w:r>
      <w:proofErr w:type="spellEnd"/>
      <w:proofErr w:type="gramEnd"/>
      <w:r w:rsidRPr="00F1055F">
        <w:rPr>
          <w:rFonts w:ascii="Times New Roman" w:hAnsi="Times New Roman" w:cs="Times New Roman"/>
          <w:sz w:val="24"/>
          <w:szCs w:val="24"/>
          <w:lang w:val="fr-FR"/>
        </w:rPr>
        <w:t xml:space="preserve">. </w:t>
      </w:r>
      <w:proofErr w:type="spellStart"/>
      <w:r w:rsidRPr="00F1055F">
        <w:rPr>
          <w:rFonts w:ascii="Times New Roman" w:hAnsi="Times New Roman" w:cs="Times New Roman"/>
          <w:sz w:val="24"/>
          <w:szCs w:val="24"/>
          <w:lang w:val="fr-FR"/>
        </w:rPr>
        <w:t>Tenía</w:t>
      </w:r>
      <w:proofErr w:type="spellEnd"/>
      <w:r w:rsidRPr="00F1055F">
        <w:rPr>
          <w:rFonts w:ascii="Times New Roman" w:hAnsi="Times New Roman" w:cs="Times New Roman"/>
          <w:sz w:val="24"/>
          <w:szCs w:val="24"/>
          <w:lang w:val="fr-FR"/>
        </w:rPr>
        <w:t xml:space="preserve"> </w:t>
      </w:r>
      <w:proofErr w:type="spellStart"/>
      <w:r w:rsidRPr="00F1055F">
        <w:rPr>
          <w:rFonts w:ascii="Times New Roman" w:hAnsi="Times New Roman" w:cs="Times New Roman"/>
          <w:sz w:val="24"/>
          <w:szCs w:val="24"/>
          <w:lang w:val="fr-FR"/>
        </w:rPr>
        <w:t>siempre</w:t>
      </w:r>
      <w:proofErr w:type="spellEnd"/>
      <w:r w:rsidRPr="00F1055F">
        <w:rPr>
          <w:rFonts w:ascii="Times New Roman" w:hAnsi="Times New Roman" w:cs="Times New Roman"/>
          <w:sz w:val="24"/>
          <w:szCs w:val="24"/>
          <w:lang w:val="fr-FR"/>
        </w:rPr>
        <w:t xml:space="preserve"> </w:t>
      </w:r>
      <w:proofErr w:type="spellStart"/>
      <w:r w:rsidRPr="00F1055F">
        <w:rPr>
          <w:rFonts w:ascii="Times New Roman" w:hAnsi="Times New Roman" w:cs="Times New Roman"/>
          <w:sz w:val="24"/>
          <w:szCs w:val="24"/>
          <w:lang w:val="fr-FR"/>
        </w:rPr>
        <w:t>miedo</w:t>
      </w:r>
      <w:proofErr w:type="spellEnd"/>
      <w:r w:rsidRPr="00F1055F">
        <w:rPr>
          <w:rFonts w:ascii="Times New Roman" w:hAnsi="Times New Roman" w:cs="Times New Roman"/>
          <w:sz w:val="24"/>
          <w:szCs w:val="24"/>
          <w:lang w:val="fr-FR"/>
        </w:rPr>
        <w:t xml:space="preserve"> </w:t>
      </w:r>
      <w:proofErr w:type="gramStart"/>
      <w:r w:rsidRPr="00F1055F">
        <w:rPr>
          <w:rFonts w:ascii="Times New Roman" w:hAnsi="Times New Roman" w:cs="Times New Roman"/>
          <w:sz w:val="24"/>
          <w:szCs w:val="24"/>
          <w:lang w:val="fr-FR"/>
        </w:rPr>
        <w:t xml:space="preserve">de </w:t>
      </w:r>
      <w:proofErr w:type="spellStart"/>
      <w:r w:rsidRPr="00F1055F">
        <w:rPr>
          <w:rFonts w:ascii="Times New Roman" w:hAnsi="Times New Roman" w:cs="Times New Roman"/>
          <w:sz w:val="24"/>
          <w:szCs w:val="24"/>
          <w:lang w:val="fr-FR"/>
        </w:rPr>
        <w:t>e</w:t>
      </w:r>
      <w:r>
        <w:rPr>
          <w:rFonts w:ascii="Times New Roman" w:hAnsi="Times New Roman" w:cs="Times New Roman"/>
          <w:sz w:val="24"/>
          <w:szCs w:val="24"/>
          <w:lang w:val="fr-FR"/>
        </w:rPr>
        <w:t>ncontrar</w:t>
      </w:r>
      <w:proofErr w:type="spellEnd"/>
      <w:proofErr w:type="gramEnd"/>
      <w:r>
        <w:rPr>
          <w:rFonts w:ascii="Times New Roman" w:hAnsi="Times New Roman" w:cs="Times New Roman"/>
          <w:sz w:val="24"/>
          <w:szCs w:val="24"/>
          <w:lang w:val="fr-FR"/>
        </w:rPr>
        <w:t xml:space="preserve"> en </w:t>
      </w:r>
      <w:proofErr w:type="spellStart"/>
      <w:r>
        <w:rPr>
          <w:rFonts w:ascii="Times New Roman" w:hAnsi="Times New Roman" w:cs="Times New Roman"/>
          <w:sz w:val="24"/>
          <w:szCs w:val="24"/>
          <w:lang w:val="fr-FR"/>
        </w:rPr>
        <w:t>él</w:t>
      </w:r>
      <w:proofErr w:type="spellEnd"/>
      <w:r>
        <w:rPr>
          <w:rFonts w:ascii="Times New Roman" w:hAnsi="Times New Roman" w:cs="Times New Roman"/>
          <w:sz w:val="24"/>
          <w:szCs w:val="24"/>
          <w:lang w:val="fr-FR"/>
        </w:rPr>
        <w:t xml:space="preserve">, en </w:t>
      </w:r>
      <w:proofErr w:type="spellStart"/>
      <w:r>
        <w:rPr>
          <w:rFonts w:ascii="Times New Roman" w:hAnsi="Times New Roman" w:cs="Times New Roman"/>
          <w:sz w:val="24"/>
          <w:szCs w:val="24"/>
          <w:lang w:val="fr-FR"/>
        </w:rPr>
        <w:t>cualquiera</w:t>
      </w:r>
      <w:proofErr w:type="spellEnd"/>
      <w:r>
        <w:rPr>
          <w:rFonts w:ascii="Times New Roman" w:hAnsi="Times New Roman" w:cs="Times New Roman"/>
          <w:sz w:val="24"/>
          <w:szCs w:val="24"/>
          <w:lang w:val="fr-FR"/>
        </w:rPr>
        <w:t xml:space="preserve"> de los </w:t>
      </w:r>
      <w:proofErr w:type="spellStart"/>
      <w:r>
        <w:rPr>
          <w:rFonts w:ascii="Times New Roman" w:hAnsi="Times New Roman" w:cs="Times New Roman"/>
          <w:sz w:val="24"/>
          <w:szCs w:val="24"/>
          <w:lang w:val="fr-FR"/>
        </w:rPr>
        <w:t>pasillos</w:t>
      </w:r>
      <w:proofErr w:type="spellEnd"/>
      <w:r>
        <w:rPr>
          <w:rFonts w:ascii="Times New Roman" w:hAnsi="Times New Roman" w:cs="Times New Roman"/>
          <w:sz w:val="24"/>
          <w:szCs w:val="24"/>
          <w:lang w:val="fr-FR"/>
        </w:rPr>
        <w:t xml:space="preserve"> al hombre de la </w:t>
      </w:r>
      <w:proofErr w:type="spellStart"/>
      <w:r>
        <w:rPr>
          <w:rFonts w:ascii="Times New Roman" w:hAnsi="Times New Roman" w:cs="Times New Roman"/>
          <w:sz w:val="24"/>
          <w:szCs w:val="24"/>
          <w:lang w:val="fr-FR"/>
        </w:rPr>
        <w:t>pelliza</w:t>
      </w:r>
      <w:proofErr w:type="spellEnd"/>
      <w:r>
        <w:rPr>
          <w:rFonts w:ascii="Times New Roman" w:hAnsi="Times New Roman" w:cs="Times New Roman"/>
          <w:sz w:val="24"/>
          <w:szCs w:val="24"/>
          <w:lang w:val="fr-FR"/>
        </w:rPr>
        <w:t xml:space="preserve"> gris (de Burgos 1917: 29).</w:t>
      </w:r>
    </w:p>
    <w:p w:rsidR="00B71AA6" w:rsidRDefault="00655502" w:rsidP="00EC4746">
      <w:pPr>
        <w:spacing w:line="480" w:lineRule="auto"/>
        <w:rPr>
          <w:rFonts w:ascii="Times New Roman" w:hAnsi="Times New Roman" w:cs="Times New Roman"/>
          <w:sz w:val="24"/>
          <w:szCs w:val="24"/>
        </w:rPr>
      </w:pPr>
      <w:r w:rsidRPr="00F1055F">
        <w:rPr>
          <w:rFonts w:ascii="Times New Roman" w:hAnsi="Times New Roman" w:cs="Times New Roman"/>
          <w:sz w:val="24"/>
          <w:szCs w:val="24"/>
          <w:lang w:val="fr-FR"/>
        </w:rPr>
        <w:tab/>
      </w:r>
      <w:r>
        <w:rPr>
          <w:rFonts w:ascii="Times New Roman" w:hAnsi="Times New Roman" w:cs="Times New Roman"/>
          <w:sz w:val="24"/>
          <w:szCs w:val="24"/>
        </w:rPr>
        <w:t>It is easy to jump to the conclusion that this story is a critique of attitudes to women in general and their vulnerability</w:t>
      </w:r>
      <w:r w:rsidR="005909C6">
        <w:rPr>
          <w:rFonts w:ascii="Times New Roman" w:hAnsi="Times New Roman" w:cs="Times New Roman"/>
          <w:sz w:val="24"/>
          <w:szCs w:val="24"/>
        </w:rPr>
        <w:t xml:space="preserve"> in consequence</w:t>
      </w:r>
      <w:r w:rsidR="000B2E7B">
        <w:rPr>
          <w:rFonts w:ascii="Times New Roman" w:hAnsi="Times New Roman" w:cs="Times New Roman"/>
          <w:sz w:val="24"/>
          <w:szCs w:val="24"/>
        </w:rPr>
        <w:t>;</w:t>
      </w:r>
      <w:r w:rsidR="00E414CA">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and yet de Burgos is more targeted in her attack. She makes a point of distinguishing between her protagonist’s experience and the seemingly untroubled travels of unaccompanied Englishwomen; indeed Matilde wishes she could be more like these: </w:t>
      </w:r>
    </w:p>
    <w:p w:rsidR="00B71AA6" w:rsidRPr="00E9561B" w:rsidRDefault="00B71AA6" w:rsidP="00E9561B">
      <w:pPr>
        <w:spacing w:line="480" w:lineRule="auto"/>
        <w:ind w:left="720"/>
        <w:rPr>
          <w:rFonts w:ascii="Times New Roman" w:hAnsi="Times New Roman" w:cs="Times New Roman"/>
          <w:sz w:val="24"/>
          <w:szCs w:val="24"/>
          <w:lang w:val="fr-FR"/>
        </w:rPr>
      </w:pPr>
      <w:r w:rsidRPr="00B71AA6">
        <w:rPr>
          <w:rFonts w:ascii="Times New Roman" w:hAnsi="Times New Roman" w:cs="Times New Roman"/>
          <w:sz w:val="24"/>
          <w:szCs w:val="24"/>
          <w:lang w:val="fr-FR"/>
        </w:rPr>
        <w:lastRenderedPageBreak/>
        <w:t xml:space="preserve">Las </w:t>
      </w:r>
      <w:proofErr w:type="spellStart"/>
      <w:r w:rsidRPr="00B71AA6">
        <w:rPr>
          <w:rFonts w:ascii="Times New Roman" w:hAnsi="Times New Roman" w:cs="Times New Roman"/>
          <w:sz w:val="24"/>
          <w:szCs w:val="24"/>
          <w:lang w:val="fr-FR"/>
        </w:rPr>
        <w:t>mujeres</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inglesas</w:t>
      </w:r>
      <w:proofErr w:type="spellEnd"/>
      <w:r w:rsidRPr="00B71AA6">
        <w:rPr>
          <w:rFonts w:ascii="Times New Roman" w:hAnsi="Times New Roman" w:cs="Times New Roman"/>
          <w:sz w:val="24"/>
          <w:szCs w:val="24"/>
          <w:lang w:val="fr-FR"/>
        </w:rPr>
        <w:t xml:space="preserve">, con su </w:t>
      </w:r>
      <w:proofErr w:type="spellStart"/>
      <w:r w:rsidRPr="00B71AA6">
        <w:rPr>
          <w:rFonts w:ascii="Times New Roman" w:hAnsi="Times New Roman" w:cs="Times New Roman"/>
          <w:sz w:val="24"/>
          <w:szCs w:val="24"/>
          <w:lang w:val="fr-FR"/>
        </w:rPr>
        <w:t>silueta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angulosa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desgarbada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cabellos</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blancos</w:t>
      </w:r>
      <w:proofErr w:type="spellEnd"/>
      <w:r w:rsidRPr="00B71AA6">
        <w:rPr>
          <w:rFonts w:ascii="Times New Roman" w:hAnsi="Times New Roman" w:cs="Times New Roman"/>
          <w:sz w:val="24"/>
          <w:szCs w:val="24"/>
          <w:lang w:val="fr-FR"/>
        </w:rPr>
        <w:t xml:space="preserve"> y </w:t>
      </w:r>
      <w:proofErr w:type="spellStart"/>
      <w:r w:rsidRPr="00B71AA6">
        <w:rPr>
          <w:rFonts w:ascii="Times New Roman" w:hAnsi="Times New Roman" w:cs="Times New Roman"/>
          <w:sz w:val="24"/>
          <w:szCs w:val="24"/>
          <w:lang w:val="fr-FR"/>
        </w:rPr>
        <w:t>escasos</w:t>
      </w:r>
      <w:proofErr w:type="spellEnd"/>
      <w:r w:rsidRPr="00B71AA6">
        <w:rPr>
          <w:rFonts w:ascii="Times New Roman" w:hAnsi="Times New Roman" w:cs="Times New Roman"/>
          <w:sz w:val="24"/>
          <w:szCs w:val="24"/>
          <w:lang w:val="fr-FR"/>
        </w:rPr>
        <w:t xml:space="preserve">, y su </w:t>
      </w:r>
      <w:proofErr w:type="spellStart"/>
      <w:r w:rsidRPr="00B71AA6">
        <w:rPr>
          <w:rFonts w:ascii="Times New Roman" w:hAnsi="Times New Roman" w:cs="Times New Roman"/>
          <w:sz w:val="24"/>
          <w:szCs w:val="24"/>
          <w:lang w:val="fr-FR"/>
        </w:rPr>
        <w:t>aspecto</w:t>
      </w:r>
      <w:proofErr w:type="spellEnd"/>
      <w:r w:rsidRPr="00B71AA6">
        <w:rPr>
          <w:rFonts w:ascii="Times New Roman" w:hAnsi="Times New Roman" w:cs="Times New Roman"/>
          <w:sz w:val="24"/>
          <w:szCs w:val="24"/>
          <w:lang w:val="fr-FR"/>
        </w:rPr>
        <w:t xml:space="preserve"> de </w:t>
      </w:r>
      <w:proofErr w:type="spellStart"/>
      <w:r w:rsidRPr="00B71AA6">
        <w:rPr>
          <w:rFonts w:ascii="Times New Roman" w:hAnsi="Times New Roman" w:cs="Times New Roman"/>
          <w:sz w:val="24"/>
          <w:szCs w:val="24"/>
          <w:lang w:val="fr-FR"/>
        </w:rPr>
        <w:t>agilidad</w:t>
      </w:r>
      <w:proofErr w:type="spellEnd"/>
      <w:r w:rsidRPr="00B71AA6">
        <w:rPr>
          <w:rFonts w:ascii="Times New Roman" w:hAnsi="Times New Roman" w:cs="Times New Roman"/>
          <w:sz w:val="24"/>
          <w:szCs w:val="24"/>
          <w:lang w:val="fr-FR"/>
        </w:rPr>
        <w:t xml:space="preserve">, de </w:t>
      </w:r>
      <w:proofErr w:type="spellStart"/>
      <w:r w:rsidRPr="00B71AA6">
        <w:rPr>
          <w:rFonts w:ascii="Times New Roman" w:hAnsi="Times New Roman" w:cs="Times New Roman"/>
          <w:sz w:val="24"/>
          <w:szCs w:val="24"/>
          <w:lang w:val="fr-FR"/>
        </w:rPr>
        <w:t>limpieza</w:t>
      </w:r>
      <w:proofErr w:type="spellEnd"/>
      <w:r w:rsidRPr="00B71AA6">
        <w:rPr>
          <w:rFonts w:ascii="Times New Roman" w:hAnsi="Times New Roman" w:cs="Times New Roman"/>
          <w:sz w:val="24"/>
          <w:szCs w:val="24"/>
          <w:lang w:val="fr-FR"/>
        </w:rPr>
        <w:t xml:space="preserve"> de </w:t>
      </w:r>
      <w:proofErr w:type="spellStart"/>
      <w:r w:rsidRPr="00B71AA6">
        <w:rPr>
          <w:rFonts w:ascii="Times New Roman" w:hAnsi="Times New Roman" w:cs="Times New Roman"/>
          <w:sz w:val="24"/>
          <w:szCs w:val="24"/>
          <w:lang w:val="fr-FR"/>
        </w:rPr>
        <w:t>fortaleza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como</w:t>
      </w:r>
      <w:proofErr w:type="spellEnd"/>
      <w:r w:rsidRPr="00B71AA6">
        <w:rPr>
          <w:rFonts w:ascii="Times New Roman" w:hAnsi="Times New Roman" w:cs="Times New Roman"/>
          <w:sz w:val="24"/>
          <w:szCs w:val="24"/>
          <w:lang w:val="fr-FR"/>
        </w:rPr>
        <w:t xml:space="preserve"> si sus </w:t>
      </w:r>
      <w:proofErr w:type="spellStart"/>
      <w:r w:rsidRPr="00B71AA6">
        <w:rPr>
          <w:rFonts w:ascii="Times New Roman" w:hAnsi="Times New Roman" w:cs="Times New Roman"/>
          <w:sz w:val="24"/>
          <w:szCs w:val="24"/>
          <w:lang w:val="fr-FR"/>
        </w:rPr>
        <w:t>cuerpos</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estuviesen</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forjados</w:t>
      </w:r>
      <w:proofErr w:type="spellEnd"/>
      <w:r w:rsidRPr="00B71AA6">
        <w:rPr>
          <w:rFonts w:ascii="Times New Roman" w:hAnsi="Times New Roman" w:cs="Times New Roman"/>
          <w:sz w:val="24"/>
          <w:szCs w:val="24"/>
          <w:lang w:val="fr-FR"/>
        </w:rPr>
        <w:t xml:space="preserve"> o </w:t>
      </w:r>
      <w:proofErr w:type="spellStart"/>
      <w:r w:rsidRPr="00B71AA6">
        <w:rPr>
          <w:rFonts w:ascii="Times New Roman" w:hAnsi="Times New Roman" w:cs="Times New Roman"/>
          <w:sz w:val="24"/>
          <w:szCs w:val="24"/>
          <w:lang w:val="fr-FR"/>
        </w:rPr>
        <w:t>tallados</w:t>
      </w:r>
      <w:proofErr w:type="spellEnd"/>
      <w:r w:rsidRPr="00B71AA6">
        <w:rPr>
          <w:rFonts w:ascii="Times New Roman" w:hAnsi="Times New Roman" w:cs="Times New Roman"/>
          <w:sz w:val="24"/>
          <w:szCs w:val="24"/>
          <w:lang w:val="fr-FR"/>
        </w:rPr>
        <w:t xml:space="preserve"> en </w:t>
      </w:r>
      <w:proofErr w:type="spellStart"/>
      <w:r w:rsidRPr="00B71AA6">
        <w:rPr>
          <w:rFonts w:ascii="Times New Roman" w:hAnsi="Times New Roman" w:cs="Times New Roman"/>
          <w:sz w:val="24"/>
          <w:szCs w:val="24"/>
          <w:lang w:val="fr-FR"/>
        </w:rPr>
        <w:t>alguna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materia</w:t>
      </w:r>
      <w:proofErr w:type="spellEnd"/>
      <w:r w:rsidRPr="00B71AA6">
        <w:rPr>
          <w:rFonts w:ascii="Times New Roman" w:hAnsi="Times New Roman" w:cs="Times New Roman"/>
          <w:sz w:val="24"/>
          <w:szCs w:val="24"/>
          <w:lang w:val="fr-FR"/>
        </w:rPr>
        <w:t xml:space="preserve"> dura, </w:t>
      </w:r>
      <w:proofErr w:type="spellStart"/>
      <w:r w:rsidRPr="00B71AA6">
        <w:rPr>
          <w:rFonts w:ascii="Times New Roman" w:hAnsi="Times New Roman" w:cs="Times New Roman"/>
          <w:sz w:val="24"/>
          <w:szCs w:val="24"/>
          <w:lang w:val="fr-FR"/>
        </w:rPr>
        <w:t>constituían</w:t>
      </w:r>
      <w:proofErr w:type="spellEnd"/>
      <w:r w:rsidRPr="00B71AA6">
        <w:rPr>
          <w:rFonts w:ascii="Times New Roman" w:hAnsi="Times New Roman" w:cs="Times New Roman"/>
          <w:sz w:val="24"/>
          <w:szCs w:val="24"/>
          <w:lang w:val="fr-FR"/>
        </w:rPr>
        <w:t xml:space="preserve"> su </w:t>
      </w:r>
      <w:proofErr w:type="spellStart"/>
      <w:r w:rsidRPr="00B71AA6">
        <w:rPr>
          <w:rFonts w:ascii="Times New Roman" w:hAnsi="Times New Roman" w:cs="Times New Roman"/>
          <w:sz w:val="24"/>
          <w:szCs w:val="24"/>
          <w:lang w:val="fr-FR"/>
        </w:rPr>
        <w:t>ideal</w:t>
      </w:r>
      <w:proofErr w:type="spellEnd"/>
      <w:r>
        <w:rPr>
          <w:rFonts w:ascii="Times New Roman" w:hAnsi="Times New Roman" w:cs="Times New Roman"/>
          <w:sz w:val="24"/>
          <w:szCs w:val="24"/>
          <w:lang w:val="fr-FR"/>
        </w:rPr>
        <w:t xml:space="preserve"> [de Matilde]</w:t>
      </w:r>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Quería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ser</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como</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ellas</w:t>
      </w:r>
      <w:proofErr w:type="spellEnd"/>
      <w:r w:rsidRPr="00B71AA6">
        <w:rPr>
          <w:rFonts w:ascii="Times New Roman" w:hAnsi="Times New Roman" w:cs="Times New Roman"/>
          <w:sz w:val="24"/>
          <w:szCs w:val="24"/>
          <w:lang w:val="fr-FR"/>
        </w:rPr>
        <w:t xml:space="preserve">. No </w:t>
      </w:r>
      <w:proofErr w:type="spellStart"/>
      <w:r w:rsidRPr="00B71AA6">
        <w:rPr>
          <w:rFonts w:ascii="Times New Roman" w:hAnsi="Times New Roman" w:cs="Times New Roman"/>
          <w:sz w:val="24"/>
          <w:szCs w:val="24"/>
          <w:lang w:val="fr-FR"/>
        </w:rPr>
        <w:t>tenía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miedo</w:t>
      </w:r>
      <w:proofErr w:type="spellEnd"/>
      <w:r w:rsidRPr="00B71AA6">
        <w:rPr>
          <w:rFonts w:ascii="Times New Roman" w:hAnsi="Times New Roman" w:cs="Times New Roman"/>
          <w:sz w:val="24"/>
          <w:szCs w:val="24"/>
          <w:lang w:val="fr-FR"/>
        </w:rPr>
        <w:t xml:space="preserve"> a que </w:t>
      </w:r>
      <w:proofErr w:type="spellStart"/>
      <w:r w:rsidRPr="00B71AA6">
        <w:rPr>
          <w:rFonts w:ascii="Times New Roman" w:hAnsi="Times New Roman" w:cs="Times New Roman"/>
          <w:sz w:val="24"/>
          <w:szCs w:val="24"/>
          <w:lang w:val="fr-FR"/>
        </w:rPr>
        <w:t>blanquease</w:t>
      </w:r>
      <w:proofErr w:type="spellEnd"/>
      <w:r w:rsidRPr="00B71AA6">
        <w:rPr>
          <w:rFonts w:ascii="Times New Roman" w:hAnsi="Times New Roman" w:cs="Times New Roman"/>
          <w:sz w:val="24"/>
          <w:szCs w:val="24"/>
          <w:lang w:val="fr-FR"/>
        </w:rPr>
        <w:t xml:space="preserve"> su </w:t>
      </w:r>
      <w:proofErr w:type="spellStart"/>
      <w:r w:rsidRPr="00B71AA6">
        <w:rPr>
          <w:rFonts w:ascii="Times New Roman" w:hAnsi="Times New Roman" w:cs="Times New Roman"/>
          <w:sz w:val="24"/>
          <w:szCs w:val="24"/>
          <w:lang w:val="fr-FR"/>
        </w:rPr>
        <w:t>cabellera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poseyendo</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aquella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energía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aquell</w:t>
      </w:r>
      <w:r>
        <w:rPr>
          <w:rFonts w:ascii="Times New Roman" w:hAnsi="Times New Roman" w:cs="Times New Roman"/>
          <w:sz w:val="24"/>
          <w:szCs w:val="24"/>
          <w:lang w:val="fr-FR"/>
        </w:rPr>
        <w: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fortaleza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aquella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recidumbre</w:t>
      </w:r>
      <w:proofErr w:type="spellEnd"/>
      <w:r w:rsidR="00217BD5">
        <w:rPr>
          <w:rFonts w:ascii="Times New Roman" w:hAnsi="Times New Roman" w:cs="Times New Roman"/>
          <w:sz w:val="24"/>
          <w:szCs w:val="24"/>
          <w:lang w:val="fr-FR"/>
        </w:rPr>
        <w:t xml:space="preserve"> [</w:t>
      </w:r>
      <w:r w:rsidR="00217BD5" w:rsidRPr="00217BD5">
        <w:rPr>
          <w:rFonts w:ascii="Times New Roman" w:hAnsi="Times New Roman" w:cs="Times New Roman"/>
          <w:i/>
          <w:sz w:val="24"/>
          <w:szCs w:val="24"/>
          <w:lang w:val="fr-FR"/>
        </w:rPr>
        <w:t>sic</w:t>
      </w:r>
      <w:r w:rsidR="00217BD5">
        <w:rPr>
          <w:rFonts w:ascii="Times New Roman" w:hAnsi="Times New Roman" w:cs="Times New Roman"/>
          <w:sz w:val="24"/>
          <w:szCs w:val="24"/>
          <w:lang w:val="fr-FR"/>
        </w:rPr>
        <w:t>]</w:t>
      </w:r>
      <w:r>
        <w:rPr>
          <w:rFonts w:ascii="Times New Roman" w:hAnsi="Times New Roman" w:cs="Times New Roman"/>
          <w:sz w:val="24"/>
          <w:szCs w:val="24"/>
          <w:lang w:val="fr-FR"/>
        </w:rPr>
        <w:t>.</w:t>
      </w:r>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Deseaba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imitarlas</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conservar</w:t>
      </w:r>
      <w:proofErr w:type="spellEnd"/>
      <w:r w:rsidRPr="00B71AA6">
        <w:rPr>
          <w:rFonts w:ascii="Times New Roman" w:hAnsi="Times New Roman" w:cs="Times New Roman"/>
          <w:sz w:val="24"/>
          <w:szCs w:val="24"/>
          <w:lang w:val="fr-FR"/>
        </w:rPr>
        <w:t xml:space="preserve"> su </w:t>
      </w:r>
      <w:proofErr w:type="spellStart"/>
      <w:r w:rsidRPr="00B71AA6">
        <w:rPr>
          <w:rFonts w:ascii="Times New Roman" w:hAnsi="Times New Roman" w:cs="Times New Roman"/>
          <w:sz w:val="24"/>
          <w:szCs w:val="24"/>
          <w:lang w:val="fr-FR"/>
        </w:rPr>
        <w:t>línea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enjuta</w:t>
      </w:r>
      <w:proofErr w:type="spellEnd"/>
      <w:r w:rsidRPr="00B71AA6">
        <w:rPr>
          <w:rFonts w:ascii="Times New Roman" w:hAnsi="Times New Roman" w:cs="Times New Roman"/>
          <w:sz w:val="24"/>
          <w:szCs w:val="24"/>
          <w:lang w:val="fr-FR"/>
        </w:rPr>
        <w:t xml:space="preserve">, sin la </w:t>
      </w:r>
      <w:proofErr w:type="spellStart"/>
      <w:r w:rsidRPr="00B71AA6">
        <w:rPr>
          <w:rFonts w:ascii="Times New Roman" w:hAnsi="Times New Roman" w:cs="Times New Roman"/>
          <w:sz w:val="24"/>
          <w:szCs w:val="24"/>
          <w:lang w:val="fr-FR"/>
        </w:rPr>
        <w:t>grasa</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común</w:t>
      </w:r>
      <w:proofErr w:type="spellEnd"/>
      <w:r w:rsidRPr="00B71AA6">
        <w:rPr>
          <w:rFonts w:ascii="Times New Roman" w:hAnsi="Times New Roman" w:cs="Times New Roman"/>
          <w:sz w:val="24"/>
          <w:szCs w:val="24"/>
          <w:lang w:val="fr-FR"/>
        </w:rPr>
        <w:t xml:space="preserve"> a </w:t>
      </w:r>
      <w:proofErr w:type="spellStart"/>
      <w:r w:rsidRPr="00B71AA6">
        <w:rPr>
          <w:rFonts w:ascii="Times New Roman" w:hAnsi="Times New Roman" w:cs="Times New Roman"/>
          <w:sz w:val="24"/>
          <w:szCs w:val="24"/>
          <w:lang w:val="fr-FR"/>
        </w:rPr>
        <w:t>casi</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todas</w:t>
      </w:r>
      <w:proofErr w:type="spellEnd"/>
      <w:r w:rsidRPr="00B71AA6">
        <w:rPr>
          <w:rFonts w:ascii="Times New Roman" w:hAnsi="Times New Roman" w:cs="Times New Roman"/>
          <w:sz w:val="24"/>
          <w:szCs w:val="24"/>
          <w:lang w:val="fr-FR"/>
        </w:rPr>
        <w:t xml:space="preserve"> las </w:t>
      </w:r>
      <w:proofErr w:type="spellStart"/>
      <w:r w:rsidRPr="00B71AA6">
        <w:rPr>
          <w:rFonts w:ascii="Times New Roman" w:hAnsi="Times New Roman" w:cs="Times New Roman"/>
          <w:sz w:val="24"/>
          <w:szCs w:val="24"/>
          <w:lang w:val="fr-FR"/>
        </w:rPr>
        <w:t>españolas</w:t>
      </w:r>
      <w:proofErr w:type="spellEnd"/>
      <w:r w:rsidRPr="00B71AA6">
        <w:rPr>
          <w:rFonts w:ascii="Times New Roman" w:hAnsi="Times New Roman" w:cs="Times New Roman"/>
          <w:sz w:val="24"/>
          <w:szCs w:val="24"/>
          <w:lang w:val="fr-FR"/>
        </w:rPr>
        <w:t xml:space="preserve">; su </w:t>
      </w:r>
      <w:proofErr w:type="spellStart"/>
      <w:r w:rsidRPr="00B71AA6">
        <w:rPr>
          <w:rFonts w:ascii="Times New Roman" w:hAnsi="Times New Roman" w:cs="Times New Roman"/>
          <w:sz w:val="24"/>
          <w:szCs w:val="24"/>
          <w:lang w:val="fr-FR"/>
        </w:rPr>
        <w:t>agilidad</w:t>
      </w:r>
      <w:proofErr w:type="spellEnd"/>
      <w:r w:rsidRPr="00B71AA6">
        <w:rPr>
          <w:rFonts w:ascii="Times New Roman" w:hAnsi="Times New Roman" w:cs="Times New Roman"/>
          <w:sz w:val="24"/>
          <w:szCs w:val="24"/>
          <w:lang w:val="fr-FR"/>
        </w:rPr>
        <w:t xml:space="preserve">, su </w:t>
      </w:r>
      <w:proofErr w:type="spellStart"/>
      <w:r w:rsidRPr="00B71AA6">
        <w:rPr>
          <w:rFonts w:ascii="Times New Roman" w:hAnsi="Times New Roman" w:cs="Times New Roman"/>
          <w:sz w:val="24"/>
          <w:szCs w:val="24"/>
          <w:lang w:val="fr-FR"/>
        </w:rPr>
        <w:t>independencia</w:t>
      </w:r>
      <w:proofErr w:type="spellEnd"/>
      <w:r w:rsidRPr="00B71AA6">
        <w:rPr>
          <w:rFonts w:ascii="Times New Roman" w:hAnsi="Times New Roman" w:cs="Times New Roman"/>
          <w:sz w:val="24"/>
          <w:szCs w:val="24"/>
          <w:lang w:val="fr-FR"/>
        </w:rPr>
        <w:t xml:space="preserve">, y para </w:t>
      </w:r>
      <w:proofErr w:type="spellStart"/>
      <w:r w:rsidRPr="00B71AA6">
        <w:rPr>
          <w:rFonts w:ascii="Times New Roman" w:hAnsi="Times New Roman" w:cs="Times New Roman"/>
          <w:sz w:val="24"/>
          <w:szCs w:val="24"/>
          <w:lang w:val="fr-FR"/>
        </w:rPr>
        <w:t>eso</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emprendía</w:t>
      </w:r>
      <w:proofErr w:type="spellEnd"/>
      <w:r w:rsidRPr="00B71AA6">
        <w:rPr>
          <w:rFonts w:ascii="Times New Roman" w:hAnsi="Times New Roman" w:cs="Times New Roman"/>
          <w:sz w:val="24"/>
          <w:szCs w:val="24"/>
          <w:lang w:val="fr-FR"/>
        </w:rPr>
        <w:t xml:space="preserve"> constantes </w:t>
      </w:r>
      <w:proofErr w:type="spellStart"/>
      <w:r w:rsidRPr="00B71AA6">
        <w:rPr>
          <w:rFonts w:ascii="Times New Roman" w:hAnsi="Times New Roman" w:cs="Times New Roman"/>
          <w:sz w:val="24"/>
          <w:szCs w:val="24"/>
          <w:lang w:val="fr-FR"/>
        </w:rPr>
        <w:t>viajes</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como</w:t>
      </w:r>
      <w:proofErr w:type="spellEnd"/>
      <w:r w:rsidRPr="00B71AA6">
        <w:rPr>
          <w:rFonts w:ascii="Times New Roman" w:hAnsi="Times New Roman" w:cs="Times New Roman"/>
          <w:sz w:val="24"/>
          <w:szCs w:val="24"/>
          <w:lang w:val="fr-FR"/>
        </w:rPr>
        <w:t xml:space="preserve"> si </w:t>
      </w:r>
      <w:proofErr w:type="spellStart"/>
      <w:r w:rsidRPr="00B71AA6">
        <w:rPr>
          <w:rFonts w:ascii="Times New Roman" w:hAnsi="Times New Roman" w:cs="Times New Roman"/>
          <w:sz w:val="24"/>
          <w:szCs w:val="24"/>
          <w:lang w:val="fr-FR"/>
        </w:rPr>
        <w:t>hubiese</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sorprendido</w:t>
      </w:r>
      <w:proofErr w:type="spellEnd"/>
      <w:r w:rsidRPr="00B71AA6">
        <w:rPr>
          <w:rFonts w:ascii="Times New Roman" w:hAnsi="Times New Roman" w:cs="Times New Roman"/>
          <w:sz w:val="24"/>
          <w:szCs w:val="24"/>
          <w:lang w:val="fr-FR"/>
        </w:rPr>
        <w:t xml:space="preserve"> que el </w:t>
      </w:r>
      <w:proofErr w:type="spellStart"/>
      <w:r w:rsidRPr="00B71AA6">
        <w:rPr>
          <w:rFonts w:ascii="Times New Roman" w:hAnsi="Times New Roman" w:cs="Times New Roman"/>
          <w:sz w:val="24"/>
          <w:szCs w:val="24"/>
          <w:lang w:val="fr-FR"/>
        </w:rPr>
        <w:t>secreto</w:t>
      </w:r>
      <w:proofErr w:type="spellEnd"/>
      <w:r w:rsidRPr="00B71AA6">
        <w:rPr>
          <w:rFonts w:ascii="Times New Roman" w:hAnsi="Times New Roman" w:cs="Times New Roman"/>
          <w:sz w:val="24"/>
          <w:szCs w:val="24"/>
          <w:lang w:val="fr-FR"/>
        </w:rPr>
        <w:t xml:space="preserve"> </w:t>
      </w:r>
      <w:proofErr w:type="spellStart"/>
      <w:r w:rsidRPr="00B71AA6">
        <w:rPr>
          <w:rFonts w:ascii="Times New Roman" w:hAnsi="Times New Roman" w:cs="Times New Roman"/>
          <w:sz w:val="24"/>
          <w:szCs w:val="24"/>
          <w:lang w:val="fr-FR"/>
        </w:rPr>
        <w:t>estaba</w:t>
      </w:r>
      <w:proofErr w:type="spellEnd"/>
      <w:r w:rsidRPr="00B71AA6">
        <w:rPr>
          <w:rFonts w:ascii="Times New Roman" w:hAnsi="Times New Roman" w:cs="Times New Roman"/>
          <w:sz w:val="24"/>
          <w:szCs w:val="24"/>
          <w:lang w:val="fr-FR"/>
        </w:rPr>
        <w:t xml:space="preserve"> en el </w:t>
      </w:r>
      <w:proofErr w:type="spellStart"/>
      <w:r w:rsidRPr="00B71AA6">
        <w:rPr>
          <w:rFonts w:ascii="Times New Roman" w:hAnsi="Times New Roman" w:cs="Times New Roman"/>
          <w:sz w:val="24"/>
          <w:szCs w:val="24"/>
          <w:lang w:val="fr-FR"/>
        </w:rPr>
        <w:t>movimiento</w:t>
      </w:r>
      <w:proofErr w:type="spellEnd"/>
      <w:r w:rsidRPr="00B71AA6">
        <w:rPr>
          <w:rFonts w:ascii="Times New Roman" w:hAnsi="Times New Roman" w:cs="Times New Roman"/>
          <w:sz w:val="24"/>
          <w:szCs w:val="24"/>
          <w:lang w:val="fr-FR"/>
        </w:rPr>
        <w:t xml:space="preserve">, en la </w:t>
      </w:r>
      <w:proofErr w:type="spellStart"/>
      <w:r w:rsidRPr="00B71AA6">
        <w:rPr>
          <w:rFonts w:ascii="Times New Roman" w:hAnsi="Times New Roman" w:cs="Times New Roman"/>
          <w:sz w:val="24"/>
          <w:szCs w:val="24"/>
          <w:lang w:val="fr-FR"/>
        </w:rPr>
        <w:t>renovación</w:t>
      </w:r>
      <w:proofErr w:type="spellEnd"/>
      <w:r w:rsidRPr="00B71AA6">
        <w:rPr>
          <w:rFonts w:ascii="Times New Roman" w:hAnsi="Times New Roman" w:cs="Times New Roman"/>
          <w:sz w:val="24"/>
          <w:szCs w:val="24"/>
          <w:lang w:val="fr-FR"/>
        </w:rPr>
        <w:t xml:space="preserve"> continua, en n</w:t>
      </w:r>
      <w:r w:rsidR="00E9561B">
        <w:rPr>
          <w:rFonts w:ascii="Times New Roman" w:hAnsi="Times New Roman" w:cs="Times New Roman"/>
          <w:sz w:val="24"/>
          <w:szCs w:val="24"/>
          <w:lang w:val="fr-FR"/>
        </w:rPr>
        <w:t xml:space="preserve">o </w:t>
      </w:r>
      <w:proofErr w:type="spellStart"/>
      <w:r w:rsidR="00E9561B">
        <w:rPr>
          <w:rFonts w:ascii="Times New Roman" w:hAnsi="Times New Roman" w:cs="Times New Roman"/>
          <w:sz w:val="24"/>
          <w:szCs w:val="24"/>
          <w:lang w:val="fr-FR"/>
        </w:rPr>
        <w:t>pararse</w:t>
      </w:r>
      <w:proofErr w:type="spellEnd"/>
      <w:r w:rsidR="00E9561B">
        <w:rPr>
          <w:rFonts w:ascii="Times New Roman" w:hAnsi="Times New Roman" w:cs="Times New Roman"/>
          <w:sz w:val="24"/>
          <w:szCs w:val="24"/>
          <w:lang w:val="fr-FR"/>
        </w:rPr>
        <w:t xml:space="preserve"> para </w:t>
      </w:r>
      <w:proofErr w:type="spellStart"/>
      <w:r w:rsidR="00E9561B">
        <w:rPr>
          <w:rFonts w:ascii="Times New Roman" w:hAnsi="Times New Roman" w:cs="Times New Roman"/>
          <w:sz w:val="24"/>
          <w:szCs w:val="24"/>
          <w:lang w:val="fr-FR"/>
        </w:rPr>
        <w:t>e</w:t>
      </w:r>
      <w:r w:rsidR="00D305DB">
        <w:rPr>
          <w:rFonts w:ascii="Times New Roman" w:hAnsi="Times New Roman" w:cs="Times New Roman"/>
          <w:sz w:val="24"/>
          <w:szCs w:val="24"/>
          <w:lang w:val="fr-FR"/>
        </w:rPr>
        <w:t>sperar</w:t>
      </w:r>
      <w:proofErr w:type="spellEnd"/>
      <w:r w:rsidR="00D305DB">
        <w:rPr>
          <w:rFonts w:ascii="Times New Roman" w:hAnsi="Times New Roman" w:cs="Times New Roman"/>
          <w:sz w:val="24"/>
          <w:szCs w:val="24"/>
          <w:lang w:val="fr-FR"/>
        </w:rPr>
        <w:t xml:space="preserve"> el final (de Burgos 1917</w:t>
      </w:r>
      <w:r w:rsidR="00E9561B">
        <w:rPr>
          <w:rFonts w:ascii="Times New Roman" w:hAnsi="Times New Roman" w:cs="Times New Roman"/>
          <w:sz w:val="24"/>
          <w:szCs w:val="24"/>
          <w:lang w:val="fr-FR"/>
        </w:rPr>
        <w:t>:</w:t>
      </w:r>
      <w:r w:rsidRPr="00E9561B">
        <w:rPr>
          <w:rFonts w:ascii="Times New Roman" w:hAnsi="Times New Roman" w:cs="Times New Roman"/>
          <w:sz w:val="24"/>
          <w:szCs w:val="24"/>
          <w:lang w:val="fr-FR"/>
        </w:rPr>
        <w:t xml:space="preserve"> 8)</w:t>
      </w:r>
      <w:r w:rsidR="00E9561B">
        <w:rPr>
          <w:rFonts w:ascii="Times New Roman" w:hAnsi="Times New Roman" w:cs="Times New Roman"/>
          <w:sz w:val="24"/>
          <w:szCs w:val="24"/>
          <w:lang w:val="fr-FR"/>
        </w:rPr>
        <w:t>.</w:t>
      </w:r>
    </w:p>
    <w:p w:rsidR="00655502" w:rsidRDefault="00655502" w:rsidP="00EC4746">
      <w:pPr>
        <w:spacing w:line="480" w:lineRule="auto"/>
        <w:rPr>
          <w:rFonts w:ascii="Times New Roman" w:hAnsi="Times New Roman" w:cs="Times New Roman"/>
          <w:sz w:val="24"/>
          <w:szCs w:val="24"/>
        </w:rPr>
      </w:pPr>
      <w:r>
        <w:rPr>
          <w:rFonts w:ascii="Times New Roman" w:hAnsi="Times New Roman" w:cs="Times New Roman"/>
          <w:sz w:val="24"/>
          <w:szCs w:val="24"/>
        </w:rPr>
        <w:t xml:space="preserve">Why, one may ask, are </w:t>
      </w:r>
      <w:r w:rsidRPr="0095667E">
        <w:rPr>
          <w:rFonts w:ascii="Times New Roman" w:hAnsi="Times New Roman" w:cs="Times New Roman"/>
          <w:i/>
          <w:sz w:val="24"/>
          <w:szCs w:val="24"/>
        </w:rPr>
        <w:t>they</w:t>
      </w:r>
      <w:r>
        <w:rPr>
          <w:rFonts w:ascii="Times New Roman" w:hAnsi="Times New Roman" w:cs="Times New Roman"/>
          <w:sz w:val="24"/>
          <w:szCs w:val="24"/>
        </w:rPr>
        <w:t xml:space="preserve"> not followed by strange men</w:t>
      </w:r>
      <w:r w:rsidR="006848BF">
        <w:rPr>
          <w:rFonts w:ascii="Times New Roman" w:hAnsi="Times New Roman" w:cs="Times New Roman"/>
          <w:sz w:val="24"/>
          <w:szCs w:val="24"/>
        </w:rPr>
        <w:t>, real, hallucinatory, or spectral,</w:t>
      </w:r>
      <w:r>
        <w:rPr>
          <w:rFonts w:ascii="Times New Roman" w:hAnsi="Times New Roman" w:cs="Times New Roman"/>
          <w:sz w:val="24"/>
          <w:szCs w:val="24"/>
        </w:rPr>
        <w:t xml:space="preserve"> or, if they are, continue undaunted? </w:t>
      </w:r>
      <w:r w:rsidR="006848BF">
        <w:rPr>
          <w:rFonts w:ascii="Times New Roman" w:hAnsi="Times New Roman" w:cs="Times New Roman"/>
          <w:sz w:val="24"/>
          <w:szCs w:val="24"/>
        </w:rPr>
        <w:t>Logically</w:t>
      </w:r>
      <w:r w:rsidR="005909C6">
        <w:rPr>
          <w:rFonts w:ascii="Times New Roman" w:hAnsi="Times New Roman" w:cs="Times New Roman"/>
          <w:sz w:val="24"/>
          <w:szCs w:val="24"/>
        </w:rPr>
        <w:t>, they too should</w:t>
      </w:r>
      <w:r w:rsidR="006848BF">
        <w:rPr>
          <w:rFonts w:ascii="Times New Roman" w:hAnsi="Times New Roman" w:cs="Times New Roman"/>
          <w:sz w:val="24"/>
          <w:szCs w:val="24"/>
        </w:rPr>
        <w:t xml:space="preserve"> be just as susceptible to becoming the victims of a prospective robber,</w:t>
      </w:r>
      <w:r>
        <w:rPr>
          <w:rFonts w:ascii="Times New Roman" w:hAnsi="Times New Roman" w:cs="Times New Roman"/>
          <w:sz w:val="24"/>
          <w:szCs w:val="24"/>
        </w:rPr>
        <w:t xml:space="preserve"> sexual predator</w:t>
      </w:r>
      <w:r w:rsidR="006848BF">
        <w:rPr>
          <w:rFonts w:ascii="Times New Roman" w:hAnsi="Times New Roman" w:cs="Times New Roman"/>
          <w:sz w:val="24"/>
          <w:szCs w:val="24"/>
        </w:rPr>
        <w:t>, or vengeful ghost</w:t>
      </w:r>
      <w:r>
        <w:rPr>
          <w:rFonts w:ascii="Times New Roman" w:hAnsi="Times New Roman" w:cs="Times New Roman"/>
          <w:sz w:val="24"/>
          <w:szCs w:val="24"/>
        </w:rPr>
        <w:t xml:space="preserve">. </w:t>
      </w:r>
      <w:r w:rsidR="006848BF">
        <w:rPr>
          <w:rFonts w:ascii="Times New Roman" w:hAnsi="Times New Roman" w:cs="Times New Roman"/>
          <w:sz w:val="24"/>
          <w:szCs w:val="24"/>
        </w:rPr>
        <w:t>T</w:t>
      </w:r>
      <w:r>
        <w:rPr>
          <w:rFonts w:ascii="Times New Roman" w:hAnsi="Times New Roman" w:cs="Times New Roman"/>
          <w:sz w:val="24"/>
          <w:szCs w:val="24"/>
        </w:rPr>
        <w:t xml:space="preserve">he only answer to that question seems to reside in </w:t>
      </w:r>
      <w:r w:rsidR="00E9561B">
        <w:rPr>
          <w:rFonts w:ascii="Times New Roman" w:hAnsi="Times New Roman" w:cs="Times New Roman"/>
          <w:sz w:val="24"/>
          <w:szCs w:val="24"/>
        </w:rPr>
        <w:t xml:space="preserve">the psychological component of the experience and, specifically, </w:t>
      </w:r>
      <w:r>
        <w:rPr>
          <w:rFonts w:ascii="Times New Roman" w:hAnsi="Times New Roman" w:cs="Times New Roman"/>
          <w:sz w:val="24"/>
          <w:szCs w:val="24"/>
        </w:rPr>
        <w:t xml:space="preserve">Matilde’s </w:t>
      </w:r>
      <w:proofErr w:type="spellStart"/>
      <w:r>
        <w:rPr>
          <w:rFonts w:ascii="Times New Roman" w:hAnsi="Times New Roman" w:cs="Times New Roman"/>
          <w:sz w:val="24"/>
          <w:szCs w:val="24"/>
        </w:rPr>
        <w:t>Spanishness</w:t>
      </w:r>
      <w:proofErr w:type="spellEnd"/>
      <w:r>
        <w:rPr>
          <w:rFonts w:ascii="Times New Roman" w:hAnsi="Times New Roman" w:cs="Times New Roman"/>
          <w:sz w:val="24"/>
          <w:szCs w:val="24"/>
        </w:rPr>
        <w:t xml:space="preserve">, </w:t>
      </w:r>
      <w:r w:rsidR="000B2E7B">
        <w:rPr>
          <w:rFonts w:ascii="Times New Roman" w:hAnsi="Times New Roman" w:cs="Times New Roman"/>
          <w:sz w:val="24"/>
          <w:szCs w:val="24"/>
        </w:rPr>
        <w:t xml:space="preserve">her roots in </w:t>
      </w:r>
      <w:r>
        <w:rPr>
          <w:rFonts w:ascii="Times New Roman" w:hAnsi="Times New Roman" w:cs="Times New Roman"/>
          <w:sz w:val="24"/>
          <w:szCs w:val="24"/>
        </w:rPr>
        <w:t>a culture that has</w:t>
      </w:r>
      <w:r w:rsidR="005909C6">
        <w:rPr>
          <w:rFonts w:ascii="Times New Roman" w:hAnsi="Times New Roman" w:cs="Times New Roman"/>
          <w:sz w:val="24"/>
          <w:szCs w:val="24"/>
        </w:rPr>
        <w:t xml:space="preserve"> predicated </w:t>
      </w:r>
      <w:r w:rsidR="001C444C">
        <w:rPr>
          <w:rFonts w:ascii="Times New Roman" w:hAnsi="Times New Roman" w:cs="Times New Roman"/>
          <w:sz w:val="24"/>
          <w:szCs w:val="24"/>
        </w:rPr>
        <w:t>honour upon</w:t>
      </w:r>
      <w:r>
        <w:rPr>
          <w:rFonts w:ascii="Times New Roman" w:hAnsi="Times New Roman" w:cs="Times New Roman"/>
          <w:sz w:val="24"/>
          <w:szCs w:val="24"/>
        </w:rPr>
        <w:t xml:space="preserve"> feminine incarceration </w:t>
      </w:r>
      <w:r w:rsidR="001C444C">
        <w:rPr>
          <w:rFonts w:ascii="Times New Roman" w:hAnsi="Times New Roman" w:cs="Times New Roman"/>
          <w:sz w:val="24"/>
          <w:szCs w:val="24"/>
        </w:rPr>
        <w:t>within the home</w:t>
      </w:r>
      <w:r>
        <w:rPr>
          <w:rFonts w:ascii="Times New Roman" w:hAnsi="Times New Roman" w:cs="Times New Roman"/>
          <w:sz w:val="24"/>
          <w:szCs w:val="24"/>
        </w:rPr>
        <w:t xml:space="preserve"> since the Go</w:t>
      </w:r>
      <w:r w:rsidR="001C444C">
        <w:rPr>
          <w:rFonts w:ascii="Times New Roman" w:hAnsi="Times New Roman" w:cs="Times New Roman"/>
          <w:sz w:val="24"/>
          <w:szCs w:val="24"/>
        </w:rPr>
        <w:t>lden Age at least and continues to do so</w:t>
      </w:r>
      <w:r>
        <w:rPr>
          <w:rFonts w:ascii="Times New Roman" w:hAnsi="Times New Roman" w:cs="Times New Roman"/>
          <w:sz w:val="24"/>
          <w:szCs w:val="24"/>
        </w:rPr>
        <w:t xml:space="preserve"> </w:t>
      </w:r>
      <w:r w:rsidR="00465047">
        <w:rPr>
          <w:rFonts w:ascii="Times New Roman" w:hAnsi="Times New Roman" w:cs="Times New Roman"/>
          <w:sz w:val="24"/>
          <w:szCs w:val="24"/>
        </w:rPr>
        <w:t>in</w:t>
      </w:r>
      <w:r>
        <w:rPr>
          <w:rFonts w:ascii="Times New Roman" w:hAnsi="Times New Roman" w:cs="Times New Roman"/>
          <w:sz w:val="24"/>
          <w:szCs w:val="24"/>
        </w:rPr>
        <w:t xml:space="preserve"> de Burgos’s time.</w:t>
      </w:r>
      <w:r w:rsidR="001C444C">
        <w:rPr>
          <w:rStyle w:val="FootnoteReference"/>
          <w:rFonts w:ascii="Times New Roman" w:hAnsi="Times New Roman" w:cs="Times New Roman"/>
          <w:sz w:val="24"/>
          <w:szCs w:val="24"/>
        </w:rPr>
        <w:footnoteReference w:id="15"/>
      </w:r>
      <w:r w:rsidR="000B2E7B">
        <w:rPr>
          <w:rFonts w:ascii="Times New Roman" w:hAnsi="Times New Roman" w:cs="Times New Roman"/>
          <w:sz w:val="24"/>
          <w:szCs w:val="24"/>
        </w:rPr>
        <w:t xml:space="preserve"> Thus, her feelings concerning </w:t>
      </w:r>
      <w:r w:rsidR="00B12068">
        <w:rPr>
          <w:rFonts w:ascii="Times New Roman" w:hAnsi="Times New Roman" w:cs="Times New Roman"/>
          <w:sz w:val="24"/>
          <w:szCs w:val="24"/>
        </w:rPr>
        <w:t>what message she is conveying about</w:t>
      </w:r>
      <w:r w:rsidR="0095667E">
        <w:rPr>
          <w:rFonts w:ascii="Times New Roman" w:hAnsi="Times New Roman" w:cs="Times New Roman"/>
          <w:sz w:val="24"/>
          <w:szCs w:val="24"/>
        </w:rPr>
        <w:t xml:space="preserve"> </w:t>
      </w:r>
      <w:r w:rsidR="0095667E">
        <w:rPr>
          <w:rFonts w:ascii="Times New Roman" w:hAnsi="Times New Roman" w:cs="Times New Roman"/>
          <w:sz w:val="24"/>
          <w:szCs w:val="24"/>
        </w:rPr>
        <w:lastRenderedPageBreak/>
        <w:t>and to</w:t>
      </w:r>
      <w:r w:rsidR="00B12068">
        <w:rPr>
          <w:rFonts w:ascii="Times New Roman" w:hAnsi="Times New Roman" w:cs="Times New Roman"/>
          <w:sz w:val="24"/>
          <w:szCs w:val="24"/>
        </w:rPr>
        <w:t xml:space="preserve"> herself</w:t>
      </w:r>
      <w:r w:rsidR="000B2E7B">
        <w:rPr>
          <w:rFonts w:ascii="Times New Roman" w:hAnsi="Times New Roman" w:cs="Times New Roman"/>
          <w:sz w:val="24"/>
          <w:szCs w:val="24"/>
        </w:rPr>
        <w:t xml:space="preserve"> by wanting to be a</w:t>
      </w:r>
      <w:r w:rsidR="00C006E7">
        <w:rPr>
          <w:rFonts w:ascii="Times New Roman" w:hAnsi="Times New Roman" w:cs="Times New Roman"/>
          <w:sz w:val="24"/>
          <w:szCs w:val="24"/>
        </w:rPr>
        <w:t>broad on her own may be read as</w:t>
      </w:r>
      <w:r w:rsidR="001C444C">
        <w:rPr>
          <w:rFonts w:ascii="Times New Roman" w:hAnsi="Times New Roman" w:cs="Times New Roman"/>
          <w:sz w:val="24"/>
          <w:szCs w:val="24"/>
        </w:rPr>
        <w:t xml:space="preserve"> a psychologically</w:t>
      </w:r>
      <w:r w:rsidR="00B12068">
        <w:rPr>
          <w:rFonts w:ascii="Times New Roman" w:hAnsi="Times New Roman" w:cs="Times New Roman"/>
          <w:sz w:val="24"/>
          <w:szCs w:val="24"/>
        </w:rPr>
        <w:t xml:space="preserve"> explosive mixture of guilt and self-doubt as to her own respe</w:t>
      </w:r>
      <w:r w:rsidR="005909C6">
        <w:rPr>
          <w:rFonts w:ascii="Times New Roman" w:hAnsi="Times New Roman" w:cs="Times New Roman"/>
          <w:sz w:val="24"/>
          <w:szCs w:val="24"/>
        </w:rPr>
        <w:t>ctability</w:t>
      </w:r>
      <w:r w:rsidR="00B12068">
        <w:rPr>
          <w:rFonts w:ascii="Times New Roman" w:hAnsi="Times New Roman" w:cs="Times New Roman"/>
          <w:sz w:val="24"/>
          <w:szCs w:val="24"/>
        </w:rPr>
        <w:t>, combined with resent</w:t>
      </w:r>
      <w:r w:rsidR="0095667E">
        <w:rPr>
          <w:rFonts w:ascii="Times New Roman" w:hAnsi="Times New Roman" w:cs="Times New Roman"/>
          <w:sz w:val="24"/>
          <w:szCs w:val="24"/>
        </w:rPr>
        <w:t>ment at having internalized the</w:t>
      </w:r>
      <w:r w:rsidR="00B12068">
        <w:rPr>
          <w:rFonts w:ascii="Times New Roman" w:hAnsi="Times New Roman" w:cs="Times New Roman"/>
          <w:sz w:val="24"/>
          <w:szCs w:val="24"/>
        </w:rPr>
        <w:t xml:space="preserve"> damaging cultural construction of femininity</w:t>
      </w:r>
      <w:r w:rsidR="0095667E">
        <w:rPr>
          <w:rFonts w:ascii="Times New Roman" w:hAnsi="Times New Roman" w:cs="Times New Roman"/>
          <w:sz w:val="24"/>
          <w:szCs w:val="24"/>
        </w:rPr>
        <w:t xml:space="preserve"> it presupposes</w:t>
      </w:r>
      <w:r w:rsidR="00D179B0">
        <w:rPr>
          <w:rFonts w:ascii="Times New Roman" w:hAnsi="Times New Roman" w:cs="Times New Roman"/>
          <w:sz w:val="24"/>
          <w:szCs w:val="24"/>
        </w:rPr>
        <w:t xml:space="preserve"> and anger at he</w:t>
      </w:r>
      <w:r w:rsidR="001C444C">
        <w:rPr>
          <w:rFonts w:ascii="Times New Roman" w:hAnsi="Times New Roman" w:cs="Times New Roman"/>
          <w:sz w:val="24"/>
          <w:szCs w:val="24"/>
        </w:rPr>
        <w:t>r</w:t>
      </w:r>
      <w:r w:rsidR="00B12068">
        <w:rPr>
          <w:rFonts w:ascii="Times New Roman" w:hAnsi="Times New Roman" w:cs="Times New Roman"/>
          <w:sz w:val="24"/>
          <w:szCs w:val="24"/>
        </w:rPr>
        <w:t xml:space="preserve"> inability to eman</w:t>
      </w:r>
      <w:r w:rsidR="00966801">
        <w:rPr>
          <w:rFonts w:ascii="Times New Roman" w:hAnsi="Times New Roman" w:cs="Times New Roman"/>
          <w:sz w:val="24"/>
          <w:szCs w:val="24"/>
        </w:rPr>
        <w:t>cipate herself from it by an</w:t>
      </w:r>
      <w:r w:rsidR="00B12068">
        <w:rPr>
          <w:rFonts w:ascii="Times New Roman" w:hAnsi="Times New Roman" w:cs="Times New Roman"/>
          <w:sz w:val="24"/>
          <w:szCs w:val="24"/>
        </w:rPr>
        <w:t xml:space="preserve"> act of will</w:t>
      </w:r>
      <w:r w:rsidR="001E3A96">
        <w:rPr>
          <w:rFonts w:ascii="Times New Roman" w:hAnsi="Times New Roman" w:cs="Times New Roman"/>
          <w:sz w:val="24"/>
          <w:szCs w:val="24"/>
        </w:rPr>
        <w:t xml:space="preserve"> and geographical self-displacement</w:t>
      </w:r>
      <w:r w:rsidR="00B12068">
        <w:rPr>
          <w:rFonts w:ascii="Times New Roman" w:hAnsi="Times New Roman" w:cs="Times New Roman"/>
          <w:sz w:val="24"/>
          <w:szCs w:val="24"/>
        </w:rPr>
        <w:t>.</w:t>
      </w:r>
      <w:r w:rsidR="00B12068">
        <w:rPr>
          <w:rStyle w:val="FootnoteReference"/>
          <w:rFonts w:ascii="Times New Roman" w:hAnsi="Times New Roman" w:cs="Times New Roman"/>
          <w:sz w:val="24"/>
          <w:szCs w:val="24"/>
        </w:rPr>
        <w:footnoteReference w:id="16"/>
      </w:r>
      <w:r w:rsidR="007A5156">
        <w:rPr>
          <w:rFonts w:ascii="Times New Roman" w:hAnsi="Times New Roman" w:cs="Times New Roman"/>
          <w:sz w:val="24"/>
          <w:szCs w:val="24"/>
        </w:rPr>
        <w:t xml:space="preserve"> </w:t>
      </w:r>
      <w:r w:rsidR="00D179B0">
        <w:rPr>
          <w:rFonts w:ascii="Times New Roman" w:hAnsi="Times New Roman" w:cs="Times New Roman"/>
          <w:sz w:val="24"/>
          <w:szCs w:val="24"/>
        </w:rPr>
        <w:t xml:space="preserve">Thus, </w:t>
      </w:r>
      <w:r w:rsidR="000B2E7B">
        <w:rPr>
          <w:rFonts w:ascii="Times New Roman" w:hAnsi="Times New Roman" w:cs="Times New Roman"/>
          <w:sz w:val="24"/>
          <w:szCs w:val="24"/>
        </w:rPr>
        <w:t>her admiration and envy of the Englishwomen who sally forth guilt</w:t>
      </w:r>
      <w:r w:rsidR="00D179B0">
        <w:rPr>
          <w:rFonts w:ascii="Times New Roman" w:hAnsi="Times New Roman" w:cs="Times New Roman"/>
          <w:sz w:val="24"/>
          <w:szCs w:val="24"/>
        </w:rPr>
        <w:t xml:space="preserve">lessly </w:t>
      </w:r>
      <w:r w:rsidR="001E3A96">
        <w:rPr>
          <w:rFonts w:ascii="Times New Roman" w:hAnsi="Times New Roman" w:cs="Times New Roman"/>
          <w:sz w:val="24"/>
          <w:szCs w:val="24"/>
        </w:rPr>
        <w:t xml:space="preserve">may consciously reflect the adventurousness she imputes to them but </w:t>
      </w:r>
      <w:r w:rsidR="00D179B0">
        <w:rPr>
          <w:rFonts w:ascii="Times New Roman" w:hAnsi="Times New Roman" w:cs="Times New Roman"/>
          <w:sz w:val="24"/>
          <w:szCs w:val="24"/>
        </w:rPr>
        <w:t>arguably has</w:t>
      </w:r>
      <w:r w:rsidR="007A5156">
        <w:rPr>
          <w:rFonts w:ascii="Times New Roman" w:hAnsi="Times New Roman" w:cs="Times New Roman"/>
          <w:sz w:val="24"/>
          <w:szCs w:val="24"/>
        </w:rPr>
        <w:t xml:space="preserve"> at least as much </w:t>
      </w:r>
      <w:r w:rsidR="00D179B0">
        <w:rPr>
          <w:rFonts w:ascii="Times New Roman" w:hAnsi="Times New Roman" w:cs="Times New Roman"/>
          <w:sz w:val="24"/>
          <w:szCs w:val="24"/>
        </w:rPr>
        <w:t>to do with</w:t>
      </w:r>
      <w:r w:rsidR="007A5156">
        <w:rPr>
          <w:rFonts w:ascii="Times New Roman" w:hAnsi="Times New Roman" w:cs="Times New Roman"/>
          <w:sz w:val="24"/>
          <w:szCs w:val="24"/>
        </w:rPr>
        <w:t xml:space="preserve"> </w:t>
      </w:r>
      <w:r w:rsidR="0095667E">
        <w:rPr>
          <w:rFonts w:ascii="Times New Roman" w:hAnsi="Times New Roman" w:cs="Times New Roman"/>
          <w:sz w:val="24"/>
          <w:szCs w:val="24"/>
        </w:rPr>
        <w:t xml:space="preserve">her </w:t>
      </w:r>
      <w:r w:rsidR="00217BD5">
        <w:rPr>
          <w:rFonts w:ascii="Times New Roman" w:hAnsi="Times New Roman" w:cs="Times New Roman"/>
          <w:sz w:val="24"/>
          <w:szCs w:val="24"/>
        </w:rPr>
        <w:t xml:space="preserve">insightful </w:t>
      </w:r>
      <w:r w:rsidR="0095667E">
        <w:rPr>
          <w:rFonts w:ascii="Times New Roman" w:hAnsi="Times New Roman" w:cs="Times New Roman"/>
          <w:sz w:val="24"/>
          <w:szCs w:val="24"/>
        </w:rPr>
        <w:t>perception that</w:t>
      </w:r>
      <w:r w:rsidR="00217BD5">
        <w:rPr>
          <w:rFonts w:ascii="Times New Roman" w:hAnsi="Times New Roman" w:cs="Times New Roman"/>
          <w:sz w:val="24"/>
          <w:szCs w:val="24"/>
        </w:rPr>
        <w:t xml:space="preserve"> they do not regard</w:t>
      </w:r>
      <w:r w:rsidR="0095667E">
        <w:rPr>
          <w:rFonts w:ascii="Times New Roman" w:hAnsi="Times New Roman" w:cs="Times New Roman"/>
          <w:sz w:val="24"/>
          <w:szCs w:val="24"/>
        </w:rPr>
        <w:t xml:space="preserve"> their love of travel</w:t>
      </w:r>
      <w:r w:rsidR="005909C6">
        <w:rPr>
          <w:rFonts w:ascii="Times New Roman" w:hAnsi="Times New Roman" w:cs="Times New Roman"/>
          <w:sz w:val="24"/>
          <w:szCs w:val="24"/>
        </w:rPr>
        <w:t xml:space="preserve"> as calli</w:t>
      </w:r>
      <w:r w:rsidR="006926F5">
        <w:rPr>
          <w:rFonts w:ascii="Times New Roman" w:hAnsi="Times New Roman" w:cs="Times New Roman"/>
          <w:sz w:val="24"/>
          <w:szCs w:val="24"/>
        </w:rPr>
        <w:t>ng their respectability</w:t>
      </w:r>
      <w:r w:rsidR="00217BD5">
        <w:rPr>
          <w:rFonts w:ascii="Times New Roman" w:hAnsi="Times New Roman" w:cs="Times New Roman"/>
          <w:sz w:val="24"/>
          <w:szCs w:val="24"/>
        </w:rPr>
        <w:t xml:space="preserve"> into question</w:t>
      </w:r>
      <w:r w:rsidR="00C006E7">
        <w:rPr>
          <w:rFonts w:ascii="Times New Roman" w:hAnsi="Times New Roman" w:cs="Times New Roman"/>
          <w:sz w:val="24"/>
          <w:szCs w:val="24"/>
        </w:rPr>
        <w:t xml:space="preserve">. This </w:t>
      </w:r>
      <w:r w:rsidR="00DF7A03">
        <w:rPr>
          <w:rFonts w:ascii="Times New Roman" w:hAnsi="Times New Roman" w:cs="Times New Roman"/>
          <w:sz w:val="24"/>
          <w:szCs w:val="24"/>
        </w:rPr>
        <w:t xml:space="preserve">interpretation </w:t>
      </w:r>
      <w:r w:rsidR="00C006E7">
        <w:rPr>
          <w:rFonts w:ascii="Times New Roman" w:hAnsi="Times New Roman" w:cs="Times New Roman"/>
          <w:sz w:val="24"/>
          <w:szCs w:val="24"/>
        </w:rPr>
        <w:t xml:space="preserve">chimes with the </w:t>
      </w:r>
      <w:r w:rsidR="00773A72">
        <w:rPr>
          <w:rFonts w:ascii="Times New Roman" w:hAnsi="Times New Roman" w:cs="Times New Roman"/>
          <w:sz w:val="24"/>
          <w:szCs w:val="24"/>
        </w:rPr>
        <w:t xml:space="preserve">‘mil </w:t>
      </w:r>
      <w:proofErr w:type="spellStart"/>
      <w:r w:rsidR="00773A72">
        <w:rPr>
          <w:rFonts w:ascii="Times New Roman" w:hAnsi="Times New Roman" w:cs="Times New Roman"/>
          <w:sz w:val="24"/>
          <w:szCs w:val="24"/>
        </w:rPr>
        <w:t>recomendaciones</w:t>
      </w:r>
      <w:proofErr w:type="spellEnd"/>
      <w:r w:rsidR="00773A72">
        <w:rPr>
          <w:rFonts w:ascii="Times New Roman" w:hAnsi="Times New Roman" w:cs="Times New Roman"/>
          <w:sz w:val="24"/>
          <w:szCs w:val="24"/>
        </w:rPr>
        <w:t>’</w:t>
      </w:r>
      <w:r w:rsidR="001E3A96">
        <w:rPr>
          <w:rFonts w:ascii="Times New Roman" w:hAnsi="Times New Roman" w:cs="Times New Roman"/>
          <w:sz w:val="24"/>
          <w:szCs w:val="24"/>
        </w:rPr>
        <w:t xml:space="preserve"> (de Burgos 1917: 15)</w:t>
      </w:r>
      <w:r w:rsidR="00773A72">
        <w:rPr>
          <w:rFonts w:ascii="Times New Roman" w:hAnsi="Times New Roman" w:cs="Times New Roman"/>
          <w:sz w:val="24"/>
          <w:szCs w:val="24"/>
        </w:rPr>
        <w:t xml:space="preserve"> and</w:t>
      </w:r>
      <w:r w:rsidR="00AC7359">
        <w:rPr>
          <w:rFonts w:ascii="Times New Roman" w:hAnsi="Times New Roman" w:cs="Times New Roman"/>
          <w:sz w:val="24"/>
          <w:szCs w:val="24"/>
        </w:rPr>
        <w:t xml:space="preserve"> the fears</w:t>
      </w:r>
      <w:r w:rsidR="0095667E">
        <w:rPr>
          <w:rFonts w:ascii="Times New Roman" w:hAnsi="Times New Roman" w:cs="Times New Roman"/>
          <w:sz w:val="24"/>
          <w:szCs w:val="24"/>
        </w:rPr>
        <w:t xml:space="preserve"> her compatriots</w:t>
      </w:r>
      <w:r w:rsidR="001C444C" w:rsidRPr="00B67A8F">
        <w:rPr>
          <w:rFonts w:ascii="Times New Roman" w:hAnsi="Times New Roman" w:cs="Times New Roman"/>
          <w:sz w:val="24"/>
          <w:szCs w:val="24"/>
        </w:rPr>
        <w:t xml:space="preserve"> express for the danger in which </w:t>
      </w:r>
      <w:r w:rsidR="006926F5">
        <w:rPr>
          <w:rFonts w:ascii="Times New Roman" w:hAnsi="Times New Roman" w:cs="Times New Roman"/>
          <w:sz w:val="24"/>
          <w:szCs w:val="24"/>
        </w:rPr>
        <w:t xml:space="preserve">they believe </w:t>
      </w:r>
      <w:r w:rsidR="00DF7A03">
        <w:rPr>
          <w:rFonts w:ascii="Times New Roman" w:hAnsi="Times New Roman" w:cs="Times New Roman"/>
          <w:sz w:val="24"/>
          <w:szCs w:val="24"/>
        </w:rPr>
        <w:t>her solo travelling</w:t>
      </w:r>
      <w:r w:rsidR="00AC7359">
        <w:rPr>
          <w:rFonts w:ascii="Times New Roman" w:hAnsi="Times New Roman" w:cs="Times New Roman"/>
          <w:sz w:val="24"/>
          <w:szCs w:val="24"/>
        </w:rPr>
        <w:t xml:space="preserve"> </w:t>
      </w:r>
      <w:r w:rsidR="006926F5">
        <w:rPr>
          <w:rFonts w:ascii="Times New Roman" w:hAnsi="Times New Roman" w:cs="Times New Roman"/>
          <w:sz w:val="24"/>
          <w:szCs w:val="24"/>
        </w:rPr>
        <w:t>will place</w:t>
      </w:r>
      <w:r w:rsidR="00DF7A03">
        <w:rPr>
          <w:rFonts w:ascii="Times New Roman" w:hAnsi="Times New Roman" w:cs="Times New Roman"/>
          <w:sz w:val="24"/>
          <w:szCs w:val="24"/>
        </w:rPr>
        <w:t xml:space="preserve"> her</w:t>
      </w:r>
      <w:r w:rsidR="001C444C" w:rsidRPr="00B67A8F">
        <w:rPr>
          <w:rFonts w:ascii="Times New Roman" w:hAnsi="Times New Roman" w:cs="Times New Roman"/>
          <w:sz w:val="24"/>
          <w:szCs w:val="24"/>
        </w:rPr>
        <w:t>. At that</w:t>
      </w:r>
      <w:r w:rsidR="00773A72">
        <w:rPr>
          <w:rFonts w:ascii="Times New Roman" w:hAnsi="Times New Roman" w:cs="Times New Roman"/>
          <w:sz w:val="24"/>
          <w:szCs w:val="24"/>
        </w:rPr>
        <w:t xml:space="preserve"> pre-departure</w:t>
      </w:r>
      <w:r w:rsidR="001C444C" w:rsidRPr="00B67A8F">
        <w:rPr>
          <w:rFonts w:ascii="Times New Roman" w:hAnsi="Times New Roman" w:cs="Times New Roman"/>
          <w:sz w:val="24"/>
          <w:szCs w:val="24"/>
        </w:rPr>
        <w:t xml:space="preserve"> stage, the smile with which she responds conveys her</w:t>
      </w:r>
      <w:r w:rsidR="0095667E">
        <w:rPr>
          <w:rFonts w:ascii="Times New Roman" w:hAnsi="Times New Roman" w:cs="Times New Roman"/>
          <w:sz w:val="24"/>
          <w:szCs w:val="24"/>
        </w:rPr>
        <w:t xml:space="preserve"> conviction</w:t>
      </w:r>
      <w:r w:rsidR="001C444C" w:rsidRPr="00B67A8F">
        <w:rPr>
          <w:rFonts w:ascii="Times New Roman" w:hAnsi="Times New Roman" w:cs="Times New Roman"/>
          <w:sz w:val="24"/>
          <w:szCs w:val="24"/>
        </w:rPr>
        <w:t xml:space="preserve"> that she has risen above such parochial</w:t>
      </w:r>
      <w:r w:rsidR="002C5116" w:rsidRPr="00B67A8F">
        <w:rPr>
          <w:rFonts w:ascii="Times New Roman" w:hAnsi="Times New Roman" w:cs="Times New Roman"/>
          <w:sz w:val="24"/>
          <w:szCs w:val="24"/>
        </w:rPr>
        <w:t xml:space="preserve"> concerns:</w:t>
      </w:r>
      <w:r w:rsidR="001C444C" w:rsidRPr="00B67A8F">
        <w:rPr>
          <w:rFonts w:ascii="Times New Roman" w:hAnsi="Times New Roman" w:cs="Times New Roman"/>
          <w:sz w:val="24"/>
          <w:szCs w:val="24"/>
        </w:rPr>
        <w:t xml:space="preserve">  ‘</w:t>
      </w:r>
      <w:proofErr w:type="spellStart"/>
      <w:r w:rsidR="002C5116" w:rsidRPr="00B67A8F">
        <w:rPr>
          <w:rFonts w:ascii="Times New Roman" w:hAnsi="Times New Roman" w:cs="Times New Roman"/>
          <w:sz w:val="24"/>
          <w:szCs w:val="24"/>
        </w:rPr>
        <w:t>Sabía</w:t>
      </w:r>
      <w:proofErr w:type="spellEnd"/>
      <w:r w:rsidR="002C5116" w:rsidRPr="00B67A8F">
        <w:rPr>
          <w:rFonts w:ascii="Times New Roman" w:hAnsi="Times New Roman" w:cs="Times New Roman"/>
          <w:sz w:val="24"/>
          <w:szCs w:val="24"/>
        </w:rPr>
        <w:t xml:space="preserve"> </w:t>
      </w:r>
      <w:r w:rsidR="001C444C" w:rsidRPr="00B67A8F">
        <w:rPr>
          <w:rFonts w:ascii="Times New Roman" w:hAnsi="Times New Roman" w:cs="Times New Roman"/>
          <w:sz w:val="24"/>
          <w:szCs w:val="24"/>
        </w:rPr>
        <w:t xml:space="preserve">el </w:t>
      </w:r>
      <w:proofErr w:type="spellStart"/>
      <w:r w:rsidR="001C444C" w:rsidRPr="00B67A8F">
        <w:rPr>
          <w:rFonts w:ascii="Times New Roman" w:hAnsi="Times New Roman" w:cs="Times New Roman"/>
          <w:sz w:val="24"/>
          <w:szCs w:val="24"/>
        </w:rPr>
        <w:t>concepto</w:t>
      </w:r>
      <w:proofErr w:type="spellEnd"/>
      <w:r w:rsidR="001C444C" w:rsidRPr="00B67A8F">
        <w:rPr>
          <w:rFonts w:ascii="Times New Roman" w:hAnsi="Times New Roman" w:cs="Times New Roman"/>
          <w:sz w:val="24"/>
          <w:szCs w:val="24"/>
        </w:rPr>
        <w:t xml:space="preserve"> tan triste que se </w:t>
      </w:r>
      <w:proofErr w:type="spellStart"/>
      <w:r w:rsidR="001C444C" w:rsidRPr="00B67A8F">
        <w:rPr>
          <w:rFonts w:ascii="Times New Roman" w:hAnsi="Times New Roman" w:cs="Times New Roman"/>
          <w:sz w:val="24"/>
          <w:szCs w:val="24"/>
        </w:rPr>
        <w:t>tenía</w:t>
      </w:r>
      <w:proofErr w:type="spellEnd"/>
      <w:r w:rsidR="001C444C" w:rsidRPr="00B67A8F">
        <w:rPr>
          <w:rFonts w:ascii="Times New Roman" w:hAnsi="Times New Roman" w:cs="Times New Roman"/>
          <w:sz w:val="24"/>
          <w:szCs w:val="24"/>
        </w:rPr>
        <w:t xml:space="preserve"> </w:t>
      </w:r>
      <w:proofErr w:type="spellStart"/>
      <w:r w:rsidR="001C444C" w:rsidRPr="00E85561">
        <w:rPr>
          <w:rFonts w:ascii="Times New Roman" w:hAnsi="Times New Roman" w:cs="Times New Roman"/>
          <w:i/>
          <w:sz w:val="24"/>
          <w:szCs w:val="24"/>
        </w:rPr>
        <w:t>en</w:t>
      </w:r>
      <w:proofErr w:type="spellEnd"/>
      <w:r w:rsidR="001C444C" w:rsidRPr="00E85561">
        <w:rPr>
          <w:rFonts w:ascii="Times New Roman" w:hAnsi="Times New Roman" w:cs="Times New Roman"/>
          <w:i/>
          <w:sz w:val="24"/>
          <w:szCs w:val="24"/>
        </w:rPr>
        <w:t xml:space="preserve"> </w:t>
      </w:r>
      <w:proofErr w:type="spellStart"/>
      <w:r w:rsidR="001C444C" w:rsidRPr="00E85561">
        <w:rPr>
          <w:rFonts w:ascii="Times New Roman" w:hAnsi="Times New Roman" w:cs="Times New Roman"/>
          <w:i/>
          <w:sz w:val="24"/>
          <w:szCs w:val="24"/>
        </w:rPr>
        <w:t>España</w:t>
      </w:r>
      <w:proofErr w:type="spellEnd"/>
      <w:r w:rsidR="001C444C" w:rsidRPr="00B67A8F">
        <w:rPr>
          <w:rFonts w:ascii="Times New Roman" w:hAnsi="Times New Roman" w:cs="Times New Roman"/>
          <w:sz w:val="24"/>
          <w:szCs w:val="24"/>
        </w:rPr>
        <w:t xml:space="preserve"> de </w:t>
      </w:r>
      <w:proofErr w:type="spellStart"/>
      <w:r w:rsidR="001C444C" w:rsidRPr="00B67A8F">
        <w:rPr>
          <w:rFonts w:ascii="Times New Roman" w:hAnsi="Times New Roman" w:cs="Times New Roman"/>
          <w:sz w:val="24"/>
          <w:szCs w:val="24"/>
        </w:rPr>
        <w:t>una</w:t>
      </w:r>
      <w:proofErr w:type="spellEnd"/>
      <w:r w:rsidR="001C444C" w:rsidRPr="00B67A8F">
        <w:rPr>
          <w:rFonts w:ascii="Times New Roman" w:hAnsi="Times New Roman" w:cs="Times New Roman"/>
          <w:sz w:val="24"/>
          <w:szCs w:val="24"/>
        </w:rPr>
        <w:t xml:space="preserve"> </w:t>
      </w:r>
      <w:proofErr w:type="spellStart"/>
      <w:r w:rsidR="001C444C" w:rsidRPr="00B67A8F">
        <w:rPr>
          <w:rFonts w:ascii="Times New Roman" w:hAnsi="Times New Roman" w:cs="Times New Roman"/>
          <w:sz w:val="24"/>
          <w:szCs w:val="24"/>
        </w:rPr>
        <w:t>mujer</w:t>
      </w:r>
      <w:proofErr w:type="spellEnd"/>
      <w:r w:rsidR="001C444C" w:rsidRPr="00B67A8F">
        <w:rPr>
          <w:rFonts w:ascii="Times New Roman" w:hAnsi="Times New Roman" w:cs="Times New Roman"/>
          <w:sz w:val="24"/>
          <w:szCs w:val="24"/>
        </w:rPr>
        <w:t xml:space="preserve"> sola</w:t>
      </w:r>
      <w:r w:rsidR="002C5116" w:rsidRPr="00B67A8F">
        <w:rPr>
          <w:rFonts w:ascii="Times New Roman" w:hAnsi="Times New Roman" w:cs="Times New Roman"/>
          <w:sz w:val="24"/>
          <w:szCs w:val="24"/>
        </w:rPr>
        <w:t xml:space="preserve">; </w:t>
      </w:r>
      <w:proofErr w:type="spellStart"/>
      <w:r w:rsidR="002C5116" w:rsidRPr="00B67A8F">
        <w:rPr>
          <w:rFonts w:ascii="Times New Roman" w:hAnsi="Times New Roman" w:cs="Times New Roman"/>
          <w:sz w:val="24"/>
          <w:szCs w:val="24"/>
        </w:rPr>
        <w:t>pero</w:t>
      </w:r>
      <w:proofErr w:type="spellEnd"/>
      <w:r w:rsidR="002C5116" w:rsidRPr="00B67A8F">
        <w:rPr>
          <w:rFonts w:ascii="Times New Roman" w:hAnsi="Times New Roman" w:cs="Times New Roman"/>
          <w:sz w:val="24"/>
          <w:szCs w:val="24"/>
        </w:rPr>
        <w:t xml:space="preserve"> se </w:t>
      </w:r>
      <w:proofErr w:type="spellStart"/>
      <w:r w:rsidR="002C5116" w:rsidRPr="00B67A8F">
        <w:rPr>
          <w:rFonts w:ascii="Times New Roman" w:hAnsi="Times New Roman" w:cs="Times New Roman"/>
          <w:sz w:val="24"/>
          <w:szCs w:val="24"/>
        </w:rPr>
        <w:t>sentía</w:t>
      </w:r>
      <w:proofErr w:type="spellEnd"/>
      <w:r w:rsidR="002C5116" w:rsidRPr="00B67A8F">
        <w:rPr>
          <w:rFonts w:ascii="Times New Roman" w:hAnsi="Times New Roman" w:cs="Times New Roman"/>
          <w:sz w:val="24"/>
          <w:szCs w:val="24"/>
        </w:rPr>
        <w:t xml:space="preserve"> </w:t>
      </w:r>
      <w:proofErr w:type="spellStart"/>
      <w:r w:rsidR="002C5116" w:rsidRPr="00B67A8F">
        <w:rPr>
          <w:rFonts w:ascii="Times New Roman" w:hAnsi="Times New Roman" w:cs="Times New Roman"/>
          <w:sz w:val="24"/>
          <w:szCs w:val="24"/>
        </w:rPr>
        <w:t>protegida</w:t>
      </w:r>
      <w:proofErr w:type="spellEnd"/>
      <w:r w:rsidR="002C5116" w:rsidRPr="00B67A8F">
        <w:rPr>
          <w:rFonts w:ascii="Times New Roman" w:hAnsi="Times New Roman" w:cs="Times New Roman"/>
          <w:sz w:val="24"/>
          <w:szCs w:val="24"/>
        </w:rPr>
        <w:t xml:space="preserve"> </w:t>
      </w:r>
      <w:proofErr w:type="spellStart"/>
      <w:r w:rsidR="002C5116" w:rsidRPr="00B67A8F">
        <w:rPr>
          <w:rFonts w:ascii="Times New Roman" w:hAnsi="Times New Roman" w:cs="Times New Roman"/>
          <w:sz w:val="24"/>
          <w:szCs w:val="24"/>
        </w:rPr>
        <w:t>por</w:t>
      </w:r>
      <w:proofErr w:type="spellEnd"/>
      <w:r w:rsidR="002C5116" w:rsidRPr="00B67A8F">
        <w:rPr>
          <w:rFonts w:ascii="Times New Roman" w:hAnsi="Times New Roman" w:cs="Times New Roman"/>
          <w:sz w:val="24"/>
          <w:szCs w:val="24"/>
        </w:rPr>
        <w:t xml:space="preserve"> las </w:t>
      </w:r>
      <w:proofErr w:type="spellStart"/>
      <w:r w:rsidR="002C5116" w:rsidRPr="00B67A8F">
        <w:rPr>
          <w:rFonts w:ascii="Times New Roman" w:hAnsi="Times New Roman" w:cs="Times New Roman"/>
          <w:sz w:val="24"/>
          <w:szCs w:val="24"/>
        </w:rPr>
        <w:t>costumbres</w:t>
      </w:r>
      <w:proofErr w:type="spellEnd"/>
      <w:r w:rsidR="002C5116" w:rsidRPr="00B67A8F">
        <w:rPr>
          <w:rFonts w:ascii="Times New Roman" w:hAnsi="Times New Roman" w:cs="Times New Roman"/>
          <w:sz w:val="24"/>
          <w:szCs w:val="24"/>
        </w:rPr>
        <w:t xml:space="preserve"> del </w:t>
      </w:r>
      <w:proofErr w:type="spellStart"/>
      <w:r w:rsidR="002C5116" w:rsidRPr="00B67A8F">
        <w:rPr>
          <w:rFonts w:ascii="Times New Roman" w:hAnsi="Times New Roman" w:cs="Times New Roman"/>
          <w:sz w:val="24"/>
          <w:szCs w:val="24"/>
        </w:rPr>
        <w:t>extranjero</w:t>
      </w:r>
      <w:proofErr w:type="spellEnd"/>
      <w:r w:rsidR="001E3A96">
        <w:rPr>
          <w:rFonts w:ascii="Times New Roman" w:hAnsi="Times New Roman" w:cs="Times New Roman"/>
          <w:sz w:val="24"/>
          <w:szCs w:val="24"/>
        </w:rPr>
        <w:t>’ (de Burgos 1917:</w:t>
      </w:r>
      <w:r w:rsidR="001C444C" w:rsidRPr="00B67A8F">
        <w:rPr>
          <w:rFonts w:ascii="Times New Roman" w:hAnsi="Times New Roman" w:cs="Times New Roman"/>
          <w:sz w:val="24"/>
          <w:szCs w:val="24"/>
        </w:rPr>
        <w:t xml:space="preserve"> 15</w:t>
      </w:r>
      <w:r w:rsidR="00E85561">
        <w:rPr>
          <w:rFonts w:ascii="Times New Roman" w:hAnsi="Times New Roman" w:cs="Times New Roman"/>
          <w:sz w:val="24"/>
          <w:szCs w:val="24"/>
        </w:rPr>
        <w:t>; my italics</w:t>
      </w:r>
      <w:r w:rsidR="001C444C" w:rsidRPr="00B67A8F">
        <w:rPr>
          <w:rFonts w:ascii="Times New Roman" w:hAnsi="Times New Roman" w:cs="Times New Roman"/>
          <w:sz w:val="24"/>
          <w:szCs w:val="24"/>
        </w:rPr>
        <w:t>).</w:t>
      </w:r>
      <w:r w:rsidR="002C5116" w:rsidRPr="00B67A8F">
        <w:rPr>
          <w:rFonts w:ascii="Times New Roman" w:hAnsi="Times New Roman" w:cs="Times New Roman"/>
          <w:sz w:val="24"/>
          <w:szCs w:val="24"/>
        </w:rPr>
        <w:t xml:space="preserve"> As she and we will discover, however, physical displacement does not free her from the mindset of her culture and in that regard, her stay in London is especially telling, given what </w:t>
      </w:r>
      <w:r w:rsidR="002C5116" w:rsidRPr="00B67A8F">
        <w:rPr>
          <w:rFonts w:ascii="Times New Roman" w:hAnsi="Times New Roman" w:cs="Times New Roman"/>
          <w:sz w:val="24"/>
          <w:szCs w:val="24"/>
        </w:rPr>
        <w:lastRenderedPageBreak/>
        <w:t>she has said earlier about Englishwomen.</w:t>
      </w:r>
      <w:r w:rsidR="001D7DC3">
        <w:rPr>
          <w:rFonts w:ascii="Times New Roman" w:hAnsi="Times New Roman" w:cs="Times New Roman"/>
          <w:sz w:val="24"/>
          <w:szCs w:val="24"/>
        </w:rPr>
        <w:t xml:space="preserve"> S</w:t>
      </w:r>
      <w:r w:rsidR="00AC7359">
        <w:rPr>
          <w:rFonts w:ascii="Times New Roman" w:hAnsi="Times New Roman" w:cs="Times New Roman"/>
          <w:sz w:val="24"/>
          <w:szCs w:val="24"/>
        </w:rPr>
        <w:t>he find</w:t>
      </w:r>
      <w:r w:rsidR="001D7DC3">
        <w:rPr>
          <w:rFonts w:ascii="Times New Roman" w:hAnsi="Times New Roman" w:cs="Times New Roman"/>
          <w:sz w:val="24"/>
          <w:szCs w:val="24"/>
        </w:rPr>
        <w:t>s</w:t>
      </w:r>
      <w:r w:rsidR="00AC7359">
        <w:rPr>
          <w:rFonts w:ascii="Times New Roman" w:hAnsi="Times New Roman" w:cs="Times New Roman"/>
          <w:sz w:val="24"/>
          <w:szCs w:val="24"/>
        </w:rPr>
        <w:t xml:space="preserve"> the lifestyle alien</w:t>
      </w:r>
      <w:r w:rsidR="001D7DC3">
        <w:rPr>
          <w:rFonts w:ascii="Times New Roman" w:hAnsi="Times New Roman" w:cs="Times New Roman"/>
          <w:sz w:val="24"/>
          <w:szCs w:val="24"/>
        </w:rPr>
        <w:t xml:space="preserve"> and</w:t>
      </w:r>
      <w:r w:rsidR="00024968">
        <w:rPr>
          <w:rFonts w:ascii="Times New Roman" w:hAnsi="Times New Roman" w:cs="Times New Roman"/>
          <w:sz w:val="24"/>
          <w:szCs w:val="24"/>
        </w:rPr>
        <w:t>,</w:t>
      </w:r>
      <w:r w:rsidR="00024968" w:rsidRPr="00024968">
        <w:rPr>
          <w:rFonts w:ascii="Times New Roman" w:hAnsi="Times New Roman" w:cs="Times New Roman"/>
          <w:sz w:val="24"/>
          <w:szCs w:val="24"/>
        </w:rPr>
        <w:t xml:space="preserve"> </w:t>
      </w:r>
      <w:r w:rsidR="00024968">
        <w:rPr>
          <w:rFonts w:ascii="Times New Roman" w:hAnsi="Times New Roman" w:cs="Times New Roman"/>
          <w:sz w:val="24"/>
          <w:szCs w:val="24"/>
        </w:rPr>
        <w:t>unlike the Spanish woman she meets who has married an Englishman, she</w:t>
      </w:r>
      <w:r w:rsidR="001E3A96">
        <w:rPr>
          <w:rFonts w:ascii="Times New Roman" w:hAnsi="Times New Roman" w:cs="Times New Roman"/>
          <w:sz w:val="24"/>
          <w:szCs w:val="24"/>
        </w:rPr>
        <w:t xml:space="preserve"> cannot, </w:t>
      </w:r>
      <w:r w:rsidR="00E85561">
        <w:rPr>
          <w:rFonts w:ascii="Times New Roman" w:hAnsi="Times New Roman" w:cs="Times New Roman"/>
          <w:sz w:val="24"/>
          <w:szCs w:val="24"/>
        </w:rPr>
        <w:t>she realizes</w:t>
      </w:r>
      <w:r w:rsidR="001E3A96">
        <w:rPr>
          <w:rFonts w:ascii="Times New Roman" w:hAnsi="Times New Roman" w:cs="Times New Roman"/>
          <w:sz w:val="24"/>
          <w:szCs w:val="24"/>
        </w:rPr>
        <w:t>, simply adopt Englishness and integrate painlessly, however much she appreciates many aspects of it</w:t>
      </w:r>
      <w:r w:rsidR="001D7DC3">
        <w:rPr>
          <w:rFonts w:ascii="Times New Roman" w:hAnsi="Times New Roman" w:cs="Times New Roman"/>
          <w:sz w:val="24"/>
          <w:szCs w:val="24"/>
        </w:rPr>
        <w:t xml:space="preserve">. Indeed, it is </w:t>
      </w:r>
      <w:r w:rsidR="00E72A8D">
        <w:rPr>
          <w:rFonts w:ascii="Times New Roman" w:hAnsi="Times New Roman" w:cs="Times New Roman"/>
          <w:sz w:val="24"/>
          <w:szCs w:val="24"/>
        </w:rPr>
        <w:t>Matilde’s</w:t>
      </w:r>
      <w:r w:rsidR="001D7DC3">
        <w:rPr>
          <w:rFonts w:ascii="Times New Roman" w:hAnsi="Times New Roman" w:cs="Times New Roman"/>
          <w:sz w:val="24"/>
          <w:szCs w:val="24"/>
        </w:rPr>
        <w:t xml:space="preserve"> </w:t>
      </w:r>
      <w:proofErr w:type="spellStart"/>
      <w:r w:rsidR="00374FAB">
        <w:rPr>
          <w:rFonts w:ascii="Times New Roman" w:hAnsi="Times New Roman" w:cs="Times New Roman"/>
          <w:sz w:val="24"/>
          <w:szCs w:val="24"/>
        </w:rPr>
        <w:t>Spanishness</w:t>
      </w:r>
      <w:proofErr w:type="spellEnd"/>
      <w:r w:rsidR="00374FAB">
        <w:rPr>
          <w:rFonts w:ascii="Times New Roman" w:hAnsi="Times New Roman" w:cs="Times New Roman"/>
          <w:sz w:val="24"/>
          <w:szCs w:val="24"/>
        </w:rPr>
        <w:t xml:space="preserve"> </w:t>
      </w:r>
      <w:r w:rsidR="001D7DC3">
        <w:rPr>
          <w:rFonts w:ascii="Times New Roman" w:hAnsi="Times New Roman" w:cs="Times New Roman"/>
          <w:sz w:val="24"/>
          <w:szCs w:val="24"/>
        </w:rPr>
        <w:t>that leads to the climax</w:t>
      </w:r>
      <w:r w:rsidR="00E72A8D">
        <w:rPr>
          <w:rFonts w:ascii="Times New Roman" w:hAnsi="Times New Roman" w:cs="Times New Roman"/>
          <w:sz w:val="24"/>
          <w:szCs w:val="24"/>
        </w:rPr>
        <w:t>, for this</w:t>
      </w:r>
      <w:r w:rsidR="001D7DC3">
        <w:rPr>
          <w:rFonts w:ascii="Times New Roman" w:hAnsi="Times New Roman" w:cs="Times New Roman"/>
          <w:sz w:val="24"/>
          <w:szCs w:val="24"/>
        </w:rPr>
        <w:t xml:space="preserve"> occurs when </w:t>
      </w:r>
      <w:r w:rsidR="00D57E84">
        <w:rPr>
          <w:rFonts w:ascii="Times New Roman" w:hAnsi="Times New Roman" w:cs="Times New Roman"/>
          <w:sz w:val="24"/>
          <w:szCs w:val="24"/>
        </w:rPr>
        <w:t>she</w:t>
      </w:r>
      <w:r w:rsidR="001D7DC3">
        <w:rPr>
          <w:rFonts w:ascii="Times New Roman" w:hAnsi="Times New Roman" w:cs="Times New Roman"/>
          <w:sz w:val="24"/>
          <w:szCs w:val="24"/>
        </w:rPr>
        <w:t xml:space="preserve"> is sitting</w:t>
      </w:r>
      <w:r w:rsidR="00D57E84">
        <w:rPr>
          <w:rFonts w:ascii="Times New Roman" w:hAnsi="Times New Roman" w:cs="Times New Roman"/>
          <w:sz w:val="24"/>
          <w:szCs w:val="24"/>
        </w:rPr>
        <w:t xml:space="preserve"> alone one evening</w:t>
      </w:r>
      <w:r w:rsidR="005121B4">
        <w:rPr>
          <w:rFonts w:ascii="Times New Roman" w:hAnsi="Times New Roman" w:cs="Times New Roman"/>
          <w:sz w:val="24"/>
          <w:szCs w:val="24"/>
        </w:rPr>
        <w:t xml:space="preserve"> in Torrington S</w:t>
      </w:r>
      <w:r w:rsidR="00773A72">
        <w:rPr>
          <w:rFonts w:ascii="Times New Roman" w:hAnsi="Times New Roman" w:cs="Times New Roman"/>
          <w:sz w:val="24"/>
          <w:szCs w:val="24"/>
        </w:rPr>
        <w:t>quare</w:t>
      </w:r>
      <w:r w:rsidR="001D7DC3">
        <w:rPr>
          <w:rFonts w:ascii="Times New Roman" w:hAnsi="Times New Roman" w:cs="Times New Roman"/>
          <w:sz w:val="24"/>
          <w:szCs w:val="24"/>
        </w:rPr>
        <w:t>,</w:t>
      </w:r>
      <w:r w:rsidR="006848BF">
        <w:rPr>
          <w:rFonts w:ascii="Times New Roman" w:hAnsi="Times New Roman" w:cs="Times New Roman"/>
          <w:sz w:val="24"/>
          <w:szCs w:val="24"/>
        </w:rPr>
        <w:t xml:space="preserve"> alone specifically be</w:t>
      </w:r>
      <w:r w:rsidR="00024968">
        <w:rPr>
          <w:rFonts w:ascii="Times New Roman" w:hAnsi="Times New Roman" w:cs="Times New Roman"/>
          <w:sz w:val="24"/>
          <w:szCs w:val="24"/>
        </w:rPr>
        <w:t>cause the English retire so early and</w:t>
      </w:r>
      <w:r w:rsidR="001D7DC3">
        <w:rPr>
          <w:rFonts w:ascii="Times New Roman" w:hAnsi="Times New Roman" w:cs="Times New Roman"/>
          <w:sz w:val="24"/>
          <w:szCs w:val="24"/>
        </w:rPr>
        <w:t xml:space="preserve"> ‘no </w:t>
      </w:r>
      <w:proofErr w:type="spellStart"/>
      <w:r w:rsidR="001D7DC3">
        <w:rPr>
          <w:rFonts w:ascii="Times New Roman" w:hAnsi="Times New Roman" w:cs="Times New Roman"/>
          <w:sz w:val="24"/>
          <w:szCs w:val="24"/>
        </w:rPr>
        <w:t>podía</w:t>
      </w:r>
      <w:proofErr w:type="spellEnd"/>
      <w:r w:rsidR="001D7DC3">
        <w:rPr>
          <w:rFonts w:ascii="Times New Roman" w:hAnsi="Times New Roman" w:cs="Times New Roman"/>
          <w:sz w:val="24"/>
          <w:szCs w:val="24"/>
        </w:rPr>
        <w:t xml:space="preserve"> </w:t>
      </w:r>
      <w:proofErr w:type="spellStart"/>
      <w:r w:rsidR="001D7DC3">
        <w:rPr>
          <w:rFonts w:ascii="Times New Roman" w:hAnsi="Times New Roman" w:cs="Times New Roman"/>
          <w:sz w:val="24"/>
          <w:szCs w:val="24"/>
        </w:rPr>
        <w:t>habituarse</w:t>
      </w:r>
      <w:proofErr w:type="spellEnd"/>
      <w:r w:rsidR="001D7DC3">
        <w:rPr>
          <w:rFonts w:ascii="Times New Roman" w:hAnsi="Times New Roman" w:cs="Times New Roman"/>
          <w:sz w:val="24"/>
          <w:szCs w:val="24"/>
        </w:rPr>
        <w:t xml:space="preserve"> a </w:t>
      </w:r>
      <w:proofErr w:type="spellStart"/>
      <w:r w:rsidR="001D7DC3">
        <w:rPr>
          <w:rFonts w:ascii="Times New Roman" w:hAnsi="Times New Roman" w:cs="Times New Roman"/>
          <w:sz w:val="24"/>
          <w:szCs w:val="24"/>
        </w:rPr>
        <w:t>meterse</w:t>
      </w:r>
      <w:proofErr w:type="spellEnd"/>
      <w:r w:rsidR="001D7DC3">
        <w:rPr>
          <w:rFonts w:ascii="Times New Roman" w:hAnsi="Times New Roman" w:cs="Times New Roman"/>
          <w:sz w:val="24"/>
          <w:szCs w:val="24"/>
        </w:rPr>
        <w:t xml:space="preserve"> </w:t>
      </w:r>
      <w:proofErr w:type="spellStart"/>
      <w:r w:rsidR="001D7DC3">
        <w:rPr>
          <w:rFonts w:ascii="Times New Roman" w:hAnsi="Times New Roman" w:cs="Times New Roman"/>
          <w:sz w:val="24"/>
          <w:szCs w:val="24"/>
        </w:rPr>
        <w:t>temprano</w:t>
      </w:r>
      <w:proofErr w:type="spellEnd"/>
      <w:r w:rsidR="001D7DC3">
        <w:rPr>
          <w:rFonts w:ascii="Times New Roman" w:hAnsi="Times New Roman" w:cs="Times New Roman"/>
          <w:sz w:val="24"/>
          <w:szCs w:val="24"/>
        </w:rPr>
        <w:t xml:space="preserve"> </w:t>
      </w:r>
      <w:proofErr w:type="spellStart"/>
      <w:r w:rsidR="001D7DC3">
        <w:rPr>
          <w:rFonts w:ascii="Times New Roman" w:hAnsi="Times New Roman" w:cs="Times New Roman"/>
          <w:sz w:val="24"/>
          <w:szCs w:val="24"/>
        </w:rPr>
        <w:t>en</w:t>
      </w:r>
      <w:proofErr w:type="spellEnd"/>
      <w:r w:rsidR="001D7DC3">
        <w:rPr>
          <w:rFonts w:ascii="Times New Roman" w:hAnsi="Times New Roman" w:cs="Times New Roman"/>
          <w:sz w:val="24"/>
          <w:szCs w:val="24"/>
        </w:rPr>
        <w:t xml:space="preserve"> el </w:t>
      </w:r>
      <w:proofErr w:type="spellStart"/>
      <w:r w:rsidR="001D7DC3">
        <w:rPr>
          <w:rFonts w:ascii="Times New Roman" w:hAnsi="Times New Roman" w:cs="Times New Roman"/>
          <w:sz w:val="24"/>
          <w:szCs w:val="24"/>
        </w:rPr>
        <w:t>lecho</w:t>
      </w:r>
      <w:proofErr w:type="spellEnd"/>
      <w:r w:rsidR="001D7DC3">
        <w:rPr>
          <w:rFonts w:ascii="Times New Roman" w:hAnsi="Times New Roman" w:cs="Times New Roman"/>
          <w:sz w:val="24"/>
          <w:szCs w:val="24"/>
        </w:rPr>
        <w:t>’ (de Burgos 1917: 30). This is when</w:t>
      </w:r>
      <w:r w:rsidR="00D57E84">
        <w:rPr>
          <w:rFonts w:ascii="Times New Roman" w:hAnsi="Times New Roman" w:cs="Times New Roman"/>
          <w:sz w:val="24"/>
          <w:szCs w:val="24"/>
        </w:rPr>
        <w:t xml:space="preserve"> the sighting of the man</w:t>
      </w:r>
      <w:r w:rsidR="005121B4">
        <w:rPr>
          <w:rFonts w:ascii="Times New Roman" w:hAnsi="Times New Roman" w:cs="Times New Roman"/>
          <w:sz w:val="24"/>
          <w:szCs w:val="24"/>
        </w:rPr>
        <w:t xml:space="preserve"> loitering</w:t>
      </w:r>
      <w:r w:rsidR="00AC7359">
        <w:rPr>
          <w:rFonts w:ascii="Times New Roman" w:hAnsi="Times New Roman" w:cs="Times New Roman"/>
          <w:sz w:val="24"/>
          <w:szCs w:val="24"/>
        </w:rPr>
        <w:t xml:space="preserve"> between her and the g</w:t>
      </w:r>
      <w:r w:rsidR="00024968">
        <w:rPr>
          <w:rFonts w:ascii="Times New Roman" w:hAnsi="Times New Roman" w:cs="Times New Roman"/>
          <w:sz w:val="24"/>
          <w:szCs w:val="24"/>
        </w:rPr>
        <w:t>ate she needs to use to leave the square</w:t>
      </w:r>
      <w:r w:rsidR="00AC7359">
        <w:rPr>
          <w:rFonts w:ascii="Times New Roman" w:hAnsi="Times New Roman" w:cs="Times New Roman"/>
          <w:sz w:val="24"/>
          <w:szCs w:val="24"/>
        </w:rPr>
        <w:t xml:space="preserve"> and escape back behind doors brings her </w:t>
      </w:r>
      <w:r w:rsidR="006926F5">
        <w:rPr>
          <w:rFonts w:ascii="Times New Roman" w:hAnsi="Times New Roman" w:cs="Times New Roman"/>
          <w:sz w:val="24"/>
          <w:szCs w:val="24"/>
        </w:rPr>
        <w:t xml:space="preserve">round </w:t>
      </w:r>
      <w:r w:rsidR="00AC7359">
        <w:rPr>
          <w:rFonts w:ascii="Times New Roman" w:hAnsi="Times New Roman" w:cs="Times New Roman"/>
          <w:sz w:val="24"/>
          <w:szCs w:val="24"/>
        </w:rPr>
        <w:t>to the decision to return</w:t>
      </w:r>
      <w:r w:rsidR="005121B4">
        <w:rPr>
          <w:rFonts w:ascii="Times New Roman" w:hAnsi="Times New Roman" w:cs="Times New Roman"/>
          <w:sz w:val="24"/>
          <w:szCs w:val="24"/>
        </w:rPr>
        <w:t xml:space="preserve"> </w:t>
      </w:r>
      <w:r w:rsidR="00E85561">
        <w:rPr>
          <w:rFonts w:ascii="Times New Roman" w:hAnsi="Times New Roman" w:cs="Times New Roman"/>
          <w:sz w:val="24"/>
          <w:szCs w:val="24"/>
        </w:rPr>
        <w:t xml:space="preserve">home </w:t>
      </w:r>
      <w:r w:rsidR="005121B4">
        <w:rPr>
          <w:rFonts w:ascii="Times New Roman" w:hAnsi="Times New Roman" w:cs="Times New Roman"/>
          <w:sz w:val="24"/>
          <w:szCs w:val="24"/>
        </w:rPr>
        <w:t>and accept</w:t>
      </w:r>
      <w:r w:rsidR="001E3A96">
        <w:rPr>
          <w:rFonts w:ascii="Times New Roman" w:hAnsi="Times New Roman" w:cs="Times New Roman"/>
          <w:sz w:val="24"/>
          <w:szCs w:val="24"/>
        </w:rPr>
        <w:t xml:space="preserve"> Daniel’s marriage proposal (de Burgos 1917:</w:t>
      </w:r>
      <w:r w:rsidR="005121B4">
        <w:rPr>
          <w:rFonts w:ascii="Times New Roman" w:hAnsi="Times New Roman" w:cs="Times New Roman"/>
          <w:sz w:val="24"/>
          <w:szCs w:val="24"/>
        </w:rPr>
        <w:t xml:space="preserve"> 31-32).</w:t>
      </w:r>
    </w:p>
    <w:p w:rsidR="00D57E84" w:rsidRDefault="00D57E84" w:rsidP="00EC4746">
      <w:pPr>
        <w:spacing w:line="480" w:lineRule="auto"/>
        <w:rPr>
          <w:rFonts w:ascii="Times New Roman" w:hAnsi="Times New Roman" w:cs="Times New Roman"/>
          <w:sz w:val="24"/>
          <w:szCs w:val="24"/>
        </w:rPr>
      </w:pPr>
      <w:r>
        <w:rPr>
          <w:rFonts w:ascii="Times New Roman" w:hAnsi="Times New Roman" w:cs="Times New Roman"/>
          <w:sz w:val="24"/>
          <w:szCs w:val="24"/>
        </w:rPr>
        <w:tab/>
        <w:t>If</w:t>
      </w:r>
      <w:r w:rsidR="00E85561">
        <w:rPr>
          <w:rFonts w:ascii="Times New Roman" w:hAnsi="Times New Roman" w:cs="Times New Roman"/>
          <w:sz w:val="24"/>
          <w:szCs w:val="24"/>
        </w:rPr>
        <w:t>, according to at least one possible reading,</w:t>
      </w:r>
      <w:r w:rsidR="00BA772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BA7721" w:rsidRPr="00BA7721">
        <w:rPr>
          <w:rFonts w:ascii="Times New Roman" w:hAnsi="Times New Roman" w:cs="Times New Roman"/>
          <w:i/>
          <w:sz w:val="24"/>
          <w:szCs w:val="24"/>
        </w:rPr>
        <w:t xml:space="preserve">hombre de la </w:t>
      </w:r>
      <w:proofErr w:type="spellStart"/>
      <w:r w:rsidR="00BA7721" w:rsidRPr="00BA7721">
        <w:rPr>
          <w:rFonts w:ascii="Times New Roman" w:hAnsi="Times New Roman" w:cs="Times New Roman"/>
          <w:i/>
          <w:sz w:val="24"/>
          <w:szCs w:val="24"/>
        </w:rPr>
        <w:t>pelliza</w:t>
      </w:r>
      <w:proofErr w:type="spellEnd"/>
      <w:r w:rsidR="00024968">
        <w:rPr>
          <w:rFonts w:ascii="Times New Roman" w:hAnsi="Times New Roman" w:cs="Times New Roman"/>
          <w:sz w:val="24"/>
          <w:szCs w:val="24"/>
        </w:rPr>
        <w:t xml:space="preserve"> </w:t>
      </w:r>
      <w:r>
        <w:rPr>
          <w:rFonts w:ascii="Times New Roman" w:hAnsi="Times New Roman" w:cs="Times New Roman"/>
          <w:sz w:val="24"/>
          <w:szCs w:val="24"/>
        </w:rPr>
        <w:t>represents a part of Matilde which at first she reject</w:t>
      </w:r>
      <w:r w:rsidR="00DC08F2">
        <w:rPr>
          <w:rFonts w:ascii="Times New Roman" w:hAnsi="Times New Roman" w:cs="Times New Roman"/>
          <w:sz w:val="24"/>
          <w:szCs w:val="24"/>
        </w:rPr>
        <w:t>s in panic, trying</w:t>
      </w:r>
      <w:r w:rsidR="00B27AEE">
        <w:rPr>
          <w:rFonts w:ascii="Times New Roman" w:hAnsi="Times New Roman" w:cs="Times New Roman"/>
          <w:sz w:val="24"/>
          <w:szCs w:val="24"/>
        </w:rPr>
        <w:t xml:space="preserve"> and failing</w:t>
      </w:r>
      <w:r>
        <w:rPr>
          <w:rFonts w:ascii="Times New Roman" w:hAnsi="Times New Roman" w:cs="Times New Roman"/>
          <w:sz w:val="24"/>
          <w:szCs w:val="24"/>
        </w:rPr>
        <w:t xml:space="preserve"> to flee</w:t>
      </w:r>
      <w:r w:rsidR="003F776E">
        <w:rPr>
          <w:rFonts w:ascii="Times New Roman" w:hAnsi="Times New Roman" w:cs="Times New Roman"/>
          <w:sz w:val="24"/>
          <w:szCs w:val="24"/>
        </w:rPr>
        <w:t xml:space="preserve"> from him</w:t>
      </w:r>
      <w:r w:rsidR="00E85561">
        <w:rPr>
          <w:rFonts w:ascii="Times New Roman" w:hAnsi="Times New Roman" w:cs="Times New Roman"/>
          <w:sz w:val="24"/>
          <w:szCs w:val="24"/>
        </w:rPr>
        <w:t>/it</w:t>
      </w:r>
      <w:r w:rsidR="003F776E">
        <w:rPr>
          <w:rFonts w:ascii="Times New Roman" w:hAnsi="Times New Roman" w:cs="Times New Roman"/>
          <w:sz w:val="24"/>
          <w:szCs w:val="24"/>
        </w:rPr>
        <w:t>, he</w:t>
      </w:r>
      <w:r w:rsidR="00773A72">
        <w:rPr>
          <w:rFonts w:ascii="Times New Roman" w:hAnsi="Times New Roman" w:cs="Times New Roman"/>
          <w:sz w:val="24"/>
          <w:szCs w:val="24"/>
        </w:rPr>
        <w:t xml:space="preserve"> seems to </w:t>
      </w:r>
      <w:r w:rsidR="003F776E">
        <w:rPr>
          <w:rFonts w:ascii="Times New Roman" w:hAnsi="Times New Roman" w:cs="Times New Roman"/>
          <w:sz w:val="24"/>
          <w:szCs w:val="24"/>
        </w:rPr>
        <w:t>embody</w:t>
      </w:r>
      <w:r>
        <w:rPr>
          <w:rFonts w:ascii="Times New Roman" w:hAnsi="Times New Roman" w:cs="Times New Roman"/>
          <w:sz w:val="24"/>
          <w:szCs w:val="24"/>
        </w:rPr>
        <w:t xml:space="preserve"> her </w:t>
      </w:r>
      <w:r w:rsidR="005655C1">
        <w:rPr>
          <w:rFonts w:ascii="Times New Roman" w:hAnsi="Times New Roman" w:cs="Times New Roman"/>
          <w:sz w:val="24"/>
          <w:szCs w:val="24"/>
        </w:rPr>
        <w:t xml:space="preserve">internal conflict over her </w:t>
      </w:r>
      <w:r>
        <w:rPr>
          <w:rFonts w:ascii="Times New Roman" w:hAnsi="Times New Roman" w:cs="Times New Roman"/>
          <w:sz w:val="24"/>
          <w:szCs w:val="24"/>
        </w:rPr>
        <w:t>gender identity as constructed by her home culture</w:t>
      </w:r>
      <w:r w:rsidR="003F776E">
        <w:rPr>
          <w:rFonts w:ascii="Times New Roman" w:hAnsi="Times New Roman" w:cs="Times New Roman"/>
          <w:sz w:val="24"/>
          <w:szCs w:val="24"/>
        </w:rPr>
        <w:t xml:space="preserve"> and, by extension, that culture itself</w:t>
      </w:r>
      <w:r>
        <w:rPr>
          <w:rFonts w:ascii="Times New Roman" w:hAnsi="Times New Roman" w:cs="Times New Roman"/>
          <w:sz w:val="24"/>
          <w:szCs w:val="24"/>
        </w:rPr>
        <w:t>. Once she decides to</w:t>
      </w:r>
      <w:r w:rsidR="006926F5">
        <w:rPr>
          <w:rFonts w:ascii="Times New Roman" w:hAnsi="Times New Roman" w:cs="Times New Roman"/>
          <w:sz w:val="24"/>
          <w:szCs w:val="24"/>
        </w:rPr>
        <w:t xml:space="preserve"> accept her own </w:t>
      </w:r>
      <w:proofErr w:type="spellStart"/>
      <w:r w:rsidR="006926F5">
        <w:rPr>
          <w:rFonts w:ascii="Times New Roman" w:hAnsi="Times New Roman" w:cs="Times New Roman"/>
          <w:sz w:val="24"/>
          <w:szCs w:val="24"/>
        </w:rPr>
        <w:t>Spanishness</w:t>
      </w:r>
      <w:proofErr w:type="spellEnd"/>
      <w:r w:rsidR="006926F5">
        <w:rPr>
          <w:rFonts w:ascii="Times New Roman" w:hAnsi="Times New Roman" w:cs="Times New Roman"/>
          <w:sz w:val="24"/>
          <w:szCs w:val="24"/>
        </w:rPr>
        <w:t>, warts and all, to</w:t>
      </w:r>
      <w:r>
        <w:rPr>
          <w:rFonts w:ascii="Times New Roman" w:hAnsi="Times New Roman" w:cs="Times New Roman"/>
          <w:sz w:val="24"/>
          <w:szCs w:val="24"/>
        </w:rPr>
        <w:t xml:space="preserve"> stop running away and </w:t>
      </w:r>
      <w:r w:rsidR="00DC08F2">
        <w:rPr>
          <w:rFonts w:ascii="Times New Roman" w:hAnsi="Times New Roman" w:cs="Times New Roman"/>
          <w:sz w:val="24"/>
          <w:szCs w:val="24"/>
        </w:rPr>
        <w:t>go</w:t>
      </w:r>
      <w:r>
        <w:rPr>
          <w:rFonts w:ascii="Times New Roman" w:hAnsi="Times New Roman" w:cs="Times New Roman"/>
          <w:sz w:val="24"/>
          <w:szCs w:val="24"/>
        </w:rPr>
        <w:t xml:space="preserve"> home</w:t>
      </w:r>
      <w:r w:rsidR="005655C1">
        <w:rPr>
          <w:rFonts w:ascii="Times New Roman" w:hAnsi="Times New Roman" w:cs="Times New Roman"/>
          <w:sz w:val="24"/>
          <w:szCs w:val="24"/>
        </w:rPr>
        <w:t>, she has reached</w:t>
      </w:r>
      <w:r>
        <w:rPr>
          <w:rFonts w:ascii="Times New Roman" w:hAnsi="Times New Roman" w:cs="Times New Roman"/>
          <w:sz w:val="24"/>
          <w:szCs w:val="24"/>
        </w:rPr>
        <w:t xml:space="preserve"> a position of self-knowledge and self-possession which</w:t>
      </w:r>
      <w:r w:rsidR="0095667E">
        <w:rPr>
          <w:rFonts w:ascii="Times New Roman" w:hAnsi="Times New Roman" w:cs="Times New Roman"/>
          <w:sz w:val="24"/>
          <w:szCs w:val="24"/>
        </w:rPr>
        <w:t xml:space="preserve"> enables her to reconcile her</w:t>
      </w:r>
      <w:r w:rsidR="00024968">
        <w:rPr>
          <w:rFonts w:ascii="Times New Roman" w:hAnsi="Times New Roman" w:cs="Times New Roman"/>
          <w:sz w:val="24"/>
          <w:szCs w:val="24"/>
        </w:rPr>
        <w:t xml:space="preserve"> needs and desires. S</w:t>
      </w:r>
      <w:r>
        <w:rPr>
          <w:rFonts w:ascii="Times New Roman" w:hAnsi="Times New Roman" w:cs="Times New Roman"/>
          <w:sz w:val="24"/>
          <w:szCs w:val="24"/>
        </w:rPr>
        <w:t>he does so by converting Daniel from a man with no taste for adventure into one with whom sh</w:t>
      </w:r>
      <w:r w:rsidR="006D6A93">
        <w:rPr>
          <w:rFonts w:ascii="Times New Roman" w:hAnsi="Times New Roman" w:cs="Times New Roman"/>
          <w:sz w:val="24"/>
          <w:szCs w:val="24"/>
        </w:rPr>
        <w:t xml:space="preserve">e can share her </w:t>
      </w:r>
      <w:r w:rsidR="00920459">
        <w:rPr>
          <w:rFonts w:ascii="Times New Roman" w:hAnsi="Times New Roman" w:cs="Times New Roman"/>
          <w:sz w:val="24"/>
          <w:szCs w:val="24"/>
        </w:rPr>
        <w:t>enthusiasm for travelling</w:t>
      </w:r>
      <w:r w:rsidR="003F776E">
        <w:rPr>
          <w:rFonts w:ascii="Times New Roman" w:hAnsi="Times New Roman" w:cs="Times New Roman"/>
          <w:sz w:val="24"/>
          <w:szCs w:val="24"/>
        </w:rPr>
        <w:t>, now</w:t>
      </w:r>
      <w:r w:rsidR="00024968">
        <w:rPr>
          <w:rFonts w:ascii="Times New Roman" w:hAnsi="Times New Roman" w:cs="Times New Roman"/>
          <w:sz w:val="24"/>
          <w:szCs w:val="24"/>
        </w:rPr>
        <w:t xml:space="preserve"> – tellingly -</w:t>
      </w:r>
      <w:r w:rsidR="00BA7721">
        <w:rPr>
          <w:rFonts w:ascii="Times New Roman" w:hAnsi="Times New Roman" w:cs="Times New Roman"/>
          <w:sz w:val="24"/>
          <w:szCs w:val="24"/>
        </w:rPr>
        <w:t xml:space="preserve"> inside Spain though. In this way</w:t>
      </w:r>
      <w:r w:rsidR="006D6A93">
        <w:rPr>
          <w:rFonts w:ascii="Times New Roman" w:hAnsi="Times New Roman" w:cs="Times New Roman"/>
          <w:sz w:val="24"/>
          <w:szCs w:val="24"/>
        </w:rPr>
        <w:t>, she moves gender relations forward in Spa</w:t>
      </w:r>
      <w:r w:rsidR="005E32DD">
        <w:rPr>
          <w:rFonts w:ascii="Times New Roman" w:hAnsi="Times New Roman" w:cs="Times New Roman"/>
          <w:sz w:val="24"/>
          <w:szCs w:val="24"/>
        </w:rPr>
        <w:t>in, if only by changing one man:</w:t>
      </w:r>
      <w:r w:rsidR="006D6A93">
        <w:rPr>
          <w:rFonts w:ascii="Times New Roman" w:hAnsi="Times New Roman" w:cs="Times New Roman"/>
          <w:sz w:val="24"/>
          <w:szCs w:val="24"/>
        </w:rPr>
        <w:t xml:space="preserve"> establishing a relationship of equality in which</w:t>
      </w:r>
      <w:r w:rsidR="003F776E">
        <w:rPr>
          <w:rFonts w:ascii="Times New Roman" w:hAnsi="Times New Roman" w:cs="Times New Roman"/>
          <w:sz w:val="24"/>
          <w:szCs w:val="24"/>
        </w:rPr>
        <w:t xml:space="preserve"> his willingness to</w:t>
      </w:r>
      <w:r w:rsidR="005E32DD">
        <w:rPr>
          <w:rFonts w:ascii="Times New Roman" w:hAnsi="Times New Roman" w:cs="Times New Roman"/>
          <w:sz w:val="24"/>
          <w:szCs w:val="24"/>
        </w:rPr>
        <w:t xml:space="preserve"> accommodate and respect her love of</w:t>
      </w:r>
      <w:r w:rsidR="003F776E">
        <w:rPr>
          <w:rFonts w:ascii="Times New Roman" w:hAnsi="Times New Roman" w:cs="Times New Roman"/>
          <w:sz w:val="24"/>
          <w:szCs w:val="24"/>
        </w:rPr>
        <w:t xml:space="preserve"> travel </w:t>
      </w:r>
      <w:r w:rsidR="00920459">
        <w:rPr>
          <w:rFonts w:ascii="Times New Roman" w:hAnsi="Times New Roman" w:cs="Times New Roman"/>
          <w:sz w:val="24"/>
          <w:szCs w:val="24"/>
        </w:rPr>
        <w:t>demonstrates</w:t>
      </w:r>
      <w:r w:rsidR="003F776E">
        <w:rPr>
          <w:rFonts w:ascii="Times New Roman" w:hAnsi="Times New Roman" w:cs="Times New Roman"/>
          <w:sz w:val="24"/>
          <w:szCs w:val="24"/>
        </w:rPr>
        <w:t xml:space="preserve"> that</w:t>
      </w:r>
      <w:r w:rsidR="006D6A93">
        <w:rPr>
          <w:rFonts w:ascii="Times New Roman" w:hAnsi="Times New Roman" w:cs="Times New Roman"/>
          <w:sz w:val="24"/>
          <w:szCs w:val="24"/>
        </w:rPr>
        <w:t xml:space="preserve"> she does not have to conform to the traditional notion of ‘la </w:t>
      </w:r>
      <w:proofErr w:type="spellStart"/>
      <w:r w:rsidR="006D6A93">
        <w:rPr>
          <w:rFonts w:ascii="Times New Roman" w:hAnsi="Times New Roman" w:cs="Times New Roman"/>
          <w:sz w:val="24"/>
          <w:szCs w:val="24"/>
        </w:rPr>
        <w:t>mujer</w:t>
      </w:r>
      <w:proofErr w:type="spellEnd"/>
      <w:r w:rsidR="006D6A93">
        <w:rPr>
          <w:rFonts w:ascii="Times New Roman" w:hAnsi="Times New Roman" w:cs="Times New Roman"/>
          <w:sz w:val="24"/>
          <w:szCs w:val="24"/>
        </w:rPr>
        <w:t xml:space="preserve"> </w:t>
      </w:r>
      <w:proofErr w:type="spellStart"/>
      <w:r w:rsidR="006D6A93">
        <w:rPr>
          <w:rFonts w:ascii="Times New Roman" w:hAnsi="Times New Roman" w:cs="Times New Roman"/>
          <w:sz w:val="24"/>
          <w:szCs w:val="24"/>
        </w:rPr>
        <w:t>honrada</w:t>
      </w:r>
      <w:proofErr w:type="spellEnd"/>
      <w:r w:rsidR="006D6A93">
        <w:rPr>
          <w:rFonts w:ascii="Times New Roman" w:hAnsi="Times New Roman" w:cs="Times New Roman"/>
          <w:sz w:val="24"/>
          <w:szCs w:val="24"/>
        </w:rPr>
        <w:t xml:space="preserve">, la </w:t>
      </w:r>
      <w:proofErr w:type="spellStart"/>
      <w:r w:rsidR="006D6A93">
        <w:rPr>
          <w:rFonts w:ascii="Times New Roman" w:hAnsi="Times New Roman" w:cs="Times New Roman"/>
          <w:sz w:val="24"/>
          <w:szCs w:val="24"/>
        </w:rPr>
        <w:t>pierna</w:t>
      </w:r>
      <w:proofErr w:type="spellEnd"/>
      <w:r w:rsidR="006D6A93">
        <w:rPr>
          <w:rFonts w:ascii="Times New Roman" w:hAnsi="Times New Roman" w:cs="Times New Roman"/>
          <w:sz w:val="24"/>
          <w:szCs w:val="24"/>
        </w:rPr>
        <w:t xml:space="preserve"> </w:t>
      </w:r>
      <w:proofErr w:type="spellStart"/>
      <w:r w:rsidR="006D6A93">
        <w:rPr>
          <w:rFonts w:ascii="Times New Roman" w:hAnsi="Times New Roman" w:cs="Times New Roman"/>
          <w:sz w:val="24"/>
          <w:szCs w:val="24"/>
        </w:rPr>
        <w:t>quebrada</w:t>
      </w:r>
      <w:proofErr w:type="spellEnd"/>
      <w:r w:rsidR="006D6A93">
        <w:rPr>
          <w:rFonts w:ascii="Times New Roman" w:hAnsi="Times New Roman" w:cs="Times New Roman"/>
          <w:sz w:val="24"/>
          <w:szCs w:val="24"/>
        </w:rPr>
        <w:t xml:space="preserve"> y </w:t>
      </w:r>
      <w:proofErr w:type="spellStart"/>
      <w:r w:rsidR="006D6A93">
        <w:rPr>
          <w:rFonts w:ascii="Times New Roman" w:hAnsi="Times New Roman" w:cs="Times New Roman"/>
          <w:sz w:val="24"/>
          <w:szCs w:val="24"/>
        </w:rPr>
        <w:t>en</w:t>
      </w:r>
      <w:proofErr w:type="spellEnd"/>
      <w:r w:rsidR="006D6A93">
        <w:rPr>
          <w:rFonts w:ascii="Times New Roman" w:hAnsi="Times New Roman" w:cs="Times New Roman"/>
          <w:sz w:val="24"/>
          <w:szCs w:val="24"/>
        </w:rPr>
        <w:t xml:space="preserve"> casa’</w:t>
      </w:r>
      <w:r w:rsidR="003F776E">
        <w:rPr>
          <w:rFonts w:ascii="Times New Roman" w:hAnsi="Times New Roman" w:cs="Times New Roman"/>
          <w:sz w:val="24"/>
          <w:szCs w:val="24"/>
        </w:rPr>
        <w:t xml:space="preserve"> in order to maintain her respectability in his eyes and, </w:t>
      </w:r>
      <w:r w:rsidR="001A6FB5">
        <w:rPr>
          <w:rFonts w:ascii="Times New Roman" w:hAnsi="Times New Roman" w:cs="Times New Roman"/>
          <w:sz w:val="24"/>
          <w:szCs w:val="24"/>
        </w:rPr>
        <w:t xml:space="preserve">even </w:t>
      </w:r>
      <w:r w:rsidR="003F776E">
        <w:rPr>
          <w:rFonts w:ascii="Times New Roman" w:hAnsi="Times New Roman" w:cs="Times New Roman"/>
          <w:sz w:val="24"/>
          <w:szCs w:val="24"/>
        </w:rPr>
        <w:t>more importantly, her own</w:t>
      </w:r>
      <w:r w:rsidR="006D6A93">
        <w:rPr>
          <w:rFonts w:ascii="Times New Roman" w:hAnsi="Times New Roman" w:cs="Times New Roman"/>
          <w:sz w:val="24"/>
          <w:szCs w:val="24"/>
        </w:rPr>
        <w:t>.</w:t>
      </w:r>
    </w:p>
    <w:p w:rsidR="00364E9C" w:rsidRDefault="008701D0" w:rsidP="00EC4746">
      <w:pPr>
        <w:spacing w:line="480" w:lineRule="auto"/>
        <w:rPr>
          <w:rFonts w:ascii="Times New Roman" w:hAnsi="Times New Roman" w:cs="Times New Roman"/>
          <w:sz w:val="24"/>
          <w:szCs w:val="24"/>
        </w:rPr>
      </w:pPr>
      <w:r>
        <w:rPr>
          <w:rFonts w:ascii="Times New Roman" w:hAnsi="Times New Roman" w:cs="Times New Roman"/>
          <w:sz w:val="24"/>
          <w:szCs w:val="24"/>
        </w:rPr>
        <w:tab/>
        <w:t>Sixty-one years and two</w:t>
      </w:r>
      <w:r w:rsidR="0053248B">
        <w:rPr>
          <w:rFonts w:ascii="Times New Roman" w:hAnsi="Times New Roman" w:cs="Times New Roman"/>
          <w:sz w:val="24"/>
          <w:szCs w:val="24"/>
        </w:rPr>
        <w:t xml:space="preserve"> dictatorship</w:t>
      </w:r>
      <w:r>
        <w:rPr>
          <w:rFonts w:ascii="Times New Roman" w:hAnsi="Times New Roman" w:cs="Times New Roman"/>
          <w:sz w:val="24"/>
          <w:szCs w:val="24"/>
        </w:rPr>
        <w:t>s</w:t>
      </w:r>
      <w:r w:rsidR="0053248B">
        <w:rPr>
          <w:rFonts w:ascii="Times New Roman" w:hAnsi="Times New Roman" w:cs="Times New Roman"/>
          <w:sz w:val="24"/>
          <w:szCs w:val="24"/>
        </w:rPr>
        <w:t xml:space="preserve"> later, Carmen Martín </w:t>
      </w:r>
      <w:proofErr w:type="spellStart"/>
      <w:r w:rsidR="0053248B">
        <w:rPr>
          <w:rFonts w:ascii="Times New Roman" w:hAnsi="Times New Roman" w:cs="Times New Roman"/>
          <w:sz w:val="24"/>
          <w:szCs w:val="24"/>
        </w:rPr>
        <w:t>Gaite</w:t>
      </w:r>
      <w:proofErr w:type="spellEnd"/>
      <w:r w:rsidR="0053248B">
        <w:rPr>
          <w:rFonts w:ascii="Times New Roman" w:hAnsi="Times New Roman" w:cs="Times New Roman"/>
          <w:sz w:val="24"/>
          <w:szCs w:val="24"/>
        </w:rPr>
        <w:t xml:space="preserve"> creates her own mystery man in </w:t>
      </w:r>
      <w:r w:rsidR="0053248B" w:rsidRPr="0053248B">
        <w:rPr>
          <w:rFonts w:ascii="Times New Roman" w:hAnsi="Times New Roman" w:cs="Times New Roman"/>
          <w:i/>
          <w:sz w:val="24"/>
          <w:szCs w:val="24"/>
        </w:rPr>
        <w:t xml:space="preserve">El </w:t>
      </w:r>
      <w:proofErr w:type="spellStart"/>
      <w:r w:rsidR="0053248B" w:rsidRPr="0053248B">
        <w:rPr>
          <w:rFonts w:ascii="Times New Roman" w:hAnsi="Times New Roman" w:cs="Times New Roman"/>
          <w:i/>
          <w:sz w:val="24"/>
          <w:szCs w:val="24"/>
        </w:rPr>
        <w:t>cuarto</w:t>
      </w:r>
      <w:proofErr w:type="spellEnd"/>
      <w:r w:rsidR="0053248B" w:rsidRPr="0053248B">
        <w:rPr>
          <w:rFonts w:ascii="Times New Roman" w:hAnsi="Times New Roman" w:cs="Times New Roman"/>
          <w:i/>
          <w:sz w:val="24"/>
          <w:szCs w:val="24"/>
        </w:rPr>
        <w:t xml:space="preserve"> de </w:t>
      </w:r>
      <w:proofErr w:type="spellStart"/>
      <w:r w:rsidR="0053248B" w:rsidRPr="0053248B">
        <w:rPr>
          <w:rFonts w:ascii="Times New Roman" w:hAnsi="Times New Roman" w:cs="Times New Roman"/>
          <w:i/>
          <w:sz w:val="24"/>
          <w:szCs w:val="24"/>
        </w:rPr>
        <w:t>atrás</w:t>
      </w:r>
      <w:proofErr w:type="spellEnd"/>
      <w:r w:rsidR="00364E9C">
        <w:rPr>
          <w:rFonts w:ascii="Times New Roman" w:hAnsi="Times New Roman" w:cs="Times New Roman"/>
          <w:sz w:val="24"/>
          <w:szCs w:val="24"/>
        </w:rPr>
        <w:t>. This man, however, appears to be</w:t>
      </w:r>
      <w:r w:rsidR="0053248B">
        <w:rPr>
          <w:rFonts w:ascii="Times New Roman" w:hAnsi="Times New Roman" w:cs="Times New Roman"/>
          <w:sz w:val="24"/>
          <w:szCs w:val="24"/>
        </w:rPr>
        <w:t xml:space="preserve"> a benign and welcome presence, who unlocks the narrator’s memories and clears her writer’s block.</w:t>
      </w:r>
      <w:r w:rsidR="00D60B26">
        <w:rPr>
          <w:rFonts w:ascii="Times New Roman" w:hAnsi="Times New Roman" w:cs="Times New Roman"/>
          <w:sz w:val="24"/>
          <w:szCs w:val="24"/>
        </w:rPr>
        <w:t xml:space="preserve"> Critics have </w:t>
      </w:r>
      <w:r w:rsidR="00D60B26">
        <w:rPr>
          <w:rFonts w:ascii="Times New Roman" w:hAnsi="Times New Roman" w:cs="Times New Roman"/>
          <w:sz w:val="24"/>
          <w:szCs w:val="24"/>
        </w:rPr>
        <w:lastRenderedPageBreak/>
        <w:t xml:space="preserve">interpreted him in diverse ways that are consistent with this. For example, </w:t>
      </w:r>
      <w:proofErr w:type="spellStart"/>
      <w:r w:rsidR="00D60B26">
        <w:rPr>
          <w:rFonts w:ascii="Times New Roman" w:hAnsi="Times New Roman" w:cs="Times New Roman"/>
          <w:sz w:val="24"/>
          <w:szCs w:val="24"/>
        </w:rPr>
        <w:t>Palley</w:t>
      </w:r>
      <w:proofErr w:type="spellEnd"/>
      <w:r w:rsidR="00D70021">
        <w:rPr>
          <w:rFonts w:ascii="Times New Roman" w:hAnsi="Times New Roman" w:cs="Times New Roman"/>
          <w:sz w:val="24"/>
          <w:szCs w:val="24"/>
        </w:rPr>
        <w:t xml:space="preserve"> (1980: 22)</w:t>
      </w:r>
      <w:r w:rsidR="00D60B26">
        <w:rPr>
          <w:rFonts w:ascii="Times New Roman" w:hAnsi="Times New Roman" w:cs="Times New Roman"/>
          <w:sz w:val="24"/>
          <w:szCs w:val="24"/>
        </w:rPr>
        <w:t xml:space="preserve"> regards him as a positive animus f</w:t>
      </w:r>
      <w:r w:rsidR="00262D0D">
        <w:rPr>
          <w:rFonts w:ascii="Times New Roman" w:hAnsi="Times New Roman" w:cs="Times New Roman"/>
          <w:sz w:val="24"/>
          <w:szCs w:val="24"/>
        </w:rPr>
        <w:t xml:space="preserve">igure in the Jungian sense and he and </w:t>
      </w:r>
      <w:proofErr w:type="spellStart"/>
      <w:r w:rsidR="00262D0D">
        <w:rPr>
          <w:rFonts w:ascii="Times New Roman" w:hAnsi="Times New Roman" w:cs="Times New Roman"/>
          <w:sz w:val="24"/>
          <w:szCs w:val="24"/>
        </w:rPr>
        <w:t>Alemany</w:t>
      </w:r>
      <w:proofErr w:type="spellEnd"/>
      <w:r w:rsidR="00262D0D">
        <w:rPr>
          <w:rFonts w:ascii="Times New Roman" w:hAnsi="Times New Roman" w:cs="Times New Roman"/>
          <w:sz w:val="24"/>
          <w:szCs w:val="24"/>
        </w:rPr>
        <w:t xml:space="preserve"> Bay</w:t>
      </w:r>
      <w:r w:rsidR="00D70021">
        <w:rPr>
          <w:rFonts w:ascii="Times New Roman" w:hAnsi="Times New Roman" w:cs="Times New Roman"/>
          <w:sz w:val="24"/>
          <w:szCs w:val="24"/>
        </w:rPr>
        <w:t xml:space="preserve"> (1990: 36-37)</w:t>
      </w:r>
      <w:r w:rsidR="00262D0D">
        <w:rPr>
          <w:rFonts w:ascii="Times New Roman" w:hAnsi="Times New Roman" w:cs="Times New Roman"/>
          <w:sz w:val="24"/>
          <w:szCs w:val="24"/>
        </w:rPr>
        <w:t xml:space="preserve">, </w:t>
      </w:r>
      <w:r w:rsidR="00D60B26">
        <w:rPr>
          <w:rFonts w:ascii="Times New Roman" w:hAnsi="Times New Roman" w:cs="Times New Roman"/>
          <w:sz w:val="24"/>
          <w:szCs w:val="24"/>
        </w:rPr>
        <w:t>Brown and Smith</w:t>
      </w:r>
      <w:r w:rsidR="00D70021">
        <w:rPr>
          <w:rFonts w:ascii="Times New Roman" w:hAnsi="Times New Roman" w:cs="Times New Roman"/>
          <w:sz w:val="24"/>
          <w:szCs w:val="24"/>
        </w:rPr>
        <w:t xml:space="preserve"> (1987: 66)</w:t>
      </w:r>
      <w:r w:rsidR="00D60B26">
        <w:rPr>
          <w:rFonts w:ascii="Times New Roman" w:hAnsi="Times New Roman" w:cs="Times New Roman"/>
          <w:sz w:val="24"/>
          <w:szCs w:val="24"/>
        </w:rPr>
        <w:t xml:space="preserve"> are among those who characterize him as the ideal interlocutor.</w:t>
      </w:r>
      <w:r w:rsidR="007E0E96">
        <w:rPr>
          <w:rFonts w:ascii="Times New Roman" w:hAnsi="Times New Roman" w:cs="Times New Roman"/>
          <w:sz w:val="24"/>
          <w:szCs w:val="24"/>
        </w:rPr>
        <w:t xml:space="preserve"> </w:t>
      </w:r>
      <w:r w:rsidR="00D60B26">
        <w:rPr>
          <w:rFonts w:ascii="Times New Roman" w:hAnsi="Times New Roman" w:cs="Times New Roman"/>
          <w:sz w:val="24"/>
          <w:szCs w:val="24"/>
        </w:rPr>
        <w:t>Indeed, it is through dialogue between him and</w:t>
      </w:r>
      <w:r w:rsidR="007E0E96">
        <w:rPr>
          <w:rFonts w:ascii="Times New Roman" w:hAnsi="Times New Roman" w:cs="Times New Roman"/>
          <w:sz w:val="24"/>
          <w:szCs w:val="24"/>
        </w:rPr>
        <w:t xml:space="preserve"> </w:t>
      </w:r>
      <w:r w:rsidR="00D60B26">
        <w:rPr>
          <w:rFonts w:ascii="Times New Roman" w:hAnsi="Times New Roman" w:cs="Times New Roman"/>
          <w:sz w:val="24"/>
          <w:szCs w:val="24"/>
        </w:rPr>
        <w:t>the narrator</w:t>
      </w:r>
      <w:r w:rsidR="00364E9C">
        <w:rPr>
          <w:rFonts w:ascii="Times New Roman" w:hAnsi="Times New Roman" w:cs="Times New Roman"/>
          <w:sz w:val="24"/>
          <w:szCs w:val="24"/>
        </w:rPr>
        <w:t xml:space="preserve"> that </w:t>
      </w:r>
      <w:r w:rsidR="00D60B26">
        <w:rPr>
          <w:rFonts w:ascii="Times New Roman" w:hAnsi="Times New Roman" w:cs="Times New Roman"/>
          <w:sz w:val="24"/>
          <w:szCs w:val="24"/>
        </w:rPr>
        <w:t>she</w:t>
      </w:r>
      <w:r w:rsidR="00364E9C">
        <w:rPr>
          <w:rFonts w:ascii="Times New Roman" w:hAnsi="Times New Roman" w:cs="Times New Roman"/>
          <w:sz w:val="24"/>
          <w:szCs w:val="24"/>
        </w:rPr>
        <w:t xml:space="preserve"> resolv</w:t>
      </w:r>
      <w:r w:rsidR="007E0E96">
        <w:rPr>
          <w:rFonts w:ascii="Times New Roman" w:hAnsi="Times New Roman" w:cs="Times New Roman"/>
          <w:sz w:val="24"/>
          <w:szCs w:val="24"/>
        </w:rPr>
        <w:t>e</w:t>
      </w:r>
      <w:r w:rsidR="00D60B26">
        <w:rPr>
          <w:rFonts w:ascii="Times New Roman" w:hAnsi="Times New Roman" w:cs="Times New Roman"/>
          <w:sz w:val="24"/>
          <w:szCs w:val="24"/>
        </w:rPr>
        <w:t>s</w:t>
      </w:r>
      <w:r w:rsidR="007E0E96">
        <w:rPr>
          <w:rFonts w:ascii="Times New Roman" w:hAnsi="Times New Roman" w:cs="Times New Roman"/>
          <w:sz w:val="24"/>
          <w:szCs w:val="24"/>
        </w:rPr>
        <w:t xml:space="preserve"> her own internal conflict: how to produce a fantastic text as defined by the </w:t>
      </w:r>
      <w:proofErr w:type="spellStart"/>
      <w:r w:rsidR="007E0E96">
        <w:rPr>
          <w:rFonts w:ascii="Times New Roman" w:hAnsi="Times New Roman" w:cs="Times New Roman"/>
          <w:sz w:val="24"/>
          <w:szCs w:val="24"/>
        </w:rPr>
        <w:t>Todorov</w:t>
      </w:r>
      <w:proofErr w:type="spellEnd"/>
      <w:r w:rsidR="007E0E96">
        <w:rPr>
          <w:rFonts w:ascii="Times New Roman" w:hAnsi="Times New Roman" w:cs="Times New Roman"/>
          <w:sz w:val="24"/>
          <w:szCs w:val="24"/>
        </w:rPr>
        <w:t xml:space="preserve"> she has been reading and</w:t>
      </w:r>
      <w:r w:rsidR="00364E9C">
        <w:rPr>
          <w:rFonts w:ascii="Times New Roman" w:hAnsi="Times New Roman" w:cs="Times New Roman"/>
          <w:sz w:val="24"/>
          <w:szCs w:val="24"/>
        </w:rPr>
        <w:t>,</w:t>
      </w:r>
      <w:r w:rsidR="007E0E96">
        <w:rPr>
          <w:rFonts w:ascii="Times New Roman" w:hAnsi="Times New Roman" w:cs="Times New Roman"/>
          <w:sz w:val="24"/>
          <w:szCs w:val="24"/>
        </w:rPr>
        <w:t xml:space="preserve"> </w:t>
      </w:r>
      <w:r w:rsidR="00364E9C">
        <w:rPr>
          <w:rFonts w:ascii="Times New Roman" w:hAnsi="Times New Roman" w:cs="Times New Roman"/>
          <w:sz w:val="24"/>
          <w:szCs w:val="24"/>
        </w:rPr>
        <w:t xml:space="preserve">at the same time, </w:t>
      </w:r>
      <w:r w:rsidR="007E0E96">
        <w:rPr>
          <w:rFonts w:ascii="Times New Roman" w:hAnsi="Times New Roman" w:cs="Times New Roman"/>
          <w:sz w:val="24"/>
          <w:szCs w:val="24"/>
        </w:rPr>
        <w:t>to record her memories and experience of growing up before, during, and in</w:t>
      </w:r>
      <w:r w:rsidR="00360B37">
        <w:rPr>
          <w:rFonts w:ascii="Times New Roman" w:hAnsi="Times New Roman" w:cs="Times New Roman"/>
          <w:sz w:val="24"/>
          <w:szCs w:val="24"/>
        </w:rPr>
        <w:t xml:space="preserve"> the afte</w:t>
      </w:r>
      <w:r w:rsidR="002A63F1">
        <w:rPr>
          <w:rFonts w:ascii="Times New Roman" w:hAnsi="Times New Roman" w:cs="Times New Roman"/>
          <w:sz w:val="24"/>
          <w:szCs w:val="24"/>
        </w:rPr>
        <w:t>rmath of the Civil War, captur</w:t>
      </w:r>
      <w:r w:rsidR="00360B37">
        <w:rPr>
          <w:rFonts w:ascii="Times New Roman" w:hAnsi="Times New Roman" w:cs="Times New Roman"/>
          <w:sz w:val="24"/>
          <w:szCs w:val="24"/>
        </w:rPr>
        <w:t>ing and chronicling</w:t>
      </w:r>
      <w:r w:rsidR="00364E9C">
        <w:rPr>
          <w:rFonts w:ascii="Times New Roman" w:hAnsi="Times New Roman" w:cs="Times New Roman"/>
          <w:sz w:val="24"/>
          <w:szCs w:val="24"/>
        </w:rPr>
        <w:t xml:space="preserve"> the interplay of internal and external realities</w:t>
      </w:r>
      <w:r w:rsidR="00360B37">
        <w:rPr>
          <w:rFonts w:ascii="Times New Roman" w:hAnsi="Times New Roman" w:cs="Times New Roman"/>
          <w:sz w:val="24"/>
          <w:szCs w:val="24"/>
        </w:rPr>
        <w:t xml:space="preserve"> or, as Estrella </w:t>
      </w:r>
      <w:proofErr w:type="spellStart"/>
      <w:r w:rsidR="00360B37">
        <w:rPr>
          <w:rFonts w:ascii="Times New Roman" w:hAnsi="Times New Roman" w:cs="Times New Roman"/>
          <w:sz w:val="24"/>
          <w:szCs w:val="24"/>
        </w:rPr>
        <w:t>Cibreiro</w:t>
      </w:r>
      <w:proofErr w:type="spellEnd"/>
      <w:r w:rsidR="00360B37">
        <w:rPr>
          <w:rFonts w:ascii="Times New Roman" w:hAnsi="Times New Roman" w:cs="Times New Roman"/>
          <w:sz w:val="24"/>
          <w:szCs w:val="24"/>
        </w:rPr>
        <w:t xml:space="preserve"> puts it (1995: 31) ‘</w:t>
      </w:r>
      <w:proofErr w:type="spellStart"/>
      <w:r w:rsidR="00360B37">
        <w:rPr>
          <w:rFonts w:ascii="Times New Roman" w:hAnsi="Times New Roman" w:cs="Times New Roman"/>
          <w:sz w:val="24"/>
          <w:szCs w:val="24"/>
        </w:rPr>
        <w:t>aunando</w:t>
      </w:r>
      <w:proofErr w:type="spellEnd"/>
      <w:r w:rsidR="00360B37">
        <w:rPr>
          <w:rFonts w:ascii="Times New Roman" w:hAnsi="Times New Roman" w:cs="Times New Roman"/>
          <w:sz w:val="24"/>
          <w:szCs w:val="24"/>
        </w:rPr>
        <w:t xml:space="preserve"> </w:t>
      </w:r>
      <w:proofErr w:type="spellStart"/>
      <w:r w:rsidR="00360B37">
        <w:rPr>
          <w:rFonts w:ascii="Times New Roman" w:hAnsi="Times New Roman" w:cs="Times New Roman"/>
          <w:sz w:val="24"/>
          <w:szCs w:val="24"/>
        </w:rPr>
        <w:t>así</w:t>
      </w:r>
      <w:proofErr w:type="spellEnd"/>
      <w:r w:rsidR="00360B37">
        <w:rPr>
          <w:rFonts w:ascii="Times New Roman" w:hAnsi="Times New Roman" w:cs="Times New Roman"/>
          <w:sz w:val="24"/>
          <w:szCs w:val="24"/>
        </w:rPr>
        <w:t xml:space="preserve"> la </w:t>
      </w:r>
      <w:proofErr w:type="spellStart"/>
      <w:r w:rsidR="00360B37">
        <w:rPr>
          <w:rFonts w:ascii="Times New Roman" w:hAnsi="Times New Roman" w:cs="Times New Roman"/>
          <w:sz w:val="24"/>
          <w:szCs w:val="24"/>
        </w:rPr>
        <w:t>esfera</w:t>
      </w:r>
      <w:proofErr w:type="spellEnd"/>
      <w:r w:rsidR="00360B37">
        <w:rPr>
          <w:rFonts w:ascii="Times New Roman" w:hAnsi="Times New Roman" w:cs="Times New Roman"/>
          <w:sz w:val="24"/>
          <w:szCs w:val="24"/>
        </w:rPr>
        <w:t xml:space="preserve"> interior, </w:t>
      </w:r>
      <w:proofErr w:type="spellStart"/>
      <w:r w:rsidR="00360B37">
        <w:rPr>
          <w:rFonts w:ascii="Times New Roman" w:hAnsi="Times New Roman" w:cs="Times New Roman"/>
          <w:sz w:val="24"/>
          <w:szCs w:val="24"/>
        </w:rPr>
        <w:t>psicológica</w:t>
      </w:r>
      <w:proofErr w:type="spellEnd"/>
      <w:r w:rsidR="00360B37">
        <w:rPr>
          <w:rFonts w:ascii="Times New Roman" w:hAnsi="Times New Roman" w:cs="Times New Roman"/>
          <w:sz w:val="24"/>
          <w:szCs w:val="24"/>
        </w:rPr>
        <w:t xml:space="preserve"> y </w:t>
      </w:r>
      <w:proofErr w:type="spellStart"/>
      <w:r w:rsidR="00360B37">
        <w:rPr>
          <w:rFonts w:ascii="Times New Roman" w:hAnsi="Times New Roman" w:cs="Times New Roman"/>
          <w:sz w:val="24"/>
          <w:szCs w:val="24"/>
        </w:rPr>
        <w:t>subjetiva</w:t>
      </w:r>
      <w:proofErr w:type="spellEnd"/>
      <w:r w:rsidR="00360B37">
        <w:rPr>
          <w:rFonts w:ascii="Times New Roman" w:hAnsi="Times New Roman" w:cs="Times New Roman"/>
          <w:sz w:val="24"/>
          <w:szCs w:val="24"/>
        </w:rPr>
        <w:t xml:space="preserve"> con el </w:t>
      </w:r>
      <w:proofErr w:type="spellStart"/>
      <w:r w:rsidR="00360B37">
        <w:rPr>
          <w:rFonts w:ascii="Times New Roman" w:hAnsi="Times New Roman" w:cs="Times New Roman"/>
          <w:sz w:val="24"/>
          <w:szCs w:val="24"/>
        </w:rPr>
        <w:t>referente</w:t>
      </w:r>
      <w:proofErr w:type="spellEnd"/>
      <w:r w:rsidR="00360B37">
        <w:rPr>
          <w:rFonts w:ascii="Times New Roman" w:hAnsi="Times New Roman" w:cs="Times New Roman"/>
          <w:sz w:val="24"/>
          <w:szCs w:val="24"/>
        </w:rPr>
        <w:t xml:space="preserve"> </w:t>
      </w:r>
      <w:proofErr w:type="spellStart"/>
      <w:r w:rsidR="00360B37">
        <w:rPr>
          <w:rFonts w:ascii="Times New Roman" w:hAnsi="Times New Roman" w:cs="Times New Roman"/>
          <w:sz w:val="24"/>
          <w:szCs w:val="24"/>
        </w:rPr>
        <w:t>externo</w:t>
      </w:r>
      <w:proofErr w:type="spellEnd"/>
      <w:r w:rsidR="00360B37">
        <w:rPr>
          <w:rFonts w:ascii="Times New Roman" w:hAnsi="Times New Roman" w:cs="Times New Roman"/>
          <w:sz w:val="24"/>
          <w:szCs w:val="24"/>
        </w:rPr>
        <w:t xml:space="preserve"> del </w:t>
      </w:r>
      <w:proofErr w:type="spellStart"/>
      <w:r w:rsidR="00360B37">
        <w:rPr>
          <w:rFonts w:ascii="Times New Roman" w:hAnsi="Times New Roman" w:cs="Times New Roman"/>
          <w:sz w:val="24"/>
          <w:szCs w:val="24"/>
        </w:rPr>
        <w:t>acontecer</w:t>
      </w:r>
      <w:proofErr w:type="spellEnd"/>
      <w:r w:rsidR="00360B37">
        <w:rPr>
          <w:rFonts w:ascii="Times New Roman" w:hAnsi="Times New Roman" w:cs="Times New Roman"/>
          <w:sz w:val="24"/>
          <w:szCs w:val="24"/>
        </w:rPr>
        <w:t xml:space="preserve"> </w:t>
      </w:r>
      <w:proofErr w:type="spellStart"/>
      <w:r w:rsidR="00360B37">
        <w:rPr>
          <w:rFonts w:ascii="Times New Roman" w:hAnsi="Times New Roman" w:cs="Times New Roman"/>
          <w:sz w:val="24"/>
          <w:szCs w:val="24"/>
        </w:rPr>
        <w:t>histórico</w:t>
      </w:r>
      <w:proofErr w:type="spellEnd"/>
      <w:r w:rsidR="00360B37">
        <w:rPr>
          <w:rFonts w:ascii="Times New Roman" w:hAnsi="Times New Roman" w:cs="Times New Roman"/>
          <w:sz w:val="24"/>
          <w:szCs w:val="24"/>
        </w:rPr>
        <w:t>’</w:t>
      </w:r>
      <w:r w:rsidR="001A6FB5">
        <w:rPr>
          <w:rFonts w:ascii="Times New Roman" w:hAnsi="Times New Roman" w:cs="Times New Roman"/>
          <w:sz w:val="24"/>
          <w:szCs w:val="24"/>
        </w:rPr>
        <w:t>.</w:t>
      </w:r>
      <w:r w:rsidR="007E0E96">
        <w:rPr>
          <w:rFonts w:ascii="Times New Roman" w:hAnsi="Times New Roman" w:cs="Times New Roman"/>
          <w:sz w:val="24"/>
          <w:szCs w:val="24"/>
        </w:rPr>
        <w:t xml:space="preserve"> </w:t>
      </w:r>
      <w:r w:rsidR="002A63F1">
        <w:rPr>
          <w:rFonts w:ascii="Times New Roman" w:hAnsi="Times New Roman" w:cs="Times New Roman"/>
          <w:sz w:val="24"/>
          <w:szCs w:val="24"/>
        </w:rPr>
        <w:t>The solution</w:t>
      </w:r>
      <w:r w:rsidR="00364E9C">
        <w:rPr>
          <w:rFonts w:ascii="Times New Roman" w:hAnsi="Times New Roman" w:cs="Times New Roman"/>
          <w:sz w:val="24"/>
          <w:szCs w:val="24"/>
        </w:rPr>
        <w:t>, as we realize at the end of the novel, is the very book we have in our hands.</w:t>
      </w:r>
    </w:p>
    <w:p w:rsidR="00E0242D" w:rsidRDefault="00D70021" w:rsidP="00D70021">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9E2B36">
        <w:rPr>
          <w:rFonts w:ascii="Times New Roman" w:hAnsi="Times New Roman" w:cs="Times New Roman"/>
          <w:sz w:val="24"/>
          <w:szCs w:val="24"/>
        </w:rPr>
        <w:t>t first glance</w:t>
      </w:r>
      <w:r w:rsidR="00CF0DA2">
        <w:rPr>
          <w:rFonts w:ascii="Times New Roman" w:hAnsi="Times New Roman" w:cs="Times New Roman"/>
          <w:sz w:val="24"/>
          <w:szCs w:val="24"/>
        </w:rPr>
        <w:t xml:space="preserve">, </w:t>
      </w:r>
      <w:r>
        <w:rPr>
          <w:rFonts w:ascii="Times New Roman" w:hAnsi="Times New Roman" w:cs="Times New Roman"/>
          <w:sz w:val="24"/>
          <w:szCs w:val="24"/>
        </w:rPr>
        <w:t xml:space="preserve">Martín </w:t>
      </w:r>
      <w:proofErr w:type="spellStart"/>
      <w:r>
        <w:rPr>
          <w:rFonts w:ascii="Times New Roman" w:hAnsi="Times New Roman" w:cs="Times New Roman"/>
          <w:sz w:val="24"/>
          <w:szCs w:val="24"/>
        </w:rPr>
        <w:t>Gaite’s</w:t>
      </w:r>
      <w:proofErr w:type="spellEnd"/>
      <w:r w:rsidR="002A63F1">
        <w:rPr>
          <w:rFonts w:ascii="Times New Roman" w:hAnsi="Times New Roman" w:cs="Times New Roman"/>
          <w:sz w:val="24"/>
          <w:szCs w:val="24"/>
        </w:rPr>
        <w:t xml:space="preserve"> </w:t>
      </w:r>
      <w:r w:rsidR="002A63F1" w:rsidRPr="002A63F1">
        <w:rPr>
          <w:rFonts w:ascii="Times New Roman" w:hAnsi="Times New Roman" w:cs="Times New Roman"/>
          <w:i/>
          <w:sz w:val="24"/>
          <w:szCs w:val="24"/>
        </w:rPr>
        <w:t xml:space="preserve">hombre de </w:t>
      </w:r>
      <w:proofErr w:type="gramStart"/>
      <w:r w:rsidR="002A63F1" w:rsidRPr="002A63F1">
        <w:rPr>
          <w:rFonts w:ascii="Times New Roman" w:hAnsi="Times New Roman" w:cs="Times New Roman"/>
          <w:i/>
          <w:sz w:val="24"/>
          <w:szCs w:val="24"/>
        </w:rPr>
        <w:t>negro</w:t>
      </w:r>
      <w:proofErr w:type="gramEnd"/>
      <w:r w:rsidR="00364E9C">
        <w:rPr>
          <w:rFonts w:ascii="Times New Roman" w:hAnsi="Times New Roman" w:cs="Times New Roman"/>
          <w:sz w:val="24"/>
          <w:szCs w:val="24"/>
        </w:rPr>
        <w:t xml:space="preserve"> seems</w:t>
      </w:r>
      <w:r w:rsidR="00E0242D">
        <w:rPr>
          <w:rFonts w:ascii="Times New Roman" w:hAnsi="Times New Roman" w:cs="Times New Roman"/>
          <w:sz w:val="24"/>
          <w:szCs w:val="24"/>
        </w:rPr>
        <w:t xml:space="preserve"> diametrically opposed</w:t>
      </w:r>
      <w:r w:rsidR="00E60BFA">
        <w:rPr>
          <w:rFonts w:ascii="Times New Roman" w:hAnsi="Times New Roman" w:cs="Times New Roman"/>
          <w:sz w:val="24"/>
          <w:szCs w:val="24"/>
        </w:rPr>
        <w:t xml:space="preserve"> to d</w:t>
      </w:r>
      <w:r w:rsidR="009E2B36">
        <w:rPr>
          <w:rFonts w:ascii="Times New Roman" w:hAnsi="Times New Roman" w:cs="Times New Roman"/>
          <w:sz w:val="24"/>
          <w:szCs w:val="24"/>
        </w:rPr>
        <w:t xml:space="preserve">e Burgos’s </w:t>
      </w:r>
      <w:proofErr w:type="spellStart"/>
      <w:r w:rsidR="009E2B36" w:rsidRPr="009E2B36">
        <w:rPr>
          <w:rFonts w:ascii="Times New Roman" w:hAnsi="Times New Roman" w:cs="Times New Roman"/>
          <w:i/>
          <w:sz w:val="24"/>
          <w:szCs w:val="24"/>
        </w:rPr>
        <w:t>perseguidor</w:t>
      </w:r>
      <w:proofErr w:type="spellEnd"/>
      <w:r w:rsidR="00E0242D">
        <w:rPr>
          <w:rFonts w:ascii="Times New Roman" w:hAnsi="Times New Roman" w:cs="Times New Roman"/>
          <w:sz w:val="24"/>
          <w:szCs w:val="24"/>
        </w:rPr>
        <w:t>:</w:t>
      </w:r>
      <w:r w:rsidR="009E2B36">
        <w:rPr>
          <w:rFonts w:ascii="Times New Roman" w:hAnsi="Times New Roman" w:cs="Times New Roman"/>
          <w:sz w:val="24"/>
          <w:szCs w:val="24"/>
        </w:rPr>
        <w:t xml:space="preserve"> </w:t>
      </w:r>
      <w:r w:rsidR="005724AD">
        <w:rPr>
          <w:rFonts w:ascii="Times New Roman" w:hAnsi="Times New Roman" w:cs="Times New Roman"/>
          <w:sz w:val="24"/>
          <w:szCs w:val="24"/>
        </w:rPr>
        <w:t>to be friendly</w:t>
      </w:r>
      <w:r w:rsidR="00364E9C">
        <w:rPr>
          <w:rFonts w:ascii="Times New Roman" w:hAnsi="Times New Roman" w:cs="Times New Roman"/>
          <w:sz w:val="24"/>
          <w:szCs w:val="24"/>
        </w:rPr>
        <w:t xml:space="preserve"> and vocal instead of threatening and silent; </w:t>
      </w:r>
      <w:r w:rsidR="00E0242D">
        <w:rPr>
          <w:rFonts w:ascii="Times New Roman" w:hAnsi="Times New Roman" w:cs="Times New Roman"/>
          <w:sz w:val="24"/>
          <w:szCs w:val="24"/>
        </w:rPr>
        <w:t xml:space="preserve">and </w:t>
      </w:r>
      <w:r w:rsidR="00364E9C">
        <w:rPr>
          <w:rFonts w:ascii="Times New Roman" w:hAnsi="Times New Roman" w:cs="Times New Roman"/>
          <w:sz w:val="24"/>
          <w:szCs w:val="24"/>
        </w:rPr>
        <w:t>to enter the narrator’s home space</w:t>
      </w:r>
      <w:r w:rsidR="00E0242D">
        <w:rPr>
          <w:rFonts w:ascii="Times New Roman" w:hAnsi="Times New Roman" w:cs="Times New Roman"/>
          <w:sz w:val="24"/>
          <w:szCs w:val="24"/>
        </w:rPr>
        <w:t xml:space="preserve"> instead of stalking her when she is on alien territory. </w:t>
      </w:r>
      <w:r w:rsidR="00A03B8D">
        <w:rPr>
          <w:rFonts w:ascii="Times New Roman" w:hAnsi="Times New Roman" w:cs="Times New Roman"/>
          <w:sz w:val="24"/>
          <w:szCs w:val="24"/>
        </w:rPr>
        <w:t>In fact</w:t>
      </w:r>
      <w:r w:rsidR="00E0242D">
        <w:rPr>
          <w:rFonts w:ascii="Times New Roman" w:hAnsi="Times New Roman" w:cs="Times New Roman"/>
          <w:sz w:val="24"/>
          <w:szCs w:val="24"/>
        </w:rPr>
        <w:t xml:space="preserve">, </w:t>
      </w:r>
      <w:r w:rsidR="009E2B36">
        <w:rPr>
          <w:rFonts w:ascii="Times New Roman" w:hAnsi="Times New Roman" w:cs="Times New Roman"/>
          <w:sz w:val="24"/>
          <w:szCs w:val="24"/>
        </w:rPr>
        <w:t xml:space="preserve">they have much in common. </w:t>
      </w:r>
      <w:r>
        <w:rPr>
          <w:rFonts w:ascii="Times New Roman" w:hAnsi="Times New Roman" w:cs="Times New Roman"/>
          <w:sz w:val="24"/>
          <w:szCs w:val="24"/>
        </w:rPr>
        <w:t xml:space="preserve">Like de Burgos’s </w:t>
      </w:r>
      <w:r w:rsidRPr="00BA7721">
        <w:rPr>
          <w:rFonts w:ascii="Times New Roman" w:hAnsi="Times New Roman" w:cs="Times New Roman"/>
          <w:i/>
          <w:sz w:val="24"/>
          <w:szCs w:val="24"/>
        </w:rPr>
        <w:t xml:space="preserve">hombre de la </w:t>
      </w:r>
      <w:proofErr w:type="spellStart"/>
      <w:r w:rsidRPr="00BA7721">
        <w:rPr>
          <w:rFonts w:ascii="Times New Roman" w:hAnsi="Times New Roman" w:cs="Times New Roman"/>
          <w:i/>
          <w:sz w:val="24"/>
          <w:szCs w:val="24"/>
        </w:rPr>
        <w:t>pelliza</w:t>
      </w:r>
      <w:proofErr w:type="spellEnd"/>
      <w:r>
        <w:rPr>
          <w:rFonts w:ascii="Times New Roman" w:hAnsi="Times New Roman" w:cs="Times New Roman"/>
          <w:sz w:val="24"/>
          <w:szCs w:val="24"/>
        </w:rPr>
        <w:t xml:space="preserve">, the </w:t>
      </w:r>
      <w:r w:rsidRPr="00BA7721">
        <w:rPr>
          <w:rFonts w:ascii="Times New Roman" w:hAnsi="Times New Roman" w:cs="Times New Roman"/>
          <w:i/>
          <w:sz w:val="24"/>
          <w:szCs w:val="24"/>
        </w:rPr>
        <w:t>hombre de negro</w:t>
      </w:r>
      <w:r>
        <w:rPr>
          <w:rFonts w:ascii="Times New Roman" w:hAnsi="Times New Roman" w:cs="Times New Roman"/>
          <w:sz w:val="24"/>
          <w:szCs w:val="24"/>
        </w:rPr>
        <w:t xml:space="preserve"> is also an </w:t>
      </w:r>
      <w:proofErr w:type="spellStart"/>
      <w:r w:rsidRPr="007E0E96">
        <w:rPr>
          <w:rFonts w:ascii="Times New Roman" w:hAnsi="Times New Roman" w:cs="Times New Roman"/>
          <w:i/>
          <w:sz w:val="24"/>
          <w:szCs w:val="24"/>
        </w:rPr>
        <w:t>unheimlich</w:t>
      </w:r>
      <w:proofErr w:type="spellEnd"/>
      <w:r>
        <w:rPr>
          <w:rFonts w:ascii="Times New Roman" w:hAnsi="Times New Roman" w:cs="Times New Roman"/>
          <w:sz w:val="24"/>
          <w:szCs w:val="24"/>
        </w:rPr>
        <w:t xml:space="preserve"> combination of stranger and self for the narrator: though she believes she has never met him when he arrives on her doorstep, it transpires that she has been writing him letters and she admits that if she closes her eyes – to her rational self? –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can ‘</w:t>
      </w:r>
      <w:proofErr w:type="spellStart"/>
      <w:r>
        <w:rPr>
          <w:rFonts w:ascii="Times New Roman" w:hAnsi="Times New Roman" w:cs="Times New Roman"/>
          <w:sz w:val="24"/>
          <w:szCs w:val="24"/>
        </w:rPr>
        <w:t>figurar</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un amigo de </w:t>
      </w:r>
      <w:proofErr w:type="spellStart"/>
      <w:r>
        <w:rPr>
          <w:rFonts w:ascii="Times New Roman" w:hAnsi="Times New Roman" w:cs="Times New Roman"/>
          <w:sz w:val="24"/>
          <w:szCs w:val="24"/>
        </w:rPr>
        <w:t>toda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alguien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encuentr</w:t>
      </w:r>
      <w:proofErr w:type="spellEnd"/>
      <w:r>
        <w:rPr>
          <w:rFonts w:ascii="Times New Roman" w:hAnsi="Times New Roman" w:cs="Times New Roman"/>
          <w:sz w:val="24"/>
          <w:szCs w:val="24"/>
        </w:rPr>
        <w:t xml:space="preserve">[a] </w:t>
      </w:r>
      <w:proofErr w:type="spellStart"/>
      <w:r>
        <w:rPr>
          <w:rFonts w:ascii="Times New Roman" w:hAnsi="Times New Roman" w:cs="Times New Roman"/>
          <w:sz w:val="24"/>
          <w:szCs w:val="24"/>
        </w:rPr>
        <w:t>después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ausencia</w:t>
      </w:r>
      <w:proofErr w:type="spellEnd"/>
      <w:r>
        <w:rPr>
          <w:rFonts w:ascii="Times New Roman" w:hAnsi="Times New Roman" w:cs="Times New Roman"/>
          <w:sz w:val="24"/>
          <w:szCs w:val="24"/>
        </w:rPr>
        <w:t xml:space="preserve">’ (Martín </w:t>
      </w:r>
      <w:proofErr w:type="spellStart"/>
      <w:r>
        <w:rPr>
          <w:rFonts w:ascii="Times New Roman" w:hAnsi="Times New Roman" w:cs="Times New Roman"/>
          <w:sz w:val="24"/>
          <w:szCs w:val="24"/>
        </w:rPr>
        <w:t>Gaite</w:t>
      </w:r>
      <w:proofErr w:type="spellEnd"/>
      <w:r>
        <w:rPr>
          <w:rFonts w:ascii="Times New Roman" w:hAnsi="Times New Roman" w:cs="Times New Roman"/>
          <w:sz w:val="24"/>
          <w:szCs w:val="24"/>
        </w:rPr>
        <w:t xml:space="preserve"> 1988: 38). </w:t>
      </w:r>
      <w:r w:rsidR="009E2B36">
        <w:rPr>
          <w:rFonts w:ascii="Times New Roman" w:hAnsi="Times New Roman" w:cs="Times New Roman"/>
          <w:sz w:val="24"/>
          <w:szCs w:val="24"/>
        </w:rPr>
        <w:t xml:space="preserve">Both are double-edged characters: the menacing aspect of the </w:t>
      </w:r>
      <w:proofErr w:type="spellStart"/>
      <w:r w:rsidR="009E2B36" w:rsidRPr="00291ED9">
        <w:rPr>
          <w:rFonts w:ascii="Times New Roman" w:hAnsi="Times New Roman" w:cs="Times New Roman"/>
          <w:i/>
          <w:sz w:val="24"/>
          <w:szCs w:val="24"/>
        </w:rPr>
        <w:t>perseguidor</w:t>
      </w:r>
      <w:proofErr w:type="spellEnd"/>
      <w:r w:rsidR="0084634E">
        <w:rPr>
          <w:rFonts w:ascii="Times New Roman" w:hAnsi="Times New Roman" w:cs="Times New Roman"/>
          <w:sz w:val="24"/>
          <w:szCs w:val="24"/>
        </w:rPr>
        <w:t xml:space="preserve"> is complemented by</w:t>
      </w:r>
      <w:r w:rsidR="009E2B36">
        <w:rPr>
          <w:rFonts w:ascii="Times New Roman" w:hAnsi="Times New Roman" w:cs="Times New Roman"/>
          <w:sz w:val="24"/>
          <w:szCs w:val="24"/>
        </w:rPr>
        <w:t xml:space="preserve"> a more </w:t>
      </w:r>
      <w:r w:rsidR="00B82CEB">
        <w:rPr>
          <w:rFonts w:ascii="Times New Roman" w:hAnsi="Times New Roman" w:cs="Times New Roman"/>
          <w:sz w:val="24"/>
          <w:szCs w:val="24"/>
        </w:rPr>
        <w:t>amiable</w:t>
      </w:r>
      <w:r w:rsidR="00DC08F2">
        <w:rPr>
          <w:rFonts w:ascii="Times New Roman" w:hAnsi="Times New Roman" w:cs="Times New Roman"/>
          <w:sz w:val="24"/>
          <w:szCs w:val="24"/>
        </w:rPr>
        <w:t xml:space="preserve"> iteration of the</w:t>
      </w:r>
      <w:r w:rsidR="009E2B36">
        <w:rPr>
          <w:rFonts w:ascii="Times New Roman" w:hAnsi="Times New Roman" w:cs="Times New Roman"/>
          <w:sz w:val="24"/>
          <w:szCs w:val="24"/>
        </w:rPr>
        <w:t xml:space="preserve"> figure, in the shape of </w:t>
      </w:r>
      <w:r w:rsidR="0084634E">
        <w:rPr>
          <w:rFonts w:ascii="Times New Roman" w:hAnsi="Times New Roman" w:cs="Times New Roman"/>
          <w:sz w:val="24"/>
          <w:szCs w:val="24"/>
        </w:rPr>
        <w:t xml:space="preserve">a seemingly </w:t>
      </w:r>
      <w:r w:rsidR="009E2B36">
        <w:rPr>
          <w:rFonts w:ascii="Times New Roman" w:hAnsi="Times New Roman" w:cs="Times New Roman"/>
          <w:sz w:val="24"/>
          <w:szCs w:val="24"/>
        </w:rPr>
        <w:t>different stranger</w:t>
      </w:r>
      <w:r w:rsidR="00DC08F2">
        <w:rPr>
          <w:rFonts w:ascii="Times New Roman" w:hAnsi="Times New Roman" w:cs="Times New Roman"/>
          <w:sz w:val="24"/>
          <w:szCs w:val="24"/>
        </w:rPr>
        <w:t>,</w:t>
      </w:r>
      <w:r w:rsidR="009E2B36">
        <w:rPr>
          <w:rFonts w:ascii="Times New Roman" w:hAnsi="Times New Roman" w:cs="Times New Roman"/>
          <w:sz w:val="24"/>
          <w:szCs w:val="24"/>
        </w:rPr>
        <w:t xml:space="preserve"> </w:t>
      </w:r>
      <w:r w:rsidR="00DC08F2">
        <w:rPr>
          <w:rFonts w:ascii="Times New Roman" w:hAnsi="Times New Roman" w:cs="Times New Roman"/>
          <w:sz w:val="24"/>
          <w:szCs w:val="24"/>
        </w:rPr>
        <w:t xml:space="preserve"> who befriends</w:t>
      </w:r>
      <w:r w:rsidR="0084634E">
        <w:rPr>
          <w:rFonts w:ascii="Times New Roman" w:hAnsi="Times New Roman" w:cs="Times New Roman"/>
          <w:sz w:val="24"/>
          <w:szCs w:val="24"/>
        </w:rPr>
        <w:t xml:space="preserve"> </w:t>
      </w:r>
      <w:r w:rsidR="009E2B36">
        <w:rPr>
          <w:rFonts w:ascii="Times New Roman" w:hAnsi="Times New Roman" w:cs="Times New Roman"/>
          <w:sz w:val="24"/>
          <w:szCs w:val="24"/>
        </w:rPr>
        <w:t xml:space="preserve">Matilde </w:t>
      </w:r>
      <w:r w:rsidR="0084634E">
        <w:rPr>
          <w:rFonts w:ascii="Times New Roman" w:hAnsi="Times New Roman" w:cs="Times New Roman"/>
          <w:sz w:val="24"/>
          <w:szCs w:val="24"/>
        </w:rPr>
        <w:t>in Hamburg</w:t>
      </w:r>
      <w:r w:rsidR="009E2B36">
        <w:rPr>
          <w:rFonts w:ascii="Times New Roman" w:hAnsi="Times New Roman" w:cs="Times New Roman"/>
          <w:sz w:val="24"/>
          <w:szCs w:val="24"/>
        </w:rPr>
        <w:t xml:space="preserve"> and </w:t>
      </w:r>
      <w:r w:rsidR="0084634E">
        <w:rPr>
          <w:rFonts w:ascii="Times New Roman" w:hAnsi="Times New Roman" w:cs="Times New Roman"/>
          <w:sz w:val="24"/>
          <w:szCs w:val="24"/>
        </w:rPr>
        <w:t xml:space="preserve">whom she </w:t>
      </w:r>
      <w:r w:rsidR="00DC08F2">
        <w:rPr>
          <w:rFonts w:ascii="Times New Roman" w:hAnsi="Times New Roman" w:cs="Times New Roman"/>
          <w:sz w:val="24"/>
          <w:szCs w:val="24"/>
        </w:rPr>
        <w:t>finds attractive</w:t>
      </w:r>
      <w:r w:rsidR="009E2B36">
        <w:rPr>
          <w:rFonts w:ascii="Times New Roman" w:hAnsi="Times New Roman" w:cs="Times New Roman"/>
          <w:sz w:val="24"/>
          <w:szCs w:val="24"/>
        </w:rPr>
        <w:t>, only to discover from a third party that he is</w:t>
      </w:r>
      <w:r w:rsidR="00291ED9">
        <w:rPr>
          <w:rFonts w:ascii="Times New Roman" w:hAnsi="Times New Roman" w:cs="Times New Roman"/>
          <w:sz w:val="24"/>
          <w:szCs w:val="24"/>
        </w:rPr>
        <w:t xml:space="preserve"> untrustworthy</w:t>
      </w:r>
      <w:r w:rsidR="00E0242D">
        <w:rPr>
          <w:rFonts w:ascii="Times New Roman" w:hAnsi="Times New Roman" w:cs="Times New Roman"/>
          <w:sz w:val="24"/>
          <w:szCs w:val="24"/>
        </w:rPr>
        <w:t xml:space="preserve"> (de Burgos 1917:</w:t>
      </w:r>
      <w:r w:rsidR="00063A52">
        <w:rPr>
          <w:rFonts w:ascii="Times New Roman" w:hAnsi="Times New Roman" w:cs="Times New Roman"/>
          <w:sz w:val="24"/>
          <w:szCs w:val="24"/>
        </w:rPr>
        <w:t xml:space="preserve"> 22-24)</w:t>
      </w:r>
      <w:r w:rsidR="009E2B36">
        <w:rPr>
          <w:rFonts w:ascii="Times New Roman" w:hAnsi="Times New Roman" w:cs="Times New Roman"/>
          <w:sz w:val="24"/>
          <w:szCs w:val="24"/>
        </w:rPr>
        <w:t xml:space="preserve">. </w:t>
      </w:r>
      <w:r w:rsidR="00DC08F2">
        <w:rPr>
          <w:rFonts w:ascii="Times New Roman" w:hAnsi="Times New Roman" w:cs="Times New Roman"/>
          <w:sz w:val="24"/>
          <w:szCs w:val="24"/>
        </w:rPr>
        <w:t xml:space="preserve">Meanwhile, </w:t>
      </w:r>
      <w:r w:rsidR="009E2B36">
        <w:rPr>
          <w:rFonts w:ascii="Times New Roman" w:hAnsi="Times New Roman" w:cs="Times New Roman"/>
          <w:sz w:val="24"/>
          <w:szCs w:val="24"/>
        </w:rPr>
        <w:t xml:space="preserve">Martín </w:t>
      </w:r>
      <w:proofErr w:type="spellStart"/>
      <w:r w:rsidR="009E2B36">
        <w:rPr>
          <w:rFonts w:ascii="Times New Roman" w:hAnsi="Times New Roman" w:cs="Times New Roman"/>
          <w:sz w:val="24"/>
          <w:szCs w:val="24"/>
        </w:rPr>
        <w:t>Gaite’s</w:t>
      </w:r>
      <w:proofErr w:type="spellEnd"/>
      <w:r w:rsidR="009E2B36">
        <w:rPr>
          <w:rFonts w:ascii="Times New Roman" w:hAnsi="Times New Roman" w:cs="Times New Roman"/>
          <w:sz w:val="24"/>
          <w:szCs w:val="24"/>
        </w:rPr>
        <w:t xml:space="preserve"> seemingly gentle </w:t>
      </w:r>
      <w:r w:rsidR="004D64F4" w:rsidRPr="00BA7721">
        <w:rPr>
          <w:rFonts w:ascii="Times New Roman" w:hAnsi="Times New Roman" w:cs="Times New Roman"/>
          <w:sz w:val="24"/>
          <w:szCs w:val="24"/>
        </w:rPr>
        <w:t>Alejandro</w:t>
      </w:r>
      <w:r w:rsidR="009E2B36" w:rsidRPr="00BA7721">
        <w:rPr>
          <w:rFonts w:ascii="Times New Roman" w:hAnsi="Times New Roman" w:cs="Times New Roman"/>
          <w:sz w:val="24"/>
          <w:szCs w:val="24"/>
        </w:rPr>
        <w:t xml:space="preserve"> is</w:t>
      </w:r>
      <w:r w:rsidR="009E2B36">
        <w:rPr>
          <w:rFonts w:ascii="Times New Roman" w:hAnsi="Times New Roman" w:cs="Times New Roman"/>
          <w:sz w:val="24"/>
          <w:szCs w:val="24"/>
        </w:rPr>
        <w:t xml:space="preserve"> apparently a perpetrator of </w:t>
      </w:r>
      <w:r w:rsidR="009E2B36">
        <w:rPr>
          <w:rFonts w:ascii="Times New Roman" w:hAnsi="Times New Roman" w:cs="Times New Roman"/>
          <w:sz w:val="24"/>
          <w:szCs w:val="24"/>
        </w:rPr>
        <w:lastRenderedPageBreak/>
        <w:t xml:space="preserve">domestic violence and a case-book </w:t>
      </w:r>
      <w:proofErr w:type="spellStart"/>
      <w:r w:rsidR="009E2B36" w:rsidRPr="009E2B36">
        <w:rPr>
          <w:rFonts w:ascii="Times New Roman" w:hAnsi="Times New Roman" w:cs="Times New Roman"/>
          <w:i/>
          <w:sz w:val="24"/>
          <w:szCs w:val="24"/>
        </w:rPr>
        <w:t>machista</w:t>
      </w:r>
      <w:proofErr w:type="spellEnd"/>
      <w:r w:rsidR="009E2B36">
        <w:rPr>
          <w:rFonts w:ascii="Times New Roman" w:hAnsi="Times New Roman" w:cs="Times New Roman"/>
          <w:sz w:val="24"/>
          <w:szCs w:val="24"/>
        </w:rPr>
        <w:t xml:space="preserve"> at hom</w:t>
      </w:r>
      <w:r w:rsidR="0084634E">
        <w:rPr>
          <w:rFonts w:ascii="Times New Roman" w:hAnsi="Times New Roman" w:cs="Times New Roman"/>
          <w:sz w:val="24"/>
          <w:szCs w:val="24"/>
        </w:rPr>
        <w:t>e</w:t>
      </w:r>
      <w:r w:rsidR="00E0242D">
        <w:rPr>
          <w:rFonts w:ascii="Times New Roman" w:hAnsi="Times New Roman" w:cs="Times New Roman"/>
          <w:sz w:val="24"/>
          <w:szCs w:val="24"/>
        </w:rPr>
        <w:t>, as the narrator discovers when she has a long telephone conversation with his partner</w:t>
      </w:r>
      <w:r w:rsidR="0084634E">
        <w:rPr>
          <w:rFonts w:ascii="Times New Roman" w:hAnsi="Times New Roman" w:cs="Times New Roman"/>
          <w:sz w:val="24"/>
          <w:szCs w:val="24"/>
        </w:rPr>
        <w:t>.</w:t>
      </w:r>
      <w:r w:rsidR="00B8582A">
        <w:rPr>
          <w:rStyle w:val="FootnoteReference"/>
          <w:rFonts w:ascii="Times New Roman" w:hAnsi="Times New Roman" w:cs="Times New Roman"/>
          <w:sz w:val="24"/>
          <w:szCs w:val="24"/>
        </w:rPr>
        <w:footnoteReference w:id="17"/>
      </w:r>
      <w:r w:rsidR="0084634E">
        <w:rPr>
          <w:rFonts w:ascii="Times New Roman" w:hAnsi="Times New Roman" w:cs="Times New Roman"/>
          <w:sz w:val="24"/>
          <w:szCs w:val="24"/>
        </w:rPr>
        <w:t xml:space="preserve"> </w:t>
      </w:r>
    </w:p>
    <w:p w:rsidR="00E86CEA" w:rsidRDefault="0084634E" w:rsidP="00E02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relationship bet</w:t>
      </w:r>
      <w:r w:rsidR="00E0242D">
        <w:rPr>
          <w:rFonts w:ascii="Times New Roman" w:hAnsi="Times New Roman" w:cs="Times New Roman"/>
          <w:sz w:val="24"/>
          <w:szCs w:val="24"/>
        </w:rPr>
        <w:t>ween each protagonist</w:t>
      </w:r>
      <w:r w:rsidR="00BA7721">
        <w:rPr>
          <w:rFonts w:ascii="Times New Roman" w:hAnsi="Times New Roman" w:cs="Times New Roman"/>
          <w:sz w:val="24"/>
          <w:szCs w:val="24"/>
        </w:rPr>
        <w:t xml:space="preserve"> and the strange</w:t>
      </w:r>
      <w:r w:rsidR="00063A52">
        <w:rPr>
          <w:rFonts w:ascii="Times New Roman" w:hAnsi="Times New Roman" w:cs="Times New Roman"/>
          <w:sz w:val="24"/>
          <w:szCs w:val="24"/>
        </w:rPr>
        <w:t xml:space="preserve"> me</w:t>
      </w:r>
      <w:r>
        <w:rPr>
          <w:rFonts w:ascii="Times New Roman" w:hAnsi="Times New Roman" w:cs="Times New Roman"/>
          <w:sz w:val="24"/>
          <w:szCs w:val="24"/>
        </w:rPr>
        <w:t>n</w:t>
      </w:r>
      <w:r w:rsidR="009E2B36">
        <w:rPr>
          <w:rFonts w:ascii="Times New Roman" w:hAnsi="Times New Roman" w:cs="Times New Roman"/>
          <w:sz w:val="24"/>
          <w:szCs w:val="24"/>
        </w:rPr>
        <w:t>,</w:t>
      </w:r>
      <w:r>
        <w:rPr>
          <w:rFonts w:ascii="Times New Roman" w:hAnsi="Times New Roman" w:cs="Times New Roman"/>
          <w:sz w:val="24"/>
          <w:szCs w:val="24"/>
        </w:rPr>
        <w:t xml:space="preserve"> viewed</w:t>
      </w:r>
      <w:r w:rsidR="008D2F88">
        <w:rPr>
          <w:rFonts w:ascii="Times New Roman" w:hAnsi="Times New Roman" w:cs="Times New Roman"/>
          <w:sz w:val="24"/>
          <w:szCs w:val="24"/>
        </w:rPr>
        <w:t xml:space="preserve"> as</w:t>
      </w:r>
      <w:r w:rsidR="009E2B36">
        <w:rPr>
          <w:rFonts w:ascii="Times New Roman" w:hAnsi="Times New Roman" w:cs="Times New Roman"/>
          <w:sz w:val="24"/>
          <w:szCs w:val="24"/>
        </w:rPr>
        <w:t xml:space="preserve"> psychological construct, </w:t>
      </w:r>
      <w:r w:rsidR="00DC08F2">
        <w:rPr>
          <w:rFonts w:ascii="Times New Roman" w:hAnsi="Times New Roman" w:cs="Times New Roman"/>
          <w:sz w:val="24"/>
          <w:szCs w:val="24"/>
        </w:rPr>
        <w:t>is</w:t>
      </w:r>
      <w:r w:rsidR="00E0242D">
        <w:rPr>
          <w:rFonts w:ascii="Times New Roman" w:hAnsi="Times New Roman" w:cs="Times New Roman"/>
          <w:sz w:val="24"/>
          <w:szCs w:val="24"/>
        </w:rPr>
        <w:t xml:space="preserve"> even more remarkab</w:t>
      </w:r>
      <w:r>
        <w:rPr>
          <w:rFonts w:ascii="Times New Roman" w:hAnsi="Times New Roman" w:cs="Times New Roman"/>
          <w:sz w:val="24"/>
          <w:szCs w:val="24"/>
        </w:rPr>
        <w:t xml:space="preserve">ly analogous, for </w:t>
      </w:r>
      <w:r w:rsidR="00682142">
        <w:rPr>
          <w:rFonts w:ascii="Times New Roman" w:hAnsi="Times New Roman" w:cs="Times New Roman"/>
          <w:sz w:val="24"/>
          <w:szCs w:val="24"/>
        </w:rPr>
        <w:t xml:space="preserve">in </w:t>
      </w:r>
      <w:r w:rsidR="009E2B36">
        <w:rPr>
          <w:rFonts w:ascii="Times New Roman" w:hAnsi="Times New Roman" w:cs="Times New Roman"/>
          <w:sz w:val="24"/>
          <w:szCs w:val="24"/>
        </w:rPr>
        <w:t>both</w:t>
      </w:r>
      <w:r w:rsidR="00DC08F2">
        <w:rPr>
          <w:rFonts w:ascii="Times New Roman" w:hAnsi="Times New Roman" w:cs="Times New Roman"/>
          <w:sz w:val="24"/>
          <w:szCs w:val="24"/>
        </w:rPr>
        <w:t xml:space="preserve"> cases, the encounter</w:t>
      </w:r>
      <w:r w:rsidR="009E2B36">
        <w:rPr>
          <w:rFonts w:ascii="Times New Roman" w:hAnsi="Times New Roman" w:cs="Times New Roman"/>
          <w:sz w:val="24"/>
          <w:szCs w:val="24"/>
        </w:rPr>
        <w:t xml:space="preserve"> serve</w:t>
      </w:r>
      <w:r w:rsidR="00230D88">
        <w:rPr>
          <w:rFonts w:ascii="Times New Roman" w:hAnsi="Times New Roman" w:cs="Times New Roman"/>
          <w:sz w:val="24"/>
          <w:szCs w:val="24"/>
        </w:rPr>
        <w:t>s as the catalyst for the central character</w:t>
      </w:r>
      <w:r w:rsidR="00355883">
        <w:rPr>
          <w:rFonts w:ascii="Times New Roman" w:hAnsi="Times New Roman" w:cs="Times New Roman"/>
          <w:sz w:val="24"/>
          <w:szCs w:val="24"/>
        </w:rPr>
        <w:t xml:space="preserve"> to transcend what </w:t>
      </w:r>
      <w:r w:rsidR="00682142">
        <w:rPr>
          <w:rFonts w:ascii="Times New Roman" w:hAnsi="Times New Roman" w:cs="Times New Roman"/>
          <w:sz w:val="24"/>
          <w:szCs w:val="24"/>
        </w:rPr>
        <w:t>had seemed</w:t>
      </w:r>
      <w:r w:rsidR="009E2B36">
        <w:rPr>
          <w:rFonts w:ascii="Times New Roman" w:hAnsi="Times New Roman" w:cs="Times New Roman"/>
          <w:sz w:val="24"/>
          <w:szCs w:val="24"/>
        </w:rPr>
        <w:t xml:space="preserve"> an insoluble internal conflict</w:t>
      </w:r>
      <w:r w:rsidR="00063A52">
        <w:rPr>
          <w:rFonts w:ascii="Times New Roman" w:hAnsi="Times New Roman" w:cs="Times New Roman"/>
          <w:sz w:val="24"/>
          <w:szCs w:val="24"/>
        </w:rPr>
        <w:t xml:space="preserve"> inextricably bound up with </w:t>
      </w:r>
      <w:r w:rsidR="00DC08F2">
        <w:rPr>
          <w:rFonts w:ascii="Times New Roman" w:hAnsi="Times New Roman" w:cs="Times New Roman"/>
          <w:sz w:val="24"/>
          <w:szCs w:val="24"/>
        </w:rPr>
        <w:t xml:space="preserve">culturally constructed </w:t>
      </w:r>
      <w:r w:rsidR="00063A52">
        <w:rPr>
          <w:rFonts w:ascii="Times New Roman" w:hAnsi="Times New Roman" w:cs="Times New Roman"/>
          <w:sz w:val="24"/>
          <w:szCs w:val="24"/>
        </w:rPr>
        <w:t>gender norms</w:t>
      </w:r>
      <w:r w:rsidR="00430BE3">
        <w:rPr>
          <w:rFonts w:ascii="Times New Roman" w:hAnsi="Times New Roman" w:cs="Times New Roman"/>
          <w:sz w:val="24"/>
          <w:szCs w:val="24"/>
        </w:rPr>
        <w:t xml:space="preserve"> and the interplay of outer and inner realities</w:t>
      </w:r>
      <w:r w:rsidR="00355883">
        <w:rPr>
          <w:rFonts w:ascii="Times New Roman" w:hAnsi="Times New Roman" w:cs="Times New Roman"/>
          <w:sz w:val="24"/>
          <w:szCs w:val="24"/>
        </w:rPr>
        <w:t xml:space="preserve">: for Matilde, how to </w:t>
      </w:r>
      <w:r w:rsidR="00DC08F2">
        <w:rPr>
          <w:rFonts w:ascii="Times New Roman" w:hAnsi="Times New Roman" w:cs="Times New Roman"/>
          <w:sz w:val="24"/>
          <w:szCs w:val="24"/>
        </w:rPr>
        <w:t>quench her thirst for</w:t>
      </w:r>
      <w:r w:rsidR="00355883">
        <w:rPr>
          <w:rFonts w:ascii="Times New Roman" w:hAnsi="Times New Roman" w:cs="Times New Roman"/>
          <w:sz w:val="24"/>
          <w:szCs w:val="24"/>
        </w:rPr>
        <w:t xml:space="preserve"> adventure, freedom,</w:t>
      </w:r>
      <w:r>
        <w:rPr>
          <w:rFonts w:ascii="Times New Roman" w:hAnsi="Times New Roman" w:cs="Times New Roman"/>
          <w:sz w:val="24"/>
          <w:szCs w:val="24"/>
        </w:rPr>
        <w:t xml:space="preserve"> and agency without sacrificing</w:t>
      </w:r>
      <w:r w:rsidR="00355883">
        <w:rPr>
          <w:rFonts w:ascii="Times New Roman" w:hAnsi="Times New Roman" w:cs="Times New Roman"/>
          <w:sz w:val="24"/>
          <w:szCs w:val="24"/>
        </w:rPr>
        <w:t xml:space="preserve"> love, companionship, and the comfort of home in the widest sense of the word; for Carmen, </w:t>
      </w:r>
      <w:r w:rsidR="004D64F4">
        <w:rPr>
          <w:rFonts w:ascii="Times New Roman" w:hAnsi="Times New Roman" w:cs="Times New Roman"/>
          <w:sz w:val="24"/>
          <w:szCs w:val="24"/>
        </w:rPr>
        <w:t>how to articulate</w:t>
      </w:r>
      <w:r w:rsidR="00355883">
        <w:rPr>
          <w:rFonts w:ascii="Times New Roman" w:hAnsi="Times New Roman" w:cs="Times New Roman"/>
          <w:sz w:val="24"/>
          <w:szCs w:val="24"/>
        </w:rPr>
        <w:t xml:space="preserve"> the ri</w:t>
      </w:r>
      <w:r>
        <w:rPr>
          <w:rFonts w:ascii="Times New Roman" w:hAnsi="Times New Roman" w:cs="Times New Roman"/>
          <w:sz w:val="24"/>
          <w:szCs w:val="24"/>
        </w:rPr>
        <w:t>ch complexity</w:t>
      </w:r>
      <w:r w:rsidR="00355883">
        <w:rPr>
          <w:rFonts w:ascii="Times New Roman" w:hAnsi="Times New Roman" w:cs="Times New Roman"/>
          <w:sz w:val="24"/>
          <w:szCs w:val="24"/>
        </w:rPr>
        <w:t xml:space="preserve"> of her memories</w:t>
      </w:r>
      <w:r>
        <w:rPr>
          <w:rFonts w:ascii="Times New Roman" w:hAnsi="Times New Roman" w:cs="Times New Roman"/>
          <w:sz w:val="24"/>
          <w:szCs w:val="24"/>
        </w:rPr>
        <w:t>,</w:t>
      </w:r>
      <w:r w:rsidR="00E72A8D" w:rsidRPr="00E72A8D">
        <w:rPr>
          <w:rFonts w:ascii="Times New Roman" w:hAnsi="Times New Roman" w:cs="Times New Roman"/>
          <w:sz w:val="24"/>
          <w:szCs w:val="24"/>
        </w:rPr>
        <w:t xml:space="preserve"> </w:t>
      </w:r>
      <w:r w:rsidR="00E72A8D">
        <w:rPr>
          <w:rFonts w:ascii="Times New Roman" w:hAnsi="Times New Roman" w:cs="Times New Roman"/>
          <w:sz w:val="24"/>
          <w:szCs w:val="24"/>
        </w:rPr>
        <w:t xml:space="preserve">made up of the </w:t>
      </w:r>
      <w:proofErr w:type="spellStart"/>
      <w:r w:rsidR="00E72A8D">
        <w:rPr>
          <w:rFonts w:ascii="Times New Roman" w:hAnsi="Times New Roman" w:cs="Times New Roman"/>
          <w:sz w:val="24"/>
          <w:szCs w:val="24"/>
        </w:rPr>
        <w:t>intertwinings</w:t>
      </w:r>
      <w:proofErr w:type="spellEnd"/>
      <w:r w:rsidR="00E72A8D">
        <w:rPr>
          <w:rFonts w:ascii="Times New Roman" w:hAnsi="Times New Roman" w:cs="Times New Roman"/>
          <w:sz w:val="24"/>
          <w:szCs w:val="24"/>
        </w:rPr>
        <w:t xml:space="preserve"> of her outer and inner life and including what she was taught during the Franco years about ideals of femininity in particular</w:t>
      </w:r>
      <w:r w:rsidR="00355883">
        <w:rPr>
          <w:rFonts w:ascii="Times New Roman" w:hAnsi="Times New Roman" w:cs="Times New Roman"/>
          <w:sz w:val="24"/>
          <w:szCs w:val="24"/>
        </w:rPr>
        <w:t>.</w:t>
      </w:r>
      <w:r w:rsidR="00854760">
        <w:rPr>
          <w:rStyle w:val="FootnoteReference"/>
          <w:rFonts w:ascii="Times New Roman" w:hAnsi="Times New Roman" w:cs="Times New Roman"/>
          <w:sz w:val="24"/>
          <w:szCs w:val="24"/>
        </w:rPr>
        <w:footnoteReference w:id="18"/>
      </w:r>
      <w:r w:rsidR="00063A52">
        <w:rPr>
          <w:rFonts w:ascii="Times New Roman" w:hAnsi="Times New Roman" w:cs="Times New Roman"/>
          <w:sz w:val="24"/>
          <w:szCs w:val="24"/>
        </w:rPr>
        <w:t xml:space="preserve"> </w:t>
      </w:r>
    </w:p>
    <w:p w:rsidR="004C1393" w:rsidRPr="000A502F" w:rsidRDefault="003F7079" w:rsidP="00E0242D">
      <w:pPr>
        <w:spacing w:line="480" w:lineRule="auto"/>
        <w:ind w:firstLine="720"/>
        <w:rPr>
          <w:rFonts w:ascii="Times New Roman" w:hAnsi="Times New Roman" w:cs="Times New Roman"/>
          <w:sz w:val="24"/>
          <w:szCs w:val="24"/>
          <w:lang w:val="fr-FR"/>
        </w:rPr>
      </w:pPr>
      <w:r>
        <w:rPr>
          <w:rFonts w:ascii="Times New Roman" w:hAnsi="Times New Roman" w:cs="Times New Roman"/>
          <w:sz w:val="24"/>
          <w:szCs w:val="24"/>
        </w:rPr>
        <w:t>After all the foreign countries she has visited, Matilde’s honeymoon trip</w:t>
      </w:r>
      <w:r w:rsidR="008F2181">
        <w:rPr>
          <w:rFonts w:ascii="Times New Roman" w:hAnsi="Times New Roman" w:cs="Times New Roman"/>
          <w:sz w:val="24"/>
          <w:szCs w:val="24"/>
        </w:rPr>
        <w:t xml:space="preserve"> </w:t>
      </w:r>
      <w:r w:rsidR="000C0304">
        <w:rPr>
          <w:rFonts w:ascii="Times New Roman" w:hAnsi="Times New Roman" w:cs="Times New Roman"/>
          <w:sz w:val="24"/>
          <w:szCs w:val="24"/>
        </w:rPr>
        <w:t xml:space="preserve">inside Spain </w:t>
      </w:r>
      <w:r w:rsidR="008F2181">
        <w:rPr>
          <w:rFonts w:ascii="Times New Roman" w:hAnsi="Times New Roman" w:cs="Times New Roman"/>
          <w:sz w:val="24"/>
          <w:szCs w:val="24"/>
        </w:rPr>
        <w:t xml:space="preserve">with Daniel at </w:t>
      </w:r>
      <w:r w:rsidR="00E86CEA">
        <w:rPr>
          <w:rFonts w:ascii="Times New Roman" w:hAnsi="Times New Roman" w:cs="Times New Roman"/>
          <w:sz w:val="24"/>
          <w:szCs w:val="24"/>
        </w:rPr>
        <w:t xml:space="preserve">the end of </w:t>
      </w:r>
      <w:r w:rsidR="00E86CEA" w:rsidRPr="00E86CEA">
        <w:rPr>
          <w:rFonts w:ascii="Times New Roman" w:hAnsi="Times New Roman" w:cs="Times New Roman"/>
          <w:i/>
          <w:sz w:val="24"/>
          <w:szCs w:val="24"/>
        </w:rPr>
        <w:t xml:space="preserve">El </w:t>
      </w:r>
      <w:proofErr w:type="spellStart"/>
      <w:r w:rsidR="00E86CEA" w:rsidRPr="00E86CEA">
        <w:rPr>
          <w:rFonts w:ascii="Times New Roman" w:hAnsi="Times New Roman" w:cs="Times New Roman"/>
          <w:i/>
          <w:sz w:val="24"/>
          <w:szCs w:val="24"/>
        </w:rPr>
        <w:t>perseguidor</w:t>
      </w:r>
      <w:proofErr w:type="spellEnd"/>
      <w:r w:rsidR="0032484E">
        <w:rPr>
          <w:rFonts w:ascii="Times New Roman" w:hAnsi="Times New Roman" w:cs="Times New Roman"/>
          <w:sz w:val="24"/>
          <w:szCs w:val="24"/>
        </w:rPr>
        <w:t xml:space="preserve"> </w:t>
      </w:r>
      <w:r w:rsidR="008F2181">
        <w:rPr>
          <w:rFonts w:ascii="Times New Roman" w:hAnsi="Times New Roman" w:cs="Times New Roman"/>
          <w:sz w:val="24"/>
          <w:szCs w:val="24"/>
        </w:rPr>
        <w:t>suggest</w:t>
      </w:r>
      <w:r>
        <w:rPr>
          <w:rFonts w:ascii="Times New Roman" w:hAnsi="Times New Roman" w:cs="Times New Roman"/>
          <w:sz w:val="24"/>
          <w:szCs w:val="24"/>
        </w:rPr>
        <w:t>s</w:t>
      </w:r>
      <w:r w:rsidR="008F2181">
        <w:rPr>
          <w:rFonts w:ascii="Times New Roman" w:hAnsi="Times New Roman" w:cs="Times New Roman"/>
          <w:sz w:val="24"/>
          <w:szCs w:val="24"/>
        </w:rPr>
        <w:t xml:space="preserve"> </w:t>
      </w:r>
      <w:r w:rsidR="004D64F4">
        <w:rPr>
          <w:rFonts w:ascii="Times New Roman" w:hAnsi="Times New Roman" w:cs="Times New Roman"/>
          <w:sz w:val="24"/>
          <w:szCs w:val="24"/>
        </w:rPr>
        <w:t>that she realizes she needs to change her</w:t>
      </w:r>
      <w:r w:rsidR="00E86CEA">
        <w:rPr>
          <w:rFonts w:ascii="Times New Roman" w:hAnsi="Times New Roman" w:cs="Times New Roman"/>
          <w:sz w:val="24"/>
          <w:szCs w:val="24"/>
        </w:rPr>
        <w:t xml:space="preserve"> direction of travel, </w:t>
      </w:r>
      <w:r w:rsidR="0032484E">
        <w:rPr>
          <w:rFonts w:ascii="Times New Roman" w:hAnsi="Times New Roman" w:cs="Times New Roman"/>
          <w:sz w:val="24"/>
          <w:szCs w:val="24"/>
        </w:rPr>
        <w:t>from outwards to</w:t>
      </w:r>
      <w:r w:rsidR="000C0304">
        <w:rPr>
          <w:rFonts w:ascii="Times New Roman" w:hAnsi="Times New Roman" w:cs="Times New Roman"/>
          <w:sz w:val="24"/>
          <w:szCs w:val="24"/>
        </w:rPr>
        <w:t xml:space="preserve"> inwards</w:t>
      </w:r>
      <w:r w:rsidR="00E3226A">
        <w:rPr>
          <w:rFonts w:ascii="Times New Roman" w:hAnsi="Times New Roman" w:cs="Times New Roman"/>
          <w:sz w:val="24"/>
          <w:szCs w:val="24"/>
        </w:rPr>
        <w:t>. Sh</w:t>
      </w:r>
      <w:r w:rsidR="00120ADC">
        <w:rPr>
          <w:rFonts w:ascii="Times New Roman" w:hAnsi="Times New Roman" w:cs="Times New Roman"/>
          <w:sz w:val="24"/>
          <w:szCs w:val="24"/>
        </w:rPr>
        <w:t>e traverses</w:t>
      </w:r>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Castille</w:t>
      </w:r>
      <w:proofErr w:type="spellEnd"/>
      <w:r w:rsidR="00E86CEA">
        <w:rPr>
          <w:rFonts w:ascii="Times New Roman" w:hAnsi="Times New Roman" w:cs="Times New Roman"/>
          <w:sz w:val="24"/>
          <w:szCs w:val="24"/>
        </w:rPr>
        <w:t xml:space="preserve"> at the end of the story feeling happy because ‘</w:t>
      </w:r>
      <w:proofErr w:type="spellStart"/>
      <w:r w:rsidR="00E86CEA">
        <w:rPr>
          <w:rFonts w:ascii="Times New Roman" w:hAnsi="Times New Roman" w:cs="Times New Roman"/>
          <w:sz w:val="24"/>
          <w:szCs w:val="24"/>
        </w:rPr>
        <w:t>su</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matrimonio</w:t>
      </w:r>
      <w:proofErr w:type="spellEnd"/>
      <w:r w:rsidR="00E86CEA">
        <w:rPr>
          <w:rFonts w:ascii="Times New Roman" w:hAnsi="Times New Roman" w:cs="Times New Roman"/>
          <w:sz w:val="24"/>
          <w:szCs w:val="24"/>
        </w:rPr>
        <w:t xml:space="preserve"> no </w:t>
      </w:r>
      <w:proofErr w:type="spellStart"/>
      <w:r w:rsidR="00E86CEA">
        <w:rPr>
          <w:rFonts w:ascii="Times New Roman" w:hAnsi="Times New Roman" w:cs="Times New Roman"/>
          <w:sz w:val="24"/>
          <w:szCs w:val="24"/>
        </w:rPr>
        <w:t>mataba</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su</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libertad</w:t>
      </w:r>
      <w:proofErr w:type="spellEnd"/>
      <w:r w:rsidR="00E86CEA">
        <w:rPr>
          <w:rFonts w:ascii="Times New Roman" w:hAnsi="Times New Roman" w:cs="Times New Roman"/>
          <w:sz w:val="24"/>
          <w:szCs w:val="24"/>
        </w:rPr>
        <w:t xml:space="preserve">, la </w:t>
      </w:r>
      <w:proofErr w:type="spellStart"/>
      <w:r w:rsidR="00E86CEA">
        <w:rPr>
          <w:rFonts w:ascii="Times New Roman" w:hAnsi="Times New Roman" w:cs="Times New Roman"/>
          <w:sz w:val="24"/>
          <w:szCs w:val="24"/>
        </w:rPr>
        <w:t>agrandaba</w:t>
      </w:r>
      <w:proofErr w:type="spellEnd"/>
      <w:r w:rsidR="00E86CEA">
        <w:rPr>
          <w:rFonts w:ascii="Times New Roman" w:hAnsi="Times New Roman" w:cs="Times New Roman"/>
          <w:sz w:val="24"/>
          <w:szCs w:val="24"/>
        </w:rPr>
        <w:t xml:space="preserve">’ (de Burgos 1917: </w:t>
      </w:r>
      <w:r w:rsidR="00E86CEA">
        <w:rPr>
          <w:rFonts w:ascii="Times New Roman" w:hAnsi="Times New Roman" w:cs="Times New Roman"/>
          <w:sz w:val="24"/>
          <w:szCs w:val="24"/>
        </w:rPr>
        <w:lastRenderedPageBreak/>
        <w:t>33); she feels she has come to understand herself and is now on an inner voyage of further discovery, possible because she has been able to ‘</w:t>
      </w:r>
      <w:proofErr w:type="spellStart"/>
      <w:r w:rsidR="00E86CEA">
        <w:rPr>
          <w:rFonts w:ascii="Times New Roman" w:hAnsi="Times New Roman" w:cs="Times New Roman"/>
          <w:sz w:val="24"/>
          <w:szCs w:val="24"/>
        </w:rPr>
        <w:t>crearse</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su</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hogar</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libre</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sereno</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sano</w:t>
      </w:r>
      <w:proofErr w:type="spellEnd"/>
      <w:r w:rsidR="00E86CEA">
        <w:rPr>
          <w:rFonts w:ascii="Times New Roman" w:hAnsi="Times New Roman" w:cs="Times New Roman"/>
          <w:sz w:val="24"/>
          <w:szCs w:val="24"/>
        </w:rPr>
        <w:t xml:space="preserve">, </w:t>
      </w:r>
      <w:proofErr w:type="spellStart"/>
      <w:r w:rsidR="00E86CEA">
        <w:rPr>
          <w:rFonts w:ascii="Times New Roman" w:hAnsi="Times New Roman" w:cs="Times New Roman"/>
          <w:sz w:val="24"/>
          <w:szCs w:val="24"/>
        </w:rPr>
        <w:t>en</w:t>
      </w:r>
      <w:proofErr w:type="spellEnd"/>
      <w:r w:rsidR="00E86CEA">
        <w:rPr>
          <w:rFonts w:ascii="Times New Roman" w:hAnsi="Times New Roman" w:cs="Times New Roman"/>
          <w:sz w:val="24"/>
          <w:szCs w:val="24"/>
        </w:rPr>
        <w:t xml:space="preserve"> el que no era la </w:t>
      </w:r>
      <w:proofErr w:type="spellStart"/>
      <w:r w:rsidR="00E86CEA">
        <w:rPr>
          <w:rFonts w:ascii="Times New Roman" w:hAnsi="Times New Roman" w:cs="Times New Roman"/>
          <w:sz w:val="24"/>
          <w:szCs w:val="24"/>
        </w:rPr>
        <w:t>sacrificada</w:t>
      </w:r>
      <w:proofErr w:type="spellEnd"/>
      <w:r w:rsidR="00E86CEA">
        <w:rPr>
          <w:rFonts w:ascii="Times New Roman" w:hAnsi="Times New Roman" w:cs="Times New Roman"/>
          <w:sz w:val="24"/>
          <w:szCs w:val="24"/>
        </w:rPr>
        <w:t xml:space="preserve">’ (de Burgos 1917: 34).  </w:t>
      </w:r>
      <w:r w:rsidR="000C0304">
        <w:rPr>
          <w:rFonts w:ascii="Times New Roman" w:hAnsi="Times New Roman" w:cs="Times New Roman"/>
          <w:sz w:val="24"/>
          <w:szCs w:val="24"/>
        </w:rPr>
        <w:t xml:space="preserve">Martín </w:t>
      </w:r>
      <w:proofErr w:type="spellStart"/>
      <w:r w:rsidR="000C0304">
        <w:rPr>
          <w:rFonts w:ascii="Times New Roman" w:hAnsi="Times New Roman" w:cs="Times New Roman"/>
          <w:sz w:val="24"/>
          <w:szCs w:val="24"/>
        </w:rPr>
        <w:t>Gaite</w:t>
      </w:r>
      <w:proofErr w:type="spellEnd"/>
      <w:r w:rsidR="000C0304">
        <w:rPr>
          <w:rFonts w:ascii="Times New Roman" w:hAnsi="Times New Roman" w:cs="Times New Roman"/>
          <w:sz w:val="24"/>
          <w:szCs w:val="24"/>
        </w:rPr>
        <w:t xml:space="preserve"> could be seen as </w:t>
      </w:r>
      <w:r w:rsidR="00D70021">
        <w:rPr>
          <w:rFonts w:ascii="Times New Roman" w:hAnsi="Times New Roman" w:cs="Times New Roman"/>
          <w:sz w:val="24"/>
          <w:szCs w:val="24"/>
        </w:rPr>
        <w:t>addressing similar concerns via an analogous trope of a journey inwards</w:t>
      </w:r>
      <w:r w:rsidR="006F557C">
        <w:rPr>
          <w:rFonts w:ascii="Times New Roman" w:hAnsi="Times New Roman" w:cs="Times New Roman"/>
          <w:sz w:val="24"/>
          <w:szCs w:val="24"/>
        </w:rPr>
        <w:t xml:space="preserve"> also</w:t>
      </w:r>
      <w:r w:rsidR="00D70021">
        <w:rPr>
          <w:rFonts w:ascii="Times New Roman" w:hAnsi="Times New Roman" w:cs="Times New Roman"/>
          <w:sz w:val="24"/>
          <w:szCs w:val="24"/>
        </w:rPr>
        <w:t xml:space="preserve"> inspired by a masculine presence which both and is not part of herself</w:t>
      </w:r>
      <w:r w:rsidR="000C0304">
        <w:rPr>
          <w:rFonts w:ascii="Times New Roman" w:hAnsi="Times New Roman" w:cs="Times New Roman"/>
          <w:sz w:val="24"/>
          <w:szCs w:val="24"/>
        </w:rPr>
        <w:t>.</w:t>
      </w:r>
      <w:r w:rsidR="00EA0D62">
        <w:rPr>
          <w:rFonts w:ascii="Times New Roman" w:hAnsi="Times New Roman" w:cs="Times New Roman"/>
          <w:sz w:val="24"/>
          <w:szCs w:val="24"/>
        </w:rPr>
        <w:t xml:space="preserve"> </w:t>
      </w:r>
      <w:r w:rsidR="004C1393" w:rsidRPr="000A502F">
        <w:rPr>
          <w:rFonts w:ascii="Times New Roman" w:hAnsi="Times New Roman" w:cs="Times New Roman"/>
          <w:sz w:val="24"/>
          <w:szCs w:val="24"/>
          <w:lang w:val="fr-FR"/>
        </w:rPr>
        <w:t xml:space="preserve">González (1994: 86) </w:t>
      </w:r>
      <w:proofErr w:type="spellStart"/>
      <w:r w:rsidR="004C1393" w:rsidRPr="000A502F">
        <w:rPr>
          <w:rFonts w:ascii="Times New Roman" w:hAnsi="Times New Roman" w:cs="Times New Roman"/>
          <w:sz w:val="24"/>
          <w:szCs w:val="24"/>
          <w:lang w:val="fr-FR"/>
        </w:rPr>
        <w:t>concurs</w:t>
      </w:r>
      <w:proofErr w:type="spellEnd"/>
      <w:r w:rsidR="004C1393" w:rsidRPr="000A502F">
        <w:rPr>
          <w:rFonts w:ascii="Times New Roman" w:hAnsi="Times New Roman" w:cs="Times New Roman"/>
          <w:sz w:val="24"/>
          <w:szCs w:val="24"/>
          <w:lang w:val="fr-FR"/>
        </w:rPr>
        <w:t>:</w:t>
      </w:r>
    </w:p>
    <w:p w:rsidR="004C1393" w:rsidRPr="004D64F4" w:rsidRDefault="004C1393" w:rsidP="004C1393">
      <w:pPr>
        <w:spacing w:line="480" w:lineRule="auto"/>
        <w:ind w:left="720"/>
        <w:rPr>
          <w:rFonts w:ascii="Times New Roman" w:hAnsi="Times New Roman" w:cs="Times New Roman"/>
          <w:sz w:val="24"/>
          <w:szCs w:val="24"/>
          <w:lang w:val="fr-FR"/>
        </w:rPr>
      </w:pPr>
      <w:r w:rsidRPr="004D64F4">
        <w:rPr>
          <w:rFonts w:ascii="Times New Roman" w:hAnsi="Times New Roman" w:cs="Times New Roman"/>
          <w:sz w:val="24"/>
          <w:szCs w:val="24"/>
          <w:lang w:val="fr-FR"/>
        </w:rPr>
        <w:t xml:space="preserve">La c </w:t>
      </w:r>
      <w:proofErr w:type="spellStart"/>
      <w:r w:rsidRPr="004D64F4">
        <w:rPr>
          <w:rFonts w:ascii="Times New Roman" w:hAnsi="Times New Roman" w:cs="Times New Roman"/>
          <w:sz w:val="24"/>
          <w:szCs w:val="24"/>
          <w:lang w:val="fr-FR"/>
        </w:rPr>
        <w:t>del</w:t>
      </w:r>
      <w:proofErr w:type="spellEnd"/>
      <w:r w:rsidRPr="004D64F4">
        <w:rPr>
          <w:rFonts w:ascii="Times New Roman" w:hAnsi="Times New Roman" w:cs="Times New Roman"/>
          <w:sz w:val="24"/>
          <w:szCs w:val="24"/>
          <w:lang w:val="fr-FR"/>
        </w:rPr>
        <w:t xml:space="preserve"> nombre de la </w:t>
      </w:r>
      <w:proofErr w:type="spellStart"/>
      <w:r w:rsidRPr="004D64F4">
        <w:rPr>
          <w:rFonts w:ascii="Times New Roman" w:hAnsi="Times New Roman" w:cs="Times New Roman"/>
          <w:sz w:val="24"/>
          <w:szCs w:val="24"/>
          <w:lang w:val="fr-FR"/>
        </w:rPr>
        <w:t>protagonista-narradora</w:t>
      </w:r>
      <w:proofErr w:type="spellEnd"/>
      <w:r w:rsidRPr="004D64F4">
        <w:rPr>
          <w:rFonts w:ascii="Times New Roman" w:hAnsi="Times New Roman" w:cs="Times New Roman"/>
          <w:sz w:val="24"/>
          <w:szCs w:val="24"/>
          <w:lang w:val="fr-FR"/>
        </w:rPr>
        <w:t xml:space="preserve"> de </w:t>
      </w:r>
      <w:r w:rsidRPr="004D64F4">
        <w:rPr>
          <w:rFonts w:ascii="Times New Roman" w:hAnsi="Times New Roman" w:cs="Times New Roman"/>
          <w:i/>
          <w:sz w:val="24"/>
          <w:szCs w:val="24"/>
          <w:lang w:val="fr-FR"/>
        </w:rPr>
        <w:t xml:space="preserve">El </w:t>
      </w:r>
      <w:proofErr w:type="spellStart"/>
      <w:r w:rsidRPr="004D64F4">
        <w:rPr>
          <w:rFonts w:ascii="Times New Roman" w:hAnsi="Times New Roman" w:cs="Times New Roman"/>
          <w:i/>
          <w:sz w:val="24"/>
          <w:szCs w:val="24"/>
          <w:lang w:val="fr-FR"/>
        </w:rPr>
        <w:t>cuarto</w:t>
      </w:r>
      <w:proofErr w:type="spellEnd"/>
      <w:r w:rsidRPr="004D64F4">
        <w:rPr>
          <w:rFonts w:ascii="Times New Roman" w:hAnsi="Times New Roman" w:cs="Times New Roman"/>
          <w:i/>
          <w:sz w:val="24"/>
          <w:szCs w:val="24"/>
          <w:lang w:val="fr-FR"/>
        </w:rPr>
        <w:t xml:space="preserve"> de </w:t>
      </w:r>
      <w:proofErr w:type="spellStart"/>
      <w:r w:rsidRPr="004D64F4">
        <w:rPr>
          <w:rFonts w:ascii="Times New Roman" w:hAnsi="Times New Roman" w:cs="Times New Roman"/>
          <w:i/>
          <w:sz w:val="24"/>
          <w:szCs w:val="24"/>
          <w:lang w:val="fr-FR"/>
        </w:rPr>
        <w:t>atrás</w:t>
      </w:r>
      <w:proofErr w:type="spellEnd"/>
      <w:r w:rsidRPr="004D64F4">
        <w:rPr>
          <w:rFonts w:ascii="Times New Roman" w:hAnsi="Times New Roman" w:cs="Times New Roman"/>
          <w:sz w:val="24"/>
          <w:szCs w:val="24"/>
          <w:lang w:val="fr-FR"/>
        </w:rPr>
        <w:t xml:space="preserve"> es el </w:t>
      </w:r>
      <w:proofErr w:type="spellStart"/>
      <w:r w:rsidRPr="004D64F4">
        <w:rPr>
          <w:rFonts w:ascii="Times New Roman" w:hAnsi="Times New Roman" w:cs="Times New Roman"/>
          <w:sz w:val="24"/>
          <w:szCs w:val="24"/>
          <w:lang w:val="fr-FR"/>
        </w:rPr>
        <w:t>punto</w:t>
      </w:r>
      <w:proofErr w:type="spellEnd"/>
      <w:r w:rsidRPr="004D64F4">
        <w:rPr>
          <w:rFonts w:ascii="Times New Roman" w:hAnsi="Times New Roman" w:cs="Times New Roman"/>
          <w:sz w:val="24"/>
          <w:szCs w:val="24"/>
          <w:lang w:val="fr-FR"/>
        </w:rPr>
        <w:t xml:space="preserve"> de </w:t>
      </w:r>
      <w:proofErr w:type="spellStart"/>
      <w:r w:rsidRPr="004D64F4">
        <w:rPr>
          <w:rFonts w:ascii="Times New Roman" w:hAnsi="Times New Roman" w:cs="Times New Roman"/>
          <w:sz w:val="24"/>
          <w:szCs w:val="24"/>
          <w:lang w:val="fr-FR"/>
        </w:rPr>
        <w:t>partida</w:t>
      </w:r>
      <w:proofErr w:type="spellEnd"/>
      <w:r w:rsidRPr="004D64F4">
        <w:rPr>
          <w:rFonts w:ascii="Times New Roman" w:hAnsi="Times New Roman" w:cs="Times New Roman"/>
          <w:sz w:val="24"/>
          <w:szCs w:val="24"/>
          <w:lang w:val="fr-FR"/>
        </w:rPr>
        <w:t xml:space="preserve"> para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secuencia</w:t>
      </w:r>
      <w:proofErr w:type="spellEnd"/>
      <w:r w:rsidRPr="004D64F4">
        <w:rPr>
          <w:rFonts w:ascii="Times New Roman" w:hAnsi="Times New Roman" w:cs="Times New Roman"/>
          <w:sz w:val="24"/>
          <w:szCs w:val="24"/>
          <w:lang w:val="fr-FR"/>
        </w:rPr>
        <w:t xml:space="preserve"> de palabras que </w:t>
      </w:r>
      <w:proofErr w:type="spellStart"/>
      <w:r w:rsidRPr="004D64F4">
        <w:rPr>
          <w:rFonts w:ascii="Times New Roman" w:hAnsi="Times New Roman" w:cs="Times New Roman"/>
          <w:sz w:val="24"/>
          <w:szCs w:val="24"/>
          <w:lang w:val="fr-FR"/>
        </w:rPr>
        <w:t>denotan</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objetos</w:t>
      </w:r>
      <w:proofErr w:type="spellEnd"/>
      <w:r w:rsidRPr="004D64F4">
        <w:rPr>
          <w:rFonts w:ascii="Times New Roman" w:hAnsi="Times New Roman" w:cs="Times New Roman"/>
          <w:sz w:val="24"/>
          <w:szCs w:val="24"/>
          <w:lang w:val="fr-FR"/>
        </w:rPr>
        <w:t xml:space="preserve"> que han </w:t>
      </w:r>
      <w:proofErr w:type="spellStart"/>
      <w:r w:rsidRPr="004D64F4">
        <w:rPr>
          <w:rFonts w:ascii="Times New Roman" w:hAnsi="Times New Roman" w:cs="Times New Roman"/>
          <w:sz w:val="24"/>
          <w:szCs w:val="24"/>
          <w:lang w:val="fr-FR"/>
        </w:rPr>
        <w:t>sido</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tradicionalmente</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relacionados</w:t>
      </w:r>
      <w:proofErr w:type="spellEnd"/>
      <w:r w:rsidRPr="004D64F4">
        <w:rPr>
          <w:rFonts w:ascii="Times New Roman" w:hAnsi="Times New Roman" w:cs="Times New Roman"/>
          <w:sz w:val="24"/>
          <w:szCs w:val="24"/>
          <w:lang w:val="fr-FR"/>
        </w:rPr>
        <w:t xml:space="preserve"> con la </w:t>
      </w:r>
      <w:proofErr w:type="spellStart"/>
      <w:r w:rsidRPr="004D64F4">
        <w:rPr>
          <w:rFonts w:ascii="Times New Roman" w:hAnsi="Times New Roman" w:cs="Times New Roman"/>
          <w:sz w:val="24"/>
          <w:szCs w:val="24"/>
          <w:lang w:val="fr-FR"/>
        </w:rPr>
        <w:t>realidad</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opresivamente</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cotidiana</w:t>
      </w:r>
      <w:proofErr w:type="spellEnd"/>
      <w:r w:rsidRPr="004D64F4">
        <w:rPr>
          <w:rFonts w:ascii="Times New Roman" w:hAnsi="Times New Roman" w:cs="Times New Roman"/>
          <w:sz w:val="24"/>
          <w:szCs w:val="24"/>
          <w:lang w:val="fr-FR"/>
        </w:rPr>
        <w:t xml:space="preserve"> y </w:t>
      </w:r>
      <w:proofErr w:type="spellStart"/>
      <w:r w:rsidRPr="004D64F4">
        <w:rPr>
          <w:rFonts w:ascii="Times New Roman" w:hAnsi="Times New Roman" w:cs="Times New Roman"/>
          <w:sz w:val="24"/>
          <w:szCs w:val="24"/>
          <w:lang w:val="fr-FR"/>
        </w:rPr>
        <w:t>enclaustrada</w:t>
      </w:r>
      <w:proofErr w:type="spellEnd"/>
      <w:r w:rsidRPr="004D64F4">
        <w:rPr>
          <w:rFonts w:ascii="Times New Roman" w:hAnsi="Times New Roman" w:cs="Times New Roman"/>
          <w:sz w:val="24"/>
          <w:szCs w:val="24"/>
          <w:lang w:val="fr-FR"/>
        </w:rPr>
        <w:t xml:space="preserve"> de la </w:t>
      </w:r>
      <w:proofErr w:type="spellStart"/>
      <w:r w:rsidRPr="004D64F4">
        <w:rPr>
          <w:rFonts w:ascii="Times New Roman" w:hAnsi="Times New Roman" w:cs="Times New Roman"/>
          <w:sz w:val="24"/>
          <w:szCs w:val="24"/>
          <w:lang w:val="fr-FR"/>
        </w:rPr>
        <w:t>mujer</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como</w:t>
      </w:r>
      <w:proofErr w:type="spellEnd"/>
      <w:r w:rsidRPr="004D64F4">
        <w:rPr>
          <w:rFonts w:ascii="Times New Roman" w:hAnsi="Times New Roman" w:cs="Times New Roman"/>
          <w:sz w:val="24"/>
          <w:szCs w:val="24"/>
          <w:lang w:val="fr-FR"/>
        </w:rPr>
        <w:t xml:space="preserve"> son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casa, un </w:t>
      </w:r>
      <w:proofErr w:type="spellStart"/>
      <w:r w:rsidRPr="004D64F4">
        <w:rPr>
          <w:rFonts w:ascii="Times New Roman" w:hAnsi="Times New Roman" w:cs="Times New Roman"/>
          <w:sz w:val="24"/>
          <w:szCs w:val="24"/>
          <w:lang w:val="fr-FR"/>
        </w:rPr>
        <w:t>cuarto</w:t>
      </w:r>
      <w:proofErr w:type="spellEnd"/>
      <w:r w:rsidRPr="004D64F4">
        <w:rPr>
          <w:rFonts w:ascii="Times New Roman" w:hAnsi="Times New Roman" w:cs="Times New Roman"/>
          <w:sz w:val="24"/>
          <w:szCs w:val="24"/>
          <w:lang w:val="fr-FR"/>
        </w:rPr>
        <w:t xml:space="preserve"> y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cama. La </w:t>
      </w:r>
      <w:proofErr w:type="spellStart"/>
      <w:r w:rsidRPr="004D64F4">
        <w:rPr>
          <w:rFonts w:ascii="Times New Roman" w:hAnsi="Times New Roman" w:cs="Times New Roman"/>
          <w:sz w:val="24"/>
          <w:szCs w:val="24"/>
          <w:lang w:val="fr-FR"/>
        </w:rPr>
        <w:t>secuencia</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sugiere</w:t>
      </w:r>
      <w:proofErr w:type="spellEnd"/>
      <w:r w:rsidRPr="004D64F4">
        <w:rPr>
          <w:rFonts w:ascii="Times New Roman" w:hAnsi="Times New Roman" w:cs="Times New Roman"/>
          <w:sz w:val="24"/>
          <w:szCs w:val="24"/>
          <w:lang w:val="fr-FR"/>
        </w:rPr>
        <w:t xml:space="preserve"> un </w:t>
      </w:r>
      <w:proofErr w:type="spellStart"/>
      <w:r w:rsidRPr="004D64F4">
        <w:rPr>
          <w:rFonts w:ascii="Times New Roman" w:hAnsi="Times New Roman" w:cs="Times New Roman"/>
          <w:sz w:val="24"/>
          <w:szCs w:val="24"/>
          <w:lang w:val="fr-FR"/>
        </w:rPr>
        <w:t>movimiento</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centrípeto</w:t>
      </w:r>
      <w:proofErr w:type="spellEnd"/>
      <w:r w:rsidRPr="004D64F4">
        <w:rPr>
          <w:rFonts w:ascii="Times New Roman" w:hAnsi="Times New Roman" w:cs="Times New Roman"/>
          <w:sz w:val="24"/>
          <w:szCs w:val="24"/>
          <w:lang w:val="fr-FR"/>
        </w:rPr>
        <w:t xml:space="preserve"> de </w:t>
      </w:r>
      <w:proofErr w:type="spellStart"/>
      <w:r w:rsidRPr="004D64F4">
        <w:rPr>
          <w:rFonts w:ascii="Times New Roman" w:hAnsi="Times New Roman" w:cs="Times New Roman"/>
          <w:sz w:val="24"/>
          <w:szCs w:val="24"/>
          <w:lang w:val="fr-FR"/>
        </w:rPr>
        <w:t>círculos</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concéntricos</w:t>
      </w:r>
      <w:proofErr w:type="spellEnd"/>
      <w:r w:rsidRPr="004D64F4">
        <w:rPr>
          <w:rFonts w:ascii="Times New Roman" w:hAnsi="Times New Roman" w:cs="Times New Roman"/>
          <w:sz w:val="24"/>
          <w:szCs w:val="24"/>
          <w:lang w:val="fr-FR"/>
        </w:rPr>
        <w:t xml:space="preserve">: un </w:t>
      </w:r>
      <w:proofErr w:type="spellStart"/>
      <w:r w:rsidRPr="004D64F4">
        <w:rPr>
          <w:rFonts w:ascii="Times New Roman" w:hAnsi="Times New Roman" w:cs="Times New Roman"/>
          <w:sz w:val="24"/>
          <w:szCs w:val="24"/>
          <w:lang w:val="fr-FR"/>
        </w:rPr>
        <w:t>cuarto</w:t>
      </w:r>
      <w:proofErr w:type="spellEnd"/>
      <w:r w:rsidRPr="004D64F4">
        <w:rPr>
          <w:rFonts w:ascii="Times New Roman" w:hAnsi="Times New Roman" w:cs="Times New Roman"/>
          <w:sz w:val="24"/>
          <w:szCs w:val="24"/>
          <w:lang w:val="fr-FR"/>
        </w:rPr>
        <w:t xml:space="preserve"> se </w:t>
      </w:r>
      <w:proofErr w:type="spellStart"/>
      <w:r w:rsidRPr="004D64F4">
        <w:rPr>
          <w:rFonts w:ascii="Times New Roman" w:hAnsi="Times New Roman" w:cs="Times New Roman"/>
          <w:sz w:val="24"/>
          <w:szCs w:val="24"/>
          <w:lang w:val="fr-FR"/>
        </w:rPr>
        <w:t>encuentra</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dentro</w:t>
      </w:r>
      <w:proofErr w:type="spellEnd"/>
      <w:r w:rsidRPr="004D64F4">
        <w:rPr>
          <w:rFonts w:ascii="Times New Roman" w:hAnsi="Times New Roman" w:cs="Times New Roman"/>
          <w:sz w:val="24"/>
          <w:szCs w:val="24"/>
          <w:lang w:val="fr-FR"/>
        </w:rPr>
        <w:t xml:space="preserve"> de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casa,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cama se </w:t>
      </w:r>
      <w:proofErr w:type="spellStart"/>
      <w:r w:rsidRPr="004D64F4">
        <w:rPr>
          <w:rFonts w:ascii="Times New Roman" w:hAnsi="Times New Roman" w:cs="Times New Roman"/>
          <w:sz w:val="24"/>
          <w:szCs w:val="24"/>
          <w:lang w:val="fr-FR"/>
        </w:rPr>
        <w:t>encuentra</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dentro</w:t>
      </w:r>
      <w:proofErr w:type="spellEnd"/>
      <w:r w:rsidRPr="004D64F4">
        <w:rPr>
          <w:rFonts w:ascii="Times New Roman" w:hAnsi="Times New Roman" w:cs="Times New Roman"/>
          <w:sz w:val="24"/>
          <w:szCs w:val="24"/>
          <w:lang w:val="fr-FR"/>
        </w:rPr>
        <w:t xml:space="preserve"> de un </w:t>
      </w:r>
      <w:proofErr w:type="spellStart"/>
      <w:r w:rsidRPr="004D64F4">
        <w:rPr>
          <w:rFonts w:ascii="Times New Roman" w:hAnsi="Times New Roman" w:cs="Times New Roman"/>
          <w:sz w:val="24"/>
          <w:szCs w:val="24"/>
          <w:lang w:val="fr-FR"/>
        </w:rPr>
        <w:t>cuarto</w:t>
      </w:r>
      <w:proofErr w:type="spellEnd"/>
      <w:r w:rsidRPr="004D64F4">
        <w:rPr>
          <w:rFonts w:ascii="Times New Roman" w:hAnsi="Times New Roman" w:cs="Times New Roman"/>
          <w:sz w:val="24"/>
          <w:szCs w:val="24"/>
          <w:lang w:val="fr-FR"/>
        </w:rPr>
        <w:t xml:space="preserve">, un </w:t>
      </w:r>
      <w:proofErr w:type="spellStart"/>
      <w:r w:rsidRPr="004D64F4">
        <w:rPr>
          <w:rFonts w:ascii="Times New Roman" w:hAnsi="Times New Roman" w:cs="Times New Roman"/>
          <w:sz w:val="24"/>
          <w:szCs w:val="24"/>
          <w:lang w:val="fr-FR"/>
        </w:rPr>
        <w:t>cuerpo</w:t>
      </w:r>
      <w:proofErr w:type="spellEnd"/>
      <w:r w:rsidRPr="004D64F4">
        <w:rPr>
          <w:rFonts w:ascii="Times New Roman" w:hAnsi="Times New Roman" w:cs="Times New Roman"/>
          <w:sz w:val="24"/>
          <w:szCs w:val="24"/>
          <w:lang w:val="fr-FR"/>
        </w:rPr>
        <w:t xml:space="preserve"> se </w:t>
      </w:r>
      <w:proofErr w:type="spellStart"/>
      <w:r w:rsidRPr="004D64F4">
        <w:rPr>
          <w:rFonts w:ascii="Times New Roman" w:hAnsi="Times New Roman" w:cs="Times New Roman"/>
          <w:sz w:val="24"/>
          <w:szCs w:val="24"/>
          <w:lang w:val="fr-FR"/>
        </w:rPr>
        <w:t>encuentra</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dentro</w:t>
      </w:r>
      <w:proofErr w:type="spellEnd"/>
      <w:r w:rsidRPr="004D64F4">
        <w:rPr>
          <w:rFonts w:ascii="Times New Roman" w:hAnsi="Times New Roman" w:cs="Times New Roman"/>
          <w:sz w:val="24"/>
          <w:szCs w:val="24"/>
          <w:lang w:val="fr-FR"/>
        </w:rPr>
        <w:t xml:space="preserve"> de </w:t>
      </w:r>
      <w:proofErr w:type="spellStart"/>
      <w:r w:rsidRPr="004D64F4">
        <w:rPr>
          <w:rFonts w:ascii="Times New Roman" w:hAnsi="Times New Roman" w:cs="Times New Roman"/>
          <w:sz w:val="24"/>
          <w:szCs w:val="24"/>
          <w:lang w:val="fr-FR"/>
        </w:rPr>
        <w:t>una</w:t>
      </w:r>
      <w:proofErr w:type="spellEnd"/>
      <w:r w:rsidRPr="004D64F4">
        <w:rPr>
          <w:rFonts w:ascii="Times New Roman" w:hAnsi="Times New Roman" w:cs="Times New Roman"/>
          <w:sz w:val="24"/>
          <w:szCs w:val="24"/>
          <w:lang w:val="fr-FR"/>
        </w:rPr>
        <w:t xml:space="preserve"> cama y un </w:t>
      </w:r>
      <w:proofErr w:type="spellStart"/>
      <w:r w:rsidRPr="004D64F4">
        <w:rPr>
          <w:rFonts w:ascii="Times New Roman" w:hAnsi="Times New Roman" w:cs="Times New Roman"/>
          <w:sz w:val="24"/>
          <w:szCs w:val="24"/>
          <w:lang w:val="fr-FR"/>
        </w:rPr>
        <w:t>corazón</w:t>
      </w:r>
      <w:proofErr w:type="spellEnd"/>
      <w:r w:rsidRPr="004D64F4">
        <w:rPr>
          <w:rFonts w:ascii="Times New Roman" w:hAnsi="Times New Roman" w:cs="Times New Roman"/>
          <w:sz w:val="24"/>
          <w:szCs w:val="24"/>
          <w:lang w:val="fr-FR"/>
        </w:rPr>
        <w:t xml:space="preserve"> </w:t>
      </w:r>
      <w:proofErr w:type="spellStart"/>
      <w:r w:rsidRPr="004D64F4">
        <w:rPr>
          <w:rFonts w:ascii="Times New Roman" w:hAnsi="Times New Roman" w:cs="Times New Roman"/>
          <w:sz w:val="24"/>
          <w:szCs w:val="24"/>
          <w:lang w:val="fr-FR"/>
        </w:rPr>
        <w:t>dentro</w:t>
      </w:r>
      <w:proofErr w:type="spellEnd"/>
      <w:r w:rsidRPr="004D64F4">
        <w:rPr>
          <w:rFonts w:ascii="Times New Roman" w:hAnsi="Times New Roman" w:cs="Times New Roman"/>
          <w:sz w:val="24"/>
          <w:szCs w:val="24"/>
          <w:lang w:val="fr-FR"/>
        </w:rPr>
        <w:t xml:space="preserve"> de un </w:t>
      </w:r>
      <w:proofErr w:type="spellStart"/>
      <w:r w:rsidRPr="004D64F4">
        <w:rPr>
          <w:rFonts w:ascii="Times New Roman" w:hAnsi="Times New Roman" w:cs="Times New Roman"/>
          <w:sz w:val="24"/>
          <w:szCs w:val="24"/>
          <w:lang w:val="fr-FR"/>
        </w:rPr>
        <w:t>cuerpo</w:t>
      </w:r>
      <w:proofErr w:type="spellEnd"/>
      <w:r w:rsidRPr="004D64F4">
        <w:rPr>
          <w:rFonts w:ascii="Times New Roman" w:hAnsi="Times New Roman" w:cs="Times New Roman"/>
          <w:sz w:val="24"/>
          <w:szCs w:val="24"/>
          <w:lang w:val="fr-FR"/>
        </w:rPr>
        <w:t>.</w:t>
      </w:r>
    </w:p>
    <w:p w:rsidR="008F2181" w:rsidRDefault="009924E5" w:rsidP="00E02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E86CEA">
        <w:rPr>
          <w:rFonts w:ascii="Times New Roman" w:hAnsi="Times New Roman" w:cs="Times New Roman"/>
          <w:sz w:val="24"/>
          <w:szCs w:val="24"/>
        </w:rPr>
        <w:t xml:space="preserve"> the title of the novel indicates, the territory that Martín </w:t>
      </w:r>
      <w:proofErr w:type="spellStart"/>
      <w:r w:rsidR="00E86CEA">
        <w:rPr>
          <w:rFonts w:ascii="Times New Roman" w:hAnsi="Times New Roman" w:cs="Times New Roman"/>
          <w:sz w:val="24"/>
          <w:szCs w:val="24"/>
        </w:rPr>
        <w:t>Gaite’s</w:t>
      </w:r>
      <w:proofErr w:type="spellEnd"/>
      <w:r w:rsidR="00E86CEA">
        <w:rPr>
          <w:rFonts w:ascii="Times New Roman" w:hAnsi="Times New Roman" w:cs="Times New Roman"/>
          <w:sz w:val="24"/>
          <w:szCs w:val="24"/>
        </w:rPr>
        <w:t xml:space="preserve"> protagonist is seeking to understand is interior space in the widest sense of the term, the sense in which she recognizes that the ‘</w:t>
      </w:r>
      <w:proofErr w:type="spellStart"/>
      <w:r w:rsidR="00E86CEA">
        <w:rPr>
          <w:rFonts w:ascii="Times New Roman" w:hAnsi="Times New Roman" w:cs="Times New Roman"/>
          <w:sz w:val="24"/>
          <w:szCs w:val="24"/>
        </w:rPr>
        <w:t>cuarto</w:t>
      </w:r>
      <w:proofErr w:type="spellEnd"/>
      <w:r w:rsidR="00E86CEA">
        <w:rPr>
          <w:rFonts w:ascii="Times New Roman" w:hAnsi="Times New Roman" w:cs="Times New Roman"/>
          <w:sz w:val="24"/>
          <w:szCs w:val="24"/>
        </w:rPr>
        <w:t xml:space="preserve"> de </w:t>
      </w:r>
      <w:proofErr w:type="spellStart"/>
      <w:r w:rsidR="00E86CEA">
        <w:rPr>
          <w:rFonts w:ascii="Times New Roman" w:hAnsi="Times New Roman" w:cs="Times New Roman"/>
          <w:sz w:val="24"/>
          <w:szCs w:val="24"/>
        </w:rPr>
        <w:t>atrás</w:t>
      </w:r>
      <w:proofErr w:type="spellEnd"/>
      <w:r w:rsidR="00E86CEA">
        <w:rPr>
          <w:rFonts w:ascii="Times New Roman" w:hAnsi="Times New Roman" w:cs="Times New Roman"/>
          <w:sz w:val="24"/>
          <w:szCs w:val="24"/>
        </w:rPr>
        <w:t>’ is also a ‘</w:t>
      </w:r>
      <w:proofErr w:type="spellStart"/>
      <w:r w:rsidR="00E86CEA">
        <w:rPr>
          <w:rFonts w:ascii="Times New Roman" w:hAnsi="Times New Roman" w:cs="Times New Roman"/>
          <w:sz w:val="24"/>
          <w:szCs w:val="24"/>
        </w:rPr>
        <w:t>desván</w:t>
      </w:r>
      <w:proofErr w:type="spellEnd"/>
      <w:r w:rsidR="00E86CEA">
        <w:rPr>
          <w:rFonts w:ascii="Times New Roman" w:hAnsi="Times New Roman" w:cs="Times New Roman"/>
          <w:sz w:val="24"/>
          <w:szCs w:val="24"/>
        </w:rPr>
        <w:t xml:space="preserve"> del </w:t>
      </w:r>
      <w:proofErr w:type="spellStart"/>
      <w:r w:rsidR="00E86CEA">
        <w:rPr>
          <w:rFonts w:ascii="Times New Roman" w:hAnsi="Times New Roman" w:cs="Times New Roman"/>
          <w:sz w:val="24"/>
          <w:szCs w:val="24"/>
        </w:rPr>
        <w:t>cerebro</w:t>
      </w:r>
      <w:proofErr w:type="spellEnd"/>
      <w:r w:rsidR="00E86CEA">
        <w:rPr>
          <w:rFonts w:ascii="Times New Roman" w:hAnsi="Times New Roman" w:cs="Times New Roman"/>
          <w:sz w:val="24"/>
          <w:szCs w:val="24"/>
        </w:rPr>
        <w:t xml:space="preserve">’ (Martín </w:t>
      </w:r>
      <w:proofErr w:type="spellStart"/>
      <w:r w:rsidR="00E86CEA">
        <w:rPr>
          <w:rFonts w:ascii="Times New Roman" w:hAnsi="Times New Roman" w:cs="Times New Roman"/>
          <w:sz w:val="24"/>
          <w:szCs w:val="24"/>
        </w:rPr>
        <w:t>Gaite</w:t>
      </w:r>
      <w:proofErr w:type="spellEnd"/>
      <w:r w:rsidR="00E86CEA">
        <w:rPr>
          <w:rFonts w:ascii="Times New Roman" w:hAnsi="Times New Roman" w:cs="Times New Roman"/>
          <w:sz w:val="24"/>
          <w:szCs w:val="24"/>
        </w:rPr>
        <w:t xml:space="preserve"> 1988: 91). </w:t>
      </w:r>
      <w:r w:rsidR="004B0B3E">
        <w:rPr>
          <w:rFonts w:ascii="Times New Roman" w:hAnsi="Times New Roman" w:cs="Times New Roman"/>
          <w:sz w:val="24"/>
          <w:szCs w:val="24"/>
        </w:rPr>
        <w:t xml:space="preserve">For Martín </w:t>
      </w:r>
      <w:proofErr w:type="spellStart"/>
      <w:r w:rsidR="004B0B3E">
        <w:rPr>
          <w:rFonts w:ascii="Times New Roman" w:hAnsi="Times New Roman" w:cs="Times New Roman"/>
          <w:sz w:val="24"/>
          <w:szCs w:val="24"/>
        </w:rPr>
        <w:t>Gaite’s</w:t>
      </w:r>
      <w:proofErr w:type="spellEnd"/>
      <w:r w:rsidR="004B0B3E">
        <w:rPr>
          <w:rFonts w:ascii="Times New Roman" w:hAnsi="Times New Roman" w:cs="Times New Roman"/>
          <w:sz w:val="24"/>
          <w:szCs w:val="24"/>
        </w:rPr>
        <w:t xml:space="preserve"> protagonist, the </w:t>
      </w:r>
      <w:r w:rsidR="009C092D">
        <w:rPr>
          <w:rFonts w:ascii="Times New Roman" w:hAnsi="Times New Roman" w:cs="Times New Roman"/>
          <w:sz w:val="24"/>
          <w:szCs w:val="24"/>
        </w:rPr>
        <w:t xml:space="preserve">route to and </w:t>
      </w:r>
      <w:r w:rsidR="004B0B3E">
        <w:rPr>
          <w:rFonts w:ascii="Times New Roman" w:hAnsi="Times New Roman" w:cs="Times New Roman"/>
          <w:sz w:val="24"/>
          <w:szCs w:val="24"/>
        </w:rPr>
        <w:t>metaphor for freedom is the eponymous room</w:t>
      </w:r>
      <w:r w:rsidR="009C092D">
        <w:rPr>
          <w:rFonts w:ascii="Times New Roman" w:hAnsi="Times New Roman" w:cs="Times New Roman"/>
          <w:sz w:val="24"/>
          <w:szCs w:val="24"/>
        </w:rPr>
        <w:t xml:space="preserve"> (Gould Levine</w:t>
      </w:r>
      <w:r w:rsidR="003F7079">
        <w:rPr>
          <w:rFonts w:ascii="Times New Roman" w:hAnsi="Times New Roman" w:cs="Times New Roman"/>
          <w:sz w:val="24"/>
          <w:szCs w:val="24"/>
        </w:rPr>
        <w:t xml:space="preserve"> 1983: 169) rather than </w:t>
      </w:r>
      <w:r w:rsidR="000A54C9">
        <w:rPr>
          <w:rFonts w:ascii="Times New Roman" w:hAnsi="Times New Roman" w:cs="Times New Roman"/>
          <w:sz w:val="24"/>
          <w:szCs w:val="24"/>
        </w:rPr>
        <w:t xml:space="preserve">the </w:t>
      </w:r>
      <w:r w:rsidR="003F7079">
        <w:rPr>
          <w:rFonts w:ascii="Times New Roman" w:hAnsi="Times New Roman" w:cs="Times New Roman"/>
          <w:sz w:val="24"/>
          <w:szCs w:val="24"/>
        </w:rPr>
        <w:t>outside</w:t>
      </w:r>
      <w:r w:rsidR="009C092D">
        <w:rPr>
          <w:rFonts w:ascii="Times New Roman" w:hAnsi="Times New Roman" w:cs="Times New Roman"/>
          <w:sz w:val="24"/>
          <w:szCs w:val="24"/>
        </w:rPr>
        <w:t xml:space="preserve"> </w:t>
      </w:r>
      <w:r w:rsidR="000A54C9">
        <w:rPr>
          <w:rFonts w:ascii="Times New Roman" w:hAnsi="Times New Roman" w:cs="Times New Roman"/>
          <w:sz w:val="24"/>
          <w:szCs w:val="24"/>
        </w:rPr>
        <w:t>world</w:t>
      </w:r>
      <w:r w:rsidR="002409C8">
        <w:rPr>
          <w:rFonts w:ascii="Times New Roman" w:hAnsi="Times New Roman" w:cs="Times New Roman"/>
          <w:sz w:val="24"/>
          <w:szCs w:val="24"/>
        </w:rPr>
        <w:t>;</w:t>
      </w:r>
      <w:r w:rsidR="009C092D">
        <w:rPr>
          <w:rFonts w:ascii="Times New Roman" w:hAnsi="Times New Roman" w:cs="Times New Roman"/>
          <w:sz w:val="24"/>
          <w:szCs w:val="24"/>
        </w:rPr>
        <w:t xml:space="preserve"> and not just any room, but one which is located</w:t>
      </w:r>
      <w:r w:rsidR="002409C8">
        <w:rPr>
          <w:rFonts w:ascii="Times New Roman" w:hAnsi="Times New Roman" w:cs="Times New Roman"/>
          <w:sz w:val="24"/>
          <w:szCs w:val="24"/>
        </w:rPr>
        <w:t xml:space="preserve"> ‘</w:t>
      </w:r>
      <w:proofErr w:type="spellStart"/>
      <w:r w:rsidR="002409C8">
        <w:rPr>
          <w:rFonts w:ascii="Times New Roman" w:hAnsi="Times New Roman" w:cs="Times New Roman"/>
          <w:sz w:val="24"/>
          <w:szCs w:val="24"/>
        </w:rPr>
        <w:t>atrás</w:t>
      </w:r>
      <w:proofErr w:type="spellEnd"/>
      <w:r w:rsidR="002409C8">
        <w:rPr>
          <w:rFonts w:ascii="Times New Roman" w:hAnsi="Times New Roman" w:cs="Times New Roman"/>
          <w:sz w:val="24"/>
          <w:szCs w:val="24"/>
        </w:rPr>
        <w:t>’ both temporally and spatially</w:t>
      </w:r>
      <w:r w:rsidR="003F7079">
        <w:rPr>
          <w:rFonts w:ascii="Times New Roman" w:hAnsi="Times New Roman" w:cs="Times New Roman"/>
          <w:sz w:val="24"/>
          <w:szCs w:val="24"/>
        </w:rPr>
        <w:t>, which is to say</w:t>
      </w:r>
      <w:r w:rsidR="009C092D">
        <w:rPr>
          <w:rFonts w:ascii="Times New Roman" w:hAnsi="Times New Roman" w:cs="Times New Roman"/>
          <w:sz w:val="24"/>
          <w:szCs w:val="24"/>
        </w:rPr>
        <w:t xml:space="preserve"> as far as</w:t>
      </w:r>
      <w:r w:rsidR="003F7079">
        <w:rPr>
          <w:rFonts w:ascii="Times New Roman" w:hAnsi="Times New Roman" w:cs="Times New Roman"/>
          <w:sz w:val="24"/>
          <w:szCs w:val="24"/>
        </w:rPr>
        <w:t xml:space="preserve"> possible from </w:t>
      </w:r>
      <w:r w:rsidR="004D64F4">
        <w:rPr>
          <w:rFonts w:ascii="Times New Roman" w:hAnsi="Times New Roman" w:cs="Times New Roman"/>
          <w:sz w:val="24"/>
          <w:szCs w:val="24"/>
        </w:rPr>
        <w:t>the prosaic here and now of exterior reality</w:t>
      </w:r>
      <w:r w:rsidR="009C092D">
        <w:rPr>
          <w:rFonts w:ascii="Times New Roman" w:hAnsi="Times New Roman" w:cs="Times New Roman"/>
          <w:sz w:val="24"/>
          <w:szCs w:val="24"/>
        </w:rPr>
        <w:t>.</w:t>
      </w:r>
      <w:r w:rsidR="002409C8">
        <w:rPr>
          <w:rFonts w:ascii="Times New Roman" w:hAnsi="Times New Roman" w:cs="Times New Roman"/>
          <w:sz w:val="24"/>
          <w:szCs w:val="24"/>
        </w:rPr>
        <w:t xml:space="preserve"> Her text emancipates itself</w:t>
      </w:r>
      <w:r w:rsidR="003F7079">
        <w:rPr>
          <w:rFonts w:ascii="Times New Roman" w:hAnsi="Times New Roman" w:cs="Times New Roman"/>
          <w:sz w:val="24"/>
          <w:szCs w:val="24"/>
        </w:rPr>
        <w:t xml:space="preserve"> from literary norms through its deployment of the fantastic in conjunction with its documentary dimension, but the seepage from there to gender politics</w:t>
      </w:r>
      <w:r w:rsidR="000F543E">
        <w:rPr>
          <w:rFonts w:ascii="Times New Roman" w:hAnsi="Times New Roman" w:cs="Times New Roman"/>
          <w:sz w:val="24"/>
          <w:szCs w:val="24"/>
        </w:rPr>
        <w:t xml:space="preserve"> is equally crucial as </w:t>
      </w:r>
      <w:r w:rsidR="004D64F4">
        <w:rPr>
          <w:rFonts w:ascii="Times New Roman" w:hAnsi="Times New Roman" w:cs="Times New Roman"/>
          <w:sz w:val="24"/>
          <w:szCs w:val="24"/>
        </w:rPr>
        <w:t>part of that literary transgression is a critique of</w:t>
      </w:r>
      <w:r w:rsidR="000F543E">
        <w:rPr>
          <w:rFonts w:ascii="Times New Roman" w:hAnsi="Times New Roman" w:cs="Times New Roman"/>
          <w:sz w:val="24"/>
          <w:szCs w:val="24"/>
        </w:rPr>
        <w:t xml:space="preserve"> the values espoused by</w:t>
      </w:r>
      <w:r w:rsidR="00E3226A">
        <w:rPr>
          <w:rFonts w:ascii="Times New Roman" w:hAnsi="Times New Roman" w:cs="Times New Roman"/>
          <w:sz w:val="24"/>
          <w:szCs w:val="24"/>
        </w:rPr>
        <w:t xml:space="preserve"> the </w:t>
      </w:r>
      <w:proofErr w:type="spellStart"/>
      <w:r w:rsidR="00E3226A" w:rsidRPr="00E3226A">
        <w:rPr>
          <w:rFonts w:ascii="Times New Roman" w:hAnsi="Times New Roman" w:cs="Times New Roman"/>
          <w:i/>
          <w:sz w:val="24"/>
          <w:szCs w:val="24"/>
        </w:rPr>
        <w:t>novela</w:t>
      </w:r>
      <w:proofErr w:type="spellEnd"/>
      <w:r w:rsidR="00E3226A" w:rsidRPr="00E3226A">
        <w:rPr>
          <w:rFonts w:ascii="Times New Roman" w:hAnsi="Times New Roman" w:cs="Times New Roman"/>
          <w:i/>
          <w:sz w:val="24"/>
          <w:szCs w:val="24"/>
        </w:rPr>
        <w:t xml:space="preserve"> </w:t>
      </w:r>
      <w:proofErr w:type="spellStart"/>
      <w:r w:rsidR="00E3226A" w:rsidRPr="00E3226A">
        <w:rPr>
          <w:rFonts w:ascii="Times New Roman" w:hAnsi="Times New Roman" w:cs="Times New Roman"/>
          <w:i/>
          <w:sz w:val="24"/>
          <w:szCs w:val="24"/>
        </w:rPr>
        <w:t>rosa</w:t>
      </w:r>
      <w:proofErr w:type="spellEnd"/>
      <w:r w:rsidR="000F543E">
        <w:rPr>
          <w:rFonts w:ascii="Times New Roman" w:hAnsi="Times New Roman" w:cs="Times New Roman"/>
          <w:sz w:val="24"/>
          <w:szCs w:val="24"/>
        </w:rPr>
        <w:t>.</w:t>
      </w:r>
    </w:p>
    <w:p w:rsidR="002409C8" w:rsidRDefault="002F67C8" w:rsidP="00E02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as</w:t>
      </w:r>
      <w:r w:rsidR="002409C8">
        <w:rPr>
          <w:rFonts w:ascii="Times New Roman" w:hAnsi="Times New Roman" w:cs="Times New Roman"/>
          <w:sz w:val="24"/>
          <w:szCs w:val="24"/>
        </w:rPr>
        <w:t xml:space="preserve"> Matilde’s decision to go home and marry Daniel </w:t>
      </w:r>
      <w:r w:rsidR="008701D0">
        <w:rPr>
          <w:rFonts w:ascii="Times New Roman" w:hAnsi="Times New Roman" w:cs="Times New Roman"/>
          <w:sz w:val="24"/>
          <w:szCs w:val="24"/>
        </w:rPr>
        <w:t>may feel</w:t>
      </w:r>
      <w:r w:rsidR="002409C8">
        <w:rPr>
          <w:rFonts w:ascii="Times New Roman" w:hAnsi="Times New Roman" w:cs="Times New Roman"/>
          <w:sz w:val="24"/>
          <w:szCs w:val="24"/>
        </w:rPr>
        <w:t xml:space="preserve"> disappointing to </w:t>
      </w:r>
      <w:r w:rsidR="008701D0">
        <w:rPr>
          <w:rFonts w:ascii="Times New Roman" w:hAnsi="Times New Roman" w:cs="Times New Roman"/>
          <w:sz w:val="24"/>
          <w:szCs w:val="24"/>
        </w:rPr>
        <w:t>certain</w:t>
      </w:r>
      <w:r w:rsidR="002409C8">
        <w:rPr>
          <w:rFonts w:ascii="Times New Roman" w:hAnsi="Times New Roman" w:cs="Times New Roman"/>
          <w:sz w:val="24"/>
          <w:szCs w:val="24"/>
        </w:rPr>
        <w:t xml:space="preserve"> reader</w:t>
      </w:r>
      <w:r w:rsidR="008701D0">
        <w:rPr>
          <w:rFonts w:ascii="Times New Roman" w:hAnsi="Times New Roman" w:cs="Times New Roman"/>
          <w:sz w:val="24"/>
          <w:szCs w:val="24"/>
        </w:rPr>
        <w:t>s</w:t>
      </w:r>
      <w:r w:rsidR="000F1C4C">
        <w:rPr>
          <w:rFonts w:ascii="Times New Roman" w:hAnsi="Times New Roman" w:cs="Times New Roman"/>
          <w:sz w:val="24"/>
          <w:szCs w:val="24"/>
        </w:rPr>
        <w:t>,</w:t>
      </w:r>
      <w:r w:rsidR="002409C8">
        <w:rPr>
          <w:rFonts w:ascii="Times New Roman" w:hAnsi="Times New Roman" w:cs="Times New Roman"/>
          <w:sz w:val="24"/>
          <w:szCs w:val="24"/>
        </w:rPr>
        <w:t xml:space="preserve"> i</w:t>
      </w:r>
      <w:r w:rsidR="008701D0">
        <w:rPr>
          <w:rFonts w:ascii="Times New Roman" w:hAnsi="Times New Roman" w:cs="Times New Roman"/>
          <w:sz w:val="24"/>
          <w:szCs w:val="24"/>
        </w:rPr>
        <w:t>f not the character, there is a potentially</w:t>
      </w:r>
      <w:r w:rsidR="002409C8">
        <w:rPr>
          <w:rFonts w:ascii="Times New Roman" w:hAnsi="Times New Roman" w:cs="Times New Roman"/>
          <w:sz w:val="24"/>
          <w:szCs w:val="24"/>
        </w:rPr>
        <w:t xml:space="preserve"> equally disheartening moment at the </w:t>
      </w:r>
      <w:r w:rsidR="002409C8">
        <w:rPr>
          <w:rFonts w:ascii="Times New Roman" w:hAnsi="Times New Roman" w:cs="Times New Roman"/>
          <w:sz w:val="24"/>
          <w:szCs w:val="24"/>
        </w:rPr>
        <w:lastRenderedPageBreak/>
        <w:t xml:space="preserve">end of </w:t>
      </w:r>
      <w:r w:rsidR="002409C8" w:rsidRPr="002F67C8">
        <w:rPr>
          <w:rFonts w:ascii="Times New Roman" w:hAnsi="Times New Roman" w:cs="Times New Roman"/>
          <w:i/>
          <w:sz w:val="24"/>
          <w:szCs w:val="24"/>
        </w:rPr>
        <w:t xml:space="preserve">El </w:t>
      </w:r>
      <w:proofErr w:type="spellStart"/>
      <w:r w:rsidR="002409C8" w:rsidRPr="002F67C8">
        <w:rPr>
          <w:rFonts w:ascii="Times New Roman" w:hAnsi="Times New Roman" w:cs="Times New Roman"/>
          <w:i/>
          <w:sz w:val="24"/>
          <w:szCs w:val="24"/>
        </w:rPr>
        <w:t>cuarto</w:t>
      </w:r>
      <w:proofErr w:type="spellEnd"/>
      <w:r w:rsidR="002409C8" w:rsidRPr="002F67C8">
        <w:rPr>
          <w:rFonts w:ascii="Times New Roman" w:hAnsi="Times New Roman" w:cs="Times New Roman"/>
          <w:i/>
          <w:sz w:val="24"/>
          <w:szCs w:val="24"/>
        </w:rPr>
        <w:t xml:space="preserve"> de </w:t>
      </w:r>
      <w:proofErr w:type="spellStart"/>
      <w:r w:rsidR="002409C8" w:rsidRPr="002F67C8">
        <w:rPr>
          <w:rFonts w:ascii="Times New Roman" w:hAnsi="Times New Roman" w:cs="Times New Roman"/>
          <w:i/>
          <w:sz w:val="24"/>
          <w:szCs w:val="24"/>
        </w:rPr>
        <w:t>atrás</w:t>
      </w:r>
      <w:proofErr w:type="spellEnd"/>
      <w:r w:rsidR="002409C8">
        <w:rPr>
          <w:rFonts w:ascii="Times New Roman" w:hAnsi="Times New Roman" w:cs="Times New Roman"/>
          <w:sz w:val="24"/>
          <w:szCs w:val="24"/>
        </w:rPr>
        <w:t xml:space="preserve">, when the narrator takes fright as a gust of wind blows the balcony doors open and </w:t>
      </w:r>
      <w:r>
        <w:rPr>
          <w:rFonts w:ascii="Times New Roman" w:hAnsi="Times New Roman" w:cs="Times New Roman"/>
          <w:sz w:val="24"/>
          <w:szCs w:val="24"/>
        </w:rPr>
        <w:t xml:space="preserve">she </w:t>
      </w:r>
      <w:r w:rsidR="002409C8">
        <w:rPr>
          <w:rFonts w:ascii="Times New Roman" w:hAnsi="Times New Roman" w:cs="Times New Roman"/>
          <w:sz w:val="24"/>
          <w:szCs w:val="24"/>
        </w:rPr>
        <w:t>seeks refuge</w:t>
      </w:r>
      <w:r w:rsidR="000A54C9">
        <w:rPr>
          <w:rFonts w:ascii="Times New Roman" w:hAnsi="Times New Roman" w:cs="Times New Roman"/>
          <w:sz w:val="24"/>
          <w:szCs w:val="24"/>
        </w:rPr>
        <w:t xml:space="preserve"> in the arms of the </w:t>
      </w:r>
      <w:r w:rsidR="000A54C9" w:rsidRPr="000A54C9">
        <w:rPr>
          <w:rFonts w:ascii="Times New Roman" w:hAnsi="Times New Roman" w:cs="Times New Roman"/>
          <w:i/>
          <w:sz w:val="24"/>
          <w:szCs w:val="24"/>
        </w:rPr>
        <w:t>hombre de negro</w:t>
      </w:r>
      <w:r>
        <w:rPr>
          <w:rFonts w:ascii="Times New Roman" w:hAnsi="Times New Roman" w:cs="Times New Roman"/>
          <w:sz w:val="24"/>
          <w:szCs w:val="24"/>
        </w:rPr>
        <w:t xml:space="preserve">. </w:t>
      </w:r>
    </w:p>
    <w:p w:rsidR="002409C8" w:rsidRDefault="002409C8" w:rsidP="002F67C8">
      <w:pPr>
        <w:spacing w:line="480" w:lineRule="auto"/>
        <w:ind w:left="720" w:firstLine="720"/>
        <w:rPr>
          <w:rFonts w:ascii="Times New Roman" w:hAnsi="Times New Roman" w:cs="Times New Roman"/>
          <w:sz w:val="24"/>
          <w:szCs w:val="24"/>
          <w:lang w:val="fr-FR"/>
        </w:rPr>
      </w:pPr>
      <w:proofErr w:type="spellStart"/>
      <w:r w:rsidRPr="002409C8">
        <w:rPr>
          <w:rFonts w:ascii="Times New Roman" w:hAnsi="Times New Roman" w:cs="Times New Roman"/>
          <w:sz w:val="24"/>
          <w:szCs w:val="24"/>
          <w:lang w:val="fr-FR"/>
        </w:rPr>
        <w:t>Ahogo</w:t>
      </w:r>
      <w:proofErr w:type="spellEnd"/>
      <w:r w:rsidRPr="002409C8">
        <w:rPr>
          <w:rFonts w:ascii="Times New Roman" w:hAnsi="Times New Roman" w:cs="Times New Roman"/>
          <w:sz w:val="24"/>
          <w:szCs w:val="24"/>
          <w:lang w:val="fr-FR"/>
        </w:rPr>
        <w:t xml:space="preserve"> un </w:t>
      </w:r>
      <w:proofErr w:type="spellStart"/>
      <w:r w:rsidRPr="002409C8">
        <w:rPr>
          <w:rFonts w:ascii="Times New Roman" w:hAnsi="Times New Roman" w:cs="Times New Roman"/>
          <w:sz w:val="24"/>
          <w:szCs w:val="24"/>
          <w:lang w:val="fr-FR"/>
        </w:rPr>
        <w:t>grito</w:t>
      </w:r>
      <w:proofErr w:type="spellEnd"/>
      <w:r w:rsidRPr="002409C8">
        <w:rPr>
          <w:rFonts w:ascii="Times New Roman" w:hAnsi="Times New Roman" w:cs="Times New Roman"/>
          <w:sz w:val="24"/>
          <w:szCs w:val="24"/>
          <w:lang w:val="fr-FR"/>
        </w:rPr>
        <w:t xml:space="preserve"> y d</w:t>
      </w:r>
      <w:r>
        <w:rPr>
          <w:rFonts w:ascii="Times New Roman" w:hAnsi="Times New Roman" w:cs="Times New Roman"/>
          <w:sz w:val="24"/>
          <w:szCs w:val="24"/>
          <w:lang w:val="fr-FR"/>
        </w:rPr>
        <w:t xml:space="preserve">e un salto </w:t>
      </w:r>
      <w:proofErr w:type="spellStart"/>
      <w:r>
        <w:rPr>
          <w:rFonts w:ascii="Times New Roman" w:hAnsi="Times New Roman" w:cs="Times New Roman"/>
          <w:sz w:val="24"/>
          <w:szCs w:val="24"/>
          <w:lang w:val="fr-FR"/>
        </w:rPr>
        <w:t>salvo</w:t>
      </w:r>
      <w:proofErr w:type="spellEnd"/>
      <w:r>
        <w:rPr>
          <w:rFonts w:ascii="Times New Roman" w:hAnsi="Times New Roman" w:cs="Times New Roman"/>
          <w:sz w:val="24"/>
          <w:szCs w:val="24"/>
          <w:lang w:val="fr-FR"/>
        </w:rPr>
        <w:t xml:space="preserve"> la distancia que nos </w:t>
      </w:r>
      <w:proofErr w:type="spellStart"/>
      <w:r>
        <w:rPr>
          <w:rFonts w:ascii="Times New Roman" w:hAnsi="Times New Roman" w:cs="Times New Roman"/>
          <w:sz w:val="24"/>
          <w:szCs w:val="24"/>
          <w:lang w:val="fr-FR"/>
        </w:rPr>
        <w:t>separa</w:t>
      </w:r>
      <w:proofErr w:type="spellEnd"/>
      <w:r>
        <w:rPr>
          <w:rFonts w:ascii="Times New Roman" w:hAnsi="Times New Roman" w:cs="Times New Roman"/>
          <w:sz w:val="24"/>
          <w:szCs w:val="24"/>
          <w:lang w:val="fr-FR"/>
        </w:rPr>
        <w:t xml:space="preserve"> y me </w:t>
      </w:r>
      <w:proofErr w:type="spellStart"/>
      <w:r>
        <w:rPr>
          <w:rFonts w:ascii="Times New Roman" w:hAnsi="Times New Roman" w:cs="Times New Roman"/>
          <w:sz w:val="24"/>
          <w:szCs w:val="24"/>
          <w:lang w:val="fr-FR"/>
        </w:rPr>
        <w:t>abrazo</w:t>
      </w:r>
      <w:proofErr w:type="spellEnd"/>
      <w:r>
        <w:rPr>
          <w:rFonts w:ascii="Times New Roman" w:hAnsi="Times New Roman" w:cs="Times New Roman"/>
          <w:sz w:val="24"/>
          <w:szCs w:val="24"/>
          <w:lang w:val="fr-FR"/>
        </w:rPr>
        <w:t xml:space="preserve"> a su </w:t>
      </w:r>
      <w:proofErr w:type="spellStart"/>
      <w:r>
        <w:rPr>
          <w:rFonts w:ascii="Times New Roman" w:hAnsi="Times New Roman" w:cs="Times New Roman"/>
          <w:sz w:val="24"/>
          <w:szCs w:val="24"/>
          <w:lang w:val="fr-FR"/>
        </w:rPr>
        <w:t>cuello</w:t>
      </w:r>
      <w:proofErr w:type="spellEnd"/>
      <w:r>
        <w:rPr>
          <w:rFonts w:ascii="Times New Roman" w:hAnsi="Times New Roman" w:cs="Times New Roman"/>
          <w:sz w:val="24"/>
          <w:szCs w:val="24"/>
          <w:lang w:val="fr-FR"/>
        </w:rPr>
        <w:t>. […]</w:t>
      </w:r>
    </w:p>
    <w:p w:rsidR="002409C8" w:rsidRDefault="002409C8" w:rsidP="002F67C8">
      <w:pPr>
        <w:spacing w:line="480" w:lineRule="auto"/>
        <w:ind w:left="720" w:firstLine="720"/>
        <w:rPr>
          <w:rFonts w:ascii="Times New Roman" w:hAnsi="Times New Roman" w:cs="Times New Roman"/>
          <w:sz w:val="24"/>
          <w:szCs w:val="24"/>
          <w:lang w:val="fr-FR"/>
        </w:rPr>
      </w:pPr>
      <w:proofErr w:type="spellStart"/>
      <w:r w:rsidRPr="002409C8">
        <w:rPr>
          <w:rFonts w:ascii="Times New Roman" w:hAnsi="Times New Roman" w:cs="Times New Roman"/>
          <w:sz w:val="24"/>
          <w:szCs w:val="24"/>
          <w:lang w:val="fr-FR"/>
        </w:rPr>
        <w:t>Siento</w:t>
      </w:r>
      <w:proofErr w:type="spellEnd"/>
      <w:r w:rsidRPr="002409C8">
        <w:rPr>
          <w:rFonts w:ascii="Times New Roman" w:hAnsi="Times New Roman" w:cs="Times New Roman"/>
          <w:sz w:val="24"/>
          <w:szCs w:val="24"/>
          <w:lang w:val="fr-FR"/>
        </w:rPr>
        <w:t xml:space="preserve"> su </w:t>
      </w:r>
      <w:proofErr w:type="spellStart"/>
      <w:r w:rsidRPr="002409C8">
        <w:rPr>
          <w:rFonts w:ascii="Times New Roman" w:hAnsi="Times New Roman" w:cs="Times New Roman"/>
          <w:sz w:val="24"/>
          <w:szCs w:val="24"/>
          <w:lang w:val="fr-FR"/>
        </w:rPr>
        <w:t>pecho</w:t>
      </w:r>
      <w:proofErr w:type="spellEnd"/>
      <w:r w:rsidRPr="002409C8">
        <w:rPr>
          <w:rFonts w:ascii="Times New Roman" w:hAnsi="Times New Roman" w:cs="Times New Roman"/>
          <w:sz w:val="24"/>
          <w:szCs w:val="24"/>
          <w:lang w:val="fr-FR"/>
        </w:rPr>
        <w:t xml:space="preserve"> </w:t>
      </w:r>
      <w:proofErr w:type="spellStart"/>
      <w:r w:rsidRPr="002409C8">
        <w:rPr>
          <w:rFonts w:ascii="Times New Roman" w:hAnsi="Times New Roman" w:cs="Times New Roman"/>
          <w:sz w:val="24"/>
          <w:szCs w:val="24"/>
          <w:lang w:val="fr-FR"/>
        </w:rPr>
        <w:t>latiendo</w:t>
      </w:r>
      <w:proofErr w:type="spellEnd"/>
      <w:r w:rsidRPr="002409C8">
        <w:rPr>
          <w:rFonts w:ascii="Times New Roman" w:hAnsi="Times New Roman" w:cs="Times New Roman"/>
          <w:sz w:val="24"/>
          <w:szCs w:val="24"/>
          <w:lang w:val="fr-FR"/>
        </w:rPr>
        <w:t xml:space="preserve"> contra e</w:t>
      </w:r>
      <w:r>
        <w:rPr>
          <w:rFonts w:ascii="Times New Roman" w:hAnsi="Times New Roman" w:cs="Times New Roman"/>
          <w:sz w:val="24"/>
          <w:szCs w:val="24"/>
          <w:lang w:val="fr-FR"/>
        </w:rPr>
        <w:t xml:space="preserve">l </w:t>
      </w:r>
      <w:proofErr w:type="spellStart"/>
      <w:r>
        <w:rPr>
          <w:rFonts w:ascii="Times New Roman" w:hAnsi="Times New Roman" w:cs="Times New Roman"/>
          <w:sz w:val="24"/>
          <w:szCs w:val="24"/>
          <w:lang w:val="fr-FR"/>
        </w:rPr>
        <w:t>mío</w:t>
      </w:r>
      <w:proofErr w:type="spellEnd"/>
      <w:r>
        <w:rPr>
          <w:rFonts w:ascii="Times New Roman" w:hAnsi="Times New Roman" w:cs="Times New Roman"/>
          <w:sz w:val="24"/>
          <w:szCs w:val="24"/>
          <w:lang w:val="fr-FR"/>
        </w:rPr>
        <w:t xml:space="preserve">, sus </w:t>
      </w:r>
      <w:proofErr w:type="spellStart"/>
      <w:r>
        <w:rPr>
          <w:rFonts w:ascii="Times New Roman" w:hAnsi="Times New Roman" w:cs="Times New Roman"/>
          <w:sz w:val="24"/>
          <w:szCs w:val="24"/>
          <w:lang w:val="fr-FR"/>
        </w:rPr>
        <w:t>manos</w:t>
      </w:r>
      <w:proofErr w:type="spellEnd"/>
      <w:r>
        <w:rPr>
          <w:rFonts w:ascii="Times New Roman" w:hAnsi="Times New Roman" w:cs="Times New Roman"/>
          <w:sz w:val="24"/>
          <w:szCs w:val="24"/>
          <w:lang w:val="fr-FR"/>
        </w:rPr>
        <w:t xml:space="preserve"> sobre mi </w:t>
      </w:r>
      <w:proofErr w:type="spellStart"/>
      <w:r>
        <w:rPr>
          <w:rFonts w:ascii="Times New Roman" w:hAnsi="Times New Roman" w:cs="Times New Roman"/>
          <w:sz w:val="24"/>
          <w:szCs w:val="24"/>
          <w:lang w:val="fr-FR"/>
        </w:rPr>
        <w:t>pel</w:t>
      </w:r>
      <w:r w:rsidR="002F67C8">
        <w:rPr>
          <w:rFonts w:ascii="Times New Roman" w:hAnsi="Times New Roman" w:cs="Times New Roman"/>
          <w:sz w:val="24"/>
          <w:szCs w:val="24"/>
          <w:lang w:val="fr-FR"/>
        </w:rPr>
        <w:t>o</w:t>
      </w:r>
      <w:proofErr w:type="spellEnd"/>
      <w:r w:rsidR="002F67C8">
        <w:rPr>
          <w:rFonts w:ascii="Times New Roman" w:hAnsi="Times New Roman" w:cs="Times New Roman"/>
          <w:sz w:val="24"/>
          <w:szCs w:val="24"/>
          <w:lang w:val="fr-FR"/>
        </w:rPr>
        <w:t xml:space="preserve"> </w:t>
      </w:r>
      <w:proofErr w:type="gramStart"/>
      <w:r w:rsidR="002F67C8">
        <w:rPr>
          <w:rFonts w:ascii="Times New Roman" w:hAnsi="Times New Roman" w:cs="Times New Roman"/>
          <w:sz w:val="24"/>
          <w:szCs w:val="24"/>
          <w:lang w:val="fr-FR"/>
        </w:rPr>
        <w:t>que el</w:t>
      </w:r>
      <w:proofErr w:type="gramEnd"/>
      <w:r w:rsidR="002F67C8">
        <w:rPr>
          <w:rFonts w:ascii="Times New Roman" w:hAnsi="Times New Roman" w:cs="Times New Roman"/>
          <w:sz w:val="24"/>
          <w:szCs w:val="24"/>
          <w:lang w:val="fr-FR"/>
        </w:rPr>
        <w:t xml:space="preserve"> </w:t>
      </w:r>
      <w:proofErr w:type="spellStart"/>
      <w:r w:rsidR="002F67C8">
        <w:rPr>
          <w:rFonts w:ascii="Times New Roman" w:hAnsi="Times New Roman" w:cs="Times New Roman"/>
          <w:sz w:val="24"/>
          <w:szCs w:val="24"/>
          <w:lang w:val="fr-FR"/>
        </w:rPr>
        <w:t>viento</w:t>
      </w:r>
      <w:proofErr w:type="spellEnd"/>
      <w:r w:rsidR="002F67C8">
        <w:rPr>
          <w:rFonts w:ascii="Times New Roman" w:hAnsi="Times New Roman" w:cs="Times New Roman"/>
          <w:sz w:val="24"/>
          <w:szCs w:val="24"/>
          <w:lang w:val="fr-FR"/>
        </w:rPr>
        <w:t xml:space="preserve"> </w:t>
      </w:r>
      <w:proofErr w:type="spellStart"/>
      <w:r w:rsidR="002F67C8">
        <w:rPr>
          <w:rFonts w:ascii="Times New Roman" w:hAnsi="Times New Roman" w:cs="Times New Roman"/>
          <w:sz w:val="24"/>
          <w:szCs w:val="24"/>
          <w:lang w:val="fr-FR"/>
        </w:rPr>
        <w:t>alborota</w:t>
      </w:r>
      <w:proofErr w:type="spellEnd"/>
      <w:r w:rsidR="002F67C8">
        <w:rPr>
          <w:rFonts w:ascii="Times New Roman" w:hAnsi="Times New Roman" w:cs="Times New Roman"/>
          <w:sz w:val="24"/>
          <w:szCs w:val="24"/>
          <w:lang w:val="fr-FR"/>
        </w:rPr>
        <w:t xml:space="preserve">. </w:t>
      </w:r>
      <w:proofErr w:type="spellStart"/>
      <w:r w:rsidR="002F67C8">
        <w:rPr>
          <w:rFonts w:ascii="Times New Roman" w:hAnsi="Times New Roman" w:cs="Times New Roman"/>
          <w:sz w:val="24"/>
          <w:szCs w:val="24"/>
          <w:lang w:val="fr-FR"/>
        </w:rPr>
        <w:t>Cierro</w:t>
      </w:r>
      <w:proofErr w:type="spellEnd"/>
      <w:r w:rsidR="002F67C8">
        <w:rPr>
          <w:rFonts w:ascii="Times New Roman" w:hAnsi="Times New Roman" w:cs="Times New Roman"/>
          <w:sz w:val="24"/>
          <w:szCs w:val="24"/>
          <w:lang w:val="fr-FR"/>
        </w:rPr>
        <w:t xml:space="preserve"> los </w:t>
      </w:r>
      <w:proofErr w:type="spellStart"/>
      <w:r w:rsidR="002F67C8">
        <w:rPr>
          <w:rFonts w:ascii="Times New Roman" w:hAnsi="Times New Roman" w:cs="Times New Roman"/>
          <w:sz w:val="24"/>
          <w:szCs w:val="24"/>
          <w:lang w:val="fr-FR"/>
        </w:rPr>
        <w:t>ojos</w:t>
      </w:r>
      <w:proofErr w:type="spellEnd"/>
      <w:r w:rsidR="002F67C8">
        <w:rPr>
          <w:rFonts w:ascii="Times New Roman" w:hAnsi="Times New Roman" w:cs="Times New Roman"/>
          <w:sz w:val="24"/>
          <w:szCs w:val="24"/>
          <w:lang w:val="fr-FR"/>
        </w:rPr>
        <w:t xml:space="preserve">, </w:t>
      </w:r>
      <w:proofErr w:type="spellStart"/>
      <w:r w:rsidR="002F67C8">
        <w:rPr>
          <w:rFonts w:ascii="Times New Roman" w:hAnsi="Times New Roman" w:cs="Times New Roman"/>
          <w:sz w:val="24"/>
          <w:szCs w:val="24"/>
          <w:lang w:val="fr-FR"/>
        </w:rPr>
        <w:t>estoy</w:t>
      </w:r>
      <w:proofErr w:type="spellEnd"/>
      <w:r w:rsidR="002F67C8">
        <w:rPr>
          <w:rFonts w:ascii="Times New Roman" w:hAnsi="Times New Roman" w:cs="Times New Roman"/>
          <w:sz w:val="24"/>
          <w:szCs w:val="24"/>
          <w:lang w:val="fr-FR"/>
        </w:rPr>
        <w:t xml:space="preserve"> </w:t>
      </w:r>
      <w:proofErr w:type="spellStart"/>
      <w:r w:rsidR="002F67C8">
        <w:rPr>
          <w:rFonts w:ascii="Times New Roman" w:hAnsi="Times New Roman" w:cs="Times New Roman"/>
          <w:sz w:val="24"/>
          <w:szCs w:val="24"/>
          <w:lang w:val="fr-FR"/>
        </w:rPr>
        <w:t>temblando</w:t>
      </w:r>
      <w:proofErr w:type="spellEnd"/>
      <w:r w:rsidR="002F67C8">
        <w:rPr>
          <w:rFonts w:ascii="Times New Roman" w:hAnsi="Times New Roman" w:cs="Times New Roman"/>
          <w:sz w:val="24"/>
          <w:szCs w:val="24"/>
          <w:lang w:val="fr-FR"/>
        </w:rPr>
        <w:t>. […]</w:t>
      </w:r>
    </w:p>
    <w:p w:rsidR="00D255F7" w:rsidRPr="000A502F" w:rsidRDefault="002F67C8" w:rsidP="00D255F7">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lang w:val="fr-FR"/>
        </w:rPr>
        <w:t xml:space="preserve">Me </w:t>
      </w:r>
      <w:proofErr w:type="spellStart"/>
      <w:r>
        <w:rPr>
          <w:rFonts w:ascii="Times New Roman" w:hAnsi="Times New Roman" w:cs="Times New Roman"/>
          <w:sz w:val="24"/>
          <w:szCs w:val="24"/>
          <w:lang w:val="fr-FR"/>
        </w:rPr>
        <w:t>ayuda</w:t>
      </w:r>
      <w:proofErr w:type="spellEnd"/>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subir las </w:t>
      </w:r>
      <w:proofErr w:type="spellStart"/>
      <w:r>
        <w:rPr>
          <w:rFonts w:ascii="Times New Roman" w:hAnsi="Times New Roman" w:cs="Times New Roman"/>
          <w:sz w:val="24"/>
          <w:szCs w:val="24"/>
          <w:lang w:val="fr-FR"/>
        </w:rPr>
        <w:t>piernas</w:t>
      </w:r>
      <w:proofErr w:type="spellEnd"/>
      <w:r>
        <w:rPr>
          <w:rFonts w:ascii="Times New Roman" w:hAnsi="Times New Roman" w:cs="Times New Roman"/>
          <w:sz w:val="24"/>
          <w:szCs w:val="24"/>
          <w:lang w:val="fr-FR"/>
        </w:rPr>
        <w:t xml:space="preserve"> al </w:t>
      </w:r>
      <w:proofErr w:type="spellStart"/>
      <w:r>
        <w:rPr>
          <w:rFonts w:ascii="Times New Roman" w:hAnsi="Times New Roman" w:cs="Times New Roman"/>
          <w:sz w:val="24"/>
          <w:szCs w:val="24"/>
          <w:lang w:val="fr-FR"/>
        </w:rPr>
        <w:t>sofá</w:t>
      </w:r>
      <w:proofErr w:type="spellEnd"/>
      <w:r>
        <w:rPr>
          <w:rFonts w:ascii="Times New Roman" w:hAnsi="Times New Roman" w:cs="Times New Roman"/>
          <w:sz w:val="24"/>
          <w:szCs w:val="24"/>
          <w:lang w:val="fr-FR"/>
        </w:rPr>
        <w:t xml:space="preserve">, me </w:t>
      </w:r>
      <w:proofErr w:type="spellStart"/>
      <w:r>
        <w:rPr>
          <w:rFonts w:ascii="Times New Roman" w:hAnsi="Times New Roman" w:cs="Times New Roman"/>
          <w:sz w:val="24"/>
          <w:szCs w:val="24"/>
          <w:lang w:val="fr-FR"/>
        </w:rPr>
        <w:t>pone</w:t>
      </w:r>
      <w:proofErr w:type="spellEnd"/>
      <w:r>
        <w:rPr>
          <w:rFonts w:ascii="Times New Roman" w:hAnsi="Times New Roman" w:cs="Times New Roman"/>
          <w:sz w:val="24"/>
          <w:szCs w:val="24"/>
          <w:lang w:val="fr-FR"/>
        </w:rPr>
        <w:t xml:space="preserve"> un </w:t>
      </w:r>
      <w:proofErr w:type="spellStart"/>
      <w:r>
        <w:rPr>
          <w:rFonts w:ascii="Times New Roman" w:hAnsi="Times New Roman" w:cs="Times New Roman"/>
          <w:sz w:val="24"/>
          <w:szCs w:val="24"/>
          <w:lang w:val="fr-FR"/>
        </w:rPr>
        <w:t>almohadón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debajo</w:t>
      </w:r>
      <w:proofErr w:type="spellEnd"/>
      <w:r>
        <w:rPr>
          <w:rFonts w:ascii="Times New Roman" w:hAnsi="Times New Roman" w:cs="Times New Roman"/>
          <w:sz w:val="24"/>
          <w:szCs w:val="24"/>
          <w:lang w:val="fr-FR"/>
        </w:rPr>
        <w:t xml:space="preserve"> de la </w:t>
      </w:r>
      <w:proofErr w:type="spellStart"/>
      <w:r>
        <w:rPr>
          <w:rFonts w:ascii="Times New Roman" w:hAnsi="Times New Roman" w:cs="Times New Roman"/>
          <w:sz w:val="24"/>
          <w:szCs w:val="24"/>
          <w:lang w:val="fr-FR"/>
        </w:rPr>
        <w:t>cabeza</w:t>
      </w:r>
      <w:proofErr w:type="spellEnd"/>
      <w:r>
        <w:rPr>
          <w:rFonts w:ascii="Times New Roman" w:hAnsi="Times New Roman" w:cs="Times New Roman"/>
          <w:sz w:val="24"/>
          <w:szCs w:val="24"/>
          <w:lang w:val="fr-FR"/>
        </w:rPr>
        <w:t xml:space="preserve">. </w:t>
      </w:r>
      <w:r w:rsidRPr="000A502F">
        <w:rPr>
          <w:rFonts w:ascii="Times New Roman" w:hAnsi="Times New Roman" w:cs="Times New Roman"/>
          <w:sz w:val="24"/>
          <w:szCs w:val="24"/>
        </w:rPr>
        <w:t xml:space="preserve">Me </w:t>
      </w:r>
      <w:proofErr w:type="spellStart"/>
      <w:r w:rsidRPr="000A502F">
        <w:rPr>
          <w:rFonts w:ascii="Times New Roman" w:hAnsi="Times New Roman" w:cs="Times New Roman"/>
          <w:sz w:val="24"/>
          <w:szCs w:val="24"/>
        </w:rPr>
        <w:t>dejo</w:t>
      </w:r>
      <w:proofErr w:type="spellEnd"/>
      <w:r w:rsidRPr="000A502F">
        <w:rPr>
          <w:rFonts w:ascii="Times New Roman" w:hAnsi="Times New Roman" w:cs="Times New Roman"/>
          <w:sz w:val="24"/>
          <w:szCs w:val="24"/>
        </w:rPr>
        <w:t xml:space="preserve"> </w:t>
      </w:r>
      <w:proofErr w:type="spellStart"/>
      <w:r w:rsidRPr="000A502F">
        <w:rPr>
          <w:rFonts w:ascii="Times New Roman" w:hAnsi="Times New Roman" w:cs="Times New Roman"/>
          <w:sz w:val="24"/>
          <w:szCs w:val="24"/>
        </w:rPr>
        <w:t>hacer</w:t>
      </w:r>
      <w:proofErr w:type="spellEnd"/>
      <w:r w:rsidRPr="000A502F">
        <w:rPr>
          <w:rFonts w:ascii="Times New Roman" w:hAnsi="Times New Roman" w:cs="Times New Roman"/>
          <w:sz w:val="24"/>
          <w:szCs w:val="24"/>
        </w:rPr>
        <w:t xml:space="preserve"> </w:t>
      </w:r>
      <w:proofErr w:type="spellStart"/>
      <w:r w:rsidRPr="000A502F">
        <w:rPr>
          <w:rFonts w:ascii="Times New Roman" w:hAnsi="Times New Roman" w:cs="Times New Roman"/>
          <w:sz w:val="24"/>
          <w:szCs w:val="24"/>
        </w:rPr>
        <w:t>dócil</w:t>
      </w:r>
      <w:proofErr w:type="spellEnd"/>
      <w:r w:rsidRPr="000A502F">
        <w:rPr>
          <w:rFonts w:ascii="Times New Roman" w:hAnsi="Times New Roman" w:cs="Times New Roman"/>
          <w:sz w:val="24"/>
          <w:szCs w:val="24"/>
        </w:rPr>
        <w:t xml:space="preserve"> y </w:t>
      </w:r>
      <w:proofErr w:type="spellStart"/>
      <w:r w:rsidRPr="000A502F">
        <w:rPr>
          <w:rFonts w:ascii="Times New Roman" w:hAnsi="Times New Roman" w:cs="Times New Roman"/>
          <w:sz w:val="24"/>
          <w:szCs w:val="24"/>
        </w:rPr>
        <w:t>voluptuosamente</w:t>
      </w:r>
      <w:proofErr w:type="spellEnd"/>
      <w:r w:rsidRPr="000A502F">
        <w:rPr>
          <w:rFonts w:ascii="Times New Roman" w:hAnsi="Times New Roman" w:cs="Times New Roman"/>
          <w:sz w:val="24"/>
          <w:szCs w:val="24"/>
        </w:rPr>
        <w:t xml:space="preserve"> (Martín </w:t>
      </w:r>
      <w:proofErr w:type="spellStart"/>
      <w:r w:rsidRPr="000A502F">
        <w:rPr>
          <w:rFonts w:ascii="Times New Roman" w:hAnsi="Times New Roman" w:cs="Times New Roman"/>
          <w:sz w:val="24"/>
          <w:szCs w:val="24"/>
        </w:rPr>
        <w:t>Gaite</w:t>
      </w:r>
      <w:proofErr w:type="spellEnd"/>
      <w:r w:rsidRPr="000A502F">
        <w:rPr>
          <w:rFonts w:ascii="Times New Roman" w:hAnsi="Times New Roman" w:cs="Times New Roman"/>
          <w:sz w:val="24"/>
          <w:szCs w:val="24"/>
        </w:rPr>
        <w:t xml:space="preserve"> 1988: 198-200).</w:t>
      </w:r>
    </w:p>
    <w:p w:rsidR="0070073A" w:rsidRDefault="0070073A" w:rsidP="0070073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scene and even the diction recall just the kind of romantic fiction whose values the novel seems to have been indicting, as </w:t>
      </w:r>
      <w:proofErr w:type="spellStart"/>
      <w:r>
        <w:rPr>
          <w:rFonts w:ascii="Times New Roman" w:hAnsi="Times New Roman" w:cs="Times New Roman"/>
          <w:sz w:val="24"/>
          <w:szCs w:val="24"/>
        </w:rPr>
        <w:t>Gamallo</w:t>
      </w:r>
      <w:proofErr w:type="spellEnd"/>
      <w:r>
        <w:rPr>
          <w:rFonts w:ascii="Times New Roman" w:hAnsi="Times New Roman" w:cs="Times New Roman"/>
          <w:sz w:val="24"/>
          <w:szCs w:val="24"/>
        </w:rPr>
        <w:t xml:space="preserve"> (2006: 79) observes: </w:t>
      </w:r>
      <w:r w:rsidRPr="00572C7B">
        <w:rPr>
          <w:rFonts w:ascii="Times New Roman" w:hAnsi="Times New Roman" w:cs="Times New Roman"/>
          <w:sz w:val="24"/>
          <w:szCs w:val="24"/>
        </w:rPr>
        <w:t xml:space="preserve">‘de </w:t>
      </w:r>
      <w:proofErr w:type="spellStart"/>
      <w:r w:rsidRPr="00572C7B">
        <w:rPr>
          <w:rFonts w:ascii="Times New Roman" w:hAnsi="Times New Roman" w:cs="Times New Roman"/>
          <w:sz w:val="24"/>
          <w:szCs w:val="24"/>
        </w:rPr>
        <w:t>hecho</w:t>
      </w:r>
      <w:proofErr w:type="spellEnd"/>
      <w:r w:rsidRPr="00572C7B">
        <w:rPr>
          <w:rFonts w:ascii="Times New Roman" w:hAnsi="Times New Roman" w:cs="Times New Roman"/>
          <w:sz w:val="24"/>
          <w:szCs w:val="24"/>
        </w:rPr>
        <w:t xml:space="preserve">, </w:t>
      </w:r>
      <w:r w:rsidRPr="00572C7B">
        <w:rPr>
          <w:rFonts w:ascii="Times New Roman" w:hAnsi="Times New Roman" w:cs="Times New Roman"/>
          <w:i/>
          <w:sz w:val="24"/>
          <w:szCs w:val="24"/>
        </w:rPr>
        <w:t xml:space="preserve">El </w:t>
      </w:r>
      <w:proofErr w:type="spellStart"/>
      <w:r w:rsidRPr="00572C7B">
        <w:rPr>
          <w:rFonts w:ascii="Times New Roman" w:hAnsi="Times New Roman" w:cs="Times New Roman"/>
          <w:i/>
          <w:sz w:val="24"/>
          <w:szCs w:val="24"/>
        </w:rPr>
        <w:t>cuarto</w:t>
      </w:r>
      <w:proofErr w:type="spellEnd"/>
      <w:r w:rsidRPr="00572C7B">
        <w:rPr>
          <w:rFonts w:ascii="Times New Roman" w:hAnsi="Times New Roman" w:cs="Times New Roman"/>
          <w:i/>
          <w:sz w:val="24"/>
          <w:szCs w:val="24"/>
        </w:rPr>
        <w:t xml:space="preserve"> de </w:t>
      </w:r>
      <w:proofErr w:type="spellStart"/>
      <w:r w:rsidRPr="00572C7B">
        <w:rPr>
          <w:rFonts w:ascii="Times New Roman" w:hAnsi="Times New Roman" w:cs="Times New Roman"/>
          <w:i/>
          <w:sz w:val="24"/>
          <w:szCs w:val="24"/>
        </w:rPr>
        <w:t>atrás</w:t>
      </w:r>
      <w:proofErr w:type="spellEnd"/>
      <w:r w:rsidRPr="00572C7B">
        <w:rPr>
          <w:rFonts w:ascii="Times New Roman" w:hAnsi="Times New Roman" w:cs="Times New Roman"/>
          <w:sz w:val="24"/>
          <w:szCs w:val="24"/>
        </w:rPr>
        <w:t xml:space="preserve"> no </w:t>
      </w:r>
      <w:proofErr w:type="spellStart"/>
      <w:r w:rsidRPr="00572C7B">
        <w:rPr>
          <w:rFonts w:ascii="Times New Roman" w:hAnsi="Times New Roman" w:cs="Times New Roman"/>
          <w:sz w:val="24"/>
          <w:szCs w:val="24"/>
        </w:rPr>
        <w:t>sólo</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lleva</w:t>
      </w:r>
      <w:proofErr w:type="spellEnd"/>
      <w:r w:rsidRPr="00572C7B">
        <w:rPr>
          <w:rFonts w:ascii="Times New Roman" w:hAnsi="Times New Roman" w:cs="Times New Roman"/>
          <w:sz w:val="24"/>
          <w:szCs w:val="24"/>
        </w:rPr>
        <w:t xml:space="preserve"> a </w:t>
      </w:r>
      <w:proofErr w:type="spellStart"/>
      <w:r w:rsidRPr="00572C7B">
        <w:rPr>
          <w:rFonts w:ascii="Times New Roman" w:hAnsi="Times New Roman" w:cs="Times New Roman"/>
          <w:sz w:val="24"/>
          <w:szCs w:val="24"/>
        </w:rPr>
        <w:t>cabo</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una</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reflexión</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explícita</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sobre</w:t>
      </w:r>
      <w:proofErr w:type="spellEnd"/>
      <w:r w:rsidRPr="00572C7B">
        <w:rPr>
          <w:rFonts w:ascii="Times New Roman" w:hAnsi="Times New Roman" w:cs="Times New Roman"/>
          <w:sz w:val="24"/>
          <w:szCs w:val="24"/>
        </w:rPr>
        <w:t xml:space="preserve"> el </w:t>
      </w:r>
      <w:proofErr w:type="spellStart"/>
      <w:r w:rsidRPr="00572C7B">
        <w:rPr>
          <w:rFonts w:ascii="Times New Roman" w:hAnsi="Times New Roman" w:cs="Times New Roman"/>
          <w:sz w:val="24"/>
          <w:szCs w:val="24"/>
        </w:rPr>
        <w:t>género</w:t>
      </w:r>
      <w:proofErr w:type="spellEnd"/>
      <w:r w:rsidRPr="00572C7B">
        <w:rPr>
          <w:rFonts w:ascii="Times New Roman" w:hAnsi="Times New Roman" w:cs="Times New Roman"/>
          <w:sz w:val="24"/>
          <w:szCs w:val="24"/>
        </w:rPr>
        <w:t xml:space="preserve"> de la </w:t>
      </w:r>
      <w:proofErr w:type="spellStart"/>
      <w:r w:rsidRPr="00572C7B">
        <w:rPr>
          <w:rFonts w:ascii="Times New Roman" w:hAnsi="Times New Roman" w:cs="Times New Roman"/>
          <w:sz w:val="24"/>
          <w:szCs w:val="24"/>
        </w:rPr>
        <w:t>novela</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rosa</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sino</w:t>
      </w:r>
      <w:proofErr w:type="spellEnd"/>
      <w:r w:rsidRPr="00572C7B">
        <w:rPr>
          <w:rFonts w:ascii="Times New Roman" w:hAnsi="Times New Roman" w:cs="Times New Roman"/>
          <w:sz w:val="24"/>
          <w:szCs w:val="24"/>
        </w:rPr>
        <w:t xml:space="preserve"> que, con </w:t>
      </w:r>
      <w:proofErr w:type="spellStart"/>
      <w:r w:rsidRPr="00572C7B">
        <w:rPr>
          <w:rFonts w:ascii="Times New Roman" w:hAnsi="Times New Roman" w:cs="Times New Roman"/>
          <w:sz w:val="24"/>
          <w:szCs w:val="24"/>
        </w:rPr>
        <w:t>su</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propia</w:t>
      </w:r>
      <w:proofErr w:type="spellEnd"/>
      <w:r w:rsidRPr="00572C7B">
        <w:rPr>
          <w:rFonts w:ascii="Times New Roman" w:hAnsi="Times New Roman" w:cs="Times New Roman"/>
          <w:sz w:val="24"/>
          <w:szCs w:val="24"/>
        </w:rPr>
        <w:t xml:space="preserve"> </w:t>
      </w:r>
      <w:proofErr w:type="spellStart"/>
      <w:r w:rsidRPr="00572C7B">
        <w:rPr>
          <w:rFonts w:ascii="Times New Roman" w:hAnsi="Times New Roman" w:cs="Times New Roman"/>
          <w:sz w:val="24"/>
          <w:szCs w:val="24"/>
        </w:rPr>
        <w:t>estructura</w:t>
      </w:r>
      <w:proofErr w:type="spellEnd"/>
      <w:r w:rsidRPr="00572C7B">
        <w:rPr>
          <w:rFonts w:ascii="Times New Roman" w:hAnsi="Times New Roman" w:cs="Times New Roman"/>
          <w:sz w:val="24"/>
          <w:szCs w:val="24"/>
        </w:rPr>
        <w:t xml:space="preserve"> y </w:t>
      </w:r>
      <w:proofErr w:type="spellStart"/>
      <w:r w:rsidRPr="00572C7B">
        <w:rPr>
          <w:rFonts w:ascii="Times New Roman" w:hAnsi="Times New Roman" w:cs="Times New Roman"/>
          <w:sz w:val="24"/>
          <w:szCs w:val="24"/>
        </w:rPr>
        <w:t>contenido</w:t>
      </w:r>
      <w:proofErr w:type="spellEnd"/>
      <w:r w:rsidRPr="00572C7B">
        <w:rPr>
          <w:rFonts w:ascii="Times New Roman" w:hAnsi="Times New Roman" w:cs="Times New Roman"/>
          <w:sz w:val="24"/>
          <w:szCs w:val="24"/>
        </w:rPr>
        <w:t xml:space="preserve">, a la </w:t>
      </w:r>
      <w:proofErr w:type="spellStart"/>
      <w:r w:rsidRPr="00572C7B">
        <w:rPr>
          <w:rFonts w:ascii="Times New Roman" w:hAnsi="Times New Roman" w:cs="Times New Roman"/>
          <w:sz w:val="24"/>
          <w:szCs w:val="24"/>
        </w:rPr>
        <w:t>vez</w:t>
      </w:r>
      <w:proofErr w:type="spellEnd"/>
      <w:r w:rsidRPr="00572C7B">
        <w:rPr>
          <w:rFonts w:ascii="Times New Roman" w:hAnsi="Times New Roman" w:cs="Times New Roman"/>
          <w:sz w:val="24"/>
          <w:szCs w:val="24"/>
        </w:rPr>
        <w:t xml:space="preserve"> lo </w:t>
      </w:r>
      <w:proofErr w:type="spellStart"/>
      <w:r w:rsidRPr="00572C7B">
        <w:rPr>
          <w:rFonts w:ascii="Times New Roman" w:hAnsi="Times New Roman" w:cs="Times New Roman"/>
          <w:sz w:val="24"/>
          <w:szCs w:val="24"/>
        </w:rPr>
        <w:t>emula</w:t>
      </w:r>
      <w:proofErr w:type="spellEnd"/>
      <w:r w:rsidRPr="00572C7B">
        <w:rPr>
          <w:rFonts w:ascii="Times New Roman" w:hAnsi="Times New Roman" w:cs="Times New Roman"/>
          <w:sz w:val="24"/>
          <w:szCs w:val="24"/>
        </w:rPr>
        <w:t xml:space="preserve">, lo </w:t>
      </w:r>
      <w:proofErr w:type="spellStart"/>
      <w:r w:rsidRPr="00572C7B">
        <w:rPr>
          <w:rFonts w:ascii="Times New Roman" w:hAnsi="Times New Roman" w:cs="Times New Roman"/>
          <w:sz w:val="24"/>
          <w:szCs w:val="24"/>
        </w:rPr>
        <w:t>reescribe</w:t>
      </w:r>
      <w:proofErr w:type="spellEnd"/>
      <w:r w:rsidRPr="00572C7B">
        <w:rPr>
          <w:rFonts w:ascii="Times New Roman" w:hAnsi="Times New Roman" w:cs="Times New Roman"/>
          <w:sz w:val="24"/>
          <w:szCs w:val="24"/>
        </w:rPr>
        <w:t xml:space="preserve"> y lo </w:t>
      </w:r>
      <w:proofErr w:type="spellStart"/>
      <w:r w:rsidRPr="00572C7B">
        <w:rPr>
          <w:rFonts w:ascii="Times New Roman" w:hAnsi="Times New Roman" w:cs="Times New Roman"/>
          <w:sz w:val="24"/>
          <w:szCs w:val="24"/>
        </w:rPr>
        <w:t>parodia</w:t>
      </w:r>
      <w:proofErr w:type="spellEnd"/>
      <w:r w:rsidRPr="00572C7B">
        <w:rPr>
          <w:rFonts w:ascii="Times New Roman" w:hAnsi="Times New Roman" w:cs="Times New Roman"/>
          <w:sz w:val="24"/>
          <w:szCs w:val="24"/>
        </w:rPr>
        <w:t>.’</w:t>
      </w:r>
    </w:p>
    <w:p w:rsidR="00F141CE" w:rsidRPr="000A7C82" w:rsidRDefault="000A7C82" w:rsidP="0070073A">
      <w:pPr>
        <w:spacing w:line="480" w:lineRule="auto"/>
        <w:ind w:firstLine="720"/>
        <w:rPr>
          <w:rFonts w:ascii="Times New Roman" w:hAnsi="Times New Roman" w:cs="Times New Roman"/>
          <w:sz w:val="24"/>
          <w:szCs w:val="24"/>
        </w:rPr>
      </w:pPr>
      <w:r w:rsidRPr="000A7C82">
        <w:rPr>
          <w:rFonts w:ascii="Times New Roman" w:hAnsi="Times New Roman" w:cs="Times New Roman"/>
          <w:sz w:val="24"/>
          <w:szCs w:val="24"/>
        </w:rPr>
        <w:t>H</w:t>
      </w:r>
      <w:r w:rsidR="00120ADC">
        <w:rPr>
          <w:rFonts w:ascii="Times New Roman" w:hAnsi="Times New Roman" w:cs="Times New Roman"/>
          <w:sz w:val="24"/>
          <w:szCs w:val="24"/>
        </w:rPr>
        <w:t xml:space="preserve">owever, if the </w:t>
      </w:r>
      <w:r w:rsidRPr="00120ADC">
        <w:rPr>
          <w:rFonts w:ascii="Times New Roman" w:hAnsi="Times New Roman" w:cs="Times New Roman"/>
          <w:i/>
          <w:sz w:val="24"/>
          <w:szCs w:val="24"/>
        </w:rPr>
        <w:t>hombre de negro</w:t>
      </w:r>
      <w:r>
        <w:rPr>
          <w:rFonts w:ascii="Times New Roman" w:hAnsi="Times New Roman" w:cs="Times New Roman"/>
          <w:sz w:val="24"/>
          <w:szCs w:val="24"/>
        </w:rPr>
        <w:t xml:space="preserve"> is conceptualized as a part of the narrator’s inner life, which, on one level at least, he certainly appears to be, then turning to him for reassurance and receiving the needed help can be read as finding inner strength, as transcending the fearfulness associated with normative femininity </w:t>
      </w:r>
      <w:r w:rsidR="0078758E">
        <w:rPr>
          <w:rFonts w:ascii="Times New Roman" w:hAnsi="Times New Roman" w:cs="Times New Roman"/>
          <w:sz w:val="24"/>
          <w:szCs w:val="24"/>
        </w:rPr>
        <w:t xml:space="preserve">(Sweetman 2018: 17) rather than conforming to it </w:t>
      </w:r>
      <w:r w:rsidR="0078758E" w:rsidRPr="0078758E">
        <w:rPr>
          <w:rFonts w:ascii="Times New Roman" w:hAnsi="Times New Roman" w:cs="Times New Roman"/>
          <w:sz w:val="24"/>
          <w:szCs w:val="24"/>
        </w:rPr>
        <w:t>à la</w:t>
      </w:r>
      <w:r w:rsidR="0078758E" w:rsidRPr="0078758E">
        <w:rPr>
          <w:rFonts w:ascii="Times New Roman" w:hAnsi="Times New Roman" w:cs="Times New Roman"/>
          <w:i/>
          <w:sz w:val="24"/>
          <w:szCs w:val="24"/>
        </w:rPr>
        <w:t xml:space="preserve"> </w:t>
      </w:r>
      <w:proofErr w:type="spellStart"/>
      <w:r w:rsidR="0078758E" w:rsidRPr="0078758E">
        <w:rPr>
          <w:rFonts w:ascii="Times New Roman" w:hAnsi="Times New Roman" w:cs="Times New Roman"/>
          <w:i/>
          <w:sz w:val="24"/>
          <w:szCs w:val="24"/>
        </w:rPr>
        <w:t>novela</w:t>
      </w:r>
      <w:proofErr w:type="spellEnd"/>
      <w:r w:rsidR="0078758E" w:rsidRPr="0078758E">
        <w:rPr>
          <w:rFonts w:ascii="Times New Roman" w:hAnsi="Times New Roman" w:cs="Times New Roman"/>
          <w:i/>
          <w:sz w:val="24"/>
          <w:szCs w:val="24"/>
        </w:rPr>
        <w:t xml:space="preserve"> </w:t>
      </w:r>
      <w:proofErr w:type="spellStart"/>
      <w:r w:rsidR="0078758E" w:rsidRPr="0078758E">
        <w:rPr>
          <w:rFonts w:ascii="Times New Roman" w:hAnsi="Times New Roman" w:cs="Times New Roman"/>
          <w:i/>
          <w:sz w:val="24"/>
          <w:szCs w:val="24"/>
        </w:rPr>
        <w:t>rosa</w:t>
      </w:r>
      <w:proofErr w:type="spellEnd"/>
      <w:r>
        <w:rPr>
          <w:rFonts w:ascii="Times New Roman" w:hAnsi="Times New Roman" w:cs="Times New Roman"/>
          <w:sz w:val="24"/>
          <w:szCs w:val="24"/>
        </w:rPr>
        <w:t>. Indeed, this seems to be borne out by the ending of the text</w:t>
      </w:r>
      <w:r w:rsidR="0078758E">
        <w:rPr>
          <w:rFonts w:ascii="Times New Roman" w:hAnsi="Times New Roman" w:cs="Times New Roman"/>
          <w:sz w:val="24"/>
          <w:szCs w:val="24"/>
        </w:rPr>
        <w:t>: just after the scene quoted above,</w:t>
      </w:r>
      <w:r>
        <w:rPr>
          <w:rFonts w:ascii="Times New Roman" w:hAnsi="Times New Roman" w:cs="Times New Roman"/>
          <w:sz w:val="24"/>
          <w:szCs w:val="24"/>
        </w:rPr>
        <w:t xml:space="preserve"> the narrator’s daughter arrives</w:t>
      </w:r>
      <w:r w:rsidR="0078758E">
        <w:rPr>
          <w:rFonts w:ascii="Times New Roman" w:hAnsi="Times New Roman" w:cs="Times New Roman"/>
          <w:sz w:val="24"/>
          <w:szCs w:val="24"/>
        </w:rPr>
        <w:t xml:space="preserve"> </w:t>
      </w:r>
      <w:r>
        <w:rPr>
          <w:rFonts w:ascii="Times New Roman" w:hAnsi="Times New Roman" w:cs="Times New Roman"/>
          <w:sz w:val="24"/>
          <w:szCs w:val="24"/>
        </w:rPr>
        <w:t>to find</w:t>
      </w:r>
      <w:r w:rsidR="0078758E">
        <w:rPr>
          <w:rFonts w:ascii="Times New Roman" w:hAnsi="Times New Roman" w:cs="Times New Roman"/>
          <w:sz w:val="24"/>
          <w:szCs w:val="24"/>
        </w:rPr>
        <w:t xml:space="preserve"> her mother</w:t>
      </w:r>
      <w:r>
        <w:rPr>
          <w:rFonts w:ascii="Times New Roman" w:hAnsi="Times New Roman" w:cs="Times New Roman"/>
          <w:sz w:val="24"/>
          <w:szCs w:val="24"/>
        </w:rPr>
        <w:t xml:space="preserve"> </w:t>
      </w:r>
      <w:r w:rsidR="0078758E">
        <w:rPr>
          <w:rFonts w:ascii="Times New Roman" w:hAnsi="Times New Roman" w:cs="Times New Roman"/>
          <w:sz w:val="24"/>
          <w:szCs w:val="24"/>
        </w:rPr>
        <w:t>sleeping peacefully</w:t>
      </w:r>
      <w:r w:rsidR="004C1393">
        <w:rPr>
          <w:rFonts w:ascii="Times New Roman" w:hAnsi="Times New Roman" w:cs="Times New Roman"/>
          <w:sz w:val="24"/>
          <w:szCs w:val="24"/>
        </w:rPr>
        <w:t xml:space="preserve"> and alone</w:t>
      </w:r>
      <w:r w:rsidR="0078758E">
        <w:rPr>
          <w:rFonts w:ascii="Times New Roman" w:hAnsi="Times New Roman" w:cs="Times New Roman"/>
          <w:sz w:val="24"/>
          <w:szCs w:val="24"/>
        </w:rPr>
        <w:t xml:space="preserve"> </w:t>
      </w:r>
      <w:r>
        <w:rPr>
          <w:rFonts w:ascii="Times New Roman" w:hAnsi="Times New Roman" w:cs="Times New Roman"/>
          <w:sz w:val="24"/>
          <w:szCs w:val="24"/>
        </w:rPr>
        <w:t>in her own bed, her manuscript complete</w:t>
      </w:r>
      <w:r w:rsidR="0078758E">
        <w:rPr>
          <w:rFonts w:ascii="Times New Roman" w:hAnsi="Times New Roman" w:cs="Times New Roman"/>
          <w:sz w:val="24"/>
          <w:szCs w:val="24"/>
        </w:rPr>
        <w:t xml:space="preserve"> and her cockroach fear overcome.</w:t>
      </w:r>
    </w:p>
    <w:p w:rsidR="00202215" w:rsidRDefault="004D64F4" w:rsidP="00E02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both of these texts utilize their mystery men as catalysts for female empowerment</w:t>
      </w:r>
      <w:r w:rsidR="00BF1DD8">
        <w:rPr>
          <w:rFonts w:ascii="Times New Roman" w:hAnsi="Times New Roman" w:cs="Times New Roman"/>
          <w:sz w:val="24"/>
          <w:szCs w:val="24"/>
        </w:rPr>
        <w:t>. For both</w:t>
      </w:r>
      <w:r w:rsidR="00C66D74">
        <w:rPr>
          <w:rFonts w:ascii="Times New Roman" w:hAnsi="Times New Roman" w:cs="Times New Roman"/>
          <w:sz w:val="24"/>
          <w:szCs w:val="24"/>
        </w:rPr>
        <w:t xml:space="preserve"> protagonists, success emerges from an engagement with their culture’s gender norms, an engagement triggered and res</w:t>
      </w:r>
      <w:r w:rsidR="00E3226A">
        <w:rPr>
          <w:rFonts w:ascii="Times New Roman" w:hAnsi="Times New Roman" w:cs="Times New Roman"/>
          <w:sz w:val="24"/>
          <w:szCs w:val="24"/>
        </w:rPr>
        <w:t xml:space="preserve">olved through an acknowledgement </w:t>
      </w:r>
      <w:r w:rsidR="00E3226A">
        <w:rPr>
          <w:rFonts w:ascii="Times New Roman" w:hAnsi="Times New Roman" w:cs="Times New Roman"/>
          <w:sz w:val="24"/>
          <w:szCs w:val="24"/>
        </w:rPr>
        <w:lastRenderedPageBreak/>
        <w:t>of</w:t>
      </w:r>
      <w:r w:rsidR="00C66D74">
        <w:rPr>
          <w:rFonts w:ascii="Times New Roman" w:hAnsi="Times New Roman" w:cs="Times New Roman"/>
          <w:sz w:val="24"/>
          <w:szCs w:val="24"/>
        </w:rPr>
        <w:t xml:space="preserve"> </w:t>
      </w:r>
      <w:r w:rsidR="008A6F95">
        <w:rPr>
          <w:rFonts w:ascii="Times New Roman" w:hAnsi="Times New Roman" w:cs="Times New Roman"/>
          <w:sz w:val="24"/>
          <w:szCs w:val="24"/>
        </w:rPr>
        <w:t xml:space="preserve">the men, who seem to personify </w:t>
      </w:r>
      <w:r w:rsidR="00120ADC">
        <w:rPr>
          <w:rFonts w:ascii="Times New Roman" w:hAnsi="Times New Roman" w:cs="Times New Roman"/>
          <w:sz w:val="24"/>
          <w:szCs w:val="24"/>
        </w:rPr>
        <w:t xml:space="preserve">both </w:t>
      </w:r>
      <w:r w:rsidR="00C66D74">
        <w:rPr>
          <w:rFonts w:ascii="Times New Roman" w:hAnsi="Times New Roman" w:cs="Times New Roman"/>
          <w:sz w:val="24"/>
          <w:szCs w:val="24"/>
        </w:rPr>
        <w:t xml:space="preserve">the limits </w:t>
      </w:r>
      <w:r w:rsidR="00C66D74" w:rsidRPr="00120ADC">
        <w:rPr>
          <w:rFonts w:ascii="Times New Roman" w:hAnsi="Times New Roman" w:cs="Times New Roman"/>
          <w:sz w:val="24"/>
          <w:szCs w:val="24"/>
        </w:rPr>
        <w:t>and</w:t>
      </w:r>
      <w:r w:rsidR="00C66D74">
        <w:rPr>
          <w:rFonts w:ascii="Times New Roman" w:hAnsi="Times New Roman" w:cs="Times New Roman"/>
          <w:sz w:val="24"/>
          <w:szCs w:val="24"/>
        </w:rPr>
        <w:t xml:space="preserve"> </w:t>
      </w:r>
      <w:r w:rsidR="00120ADC">
        <w:rPr>
          <w:rFonts w:ascii="Times New Roman" w:hAnsi="Times New Roman" w:cs="Times New Roman"/>
          <w:sz w:val="24"/>
          <w:szCs w:val="24"/>
        </w:rPr>
        <w:t xml:space="preserve">the </w:t>
      </w:r>
      <w:r w:rsidR="00C66D74">
        <w:rPr>
          <w:rFonts w:ascii="Times New Roman" w:hAnsi="Times New Roman" w:cs="Times New Roman"/>
          <w:sz w:val="24"/>
          <w:szCs w:val="24"/>
        </w:rPr>
        <w:t>tran</w:t>
      </w:r>
      <w:r w:rsidR="008A6F95">
        <w:rPr>
          <w:rFonts w:ascii="Times New Roman" w:hAnsi="Times New Roman" w:cs="Times New Roman"/>
          <w:sz w:val="24"/>
          <w:szCs w:val="24"/>
        </w:rPr>
        <w:t>sgressive potential of the protagonists’</w:t>
      </w:r>
      <w:r w:rsidR="00C66D74">
        <w:rPr>
          <w:rFonts w:ascii="Times New Roman" w:hAnsi="Times New Roman" w:cs="Times New Roman"/>
          <w:sz w:val="24"/>
          <w:szCs w:val="24"/>
        </w:rPr>
        <w:t xml:space="preserve"> femininity</w:t>
      </w:r>
      <w:r w:rsidR="00120ADC">
        <w:rPr>
          <w:rFonts w:ascii="Times New Roman" w:hAnsi="Times New Roman" w:cs="Times New Roman"/>
          <w:sz w:val="24"/>
          <w:szCs w:val="24"/>
        </w:rPr>
        <w:t xml:space="preserve">, a paradox that </w:t>
      </w:r>
      <w:r w:rsidR="00BF1DD8">
        <w:rPr>
          <w:rFonts w:ascii="Times New Roman" w:hAnsi="Times New Roman" w:cs="Times New Roman"/>
          <w:sz w:val="24"/>
          <w:szCs w:val="24"/>
        </w:rPr>
        <w:t>can only be articulated</w:t>
      </w:r>
      <w:r w:rsidR="00120ADC">
        <w:rPr>
          <w:rFonts w:ascii="Times New Roman" w:hAnsi="Times New Roman" w:cs="Times New Roman"/>
          <w:sz w:val="24"/>
          <w:szCs w:val="24"/>
        </w:rPr>
        <w:t xml:space="preserve"> in a fantastic mode</w:t>
      </w:r>
      <w:r w:rsidR="00C66D74">
        <w:rPr>
          <w:rFonts w:ascii="Times New Roman" w:hAnsi="Times New Roman" w:cs="Times New Roman"/>
          <w:sz w:val="24"/>
          <w:szCs w:val="24"/>
        </w:rPr>
        <w:t xml:space="preserve">. </w:t>
      </w:r>
      <w:r w:rsidR="00063A52">
        <w:rPr>
          <w:rFonts w:ascii="Times New Roman" w:hAnsi="Times New Roman" w:cs="Times New Roman"/>
          <w:sz w:val="24"/>
          <w:szCs w:val="24"/>
        </w:rPr>
        <w:t>Perhaps every mother’s warning to daughters</w:t>
      </w:r>
      <w:r w:rsidR="004D1149">
        <w:rPr>
          <w:rFonts w:ascii="Times New Roman" w:hAnsi="Times New Roman" w:cs="Times New Roman"/>
          <w:sz w:val="24"/>
          <w:szCs w:val="24"/>
        </w:rPr>
        <w:t xml:space="preserve"> to stay away from</w:t>
      </w:r>
      <w:r w:rsidR="00063A52">
        <w:rPr>
          <w:rFonts w:ascii="Times New Roman" w:hAnsi="Times New Roman" w:cs="Times New Roman"/>
          <w:sz w:val="24"/>
          <w:szCs w:val="24"/>
        </w:rPr>
        <w:t xml:space="preserve"> strange men should come with the proviso ‘unless they are the ones inside us’</w:t>
      </w:r>
      <w:r w:rsidR="008D2F88">
        <w:rPr>
          <w:rFonts w:ascii="Times New Roman" w:hAnsi="Times New Roman" w:cs="Times New Roman"/>
          <w:sz w:val="24"/>
          <w:szCs w:val="24"/>
        </w:rPr>
        <w:t>, for they seem</w:t>
      </w:r>
      <w:r w:rsidR="00063A52">
        <w:rPr>
          <w:rFonts w:ascii="Times New Roman" w:hAnsi="Times New Roman" w:cs="Times New Roman"/>
          <w:sz w:val="24"/>
          <w:szCs w:val="24"/>
        </w:rPr>
        <w:t xml:space="preserve"> to hold the key</w:t>
      </w:r>
      <w:r w:rsidR="008D2F88">
        <w:rPr>
          <w:rFonts w:ascii="Times New Roman" w:hAnsi="Times New Roman" w:cs="Times New Roman"/>
          <w:sz w:val="24"/>
          <w:szCs w:val="24"/>
        </w:rPr>
        <w:t xml:space="preserve"> – for these two women writers at least </w:t>
      </w:r>
      <w:r w:rsidR="00494E1D">
        <w:rPr>
          <w:rFonts w:ascii="Times New Roman" w:hAnsi="Times New Roman" w:cs="Times New Roman"/>
          <w:sz w:val="24"/>
          <w:szCs w:val="24"/>
        </w:rPr>
        <w:t>–</w:t>
      </w:r>
      <w:r w:rsidR="00063A52">
        <w:rPr>
          <w:rFonts w:ascii="Times New Roman" w:hAnsi="Times New Roman" w:cs="Times New Roman"/>
          <w:sz w:val="24"/>
          <w:szCs w:val="24"/>
        </w:rPr>
        <w:t xml:space="preserve"> to emancipation</w:t>
      </w:r>
      <w:r w:rsidR="00FD703D">
        <w:rPr>
          <w:rFonts w:ascii="Times New Roman" w:hAnsi="Times New Roman" w:cs="Times New Roman"/>
          <w:sz w:val="24"/>
          <w:szCs w:val="24"/>
        </w:rPr>
        <w:t xml:space="preserve"> from </w:t>
      </w:r>
      <w:r w:rsidR="00202215">
        <w:rPr>
          <w:rFonts w:ascii="Times New Roman" w:hAnsi="Times New Roman" w:cs="Times New Roman"/>
          <w:sz w:val="24"/>
          <w:szCs w:val="24"/>
        </w:rPr>
        <w:t xml:space="preserve">the stranglehold of </w:t>
      </w:r>
      <w:r w:rsidR="00FD703D">
        <w:rPr>
          <w:rFonts w:ascii="Times New Roman" w:hAnsi="Times New Roman" w:cs="Times New Roman"/>
          <w:sz w:val="24"/>
          <w:szCs w:val="24"/>
        </w:rPr>
        <w:t>gender stereotypes.</w:t>
      </w:r>
    </w:p>
    <w:p w:rsidR="00E60BFA" w:rsidRPr="00BA6D7F" w:rsidRDefault="00355883" w:rsidP="00E024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81DF6" w:rsidRPr="00572C7B" w:rsidRDefault="00681DF6" w:rsidP="00EC4746">
      <w:pPr>
        <w:spacing w:line="480" w:lineRule="auto"/>
        <w:rPr>
          <w:rFonts w:ascii="Times New Roman" w:hAnsi="Times New Roman" w:cs="Times New Roman"/>
          <w:b/>
          <w:sz w:val="24"/>
          <w:szCs w:val="24"/>
          <w:lang w:val="fr-FR"/>
        </w:rPr>
      </w:pPr>
      <w:proofErr w:type="spellStart"/>
      <w:r w:rsidRPr="00572C7B">
        <w:rPr>
          <w:rFonts w:ascii="Times New Roman" w:hAnsi="Times New Roman" w:cs="Times New Roman"/>
          <w:b/>
          <w:sz w:val="24"/>
          <w:szCs w:val="24"/>
          <w:lang w:val="fr-FR"/>
        </w:rPr>
        <w:t>Bibliography</w:t>
      </w:r>
      <w:proofErr w:type="spellEnd"/>
    </w:p>
    <w:p w:rsidR="00F23CFA" w:rsidRPr="00572C7B" w:rsidRDefault="00F23CFA" w:rsidP="00EC4746">
      <w:pPr>
        <w:spacing w:line="480" w:lineRule="auto"/>
        <w:ind w:left="720" w:hanging="720"/>
        <w:rPr>
          <w:rFonts w:ascii="Times New Roman" w:hAnsi="Times New Roman" w:cs="Times New Roman"/>
          <w:sz w:val="24"/>
          <w:szCs w:val="24"/>
          <w:lang w:val="fr-FR"/>
        </w:rPr>
      </w:pPr>
      <w:r w:rsidRPr="00572C7B">
        <w:rPr>
          <w:rFonts w:ascii="Times New Roman" w:hAnsi="Times New Roman" w:cs="Times New Roman"/>
          <w:sz w:val="24"/>
          <w:szCs w:val="24"/>
          <w:lang w:val="fr-FR"/>
        </w:rPr>
        <w:t xml:space="preserve">Alemany </w:t>
      </w:r>
      <w:proofErr w:type="spellStart"/>
      <w:r w:rsidRPr="00572C7B">
        <w:rPr>
          <w:rFonts w:ascii="Times New Roman" w:hAnsi="Times New Roman" w:cs="Times New Roman"/>
          <w:sz w:val="24"/>
          <w:szCs w:val="24"/>
          <w:lang w:val="fr-FR"/>
        </w:rPr>
        <w:t>Bay</w:t>
      </w:r>
      <w:proofErr w:type="spellEnd"/>
      <w:r w:rsidRPr="00572C7B">
        <w:rPr>
          <w:rFonts w:ascii="Times New Roman" w:hAnsi="Times New Roman" w:cs="Times New Roman"/>
          <w:sz w:val="24"/>
          <w:szCs w:val="24"/>
          <w:lang w:val="fr-FR"/>
        </w:rPr>
        <w:t>, Carmen, 1990</w:t>
      </w:r>
      <w:r w:rsidRPr="00572C7B">
        <w:rPr>
          <w:rFonts w:ascii="Times New Roman" w:hAnsi="Times New Roman" w:cs="Times New Roman"/>
          <w:i/>
          <w:sz w:val="24"/>
          <w:szCs w:val="24"/>
          <w:lang w:val="fr-FR"/>
        </w:rPr>
        <w:t xml:space="preserve">. La </w:t>
      </w:r>
      <w:proofErr w:type="spellStart"/>
      <w:r w:rsidRPr="00572C7B">
        <w:rPr>
          <w:rFonts w:ascii="Times New Roman" w:hAnsi="Times New Roman" w:cs="Times New Roman"/>
          <w:i/>
          <w:sz w:val="24"/>
          <w:szCs w:val="24"/>
          <w:lang w:val="fr-FR"/>
        </w:rPr>
        <w:t>novelística</w:t>
      </w:r>
      <w:proofErr w:type="spellEnd"/>
      <w:r w:rsidRPr="00572C7B">
        <w:rPr>
          <w:rFonts w:ascii="Times New Roman" w:hAnsi="Times New Roman" w:cs="Times New Roman"/>
          <w:i/>
          <w:sz w:val="24"/>
          <w:szCs w:val="24"/>
          <w:lang w:val="fr-FR"/>
        </w:rPr>
        <w:t xml:space="preserve"> de Carmen Martín </w:t>
      </w:r>
      <w:proofErr w:type="spellStart"/>
      <w:r w:rsidRPr="00572C7B">
        <w:rPr>
          <w:rFonts w:ascii="Times New Roman" w:hAnsi="Times New Roman" w:cs="Times New Roman"/>
          <w:i/>
          <w:sz w:val="24"/>
          <w:szCs w:val="24"/>
          <w:lang w:val="fr-FR"/>
        </w:rPr>
        <w:t>Gaite</w:t>
      </w:r>
      <w:proofErr w:type="spellEnd"/>
      <w:r w:rsidRPr="00572C7B">
        <w:rPr>
          <w:rFonts w:ascii="Times New Roman" w:hAnsi="Times New Roman" w:cs="Times New Roman"/>
          <w:i/>
          <w:sz w:val="24"/>
          <w:szCs w:val="24"/>
          <w:lang w:val="fr-FR"/>
        </w:rPr>
        <w:t xml:space="preserve">. </w:t>
      </w:r>
      <w:proofErr w:type="spellStart"/>
      <w:r w:rsidRPr="00572C7B">
        <w:rPr>
          <w:rFonts w:ascii="Times New Roman" w:hAnsi="Times New Roman" w:cs="Times New Roman"/>
          <w:i/>
          <w:sz w:val="24"/>
          <w:szCs w:val="24"/>
          <w:lang w:val="fr-FR"/>
        </w:rPr>
        <w:t>Aproximación</w:t>
      </w:r>
      <w:proofErr w:type="spellEnd"/>
      <w:r w:rsidRPr="00572C7B">
        <w:rPr>
          <w:rFonts w:ascii="Times New Roman" w:hAnsi="Times New Roman" w:cs="Times New Roman"/>
          <w:i/>
          <w:sz w:val="24"/>
          <w:szCs w:val="24"/>
          <w:lang w:val="fr-FR"/>
        </w:rPr>
        <w:t xml:space="preserve"> </w:t>
      </w:r>
      <w:proofErr w:type="spellStart"/>
      <w:r w:rsidRPr="00572C7B">
        <w:rPr>
          <w:rFonts w:ascii="Times New Roman" w:hAnsi="Times New Roman" w:cs="Times New Roman"/>
          <w:i/>
          <w:sz w:val="24"/>
          <w:szCs w:val="24"/>
          <w:lang w:val="fr-FR"/>
        </w:rPr>
        <w:t>crítica</w:t>
      </w:r>
      <w:proofErr w:type="spellEnd"/>
      <w:r w:rsidRPr="00572C7B">
        <w:rPr>
          <w:rFonts w:ascii="Times New Roman" w:hAnsi="Times New Roman" w:cs="Times New Roman"/>
          <w:sz w:val="24"/>
          <w:szCs w:val="24"/>
          <w:lang w:val="fr-FR"/>
        </w:rPr>
        <w:t xml:space="preserve"> (Salamanca: </w:t>
      </w:r>
      <w:proofErr w:type="spellStart"/>
      <w:r w:rsidRPr="00572C7B">
        <w:rPr>
          <w:rFonts w:ascii="Times New Roman" w:hAnsi="Times New Roman" w:cs="Times New Roman"/>
          <w:sz w:val="24"/>
          <w:szCs w:val="24"/>
          <w:lang w:val="fr-FR"/>
        </w:rPr>
        <w:t>Ediciones</w:t>
      </w:r>
      <w:proofErr w:type="spellEnd"/>
      <w:r w:rsidRPr="00572C7B">
        <w:rPr>
          <w:rFonts w:ascii="Times New Roman" w:hAnsi="Times New Roman" w:cs="Times New Roman"/>
          <w:sz w:val="24"/>
          <w:szCs w:val="24"/>
          <w:lang w:val="fr-FR"/>
        </w:rPr>
        <w:t xml:space="preserve"> de la </w:t>
      </w:r>
      <w:proofErr w:type="spellStart"/>
      <w:r w:rsidRPr="00572C7B">
        <w:rPr>
          <w:rFonts w:ascii="Times New Roman" w:hAnsi="Times New Roman" w:cs="Times New Roman"/>
          <w:sz w:val="24"/>
          <w:szCs w:val="24"/>
          <w:lang w:val="fr-FR"/>
        </w:rPr>
        <w:t>Diputación</w:t>
      </w:r>
      <w:proofErr w:type="spellEnd"/>
      <w:r w:rsidRPr="00572C7B">
        <w:rPr>
          <w:rFonts w:ascii="Times New Roman" w:hAnsi="Times New Roman" w:cs="Times New Roman"/>
          <w:sz w:val="24"/>
          <w:szCs w:val="24"/>
          <w:lang w:val="fr-FR"/>
        </w:rPr>
        <w:t xml:space="preserve"> de Salamanca)</w:t>
      </w:r>
    </w:p>
    <w:p w:rsidR="00D255F7" w:rsidRDefault="00D255F7" w:rsidP="00EC4746">
      <w:pPr>
        <w:spacing w:line="480" w:lineRule="auto"/>
        <w:ind w:left="720" w:hanging="720"/>
        <w:rPr>
          <w:rFonts w:ascii="Times New Roman" w:hAnsi="Times New Roman" w:cs="Times New Roman"/>
          <w:sz w:val="24"/>
          <w:szCs w:val="24"/>
          <w:lang w:val="fr-FR"/>
        </w:rPr>
      </w:pPr>
      <w:proofErr w:type="spellStart"/>
      <w:r w:rsidRPr="00572C7B">
        <w:rPr>
          <w:rFonts w:ascii="Times New Roman" w:hAnsi="Times New Roman" w:cs="Times New Roman"/>
          <w:sz w:val="24"/>
          <w:szCs w:val="24"/>
          <w:lang w:val="fr-FR"/>
        </w:rPr>
        <w:t>Anievas</w:t>
      </w:r>
      <w:proofErr w:type="spellEnd"/>
      <w:r w:rsidRPr="00572C7B">
        <w:rPr>
          <w:rFonts w:ascii="Times New Roman" w:hAnsi="Times New Roman" w:cs="Times New Roman"/>
          <w:sz w:val="24"/>
          <w:szCs w:val="24"/>
          <w:lang w:val="fr-FR"/>
        </w:rPr>
        <w:t xml:space="preserve"> </w:t>
      </w:r>
      <w:proofErr w:type="spellStart"/>
      <w:r w:rsidRPr="00572C7B">
        <w:rPr>
          <w:rFonts w:ascii="Times New Roman" w:hAnsi="Times New Roman" w:cs="Times New Roman"/>
          <w:sz w:val="24"/>
          <w:szCs w:val="24"/>
          <w:lang w:val="fr-FR"/>
        </w:rPr>
        <w:t>Gamallo</w:t>
      </w:r>
      <w:proofErr w:type="spellEnd"/>
      <w:r w:rsidRPr="00572C7B">
        <w:rPr>
          <w:rFonts w:ascii="Times New Roman" w:hAnsi="Times New Roman" w:cs="Times New Roman"/>
          <w:sz w:val="24"/>
          <w:szCs w:val="24"/>
          <w:lang w:val="fr-FR"/>
        </w:rPr>
        <w:t xml:space="preserve">, Isabel C., 2006. </w:t>
      </w:r>
      <w:r w:rsidRPr="00BF1DD8">
        <w:rPr>
          <w:rFonts w:ascii="Times New Roman" w:hAnsi="Times New Roman" w:cs="Times New Roman"/>
          <w:sz w:val="24"/>
          <w:szCs w:val="24"/>
          <w:lang w:val="fr-FR"/>
        </w:rPr>
        <w:t>‘</w:t>
      </w:r>
      <w:r w:rsidRPr="00BF1DD8">
        <w:rPr>
          <w:rFonts w:ascii="Times New Roman" w:hAnsi="Times New Roman" w:cs="Times New Roman"/>
          <w:i/>
          <w:sz w:val="24"/>
          <w:szCs w:val="24"/>
          <w:lang w:val="fr-FR"/>
        </w:rPr>
        <w:t xml:space="preserve">El </w:t>
      </w:r>
      <w:proofErr w:type="spellStart"/>
      <w:r w:rsidRPr="00BF1DD8">
        <w:rPr>
          <w:rFonts w:ascii="Times New Roman" w:hAnsi="Times New Roman" w:cs="Times New Roman"/>
          <w:i/>
          <w:sz w:val="24"/>
          <w:szCs w:val="24"/>
          <w:lang w:val="fr-FR"/>
        </w:rPr>
        <w:t>cuarto</w:t>
      </w:r>
      <w:proofErr w:type="spellEnd"/>
      <w:r w:rsidRPr="00BF1DD8">
        <w:rPr>
          <w:rFonts w:ascii="Times New Roman" w:hAnsi="Times New Roman" w:cs="Times New Roman"/>
          <w:i/>
          <w:sz w:val="24"/>
          <w:szCs w:val="24"/>
          <w:lang w:val="fr-FR"/>
        </w:rPr>
        <w:t xml:space="preserve"> de </w:t>
      </w:r>
      <w:proofErr w:type="spellStart"/>
      <w:r w:rsidRPr="00BF1DD8">
        <w:rPr>
          <w:rFonts w:ascii="Times New Roman" w:hAnsi="Times New Roman" w:cs="Times New Roman"/>
          <w:i/>
          <w:sz w:val="24"/>
          <w:szCs w:val="24"/>
          <w:lang w:val="fr-FR"/>
        </w:rPr>
        <w:t>atrás</w:t>
      </w:r>
      <w:proofErr w:type="spellEnd"/>
      <w:r w:rsidRPr="00BF1DD8">
        <w:rPr>
          <w:rFonts w:ascii="Times New Roman" w:hAnsi="Times New Roman" w:cs="Times New Roman"/>
          <w:sz w:val="24"/>
          <w:szCs w:val="24"/>
          <w:lang w:val="fr-FR"/>
        </w:rPr>
        <w:t xml:space="preserve"> de Carmen Martín </w:t>
      </w:r>
      <w:proofErr w:type="spellStart"/>
      <w:r w:rsidRPr="00BF1DD8">
        <w:rPr>
          <w:rFonts w:ascii="Times New Roman" w:hAnsi="Times New Roman" w:cs="Times New Roman"/>
          <w:sz w:val="24"/>
          <w:szCs w:val="24"/>
          <w:lang w:val="fr-FR"/>
        </w:rPr>
        <w:t>Gaite</w:t>
      </w:r>
      <w:proofErr w:type="spellEnd"/>
      <w:r w:rsidRPr="00BF1DD8">
        <w:rPr>
          <w:rFonts w:ascii="Times New Roman" w:hAnsi="Times New Roman" w:cs="Times New Roman"/>
          <w:sz w:val="24"/>
          <w:szCs w:val="24"/>
          <w:lang w:val="fr-FR"/>
        </w:rPr>
        <w:t xml:space="preserve"> o la </w:t>
      </w:r>
      <w:proofErr w:type="spellStart"/>
      <w:r w:rsidRPr="00BF1DD8">
        <w:rPr>
          <w:rFonts w:ascii="Times New Roman" w:hAnsi="Times New Roman" w:cs="Times New Roman"/>
          <w:sz w:val="24"/>
          <w:szCs w:val="24"/>
          <w:lang w:val="fr-FR"/>
        </w:rPr>
        <w:t>ambigüedad</w:t>
      </w:r>
      <w:proofErr w:type="spellEnd"/>
      <w:r w:rsidRPr="00BF1DD8">
        <w:rPr>
          <w:rFonts w:ascii="Times New Roman" w:hAnsi="Times New Roman" w:cs="Times New Roman"/>
          <w:sz w:val="24"/>
          <w:szCs w:val="24"/>
          <w:lang w:val="fr-FR"/>
        </w:rPr>
        <w:t xml:space="preserve"> de </w:t>
      </w:r>
      <w:proofErr w:type="spellStart"/>
      <w:r w:rsidRPr="00BF1DD8">
        <w:rPr>
          <w:rFonts w:ascii="Times New Roman" w:hAnsi="Times New Roman" w:cs="Times New Roman"/>
          <w:sz w:val="24"/>
          <w:szCs w:val="24"/>
          <w:lang w:val="fr-FR"/>
        </w:rPr>
        <w:t>lo</w:t>
      </w:r>
      <w:proofErr w:type="spellEnd"/>
      <w:r w:rsidRPr="00BF1DD8">
        <w:rPr>
          <w:rFonts w:ascii="Times New Roman" w:hAnsi="Times New Roman" w:cs="Times New Roman"/>
          <w:sz w:val="24"/>
          <w:szCs w:val="24"/>
          <w:lang w:val="fr-FR"/>
        </w:rPr>
        <w:t xml:space="preserve"> </w:t>
      </w:r>
      <w:proofErr w:type="spellStart"/>
      <w:r w:rsidRPr="00BF1DD8">
        <w:rPr>
          <w:rFonts w:ascii="Times New Roman" w:hAnsi="Times New Roman" w:cs="Times New Roman"/>
          <w:sz w:val="24"/>
          <w:szCs w:val="24"/>
          <w:lang w:val="fr-FR"/>
        </w:rPr>
        <w:t>fantástico</w:t>
      </w:r>
      <w:proofErr w:type="spellEnd"/>
      <w:r w:rsidRPr="00BF1DD8">
        <w:rPr>
          <w:rFonts w:ascii="Times New Roman" w:hAnsi="Times New Roman" w:cs="Times New Roman"/>
          <w:sz w:val="24"/>
          <w:szCs w:val="24"/>
          <w:lang w:val="fr-FR"/>
        </w:rPr>
        <w:t xml:space="preserve">’, </w:t>
      </w:r>
      <w:proofErr w:type="spellStart"/>
      <w:r w:rsidRPr="00BF1DD8">
        <w:rPr>
          <w:rFonts w:ascii="Times New Roman" w:hAnsi="Times New Roman" w:cs="Times New Roman"/>
          <w:i/>
          <w:sz w:val="24"/>
          <w:szCs w:val="24"/>
          <w:lang w:val="fr-FR"/>
        </w:rPr>
        <w:t>Confluencia</w:t>
      </w:r>
      <w:proofErr w:type="spellEnd"/>
      <w:r w:rsidRPr="00BF1DD8">
        <w:rPr>
          <w:rFonts w:ascii="Times New Roman" w:hAnsi="Times New Roman" w:cs="Times New Roman"/>
          <w:sz w:val="24"/>
          <w:szCs w:val="24"/>
          <w:lang w:val="fr-FR"/>
        </w:rPr>
        <w:t>, 22 : 1, pp. 67-82</w:t>
      </w:r>
    </w:p>
    <w:p w:rsidR="00F23CFA" w:rsidRPr="00572C7B" w:rsidRDefault="00F23CFA" w:rsidP="00F23CFA">
      <w:pPr>
        <w:spacing w:line="480" w:lineRule="auto"/>
        <w:ind w:left="720" w:hanging="720"/>
        <w:rPr>
          <w:rFonts w:ascii="Times New Roman" w:hAnsi="Times New Roman" w:cs="Times New Roman"/>
          <w:sz w:val="24"/>
          <w:szCs w:val="24"/>
        </w:rPr>
      </w:pPr>
      <w:r w:rsidRPr="00020C36">
        <w:rPr>
          <w:rFonts w:ascii="Times New Roman" w:hAnsi="Times New Roman" w:cs="Times New Roman"/>
          <w:sz w:val="24"/>
          <w:szCs w:val="24"/>
        </w:rPr>
        <w:t>Brown</w:t>
      </w:r>
      <w:r>
        <w:rPr>
          <w:rFonts w:ascii="Times New Roman" w:hAnsi="Times New Roman" w:cs="Times New Roman"/>
          <w:sz w:val="24"/>
          <w:szCs w:val="24"/>
        </w:rPr>
        <w:t xml:space="preserve">, </w:t>
      </w:r>
      <w:r w:rsidRPr="00020C36">
        <w:rPr>
          <w:rFonts w:ascii="Times New Roman" w:hAnsi="Times New Roman" w:cs="Times New Roman"/>
          <w:sz w:val="24"/>
          <w:szCs w:val="24"/>
        </w:rPr>
        <w:t xml:space="preserve">Joan </w:t>
      </w:r>
      <w:proofErr w:type="spellStart"/>
      <w:r w:rsidRPr="00020C36">
        <w:rPr>
          <w:rFonts w:ascii="Times New Roman" w:hAnsi="Times New Roman" w:cs="Times New Roman"/>
          <w:sz w:val="24"/>
          <w:szCs w:val="24"/>
        </w:rPr>
        <w:t>Lipman</w:t>
      </w:r>
      <w:proofErr w:type="spellEnd"/>
      <w:r w:rsidRPr="00020C36">
        <w:rPr>
          <w:rFonts w:ascii="Times New Roman" w:hAnsi="Times New Roman" w:cs="Times New Roman"/>
          <w:sz w:val="24"/>
          <w:szCs w:val="24"/>
        </w:rPr>
        <w:t xml:space="preserve"> and Elaine M. Smith, 1987. ‘</w:t>
      </w:r>
      <w:r w:rsidRPr="00020C36">
        <w:rPr>
          <w:rFonts w:ascii="Times New Roman" w:hAnsi="Times New Roman" w:cs="Times New Roman"/>
          <w:i/>
          <w:sz w:val="24"/>
          <w:szCs w:val="24"/>
        </w:rPr>
        <w:t xml:space="preserve">El </w:t>
      </w:r>
      <w:proofErr w:type="spellStart"/>
      <w:r w:rsidRPr="00020C36">
        <w:rPr>
          <w:rFonts w:ascii="Times New Roman" w:hAnsi="Times New Roman" w:cs="Times New Roman"/>
          <w:i/>
          <w:sz w:val="24"/>
          <w:szCs w:val="24"/>
        </w:rPr>
        <w:t>cuarto</w:t>
      </w:r>
      <w:proofErr w:type="spellEnd"/>
      <w:r w:rsidRPr="00020C36">
        <w:rPr>
          <w:rFonts w:ascii="Times New Roman" w:hAnsi="Times New Roman" w:cs="Times New Roman"/>
          <w:i/>
          <w:sz w:val="24"/>
          <w:szCs w:val="24"/>
        </w:rPr>
        <w:t xml:space="preserve"> de </w:t>
      </w:r>
      <w:proofErr w:type="spellStart"/>
      <w:r w:rsidRPr="00020C36">
        <w:rPr>
          <w:rFonts w:ascii="Times New Roman" w:hAnsi="Times New Roman" w:cs="Times New Roman"/>
          <w:i/>
          <w:sz w:val="24"/>
          <w:szCs w:val="24"/>
        </w:rPr>
        <w:t>atrás</w:t>
      </w:r>
      <w:proofErr w:type="spellEnd"/>
      <w:r w:rsidRPr="00020C36">
        <w:rPr>
          <w:rFonts w:ascii="Times New Roman" w:hAnsi="Times New Roman" w:cs="Times New Roman"/>
          <w:sz w:val="24"/>
          <w:szCs w:val="24"/>
        </w:rPr>
        <w:t xml:space="preserve">: Metafiction and the Actualization of Literary Theory’, </w:t>
      </w:r>
      <w:proofErr w:type="spellStart"/>
      <w:r w:rsidRPr="00020C36">
        <w:rPr>
          <w:rFonts w:ascii="Times New Roman" w:hAnsi="Times New Roman" w:cs="Times New Roman"/>
          <w:i/>
          <w:sz w:val="24"/>
          <w:szCs w:val="24"/>
        </w:rPr>
        <w:t>Hispanófila</w:t>
      </w:r>
      <w:proofErr w:type="spellEnd"/>
      <w:r w:rsidRPr="00020C36">
        <w:rPr>
          <w:rFonts w:ascii="Times New Roman" w:hAnsi="Times New Roman" w:cs="Times New Roman"/>
          <w:sz w:val="24"/>
          <w:szCs w:val="24"/>
        </w:rPr>
        <w:t>, 90:3, 63-70</w:t>
      </w:r>
    </w:p>
    <w:p w:rsidR="00681DF6" w:rsidRPr="00572C7B" w:rsidRDefault="00681DF6" w:rsidP="00EC4746">
      <w:pPr>
        <w:spacing w:line="480" w:lineRule="auto"/>
        <w:ind w:left="720" w:hanging="720"/>
        <w:rPr>
          <w:rFonts w:ascii="Times New Roman" w:hAnsi="Times New Roman" w:cs="Times New Roman"/>
        </w:rPr>
      </w:pPr>
      <w:proofErr w:type="gramStart"/>
      <w:r w:rsidRPr="00572C7B">
        <w:rPr>
          <w:rFonts w:ascii="Times New Roman" w:hAnsi="Times New Roman" w:cs="Times New Roman"/>
        </w:rPr>
        <w:t>de</w:t>
      </w:r>
      <w:proofErr w:type="gramEnd"/>
      <w:r w:rsidRPr="00572C7B">
        <w:rPr>
          <w:rFonts w:ascii="Times New Roman" w:hAnsi="Times New Roman" w:cs="Times New Roman"/>
        </w:rPr>
        <w:t xml:space="preserve"> Burgos, Carmen,</w:t>
      </w:r>
      <w:r w:rsidR="00A27743" w:rsidRPr="00572C7B">
        <w:rPr>
          <w:rFonts w:ascii="Times New Roman" w:hAnsi="Times New Roman" w:cs="Times New Roman"/>
        </w:rPr>
        <w:t xml:space="preserve"> 1917.</w:t>
      </w:r>
      <w:r w:rsidRPr="00572C7B">
        <w:rPr>
          <w:rFonts w:ascii="Times New Roman" w:hAnsi="Times New Roman" w:cs="Times New Roman"/>
        </w:rPr>
        <w:t xml:space="preserve"> ‘El </w:t>
      </w:r>
      <w:proofErr w:type="spellStart"/>
      <w:r w:rsidRPr="00572C7B">
        <w:rPr>
          <w:rFonts w:ascii="Times New Roman" w:hAnsi="Times New Roman" w:cs="Times New Roman"/>
        </w:rPr>
        <w:t>perseguidor</w:t>
      </w:r>
      <w:proofErr w:type="spellEnd"/>
      <w:r w:rsidRPr="00572C7B">
        <w:rPr>
          <w:rFonts w:ascii="Times New Roman" w:hAnsi="Times New Roman" w:cs="Times New Roman"/>
        </w:rPr>
        <w:t xml:space="preserve">’, </w:t>
      </w:r>
      <w:r w:rsidRPr="00572C7B">
        <w:rPr>
          <w:rFonts w:ascii="Times New Roman" w:hAnsi="Times New Roman" w:cs="Times New Roman"/>
          <w:i/>
        </w:rPr>
        <w:t xml:space="preserve">La </w:t>
      </w:r>
      <w:proofErr w:type="spellStart"/>
      <w:r w:rsidRPr="00572C7B">
        <w:rPr>
          <w:rFonts w:ascii="Times New Roman" w:hAnsi="Times New Roman" w:cs="Times New Roman"/>
          <w:i/>
        </w:rPr>
        <w:t>Novela</w:t>
      </w:r>
      <w:proofErr w:type="spellEnd"/>
      <w:r w:rsidRPr="00572C7B">
        <w:rPr>
          <w:rFonts w:ascii="Times New Roman" w:hAnsi="Times New Roman" w:cs="Times New Roman"/>
          <w:i/>
        </w:rPr>
        <w:t xml:space="preserve"> </w:t>
      </w:r>
      <w:proofErr w:type="spellStart"/>
      <w:r w:rsidRPr="00572C7B">
        <w:rPr>
          <w:rFonts w:ascii="Times New Roman" w:hAnsi="Times New Roman" w:cs="Times New Roman"/>
          <w:i/>
        </w:rPr>
        <w:t>Corta</w:t>
      </w:r>
      <w:proofErr w:type="spellEnd"/>
      <w:r w:rsidRPr="00572C7B">
        <w:rPr>
          <w:rFonts w:ascii="Times New Roman" w:hAnsi="Times New Roman" w:cs="Times New Roman"/>
        </w:rPr>
        <w:t xml:space="preserve">, </w:t>
      </w:r>
      <w:proofErr w:type="spellStart"/>
      <w:r w:rsidRPr="00572C7B">
        <w:rPr>
          <w:rFonts w:ascii="Times New Roman" w:hAnsi="Times New Roman" w:cs="Times New Roman"/>
        </w:rPr>
        <w:t>año</w:t>
      </w:r>
      <w:proofErr w:type="spellEnd"/>
      <w:r w:rsidRPr="00572C7B">
        <w:rPr>
          <w:rFonts w:ascii="Times New Roman" w:hAnsi="Times New Roman" w:cs="Times New Roman"/>
        </w:rPr>
        <w:t xml:space="preserve"> 1</w:t>
      </w:r>
      <w:r w:rsidR="00A27743" w:rsidRPr="00572C7B">
        <w:rPr>
          <w:rFonts w:ascii="Times New Roman" w:hAnsi="Times New Roman" w:cs="Times New Roman"/>
        </w:rPr>
        <w:t xml:space="preserve">1, </w:t>
      </w:r>
      <w:proofErr w:type="spellStart"/>
      <w:r w:rsidR="00A27743" w:rsidRPr="00572C7B">
        <w:rPr>
          <w:rFonts w:ascii="Times New Roman" w:hAnsi="Times New Roman" w:cs="Times New Roman"/>
        </w:rPr>
        <w:t>núm</w:t>
      </w:r>
      <w:proofErr w:type="spellEnd"/>
      <w:r w:rsidR="00A27743" w:rsidRPr="00572C7B">
        <w:rPr>
          <w:rFonts w:ascii="Times New Roman" w:hAnsi="Times New Roman" w:cs="Times New Roman"/>
        </w:rPr>
        <w:t>. 59 (17 February</w:t>
      </w:r>
      <w:r w:rsidRPr="00572C7B">
        <w:rPr>
          <w:rFonts w:ascii="Times New Roman" w:hAnsi="Times New Roman" w:cs="Times New Roman"/>
        </w:rPr>
        <w:t xml:space="preserve">) </w:t>
      </w:r>
      <w:hyperlink r:id="rId8" w:history="1">
        <w:r w:rsidR="0083061A" w:rsidRPr="00572C7B">
          <w:rPr>
            <w:rStyle w:val="Hyperlink"/>
            <w:rFonts w:ascii="Times New Roman" w:hAnsi="Times New Roman" w:cs="Times New Roman"/>
          </w:rPr>
          <w:t>http://www.bibliotecavirtualdeandalucia.es/catalogo/consulta/registro.cmd?id=6159</w:t>
        </w:r>
      </w:hyperlink>
    </w:p>
    <w:p w:rsidR="0083061A" w:rsidRDefault="00A27743" w:rsidP="00EC47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1998. </w:t>
      </w:r>
      <w:proofErr w:type="spellStart"/>
      <w:r w:rsidR="0083061A" w:rsidRPr="0083061A">
        <w:rPr>
          <w:rFonts w:ascii="Times New Roman" w:hAnsi="Times New Roman" w:cs="Times New Roman"/>
          <w:i/>
          <w:sz w:val="24"/>
          <w:szCs w:val="24"/>
        </w:rPr>
        <w:t>Memorias</w:t>
      </w:r>
      <w:proofErr w:type="spellEnd"/>
      <w:r w:rsidR="0083061A" w:rsidRPr="0083061A">
        <w:rPr>
          <w:rFonts w:ascii="Times New Roman" w:hAnsi="Times New Roman" w:cs="Times New Roman"/>
          <w:i/>
          <w:sz w:val="24"/>
          <w:szCs w:val="24"/>
        </w:rPr>
        <w:t xml:space="preserve"> de </w:t>
      </w:r>
      <w:proofErr w:type="spellStart"/>
      <w:r w:rsidR="0083061A" w:rsidRPr="0083061A">
        <w:rPr>
          <w:rFonts w:ascii="Times New Roman" w:hAnsi="Times New Roman" w:cs="Times New Roman"/>
          <w:i/>
          <w:sz w:val="24"/>
          <w:szCs w:val="24"/>
        </w:rPr>
        <w:t>Colombine</w:t>
      </w:r>
      <w:proofErr w:type="spellEnd"/>
      <w:r w:rsidR="0083061A" w:rsidRPr="0083061A">
        <w:rPr>
          <w:rFonts w:ascii="Times New Roman" w:hAnsi="Times New Roman" w:cs="Times New Roman"/>
          <w:i/>
          <w:sz w:val="24"/>
          <w:szCs w:val="24"/>
        </w:rPr>
        <w:t xml:space="preserve">: la </w:t>
      </w:r>
      <w:proofErr w:type="spellStart"/>
      <w:r w:rsidR="0083061A" w:rsidRPr="0083061A">
        <w:rPr>
          <w:rFonts w:ascii="Times New Roman" w:hAnsi="Times New Roman" w:cs="Times New Roman"/>
          <w:i/>
          <w:sz w:val="24"/>
          <w:szCs w:val="24"/>
        </w:rPr>
        <w:t>primera</w:t>
      </w:r>
      <w:proofErr w:type="spellEnd"/>
      <w:r w:rsidR="0083061A" w:rsidRPr="0083061A">
        <w:rPr>
          <w:rFonts w:ascii="Times New Roman" w:hAnsi="Times New Roman" w:cs="Times New Roman"/>
          <w:i/>
          <w:sz w:val="24"/>
          <w:szCs w:val="24"/>
        </w:rPr>
        <w:t xml:space="preserve"> </w:t>
      </w:r>
      <w:proofErr w:type="spellStart"/>
      <w:r w:rsidR="0083061A" w:rsidRPr="0083061A">
        <w:rPr>
          <w:rFonts w:ascii="Times New Roman" w:hAnsi="Times New Roman" w:cs="Times New Roman"/>
          <w:i/>
          <w:sz w:val="24"/>
          <w:szCs w:val="24"/>
        </w:rPr>
        <w:t>periodista</w:t>
      </w:r>
      <w:proofErr w:type="spellEnd"/>
      <w:r w:rsidR="0083061A" w:rsidRPr="0083061A">
        <w:rPr>
          <w:rFonts w:ascii="Times New Roman" w:hAnsi="Times New Roman" w:cs="Times New Roman"/>
          <w:sz w:val="24"/>
          <w:szCs w:val="24"/>
        </w:rPr>
        <w:t xml:space="preserve">, ed. by Federico </w:t>
      </w:r>
      <w:proofErr w:type="spellStart"/>
      <w:r w:rsidR="0083061A" w:rsidRPr="0083061A">
        <w:rPr>
          <w:rFonts w:ascii="Times New Roman" w:hAnsi="Times New Roman" w:cs="Times New Roman"/>
          <w:sz w:val="24"/>
          <w:szCs w:val="24"/>
        </w:rPr>
        <w:t>Utrera</w:t>
      </w:r>
      <w:proofErr w:type="spellEnd"/>
      <w:r w:rsidR="0083061A" w:rsidRPr="0083061A">
        <w:rPr>
          <w:rFonts w:ascii="Times New Roman" w:hAnsi="Times New Roman" w:cs="Times New Roman"/>
          <w:sz w:val="24"/>
          <w:szCs w:val="24"/>
        </w:rPr>
        <w:t xml:space="preserve"> (Ma</w:t>
      </w:r>
      <w:r>
        <w:rPr>
          <w:rFonts w:ascii="Times New Roman" w:hAnsi="Times New Roman" w:cs="Times New Roman"/>
          <w:sz w:val="24"/>
          <w:szCs w:val="24"/>
        </w:rPr>
        <w:t xml:space="preserve">drid: </w:t>
      </w:r>
      <w:proofErr w:type="spellStart"/>
      <w:r>
        <w:rPr>
          <w:rFonts w:ascii="Times New Roman" w:hAnsi="Times New Roman" w:cs="Times New Roman"/>
          <w:sz w:val="24"/>
          <w:szCs w:val="24"/>
        </w:rPr>
        <w:t>Hijos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Muley</w:t>
      </w:r>
      <w:proofErr w:type="spellEnd"/>
      <w:r>
        <w:rPr>
          <w:rFonts w:ascii="Times New Roman" w:hAnsi="Times New Roman" w:cs="Times New Roman"/>
          <w:sz w:val="24"/>
          <w:szCs w:val="24"/>
        </w:rPr>
        <w:t xml:space="preserve"> Rubio</w:t>
      </w:r>
      <w:r w:rsidR="0083061A" w:rsidRPr="0083061A">
        <w:rPr>
          <w:rFonts w:ascii="Times New Roman" w:hAnsi="Times New Roman" w:cs="Times New Roman"/>
          <w:sz w:val="24"/>
          <w:szCs w:val="24"/>
        </w:rPr>
        <w:t>)</w:t>
      </w:r>
    </w:p>
    <w:p w:rsidR="00246762" w:rsidRPr="0083061A" w:rsidRDefault="00246762" w:rsidP="00EC474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2016. </w:t>
      </w:r>
      <w:r w:rsidRPr="00246762">
        <w:rPr>
          <w:rFonts w:ascii="Times New Roman" w:hAnsi="Times New Roman" w:cs="Times New Roman"/>
          <w:i/>
          <w:sz w:val="24"/>
          <w:szCs w:val="24"/>
        </w:rPr>
        <w:t>Carmen de Burgos: Three Novellas:</w:t>
      </w:r>
      <w:r>
        <w:rPr>
          <w:rFonts w:ascii="Times New Roman" w:hAnsi="Times New Roman" w:cs="Times New Roman"/>
          <w:sz w:val="24"/>
          <w:szCs w:val="24"/>
        </w:rPr>
        <w:t xml:space="preserve"> </w:t>
      </w:r>
      <w:proofErr w:type="spellStart"/>
      <w:r>
        <w:rPr>
          <w:rFonts w:ascii="Times New Roman" w:hAnsi="Times New Roman" w:cs="Times New Roman"/>
          <w:sz w:val="24"/>
          <w:szCs w:val="24"/>
        </w:rPr>
        <w:t>Confidencias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mujer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fría</w:t>
      </w:r>
      <w:proofErr w:type="spellEnd"/>
      <w:r>
        <w:rPr>
          <w:rFonts w:ascii="Times New Roman" w:hAnsi="Times New Roman" w:cs="Times New Roman"/>
          <w:sz w:val="24"/>
          <w:szCs w:val="24"/>
        </w:rPr>
        <w:t xml:space="preserve"> </w:t>
      </w:r>
      <w:r w:rsidRPr="00246762">
        <w:rPr>
          <w:rFonts w:ascii="Times New Roman" w:hAnsi="Times New Roman" w:cs="Times New Roman"/>
          <w:i/>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Puñal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claveles</w:t>
      </w:r>
      <w:proofErr w:type="spellEnd"/>
      <w:r>
        <w:rPr>
          <w:rFonts w:ascii="Times New Roman" w:hAnsi="Times New Roman" w:cs="Times New Roman"/>
          <w:sz w:val="24"/>
          <w:szCs w:val="24"/>
        </w:rPr>
        <w:t>, ed. by Abigail Lee Six (Manchester: MUP)</w:t>
      </w:r>
    </w:p>
    <w:p w:rsidR="0095333C" w:rsidRDefault="0095333C" w:rsidP="00EC4746">
      <w:pPr>
        <w:spacing w:line="480" w:lineRule="auto"/>
        <w:ind w:left="720" w:hanging="720"/>
        <w:rPr>
          <w:rFonts w:ascii="Times New Roman" w:hAnsi="Times New Roman" w:cs="Times New Roman"/>
          <w:lang w:val="fr-FR"/>
        </w:rPr>
      </w:pPr>
      <w:proofErr w:type="spellStart"/>
      <w:r w:rsidRPr="0095333C">
        <w:rPr>
          <w:rFonts w:ascii="Times New Roman" w:hAnsi="Times New Roman" w:cs="Times New Roman"/>
          <w:lang w:val="fr-FR"/>
        </w:rPr>
        <w:t>Carnero</w:t>
      </w:r>
      <w:proofErr w:type="spellEnd"/>
      <w:r>
        <w:rPr>
          <w:rFonts w:ascii="Times New Roman" w:hAnsi="Times New Roman" w:cs="Times New Roman"/>
          <w:lang w:val="fr-FR"/>
        </w:rPr>
        <w:t>, Guillermo</w:t>
      </w:r>
      <w:r w:rsidRPr="0095333C">
        <w:rPr>
          <w:rFonts w:ascii="Times New Roman" w:hAnsi="Times New Roman" w:cs="Times New Roman"/>
          <w:lang w:val="fr-FR"/>
        </w:rPr>
        <w:t>,</w:t>
      </w:r>
      <w:r w:rsidR="00A27743">
        <w:rPr>
          <w:rFonts w:ascii="Times New Roman" w:hAnsi="Times New Roman" w:cs="Times New Roman"/>
          <w:lang w:val="fr-FR"/>
        </w:rPr>
        <w:t xml:space="preserve"> 1983.</w:t>
      </w:r>
      <w:r w:rsidRPr="0095333C">
        <w:rPr>
          <w:rFonts w:ascii="Times New Roman" w:hAnsi="Times New Roman" w:cs="Times New Roman"/>
          <w:lang w:val="fr-FR"/>
        </w:rPr>
        <w:t xml:space="preserve"> </w:t>
      </w:r>
      <w:r w:rsidRPr="0095333C">
        <w:rPr>
          <w:rFonts w:ascii="Times New Roman" w:hAnsi="Times New Roman" w:cs="Times New Roman"/>
          <w:i/>
          <w:lang w:val="fr-FR"/>
        </w:rPr>
        <w:t xml:space="preserve">La </w:t>
      </w:r>
      <w:proofErr w:type="spellStart"/>
      <w:r w:rsidRPr="0095333C">
        <w:rPr>
          <w:rFonts w:ascii="Times New Roman" w:hAnsi="Times New Roman" w:cs="Times New Roman"/>
          <w:i/>
          <w:lang w:val="fr-FR"/>
        </w:rPr>
        <w:t>cara</w:t>
      </w:r>
      <w:proofErr w:type="spellEnd"/>
      <w:r w:rsidRPr="0095333C">
        <w:rPr>
          <w:rFonts w:ascii="Times New Roman" w:hAnsi="Times New Roman" w:cs="Times New Roman"/>
          <w:i/>
          <w:lang w:val="fr-FR"/>
        </w:rPr>
        <w:t xml:space="preserve"> </w:t>
      </w:r>
      <w:proofErr w:type="spellStart"/>
      <w:r w:rsidRPr="0095333C">
        <w:rPr>
          <w:rFonts w:ascii="Times New Roman" w:hAnsi="Times New Roman" w:cs="Times New Roman"/>
          <w:i/>
          <w:lang w:val="fr-FR"/>
        </w:rPr>
        <w:t>oscura</w:t>
      </w:r>
      <w:proofErr w:type="spellEnd"/>
      <w:r w:rsidRPr="0095333C">
        <w:rPr>
          <w:rFonts w:ascii="Times New Roman" w:hAnsi="Times New Roman" w:cs="Times New Roman"/>
          <w:i/>
          <w:lang w:val="fr-FR"/>
        </w:rPr>
        <w:t xml:space="preserve"> </w:t>
      </w:r>
      <w:proofErr w:type="spellStart"/>
      <w:r w:rsidRPr="0095333C">
        <w:rPr>
          <w:rFonts w:ascii="Times New Roman" w:hAnsi="Times New Roman" w:cs="Times New Roman"/>
          <w:i/>
          <w:lang w:val="fr-FR"/>
        </w:rPr>
        <w:t>del</w:t>
      </w:r>
      <w:proofErr w:type="spellEnd"/>
      <w:r w:rsidRPr="0095333C">
        <w:rPr>
          <w:rFonts w:ascii="Times New Roman" w:hAnsi="Times New Roman" w:cs="Times New Roman"/>
          <w:i/>
          <w:lang w:val="fr-FR"/>
        </w:rPr>
        <w:t xml:space="preserve"> </w:t>
      </w:r>
      <w:proofErr w:type="spellStart"/>
      <w:r w:rsidRPr="0095333C">
        <w:rPr>
          <w:rFonts w:ascii="Times New Roman" w:hAnsi="Times New Roman" w:cs="Times New Roman"/>
          <w:i/>
          <w:lang w:val="fr-FR"/>
        </w:rPr>
        <w:t>Siglo</w:t>
      </w:r>
      <w:proofErr w:type="spellEnd"/>
      <w:r w:rsidRPr="0095333C">
        <w:rPr>
          <w:rFonts w:ascii="Times New Roman" w:hAnsi="Times New Roman" w:cs="Times New Roman"/>
          <w:i/>
          <w:lang w:val="fr-FR"/>
        </w:rPr>
        <w:t xml:space="preserve"> de las </w:t>
      </w:r>
      <w:proofErr w:type="spellStart"/>
      <w:r w:rsidRPr="0095333C">
        <w:rPr>
          <w:rFonts w:ascii="Times New Roman" w:hAnsi="Times New Roman" w:cs="Times New Roman"/>
          <w:i/>
          <w:lang w:val="fr-FR"/>
        </w:rPr>
        <w:t>Luces</w:t>
      </w:r>
      <w:proofErr w:type="spellEnd"/>
      <w:r w:rsidR="00A27743">
        <w:rPr>
          <w:rFonts w:ascii="Times New Roman" w:hAnsi="Times New Roman" w:cs="Times New Roman"/>
          <w:lang w:val="fr-FR"/>
        </w:rPr>
        <w:t xml:space="preserve"> (Madrid: </w:t>
      </w:r>
      <w:proofErr w:type="spellStart"/>
      <w:r w:rsidR="00A27743">
        <w:rPr>
          <w:rFonts w:ascii="Times New Roman" w:hAnsi="Times New Roman" w:cs="Times New Roman"/>
          <w:lang w:val="fr-FR"/>
        </w:rPr>
        <w:t>Cátedra</w:t>
      </w:r>
      <w:proofErr w:type="spellEnd"/>
      <w:r w:rsidRPr="0095333C">
        <w:rPr>
          <w:rFonts w:ascii="Times New Roman" w:hAnsi="Times New Roman" w:cs="Times New Roman"/>
          <w:lang w:val="fr-FR"/>
        </w:rPr>
        <w:t>)</w:t>
      </w:r>
    </w:p>
    <w:p w:rsidR="00360B37" w:rsidRDefault="00360B37" w:rsidP="00EC4746">
      <w:pPr>
        <w:spacing w:line="480" w:lineRule="auto"/>
        <w:ind w:left="720" w:hanging="720"/>
        <w:rPr>
          <w:rFonts w:ascii="Times New Roman" w:hAnsi="Times New Roman" w:cs="Times New Roman"/>
          <w:sz w:val="24"/>
          <w:szCs w:val="24"/>
          <w:lang w:val="fr-FR"/>
        </w:rPr>
      </w:pPr>
      <w:proofErr w:type="spellStart"/>
      <w:r w:rsidRPr="00B36320">
        <w:rPr>
          <w:rFonts w:ascii="Times New Roman" w:hAnsi="Times New Roman" w:cs="Times New Roman"/>
          <w:sz w:val="24"/>
          <w:szCs w:val="24"/>
          <w:lang w:val="fr-FR"/>
        </w:rPr>
        <w:lastRenderedPageBreak/>
        <w:t>Cibreiro</w:t>
      </w:r>
      <w:proofErr w:type="spellEnd"/>
      <w:r w:rsidRPr="00B36320">
        <w:rPr>
          <w:rFonts w:ascii="Times New Roman" w:hAnsi="Times New Roman" w:cs="Times New Roman"/>
          <w:sz w:val="24"/>
          <w:szCs w:val="24"/>
          <w:lang w:val="fr-FR"/>
        </w:rPr>
        <w:t xml:space="preserve">, </w:t>
      </w:r>
      <w:proofErr w:type="spellStart"/>
      <w:r w:rsidRPr="00B36320">
        <w:rPr>
          <w:rFonts w:ascii="Times New Roman" w:hAnsi="Times New Roman" w:cs="Times New Roman"/>
          <w:sz w:val="24"/>
          <w:szCs w:val="24"/>
          <w:lang w:val="fr-FR"/>
        </w:rPr>
        <w:t>Estrella</w:t>
      </w:r>
      <w:proofErr w:type="spellEnd"/>
      <w:r w:rsidRPr="00B36320">
        <w:rPr>
          <w:rFonts w:ascii="Times New Roman" w:hAnsi="Times New Roman" w:cs="Times New Roman"/>
          <w:sz w:val="24"/>
          <w:szCs w:val="24"/>
          <w:lang w:val="fr-FR"/>
        </w:rPr>
        <w:t>, 1995. ‘</w:t>
      </w:r>
      <w:proofErr w:type="spellStart"/>
      <w:r w:rsidRPr="00B36320">
        <w:rPr>
          <w:rFonts w:ascii="Times New Roman" w:hAnsi="Times New Roman" w:cs="Times New Roman"/>
          <w:sz w:val="24"/>
          <w:szCs w:val="24"/>
          <w:lang w:val="fr-FR"/>
        </w:rPr>
        <w:t>Transgrediendo</w:t>
      </w:r>
      <w:proofErr w:type="spellEnd"/>
      <w:r w:rsidRPr="00B36320">
        <w:rPr>
          <w:rFonts w:ascii="Times New Roman" w:hAnsi="Times New Roman" w:cs="Times New Roman"/>
          <w:sz w:val="24"/>
          <w:szCs w:val="24"/>
          <w:lang w:val="fr-FR"/>
        </w:rPr>
        <w:t xml:space="preserve"> la </w:t>
      </w:r>
      <w:proofErr w:type="spellStart"/>
      <w:r w:rsidRPr="00B36320">
        <w:rPr>
          <w:rFonts w:ascii="Times New Roman" w:hAnsi="Times New Roman" w:cs="Times New Roman"/>
          <w:sz w:val="24"/>
          <w:szCs w:val="24"/>
          <w:lang w:val="fr-FR"/>
        </w:rPr>
        <w:t>realidad</w:t>
      </w:r>
      <w:proofErr w:type="spellEnd"/>
      <w:r w:rsidRPr="00B36320">
        <w:rPr>
          <w:rFonts w:ascii="Times New Roman" w:hAnsi="Times New Roman" w:cs="Times New Roman"/>
          <w:sz w:val="24"/>
          <w:szCs w:val="24"/>
          <w:lang w:val="fr-FR"/>
        </w:rPr>
        <w:t xml:space="preserve"> </w:t>
      </w:r>
      <w:proofErr w:type="spellStart"/>
      <w:r w:rsidRPr="00B36320">
        <w:rPr>
          <w:rFonts w:ascii="Times New Roman" w:hAnsi="Times New Roman" w:cs="Times New Roman"/>
          <w:sz w:val="24"/>
          <w:szCs w:val="24"/>
          <w:lang w:val="fr-FR"/>
        </w:rPr>
        <w:t>histórica</w:t>
      </w:r>
      <w:proofErr w:type="spellEnd"/>
      <w:r w:rsidRPr="00B36320">
        <w:rPr>
          <w:rFonts w:ascii="Times New Roman" w:hAnsi="Times New Roman" w:cs="Times New Roman"/>
          <w:sz w:val="24"/>
          <w:szCs w:val="24"/>
          <w:lang w:val="fr-FR"/>
        </w:rPr>
        <w:t xml:space="preserve"> y </w:t>
      </w:r>
      <w:proofErr w:type="spellStart"/>
      <w:r w:rsidRPr="00B36320">
        <w:rPr>
          <w:rFonts w:ascii="Times New Roman" w:hAnsi="Times New Roman" w:cs="Times New Roman"/>
          <w:sz w:val="24"/>
          <w:szCs w:val="24"/>
          <w:lang w:val="fr-FR"/>
        </w:rPr>
        <w:t>literaria</w:t>
      </w:r>
      <w:proofErr w:type="spellEnd"/>
      <w:r w:rsidRPr="00B36320">
        <w:rPr>
          <w:rFonts w:ascii="Times New Roman" w:hAnsi="Times New Roman" w:cs="Times New Roman"/>
          <w:sz w:val="24"/>
          <w:szCs w:val="24"/>
          <w:lang w:val="fr-FR"/>
        </w:rPr>
        <w:t xml:space="preserve">: el </w:t>
      </w:r>
      <w:proofErr w:type="spellStart"/>
      <w:r w:rsidRPr="00B36320">
        <w:rPr>
          <w:rFonts w:ascii="Times New Roman" w:hAnsi="Times New Roman" w:cs="Times New Roman"/>
          <w:sz w:val="24"/>
          <w:szCs w:val="24"/>
          <w:lang w:val="fr-FR"/>
        </w:rPr>
        <w:t>discurso</w:t>
      </w:r>
      <w:proofErr w:type="spellEnd"/>
      <w:r w:rsidRPr="00B36320">
        <w:rPr>
          <w:rFonts w:ascii="Times New Roman" w:hAnsi="Times New Roman" w:cs="Times New Roman"/>
          <w:sz w:val="24"/>
          <w:szCs w:val="24"/>
          <w:lang w:val="fr-FR"/>
        </w:rPr>
        <w:t xml:space="preserve"> </w:t>
      </w:r>
      <w:proofErr w:type="spellStart"/>
      <w:r w:rsidRPr="00B36320">
        <w:rPr>
          <w:rFonts w:ascii="Times New Roman" w:hAnsi="Times New Roman" w:cs="Times New Roman"/>
          <w:sz w:val="24"/>
          <w:szCs w:val="24"/>
          <w:lang w:val="fr-FR"/>
        </w:rPr>
        <w:t>fantástico</w:t>
      </w:r>
      <w:proofErr w:type="spellEnd"/>
      <w:r w:rsidRPr="00B36320">
        <w:rPr>
          <w:rFonts w:ascii="Times New Roman" w:hAnsi="Times New Roman" w:cs="Times New Roman"/>
          <w:sz w:val="24"/>
          <w:szCs w:val="24"/>
          <w:lang w:val="fr-FR"/>
        </w:rPr>
        <w:t xml:space="preserve"> en </w:t>
      </w:r>
      <w:r w:rsidRPr="00B36320">
        <w:rPr>
          <w:rFonts w:ascii="Times New Roman" w:hAnsi="Times New Roman" w:cs="Times New Roman"/>
          <w:i/>
          <w:sz w:val="24"/>
          <w:szCs w:val="24"/>
          <w:lang w:val="fr-FR"/>
        </w:rPr>
        <w:t xml:space="preserve">El </w:t>
      </w:r>
      <w:proofErr w:type="spellStart"/>
      <w:r w:rsidRPr="00B36320">
        <w:rPr>
          <w:rFonts w:ascii="Times New Roman" w:hAnsi="Times New Roman" w:cs="Times New Roman"/>
          <w:i/>
          <w:sz w:val="24"/>
          <w:szCs w:val="24"/>
          <w:lang w:val="fr-FR"/>
        </w:rPr>
        <w:t>cuarto</w:t>
      </w:r>
      <w:proofErr w:type="spellEnd"/>
      <w:r w:rsidRPr="00B36320">
        <w:rPr>
          <w:rFonts w:ascii="Times New Roman" w:hAnsi="Times New Roman" w:cs="Times New Roman"/>
          <w:i/>
          <w:sz w:val="24"/>
          <w:szCs w:val="24"/>
          <w:lang w:val="fr-FR"/>
        </w:rPr>
        <w:t xml:space="preserve"> de </w:t>
      </w:r>
      <w:proofErr w:type="spellStart"/>
      <w:r w:rsidRPr="00B36320">
        <w:rPr>
          <w:rFonts w:ascii="Times New Roman" w:hAnsi="Times New Roman" w:cs="Times New Roman"/>
          <w:i/>
          <w:sz w:val="24"/>
          <w:szCs w:val="24"/>
          <w:lang w:val="fr-FR"/>
        </w:rPr>
        <w:t>atrás</w:t>
      </w:r>
      <w:proofErr w:type="spellEnd"/>
      <w:r w:rsidRPr="00B36320">
        <w:rPr>
          <w:rFonts w:ascii="Times New Roman" w:hAnsi="Times New Roman" w:cs="Times New Roman"/>
          <w:sz w:val="24"/>
          <w:szCs w:val="24"/>
          <w:lang w:val="fr-FR"/>
        </w:rPr>
        <w:t xml:space="preserve">’, </w:t>
      </w:r>
      <w:r w:rsidRPr="00B36320">
        <w:rPr>
          <w:rFonts w:ascii="Times New Roman" w:hAnsi="Times New Roman" w:cs="Times New Roman"/>
          <w:i/>
          <w:sz w:val="24"/>
          <w:szCs w:val="24"/>
          <w:lang w:val="fr-FR"/>
        </w:rPr>
        <w:t xml:space="preserve">Anales de la </w:t>
      </w:r>
      <w:proofErr w:type="spellStart"/>
      <w:r w:rsidRPr="00B36320">
        <w:rPr>
          <w:rFonts w:ascii="Times New Roman" w:hAnsi="Times New Roman" w:cs="Times New Roman"/>
          <w:i/>
          <w:sz w:val="24"/>
          <w:szCs w:val="24"/>
          <w:lang w:val="fr-FR"/>
        </w:rPr>
        <w:t>literatura</w:t>
      </w:r>
      <w:proofErr w:type="spellEnd"/>
      <w:r w:rsidRPr="00B36320">
        <w:rPr>
          <w:rFonts w:ascii="Times New Roman" w:hAnsi="Times New Roman" w:cs="Times New Roman"/>
          <w:i/>
          <w:sz w:val="24"/>
          <w:szCs w:val="24"/>
          <w:lang w:val="fr-FR"/>
        </w:rPr>
        <w:t xml:space="preserve"> </w:t>
      </w:r>
      <w:proofErr w:type="spellStart"/>
      <w:r w:rsidRPr="00B36320">
        <w:rPr>
          <w:rFonts w:ascii="Times New Roman" w:hAnsi="Times New Roman" w:cs="Times New Roman"/>
          <w:i/>
          <w:sz w:val="24"/>
          <w:szCs w:val="24"/>
          <w:lang w:val="fr-FR"/>
        </w:rPr>
        <w:t>española</w:t>
      </w:r>
      <w:proofErr w:type="spellEnd"/>
      <w:r w:rsidRPr="00B36320">
        <w:rPr>
          <w:rFonts w:ascii="Times New Roman" w:hAnsi="Times New Roman" w:cs="Times New Roman"/>
          <w:i/>
          <w:sz w:val="24"/>
          <w:szCs w:val="24"/>
          <w:lang w:val="fr-FR"/>
        </w:rPr>
        <w:t xml:space="preserve"> </w:t>
      </w:r>
      <w:proofErr w:type="spellStart"/>
      <w:r w:rsidRPr="00B36320">
        <w:rPr>
          <w:rFonts w:ascii="Times New Roman" w:hAnsi="Times New Roman" w:cs="Times New Roman"/>
          <w:i/>
          <w:sz w:val="24"/>
          <w:szCs w:val="24"/>
          <w:lang w:val="fr-FR"/>
        </w:rPr>
        <w:t>contemporánea</w:t>
      </w:r>
      <w:proofErr w:type="spellEnd"/>
      <w:r w:rsidRPr="00B36320">
        <w:rPr>
          <w:rFonts w:ascii="Times New Roman" w:hAnsi="Times New Roman" w:cs="Times New Roman"/>
          <w:sz w:val="24"/>
          <w:szCs w:val="24"/>
          <w:lang w:val="fr-FR"/>
        </w:rPr>
        <w:t>,  20: 1-2,  29-46</w:t>
      </w:r>
    </w:p>
    <w:p w:rsidR="002E1E59" w:rsidRDefault="002E1E59" w:rsidP="00EC4746">
      <w:pPr>
        <w:spacing w:line="480" w:lineRule="auto"/>
        <w:ind w:left="720" w:hanging="720"/>
        <w:rPr>
          <w:rFonts w:ascii="Times New Roman" w:hAnsi="Times New Roman" w:cs="Times New Roman"/>
          <w:sz w:val="24"/>
          <w:szCs w:val="24"/>
          <w:lang w:val="fr-FR"/>
        </w:rPr>
      </w:pPr>
      <w:r>
        <w:rPr>
          <w:rFonts w:ascii="Times New Roman" w:hAnsi="Times New Roman" w:cs="Times New Roman"/>
          <w:sz w:val="24"/>
          <w:szCs w:val="24"/>
          <w:lang w:val="fr-FR"/>
        </w:rPr>
        <w:t>Cruz-</w:t>
      </w:r>
      <w:proofErr w:type="spellStart"/>
      <w:r>
        <w:rPr>
          <w:rFonts w:ascii="Times New Roman" w:hAnsi="Times New Roman" w:cs="Times New Roman"/>
          <w:sz w:val="24"/>
          <w:szCs w:val="24"/>
          <w:lang w:val="fr-FR"/>
        </w:rPr>
        <w:t>Cámara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Nuria</w:t>
      </w:r>
      <w:proofErr w:type="spellEnd"/>
      <w:r>
        <w:rPr>
          <w:rFonts w:ascii="Times New Roman" w:hAnsi="Times New Roman" w:cs="Times New Roman"/>
          <w:sz w:val="24"/>
          <w:szCs w:val="24"/>
          <w:lang w:val="fr-FR"/>
        </w:rPr>
        <w:t xml:space="preserve">, 2018. ‘La </w:t>
      </w:r>
      <w:r w:rsidRPr="002E1E59">
        <w:rPr>
          <w:rFonts w:ascii="Times New Roman" w:hAnsi="Times New Roman" w:cs="Times New Roman"/>
          <w:i/>
          <w:sz w:val="24"/>
          <w:szCs w:val="24"/>
          <w:lang w:val="fr-FR"/>
        </w:rPr>
        <w:t>flâneuse</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gótico</w:t>
      </w:r>
      <w:proofErr w:type="spellEnd"/>
      <w:r>
        <w:rPr>
          <w:rFonts w:ascii="Times New Roman" w:hAnsi="Times New Roman" w:cs="Times New Roman"/>
          <w:sz w:val="24"/>
          <w:szCs w:val="24"/>
          <w:lang w:val="fr-FR"/>
        </w:rPr>
        <w:t xml:space="preserve"> y el </w:t>
      </w:r>
      <w:proofErr w:type="spellStart"/>
      <w:r>
        <w:rPr>
          <w:rFonts w:ascii="Times New Roman" w:hAnsi="Times New Roman" w:cs="Times New Roman"/>
          <w:sz w:val="24"/>
          <w:szCs w:val="24"/>
          <w:lang w:val="fr-FR"/>
        </w:rPr>
        <w:t>matrimonio</w:t>
      </w:r>
      <w:proofErr w:type="spellEnd"/>
      <w:r>
        <w:rPr>
          <w:rFonts w:ascii="Times New Roman" w:hAnsi="Times New Roman" w:cs="Times New Roman"/>
          <w:sz w:val="24"/>
          <w:szCs w:val="24"/>
          <w:lang w:val="fr-FR"/>
        </w:rPr>
        <w:t xml:space="preserve"> en </w:t>
      </w:r>
      <w:r w:rsidRPr="002E1E59">
        <w:rPr>
          <w:rFonts w:ascii="Times New Roman" w:hAnsi="Times New Roman" w:cs="Times New Roman"/>
          <w:i/>
          <w:sz w:val="24"/>
          <w:szCs w:val="24"/>
          <w:lang w:val="fr-FR"/>
        </w:rPr>
        <w:t xml:space="preserve">El </w:t>
      </w:r>
      <w:proofErr w:type="spellStart"/>
      <w:r w:rsidRPr="002E1E59">
        <w:rPr>
          <w:rFonts w:ascii="Times New Roman" w:hAnsi="Times New Roman" w:cs="Times New Roman"/>
          <w:i/>
          <w:sz w:val="24"/>
          <w:szCs w:val="24"/>
          <w:lang w:val="fr-FR"/>
        </w:rPr>
        <w:t>perseguidor</w:t>
      </w:r>
      <w:proofErr w:type="spellEnd"/>
      <w:r>
        <w:rPr>
          <w:rFonts w:ascii="Times New Roman" w:hAnsi="Times New Roman" w:cs="Times New Roman"/>
          <w:sz w:val="24"/>
          <w:szCs w:val="24"/>
          <w:lang w:val="fr-FR"/>
        </w:rPr>
        <w:t xml:space="preserve"> (1917), de Carmen de Burgos’, </w:t>
      </w:r>
      <w:r>
        <w:rPr>
          <w:rFonts w:ascii="Times New Roman" w:hAnsi="Times New Roman" w:cs="Times New Roman"/>
          <w:i/>
          <w:sz w:val="24"/>
          <w:szCs w:val="24"/>
          <w:lang w:val="fr-FR"/>
        </w:rPr>
        <w:t xml:space="preserve">Anales de la </w:t>
      </w:r>
      <w:proofErr w:type="spellStart"/>
      <w:r>
        <w:rPr>
          <w:rFonts w:ascii="Times New Roman" w:hAnsi="Times New Roman" w:cs="Times New Roman"/>
          <w:i/>
          <w:sz w:val="24"/>
          <w:szCs w:val="24"/>
          <w:lang w:val="fr-FR"/>
        </w:rPr>
        <w:t>L</w:t>
      </w:r>
      <w:r w:rsidRPr="002E1E59">
        <w:rPr>
          <w:rFonts w:ascii="Times New Roman" w:hAnsi="Times New Roman" w:cs="Times New Roman"/>
          <w:i/>
          <w:sz w:val="24"/>
          <w:szCs w:val="24"/>
          <w:lang w:val="fr-FR"/>
        </w:rPr>
        <w:t>iteratura</w:t>
      </w:r>
      <w:proofErr w:type="spellEnd"/>
      <w:r w:rsidRPr="002E1E59">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E</w:t>
      </w:r>
      <w:r w:rsidRPr="002E1E59">
        <w:rPr>
          <w:rFonts w:ascii="Times New Roman" w:hAnsi="Times New Roman" w:cs="Times New Roman"/>
          <w:i/>
          <w:sz w:val="24"/>
          <w:szCs w:val="24"/>
          <w:lang w:val="fr-FR"/>
        </w:rPr>
        <w:t>spa</w:t>
      </w:r>
      <w:r>
        <w:rPr>
          <w:rFonts w:ascii="Times New Roman" w:hAnsi="Times New Roman" w:cs="Times New Roman"/>
          <w:i/>
          <w:sz w:val="24"/>
          <w:szCs w:val="24"/>
          <w:lang w:val="fr-FR"/>
        </w:rPr>
        <w:t>ñola</w:t>
      </w:r>
      <w:proofErr w:type="spellEnd"/>
      <w:r>
        <w:rPr>
          <w:rFonts w:ascii="Times New Roman" w:hAnsi="Times New Roman" w:cs="Times New Roman"/>
          <w:i/>
          <w:sz w:val="24"/>
          <w:szCs w:val="24"/>
          <w:lang w:val="fr-FR"/>
        </w:rPr>
        <w:t xml:space="preserve"> </w:t>
      </w:r>
      <w:proofErr w:type="spellStart"/>
      <w:r>
        <w:rPr>
          <w:rFonts w:ascii="Times New Roman" w:hAnsi="Times New Roman" w:cs="Times New Roman"/>
          <w:i/>
          <w:sz w:val="24"/>
          <w:szCs w:val="24"/>
          <w:lang w:val="fr-FR"/>
        </w:rPr>
        <w:t>C</w:t>
      </w:r>
      <w:r w:rsidRPr="002E1E59">
        <w:rPr>
          <w:rFonts w:ascii="Times New Roman" w:hAnsi="Times New Roman" w:cs="Times New Roman"/>
          <w:i/>
          <w:sz w:val="24"/>
          <w:szCs w:val="24"/>
          <w:lang w:val="fr-FR"/>
        </w:rPr>
        <w:t>ontemporánea</w:t>
      </w:r>
      <w:proofErr w:type="spellEnd"/>
      <w:r>
        <w:rPr>
          <w:rFonts w:ascii="Times New Roman" w:hAnsi="Times New Roman" w:cs="Times New Roman"/>
          <w:sz w:val="24"/>
          <w:szCs w:val="24"/>
          <w:lang w:val="fr-FR"/>
        </w:rPr>
        <w:t>, 43:1, 33-53</w:t>
      </w:r>
    </w:p>
    <w:p w:rsidR="00C95095" w:rsidRDefault="00C95095" w:rsidP="00EC4746">
      <w:pPr>
        <w:spacing w:line="480" w:lineRule="auto"/>
        <w:ind w:left="720" w:hanging="720"/>
        <w:rPr>
          <w:rFonts w:ascii="Times New Roman" w:hAnsi="Times New Roman" w:cs="Times New Roman"/>
          <w:sz w:val="24"/>
          <w:szCs w:val="24"/>
          <w:lang w:val="fr-FR"/>
        </w:rPr>
      </w:pPr>
      <w:proofErr w:type="spellStart"/>
      <w:r>
        <w:rPr>
          <w:rFonts w:ascii="Times New Roman" w:hAnsi="Times New Roman" w:cs="Times New Roman"/>
          <w:sz w:val="24"/>
          <w:szCs w:val="24"/>
          <w:lang w:val="fr-FR"/>
        </w:rPr>
        <w:t>Daganzo-Cantens</w:t>
      </w:r>
      <w:proofErr w:type="spellEnd"/>
      <w:r>
        <w:rPr>
          <w:rFonts w:ascii="Times New Roman" w:hAnsi="Times New Roman" w:cs="Times New Roman"/>
          <w:sz w:val="24"/>
          <w:szCs w:val="24"/>
          <w:lang w:val="fr-FR"/>
        </w:rPr>
        <w:t xml:space="preserve">, Esther, 2010. </w:t>
      </w:r>
      <w:r w:rsidRPr="00C95095">
        <w:rPr>
          <w:rFonts w:ascii="Times New Roman" w:hAnsi="Times New Roman" w:cs="Times New Roman"/>
          <w:i/>
          <w:sz w:val="24"/>
          <w:szCs w:val="24"/>
          <w:lang w:val="fr-FR"/>
        </w:rPr>
        <w:t xml:space="preserve">Carmen de Burgos : </w:t>
      </w:r>
      <w:proofErr w:type="spellStart"/>
      <w:r w:rsidRPr="00C95095">
        <w:rPr>
          <w:rFonts w:ascii="Times New Roman" w:hAnsi="Times New Roman" w:cs="Times New Roman"/>
          <w:i/>
          <w:sz w:val="24"/>
          <w:szCs w:val="24"/>
          <w:lang w:val="fr-FR"/>
        </w:rPr>
        <w:t>educación</w:t>
      </w:r>
      <w:proofErr w:type="spellEnd"/>
      <w:r w:rsidRPr="00C95095">
        <w:rPr>
          <w:rFonts w:ascii="Times New Roman" w:hAnsi="Times New Roman" w:cs="Times New Roman"/>
          <w:i/>
          <w:sz w:val="24"/>
          <w:szCs w:val="24"/>
          <w:lang w:val="fr-FR"/>
        </w:rPr>
        <w:t xml:space="preserve">, </w:t>
      </w:r>
      <w:proofErr w:type="spellStart"/>
      <w:r w:rsidRPr="00C95095">
        <w:rPr>
          <w:rFonts w:ascii="Times New Roman" w:hAnsi="Times New Roman" w:cs="Times New Roman"/>
          <w:i/>
          <w:sz w:val="24"/>
          <w:szCs w:val="24"/>
          <w:lang w:val="fr-FR"/>
        </w:rPr>
        <w:t>viajes</w:t>
      </w:r>
      <w:proofErr w:type="spellEnd"/>
      <w:r w:rsidRPr="00C95095">
        <w:rPr>
          <w:rFonts w:ascii="Times New Roman" w:hAnsi="Times New Roman" w:cs="Times New Roman"/>
          <w:i/>
          <w:sz w:val="24"/>
          <w:szCs w:val="24"/>
          <w:lang w:val="fr-FR"/>
        </w:rPr>
        <w:t xml:space="preserve"> y </w:t>
      </w:r>
      <w:proofErr w:type="spellStart"/>
      <w:r w:rsidRPr="00C95095">
        <w:rPr>
          <w:rFonts w:ascii="Times New Roman" w:hAnsi="Times New Roman" w:cs="Times New Roman"/>
          <w:i/>
          <w:sz w:val="24"/>
          <w:szCs w:val="24"/>
          <w:lang w:val="fr-FR"/>
        </w:rPr>
        <w:t>femenismo</w:t>
      </w:r>
      <w:proofErr w:type="spellEnd"/>
      <w:r w:rsidRPr="00C95095">
        <w:rPr>
          <w:rFonts w:ascii="Times New Roman" w:hAnsi="Times New Roman" w:cs="Times New Roman"/>
          <w:i/>
          <w:sz w:val="24"/>
          <w:szCs w:val="24"/>
          <w:lang w:val="fr-FR"/>
        </w:rPr>
        <w:t xml:space="preserve"> (la </w:t>
      </w:r>
      <w:proofErr w:type="spellStart"/>
      <w:r w:rsidRPr="00C95095">
        <w:rPr>
          <w:rFonts w:ascii="Times New Roman" w:hAnsi="Times New Roman" w:cs="Times New Roman"/>
          <w:i/>
          <w:sz w:val="24"/>
          <w:szCs w:val="24"/>
          <w:lang w:val="fr-FR"/>
        </w:rPr>
        <w:t>educación</w:t>
      </w:r>
      <w:proofErr w:type="spellEnd"/>
      <w:r w:rsidRPr="00C95095">
        <w:rPr>
          <w:rFonts w:ascii="Times New Roman" w:hAnsi="Times New Roman" w:cs="Times New Roman"/>
          <w:i/>
          <w:sz w:val="24"/>
          <w:szCs w:val="24"/>
          <w:lang w:val="fr-FR"/>
        </w:rPr>
        <w:t xml:space="preserve"> y el </w:t>
      </w:r>
      <w:proofErr w:type="spellStart"/>
      <w:r w:rsidRPr="00C95095">
        <w:rPr>
          <w:rFonts w:ascii="Times New Roman" w:hAnsi="Times New Roman" w:cs="Times New Roman"/>
          <w:i/>
          <w:sz w:val="24"/>
          <w:szCs w:val="24"/>
          <w:lang w:val="fr-FR"/>
        </w:rPr>
        <w:t>femensmo</w:t>
      </w:r>
      <w:proofErr w:type="spellEnd"/>
      <w:r w:rsidRPr="00C95095">
        <w:rPr>
          <w:rFonts w:ascii="Times New Roman" w:hAnsi="Times New Roman" w:cs="Times New Roman"/>
          <w:i/>
          <w:sz w:val="24"/>
          <w:szCs w:val="24"/>
          <w:lang w:val="fr-FR"/>
        </w:rPr>
        <w:t xml:space="preserve"> en los </w:t>
      </w:r>
      <w:proofErr w:type="spellStart"/>
      <w:r w:rsidRPr="00C95095">
        <w:rPr>
          <w:rFonts w:ascii="Times New Roman" w:hAnsi="Times New Roman" w:cs="Times New Roman"/>
          <w:i/>
          <w:sz w:val="24"/>
          <w:szCs w:val="24"/>
          <w:lang w:val="fr-FR"/>
        </w:rPr>
        <w:t>libros</w:t>
      </w:r>
      <w:proofErr w:type="spellEnd"/>
      <w:r w:rsidRPr="00C95095">
        <w:rPr>
          <w:rFonts w:ascii="Times New Roman" w:hAnsi="Times New Roman" w:cs="Times New Roman"/>
          <w:i/>
          <w:sz w:val="24"/>
          <w:szCs w:val="24"/>
          <w:lang w:val="fr-FR"/>
        </w:rPr>
        <w:t xml:space="preserve"> de </w:t>
      </w:r>
      <w:proofErr w:type="spellStart"/>
      <w:r w:rsidRPr="00C95095">
        <w:rPr>
          <w:rFonts w:ascii="Times New Roman" w:hAnsi="Times New Roman" w:cs="Times New Roman"/>
          <w:i/>
          <w:sz w:val="24"/>
          <w:szCs w:val="24"/>
          <w:lang w:val="fr-FR"/>
        </w:rPr>
        <w:t>viajes</w:t>
      </w:r>
      <w:proofErr w:type="spellEnd"/>
      <w:r w:rsidRPr="00C95095">
        <w:rPr>
          <w:rFonts w:ascii="Times New Roman" w:hAnsi="Times New Roman" w:cs="Times New Roman"/>
          <w:i/>
          <w:sz w:val="24"/>
          <w:szCs w:val="24"/>
          <w:lang w:val="fr-FR"/>
        </w:rPr>
        <w:t xml:space="preserve"> de Carmen de </w:t>
      </w:r>
      <w:proofErr w:type="spellStart"/>
      <w:r w:rsidRPr="00C95095">
        <w:rPr>
          <w:rFonts w:ascii="Times New Roman" w:hAnsi="Times New Roman" w:cs="Times New Roman"/>
          <w:i/>
          <w:sz w:val="24"/>
          <w:szCs w:val="24"/>
          <w:lang w:val="fr-FR"/>
        </w:rPr>
        <w:t>Bugos</w:t>
      </w:r>
      <w:proofErr w:type="spellEnd"/>
      <w:r w:rsidRPr="00C95095">
        <w:rPr>
          <w:rFonts w:ascii="Times New Roman" w:hAnsi="Times New Roman" w:cs="Times New Roman"/>
          <w:i/>
          <w:sz w:val="24"/>
          <w:szCs w:val="24"/>
          <w:lang w:val="fr-FR"/>
        </w:rPr>
        <w:t xml:space="preserve"> a Europa)</w:t>
      </w:r>
      <w:r>
        <w:rPr>
          <w:rFonts w:ascii="Times New Roman" w:hAnsi="Times New Roman" w:cs="Times New Roman"/>
          <w:sz w:val="24"/>
          <w:szCs w:val="24"/>
          <w:lang w:val="fr-FR"/>
        </w:rPr>
        <w:t xml:space="preserve"> (Jaén : </w:t>
      </w:r>
      <w:proofErr w:type="spellStart"/>
      <w:r>
        <w:rPr>
          <w:rFonts w:ascii="Times New Roman" w:hAnsi="Times New Roman" w:cs="Times New Roman"/>
          <w:sz w:val="24"/>
          <w:szCs w:val="24"/>
          <w:lang w:val="fr-FR"/>
        </w:rPr>
        <w:t>Universidad</w:t>
      </w:r>
      <w:proofErr w:type="spellEnd"/>
      <w:r>
        <w:rPr>
          <w:rFonts w:ascii="Times New Roman" w:hAnsi="Times New Roman" w:cs="Times New Roman"/>
          <w:sz w:val="24"/>
          <w:szCs w:val="24"/>
          <w:lang w:val="fr-FR"/>
        </w:rPr>
        <w:t xml:space="preserve"> de Jaén)</w:t>
      </w:r>
    </w:p>
    <w:p w:rsidR="00BE6B66" w:rsidRPr="00B36320" w:rsidRDefault="00BE6B66" w:rsidP="00EC4746">
      <w:pPr>
        <w:spacing w:line="480" w:lineRule="auto"/>
        <w:ind w:left="720" w:hanging="720"/>
        <w:rPr>
          <w:rFonts w:ascii="Times New Roman" w:hAnsi="Times New Roman" w:cs="Times New Roman"/>
          <w:sz w:val="24"/>
          <w:szCs w:val="24"/>
          <w:lang w:val="fr-FR"/>
        </w:rPr>
      </w:pPr>
      <w:proofErr w:type="spellStart"/>
      <w:r>
        <w:rPr>
          <w:rFonts w:ascii="Times New Roman" w:hAnsi="Times New Roman" w:cs="Times New Roman"/>
          <w:sz w:val="24"/>
          <w:szCs w:val="24"/>
          <w:lang w:val="fr-FR"/>
        </w:rPr>
        <w:t>Establier</w:t>
      </w:r>
      <w:proofErr w:type="spellEnd"/>
      <w:r>
        <w:rPr>
          <w:rFonts w:ascii="Times New Roman" w:hAnsi="Times New Roman" w:cs="Times New Roman"/>
          <w:sz w:val="24"/>
          <w:szCs w:val="24"/>
          <w:lang w:val="fr-FR"/>
        </w:rPr>
        <w:t xml:space="preserve"> Pérez, 2000. </w:t>
      </w:r>
      <w:proofErr w:type="spellStart"/>
      <w:r w:rsidRPr="00BE6B66">
        <w:rPr>
          <w:rFonts w:ascii="Times New Roman" w:hAnsi="Times New Roman" w:cs="Times New Roman"/>
          <w:i/>
          <w:sz w:val="24"/>
          <w:szCs w:val="24"/>
          <w:lang w:val="fr-FR"/>
        </w:rPr>
        <w:t>Mujer</w:t>
      </w:r>
      <w:proofErr w:type="spellEnd"/>
      <w:r w:rsidRPr="00BE6B66">
        <w:rPr>
          <w:rFonts w:ascii="Times New Roman" w:hAnsi="Times New Roman" w:cs="Times New Roman"/>
          <w:i/>
          <w:sz w:val="24"/>
          <w:szCs w:val="24"/>
          <w:lang w:val="fr-FR"/>
        </w:rPr>
        <w:t xml:space="preserve"> y </w:t>
      </w:r>
      <w:proofErr w:type="spellStart"/>
      <w:r w:rsidRPr="00BE6B66">
        <w:rPr>
          <w:rFonts w:ascii="Times New Roman" w:hAnsi="Times New Roman" w:cs="Times New Roman"/>
          <w:i/>
          <w:sz w:val="24"/>
          <w:szCs w:val="24"/>
          <w:lang w:val="fr-FR"/>
        </w:rPr>
        <w:t>feminismo</w:t>
      </w:r>
      <w:proofErr w:type="spellEnd"/>
      <w:r w:rsidRPr="00BE6B66">
        <w:rPr>
          <w:rFonts w:ascii="Times New Roman" w:hAnsi="Times New Roman" w:cs="Times New Roman"/>
          <w:i/>
          <w:sz w:val="24"/>
          <w:szCs w:val="24"/>
          <w:lang w:val="fr-FR"/>
        </w:rPr>
        <w:t xml:space="preserve"> en la </w:t>
      </w:r>
      <w:proofErr w:type="spellStart"/>
      <w:r w:rsidRPr="00BE6B66">
        <w:rPr>
          <w:rFonts w:ascii="Times New Roman" w:hAnsi="Times New Roman" w:cs="Times New Roman"/>
          <w:i/>
          <w:sz w:val="24"/>
          <w:szCs w:val="24"/>
          <w:lang w:val="fr-FR"/>
        </w:rPr>
        <w:t>obra</w:t>
      </w:r>
      <w:proofErr w:type="spellEnd"/>
      <w:r w:rsidRPr="00BE6B66">
        <w:rPr>
          <w:rFonts w:ascii="Times New Roman" w:hAnsi="Times New Roman" w:cs="Times New Roman"/>
          <w:i/>
          <w:sz w:val="24"/>
          <w:szCs w:val="24"/>
          <w:lang w:val="fr-FR"/>
        </w:rPr>
        <w:t xml:space="preserve"> de Carmen de Burgos ‘Colombine’</w:t>
      </w:r>
      <w:r>
        <w:rPr>
          <w:rFonts w:ascii="Times New Roman" w:hAnsi="Times New Roman" w:cs="Times New Roman"/>
          <w:sz w:val="24"/>
          <w:szCs w:val="24"/>
          <w:lang w:val="fr-FR"/>
        </w:rPr>
        <w:t xml:space="preserve"> (Almería : </w:t>
      </w:r>
      <w:proofErr w:type="spellStart"/>
      <w:r>
        <w:rPr>
          <w:rFonts w:ascii="Times New Roman" w:hAnsi="Times New Roman" w:cs="Times New Roman"/>
          <w:sz w:val="24"/>
          <w:szCs w:val="24"/>
          <w:lang w:val="fr-FR"/>
        </w:rPr>
        <w:t>Instituto</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Estudios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Almerienses</w:t>
      </w:r>
      <w:proofErr w:type="spellEnd"/>
      <w:r>
        <w:rPr>
          <w:rFonts w:ascii="Times New Roman" w:hAnsi="Times New Roman" w:cs="Times New Roman"/>
          <w:sz w:val="24"/>
          <w:szCs w:val="24"/>
          <w:lang w:val="fr-FR"/>
        </w:rPr>
        <w:t>)</w:t>
      </w:r>
    </w:p>
    <w:p w:rsidR="00681DF6" w:rsidRDefault="00681DF6" w:rsidP="00EC4746">
      <w:pPr>
        <w:spacing w:line="480" w:lineRule="auto"/>
        <w:ind w:left="720" w:hanging="720"/>
        <w:rPr>
          <w:rFonts w:ascii="Times New Roman" w:hAnsi="Times New Roman" w:cs="Times New Roman"/>
          <w:lang w:val="fr-FR"/>
        </w:rPr>
      </w:pPr>
      <w:proofErr w:type="spellStart"/>
      <w:r w:rsidRPr="00E82E28">
        <w:rPr>
          <w:rFonts w:ascii="Times New Roman" w:hAnsi="Times New Roman" w:cs="Times New Roman"/>
          <w:lang w:val="fr-FR"/>
        </w:rPr>
        <w:t>Estrada</w:t>
      </w:r>
      <w:proofErr w:type="spellEnd"/>
      <w:r w:rsidRPr="00E82E28">
        <w:rPr>
          <w:rFonts w:ascii="Times New Roman" w:hAnsi="Times New Roman" w:cs="Times New Roman"/>
          <w:lang w:val="fr-FR"/>
        </w:rPr>
        <w:t xml:space="preserve">, </w:t>
      </w:r>
      <w:r>
        <w:rPr>
          <w:rFonts w:ascii="Times New Roman" w:hAnsi="Times New Roman" w:cs="Times New Roman"/>
          <w:lang w:val="fr-FR"/>
        </w:rPr>
        <w:t>Isabel,</w:t>
      </w:r>
      <w:r w:rsidR="00A27743">
        <w:rPr>
          <w:rFonts w:ascii="Times New Roman" w:hAnsi="Times New Roman" w:cs="Times New Roman"/>
          <w:lang w:val="fr-FR"/>
        </w:rPr>
        <w:t xml:space="preserve"> 1998.</w:t>
      </w:r>
      <w:r>
        <w:rPr>
          <w:rFonts w:ascii="Times New Roman" w:hAnsi="Times New Roman" w:cs="Times New Roman"/>
          <w:lang w:val="fr-FR"/>
        </w:rPr>
        <w:t xml:space="preserve"> </w:t>
      </w:r>
      <w:r w:rsidRPr="00E82E28">
        <w:rPr>
          <w:rFonts w:ascii="Times New Roman" w:hAnsi="Times New Roman" w:cs="Times New Roman"/>
          <w:lang w:val="fr-FR"/>
        </w:rPr>
        <w:t>‘</w:t>
      </w:r>
      <w:proofErr w:type="spellStart"/>
      <w:r w:rsidRPr="00E82E28">
        <w:rPr>
          <w:rFonts w:ascii="Times New Roman" w:hAnsi="Times New Roman" w:cs="Times New Roman"/>
          <w:lang w:val="fr-FR"/>
        </w:rPr>
        <w:t>Subversión</w:t>
      </w:r>
      <w:proofErr w:type="spellEnd"/>
      <w:r w:rsidRPr="00E82E28">
        <w:rPr>
          <w:rFonts w:ascii="Times New Roman" w:hAnsi="Times New Roman" w:cs="Times New Roman"/>
          <w:lang w:val="fr-FR"/>
        </w:rPr>
        <w:t xml:space="preserve"> y </w:t>
      </w:r>
      <w:proofErr w:type="spellStart"/>
      <w:r w:rsidRPr="00E82E28">
        <w:rPr>
          <w:rFonts w:ascii="Times New Roman" w:hAnsi="Times New Roman" w:cs="Times New Roman"/>
          <w:lang w:val="fr-FR"/>
        </w:rPr>
        <w:t>conservadurismo</w:t>
      </w:r>
      <w:proofErr w:type="spellEnd"/>
      <w:r w:rsidRPr="00E82E28">
        <w:rPr>
          <w:rFonts w:ascii="Times New Roman" w:hAnsi="Times New Roman" w:cs="Times New Roman"/>
          <w:lang w:val="fr-FR"/>
        </w:rPr>
        <w:t xml:space="preserve"> : el </w:t>
      </w:r>
      <w:proofErr w:type="spellStart"/>
      <w:r w:rsidRPr="00E82E28">
        <w:rPr>
          <w:rFonts w:ascii="Times New Roman" w:hAnsi="Times New Roman" w:cs="Times New Roman"/>
          <w:lang w:val="fr-FR"/>
        </w:rPr>
        <w:t>discurso</w:t>
      </w:r>
      <w:proofErr w:type="spellEnd"/>
      <w:r w:rsidRPr="00E82E28">
        <w:rPr>
          <w:rFonts w:ascii="Times New Roman" w:hAnsi="Times New Roman" w:cs="Times New Roman"/>
          <w:lang w:val="fr-FR"/>
        </w:rPr>
        <w:t xml:space="preserve"> </w:t>
      </w:r>
      <w:proofErr w:type="spellStart"/>
      <w:r w:rsidRPr="00E82E28">
        <w:rPr>
          <w:rFonts w:ascii="Times New Roman" w:hAnsi="Times New Roman" w:cs="Times New Roman"/>
          <w:lang w:val="fr-FR"/>
        </w:rPr>
        <w:t>gótico</w:t>
      </w:r>
      <w:proofErr w:type="spellEnd"/>
      <w:r w:rsidRPr="00E82E28">
        <w:rPr>
          <w:rFonts w:ascii="Times New Roman" w:hAnsi="Times New Roman" w:cs="Times New Roman"/>
          <w:lang w:val="fr-FR"/>
        </w:rPr>
        <w:t xml:space="preserve"> </w:t>
      </w:r>
      <w:proofErr w:type="spellStart"/>
      <w:r w:rsidRPr="00E82E28">
        <w:rPr>
          <w:rFonts w:ascii="Times New Roman" w:hAnsi="Times New Roman" w:cs="Times New Roman"/>
          <w:lang w:val="fr-FR"/>
        </w:rPr>
        <w:t>femenino</w:t>
      </w:r>
      <w:proofErr w:type="spellEnd"/>
      <w:r w:rsidRPr="00E82E28">
        <w:rPr>
          <w:rFonts w:ascii="Times New Roman" w:hAnsi="Times New Roman" w:cs="Times New Roman"/>
          <w:lang w:val="fr-FR"/>
        </w:rPr>
        <w:t xml:space="preserve"> en </w:t>
      </w:r>
      <w:r w:rsidRPr="00E82E28">
        <w:rPr>
          <w:rFonts w:ascii="Times New Roman" w:hAnsi="Times New Roman" w:cs="Times New Roman"/>
          <w:i/>
          <w:lang w:val="fr-FR"/>
        </w:rPr>
        <w:t xml:space="preserve">El </w:t>
      </w:r>
      <w:proofErr w:type="spellStart"/>
      <w:r w:rsidRPr="00E82E28">
        <w:rPr>
          <w:rFonts w:ascii="Times New Roman" w:hAnsi="Times New Roman" w:cs="Times New Roman"/>
          <w:i/>
          <w:lang w:val="fr-FR"/>
        </w:rPr>
        <w:t>caballero</w:t>
      </w:r>
      <w:proofErr w:type="spellEnd"/>
      <w:r w:rsidRPr="00E82E28">
        <w:rPr>
          <w:rFonts w:ascii="Times New Roman" w:hAnsi="Times New Roman" w:cs="Times New Roman"/>
          <w:i/>
          <w:lang w:val="fr-FR"/>
        </w:rPr>
        <w:t xml:space="preserve"> de las </w:t>
      </w:r>
      <w:proofErr w:type="spellStart"/>
      <w:r w:rsidRPr="00E82E28">
        <w:rPr>
          <w:rFonts w:ascii="Times New Roman" w:hAnsi="Times New Roman" w:cs="Times New Roman"/>
          <w:i/>
          <w:lang w:val="fr-FR"/>
        </w:rPr>
        <w:t>botas</w:t>
      </w:r>
      <w:proofErr w:type="spellEnd"/>
      <w:r w:rsidRPr="00E82E28">
        <w:rPr>
          <w:rFonts w:ascii="Times New Roman" w:hAnsi="Times New Roman" w:cs="Times New Roman"/>
          <w:i/>
          <w:lang w:val="fr-FR"/>
        </w:rPr>
        <w:t xml:space="preserve"> </w:t>
      </w:r>
      <w:proofErr w:type="spellStart"/>
      <w:r w:rsidRPr="00E82E28">
        <w:rPr>
          <w:rFonts w:ascii="Times New Roman" w:hAnsi="Times New Roman" w:cs="Times New Roman"/>
          <w:i/>
          <w:lang w:val="fr-FR"/>
        </w:rPr>
        <w:t>azules</w:t>
      </w:r>
      <w:proofErr w:type="spellEnd"/>
      <w:r w:rsidRPr="00E82E28">
        <w:rPr>
          <w:rFonts w:ascii="Times New Roman" w:hAnsi="Times New Roman" w:cs="Times New Roman"/>
          <w:i/>
          <w:lang w:val="fr-FR"/>
        </w:rPr>
        <w:t xml:space="preserve"> </w:t>
      </w:r>
      <w:r w:rsidRPr="00E82E28">
        <w:rPr>
          <w:rFonts w:ascii="Times New Roman" w:hAnsi="Times New Roman" w:cs="Times New Roman"/>
          <w:lang w:val="fr-FR"/>
        </w:rPr>
        <w:t xml:space="preserve">de </w:t>
      </w:r>
      <w:proofErr w:type="spellStart"/>
      <w:r w:rsidRPr="00E82E28">
        <w:rPr>
          <w:rFonts w:ascii="Times New Roman" w:hAnsi="Times New Roman" w:cs="Times New Roman"/>
          <w:lang w:val="fr-FR"/>
        </w:rPr>
        <w:t>Rosalía</w:t>
      </w:r>
      <w:proofErr w:type="spellEnd"/>
      <w:r w:rsidRPr="00E82E28">
        <w:rPr>
          <w:rFonts w:ascii="Times New Roman" w:hAnsi="Times New Roman" w:cs="Times New Roman"/>
          <w:lang w:val="fr-FR"/>
        </w:rPr>
        <w:t xml:space="preserve"> de Castro’, </w:t>
      </w:r>
      <w:proofErr w:type="spellStart"/>
      <w:r w:rsidRPr="00E82E28">
        <w:rPr>
          <w:rFonts w:ascii="Times New Roman" w:hAnsi="Times New Roman" w:cs="Times New Roman"/>
          <w:i/>
          <w:lang w:val="fr-FR"/>
        </w:rPr>
        <w:t>Letras</w:t>
      </w:r>
      <w:proofErr w:type="spellEnd"/>
      <w:r w:rsidRPr="00E82E28">
        <w:rPr>
          <w:rFonts w:ascii="Times New Roman" w:hAnsi="Times New Roman" w:cs="Times New Roman"/>
          <w:i/>
          <w:lang w:val="fr-FR"/>
        </w:rPr>
        <w:t xml:space="preserve"> </w:t>
      </w:r>
      <w:proofErr w:type="spellStart"/>
      <w:r w:rsidRPr="00E82E28">
        <w:rPr>
          <w:rFonts w:ascii="Times New Roman" w:hAnsi="Times New Roman" w:cs="Times New Roman"/>
          <w:i/>
          <w:lang w:val="fr-FR"/>
        </w:rPr>
        <w:t>Femeninas</w:t>
      </w:r>
      <w:proofErr w:type="spellEnd"/>
      <w:r w:rsidR="00A27743">
        <w:rPr>
          <w:rFonts w:ascii="Times New Roman" w:hAnsi="Times New Roman" w:cs="Times New Roman"/>
          <w:lang w:val="fr-FR"/>
        </w:rPr>
        <w:t>, 24</w:t>
      </w:r>
      <w:r w:rsidRPr="00E82E28">
        <w:rPr>
          <w:rFonts w:ascii="Times New Roman" w:hAnsi="Times New Roman" w:cs="Times New Roman"/>
          <w:lang w:val="fr-FR"/>
        </w:rPr>
        <w:t>, 81-94</w:t>
      </w:r>
    </w:p>
    <w:p w:rsidR="00681DF6" w:rsidRDefault="00681DF6" w:rsidP="00EC4746">
      <w:pPr>
        <w:spacing w:line="480" w:lineRule="auto"/>
        <w:ind w:left="720" w:hanging="720"/>
        <w:rPr>
          <w:rFonts w:ascii="Times New Roman" w:hAnsi="Times New Roman" w:cs="Times New Roman"/>
          <w:sz w:val="24"/>
          <w:szCs w:val="24"/>
        </w:rPr>
      </w:pPr>
      <w:proofErr w:type="spellStart"/>
      <w:r w:rsidRPr="0056234F">
        <w:rPr>
          <w:rFonts w:ascii="Times New Roman" w:hAnsi="Times New Roman" w:cs="Times New Roman"/>
        </w:rPr>
        <w:t>García</w:t>
      </w:r>
      <w:proofErr w:type="spellEnd"/>
      <w:r w:rsidRPr="0056234F">
        <w:rPr>
          <w:rFonts w:ascii="Times New Roman" w:hAnsi="Times New Roman" w:cs="Times New Roman"/>
        </w:rPr>
        <w:t xml:space="preserve"> Lorca, Federico</w:t>
      </w:r>
      <w:r w:rsidR="00A27743">
        <w:rPr>
          <w:rFonts w:ascii="Times New Roman" w:hAnsi="Times New Roman" w:cs="Times New Roman"/>
        </w:rPr>
        <w:t>,</w:t>
      </w:r>
      <w:r w:rsidR="00586D8B">
        <w:rPr>
          <w:rFonts w:ascii="Times New Roman" w:hAnsi="Times New Roman" w:cs="Times New Roman"/>
        </w:rPr>
        <w:t xml:space="preserve"> 1989</w:t>
      </w:r>
      <w:r w:rsidR="00A27743">
        <w:rPr>
          <w:rFonts w:ascii="Times New Roman" w:hAnsi="Times New Roman" w:cs="Times New Roman"/>
        </w:rPr>
        <w:t>.</w:t>
      </w:r>
      <w:r w:rsidRPr="0056234F">
        <w:rPr>
          <w:rFonts w:ascii="Times New Roman" w:hAnsi="Times New Roman" w:cs="Times New Roman"/>
        </w:rPr>
        <w:t xml:space="preserve"> </w:t>
      </w:r>
      <w:proofErr w:type="spellStart"/>
      <w:r w:rsidRPr="00DF7A03">
        <w:rPr>
          <w:rFonts w:ascii="Times New Roman" w:hAnsi="Times New Roman" w:cs="Times New Roman"/>
          <w:i/>
          <w:sz w:val="24"/>
          <w:szCs w:val="24"/>
        </w:rPr>
        <w:t>Yerma</w:t>
      </w:r>
      <w:proofErr w:type="spellEnd"/>
      <w:r w:rsidR="00DF7A03" w:rsidRPr="00DF7A03">
        <w:rPr>
          <w:rFonts w:ascii="Times New Roman" w:hAnsi="Times New Roman" w:cs="Times New Roman"/>
          <w:sz w:val="24"/>
          <w:szCs w:val="24"/>
        </w:rPr>
        <w:t xml:space="preserve">, ed. by Ildefonso-Manuel Gil (Madrid: </w:t>
      </w:r>
      <w:proofErr w:type="spellStart"/>
      <w:r w:rsidR="00DF7A03" w:rsidRPr="00DF7A03">
        <w:rPr>
          <w:rFonts w:ascii="Times New Roman" w:hAnsi="Times New Roman" w:cs="Times New Roman"/>
          <w:sz w:val="24"/>
          <w:szCs w:val="24"/>
        </w:rPr>
        <w:t>Cátedra</w:t>
      </w:r>
      <w:proofErr w:type="spellEnd"/>
      <w:r w:rsidR="00DF7A03" w:rsidRPr="00DF7A03">
        <w:rPr>
          <w:rFonts w:ascii="Times New Roman" w:hAnsi="Times New Roman" w:cs="Times New Roman"/>
          <w:sz w:val="24"/>
          <w:szCs w:val="24"/>
        </w:rPr>
        <w:t>)</w:t>
      </w:r>
    </w:p>
    <w:p w:rsidR="004C1393" w:rsidRPr="004C1393" w:rsidRDefault="004C1393" w:rsidP="00EC4746">
      <w:pPr>
        <w:spacing w:line="480" w:lineRule="auto"/>
        <w:ind w:left="720" w:hanging="720"/>
        <w:rPr>
          <w:rFonts w:ascii="Times New Roman" w:hAnsi="Times New Roman" w:cs="Times New Roman"/>
          <w:sz w:val="24"/>
          <w:szCs w:val="24"/>
          <w:lang w:val="fr-FR"/>
        </w:rPr>
      </w:pPr>
      <w:r w:rsidRPr="004C1393">
        <w:rPr>
          <w:rFonts w:ascii="Times New Roman" w:hAnsi="Times New Roman" w:cs="Times New Roman"/>
          <w:sz w:val="24"/>
          <w:szCs w:val="24"/>
          <w:lang w:val="fr-FR"/>
        </w:rPr>
        <w:t>González, Josefina, 1994. ‘</w:t>
      </w:r>
      <w:proofErr w:type="spellStart"/>
      <w:r w:rsidRPr="004C1393">
        <w:rPr>
          <w:rFonts w:ascii="Times New Roman" w:hAnsi="Times New Roman" w:cs="Times New Roman"/>
          <w:sz w:val="24"/>
          <w:szCs w:val="24"/>
          <w:lang w:val="fr-FR"/>
        </w:rPr>
        <w:t>Dibujo</w:t>
      </w:r>
      <w:proofErr w:type="spellEnd"/>
      <w:r w:rsidRPr="004C1393">
        <w:rPr>
          <w:rFonts w:ascii="Times New Roman" w:hAnsi="Times New Roman" w:cs="Times New Roman"/>
          <w:sz w:val="24"/>
          <w:szCs w:val="24"/>
          <w:lang w:val="fr-FR"/>
        </w:rPr>
        <w:t xml:space="preserve">, </w:t>
      </w:r>
      <w:proofErr w:type="spellStart"/>
      <w:r w:rsidRPr="004C1393">
        <w:rPr>
          <w:rFonts w:ascii="Times New Roman" w:hAnsi="Times New Roman" w:cs="Times New Roman"/>
          <w:sz w:val="24"/>
          <w:szCs w:val="24"/>
          <w:lang w:val="fr-FR"/>
        </w:rPr>
        <w:t>espacio</w:t>
      </w:r>
      <w:proofErr w:type="spellEnd"/>
      <w:r w:rsidRPr="004C1393">
        <w:rPr>
          <w:rFonts w:ascii="Times New Roman" w:hAnsi="Times New Roman" w:cs="Times New Roman"/>
          <w:sz w:val="24"/>
          <w:szCs w:val="24"/>
          <w:lang w:val="fr-FR"/>
        </w:rPr>
        <w:t xml:space="preserve"> y </w:t>
      </w:r>
      <w:proofErr w:type="spellStart"/>
      <w:r w:rsidRPr="004C1393">
        <w:rPr>
          <w:rFonts w:ascii="Times New Roman" w:hAnsi="Times New Roman" w:cs="Times New Roman"/>
          <w:sz w:val="24"/>
          <w:szCs w:val="24"/>
          <w:lang w:val="fr-FR"/>
        </w:rPr>
        <w:t>ecofeminismo</w:t>
      </w:r>
      <w:proofErr w:type="spellEnd"/>
      <w:r w:rsidRPr="004C1393">
        <w:rPr>
          <w:rFonts w:ascii="Times New Roman" w:hAnsi="Times New Roman" w:cs="Times New Roman"/>
          <w:sz w:val="24"/>
          <w:szCs w:val="24"/>
          <w:lang w:val="fr-FR"/>
        </w:rPr>
        <w:t xml:space="preserve"> en la C. de </w:t>
      </w:r>
      <w:r w:rsidRPr="004C1393">
        <w:rPr>
          <w:rFonts w:ascii="Times New Roman" w:hAnsi="Times New Roman" w:cs="Times New Roman"/>
          <w:i/>
          <w:sz w:val="24"/>
          <w:szCs w:val="24"/>
          <w:lang w:val="fr-FR"/>
        </w:rPr>
        <w:t xml:space="preserve">El </w:t>
      </w:r>
      <w:proofErr w:type="spellStart"/>
      <w:r w:rsidRPr="004C1393">
        <w:rPr>
          <w:rFonts w:ascii="Times New Roman" w:hAnsi="Times New Roman" w:cs="Times New Roman"/>
          <w:i/>
          <w:sz w:val="24"/>
          <w:szCs w:val="24"/>
          <w:lang w:val="fr-FR"/>
        </w:rPr>
        <w:t>cuarto</w:t>
      </w:r>
      <w:proofErr w:type="spellEnd"/>
      <w:r w:rsidRPr="004C1393">
        <w:rPr>
          <w:rFonts w:ascii="Times New Roman" w:hAnsi="Times New Roman" w:cs="Times New Roman"/>
          <w:i/>
          <w:sz w:val="24"/>
          <w:szCs w:val="24"/>
          <w:lang w:val="fr-FR"/>
        </w:rPr>
        <w:t xml:space="preserve"> de </w:t>
      </w:r>
      <w:proofErr w:type="spellStart"/>
      <w:r w:rsidRPr="004C1393">
        <w:rPr>
          <w:rFonts w:ascii="Times New Roman" w:hAnsi="Times New Roman" w:cs="Times New Roman"/>
          <w:i/>
          <w:sz w:val="24"/>
          <w:szCs w:val="24"/>
          <w:lang w:val="fr-FR"/>
        </w:rPr>
        <w:t>atrás</w:t>
      </w:r>
      <w:proofErr w:type="spellEnd"/>
      <w:r w:rsidRPr="004C1393">
        <w:rPr>
          <w:rFonts w:ascii="Times New Roman" w:hAnsi="Times New Roman" w:cs="Times New Roman"/>
          <w:sz w:val="24"/>
          <w:szCs w:val="24"/>
          <w:lang w:val="fr-FR"/>
        </w:rPr>
        <w:t xml:space="preserve">, de Carmen Martín </w:t>
      </w:r>
      <w:proofErr w:type="spellStart"/>
      <w:r w:rsidRPr="004C1393">
        <w:rPr>
          <w:rFonts w:ascii="Times New Roman" w:hAnsi="Times New Roman" w:cs="Times New Roman"/>
          <w:sz w:val="24"/>
          <w:szCs w:val="24"/>
          <w:lang w:val="fr-FR"/>
        </w:rPr>
        <w:t>Gaite</w:t>
      </w:r>
      <w:proofErr w:type="spellEnd"/>
      <w:r w:rsidRPr="004C1393">
        <w:rPr>
          <w:rFonts w:ascii="Times New Roman" w:hAnsi="Times New Roman" w:cs="Times New Roman"/>
          <w:sz w:val="24"/>
          <w:szCs w:val="24"/>
          <w:lang w:val="fr-FR"/>
        </w:rPr>
        <w:t xml:space="preserve">’, </w:t>
      </w:r>
      <w:proofErr w:type="spellStart"/>
      <w:r w:rsidRPr="004C1393">
        <w:rPr>
          <w:rFonts w:ascii="Times New Roman" w:hAnsi="Times New Roman" w:cs="Times New Roman"/>
          <w:i/>
          <w:sz w:val="24"/>
          <w:szCs w:val="24"/>
          <w:lang w:val="fr-FR"/>
        </w:rPr>
        <w:t>Revista</w:t>
      </w:r>
      <w:proofErr w:type="spellEnd"/>
      <w:r w:rsidRPr="004C1393">
        <w:rPr>
          <w:rFonts w:ascii="Times New Roman" w:hAnsi="Times New Roman" w:cs="Times New Roman"/>
          <w:i/>
          <w:sz w:val="24"/>
          <w:szCs w:val="24"/>
          <w:lang w:val="fr-FR"/>
        </w:rPr>
        <w:t xml:space="preserve"> </w:t>
      </w:r>
      <w:proofErr w:type="spellStart"/>
      <w:r w:rsidRPr="004C1393">
        <w:rPr>
          <w:rFonts w:ascii="Times New Roman" w:hAnsi="Times New Roman" w:cs="Times New Roman"/>
          <w:i/>
          <w:sz w:val="24"/>
          <w:szCs w:val="24"/>
          <w:lang w:val="fr-FR"/>
        </w:rPr>
        <w:t>Canadiense</w:t>
      </w:r>
      <w:proofErr w:type="spellEnd"/>
      <w:r w:rsidRPr="004C1393">
        <w:rPr>
          <w:rFonts w:ascii="Times New Roman" w:hAnsi="Times New Roman" w:cs="Times New Roman"/>
          <w:i/>
          <w:sz w:val="24"/>
          <w:szCs w:val="24"/>
          <w:lang w:val="fr-FR"/>
        </w:rPr>
        <w:t xml:space="preserve"> de </w:t>
      </w:r>
      <w:proofErr w:type="spellStart"/>
      <w:r w:rsidRPr="004C1393">
        <w:rPr>
          <w:rFonts w:ascii="Times New Roman" w:hAnsi="Times New Roman" w:cs="Times New Roman"/>
          <w:i/>
          <w:sz w:val="24"/>
          <w:szCs w:val="24"/>
          <w:lang w:val="fr-FR"/>
        </w:rPr>
        <w:t>Estudios</w:t>
      </w:r>
      <w:proofErr w:type="spellEnd"/>
      <w:r w:rsidRPr="004C1393">
        <w:rPr>
          <w:rFonts w:ascii="Times New Roman" w:hAnsi="Times New Roman" w:cs="Times New Roman"/>
          <w:i/>
          <w:sz w:val="24"/>
          <w:szCs w:val="24"/>
          <w:lang w:val="fr-FR"/>
        </w:rPr>
        <w:t xml:space="preserve"> </w:t>
      </w:r>
      <w:proofErr w:type="spellStart"/>
      <w:r w:rsidRPr="004C1393">
        <w:rPr>
          <w:rFonts w:ascii="Times New Roman" w:hAnsi="Times New Roman" w:cs="Times New Roman"/>
          <w:i/>
          <w:sz w:val="24"/>
          <w:szCs w:val="24"/>
          <w:lang w:val="fr-FR"/>
        </w:rPr>
        <w:t>Hispánicos</w:t>
      </w:r>
      <w:proofErr w:type="spellEnd"/>
      <w:r w:rsidRPr="004C1393">
        <w:rPr>
          <w:rFonts w:ascii="Times New Roman" w:hAnsi="Times New Roman" w:cs="Times New Roman"/>
          <w:sz w:val="24"/>
          <w:szCs w:val="24"/>
          <w:lang w:val="fr-FR"/>
        </w:rPr>
        <w:t>,</w:t>
      </w:r>
      <w:r>
        <w:rPr>
          <w:rFonts w:ascii="Times New Roman" w:hAnsi="Times New Roman" w:cs="Times New Roman"/>
          <w:sz w:val="24"/>
          <w:szCs w:val="24"/>
          <w:lang w:val="fr-FR"/>
        </w:rPr>
        <w:t xml:space="preserve"> 19:</w:t>
      </w:r>
      <w:r w:rsidRPr="004C1393">
        <w:rPr>
          <w:rFonts w:ascii="Times New Roman" w:hAnsi="Times New Roman" w:cs="Times New Roman"/>
          <w:sz w:val="24"/>
          <w:szCs w:val="24"/>
          <w:lang w:val="fr-FR"/>
        </w:rPr>
        <w:t>1, 83-95</w:t>
      </w:r>
    </w:p>
    <w:p w:rsidR="009C092D" w:rsidRPr="009C092D" w:rsidRDefault="009C092D" w:rsidP="00EC4746">
      <w:pPr>
        <w:spacing w:line="480" w:lineRule="auto"/>
        <w:ind w:left="720" w:hanging="720"/>
        <w:rPr>
          <w:rFonts w:ascii="Times New Roman" w:hAnsi="Times New Roman" w:cs="Times New Roman"/>
          <w:sz w:val="24"/>
          <w:szCs w:val="24"/>
        </w:rPr>
      </w:pPr>
      <w:r w:rsidRPr="004C1393">
        <w:rPr>
          <w:rFonts w:ascii="Times New Roman" w:hAnsi="Times New Roman" w:cs="Times New Roman"/>
          <w:sz w:val="24"/>
          <w:szCs w:val="24"/>
        </w:rPr>
        <w:t>Gould</w:t>
      </w:r>
      <w:r>
        <w:rPr>
          <w:rFonts w:ascii="Times New Roman" w:hAnsi="Times New Roman" w:cs="Times New Roman"/>
          <w:sz w:val="24"/>
          <w:szCs w:val="24"/>
        </w:rPr>
        <w:t xml:space="preserve"> Levine, Linda, 1983. </w:t>
      </w:r>
      <w:r w:rsidRPr="009C092D">
        <w:rPr>
          <w:rFonts w:ascii="Times New Roman" w:hAnsi="Times New Roman" w:cs="Times New Roman"/>
          <w:sz w:val="24"/>
          <w:szCs w:val="24"/>
        </w:rPr>
        <w:t xml:space="preserve">‘Carmen Martín </w:t>
      </w:r>
      <w:proofErr w:type="spellStart"/>
      <w:r w:rsidRPr="009C092D">
        <w:rPr>
          <w:rFonts w:ascii="Times New Roman" w:hAnsi="Times New Roman" w:cs="Times New Roman"/>
          <w:sz w:val="24"/>
          <w:szCs w:val="24"/>
        </w:rPr>
        <w:t>Gaite’s</w:t>
      </w:r>
      <w:proofErr w:type="spellEnd"/>
      <w:r w:rsidRPr="009C092D">
        <w:rPr>
          <w:rFonts w:ascii="Times New Roman" w:hAnsi="Times New Roman" w:cs="Times New Roman"/>
          <w:sz w:val="24"/>
          <w:szCs w:val="24"/>
        </w:rPr>
        <w:t xml:space="preserve"> </w:t>
      </w:r>
      <w:r w:rsidRPr="009C092D">
        <w:rPr>
          <w:rFonts w:ascii="Times New Roman" w:hAnsi="Times New Roman" w:cs="Times New Roman"/>
          <w:i/>
          <w:sz w:val="24"/>
          <w:szCs w:val="24"/>
        </w:rPr>
        <w:t xml:space="preserve">El </w:t>
      </w:r>
      <w:proofErr w:type="spellStart"/>
      <w:r w:rsidRPr="009C092D">
        <w:rPr>
          <w:rFonts w:ascii="Times New Roman" w:hAnsi="Times New Roman" w:cs="Times New Roman"/>
          <w:i/>
          <w:sz w:val="24"/>
          <w:szCs w:val="24"/>
        </w:rPr>
        <w:t>cuarto</w:t>
      </w:r>
      <w:proofErr w:type="spellEnd"/>
      <w:r w:rsidRPr="009C092D">
        <w:rPr>
          <w:rFonts w:ascii="Times New Roman" w:hAnsi="Times New Roman" w:cs="Times New Roman"/>
          <w:i/>
          <w:sz w:val="24"/>
          <w:szCs w:val="24"/>
        </w:rPr>
        <w:t xml:space="preserve"> de </w:t>
      </w:r>
      <w:proofErr w:type="spellStart"/>
      <w:r w:rsidRPr="009C092D">
        <w:rPr>
          <w:rFonts w:ascii="Times New Roman" w:hAnsi="Times New Roman" w:cs="Times New Roman"/>
          <w:i/>
          <w:sz w:val="24"/>
          <w:szCs w:val="24"/>
        </w:rPr>
        <w:t>atrás</w:t>
      </w:r>
      <w:proofErr w:type="spellEnd"/>
      <w:r w:rsidRPr="009C092D">
        <w:rPr>
          <w:rFonts w:ascii="Times New Roman" w:hAnsi="Times New Roman" w:cs="Times New Roman"/>
          <w:sz w:val="24"/>
          <w:szCs w:val="24"/>
        </w:rPr>
        <w:t xml:space="preserve">: Portrait of the Artist </w:t>
      </w:r>
      <w:r>
        <w:rPr>
          <w:rFonts w:ascii="Times New Roman" w:hAnsi="Times New Roman" w:cs="Times New Roman"/>
          <w:sz w:val="24"/>
          <w:szCs w:val="24"/>
        </w:rPr>
        <w:t xml:space="preserve">as Woman’, in </w:t>
      </w:r>
      <w:r w:rsidRPr="009C092D">
        <w:rPr>
          <w:rFonts w:ascii="Times New Roman" w:hAnsi="Times New Roman" w:cs="Times New Roman"/>
          <w:i/>
          <w:sz w:val="24"/>
          <w:szCs w:val="24"/>
        </w:rPr>
        <w:t xml:space="preserve">From Fiction to Metafiction: Essays in </w:t>
      </w:r>
      <w:proofErr w:type="spellStart"/>
      <w:r w:rsidRPr="009C092D">
        <w:rPr>
          <w:rFonts w:ascii="Times New Roman" w:hAnsi="Times New Roman" w:cs="Times New Roman"/>
          <w:i/>
          <w:sz w:val="24"/>
          <w:szCs w:val="24"/>
        </w:rPr>
        <w:t>Honor</w:t>
      </w:r>
      <w:proofErr w:type="spellEnd"/>
      <w:r w:rsidRPr="009C092D">
        <w:rPr>
          <w:rFonts w:ascii="Times New Roman" w:hAnsi="Times New Roman" w:cs="Times New Roman"/>
          <w:i/>
          <w:sz w:val="24"/>
          <w:szCs w:val="24"/>
        </w:rPr>
        <w:t xml:space="preserve"> of Carmen Martín </w:t>
      </w:r>
      <w:proofErr w:type="spellStart"/>
      <w:r w:rsidRPr="009C092D">
        <w:rPr>
          <w:rFonts w:ascii="Times New Roman" w:hAnsi="Times New Roman" w:cs="Times New Roman"/>
          <w:i/>
          <w:sz w:val="24"/>
          <w:szCs w:val="24"/>
        </w:rPr>
        <w:t>Gaite</w:t>
      </w:r>
      <w:proofErr w:type="spellEnd"/>
      <w:r>
        <w:rPr>
          <w:rFonts w:ascii="Times New Roman" w:hAnsi="Times New Roman" w:cs="Times New Roman"/>
          <w:sz w:val="24"/>
          <w:szCs w:val="24"/>
        </w:rPr>
        <w:t xml:space="preserve">, ed. by Mirella </w:t>
      </w:r>
      <w:proofErr w:type="spellStart"/>
      <w:r>
        <w:rPr>
          <w:rFonts w:ascii="Times New Roman" w:hAnsi="Times New Roman" w:cs="Times New Roman"/>
          <w:sz w:val="24"/>
          <w:szCs w:val="24"/>
        </w:rPr>
        <w:t>Servodidio</w:t>
      </w:r>
      <w:proofErr w:type="spellEnd"/>
      <w:r>
        <w:rPr>
          <w:rFonts w:ascii="Times New Roman" w:hAnsi="Times New Roman" w:cs="Times New Roman"/>
          <w:sz w:val="24"/>
          <w:szCs w:val="24"/>
        </w:rPr>
        <w:t xml:space="preserve"> and Marcia Welles (Lincoln, Nebraska: Society of Spanish and Spanish-American Studies), 161-72</w:t>
      </w:r>
      <w:r w:rsidRPr="009C092D">
        <w:rPr>
          <w:rFonts w:ascii="Times New Roman" w:hAnsi="Times New Roman" w:cs="Times New Roman"/>
          <w:sz w:val="24"/>
          <w:szCs w:val="24"/>
        </w:rPr>
        <w:t xml:space="preserve"> </w:t>
      </w:r>
    </w:p>
    <w:p w:rsidR="000664EA" w:rsidRDefault="000664EA" w:rsidP="00EC4746">
      <w:pPr>
        <w:spacing w:line="480" w:lineRule="auto"/>
        <w:ind w:left="720" w:hanging="720"/>
        <w:rPr>
          <w:rFonts w:ascii="Times New Roman" w:hAnsi="Times New Roman" w:cs="Times New Roman"/>
          <w:sz w:val="24"/>
          <w:szCs w:val="24"/>
        </w:rPr>
      </w:pPr>
      <w:r>
        <w:rPr>
          <w:rFonts w:ascii="Times New Roman" w:hAnsi="Times New Roman" w:cs="Times New Roman"/>
        </w:rPr>
        <w:t>Hale, Terry,</w:t>
      </w:r>
      <w:r w:rsidR="00A27743">
        <w:rPr>
          <w:rFonts w:ascii="Times New Roman" w:hAnsi="Times New Roman" w:cs="Times New Roman"/>
        </w:rPr>
        <w:t xml:space="preserve"> 2002.</w:t>
      </w:r>
      <w:r>
        <w:rPr>
          <w:rFonts w:ascii="Times New Roman" w:hAnsi="Times New Roman" w:cs="Times New Roman"/>
        </w:rPr>
        <w:t xml:space="preserve"> ‘Translation in Distress: cultural misappropriation and the construction of the Gothic’, in </w:t>
      </w:r>
      <w:r w:rsidRPr="000664EA">
        <w:rPr>
          <w:rFonts w:ascii="Times New Roman" w:hAnsi="Times New Roman" w:cs="Times New Roman"/>
          <w:i/>
        </w:rPr>
        <w:t>European Gothic: A Spirited Exchange 1760-1960</w:t>
      </w:r>
      <w:r>
        <w:rPr>
          <w:rFonts w:ascii="Times New Roman" w:hAnsi="Times New Roman" w:cs="Times New Roman"/>
        </w:rPr>
        <w:t xml:space="preserve">, ed. by Avril Horner </w:t>
      </w:r>
      <w:r w:rsidRPr="00E3226A">
        <w:rPr>
          <w:rFonts w:ascii="Times New Roman" w:hAnsi="Times New Roman" w:cs="Times New Roman"/>
          <w:sz w:val="24"/>
          <w:szCs w:val="24"/>
        </w:rPr>
        <w:t>(Manchester and New York: M</w:t>
      </w:r>
      <w:r w:rsidR="00A27743" w:rsidRPr="00E3226A">
        <w:rPr>
          <w:rFonts w:ascii="Times New Roman" w:hAnsi="Times New Roman" w:cs="Times New Roman"/>
          <w:sz w:val="24"/>
          <w:szCs w:val="24"/>
        </w:rPr>
        <w:t>anchester University Press</w:t>
      </w:r>
      <w:r w:rsidRPr="00E3226A">
        <w:rPr>
          <w:rFonts w:ascii="Times New Roman" w:hAnsi="Times New Roman" w:cs="Times New Roman"/>
          <w:sz w:val="24"/>
          <w:szCs w:val="24"/>
        </w:rPr>
        <w:t>), pp. 17-38</w:t>
      </w:r>
    </w:p>
    <w:p w:rsidR="00551B5F" w:rsidRPr="00E3226A" w:rsidRDefault="00551B5F" w:rsidP="00EC474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Jenkins Wood, Jennifer, 2014. </w:t>
      </w:r>
      <w:r w:rsidRPr="00551B5F">
        <w:rPr>
          <w:rFonts w:ascii="Times New Roman" w:hAnsi="Times New Roman" w:cs="Times New Roman"/>
          <w:i/>
          <w:sz w:val="24"/>
          <w:szCs w:val="24"/>
        </w:rPr>
        <w:t>Spanish Women Travelers at Home and Abroad, 1850-1920: From Tierra del Fuego to the Land of the Midnight Sun</w:t>
      </w:r>
      <w:r>
        <w:rPr>
          <w:rFonts w:ascii="Times New Roman" w:hAnsi="Times New Roman" w:cs="Times New Roman"/>
          <w:sz w:val="24"/>
          <w:szCs w:val="24"/>
        </w:rPr>
        <w:t xml:space="preserve"> (Lewisburg: </w:t>
      </w:r>
      <w:proofErr w:type="spellStart"/>
      <w:r>
        <w:rPr>
          <w:rFonts w:ascii="Times New Roman" w:hAnsi="Times New Roman" w:cs="Times New Roman"/>
          <w:sz w:val="24"/>
          <w:szCs w:val="24"/>
        </w:rPr>
        <w:t>Bucknell</w:t>
      </w:r>
      <w:proofErr w:type="spellEnd"/>
      <w:r>
        <w:rPr>
          <w:rFonts w:ascii="Times New Roman" w:hAnsi="Times New Roman" w:cs="Times New Roman"/>
          <w:sz w:val="24"/>
          <w:szCs w:val="24"/>
        </w:rPr>
        <w:t xml:space="preserve"> University Press)</w:t>
      </w:r>
    </w:p>
    <w:p w:rsidR="00681DF6" w:rsidRPr="00C27E2F" w:rsidRDefault="00681DF6" w:rsidP="00C27E2F">
      <w:pPr>
        <w:spacing w:line="480" w:lineRule="auto"/>
        <w:ind w:left="720" w:hanging="720"/>
        <w:rPr>
          <w:rFonts w:ascii="Times New Roman" w:hAnsi="Times New Roman" w:cs="Times New Roman"/>
          <w:sz w:val="24"/>
          <w:szCs w:val="24"/>
        </w:rPr>
      </w:pPr>
      <w:r w:rsidRPr="00C27E2F">
        <w:rPr>
          <w:rFonts w:ascii="Times New Roman" w:hAnsi="Times New Roman" w:cs="Times New Roman"/>
          <w:sz w:val="24"/>
          <w:szCs w:val="24"/>
        </w:rPr>
        <w:t>Kilgour, Maggie</w:t>
      </w:r>
      <w:r w:rsidR="000664EA" w:rsidRPr="00C27E2F">
        <w:rPr>
          <w:rFonts w:ascii="Times New Roman" w:hAnsi="Times New Roman" w:cs="Times New Roman"/>
          <w:sz w:val="24"/>
          <w:szCs w:val="24"/>
        </w:rPr>
        <w:t>,</w:t>
      </w:r>
      <w:r w:rsidR="00A27743" w:rsidRPr="00C27E2F">
        <w:rPr>
          <w:rFonts w:ascii="Times New Roman" w:hAnsi="Times New Roman" w:cs="Times New Roman"/>
          <w:sz w:val="24"/>
          <w:szCs w:val="24"/>
        </w:rPr>
        <w:t xml:space="preserve"> 1995.</w:t>
      </w:r>
      <w:r w:rsidR="000664EA" w:rsidRPr="00C27E2F">
        <w:rPr>
          <w:rFonts w:ascii="Times New Roman" w:hAnsi="Times New Roman" w:cs="Times New Roman"/>
          <w:sz w:val="24"/>
          <w:szCs w:val="24"/>
        </w:rPr>
        <w:t xml:space="preserve"> </w:t>
      </w:r>
      <w:r w:rsidR="000664EA" w:rsidRPr="00C27E2F">
        <w:rPr>
          <w:rFonts w:ascii="Times New Roman" w:hAnsi="Times New Roman" w:cs="Times New Roman"/>
          <w:i/>
          <w:sz w:val="24"/>
          <w:szCs w:val="24"/>
        </w:rPr>
        <w:t>The Rise of the Gothic Novel</w:t>
      </w:r>
      <w:r w:rsidR="00C27E2F">
        <w:rPr>
          <w:rFonts w:ascii="Times New Roman" w:hAnsi="Times New Roman" w:cs="Times New Roman"/>
          <w:sz w:val="24"/>
          <w:szCs w:val="24"/>
        </w:rPr>
        <w:t xml:space="preserve"> (London and New York</w:t>
      </w:r>
      <w:r w:rsidR="000664EA" w:rsidRPr="00C27E2F">
        <w:rPr>
          <w:rFonts w:ascii="Times New Roman" w:hAnsi="Times New Roman" w:cs="Times New Roman"/>
          <w:sz w:val="24"/>
          <w:szCs w:val="24"/>
        </w:rPr>
        <w:t>: Rout</w:t>
      </w:r>
      <w:r w:rsidR="00A27743" w:rsidRPr="00C27E2F">
        <w:rPr>
          <w:rFonts w:ascii="Times New Roman" w:hAnsi="Times New Roman" w:cs="Times New Roman"/>
          <w:sz w:val="24"/>
          <w:szCs w:val="24"/>
        </w:rPr>
        <w:t>ledge</w:t>
      </w:r>
      <w:r w:rsidR="000664EA" w:rsidRPr="00C27E2F">
        <w:rPr>
          <w:rFonts w:ascii="Times New Roman" w:hAnsi="Times New Roman" w:cs="Times New Roman"/>
          <w:sz w:val="24"/>
          <w:szCs w:val="24"/>
        </w:rPr>
        <w:t>)</w:t>
      </w:r>
    </w:p>
    <w:p w:rsidR="00C27E2F" w:rsidRPr="00C27E2F" w:rsidRDefault="00C27E2F" w:rsidP="00C27E2F">
      <w:pPr>
        <w:pStyle w:val="FootnoteText"/>
        <w:spacing w:line="480" w:lineRule="auto"/>
        <w:ind w:left="720" w:hanging="720"/>
        <w:rPr>
          <w:rFonts w:ascii="Times New Roman" w:hAnsi="Times New Roman" w:cs="Times New Roman"/>
          <w:sz w:val="24"/>
          <w:szCs w:val="24"/>
        </w:rPr>
      </w:pPr>
      <w:r w:rsidRPr="00C27E2F">
        <w:rPr>
          <w:rFonts w:ascii="Times New Roman" w:hAnsi="Times New Roman" w:cs="Times New Roman"/>
          <w:sz w:val="24"/>
          <w:szCs w:val="24"/>
        </w:rPr>
        <w:t>Kirkpatrick,</w:t>
      </w:r>
      <w:r>
        <w:rPr>
          <w:rFonts w:ascii="Times New Roman" w:hAnsi="Times New Roman" w:cs="Times New Roman"/>
          <w:sz w:val="24"/>
          <w:szCs w:val="24"/>
        </w:rPr>
        <w:t xml:space="preserve"> </w:t>
      </w:r>
      <w:r w:rsidR="007B6F23">
        <w:rPr>
          <w:rFonts w:ascii="Times New Roman" w:hAnsi="Times New Roman" w:cs="Times New Roman"/>
          <w:sz w:val="24"/>
          <w:szCs w:val="24"/>
        </w:rPr>
        <w:t xml:space="preserve">Susan, </w:t>
      </w:r>
      <w:r>
        <w:rPr>
          <w:rFonts w:ascii="Times New Roman" w:hAnsi="Times New Roman" w:cs="Times New Roman"/>
          <w:sz w:val="24"/>
          <w:szCs w:val="24"/>
        </w:rPr>
        <w:t>2011.</w:t>
      </w:r>
      <w:r w:rsidRPr="00C27E2F">
        <w:rPr>
          <w:rFonts w:ascii="Times New Roman" w:hAnsi="Times New Roman" w:cs="Times New Roman"/>
          <w:sz w:val="24"/>
          <w:szCs w:val="24"/>
        </w:rPr>
        <w:t xml:space="preserve"> ‘Women as Cultural Agents in Spanish Modernity’, in </w:t>
      </w:r>
      <w:r w:rsidRPr="00C27E2F">
        <w:rPr>
          <w:rFonts w:ascii="Times New Roman" w:hAnsi="Times New Roman" w:cs="Times New Roman"/>
          <w:i/>
          <w:sz w:val="24"/>
          <w:szCs w:val="24"/>
        </w:rPr>
        <w:t>A Companion to Spanish Women’s Studies</w:t>
      </w:r>
      <w:r w:rsidRPr="00C27E2F">
        <w:rPr>
          <w:rFonts w:ascii="Times New Roman" w:hAnsi="Times New Roman" w:cs="Times New Roman"/>
          <w:sz w:val="24"/>
          <w:szCs w:val="24"/>
        </w:rPr>
        <w:t xml:space="preserve">, ed. by </w:t>
      </w:r>
      <w:proofErr w:type="spellStart"/>
      <w:r w:rsidRPr="00C27E2F">
        <w:rPr>
          <w:rFonts w:ascii="Times New Roman" w:hAnsi="Times New Roman" w:cs="Times New Roman"/>
          <w:sz w:val="24"/>
          <w:szCs w:val="24"/>
        </w:rPr>
        <w:t>Xon</w:t>
      </w:r>
      <w:proofErr w:type="spellEnd"/>
      <w:r w:rsidRPr="00C27E2F">
        <w:rPr>
          <w:rFonts w:ascii="Times New Roman" w:hAnsi="Times New Roman" w:cs="Times New Roman"/>
          <w:sz w:val="24"/>
          <w:szCs w:val="24"/>
        </w:rPr>
        <w:t xml:space="preserve"> de </w:t>
      </w:r>
      <w:proofErr w:type="spellStart"/>
      <w:r w:rsidRPr="00C27E2F">
        <w:rPr>
          <w:rFonts w:ascii="Times New Roman" w:hAnsi="Times New Roman" w:cs="Times New Roman"/>
          <w:sz w:val="24"/>
          <w:szCs w:val="24"/>
        </w:rPr>
        <w:t>Ros</w:t>
      </w:r>
      <w:proofErr w:type="spellEnd"/>
      <w:r w:rsidRPr="00C27E2F">
        <w:rPr>
          <w:rFonts w:ascii="Times New Roman" w:hAnsi="Times New Roman" w:cs="Times New Roman"/>
          <w:sz w:val="24"/>
          <w:szCs w:val="24"/>
        </w:rPr>
        <w:t xml:space="preserve"> and Geraldine </w:t>
      </w:r>
      <w:proofErr w:type="spellStart"/>
      <w:r w:rsidRPr="00C27E2F">
        <w:rPr>
          <w:rFonts w:ascii="Times New Roman" w:hAnsi="Times New Roman" w:cs="Times New Roman"/>
          <w:sz w:val="24"/>
          <w:szCs w:val="24"/>
        </w:rPr>
        <w:t>Hazbun</w:t>
      </w:r>
      <w:proofErr w:type="spellEnd"/>
      <w:r w:rsidRPr="00C27E2F">
        <w:rPr>
          <w:rFonts w:ascii="Times New Roman" w:hAnsi="Times New Roman" w:cs="Times New Roman"/>
          <w:sz w:val="24"/>
          <w:szCs w:val="24"/>
        </w:rPr>
        <w:t xml:space="preserve"> (Woodbridge: </w:t>
      </w:r>
      <w:proofErr w:type="spellStart"/>
      <w:r w:rsidRPr="00C27E2F">
        <w:rPr>
          <w:rFonts w:ascii="Times New Roman" w:hAnsi="Times New Roman" w:cs="Times New Roman"/>
          <w:sz w:val="24"/>
          <w:szCs w:val="24"/>
        </w:rPr>
        <w:t>Tamesis</w:t>
      </w:r>
      <w:proofErr w:type="spellEnd"/>
      <w:r>
        <w:rPr>
          <w:rFonts w:ascii="Times New Roman" w:hAnsi="Times New Roman" w:cs="Times New Roman"/>
          <w:sz w:val="24"/>
          <w:szCs w:val="24"/>
        </w:rPr>
        <w:t>), 227-41</w:t>
      </w:r>
    </w:p>
    <w:p w:rsidR="00C27E2F" w:rsidRPr="00C27E2F" w:rsidRDefault="00C27E2F" w:rsidP="00C27E2F">
      <w:pPr>
        <w:spacing w:line="480" w:lineRule="auto"/>
        <w:ind w:left="720" w:hanging="720"/>
        <w:rPr>
          <w:rFonts w:ascii="Times New Roman" w:hAnsi="Times New Roman" w:cs="Times New Roman"/>
          <w:sz w:val="24"/>
          <w:szCs w:val="24"/>
        </w:rPr>
      </w:pPr>
    </w:p>
    <w:p w:rsidR="00BC03BD" w:rsidRPr="00E3226A" w:rsidRDefault="00BC03BD" w:rsidP="00EC4746">
      <w:pPr>
        <w:spacing w:line="480" w:lineRule="auto"/>
        <w:ind w:left="720" w:hanging="720"/>
        <w:rPr>
          <w:rFonts w:ascii="Times New Roman" w:hAnsi="Times New Roman" w:cs="Times New Roman"/>
          <w:sz w:val="24"/>
          <w:szCs w:val="24"/>
        </w:rPr>
      </w:pPr>
      <w:r w:rsidRPr="00E3226A">
        <w:rPr>
          <w:rFonts w:ascii="Times New Roman" w:hAnsi="Times New Roman" w:cs="Times New Roman"/>
          <w:sz w:val="24"/>
          <w:szCs w:val="24"/>
        </w:rPr>
        <w:t xml:space="preserve">Koo, </w:t>
      </w:r>
      <w:proofErr w:type="spellStart"/>
      <w:r w:rsidRPr="00E3226A">
        <w:rPr>
          <w:rFonts w:ascii="Times New Roman" w:hAnsi="Times New Roman" w:cs="Times New Roman"/>
          <w:sz w:val="24"/>
          <w:szCs w:val="24"/>
        </w:rPr>
        <w:t>Halia</w:t>
      </w:r>
      <w:proofErr w:type="spellEnd"/>
      <w:r w:rsidRPr="00E3226A">
        <w:rPr>
          <w:rFonts w:ascii="Times New Roman" w:hAnsi="Times New Roman" w:cs="Times New Roman"/>
          <w:sz w:val="24"/>
          <w:szCs w:val="24"/>
        </w:rPr>
        <w:t>, 2006. ‘(Wo</w:t>
      </w:r>
      <w:proofErr w:type="gramStart"/>
      <w:r w:rsidRPr="00E3226A">
        <w:rPr>
          <w:rFonts w:ascii="Times New Roman" w:hAnsi="Times New Roman" w:cs="Times New Roman"/>
          <w:sz w:val="24"/>
          <w:szCs w:val="24"/>
        </w:rPr>
        <w:t>)men</w:t>
      </w:r>
      <w:proofErr w:type="gramEnd"/>
      <w:r w:rsidRPr="00E3226A">
        <w:rPr>
          <w:rFonts w:ascii="Times New Roman" w:hAnsi="Times New Roman" w:cs="Times New Roman"/>
          <w:sz w:val="24"/>
          <w:szCs w:val="24"/>
        </w:rPr>
        <w:t xml:space="preserve"> Travellers: Physical and Narrative Boundaries’,  </w:t>
      </w:r>
      <w:r w:rsidRPr="00E3226A">
        <w:rPr>
          <w:rFonts w:ascii="Times New Roman" w:hAnsi="Times New Roman" w:cs="Times New Roman"/>
          <w:i/>
          <w:sz w:val="24"/>
          <w:szCs w:val="24"/>
        </w:rPr>
        <w:t>Mosaic:  An Interdisciplinary Critical Journal</w:t>
      </w:r>
      <w:r w:rsidRPr="00E3226A">
        <w:rPr>
          <w:rFonts w:ascii="Times New Roman" w:hAnsi="Times New Roman" w:cs="Times New Roman"/>
          <w:sz w:val="24"/>
          <w:szCs w:val="24"/>
        </w:rPr>
        <w:t>, 39: 2 (June),  19-36</w:t>
      </w:r>
    </w:p>
    <w:p w:rsidR="00DE787C" w:rsidRPr="00E3226A" w:rsidRDefault="00DE787C" w:rsidP="00EC4746">
      <w:pPr>
        <w:spacing w:line="480" w:lineRule="auto"/>
        <w:ind w:left="720" w:hanging="720"/>
        <w:rPr>
          <w:rFonts w:ascii="Times New Roman" w:hAnsi="Times New Roman" w:cs="Times New Roman"/>
          <w:sz w:val="24"/>
          <w:szCs w:val="24"/>
        </w:rPr>
      </w:pPr>
      <w:r w:rsidRPr="00E3226A">
        <w:rPr>
          <w:rFonts w:ascii="Times New Roman" w:hAnsi="Times New Roman" w:cs="Times New Roman"/>
          <w:sz w:val="24"/>
          <w:szCs w:val="24"/>
        </w:rPr>
        <w:t>Larson, Susan, 2009. ‘Introduction’, in Carmen de Burgos, ‘</w:t>
      </w:r>
      <w:proofErr w:type="spellStart"/>
      <w:r w:rsidRPr="00E3226A">
        <w:rPr>
          <w:rFonts w:ascii="Times New Roman" w:hAnsi="Times New Roman" w:cs="Times New Roman"/>
          <w:sz w:val="24"/>
          <w:szCs w:val="24"/>
        </w:rPr>
        <w:t>Colombine</w:t>
      </w:r>
      <w:proofErr w:type="spellEnd"/>
      <w:r w:rsidRPr="00E3226A">
        <w:rPr>
          <w:rFonts w:ascii="Times New Roman" w:hAnsi="Times New Roman" w:cs="Times New Roman"/>
          <w:sz w:val="24"/>
          <w:szCs w:val="24"/>
        </w:rPr>
        <w:t xml:space="preserve">’, </w:t>
      </w:r>
      <w:proofErr w:type="spellStart"/>
      <w:r w:rsidRPr="00E3226A">
        <w:rPr>
          <w:rFonts w:ascii="Times New Roman" w:hAnsi="Times New Roman" w:cs="Times New Roman"/>
          <w:i/>
          <w:sz w:val="24"/>
          <w:szCs w:val="24"/>
        </w:rPr>
        <w:t>Quiero</w:t>
      </w:r>
      <w:proofErr w:type="spellEnd"/>
      <w:r w:rsidRPr="00E3226A">
        <w:rPr>
          <w:rFonts w:ascii="Times New Roman" w:hAnsi="Times New Roman" w:cs="Times New Roman"/>
          <w:i/>
          <w:sz w:val="24"/>
          <w:szCs w:val="24"/>
        </w:rPr>
        <w:t xml:space="preserve"> </w:t>
      </w:r>
      <w:proofErr w:type="spellStart"/>
      <w:r w:rsidRPr="00E3226A">
        <w:rPr>
          <w:rFonts w:ascii="Times New Roman" w:hAnsi="Times New Roman" w:cs="Times New Roman"/>
          <w:i/>
          <w:sz w:val="24"/>
          <w:szCs w:val="24"/>
        </w:rPr>
        <w:t>vivir</w:t>
      </w:r>
      <w:proofErr w:type="spellEnd"/>
      <w:r w:rsidRPr="00E3226A">
        <w:rPr>
          <w:rFonts w:ascii="Times New Roman" w:hAnsi="Times New Roman" w:cs="Times New Roman"/>
          <w:i/>
          <w:sz w:val="24"/>
          <w:szCs w:val="24"/>
        </w:rPr>
        <w:t xml:space="preserve"> mi </w:t>
      </w:r>
      <w:proofErr w:type="spellStart"/>
      <w:r w:rsidRPr="00E3226A">
        <w:rPr>
          <w:rFonts w:ascii="Times New Roman" w:hAnsi="Times New Roman" w:cs="Times New Roman"/>
          <w:i/>
          <w:sz w:val="24"/>
          <w:szCs w:val="24"/>
        </w:rPr>
        <w:t>vida</w:t>
      </w:r>
      <w:proofErr w:type="spellEnd"/>
      <w:r w:rsidRPr="00E3226A">
        <w:rPr>
          <w:rFonts w:ascii="Times New Roman" w:hAnsi="Times New Roman" w:cs="Times New Roman"/>
          <w:i/>
          <w:sz w:val="24"/>
          <w:szCs w:val="24"/>
        </w:rPr>
        <w:t xml:space="preserve"> (</w:t>
      </w:r>
      <w:proofErr w:type="spellStart"/>
      <w:r w:rsidRPr="00E3226A">
        <w:rPr>
          <w:rFonts w:ascii="Times New Roman" w:hAnsi="Times New Roman" w:cs="Times New Roman"/>
          <w:i/>
          <w:sz w:val="24"/>
          <w:szCs w:val="24"/>
        </w:rPr>
        <w:t>novela</w:t>
      </w:r>
      <w:proofErr w:type="spellEnd"/>
      <w:r w:rsidRPr="00E3226A">
        <w:rPr>
          <w:rFonts w:ascii="Times New Roman" w:hAnsi="Times New Roman" w:cs="Times New Roman"/>
          <w:i/>
          <w:sz w:val="24"/>
          <w:szCs w:val="24"/>
        </w:rPr>
        <w:t xml:space="preserve">); </w:t>
      </w:r>
      <w:proofErr w:type="spellStart"/>
      <w:r w:rsidRPr="00E3226A">
        <w:rPr>
          <w:rFonts w:ascii="Times New Roman" w:hAnsi="Times New Roman" w:cs="Times New Roman"/>
          <w:i/>
          <w:sz w:val="24"/>
          <w:szCs w:val="24"/>
        </w:rPr>
        <w:t>Puñal</w:t>
      </w:r>
      <w:proofErr w:type="spellEnd"/>
      <w:r w:rsidRPr="00E3226A">
        <w:rPr>
          <w:rFonts w:ascii="Times New Roman" w:hAnsi="Times New Roman" w:cs="Times New Roman"/>
          <w:i/>
          <w:sz w:val="24"/>
          <w:szCs w:val="24"/>
        </w:rPr>
        <w:t xml:space="preserve"> de </w:t>
      </w:r>
      <w:proofErr w:type="spellStart"/>
      <w:r w:rsidRPr="00E3226A">
        <w:rPr>
          <w:rFonts w:ascii="Times New Roman" w:hAnsi="Times New Roman" w:cs="Times New Roman"/>
          <w:i/>
          <w:sz w:val="24"/>
          <w:szCs w:val="24"/>
        </w:rPr>
        <w:t>claveles</w:t>
      </w:r>
      <w:proofErr w:type="spellEnd"/>
      <w:r w:rsidRPr="00E3226A">
        <w:rPr>
          <w:rFonts w:ascii="Times New Roman" w:hAnsi="Times New Roman" w:cs="Times New Roman"/>
          <w:i/>
          <w:sz w:val="24"/>
          <w:szCs w:val="24"/>
        </w:rPr>
        <w:t xml:space="preserve"> (</w:t>
      </w:r>
      <w:proofErr w:type="spellStart"/>
      <w:r w:rsidRPr="00E3226A">
        <w:rPr>
          <w:rFonts w:ascii="Times New Roman" w:hAnsi="Times New Roman" w:cs="Times New Roman"/>
          <w:i/>
          <w:sz w:val="24"/>
          <w:szCs w:val="24"/>
        </w:rPr>
        <w:t>cuento</w:t>
      </w:r>
      <w:proofErr w:type="spellEnd"/>
      <w:r w:rsidRPr="00E3226A">
        <w:rPr>
          <w:rFonts w:ascii="Times New Roman" w:hAnsi="Times New Roman" w:cs="Times New Roman"/>
          <w:i/>
          <w:sz w:val="24"/>
          <w:szCs w:val="24"/>
        </w:rPr>
        <w:t>)</w:t>
      </w:r>
      <w:r w:rsidRPr="00E3226A">
        <w:rPr>
          <w:rFonts w:ascii="Times New Roman" w:hAnsi="Times New Roman" w:cs="Times New Roman"/>
          <w:sz w:val="24"/>
          <w:szCs w:val="24"/>
        </w:rPr>
        <w:t xml:space="preserve">, ed. by Susan Larson (Doral, FL: </w:t>
      </w:r>
      <w:proofErr w:type="spellStart"/>
      <w:r w:rsidRPr="00E3226A">
        <w:rPr>
          <w:rFonts w:ascii="Times New Roman" w:hAnsi="Times New Roman" w:cs="Times New Roman"/>
          <w:sz w:val="24"/>
          <w:szCs w:val="24"/>
        </w:rPr>
        <w:t>Stockcero</w:t>
      </w:r>
      <w:proofErr w:type="spellEnd"/>
      <w:r w:rsidRPr="00E3226A">
        <w:rPr>
          <w:rFonts w:ascii="Times New Roman" w:hAnsi="Times New Roman" w:cs="Times New Roman"/>
          <w:sz w:val="24"/>
          <w:szCs w:val="24"/>
        </w:rPr>
        <w:t>), vii-xviii</w:t>
      </w:r>
    </w:p>
    <w:p w:rsidR="00681DF6" w:rsidRDefault="00681DF6" w:rsidP="00EC4746">
      <w:pPr>
        <w:spacing w:line="480" w:lineRule="auto"/>
        <w:ind w:left="720" w:hanging="720"/>
        <w:rPr>
          <w:rFonts w:ascii="Times New Roman" w:hAnsi="Times New Roman" w:cs="Times New Roman"/>
        </w:rPr>
      </w:pPr>
      <w:r w:rsidRPr="00E3226A">
        <w:rPr>
          <w:rFonts w:ascii="Times New Roman" w:hAnsi="Times New Roman" w:cs="Times New Roman"/>
          <w:sz w:val="24"/>
          <w:szCs w:val="24"/>
        </w:rPr>
        <w:t>Lee</w:t>
      </w:r>
      <w:r w:rsidRPr="006E5EC4">
        <w:rPr>
          <w:rFonts w:ascii="Times New Roman" w:hAnsi="Times New Roman" w:cs="Times New Roman"/>
        </w:rPr>
        <w:t xml:space="preserve"> Six,</w:t>
      </w:r>
      <w:r>
        <w:rPr>
          <w:rFonts w:ascii="Times New Roman" w:hAnsi="Times New Roman" w:cs="Times New Roman"/>
        </w:rPr>
        <w:t xml:space="preserve"> Abigail,</w:t>
      </w:r>
      <w:r w:rsidRPr="006E5EC4">
        <w:rPr>
          <w:rFonts w:ascii="Times New Roman" w:hAnsi="Times New Roman" w:cs="Times New Roman"/>
        </w:rPr>
        <w:t xml:space="preserve"> </w:t>
      </w:r>
      <w:r w:rsidR="00A27743">
        <w:rPr>
          <w:rFonts w:ascii="Times New Roman" w:hAnsi="Times New Roman" w:cs="Times New Roman"/>
        </w:rPr>
        <w:t xml:space="preserve">2012. </w:t>
      </w:r>
      <w:r w:rsidRPr="006E5EC4">
        <w:rPr>
          <w:rFonts w:ascii="Times New Roman" w:hAnsi="Times New Roman" w:cs="Times New Roman"/>
        </w:rPr>
        <w:t>‘</w:t>
      </w:r>
      <w:r w:rsidRPr="006E5EC4">
        <w:rPr>
          <w:rFonts w:ascii="Times New Roman" w:hAnsi="Times New Roman" w:cs="Times New Roman"/>
          <w:i/>
        </w:rPr>
        <w:t>The Monk</w:t>
      </w:r>
      <w:r w:rsidRPr="006E5EC4">
        <w:rPr>
          <w:rFonts w:ascii="Times New Roman" w:hAnsi="Times New Roman" w:cs="Times New Roman"/>
        </w:rPr>
        <w:t xml:space="preserve"> (1796): A </w:t>
      </w:r>
      <w:proofErr w:type="spellStart"/>
      <w:r w:rsidRPr="006E5EC4">
        <w:rPr>
          <w:rFonts w:ascii="Times New Roman" w:hAnsi="Times New Roman" w:cs="Times New Roman"/>
        </w:rPr>
        <w:t>Hispanist’s</w:t>
      </w:r>
      <w:proofErr w:type="spellEnd"/>
      <w:r w:rsidRPr="006E5EC4">
        <w:rPr>
          <w:rFonts w:ascii="Times New Roman" w:hAnsi="Times New Roman" w:cs="Times New Roman"/>
        </w:rPr>
        <w:t xml:space="preserve"> Reading’, </w:t>
      </w:r>
      <w:proofErr w:type="spellStart"/>
      <w:r w:rsidRPr="006E5EC4">
        <w:rPr>
          <w:rFonts w:ascii="Times New Roman" w:hAnsi="Times New Roman" w:cs="Times New Roman"/>
          <w:i/>
        </w:rPr>
        <w:t>Ilha</w:t>
      </w:r>
      <w:proofErr w:type="spellEnd"/>
      <w:r w:rsidRPr="006E5EC4">
        <w:rPr>
          <w:rFonts w:ascii="Times New Roman" w:hAnsi="Times New Roman" w:cs="Times New Roman"/>
          <w:i/>
        </w:rPr>
        <w:t xml:space="preserve"> do </w:t>
      </w:r>
      <w:proofErr w:type="spellStart"/>
      <w:r w:rsidRPr="006E5EC4">
        <w:rPr>
          <w:rFonts w:ascii="Times New Roman" w:hAnsi="Times New Roman" w:cs="Times New Roman"/>
          <w:i/>
        </w:rPr>
        <w:t>desterro</w:t>
      </w:r>
      <w:proofErr w:type="spellEnd"/>
      <w:r w:rsidRPr="006E5EC4">
        <w:rPr>
          <w:rFonts w:ascii="Times New Roman" w:hAnsi="Times New Roman" w:cs="Times New Roman"/>
        </w:rPr>
        <w:t xml:space="preserve">, special issue, </w:t>
      </w:r>
      <w:r>
        <w:rPr>
          <w:rFonts w:ascii="Times New Roman" w:hAnsi="Times New Roman" w:cs="Times New Roman"/>
          <w:i/>
        </w:rPr>
        <w:t>Gothic: N</w:t>
      </w:r>
      <w:r w:rsidRPr="006E5EC4">
        <w:rPr>
          <w:rFonts w:ascii="Times New Roman" w:hAnsi="Times New Roman" w:cs="Times New Roman"/>
          <w:i/>
        </w:rPr>
        <w:t>ew Directions</w:t>
      </w:r>
      <w:r w:rsidRPr="006E5EC4">
        <w:rPr>
          <w:rFonts w:ascii="Times New Roman" w:hAnsi="Times New Roman" w:cs="Times New Roman"/>
        </w:rPr>
        <w:t xml:space="preserve">, ed. by Daniel </w:t>
      </w:r>
      <w:proofErr w:type="spellStart"/>
      <w:r w:rsidRPr="006E5EC4">
        <w:rPr>
          <w:rFonts w:ascii="Times New Roman" w:hAnsi="Times New Roman" w:cs="Times New Roman"/>
        </w:rPr>
        <w:t>Serravalle</w:t>
      </w:r>
      <w:proofErr w:type="spellEnd"/>
      <w:r w:rsidRPr="006E5EC4">
        <w:rPr>
          <w:rFonts w:ascii="Times New Roman" w:hAnsi="Times New Roman" w:cs="Times New Roman"/>
        </w:rPr>
        <w:t xml:space="preserve"> de </w:t>
      </w:r>
      <w:proofErr w:type="spellStart"/>
      <w:r w:rsidRPr="006E5EC4">
        <w:rPr>
          <w:rFonts w:ascii="Times New Roman" w:hAnsi="Times New Roman" w:cs="Times New Roman"/>
        </w:rPr>
        <w:t>S</w:t>
      </w:r>
      <w:r>
        <w:rPr>
          <w:rFonts w:ascii="Times New Roman" w:hAnsi="Times New Roman" w:cs="Times New Roman"/>
        </w:rPr>
        <w:t>á</w:t>
      </w:r>
      <w:proofErr w:type="spellEnd"/>
      <w:r w:rsidRPr="006E5EC4">
        <w:rPr>
          <w:rFonts w:ascii="Times New Roman" w:hAnsi="Times New Roman" w:cs="Times New Roman"/>
        </w:rPr>
        <w:t xml:space="preserve"> an</w:t>
      </w:r>
      <w:r w:rsidR="00A27743">
        <w:rPr>
          <w:rFonts w:ascii="Times New Roman" w:hAnsi="Times New Roman" w:cs="Times New Roman"/>
        </w:rPr>
        <w:t xml:space="preserve">d </w:t>
      </w:r>
      <w:proofErr w:type="spellStart"/>
      <w:r w:rsidR="00A27743">
        <w:rPr>
          <w:rFonts w:ascii="Times New Roman" w:hAnsi="Times New Roman" w:cs="Times New Roman"/>
        </w:rPr>
        <w:t>Anelise</w:t>
      </w:r>
      <w:proofErr w:type="spellEnd"/>
      <w:r w:rsidR="00A27743">
        <w:rPr>
          <w:rFonts w:ascii="Times New Roman" w:hAnsi="Times New Roman" w:cs="Times New Roman"/>
        </w:rPr>
        <w:t xml:space="preserve"> R. </w:t>
      </w:r>
      <w:proofErr w:type="spellStart"/>
      <w:r w:rsidR="00A27743">
        <w:rPr>
          <w:rFonts w:ascii="Times New Roman" w:hAnsi="Times New Roman" w:cs="Times New Roman"/>
        </w:rPr>
        <w:t>Corseuil</w:t>
      </w:r>
      <w:proofErr w:type="spellEnd"/>
      <w:r w:rsidR="00A27743">
        <w:rPr>
          <w:rFonts w:ascii="Times New Roman" w:hAnsi="Times New Roman" w:cs="Times New Roman"/>
        </w:rPr>
        <w:t>, 62</w:t>
      </w:r>
      <w:r w:rsidRPr="006E5EC4">
        <w:rPr>
          <w:rFonts w:ascii="Times New Roman" w:hAnsi="Times New Roman" w:cs="Times New Roman"/>
        </w:rPr>
        <w:t>, 25-54</w:t>
      </w:r>
    </w:p>
    <w:p w:rsidR="00A04B29" w:rsidRPr="00681DF6" w:rsidRDefault="00A04B29" w:rsidP="00EC4746">
      <w:pPr>
        <w:spacing w:line="480" w:lineRule="auto"/>
        <w:ind w:left="720" w:hanging="720"/>
        <w:rPr>
          <w:rFonts w:ascii="Times New Roman" w:hAnsi="Times New Roman" w:cs="Times New Roman"/>
        </w:rPr>
      </w:pPr>
      <w:proofErr w:type="spellStart"/>
      <w:r>
        <w:rPr>
          <w:rFonts w:ascii="Times New Roman" w:hAnsi="Times New Roman" w:cs="Times New Roman"/>
        </w:rPr>
        <w:t>Mangini</w:t>
      </w:r>
      <w:proofErr w:type="spellEnd"/>
      <w:r>
        <w:rPr>
          <w:rFonts w:ascii="Times New Roman" w:hAnsi="Times New Roman" w:cs="Times New Roman"/>
        </w:rPr>
        <w:t xml:space="preserve">, Shirley, 2008. ‘The Female as Battleground: Carmen de Burgos’s </w:t>
      </w:r>
      <w:proofErr w:type="spellStart"/>
      <w:r w:rsidRPr="00A04B29">
        <w:rPr>
          <w:rFonts w:ascii="Times New Roman" w:hAnsi="Times New Roman" w:cs="Times New Roman"/>
          <w:i/>
        </w:rPr>
        <w:t>Quiero</w:t>
      </w:r>
      <w:proofErr w:type="spellEnd"/>
      <w:r w:rsidRPr="00A04B29">
        <w:rPr>
          <w:rFonts w:ascii="Times New Roman" w:hAnsi="Times New Roman" w:cs="Times New Roman"/>
          <w:i/>
        </w:rPr>
        <w:t xml:space="preserve"> </w:t>
      </w:r>
      <w:proofErr w:type="spellStart"/>
      <w:r w:rsidRPr="00A04B29">
        <w:rPr>
          <w:rFonts w:ascii="Times New Roman" w:hAnsi="Times New Roman" w:cs="Times New Roman"/>
          <w:i/>
        </w:rPr>
        <w:t>vivir</w:t>
      </w:r>
      <w:proofErr w:type="spellEnd"/>
      <w:r w:rsidRPr="00A04B29">
        <w:rPr>
          <w:rFonts w:ascii="Times New Roman" w:hAnsi="Times New Roman" w:cs="Times New Roman"/>
          <w:i/>
        </w:rPr>
        <w:t xml:space="preserve"> mi </w:t>
      </w:r>
      <w:proofErr w:type="spellStart"/>
      <w:r w:rsidRPr="00A04B29">
        <w:rPr>
          <w:rFonts w:ascii="Times New Roman" w:hAnsi="Times New Roman" w:cs="Times New Roman"/>
          <w:i/>
        </w:rPr>
        <w:t>vida</w:t>
      </w:r>
      <w:proofErr w:type="spellEnd"/>
      <w:r w:rsidRPr="00A04B29">
        <w:rPr>
          <w:rFonts w:ascii="Times New Roman" w:hAnsi="Times New Roman" w:cs="Times New Roman"/>
          <w:i/>
        </w:rPr>
        <w:t>’</w:t>
      </w:r>
      <w:r>
        <w:rPr>
          <w:rFonts w:ascii="Times New Roman" w:hAnsi="Times New Roman" w:cs="Times New Roman"/>
        </w:rPr>
        <w:t xml:space="preserve">, in </w:t>
      </w:r>
      <w:r w:rsidRPr="00A04B29">
        <w:rPr>
          <w:rFonts w:ascii="Times New Roman" w:hAnsi="Times New Roman" w:cs="Times New Roman"/>
          <w:i/>
        </w:rPr>
        <w:t>Visions and Revisions: Women’s Narrative in Twentieth-Century Spain</w:t>
      </w:r>
      <w:r>
        <w:rPr>
          <w:rFonts w:ascii="Times New Roman" w:hAnsi="Times New Roman" w:cs="Times New Roman"/>
        </w:rPr>
        <w:t xml:space="preserve">, ed. by Kathleen Mary Glenn and Kathleen </w:t>
      </w:r>
      <w:proofErr w:type="spellStart"/>
      <w:r>
        <w:rPr>
          <w:rFonts w:ascii="Times New Roman" w:hAnsi="Times New Roman" w:cs="Times New Roman"/>
        </w:rPr>
        <w:t>MacNerney</w:t>
      </w:r>
      <w:proofErr w:type="spellEnd"/>
      <w:r>
        <w:rPr>
          <w:rFonts w:ascii="Times New Roman" w:hAnsi="Times New Roman" w:cs="Times New Roman"/>
        </w:rPr>
        <w:t xml:space="preserve"> (</w:t>
      </w:r>
      <w:r w:rsidR="00246762">
        <w:rPr>
          <w:rFonts w:ascii="Times New Roman" w:hAnsi="Times New Roman" w:cs="Times New Roman"/>
        </w:rPr>
        <w:t>Amsterdam</w:t>
      </w:r>
      <w:r>
        <w:rPr>
          <w:rFonts w:ascii="Times New Roman" w:hAnsi="Times New Roman" w:cs="Times New Roman"/>
        </w:rPr>
        <w:t xml:space="preserve">: </w:t>
      </w:r>
      <w:proofErr w:type="spellStart"/>
      <w:r>
        <w:rPr>
          <w:rFonts w:ascii="Times New Roman" w:hAnsi="Times New Roman" w:cs="Times New Roman"/>
        </w:rPr>
        <w:t>Rodopi</w:t>
      </w:r>
      <w:proofErr w:type="spellEnd"/>
      <w:r>
        <w:rPr>
          <w:rFonts w:ascii="Times New Roman" w:hAnsi="Times New Roman" w:cs="Times New Roman"/>
        </w:rPr>
        <w:t>), 19-35</w:t>
      </w:r>
    </w:p>
    <w:p w:rsidR="00681DF6" w:rsidRPr="00E3226A" w:rsidRDefault="00681DF6" w:rsidP="00EC4746">
      <w:pPr>
        <w:spacing w:line="480" w:lineRule="auto"/>
        <w:ind w:left="720" w:hanging="720"/>
        <w:rPr>
          <w:rFonts w:ascii="Times New Roman" w:hAnsi="Times New Roman" w:cs="Times New Roman"/>
          <w:sz w:val="24"/>
          <w:szCs w:val="24"/>
          <w:lang w:val="fr-FR"/>
        </w:rPr>
      </w:pPr>
      <w:r w:rsidRPr="00E3226A">
        <w:rPr>
          <w:rFonts w:ascii="Times New Roman" w:hAnsi="Times New Roman" w:cs="Times New Roman"/>
          <w:sz w:val="24"/>
          <w:szCs w:val="24"/>
          <w:lang w:val="fr-FR"/>
        </w:rPr>
        <w:t xml:space="preserve">Martín </w:t>
      </w:r>
      <w:proofErr w:type="spellStart"/>
      <w:r w:rsidRPr="00E3226A">
        <w:rPr>
          <w:rFonts w:ascii="Times New Roman" w:hAnsi="Times New Roman" w:cs="Times New Roman"/>
          <w:sz w:val="24"/>
          <w:szCs w:val="24"/>
          <w:lang w:val="fr-FR"/>
        </w:rPr>
        <w:t>Gaite</w:t>
      </w:r>
      <w:proofErr w:type="spellEnd"/>
      <w:r w:rsidRPr="00E3226A">
        <w:rPr>
          <w:rFonts w:ascii="Times New Roman" w:hAnsi="Times New Roman" w:cs="Times New Roman"/>
          <w:sz w:val="24"/>
          <w:szCs w:val="24"/>
          <w:lang w:val="fr-FR"/>
        </w:rPr>
        <w:t>, Carmen,</w:t>
      </w:r>
      <w:r w:rsidR="00A27743" w:rsidRPr="00E3226A">
        <w:rPr>
          <w:rFonts w:ascii="Times New Roman" w:hAnsi="Times New Roman" w:cs="Times New Roman"/>
          <w:sz w:val="24"/>
          <w:szCs w:val="24"/>
          <w:lang w:val="fr-FR"/>
        </w:rPr>
        <w:t xml:space="preserve"> 1988.</w:t>
      </w:r>
      <w:r w:rsidRPr="00E3226A">
        <w:rPr>
          <w:rFonts w:ascii="Times New Roman" w:hAnsi="Times New Roman" w:cs="Times New Roman"/>
          <w:sz w:val="24"/>
          <w:szCs w:val="24"/>
          <w:lang w:val="fr-FR"/>
        </w:rPr>
        <w:t xml:space="preserve"> </w:t>
      </w:r>
      <w:r w:rsidRPr="00E3226A">
        <w:rPr>
          <w:rFonts w:ascii="Times New Roman" w:hAnsi="Times New Roman" w:cs="Times New Roman"/>
          <w:i/>
          <w:sz w:val="24"/>
          <w:szCs w:val="24"/>
          <w:lang w:val="fr-FR"/>
        </w:rPr>
        <w:t xml:space="preserve">El </w:t>
      </w:r>
      <w:proofErr w:type="spellStart"/>
      <w:r w:rsidRPr="00E3226A">
        <w:rPr>
          <w:rFonts w:ascii="Times New Roman" w:hAnsi="Times New Roman" w:cs="Times New Roman"/>
          <w:i/>
          <w:sz w:val="24"/>
          <w:szCs w:val="24"/>
          <w:lang w:val="fr-FR"/>
        </w:rPr>
        <w:t>cuarto</w:t>
      </w:r>
      <w:proofErr w:type="spellEnd"/>
      <w:r w:rsidRPr="00E3226A">
        <w:rPr>
          <w:rFonts w:ascii="Times New Roman" w:hAnsi="Times New Roman" w:cs="Times New Roman"/>
          <w:i/>
          <w:sz w:val="24"/>
          <w:szCs w:val="24"/>
          <w:lang w:val="fr-FR"/>
        </w:rPr>
        <w:t xml:space="preserve"> de </w:t>
      </w:r>
      <w:proofErr w:type="spellStart"/>
      <w:r w:rsidRPr="00E3226A">
        <w:rPr>
          <w:rFonts w:ascii="Times New Roman" w:hAnsi="Times New Roman" w:cs="Times New Roman"/>
          <w:i/>
          <w:sz w:val="24"/>
          <w:szCs w:val="24"/>
          <w:lang w:val="fr-FR"/>
        </w:rPr>
        <w:t>atrás</w:t>
      </w:r>
      <w:proofErr w:type="spellEnd"/>
      <w:r w:rsidRPr="00E3226A">
        <w:rPr>
          <w:rFonts w:ascii="Times New Roman" w:hAnsi="Times New Roman" w:cs="Times New Roman"/>
          <w:sz w:val="24"/>
          <w:szCs w:val="24"/>
          <w:lang w:val="fr-FR"/>
        </w:rPr>
        <w:t xml:space="preserve"> (Barcelona: </w:t>
      </w:r>
      <w:proofErr w:type="spellStart"/>
      <w:r w:rsidR="00A27743" w:rsidRPr="00E3226A">
        <w:rPr>
          <w:rFonts w:ascii="Times New Roman" w:hAnsi="Times New Roman" w:cs="Times New Roman"/>
          <w:sz w:val="24"/>
          <w:szCs w:val="24"/>
          <w:lang w:val="fr-FR"/>
        </w:rPr>
        <w:t>Destino</w:t>
      </w:r>
      <w:proofErr w:type="spellEnd"/>
      <w:r w:rsidRPr="00E3226A">
        <w:rPr>
          <w:rFonts w:ascii="Times New Roman" w:hAnsi="Times New Roman" w:cs="Times New Roman"/>
          <w:sz w:val="24"/>
          <w:szCs w:val="24"/>
          <w:lang w:val="fr-FR"/>
        </w:rPr>
        <w:t>)</w:t>
      </w:r>
    </w:p>
    <w:p w:rsidR="006B3728" w:rsidRPr="00E3226A" w:rsidRDefault="006B3728" w:rsidP="00EC4746">
      <w:pPr>
        <w:spacing w:line="480" w:lineRule="auto"/>
        <w:ind w:left="720" w:hanging="720"/>
        <w:rPr>
          <w:rFonts w:ascii="Times New Roman" w:hAnsi="Times New Roman" w:cs="Times New Roman"/>
          <w:sz w:val="24"/>
          <w:szCs w:val="24"/>
        </w:rPr>
      </w:pPr>
      <w:r w:rsidRPr="00E3226A">
        <w:rPr>
          <w:rFonts w:ascii="Times New Roman" w:hAnsi="Times New Roman" w:cs="Times New Roman"/>
          <w:sz w:val="24"/>
          <w:szCs w:val="24"/>
        </w:rPr>
        <w:t xml:space="preserve">Mitsi, </w:t>
      </w:r>
      <w:proofErr w:type="spellStart"/>
      <w:r w:rsidRPr="00E3226A">
        <w:rPr>
          <w:rFonts w:ascii="Times New Roman" w:hAnsi="Times New Roman" w:cs="Times New Roman"/>
          <w:sz w:val="24"/>
          <w:szCs w:val="24"/>
        </w:rPr>
        <w:t>Efterpi</w:t>
      </w:r>
      <w:proofErr w:type="spellEnd"/>
      <w:r w:rsidRPr="00E3226A">
        <w:rPr>
          <w:rFonts w:ascii="Times New Roman" w:hAnsi="Times New Roman" w:cs="Times New Roman"/>
          <w:sz w:val="24"/>
          <w:szCs w:val="24"/>
        </w:rPr>
        <w:t xml:space="preserve">, 2002. ‘“Roving Englishwomen": Greece in Women's Travel Writing’, </w:t>
      </w:r>
      <w:r w:rsidRPr="00E3226A">
        <w:rPr>
          <w:rFonts w:ascii="Times New Roman" w:hAnsi="Times New Roman" w:cs="Times New Roman"/>
          <w:i/>
          <w:sz w:val="24"/>
          <w:szCs w:val="24"/>
        </w:rPr>
        <w:t>Mosaic: An Interdisciplinary Critical Journal</w:t>
      </w:r>
      <w:r w:rsidR="00571E38">
        <w:rPr>
          <w:rFonts w:ascii="Times New Roman" w:hAnsi="Times New Roman" w:cs="Times New Roman"/>
          <w:sz w:val="24"/>
          <w:szCs w:val="24"/>
        </w:rPr>
        <w:t>, 35:2 (June), 129-</w:t>
      </w:r>
      <w:r w:rsidRPr="00E3226A">
        <w:rPr>
          <w:rFonts w:ascii="Times New Roman" w:hAnsi="Times New Roman" w:cs="Times New Roman"/>
          <w:sz w:val="24"/>
          <w:szCs w:val="24"/>
        </w:rPr>
        <w:t>44</w:t>
      </w:r>
    </w:p>
    <w:p w:rsidR="00520C0A" w:rsidRPr="00571E38" w:rsidRDefault="00520C0A" w:rsidP="00EC4746">
      <w:pPr>
        <w:spacing w:line="480" w:lineRule="auto"/>
        <w:ind w:left="720" w:hanging="720"/>
        <w:rPr>
          <w:rFonts w:ascii="Times New Roman" w:hAnsi="Times New Roman" w:cs="Times New Roman"/>
          <w:sz w:val="24"/>
          <w:szCs w:val="24"/>
        </w:rPr>
      </w:pPr>
      <w:r w:rsidRPr="00E3226A">
        <w:rPr>
          <w:rFonts w:ascii="Times New Roman" w:hAnsi="Times New Roman" w:cs="Times New Roman"/>
          <w:sz w:val="24"/>
          <w:szCs w:val="24"/>
        </w:rPr>
        <w:t>Molina</w:t>
      </w:r>
      <w:r w:rsidRPr="00F2491D">
        <w:rPr>
          <w:rFonts w:ascii="Times New Roman" w:hAnsi="Times New Roman" w:cs="Times New Roman"/>
        </w:rPr>
        <w:t xml:space="preserve">, César Antonio, 2010. ‘Carmen de Burgos y </w:t>
      </w:r>
      <w:proofErr w:type="spellStart"/>
      <w:r w:rsidRPr="00F2491D">
        <w:rPr>
          <w:rFonts w:ascii="Times New Roman" w:hAnsi="Times New Roman" w:cs="Times New Roman"/>
        </w:rPr>
        <w:t>Nápoles</w:t>
      </w:r>
      <w:proofErr w:type="spellEnd"/>
      <w:r w:rsidRPr="00F2491D">
        <w:rPr>
          <w:rFonts w:ascii="Times New Roman" w:hAnsi="Times New Roman" w:cs="Times New Roman"/>
        </w:rPr>
        <w:t xml:space="preserve">’, </w:t>
      </w:r>
      <w:proofErr w:type="spellStart"/>
      <w:r w:rsidRPr="00F2491D">
        <w:rPr>
          <w:rFonts w:ascii="Times New Roman" w:hAnsi="Times New Roman" w:cs="Times New Roman"/>
          <w:i/>
        </w:rPr>
        <w:t>Arbor</w:t>
      </w:r>
      <w:proofErr w:type="spellEnd"/>
      <w:r w:rsidRPr="00F2491D">
        <w:rPr>
          <w:rFonts w:ascii="Times New Roman" w:hAnsi="Times New Roman" w:cs="Times New Roman"/>
        </w:rPr>
        <w:t xml:space="preserve">, 186 (extra </w:t>
      </w:r>
      <w:proofErr w:type="spellStart"/>
      <w:r w:rsidRPr="00F2491D">
        <w:rPr>
          <w:rFonts w:ascii="Times New Roman" w:hAnsi="Times New Roman" w:cs="Times New Roman"/>
        </w:rPr>
        <w:t>junio</w:t>
      </w:r>
      <w:proofErr w:type="spellEnd"/>
      <w:r w:rsidRPr="00571E38">
        <w:rPr>
          <w:rFonts w:ascii="Times New Roman" w:hAnsi="Times New Roman" w:cs="Times New Roman"/>
          <w:sz w:val="24"/>
          <w:szCs w:val="24"/>
        </w:rPr>
        <w:t>), 99-103</w:t>
      </w:r>
    </w:p>
    <w:p w:rsidR="009F0C29" w:rsidRPr="00571E38" w:rsidRDefault="009F0C29" w:rsidP="00EC4746">
      <w:pPr>
        <w:spacing w:line="480" w:lineRule="auto"/>
        <w:ind w:left="720" w:hanging="720"/>
        <w:rPr>
          <w:rFonts w:ascii="Times New Roman" w:hAnsi="Times New Roman" w:cs="Times New Roman"/>
          <w:sz w:val="24"/>
          <w:szCs w:val="24"/>
        </w:rPr>
      </w:pPr>
      <w:r w:rsidRPr="00571E38">
        <w:rPr>
          <w:rFonts w:ascii="Times New Roman" w:hAnsi="Times New Roman" w:cs="Times New Roman"/>
          <w:sz w:val="24"/>
          <w:szCs w:val="24"/>
        </w:rPr>
        <w:lastRenderedPageBreak/>
        <w:t xml:space="preserve">Morin, Karen M., 1998. ‘British Women Travellers and Constructions of Racial Difference across the Nineteenth-Century American West’, </w:t>
      </w:r>
      <w:r w:rsidRPr="00571E38">
        <w:rPr>
          <w:rFonts w:ascii="Times New Roman" w:hAnsi="Times New Roman" w:cs="Times New Roman"/>
          <w:i/>
          <w:sz w:val="24"/>
          <w:szCs w:val="24"/>
        </w:rPr>
        <w:t>Transactions of the Institute of British Geographers</w:t>
      </w:r>
      <w:r w:rsidRPr="00571E38">
        <w:rPr>
          <w:rFonts w:ascii="Times New Roman" w:hAnsi="Times New Roman" w:cs="Times New Roman"/>
          <w:sz w:val="24"/>
          <w:szCs w:val="24"/>
        </w:rPr>
        <w:t>, 23: 3, 311- 330</w:t>
      </w:r>
    </w:p>
    <w:p w:rsidR="00681DF6" w:rsidRPr="00571E38" w:rsidRDefault="00681DF6" w:rsidP="00EC4746">
      <w:pPr>
        <w:spacing w:line="480" w:lineRule="auto"/>
        <w:ind w:left="720" w:hanging="720"/>
        <w:rPr>
          <w:rFonts w:ascii="Times New Roman" w:hAnsi="Times New Roman" w:cs="Times New Roman"/>
          <w:sz w:val="24"/>
          <w:szCs w:val="24"/>
          <w:lang w:val="fr-FR"/>
        </w:rPr>
      </w:pPr>
      <w:proofErr w:type="spellStart"/>
      <w:r w:rsidRPr="00571E38">
        <w:rPr>
          <w:rFonts w:ascii="Times New Roman" w:hAnsi="Times New Roman" w:cs="Times New Roman"/>
          <w:sz w:val="24"/>
          <w:szCs w:val="24"/>
          <w:lang w:val="fr-FR"/>
        </w:rPr>
        <w:t>Núñez</w:t>
      </w:r>
      <w:proofErr w:type="spellEnd"/>
      <w:r w:rsidRPr="00571E38">
        <w:rPr>
          <w:rFonts w:ascii="Times New Roman" w:hAnsi="Times New Roman" w:cs="Times New Roman"/>
          <w:sz w:val="24"/>
          <w:szCs w:val="24"/>
          <w:lang w:val="fr-FR"/>
        </w:rPr>
        <w:t xml:space="preserve"> Rey, Concepción, </w:t>
      </w:r>
      <w:r w:rsidR="00A27743" w:rsidRPr="00571E38">
        <w:rPr>
          <w:rFonts w:ascii="Times New Roman" w:hAnsi="Times New Roman" w:cs="Times New Roman"/>
          <w:sz w:val="24"/>
          <w:szCs w:val="24"/>
          <w:lang w:val="fr-FR"/>
        </w:rPr>
        <w:t xml:space="preserve">2005. </w:t>
      </w:r>
      <w:r w:rsidRPr="00571E38">
        <w:rPr>
          <w:rFonts w:ascii="Times New Roman" w:hAnsi="Times New Roman" w:cs="Times New Roman"/>
          <w:i/>
          <w:sz w:val="24"/>
          <w:szCs w:val="24"/>
          <w:lang w:val="fr-FR"/>
        </w:rPr>
        <w:t xml:space="preserve">Carmen de Burgos: </w:t>
      </w:r>
      <w:r w:rsidRPr="00571E38">
        <w:rPr>
          <w:rFonts w:ascii="Times New Roman" w:hAnsi="Times New Roman" w:cs="Times New Roman"/>
          <w:sz w:val="24"/>
          <w:szCs w:val="24"/>
          <w:lang w:val="fr-FR"/>
        </w:rPr>
        <w:t>Colombine</w:t>
      </w:r>
      <w:r w:rsidRPr="00571E38">
        <w:rPr>
          <w:rFonts w:ascii="Times New Roman" w:hAnsi="Times New Roman" w:cs="Times New Roman"/>
          <w:i/>
          <w:sz w:val="24"/>
          <w:szCs w:val="24"/>
          <w:lang w:val="fr-FR"/>
        </w:rPr>
        <w:t xml:space="preserve"> en la </w:t>
      </w:r>
      <w:proofErr w:type="spellStart"/>
      <w:r w:rsidRPr="00571E38">
        <w:rPr>
          <w:rFonts w:ascii="Times New Roman" w:hAnsi="Times New Roman" w:cs="Times New Roman"/>
          <w:i/>
          <w:sz w:val="24"/>
          <w:szCs w:val="24"/>
          <w:lang w:val="fr-FR"/>
        </w:rPr>
        <w:t>Edad</w:t>
      </w:r>
      <w:proofErr w:type="spellEnd"/>
      <w:r w:rsidRPr="00571E38">
        <w:rPr>
          <w:rFonts w:ascii="Times New Roman" w:hAnsi="Times New Roman" w:cs="Times New Roman"/>
          <w:i/>
          <w:sz w:val="24"/>
          <w:szCs w:val="24"/>
          <w:lang w:val="fr-FR"/>
        </w:rPr>
        <w:t xml:space="preserve"> de </w:t>
      </w:r>
      <w:proofErr w:type="spellStart"/>
      <w:r w:rsidRPr="00571E38">
        <w:rPr>
          <w:rFonts w:ascii="Times New Roman" w:hAnsi="Times New Roman" w:cs="Times New Roman"/>
          <w:i/>
          <w:sz w:val="24"/>
          <w:szCs w:val="24"/>
          <w:lang w:val="fr-FR"/>
        </w:rPr>
        <w:t>Plata</w:t>
      </w:r>
      <w:proofErr w:type="spellEnd"/>
      <w:r w:rsidRPr="00571E38">
        <w:rPr>
          <w:rFonts w:ascii="Times New Roman" w:hAnsi="Times New Roman" w:cs="Times New Roman"/>
          <w:i/>
          <w:sz w:val="24"/>
          <w:szCs w:val="24"/>
          <w:lang w:val="fr-FR"/>
        </w:rPr>
        <w:t xml:space="preserve"> de la </w:t>
      </w:r>
      <w:proofErr w:type="spellStart"/>
      <w:r w:rsidRPr="00571E38">
        <w:rPr>
          <w:rFonts w:ascii="Times New Roman" w:hAnsi="Times New Roman" w:cs="Times New Roman"/>
          <w:i/>
          <w:sz w:val="24"/>
          <w:szCs w:val="24"/>
          <w:lang w:val="fr-FR"/>
        </w:rPr>
        <w:t>literatura</w:t>
      </w:r>
      <w:proofErr w:type="spellEnd"/>
      <w:r w:rsidRPr="00571E38">
        <w:rPr>
          <w:rFonts w:ascii="Times New Roman" w:hAnsi="Times New Roman" w:cs="Times New Roman"/>
          <w:i/>
          <w:sz w:val="24"/>
          <w:szCs w:val="24"/>
          <w:lang w:val="fr-FR"/>
        </w:rPr>
        <w:t xml:space="preserve"> </w:t>
      </w:r>
      <w:proofErr w:type="spellStart"/>
      <w:r w:rsidRPr="00571E38">
        <w:rPr>
          <w:rFonts w:ascii="Times New Roman" w:hAnsi="Times New Roman" w:cs="Times New Roman"/>
          <w:i/>
          <w:sz w:val="24"/>
          <w:szCs w:val="24"/>
          <w:lang w:val="fr-FR"/>
        </w:rPr>
        <w:t>española</w:t>
      </w:r>
      <w:proofErr w:type="spellEnd"/>
      <w:r w:rsidRPr="00571E38">
        <w:rPr>
          <w:rFonts w:ascii="Times New Roman" w:hAnsi="Times New Roman" w:cs="Times New Roman"/>
          <w:sz w:val="24"/>
          <w:szCs w:val="24"/>
          <w:lang w:val="fr-FR"/>
        </w:rPr>
        <w:t xml:space="preserve"> (</w:t>
      </w:r>
      <w:proofErr w:type="spellStart"/>
      <w:r w:rsidRPr="00571E38">
        <w:rPr>
          <w:rFonts w:ascii="Times New Roman" w:hAnsi="Times New Roman" w:cs="Times New Roman"/>
          <w:sz w:val="24"/>
          <w:szCs w:val="24"/>
          <w:lang w:val="fr-FR"/>
        </w:rPr>
        <w:t>Seville</w:t>
      </w:r>
      <w:proofErr w:type="spellEnd"/>
      <w:r w:rsidRPr="00571E38">
        <w:rPr>
          <w:rFonts w:ascii="Times New Roman" w:hAnsi="Times New Roman" w:cs="Times New Roman"/>
          <w:sz w:val="24"/>
          <w:szCs w:val="24"/>
          <w:lang w:val="fr-FR"/>
        </w:rPr>
        <w:t xml:space="preserve">: </w:t>
      </w:r>
      <w:proofErr w:type="spellStart"/>
      <w:r w:rsidR="00A27743" w:rsidRPr="00571E38">
        <w:rPr>
          <w:rFonts w:ascii="Times New Roman" w:hAnsi="Times New Roman" w:cs="Times New Roman"/>
          <w:sz w:val="24"/>
          <w:szCs w:val="24"/>
          <w:lang w:val="fr-FR"/>
        </w:rPr>
        <w:t>Fundación</w:t>
      </w:r>
      <w:proofErr w:type="spellEnd"/>
      <w:r w:rsidR="00A27743" w:rsidRPr="00571E38">
        <w:rPr>
          <w:rFonts w:ascii="Times New Roman" w:hAnsi="Times New Roman" w:cs="Times New Roman"/>
          <w:sz w:val="24"/>
          <w:szCs w:val="24"/>
          <w:lang w:val="fr-FR"/>
        </w:rPr>
        <w:t xml:space="preserve"> José Manuel Lara</w:t>
      </w:r>
      <w:r w:rsidRPr="00571E38">
        <w:rPr>
          <w:rFonts w:ascii="Times New Roman" w:hAnsi="Times New Roman" w:cs="Times New Roman"/>
          <w:sz w:val="24"/>
          <w:szCs w:val="24"/>
          <w:lang w:val="fr-FR"/>
        </w:rPr>
        <w:t>)</w:t>
      </w:r>
    </w:p>
    <w:p w:rsidR="000A502F" w:rsidRDefault="000A502F" w:rsidP="00EC4746">
      <w:pPr>
        <w:spacing w:line="480" w:lineRule="auto"/>
        <w:ind w:left="720" w:hanging="720"/>
        <w:rPr>
          <w:rFonts w:ascii="Times New Roman" w:hAnsi="Times New Roman" w:cs="Times New Roman"/>
          <w:sz w:val="24"/>
          <w:szCs w:val="24"/>
          <w:lang w:val="fr-FR"/>
        </w:rPr>
      </w:pPr>
      <w:r w:rsidRPr="00571E38">
        <w:rPr>
          <w:rFonts w:ascii="Times New Roman" w:hAnsi="Times New Roman" w:cs="Times New Roman"/>
          <w:sz w:val="24"/>
          <w:szCs w:val="24"/>
          <w:lang w:val="fr-FR"/>
        </w:rPr>
        <w:t xml:space="preserve">Ortiz-Loyola, </w:t>
      </w:r>
      <w:proofErr w:type="spellStart"/>
      <w:r w:rsidRPr="00571E38">
        <w:rPr>
          <w:rFonts w:ascii="Times New Roman" w:hAnsi="Times New Roman" w:cs="Times New Roman"/>
          <w:sz w:val="24"/>
          <w:szCs w:val="24"/>
          <w:lang w:val="fr-FR"/>
        </w:rPr>
        <w:t>Beatriz</w:t>
      </w:r>
      <w:proofErr w:type="spellEnd"/>
      <w:r w:rsidRPr="00571E38">
        <w:rPr>
          <w:rFonts w:ascii="Times New Roman" w:hAnsi="Times New Roman" w:cs="Times New Roman"/>
          <w:sz w:val="24"/>
          <w:szCs w:val="24"/>
          <w:lang w:val="fr-FR"/>
        </w:rPr>
        <w:t>, 2007. ‘</w:t>
      </w:r>
      <w:proofErr w:type="spellStart"/>
      <w:r w:rsidRPr="00571E38">
        <w:rPr>
          <w:rFonts w:ascii="Times New Roman" w:hAnsi="Times New Roman" w:cs="Times New Roman"/>
          <w:i/>
          <w:sz w:val="24"/>
          <w:szCs w:val="24"/>
          <w:lang w:val="fr-FR"/>
        </w:rPr>
        <w:t>Bodas</w:t>
      </w:r>
      <w:proofErr w:type="spellEnd"/>
      <w:r w:rsidRPr="00571E38">
        <w:rPr>
          <w:rFonts w:ascii="Times New Roman" w:hAnsi="Times New Roman" w:cs="Times New Roman"/>
          <w:i/>
          <w:sz w:val="24"/>
          <w:szCs w:val="24"/>
          <w:lang w:val="fr-FR"/>
        </w:rPr>
        <w:t xml:space="preserve"> de </w:t>
      </w:r>
      <w:proofErr w:type="spellStart"/>
      <w:r w:rsidRPr="00571E38">
        <w:rPr>
          <w:rFonts w:ascii="Times New Roman" w:hAnsi="Times New Roman" w:cs="Times New Roman"/>
          <w:i/>
          <w:sz w:val="24"/>
          <w:szCs w:val="24"/>
          <w:lang w:val="fr-FR"/>
        </w:rPr>
        <w:t>sangre</w:t>
      </w:r>
      <w:proofErr w:type="spellEnd"/>
      <w:r w:rsidRPr="00571E38">
        <w:rPr>
          <w:rFonts w:ascii="Times New Roman" w:hAnsi="Times New Roman" w:cs="Times New Roman"/>
          <w:sz w:val="24"/>
          <w:szCs w:val="24"/>
          <w:lang w:val="fr-FR"/>
        </w:rPr>
        <w:t xml:space="preserve"> de Federico </w:t>
      </w:r>
      <w:r w:rsidR="00DE787C" w:rsidRPr="00571E38">
        <w:rPr>
          <w:rFonts w:ascii="Times New Roman" w:hAnsi="Times New Roman" w:cs="Times New Roman"/>
          <w:sz w:val="24"/>
          <w:szCs w:val="24"/>
          <w:lang w:val="fr-FR"/>
        </w:rPr>
        <w:t>G</w:t>
      </w:r>
      <w:r w:rsidRPr="00571E38">
        <w:rPr>
          <w:rFonts w:ascii="Times New Roman" w:hAnsi="Times New Roman" w:cs="Times New Roman"/>
          <w:sz w:val="24"/>
          <w:szCs w:val="24"/>
          <w:lang w:val="fr-FR"/>
        </w:rPr>
        <w:t>arcía Lorca</w:t>
      </w:r>
      <w:r w:rsidR="00DE787C" w:rsidRPr="00571E38">
        <w:rPr>
          <w:rFonts w:ascii="Times New Roman" w:hAnsi="Times New Roman" w:cs="Times New Roman"/>
          <w:sz w:val="24"/>
          <w:szCs w:val="24"/>
          <w:lang w:val="fr-FR"/>
        </w:rPr>
        <w:t xml:space="preserve"> y </w:t>
      </w:r>
      <w:proofErr w:type="spellStart"/>
      <w:r w:rsidR="00DE787C" w:rsidRPr="00571E38">
        <w:rPr>
          <w:rFonts w:ascii="Times New Roman" w:hAnsi="Times New Roman" w:cs="Times New Roman"/>
          <w:i/>
          <w:sz w:val="24"/>
          <w:szCs w:val="24"/>
          <w:lang w:val="fr-FR"/>
        </w:rPr>
        <w:t>Puñal</w:t>
      </w:r>
      <w:proofErr w:type="spellEnd"/>
      <w:r w:rsidR="00DE787C" w:rsidRPr="00571E38">
        <w:rPr>
          <w:rFonts w:ascii="Times New Roman" w:hAnsi="Times New Roman" w:cs="Times New Roman"/>
          <w:i/>
          <w:sz w:val="24"/>
          <w:szCs w:val="24"/>
          <w:lang w:val="fr-FR"/>
        </w:rPr>
        <w:t xml:space="preserve"> de </w:t>
      </w:r>
      <w:proofErr w:type="spellStart"/>
      <w:r w:rsidR="00DE787C" w:rsidRPr="00571E38">
        <w:rPr>
          <w:rFonts w:ascii="Times New Roman" w:hAnsi="Times New Roman" w:cs="Times New Roman"/>
          <w:i/>
          <w:sz w:val="24"/>
          <w:szCs w:val="24"/>
          <w:lang w:val="fr-FR"/>
        </w:rPr>
        <w:t>claveles</w:t>
      </w:r>
      <w:proofErr w:type="spellEnd"/>
      <w:r w:rsidR="00DE787C" w:rsidRPr="00571E38">
        <w:rPr>
          <w:rFonts w:ascii="Times New Roman" w:hAnsi="Times New Roman" w:cs="Times New Roman"/>
          <w:sz w:val="24"/>
          <w:szCs w:val="24"/>
          <w:lang w:val="fr-FR"/>
        </w:rPr>
        <w:t xml:space="preserve"> de Carmen de Burgos : dos </w:t>
      </w:r>
      <w:proofErr w:type="spellStart"/>
      <w:r w:rsidR="00DE787C" w:rsidRPr="00571E38">
        <w:rPr>
          <w:rFonts w:ascii="Times New Roman" w:hAnsi="Times New Roman" w:cs="Times New Roman"/>
          <w:sz w:val="24"/>
          <w:szCs w:val="24"/>
          <w:lang w:val="fr-FR"/>
        </w:rPr>
        <w:t>versiones</w:t>
      </w:r>
      <w:proofErr w:type="spellEnd"/>
      <w:r w:rsidR="00DE787C" w:rsidRPr="00571E38">
        <w:rPr>
          <w:rFonts w:ascii="Times New Roman" w:hAnsi="Times New Roman" w:cs="Times New Roman"/>
          <w:sz w:val="24"/>
          <w:szCs w:val="24"/>
          <w:lang w:val="fr-FR"/>
        </w:rPr>
        <w:t xml:space="preserve"> de </w:t>
      </w:r>
      <w:proofErr w:type="spellStart"/>
      <w:r w:rsidR="00DE787C" w:rsidRPr="00571E38">
        <w:rPr>
          <w:rFonts w:ascii="Times New Roman" w:hAnsi="Times New Roman" w:cs="Times New Roman"/>
          <w:sz w:val="24"/>
          <w:szCs w:val="24"/>
          <w:lang w:val="fr-FR"/>
        </w:rPr>
        <w:t>una</w:t>
      </w:r>
      <w:proofErr w:type="spellEnd"/>
      <w:r w:rsidR="00DE787C" w:rsidRPr="00571E38">
        <w:rPr>
          <w:rFonts w:ascii="Times New Roman" w:hAnsi="Times New Roman" w:cs="Times New Roman"/>
          <w:sz w:val="24"/>
          <w:szCs w:val="24"/>
          <w:lang w:val="fr-FR"/>
        </w:rPr>
        <w:t xml:space="preserve"> </w:t>
      </w:r>
      <w:proofErr w:type="spellStart"/>
      <w:r w:rsidR="00DE787C" w:rsidRPr="00571E38">
        <w:rPr>
          <w:rFonts w:ascii="Times New Roman" w:hAnsi="Times New Roman" w:cs="Times New Roman"/>
          <w:sz w:val="24"/>
          <w:szCs w:val="24"/>
          <w:lang w:val="fr-FR"/>
        </w:rPr>
        <w:t>misma</w:t>
      </w:r>
      <w:proofErr w:type="spellEnd"/>
      <w:r w:rsidR="00DE787C" w:rsidRPr="00571E38">
        <w:rPr>
          <w:rFonts w:ascii="Times New Roman" w:hAnsi="Times New Roman" w:cs="Times New Roman"/>
          <w:sz w:val="24"/>
          <w:szCs w:val="24"/>
          <w:lang w:val="fr-FR"/>
        </w:rPr>
        <w:t xml:space="preserve"> historia’</w:t>
      </w:r>
      <w:r w:rsidRPr="00571E38">
        <w:rPr>
          <w:rFonts w:ascii="Times New Roman" w:hAnsi="Times New Roman" w:cs="Times New Roman"/>
          <w:sz w:val="24"/>
          <w:szCs w:val="24"/>
          <w:lang w:val="fr-FR"/>
        </w:rPr>
        <w:t>,</w:t>
      </w:r>
      <w:r w:rsidR="00DE787C" w:rsidRPr="00571E38">
        <w:rPr>
          <w:rFonts w:ascii="Times New Roman" w:hAnsi="Times New Roman" w:cs="Times New Roman"/>
          <w:sz w:val="24"/>
          <w:szCs w:val="24"/>
          <w:lang w:val="fr-FR"/>
        </w:rPr>
        <w:t xml:space="preserve"> </w:t>
      </w:r>
      <w:r w:rsidR="00DE787C" w:rsidRPr="00571E38">
        <w:rPr>
          <w:rFonts w:ascii="Times New Roman" w:hAnsi="Times New Roman" w:cs="Times New Roman"/>
          <w:i/>
          <w:sz w:val="24"/>
          <w:szCs w:val="24"/>
          <w:lang w:val="fr-FR"/>
        </w:rPr>
        <w:t xml:space="preserve">Journal of the </w:t>
      </w:r>
      <w:proofErr w:type="spellStart"/>
      <w:r w:rsidR="00DE787C" w:rsidRPr="00571E38">
        <w:rPr>
          <w:rFonts w:ascii="Times New Roman" w:hAnsi="Times New Roman" w:cs="Times New Roman"/>
          <w:i/>
          <w:sz w:val="24"/>
          <w:szCs w:val="24"/>
          <w:lang w:val="fr-FR"/>
        </w:rPr>
        <w:t>Céfiro</w:t>
      </w:r>
      <w:proofErr w:type="spellEnd"/>
      <w:r w:rsidR="00DE787C" w:rsidRPr="00571E38">
        <w:rPr>
          <w:rFonts w:ascii="Times New Roman" w:hAnsi="Times New Roman" w:cs="Times New Roman"/>
          <w:i/>
          <w:sz w:val="24"/>
          <w:szCs w:val="24"/>
          <w:lang w:val="fr-FR"/>
        </w:rPr>
        <w:t xml:space="preserve"> </w:t>
      </w:r>
      <w:proofErr w:type="spellStart"/>
      <w:r w:rsidR="00DE787C" w:rsidRPr="00571E38">
        <w:rPr>
          <w:rFonts w:ascii="Times New Roman" w:hAnsi="Times New Roman" w:cs="Times New Roman"/>
          <w:i/>
          <w:sz w:val="24"/>
          <w:szCs w:val="24"/>
          <w:lang w:val="fr-FR"/>
        </w:rPr>
        <w:t>Graduate</w:t>
      </w:r>
      <w:proofErr w:type="spellEnd"/>
      <w:r w:rsidR="00DE787C" w:rsidRPr="00571E38">
        <w:rPr>
          <w:rFonts w:ascii="Times New Roman" w:hAnsi="Times New Roman" w:cs="Times New Roman"/>
          <w:i/>
          <w:sz w:val="24"/>
          <w:szCs w:val="24"/>
          <w:lang w:val="fr-FR"/>
        </w:rPr>
        <w:t xml:space="preserve"> </w:t>
      </w:r>
      <w:proofErr w:type="spellStart"/>
      <w:r w:rsidR="00DE787C" w:rsidRPr="00571E38">
        <w:rPr>
          <w:rFonts w:ascii="Times New Roman" w:hAnsi="Times New Roman" w:cs="Times New Roman"/>
          <w:i/>
          <w:sz w:val="24"/>
          <w:szCs w:val="24"/>
          <w:lang w:val="fr-FR"/>
        </w:rPr>
        <w:t>Student</w:t>
      </w:r>
      <w:proofErr w:type="spellEnd"/>
      <w:r w:rsidR="00DE787C" w:rsidRPr="00571E38">
        <w:rPr>
          <w:rFonts w:ascii="Times New Roman" w:hAnsi="Times New Roman" w:cs="Times New Roman"/>
          <w:i/>
          <w:sz w:val="24"/>
          <w:szCs w:val="24"/>
          <w:lang w:val="fr-FR"/>
        </w:rPr>
        <w:t xml:space="preserve"> </w:t>
      </w:r>
      <w:proofErr w:type="spellStart"/>
      <w:r w:rsidR="00DE787C" w:rsidRPr="00571E38">
        <w:rPr>
          <w:rFonts w:ascii="Times New Roman" w:hAnsi="Times New Roman" w:cs="Times New Roman"/>
          <w:i/>
          <w:sz w:val="24"/>
          <w:szCs w:val="24"/>
          <w:lang w:val="fr-FR"/>
        </w:rPr>
        <w:t>Organization</w:t>
      </w:r>
      <w:proofErr w:type="spellEnd"/>
      <w:r w:rsidR="00DE787C" w:rsidRPr="00571E38">
        <w:rPr>
          <w:rFonts w:ascii="Times New Roman" w:hAnsi="Times New Roman" w:cs="Times New Roman"/>
          <w:sz w:val="24"/>
          <w:szCs w:val="24"/>
          <w:lang w:val="fr-FR"/>
        </w:rPr>
        <w:t>, 7.1 and 7.2, 61-77</w:t>
      </w:r>
      <w:r w:rsidRPr="00571E38">
        <w:rPr>
          <w:rFonts w:ascii="Times New Roman" w:hAnsi="Times New Roman" w:cs="Times New Roman"/>
          <w:sz w:val="24"/>
          <w:szCs w:val="24"/>
          <w:lang w:val="fr-FR"/>
        </w:rPr>
        <w:t xml:space="preserve"> </w:t>
      </w:r>
    </w:p>
    <w:p w:rsidR="00F23CFA" w:rsidRPr="00572C7B" w:rsidRDefault="00F23CFA" w:rsidP="00EC4746">
      <w:pPr>
        <w:spacing w:line="480" w:lineRule="auto"/>
        <w:ind w:left="720" w:hanging="720"/>
        <w:rPr>
          <w:rFonts w:ascii="Times New Roman" w:hAnsi="Times New Roman" w:cs="Times New Roman"/>
          <w:sz w:val="24"/>
          <w:szCs w:val="24"/>
          <w:lang w:val="fr-FR"/>
        </w:rPr>
      </w:pPr>
      <w:proofErr w:type="spellStart"/>
      <w:r w:rsidRPr="00572C7B">
        <w:rPr>
          <w:rFonts w:ascii="Times New Roman" w:hAnsi="Times New Roman" w:cs="Times New Roman"/>
          <w:sz w:val="24"/>
          <w:szCs w:val="24"/>
          <w:lang w:val="fr-FR"/>
        </w:rPr>
        <w:t>Palley</w:t>
      </w:r>
      <w:proofErr w:type="spellEnd"/>
      <w:r w:rsidRPr="00572C7B">
        <w:rPr>
          <w:rFonts w:ascii="Times New Roman" w:hAnsi="Times New Roman" w:cs="Times New Roman"/>
          <w:sz w:val="24"/>
          <w:szCs w:val="24"/>
          <w:lang w:val="fr-FR"/>
        </w:rPr>
        <w:t xml:space="preserve">, Julian, 1980. ‘El </w:t>
      </w:r>
      <w:proofErr w:type="spellStart"/>
      <w:r w:rsidRPr="00572C7B">
        <w:rPr>
          <w:rFonts w:ascii="Times New Roman" w:hAnsi="Times New Roman" w:cs="Times New Roman"/>
          <w:sz w:val="24"/>
          <w:szCs w:val="24"/>
          <w:lang w:val="fr-FR"/>
        </w:rPr>
        <w:t>interlocutor</w:t>
      </w:r>
      <w:proofErr w:type="spellEnd"/>
      <w:r w:rsidRPr="00572C7B">
        <w:rPr>
          <w:rFonts w:ascii="Times New Roman" w:hAnsi="Times New Roman" w:cs="Times New Roman"/>
          <w:sz w:val="24"/>
          <w:szCs w:val="24"/>
          <w:lang w:val="fr-FR"/>
        </w:rPr>
        <w:t xml:space="preserve"> </w:t>
      </w:r>
      <w:proofErr w:type="spellStart"/>
      <w:r w:rsidRPr="00572C7B">
        <w:rPr>
          <w:rFonts w:ascii="Times New Roman" w:hAnsi="Times New Roman" w:cs="Times New Roman"/>
          <w:sz w:val="24"/>
          <w:szCs w:val="24"/>
          <w:lang w:val="fr-FR"/>
        </w:rPr>
        <w:t>soñado</w:t>
      </w:r>
      <w:proofErr w:type="spellEnd"/>
      <w:r w:rsidRPr="00572C7B">
        <w:rPr>
          <w:rFonts w:ascii="Times New Roman" w:hAnsi="Times New Roman" w:cs="Times New Roman"/>
          <w:sz w:val="24"/>
          <w:szCs w:val="24"/>
          <w:lang w:val="fr-FR"/>
        </w:rPr>
        <w:t xml:space="preserve"> de </w:t>
      </w:r>
      <w:r w:rsidRPr="00572C7B">
        <w:rPr>
          <w:rFonts w:ascii="Times New Roman" w:hAnsi="Times New Roman" w:cs="Times New Roman"/>
          <w:i/>
          <w:sz w:val="24"/>
          <w:szCs w:val="24"/>
          <w:lang w:val="fr-FR"/>
        </w:rPr>
        <w:t xml:space="preserve">El </w:t>
      </w:r>
      <w:proofErr w:type="spellStart"/>
      <w:r w:rsidRPr="00572C7B">
        <w:rPr>
          <w:rFonts w:ascii="Times New Roman" w:hAnsi="Times New Roman" w:cs="Times New Roman"/>
          <w:i/>
          <w:sz w:val="24"/>
          <w:szCs w:val="24"/>
          <w:lang w:val="fr-FR"/>
        </w:rPr>
        <w:t>cuarto</w:t>
      </w:r>
      <w:proofErr w:type="spellEnd"/>
      <w:r w:rsidRPr="00572C7B">
        <w:rPr>
          <w:rFonts w:ascii="Times New Roman" w:hAnsi="Times New Roman" w:cs="Times New Roman"/>
          <w:i/>
          <w:sz w:val="24"/>
          <w:szCs w:val="24"/>
          <w:lang w:val="fr-FR"/>
        </w:rPr>
        <w:t xml:space="preserve"> de </w:t>
      </w:r>
      <w:proofErr w:type="spellStart"/>
      <w:r w:rsidRPr="00572C7B">
        <w:rPr>
          <w:rFonts w:ascii="Times New Roman" w:hAnsi="Times New Roman" w:cs="Times New Roman"/>
          <w:i/>
          <w:sz w:val="24"/>
          <w:szCs w:val="24"/>
          <w:lang w:val="fr-FR"/>
        </w:rPr>
        <w:t>atrás</w:t>
      </w:r>
      <w:proofErr w:type="spellEnd"/>
      <w:r w:rsidRPr="00572C7B">
        <w:rPr>
          <w:rFonts w:ascii="Times New Roman" w:hAnsi="Times New Roman" w:cs="Times New Roman"/>
          <w:sz w:val="24"/>
          <w:szCs w:val="24"/>
          <w:lang w:val="fr-FR"/>
        </w:rPr>
        <w:t xml:space="preserve"> de Carmen Martín </w:t>
      </w:r>
      <w:proofErr w:type="spellStart"/>
      <w:r w:rsidRPr="00572C7B">
        <w:rPr>
          <w:rFonts w:ascii="Times New Roman" w:hAnsi="Times New Roman" w:cs="Times New Roman"/>
          <w:sz w:val="24"/>
          <w:szCs w:val="24"/>
          <w:lang w:val="fr-FR"/>
        </w:rPr>
        <w:t>Gaite</w:t>
      </w:r>
      <w:proofErr w:type="spellEnd"/>
      <w:r w:rsidRPr="00572C7B">
        <w:rPr>
          <w:rFonts w:ascii="Times New Roman" w:hAnsi="Times New Roman" w:cs="Times New Roman"/>
          <w:sz w:val="24"/>
          <w:szCs w:val="24"/>
          <w:lang w:val="fr-FR"/>
        </w:rPr>
        <w:t xml:space="preserve">’, </w:t>
      </w:r>
      <w:proofErr w:type="spellStart"/>
      <w:r w:rsidRPr="00572C7B">
        <w:rPr>
          <w:rFonts w:ascii="Times New Roman" w:hAnsi="Times New Roman" w:cs="Times New Roman"/>
          <w:i/>
          <w:sz w:val="24"/>
          <w:szCs w:val="24"/>
          <w:lang w:val="fr-FR"/>
        </w:rPr>
        <w:t>ĺnsula</w:t>
      </w:r>
      <w:proofErr w:type="spellEnd"/>
      <w:r w:rsidRPr="00572C7B">
        <w:rPr>
          <w:rFonts w:ascii="Times New Roman" w:hAnsi="Times New Roman" w:cs="Times New Roman"/>
          <w:sz w:val="24"/>
          <w:szCs w:val="24"/>
          <w:lang w:val="fr-FR"/>
        </w:rPr>
        <w:t>, 404-405 (</w:t>
      </w:r>
      <w:proofErr w:type="spellStart"/>
      <w:r w:rsidRPr="00572C7B">
        <w:rPr>
          <w:rFonts w:ascii="Times New Roman" w:hAnsi="Times New Roman" w:cs="Times New Roman"/>
          <w:sz w:val="24"/>
          <w:szCs w:val="24"/>
          <w:lang w:val="fr-FR"/>
        </w:rPr>
        <w:t>julio-agosto</w:t>
      </w:r>
      <w:proofErr w:type="spellEnd"/>
      <w:r w:rsidRPr="00572C7B">
        <w:rPr>
          <w:rFonts w:ascii="Times New Roman" w:hAnsi="Times New Roman" w:cs="Times New Roman"/>
          <w:sz w:val="24"/>
          <w:szCs w:val="24"/>
          <w:lang w:val="fr-FR"/>
        </w:rPr>
        <w:t xml:space="preserve">), 22 </w:t>
      </w:r>
    </w:p>
    <w:p w:rsidR="00B87107" w:rsidRPr="00571E38" w:rsidRDefault="00B87107" w:rsidP="00EC4746">
      <w:pPr>
        <w:spacing w:line="480" w:lineRule="auto"/>
        <w:ind w:left="720" w:hanging="720"/>
        <w:rPr>
          <w:rFonts w:ascii="Times New Roman" w:hAnsi="Times New Roman" w:cs="Times New Roman"/>
          <w:sz w:val="24"/>
          <w:szCs w:val="24"/>
          <w:lang w:val="fr-FR"/>
        </w:rPr>
      </w:pPr>
      <w:proofErr w:type="spellStart"/>
      <w:r w:rsidRPr="00572C7B">
        <w:rPr>
          <w:rFonts w:ascii="Times New Roman" w:hAnsi="Times New Roman" w:cs="Times New Roman"/>
          <w:sz w:val="24"/>
          <w:szCs w:val="24"/>
          <w:lang w:val="fr-FR"/>
        </w:rPr>
        <w:t>Rodríguez</w:t>
      </w:r>
      <w:proofErr w:type="spellEnd"/>
      <w:r w:rsidRPr="00572C7B">
        <w:rPr>
          <w:rFonts w:ascii="Times New Roman" w:hAnsi="Times New Roman" w:cs="Times New Roman"/>
          <w:sz w:val="24"/>
          <w:szCs w:val="24"/>
          <w:lang w:val="fr-FR"/>
        </w:rPr>
        <w:t xml:space="preserve">, </w:t>
      </w:r>
      <w:proofErr w:type="spellStart"/>
      <w:r w:rsidRPr="00572C7B">
        <w:rPr>
          <w:rFonts w:ascii="Times New Roman" w:hAnsi="Times New Roman" w:cs="Times New Roman"/>
          <w:sz w:val="24"/>
          <w:szCs w:val="24"/>
          <w:lang w:val="fr-FR"/>
        </w:rPr>
        <w:t>Aleida</w:t>
      </w:r>
      <w:proofErr w:type="spellEnd"/>
      <w:r w:rsidRPr="00572C7B">
        <w:rPr>
          <w:rFonts w:ascii="Times New Roman" w:hAnsi="Times New Roman" w:cs="Times New Roman"/>
          <w:sz w:val="24"/>
          <w:szCs w:val="24"/>
          <w:lang w:val="fr-FR"/>
        </w:rPr>
        <w:t xml:space="preserve"> </w:t>
      </w:r>
      <w:proofErr w:type="spellStart"/>
      <w:r w:rsidRPr="00572C7B">
        <w:rPr>
          <w:rFonts w:ascii="Times New Roman" w:hAnsi="Times New Roman" w:cs="Times New Roman"/>
          <w:sz w:val="24"/>
          <w:szCs w:val="24"/>
          <w:lang w:val="fr-FR"/>
        </w:rPr>
        <w:t>Anselma</w:t>
      </w:r>
      <w:proofErr w:type="spellEnd"/>
      <w:r w:rsidRPr="00572C7B">
        <w:rPr>
          <w:rFonts w:ascii="Times New Roman" w:hAnsi="Times New Roman" w:cs="Times New Roman"/>
          <w:sz w:val="24"/>
          <w:szCs w:val="24"/>
          <w:lang w:val="fr-FR"/>
        </w:rPr>
        <w:t xml:space="preserve">, 1983. ‘Todorov en </w:t>
      </w:r>
      <w:r w:rsidRPr="00572C7B">
        <w:rPr>
          <w:rFonts w:ascii="Times New Roman" w:hAnsi="Times New Roman" w:cs="Times New Roman"/>
          <w:i/>
          <w:sz w:val="24"/>
          <w:szCs w:val="24"/>
          <w:lang w:val="fr-FR"/>
        </w:rPr>
        <w:t xml:space="preserve">El </w:t>
      </w:r>
      <w:proofErr w:type="spellStart"/>
      <w:r w:rsidRPr="00572C7B">
        <w:rPr>
          <w:rFonts w:ascii="Times New Roman" w:hAnsi="Times New Roman" w:cs="Times New Roman"/>
          <w:i/>
          <w:sz w:val="24"/>
          <w:szCs w:val="24"/>
          <w:lang w:val="fr-FR"/>
        </w:rPr>
        <w:t>cuarto</w:t>
      </w:r>
      <w:proofErr w:type="spellEnd"/>
      <w:r w:rsidRPr="00572C7B">
        <w:rPr>
          <w:rFonts w:ascii="Times New Roman" w:hAnsi="Times New Roman" w:cs="Times New Roman"/>
          <w:i/>
          <w:sz w:val="24"/>
          <w:szCs w:val="24"/>
          <w:lang w:val="fr-FR"/>
        </w:rPr>
        <w:t xml:space="preserve"> de </w:t>
      </w:r>
      <w:proofErr w:type="spellStart"/>
      <w:r w:rsidRPr="00572C7B">
        <w:rPr>
          <w:rFonts w:ascii="Times New Roman" w:hAnsi="Times New Roman" w:cs="Times New Roman"/>
          <w:i/>
          <w:sz w:val="24"/>
          <w:szCs w:val="24"/>
          <w:lang w:val="fr-FR"/>
        </w:rPr>
        <w:t>atrás</w:t>
      </w:r>
      <w:proofErr w:type="spellEnd"/>
      <w:r w:rsidRPr="00572C7B">
        <w:rPr>
          <w:rFonts w:ascii="Times New Roman" w:hAnsi="Times New Roman" w:cs="Times New Roman"/>
          <w:sz w:val="24"/>
          <w:szCs w:val="24"/>
          <w:lang w:val="fr-FR"/>
        </w:rPr>
        <w:t xml:space="preserve">’, </w:t>
      </w:r>
      <w:r w:rsidRPr="00572C7B">
        <w:rPr>
          <w:rFonts w:ascii="Times New Roman" w:hAnsi="Times New Roman" w:cs="Times New Roman"/>
          <w:i/>
          <w:sz w:val="24"/>
          <w:szCs w:val="24"/>
          <w:lang w:val="fr-FR"/>
        </w:rPr>
        <w:t xml:space="preserve">Prisma </w:t>
      </w:r>
      <w:proofErr w:type="spellStart"/>
      <w:r w:rsidRPr="00572C7B">
        <w:rPr>
          <w:rFonts w:ascii="Times New Roman" w:hAnsi="Times New Roman" w:cs="Times New Roman"/>
          <w:i/>
          <w:sz w:val="24"/>
          <w:szCs w:val="24"/>
          <w:lang w:val="fr-FR"/>
        </w:rPr>
        <w:t>Cabal</w:t>
      </w:r>
      <w:proofErr w:type="spellEnd"/>
      <w:r w:rsidRPr="00572C7B">
        <w:rPr>
          <w:rFonts w:ascii="Times New Roman" w:hAnsi="Times New Roman" w:cs="Times New Roman"/>
          <w:sz w:val="24"/>
          <w:szCs w:val="24"/>
          <w:lang w:val="fr-FR"/>
        </w:rPr>
        <w:t>, 11 (</w:t>
      </w:r>
      <w:proofErr w:type="spellStart"/>
      <w:r w:rsidRPr="00572C7B">
        <w:rPr>
          <w:rFonts w:ascii="Times New Roman" w:hAnsi="Times New Roman" w:cs="Times New Roman"/>
          <w:sz w:val="24"/>
          <w:szCs w:val="24"/>
          <w:lang w:val="fr-FR"/>
        </w:rPr>
        <w:t>Fall</w:t>
      </w:r>
      <w:proofErr w:type="spellEnd"/>
      <w:r w:rsidRPr="00572C7B">
        <w:rPr>
          <w:rFonts w:ascii="Times New Roman" w:hAnsi="Times New Roman" w:cs="Times New Roman"/>
          <w:sz w:val="24"/>
          <w:szCs w:val="24"/>
          <w:lang w:val="fr-FR"/>
        </w:rPr>
        <w:t>), 76-90</w:t>
      </w:r>
    </w:p>
    <w:p w:rsidR="00681DF6" w:rsidRDefault="0078758E" w:rsidP="008A6F95">
      <w:pPr>
        <w:spacing w:line="480" w:lineRule="auto"/>
        <w:ind w:left="720" w:hanging="720"/>
        <w:rPr>
          <w:rFonts w:ascii="Times New Roman" w:hAnsi="Times New Roman" w:cs="Times New Roman"/>
        </w:rPr>
      </w:pPr>
      <w:r w:rsidRPr="0078758E">
        <w:rPr>
          <w:rFonts w:ascii="Times New Roman" w:hAnsi="Times New Roman" w:cs="Times New Roman"/>
        </w:rPr>
        <w:t>Sw</w:t>
      </w:r>
      <w:r>
        <w:rPr>
          <w:rFonts w:ascii="Times New Roman" w:hAnsi="Times New Roman" w:cs="Times New Roman"/>
        </w:rPr>
        <w:t xml:space="preserve">eetman, Susannah, 2018. ‘Birth Fear and the Subjugation of Women’s Strength: Towards a Broader Conceptualization of Femininity in Birth’, in </w:t>
      </w:r>
      <w:r w:rsidRPr="0078758E">
        <w:rPr>
          <w:rFonts w:ascii="Times New Roman" w:hAnsi="Times New Roman" w:cs="Times New Roman"/>
          <w:i/>
        </w:rPr>
        <w:t>Motherhood in Literature and Culture: Interdisciplinary Perspectives from Europe</w:t>
      </w:r>
      <w:r>
        <w:rPr>
          <w:rFonts w:ascii="Times New Roman" w:hAnsi="Times New Roman" w:cs="Times New Roman"/>
        </w:rPr>
        <w:t>, ed. by Gill Rye et al. (New York and London: Routledge), 17-32</w:t>
      </w:r>
    </w:p>
    <w:p w:rsidR="00B86388" w:rsidRPr="008A6F95" w:rsidRDefault="00B86388" w:rsidP="008A6F95">
      <w:pPr>
        <w:spacing w:line="480" w:lineRule="auto"/>
        <w:ind w:left="720" w:hanging="720"/>
        <w:rPr>
          <w:rFonts w:ascii="Times New Roman" w:hAnsi="Times New Roman" w:cs="Times New Roman"/>
          <w:b/>
          <w:sz w:val="24"/>
          <w:szCs w:val="24"/>
        </w:rPr>
      </w:pPr>
      <w:proofErr w:type="spellStart"/>
      <w:r>
        <w:rPr>
          <w:rFonts w:ascii="Times New Roman" w:hAnsi="Times New Roman" w:cs="Times New Roman"/>
        </w:rPr>
        <w:t>Zubiaurre</w:t>
      </w:r>
      <w:proofErr w:type="spellEnd"/>
      <w:r>
        <w:rPr>
          <w:rFonts w:ascii="Times New Roman" w:hAnsi="Times New Roman" w:cs="Times New Roman"/>
        </w:rPr>
        <w:t xml:space="preserve">, </w:t>
      </w:r>
      <w:proofErr w:type="spellStart"/>
      <w:r>
        <w:rPr>
          <w:rFonts w:ascii="Times New Roman" w:hAnsi="Times New Roman" w:cs="Times New Roman"/>
        </w:rPr>
        <w:t>Maite</w:t>
      </w:r>
      <w:proofErr w:type="spellEnd"/>
      <w:r>
        <w:rPr>
          <w:rFonts w:ascii="Times New Roman" w:hAnsi="Times New Roman" w:cs="Times New Roman"/>
        </w:rPr>
        <w:t>, 2003. ‘</w:t>
      </w:r>
      <w:r w:rsidR="00D84FCC">
        <w:rPr>
          <w:rFonts w:ascii="Times New Roman" w:hAnsi="Times New Roman" w:cs="Times New Roman"/>
        </w:rPr>
        <w:t xml:space="preserve">Double writing / double reading cities, popular culture, and stalkers: Carmen de Burgos’ </w:t>
      </w:r>
      <w:r w:rsidR="00D84FCC" w:rsidRPr="00D84FCC">
        <w:rPr>
          <w:rFonts w:ascii="Times New Roman" w:hAnsi="Times New Roman" w:cs="Times New Roman"/>
          <w:i/>
        </w:rPr>
        <w:t xml:space="preserve">El </w:t>
      </w:r>
      <w:proofErr w:type="spellStart"/>
      <w:r w:rsidR="00D84FCC" w:rsidRPr="00D84FCC">
        <w:rPr>
          <w:rFonts w:ascii="Times New Roman" w:hAnsi="Times New Roman" w:cs="Times New Roman"/>
          <w:i/>
        </w:rPr>
        <w:t>perseguidor</w:t>
      </w:r>
      <w:proofErr w:type="spellEnd"/>
      <w:r w:rsidR="00D84FCC">
        <w:rPr>
          <w:rFonts w:ascii="Times New Roman" w:hAnsi="Times New Roman" w:cs="Times New Roman"/>
        </w:rPr>
        <w:t xml:space="preserve">’, </w:t>
      </w:r>
      <w:proofErr w:type="spellStart"/>
      <w:r w:rsidR="00D84FCC" w:rsidRPr="00D84FCC">
        <w:rPr>
          <w:rFonts w:ascii="Times New Roman" w:hAnsi="Times New Roman" w:cs="Times New Roman"/>
          <w:i/>
        </w:rPr>
        <w:t>Revista</w:t>
      </w:r>
      <w:proofErr w:type="spellEnd"/>
      <w:r w:rsidR="00D84FCC" w:rsidRPr="00D84FCC">
        <w:rPr>
          <w:rFonts w:ascii="Times New Roman" w:hAnsi="Times New Roman" w:cs="Times New Roman"/>
          <w:i/>
        </w:rPr>
        <w:t xml:space="preserve"> </w:t>
      </w:r>
      <w:proofErr w:type="spellStart"/>
      <w:r w:rsidR="00D84FCC" w:rsidRPr="00D84FCC">
        <w:rPr>
          <w:rFonts w:ascii="Times New Roman" w:hAnsi="Times New Roman" w:cs="Times New Roman"/>
          <w:i/>
        </w:rPr>
        <w:t>Hispánica</w:t>
      </w:r>
      <w:proofErr w:type="spellEnd"/>
      <w:r w:rsidR="00D84FCC" w:rsidRPr="00D84FCC">
        <w:rPr>
          <w:rFonts w:ascii="Times New Roman" w:hAnsi="Times New Roman" w:cs="Times New Roman"/>
          <w:i/>
        </w:rPr>
        <w:t xml:space="preserve"> </w:t>
      </w:r>
      <w:proofErr w:type="spellStart"/>
      <w:r w:rsidR="00D84FCC" w:rsidRPr="00D84FCC">
        <w:rPr>
          <w:rFonts w:ascii="Times New Roman" w:hAnsi="Times New Roman" w:cs="Times New Roman"/>
          <w:i/>
        </w:rPr>
        <w:t>Moderna</w:t>
      </w:r>
      <w:proofErr w:type="spellEnd"/>
      <w:r w:rsidR="00D84FCC">
        <w:rPr>
          <w:rFonts w:ascii="Times New Roman" w:hAnsi="Times New Roman" w:cs="Times New Roman"/>
        </w:rPr>
        <w:t>, 56:1, 57-70</w:t>
      </w:r>
    </w:p>
    <w:sectPr w:rsidR="00B86388" w:rsidRPr="008A6F95" w:rsidSect="000C0F1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58" w:rsidRDefault="00533E58" w:rsidP="00B12068">
      <w:pPr>
        <w:spacing w:after="0" w:line="240" w:lineRule="auto"/>
      </w:pPr>
      <w:r>
        <w:separator/>
      </w:r>
    </w:p>
  </w:endnote>
  <w:endnote w:type="continuationSeparator" w:id="0">
    <w:p w:rsidR="00533E58" w:rsidRDefault="00533E58" w:rsidP="00B1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58" w:rsidRDefault="00533E58" w:rsidP="00B12068">
      <w:pPr>
        <w:spacing w:after="0" w:line="240" w:lineRule="auto"/>
      </w:pPr>
      <w:r>
        <w:separator/>
      </w:r>
    </w:p>
  </w:footnote>
  <w:footnote w:type="continuationSeparator" w:id="0">
    <w:p w:rsidR="00533E58" w:rsidRDefault="00533E58" w:rsidP="00B12068">
      <w:pPr>
        <w:spacing w:after="0" w:line="240" w:lineRule="auto"/>
      </w:pPr>
      <w:r>
        <w:continuationSeparator/>
      </w:r>
    </w:p>
  </w:footnote>
  <w:footnote w:id="1">
    <w:p w:rsidR="00533E58" w:rsidRPr="00572C7B" w:rsidRDefault="00533E58" w:rsidP="003143CE">
      <w:pPr>
        <w:spacing w:line="480" w:lineRule="auto"/>
        <w:rPr>
          <w:rFonts w:ascii="Times New Roman" w:hAnsi="Times New Roman" w:cs="Times New Roman"/>
          <w:sz w:val="24"/>
          <w:szCs w:val="24"/>
        </w:rPr>
      </w:pPr>
      <w:r w:rsidRPr="003143CE">
        <w:rPr>
          <w:rStyle w:val="FootnoteReference"/>
          <w:rFonts w:ascii="Times New Roman" w:hAnsi="Times New Roman" w:cs="Times New Roman"/>
          <w:sz w:val="24"/>
          <w:szCs w:val="24"/>
        </w:rPr>
        <w:footnoteRef/>
      </w:r>
      <w:r w:rsidRPr="003143CE">
        <w:rPr>
          <w:rFonts w:ascii="Times New Roman" w:hAnsi="Times New Roman" w:cs="Times New Roman"/>
          <w:sz w:val="24"/>
          <w:szCs w:val="24"/>
        </w:rPr>
        <w:t xml:space="preserve"> </w:t>
      </w:r>
      <w:r w:rsidRPr="00572C7B">
        <w:rPr>
          <w:rFonts w:ascii="Times New Roman" w:hAnsi="Times New Roman" w:cs="Times New Roman"/>
          <w:sz w:val="24"/>
          <w:szCs w:val="24"/>
        </w:rPr>
        <w:t>Other biographical facts given in the present article are taken from or confirmed in this authoritative biography.</w:t>
      </w:r>
    </w:p>
  </w:footnote>
  <w:footnote w:id="2">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a comparative discussion of de Burgos’s and Lorca’s treatment of the so-called </w:t>
      </w:r>
      <w:r>
        <w:rPr>
          <w:rFonts w:ascii="Times New Roman" w:hAnsi="Times New Roman" w:cs="Times New Roman"/>
          <w:sz w:val="24"/>
          <w:szCs w:val="24"/>
        </w:rPr>
        <w:t>‘</w:t>
      </w:r>
      <w:proofErr w:type="spellStart"/>
      <w:r w:rsidRPr="00E44A8F">
        <w:rPr>
          <w:rFonts w:ascii="Times New Roman" w:hAnsi="Times New Roman" w:cs="Times New Roman"/>
          <w:sz w:val="24"/>
          <w:szCs w:val="24"/>
        </w:rPr>
        <w:t>Crimen</w:t>
      </w:r>
      <w:proofErr w:type="spellEnd"/>
      <w:r w:rsidRPr="00E44A8F">
        <w:rPr>
          <w:rFonts w:ascii="Times New Roman" w:hAnsi="Times New Roman" w:cs="Times New Roman"/>
          <w:sz w:val="24"/>
          <w:szCs w:val="24"/>
        </w:rPr>
        <w:t xml:space="preserve"> de </w:t>
      </w:r>
      <w:proofErr w:type="spellStart"/>
      <w:r w:rsidRPr="00E44A8F">
        <w:rPr>
          <w:rFonts w:ascii="Times New Roman" w:hAnsi="Times New Roman" w:cs="Times New Roman"/>
          <w:sz w:val="24"/>
          <w:szCs w:val="24"/>
        </w:rPr>
        <w:t>Níjar</w:t>
      </w:r>
      <w:proofErr w:type="spellEnd"/>
      <w:r>
        <w:rPr>
          <w:rFonts w:ascii="Times New Roman" w:hAnsi="Times New Roman" w:cs="Times New Roman"/>
          <w:sz w:val="24"/>
          <w:szCs w:val="24"/>
        </w:rPr>
        <w:t>’</w:t>
      </w:r>
      <w:r w:rsidRPr="00E44A8F">
        <w:rPr>
          <w:rFonts w:ascii="Times New Roman" w:hAnsi="Times New Roman" w:cs="Times New Roman"/>
          <w:sz w:val="24"/>
          <w:szCs w:val="24"/>
        </w:rPr>
        <w:t>, see Ort</w:t>
      </w:r>
      <w:r>
        <w:rPr>
          <w:rFonts w:ascii="Times New Roman" w:hAnsi="Times New Roman" w:cs="Times New Roman"/>
          <w:sz w:val="24"/>
          <w:szCs w:val="24"/>
        </w:rPr>
        <w:t>iz-Loyola 2007, Larson 2009,</w:t>
      </w:r>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Núñez</w:t>
      </w:r>
      <w:proofErr w:type="spellEnd"/>
      <w:r w:rsidRPr="00E44A8F">
        <w:rPr>
          <w:rFonts w:ascii="Times New Roman" w:hAnsi="Times New Roman" w:cs="Times New Roman"/>
          <w:sz w:val="24"/>
          <w:szCs w:val="24"/>
        </w:rPr>
        <w:t xml:space="preserve"> Reyes 2010</w:t>
      </w:r>
      <w:r>
        <w:rPr>
          <w:rFonts w:ascii="Times New Roman" w:hAnsi="Times New Roman" w:cs="Times New Roman"/>
          <w:sz w:val="24"/>
          <w:szCs w:val="24"/>
        </w:rPr>
        <w:t xml:space="preserve">, and </w:t>
      </w:r>
      <w:r w:rsidRPr="00E44A8F">
        <w:rPr>
          <w:rFonts w:ascii="Times New Roman" w:hAnsi="Times New Roman" w:cs="Times New Roman"/>
          <w:sz w:val="24"/>
          <w:szCs w:val="24"/>
        </w:rPr>
        <w:t>the introd</w:t>
      </w:r>
      <w:r>
        <w:rPr>
          <w:rFonts w:ascii="Times New Roman" w:hAnsi="Times New Roman" w:cs="Times New Roman"/>
          <w:sz w:val="24"/>
          <w:szCs w:val="24"/>
        </w:rPr>
        <w:t>uction to de Burgos 2016: 17-21</w:t>
      </w:r>
      <w:r w:rsidRPr="00E44A8F">
        <w:rPr>
          <w:rFonts w:ascii="Times New Roman" w:hAnsi="Times New Roman" w:cs="Times New Roman"/>
          <w:sz w:val="24"/>
          <w:szCs w:val="24"/>
        </w:rPr>
        <w:t>.</w:t>
      </w:r>
    </w:p>
  </w:footnote>
  <w:footnote w:id="3">
    <w:p w:rsidR="00533E58" w:rsidRPr="005834B1" w:rsidRDefault="00533E58" w:rsidP="005834B1">
      <w:pPr>
        <w:pStyle w:val="FootnoteText"/>
        <w:spacing w:line="480" w:lineRule="auto"/>
        <w:rPr>
          <w:rFonts w:ascii="Times New Roman" w:hAnsi="Times New Roman" w:cs="Times New Roman"/>
          <w:sz w:val="24"/>
          <w:szCs w:val="24"/>
        </w:rPr>
      </w:pPr>
      <w:r>
        <w:rPr>
          <w:rStyle w:val="FootnoteReference"/>
        </w:rPr>
        <w:footnoteRef/>
      </w:r>
      <w:r>
        <w:t xml:space="preserve"> </w:t>
      </w:r>
      <w:r w:rsidRPr="00E44A8F">
        <w:rPr>
          <w:rFonts w:ascii="Times New Roman" w:hAnsi="Times New Roman" w:cs="Times New Roman"/>
          <w:sz w:val="24"/>
          <w:szCs w:val="24"/>
        </w:rPr>
        <w:t xml:space="preserve">For more on </w:t>
      </w:r>
      <w:proofErr w:type="spellStart"/>
      <w:r w:rsidRPr="00E44A8F">
        <w:rPr>
          <w:rFonts w:ascii="Times New Roman" w:hAnsi="Times New Roman" w:cs="Times New Roman"/>
          <w:i/>
          <w:sz w:val="24"/>
          <w:szCs w:val="24"/>
        </w:rPr>
        <w:t>Quiero</w:t>
      </w:r>
      <w:proofErr w:type="spellEnd"/>
      <w:r w:rsidRPr="00E44A8F">
        <w:rPr>
          <w:rFonts w:ascii="Times New Roman" w:hAnsi="Times New Roman" w:cs="Times New Roman"/>
          <w:i/>
          <w:sz w:val="24"/>
          <w:szCs w:val="24"/>
        </w:rPr>
        <w:t xml:space="preserve"> </w:t>
      </w:r>
      <w:proofErr w:type="spellStart"/>
      <w:r w:rsidRPr="00E44A8F">
        <w:rPr>
          <w:rFonts w:ascii="Times New Roman" w:hAnsi="Times New Roman" w:cs="Times New Roman"/>
          <w:i/>
          <w:sz w:val="24"/>
          <w:szCs w:val="24"/>
        </w:rPr>
        <w:t>vivir</w:t>
      </w:r>
      <w:proofErr w:type="spellEnd"/>
      <w:r w:rsidRPr="00E44A8F">
        <w:rPr>
          <w:rFonts w:ascii="Times New Roman" w:hAnsi="Times New Roman" w:cs="Times New Roman"/>
          <w:i/>
          <w:sz w:val="24"/>
          <w:szCs w:val="24"/>
        </w:rPr>
        <w:t xml:space="preserve"> mi </w:t>
      </w:r>
      <w:proofErr w:type="spellStart"/>
      <w:r w:rsidRPr="00E44A8F">
        <w:rPr>
          <w:rFonts w:ascii="Times New Roman" w:hAnsi="Times New Roman" w:cs="Times New Roman"/>
          <w:i/>
          <w:sz w:val="24"/>
          <w:szCs w:val="24"/>
        </w:rPr>
        <w:t>vida</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Mangini</w:t>
      </w:r>
      <w:proofErr w:type="spellEnd"/>
      <w:r>
        <w:rPr>
          <w:rFonts w:ascii="Times New Roman" w:hAnsi="Times New Roman" w:cs="Times New Roman"/>
          <w:sz w:val="24"/>
          <w:szCs w:val="24"/>
        </w:rPr>
        <w:t xml:space="preserve"> 2008: 19-35.</w:t>
      </w:r>
    </w:p>
  </w:footnote>
  <w:footnote w:id="4">
    <w:p w:rsidR="00533E58" w:rsidRPr="009101F2" w:rsidRDefault="00533E58" w:rsidP="009101F2">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more on </w:t>
      </w:r>
      <w:proofErr w:type="spellStart"/>
      <w:r w:rsidRPr="00E44A8F">
        <w:rPr>
          <w:rFonts w:ascii="Times New Roman" w:hAnsi="Times New Roman" w:cs="Times New Roman"/>
          <w:i/>
          <w:sz w:val="24"/>
          <w:szCs w:val="24"/>
        </w:rPr>
        <w:t>Confidencias</w:t>
      </w:r>
      <w:proofErr w:type="spellEnd"/>
      <w:r>
        <w:rPr>
          <w:rFonts w:ascii="Times New Roman" w:hAnsi="Times New Roman" w:cs="Times New Roman"/>
          <w:sz w:val="24"/>
          <w:szCs w:val="24"/>
        </w:rPr>
        <w:t>, see i</w:t>
      </w:r>
      <w:r w:rsidRPr="00E44A8F">
        <w:rPr>
          <w:rFonts w:ascii="Times New Roman" w:hAnsi="Times New Roman" w:cs="Times New Roman"/>
          <w:sz w:val="24"/>
          <w:szCs w:val="24"/>
        </w:rPr>
        <w:t>ntroduction and footnotes</w:t>
      </w:r>
      <w:r>
        <w:rPr>
          <w:rFonts w:ascii="Times New Roman" w:hAnsi="Times New Roman" w:cs="Times New Roman"/>
          <w:sz w:val="24"/>
          <w:szCs w:val="24"/>
        </w:rPr>
        <w:t xml:space="preserve"> </w:t>
      </w:r>
      <w:r w:rsidRPr="009101F2">
        <w:rPr>
          <w:rFonts w:ascii="Times New Roman" w:hAnsi="Times New Roman" w:cs="Times New Roman"/>
          <w:sz w:val="24"/>
          <w:szCs w:val="24"/>
        </w:rPr>
        <w:t>in de Burgos 2016.</w:t>
      </w:r>
    </w:p>
  </w:footnote>
  <w:footnote w:id="5">
    <w:p w:rsidR="00533E58" w:rsidRDefault="00533E58" w:rsidP="009101F2">
      <w:pPr>
        <w:pStyle w:val="FootnoteText"/>
        <w:spacing w:line="480" w:lineRule="auto"/>
      </w:pPr>
      <w:r w:rsidRPr="009101F2">
        <w:rPr>
          <w:rStyle w:val="FootnoteReference"/>
          <w:rFonts w:ascii="Times New Roman" w:hAnsi="Times New Roman" w:cs="Times New Roman"/>
          <w:sz w:val="24"/>
          <w:szCs w:val="24"/>
        </w:rPr>
        <w:footnoteRef/>
      </w:r>
      <w:r w:rsidRPr="009101F2">
        <w:rPr>
          <w:rFonts w:ascii="Times New Roman" w:hAnsi="Times New Roman" w:cs="Times New Roman"/>
          <w:sz w:val="24"/>
          <w:szCs w:val="24"/>
        </w:rPr>
        <w:t xml:space="preserve"> </w:t>
      </w:r>
      <w:proofErr w:type="spellStart"/>
      <w:r w:rsidRPr="009101F2">
        <w:rPr>
          <w:rFonts w:ascii="Times New Roman" w:hAnsi="Times New Roman" w:cs="Times New Roman"/>
          <w:sz w:val="24"/>
          <w:szCs w:val="24"/>
        </w:rPr>
        <w:t>Zubiaurre</w:t>
      </w:r>
      <w:proofErr w:type="spellEnd"/>
      <w:r w:rsidRPr="009101F2">
        <w:rPr>
          <w:rFonts w:ascii="Times New Roman" w:hAnsi="Times New Roman" w:cs="Times New Roman"/>
          <w:sz w:val="24"/>
          <w:szCs w:val="24"/>
        </w:rPr>
        <w:t xml:space="preserve"> (2003) posits that the seemingly contradictory message of the conventional happy-ever-after ending for a story about feminine agency and independence caters to some of de Burgos’s readers’ own ambivalence as well as to two further types of woman reader, those with no internal contradictions: the conformists to cultural norms for women and those looking to break free. She argues that this</w:t>
      </w:r>
      <w:r>
        <w:rPr>
          <w:rFonts w:ascii="Times New Roman" w:hAnsi="Times New Roman" w:cs="Times New Roman"/>
          <w:sz w:val="24"/>
          <w:szCs w:val="24"/>
        </w:rPr>
        <w:t xml:space="preserve"> safeguards de Burgos’s</w:t>
      </w:r>
      <w:r w:rsidRPr="009101F2">
        <w:rPr>
          <w:rFonts w:ascii="Times New Roman" w:hAnsi="Times New Roman" w:cs="Times New Roman"/>
          <w:sz w:val="24"/>
          <w:szCs w:val="24"/>
        </w:rPr>
        <w:t xml:space="preserve"> respectability as a writer while offering a subver</w:t>
      </w:r>
      <w:r>
        <w:rPr>
          <w:rFonts w:ascii="Times New Roman" w:hAnsi="Times New Roman" w:cs="Times New Roman"/>
          <w:sz w:val="24"/>
          <w:szCs w:val="24"/>
        </w:rPr>
        <w:t>sive sub-text for those who care</w:t>
      </w:r>
      <w:r w:rsidRPr="009101F2">
        <w:rPr>
          <w:rFonts w:ascii="Times New Roman" w:hAnsi="Times New Roman" w:cs="Times New Roman"/>
          <w:sz w:val="24"/>
          <w:szCs w:val="24"/>
        </w:rPr>
        <w:t xml:space="preserve"> to look for it.</w:t>
      </w:r>
    </w:p>
  </w:footnote>
  <w:footnote w:id="6">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more on the dangers faced by women travellers</w:t>
      </w:r>
      <w:r>
        <w:rPr>
          <w:rFonts w:ascii="Times New Roman" w:hAnsi="Times New Roman" w:cs="Times New Roman"/>
          <w:sz w:val="24"/>
          <w:szCs w:val="24"/>
        </w:rPr>
        <w:t xml:space="preserve"> around this time</w:t>
      </w:r>
      <w:r w:rsidRPr="00E44A8F">
        <w:rPr>
          <w:rFonts w:ascii="Times New Roman" w:hAnsi="Times New Roman" w:cs="Times New Roman"/>
          <w:sz w:val="24"/>
          <w:szCs w:val="24"/>
        </w:rPr>
        <w:t>, see for example, Mitsi 2002: 139 (Greece); Koo 2006 (woman travellers dressing as men to avoid problems in Persia/Iran; Morin 1998: 322 (American West)</w:t>
      </w:r>
      <w:r>
        <w:rPr>
          <w:rFonts w:ascii="Times New Roman" w:hAnsi="Times New Roman" w:cs="Times New Roman"/>
          <w:sz w:val="24"/>
          <w:szCs w:val="24"/>
        </w:rPr>
        <w:t>.</w:t>
      </w:r>
    </w:p>
  </w:footnote>
  <w:footnote w:id="7">
    <w:p w:rsidR="00C06803" w:rsidRPr="00C06803" w:rsidRDefault="00C06803" w:rsidP="00C06803">
      <w:pPr>
        <w:pStyle w:val="FootnoteText"/>
        <w:spacing w:line="480" w:lineRule="auto"/>
        <w:rPr>
          <w:rFonts w:ascii="Times New Roman" w:hAnsi="Times New Roman" w:cs="Times New Roman"/>
          <w:sz w:val="24"/>
          <w:szCs w:val="24"/>
        </w:rPr>
      </w:pPr>
      <w:r w:rsidRPr="00C06803">
        <w:rPr>
          <w:rStyle w:val="FootnoteReference"/>
          <w:rFonts w:ascii="Times New Roman" w:hAnsi="Times New Roman" w:cs="Times New Roman"/>
          <w:sz w:val="24"/>
          <w:szCs w:val="24"/>
        </w:rPr>
        <w:footnoteRef/>
      </w:r>
      <w:r w:rsidRPr="00C06803">
        <w:rPr>
          <w:rFonts w:ascii="Times New Roman" w:hAnsi="Times New Roman" w:cs="Times New Roman"/>
          <w:sz w:val="24"/>
          <w:szCs w:val="24"/>
        </w:rPr>
        <w:t xml:space="preserve"> Whilst much c</w:t>
      </w:r>
      <w:r>
        <w:rPr>
          <w:rFonts w:ascii="Times New Roman" w:hAnsi="Times New Roman" w:cs="Times New Roman"/>
          <w:sz w:val="24"/>
          <w:szCs w:val="24"/>
        </w:rPr>
        <w:t>ritical attention has been paid</w:t>
      </w:r>
      <w:r w:rsidRPr="00C06803">
        <w:rPr>
          <w:rFonts w:ascii="Times New Roman" w:hAnsi="Times New Roman" w:cs="Times New Roman"/>
          <w:sz w:val="24"/>
          <w:szCs w:val="24"/>
        </w:rPr>
        <w:t xml:space="preserve"> to Martín </w:t>
      </w:r>
      <w:proofErr w:type="spellStart"/>
      <w:r w:rsidRPr="00C06803">
        <w:rPr>
          <w:rFonts w:ascii="Times New Roman" w:hAnsi="Times New Roman" w:cs="Times New Roman"/>
          <w:sz w:val="24"/>
          <w:szCs w:val="24"/>
        </w:rPr>
        <w:t>Gaite’s</w:t>
      </w:r>
      <w:proofErr w:type="spellEnd"/>
      <w:r w:rsidRPr="00C06803">
        <w:rPr>
          <w:rFonts w:ascii="Times New Roman" w:hAnsi="Times New Roman" w:cs="Times New Roman"/>
          <w:sz w:val="24"/>
          <w:szCs w:val="24"/>
        </w:rPr>
        <w:t xml:space="preserve"> </w:t>
      </w:r>
      <w:r w:rsidRPr="00C06803">
        <w:rPr>
          <w:rFonts w:ascii="Times New Roman" w:hAnsi="Times New Roman" w:cs="Times New Roman"/>
          <w:i/>
          <w:sz w:val="24"/>
          <w:szCs w:val="24"/>
        </w:rPr>
        <w:t xml:space="preserve">hombre de </w:t>
      </w:r>
      <w:proofErr w:type="gramStart"/>
      <w:r w:rsidRPr="00C06803">
        <w:rPr>
          <w:rFonts w:ascii="Times New Roman" w:hAnsi="Times New Roman" w:cs="Times New Roman"/>
          <w:i/>
          <w:sz w:val="24"/>
          <w:szCs w:val="24"/>
        </w:rPr>
        <w:t>negro</w:t>
      </w:r>
      <w:proofErr w:type="gramEnd"/>
      <w:r w:rsidRPr="00C06803">
        <w:rPr>
          <w:rFonts w:ascii="Times New Roman" w:hAnsi="Times New Roman" w:cs="Times New Roman"/>
          <w:sz w:val="24"/>
          <w:szCs w:val="24"/>
        </w:rPr>
        <w:t xml:space="preserve">, a sample of which will be cited below, he has not to my knowledge ever been compared with de Burgos’s </w:t>
      </w:r>
      <w:r w:rsidRPr="00C06803">
        <w:rPr>
          <w:rFonts w:ascii="Times New Roman" w:hAnsi="Times New Roman" w:cs="Times New Roman"/>
          <w:i/>
          <w:sz w:val="24"/>
          <w:szCs w:val="24"/>
        </w:rPr>
        <w:t xml:space="preserve">hombre de la </w:t>
      </w:r>
      <w:proofErr w:type="spellStart"/>
      <w:r w:rsidRPr="00C06803">
        <w:rPr>
          <w:rFonts w:ascii="Times New Roman" w:hAnsi="Times New Roman" w:cs="Times New Roman"/>
          <w:i/>
          <w:sz w:val="24"/>
          <w:szCs w:val="24"/>
        </w:rPr>
        <w:t>pelliza</w:t>
      </w:r>
      <w:proofErr w:type="spellEnd"/>
      <w:r w:rsidRPr="00C068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06803">
        <w:rPr>
          <w:rFonts w:ascii="Times New Roman" w:hAnsi="Times New Roman" w:cs="Times New Roman"/>
          <w:sz w:val="24"/>
          <w:szCs w:val="24"/>
        </w:rPr>
        <w:t>Zubiaurre</w:t>
      </w:r>
      <w:proofErr w:type="spellEnd"/>
      <w:r w:rsidRPr="005420A9">
        <w:rPr>
          <w:rFonts w:ascii="Times New Roman" w:hAnsi="Times New Roman" w:cs="Times New Roman"/>
          <w:sz w:val="24"/>
          <w:szCs w:val="24"/>
        </w:rPr>
        <w:t xml:space="preserve"> cites Rosa Montero, </w:t>
      </w:r>
      <w:proofErr w:type="spellStart"/>
      <w:r w:rsidRPr="005420A9">
        <w:rPr>
          <w:rFonts w:ascii="Times New Roman" w:hAnsi="Times New Roman" w:cs="Times New Roman"/>
          <w:sz w:val="24"/>
          <w:szCs w:val="24"/>
        </w:rPr>
        <w:t>Lucía</w:t>
      </w:r>
      <w:proofErr w:type="spellEnd"/>
      <w:r w:rsidRPr="005420A9">
        <w:rPr>
          <w:rFonts w:ascii="Times New Roman" w:hAnsi="Times New Roman" w:cs="Times New Roman"/>
          <w:sz w:val="24"/>
          <w:szCs w:val="24"/>
        </w:rPr>
        <w:t xml:space="preserve"> </w:t>
      </w:r>
      <w:proofErr w:type="spellStart"/>
      <w:r w:rsidRPr="005420A9">
        <w:rPr>
          <w:rFonts w:ascii="Times New Roman" w:hAnsi="Times New Roman" w:cs="Times New Roman"/>
          <w:sz w:val="24"/>
          <w:szCs w:val="24"/>
        </w:rPr>
        <w:t>Etxebarr</w:t>
      </w:r>
      <w:r>
        <w:rPr>
          <w:rFonts w:ascii="Times New Roman" w:hAnsi="Times New Roman" w:cs="Times New Roman"/>
          <w:sz w:val="24"/>
          <w:szCs w:val="24"/>
        </w:rPr>
        <w:t>í</w:t>
      </w:r>
      <w:r w:rsidRPr="005420A9">
        <w:rPr>
          <w:rFonts w:ascii="Times New Roman" w:hAnsi="Times New Roman" w:cs="Times New Roman"/>
          <w:sz w:val="24"/>
          <w:szCs w:val="24"/>
        </w:rPr>
        <w:t>a</w:t>
      </w:r>
      <w:proofErr w:type="spellEnd"/>
      <w:r w:rsidRPr="005420A9">
        <w:rPr>
          <w:rFonts w:ascii="Times New Roman" w:hAnsi="Times New Roman" w:cs="Times New Roman"/>
          <w:sz w:val="24"/>
          <w:szCs w:val="24"/>
        </w:rPr>
        <w:t xml:space="preserve">, and Soledad </w:t>
      </w:r>
      <w:proofErr w:type="spellStart"/>
      <w:r w:rsidRPr="005420A9">
        <w:rPr>
          <w:rFonts w:ascii="Times New Roman" w:hAnsi="Times New Roman" w:cs="Times New Roman"/>
          <w:sz w:val="24"/>
          <w:szCs w:val="24"/>
        </w:rPr>
        <w:t>Puértolas</w:t>
      </w:r>
      <w:proofErr w:type="spellEnd"/>
      <w:r w:rsidRPr="005420A9">
        <w:rPr>
          <w:rFonts w:ascii="Times New Roman" w:hAnsi="Times New Roman" w:cs="Times New Roman"/>
          <w:sz w:val="24"/>
          <w:szCs w:val="24"/>
        </w:rPr>
        <w:t xml:space="preserve"> as picking up where de Burgos left off (2003: 69), but does not mention Martín </w:t>
      </w:r>
      <w:proofErr w:type="spellStart"/>
      <w:r w:rsidRPr="005420A9">
        <w:rPr>
          <w:rFonts w:ascii="Times New Roman" w:hAnsi="Times New Roman" w:cs="Times New Roman"/>
          <w:sz w:val="24"/>
          <w:szCs w:val="24"/>
        </w:rPr>
        <w:t>Gaite</w:t>
      </w:r>
      <w:proofErr w:type="spellEnd"/>
      <w:r w:rsidRPr="005420A9">
        <w:rPr>
          <w:rFonts w:ascii="Times New Roman" w:hAnsi="Times New Roman" w:cs="Times New Roman"/>
          <w:sz w:val="24"/>
          <w:szCs w:val="24"/>
        </w:rPr>
        <w:t>.</w:t>
      </w:r>
    </w:p>
  </w:footnote>
  <w:footnote w:id="8">
    <w:p w:rsidR="00533E58" w:rsidRPr="00E44A8F" w:rsidRDefault="00533E58" w:rsidP="005420A9">
      <w:pPr>
        <w:pStyle w:val="FootnoteText"/>
        <w:spacing w:line="480" w:lineRule="auto"/>
        <w:rPr>
          <w:rFonts w:ascii="Times New Roman" w:hAnsi="Times New Roman" w:cs="Times New Roman"/>
          <w:sz w:val="24"/>
          <w:szCs w:val="24"/>
        </w:rPr>
      </w:pPr>
      <w:r w:rsidRPr="005420A9">
        <w:rPr>
          <w:rStyle w:val="FootnoteReference"/>
          <w:rFonts w:ascii="Times New Roman" w:hAnsi="Times New Roman" w:cs="Times New Roman"/>
          <w:sz w:val="24"/>
          <w:szCs w:val="24"/>
        </w:rPr>
        <w:footnoteRef/>
      </w:r>
      <w:r w:rsidRPr="005420A9">
        <w:rPr>
          <w:rFonts w:ascii="Times New Roman" w:hAnsi="Times New Roman" w:cs="Times New Roman"/>
          <w:sz w:val="24"/>
          <w:szCs w:val="24"/>
        </w:rPr>
        <w:t xml:space="preserve"> F</w:t>
      </w:r>
      <w:r w:rsidR="0064062B">
        <w:rPr>
          <w:rFonts w:ascii="Times New Roman" w:hAnsi="Times New Roman" w:cs="Times New Roman"/>
          <w:sz w:val="24"/>
          <w:szCs w:val="24"/>
        </w:rPr>
        <w:t>or more on the author’s</w:t>
      </w:r>
      <w:r w:rsidRPr="005420A9">
        <w:rPr>
          <w:rFonts w:ascii="Times New Roman" w:hAnsi="Times New Roman" w:cs="Times New Roman"/>
          <w:sz w:val="24"/>
          <w:szCs w:val="24"/>
        </w:rPr>
        <w:t xml:space="preserve"> travels and</w:t>
      </w:r>
      <w:r w:rsidRPr="00E44A8F">
        <w:rPr>
          <w:rFonts w:ascii="Times New Roman" w:hAnsi="Times New Roman" w:cs="Times New Roman"/>
          <w:sz w:val="24"/>
          <w:szCs w:val="24"/>
        </w:rPr>
        <w:t xml:space="preserve"> non-fictional writing about them, see </w:t>
      </w:r>
      <w:proofErr w:type="spellStart"/>
      <w:r w:rsidRPr="00E44A8F">
        <w:rPr>
          <w:rFonts w:ascii="Times New Roman" w:hAnsi="Times New Roman" w:cs="Times New Roman"/>
          <w:sz w:val="24"/>
          <w:szCs w:val="24"/>
        </w:rPr>
        <w:t>Daganzo-Cantens</w:t>
      </w:r>
      <w:proofErr w:type="spellEnd"/>
      <w:r w:rsidRPr="00E44A8F">
        <w:rPr>
          <w:rFonts w:ascii="Times New Roman" w:hAnsi="Times New Roman" w:cs="Times New Roman"/>
          <w:sz w:val="24"/>
          <w:szCs w:val="24"/>
        </w:rPr>
        <w:t xml:space="preserve"> 2010</w:t>
      </w:r>
      <w:r w:rsidR="0064062B">
        <w:rPr>
          <w:rFonts w:ascii="Times New Roman" w:hAnsi="Times New Roman" w:cs="Times New Roman"/>
          <w:sz w:val="24"/>
          <w:szCs w:val="24"/>
        </w:rPr>
        <w:t xml:space="preserve"> and Jenkins Wood 2014</w:t>
      </w:r>
      <w:r w:rsidRPr="00E44A8F">
        <w:rPr>
          <w:rFonts w:ascii="Times New Roman" w:hAnsi="Times New Roman" w:cs="Times New Roman"/>
          <w:sz w:val="24"/>
          <w:szCs w:val="24"/>
        </w:rPr>
        <w:t>.</w:t>
      </w:r>
    </w:p>
  </w:footnote>
  <w:footnote w:id="9">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I use the Spanish w</w:t>
      </w:r>
      <w:r>
        <w:rPr>
          <w:rFonts w:ascii="Times New Roman" w:hAnsi="Times New Roman" w:cs="Times New Roman"/>
          <w:sz w:val="24"/>
          <w:szCs w:val="24"/>
        </w:rPr>
        <w:t>ord</w:t>
      </w:r>
      <w:r w:rsidRPr="00E44A8F">
        <w:rPr>
          <w:rFonts w:ascii="Times New Roman" w:hAnsi="Times New Roman" w:cs="Times New Roman"/>
          <w:sz w:val="24"/>
          <w:szCs w:val="24"/>
        </w:rPr>
        <w:t xml:space="preserve"> to retain the semantic fluidity unavailable in English.</w:t>
      </w:r>
    </w:p>
  </w:footnote>
  <w:footnote w:id="10">
    <w:p w:rsidR="00533E58" w:rsidRPr="00BE6B66" w:rsidRDefault="00533E58" w:rsidP="00BE6B66">
      <w:pPr>
        <w:pStyle w:val="FootnoteText"/>
        <w:spacing w:line="480" w:lineRule="auto"/>
        <w:rPr>
          <w:rFonts w:ascii="Times New Roman" w:hAnsi="Times New Roman" w:cs="Times New Roman"/>
          <w:sz w:val="24"/>
          <w:szCs w:val="24"/>
        </w:rPr>
      </w:pPr>
      <w:r w:rsidRPr="00BE6B66">
        <w:rPr>
          <w:rStyle w:val="FootnoteReference"/>
          <w:rFonts w:ascii="Times New Roman" w:hAnsi="Times New Roman" w:cs="Times New Roman"/>
          <w:sz w:val="24"/>
          <w:szCs w:val="24"/>
        </w:rPr>
        <w:footnoteRef/>
      </w:r>
      <w:r w:rsidRPr="00BE6B66">
        <w:rPr>
          <w:rFonts w:ascii="Times New Roman" w:hAnsi="Times New Roman" w:cs="Times New Roman"/>
          <w:sz w:val="24"/>
          <w:szCs w:val="24"/>
        </w:rPr>
        <w:t xml:space="preserve"> </w:t>
      </w:r>
      <w:proofErr w:type="spellStart"/>
      <w:r w:rsidRPr="00BE6B66">
        <w:rPr>
          <w:rFonts w:ascii="Times New Roman" w:hAnsi="Times New Roman" w:cs="Times New Roman"/>
          <w:sz w:val="24"/>
          <w:szCs w:val="24"/>
        </w:rPr>
        <w:t>Establier</w:t>
      </w:r>
      <w:proofErr w:type="spellEnd"/>
      <w:r w:rsidRPr="00BE6B66">
        <w:rPr>
          <w:rFonts w:ascii="Times New Roman" w:hAnsi="Times New Roman" w:cs="Times New Roman"/>
          <w:sz w:val="24"/>
          <w:szCs w:val="24"/>
        </w:rPr>
        <w:t xml:space="preserve"> Pérez (2000: 150) concurs as to there being significant autobiographical overlap.</w:t>
      </w:r>
    </w:p>
  </w:footnote>
  <w:footnote w:id="11">
    <w:p w:rsidR="00533E58" w:rsidRPr="00607071" w:rsidRDefault="00533E58" w:rsidP="00607071">
      <w:pPr>
        <w:pStyle w:val="FootnoteText"/>
        <w:spacing w:line="480" w:lineRule="auto"/>
        <w:rPr>
          <w:rFonts w:ascii="Times New Roman" w:hAnsi="Times New Roman" w:cs="Times New Roman"/>
          <w:sz w:val="24"/>
          <w:szCs w:val="24"/>
        </w:rPr>
      </w:pPr>
      <w:r w:rsidRPr="00607071">
        <w:rPr>
          <w:rStyle w:val="FootnoteReference"/>
          <w:rFonts w:ascii="Times New Roman" w:hAnsi="Times New Roman" w:cs="Times New Roman"/>
          <w:sz w:val="24"/>
          <w:szCs w:val="24"/>
        </w:rPr>
        <w:footnoteRef/>
      </w:r>
      <w:r w:rsidRPr="00607071">
        <w:rPr>
          <w:rFonts w:ascii="Times New Roman" w:hAnsi="Times New Roman" w:cs="Times New Roman"/>
          <w:sz w:val="24"/>
          <w:szCs w:val="24"/>
        </w:rPr>
        <w:t xml:space="preserve"> There are so many features of </w:t>
      </w:r>
      <w:r w:rsidRPr="00607071">
        <w:rPr>
          <w:rFonts w:ascii="Times New Roman" w:hAnsi="Times New Roman" w:cs="Times New Roman"/>
          <w:i/>
          <w:sz w:val="24"/>
          <w:szCs w:val="24"/>
        </w:rPr>
        <w:t xml:space="preserve">El </w:t>
      </w:r>
      <w:proofErr w:type="spellStart"/>
      <w:r w:rsidRPr="00607071">
        <w:rPr>
          <w:rFonts w:ascii="Times New Roman" w:hAnsi="Times New Roman" w:cs="Times New Roman"/>
          <w:i/>
          <w:sz w:val="24"/>
          <w:szCs w:val="24"/>
        </w:rPr>
        <w:t>perseguidor</w:t>
      </w:r>
      <w:proofErr w:type="spellEnd"/>
      <w:r w:rsidRPr="00607071">
        <w:rPr>
          <w:rFonts w:ascii="Times New Roman" w:hAnsi="Times New Roman" w:cs="Times New Roman"/>
          <w:sz w:val="24"/>
          <w:szCs w:val="24"/>
        </w:rPr>
        <w:t xml:space="preserve"> that match Fre</w:t>
      </w:r>
      <w:r>
        <w:rPr>
          <w:rFonts w:ascii="Times New Roman" w:hAnsi="Times New Roman" w:cs="Times New Roman"/>
          <w:sz w:val="24"/>
          <w:szCs w:val="24"/>
        </w:rPr>
        <w:t xml:space="preserve">ud’s characterization of the </w:t>
      </w:r>
      <w:proofErr w:type="spellStart"/>
      <w:r w:rsidRPr="008730DD">
        <w:rPr>
          <w:rFonts w:ascii="Times New Roman" w:hAnsi="Times New Roman" w:cs="Times New Roman"/>
          <w:i/>
          <w:sz w:val="24"/>
          <w:szCs w:val="24"/>
        </w:rPr>
        <w:t>unheimlich</w:t>
      </w:r>
      <w:proofErr w:type="spellEnd"/>
      <w:r w:rsidRPr="00607071">
        <w:rPr>
          <w:rFonts w:ascii="Times New Roman" w:hAnsi="Times New Roman" w:cs="Times New Roman"/>
          <w:sz w:val="24"/>
          <w:szCs w:val="24"/>
        </w:rPr>
        <w:t xml:space="preserve">, in fact, that had he read it, he could have used it for illustrative purposes in his essay in place of E.T.A. Hoffmann’s ‘Der </w:t>
      </w:r>
      <w:proofErr w:type="spellStart"/>
      <w:r w:rsidRPr="00607071">
        <w:rPr>
          <w:rFonts w:ascii="Times New Roman" w:hAnsi="Times New Roman" w:cs="Times New Roman"/>
          <w:sz w:val="24"/>
          <w:szCs w:val="24"/>
        </w:rPr>
        <w:t>Sandmann</w:t>
      </w:r>
      <w:proofErr w:type="spellEnd"/>
      <w:r w:rsidRPr="00607071">
        <w:rPr>
          <w:rFonts w:ascii="Times New Roman" w:hAnsi="Times New Roman" w:cs="Times New Roman"/>
          <w:sz w:val="24"/>
          <w:szCs w:val="24"/>
        </w:rPr>
        <w:t xml:space="preserve">’. </w:t>
      </w:r>
      <w:r>
        <w:rPr>
          <w:rFonts w:ascii="Times New Roman" w:hAnsi="Times New Roman" w:cs="Times New Roman"/>
          <w:sz w:val="24"/>
          <w:szCs w:val="24"/>
        </w:rPr>
        <w:t xml:space="preserve">This is borne out by the detailed comparison made by </w:t>
      </w:r>
      <w:proofErr w:type="spellStart"/>
      <w:r>
        <w:rPr>
          <w:rFonts w:ascii="Times New Roman" w:hAnsi="Times New Roman" w:cs="Times New Roman"/>
          <w:sz w:val="24"/>
          <w:szCs w:val="24"/>
        </w:rPr>
        <w:t>Nuria</w:t>
      </w:r>
      <w:proofErr w:type="spellEnd"/>
      <w:r>
        <w:rPr>
          <w:rFonts w:ascii="Times New Roman" w:hAnsi="Times New Roman" w:cs="Times New Roman"/>
          <w:sz w:val="24"/>
          <w:szCs w:val="24"/>
        </w:rPr>
        <w:t xml:space="preserve"> Cruz-</w:t>
      </w:r>
      <w:proofErr w:type="spellStart"/>
      <w:r>
        <w:rPr>
          <w:rFonts w:ascii="Times New Roman" w:hAnsi="Times New Roman" w:cs="Times New Roman"/>
          <w:sz w:val="24"/>
          <w:szCs w:val="24"/>
        </w:rPr>
        <w:t>Cámara</w:t>
      </w:r>
      <w:proofErr w:type="spellEnd"/>
      <w:r>
        <w:rPr>
          <w:rFonts w:ascii="Times New Roman" w:hAnsi="Times New Roman" w:cs="Times New Roman"/>
          <w:sz w:val="24"/>
          <w:szCs w:val="24"/>
        </w:rPr>
        <w:t xml:space="preserve"> (2018: 40 </w:t>
      </w:r>
      <w:r w:rsidRPr="00B96168">
        <w:rPr>
          <w:rFonts w:ascii="Times New Roman" w:hAnsi="Times New Roman" w:cs="Times New Roman"/>
          <w:i/>
          <w:sz w:val="24"/>
          <w:szCs w:val="24"/>
        </w:rPr>
        <w:t>et seq</w:t>
      </w:r>
      <w:r>
        <w:rPr>
          <w:rFonts w:ascii="Times New Roman" w:hAnsi="Times New Roman" w:cs="Times New Roman"/>
          <w:sz w:val="24"/>
          <w:szCs w:val="24"/>
        </w:rPr>
        <w:t>.).</w:t>
      </w:r>
    </w:p>
  </w:footnote>
  <w:footnote w:id="12">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a discussion of the explained supernatural device, see Kilgour 1995: 121-22.</w:t>
      </w:r>
    </w:p>
  </w:footnote>
  <w:footnote w:id="13">
    <w:p w:rsidR="00533E58" w:rsidRPr="00E44A8F" w:rsidRDefault="00533E58" w:rsidP="00E44A8F">
      <w:pPr>
        <w:pStyle w:val="NoSpacing"/>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unsatisfactory endings of Gothic novels, see Kilgour 1995: 8. It is not known whether de Burgos was familiar with Radcliffe’s fiction, but she may have been, as </w:t>
      </w:r>
      <w:r w:rsidRPr="00E44A8F">
        <w:rPr>
          <w:rFonts w:ascii="Times New Roman" w:hAnsi="Times New Roman" w:cs="Times New Roman"/>
          <w:i/>
          <w:sz w:val="24"/>
          <w:szCs w:val="24"/>
        </w:rPr>
        <w:t>A Sicilian Romance</w:t>
      </w:r>
      <w:r w:rsidRPr="00E44A8F">
        <w:rPr>
          <w:rFonts w:ascii="Times New Roman" w:hAnsi="Times New Roman" w:cs="Times New Roman"/>
          <w:sz w:val="24"/>
          <w:szCs w:val="24"/>
        </w:rPr>
        <w:t xml:space="preserve"> had been published in Spanish as early as 1819, with the title </w:t>
      </w:r>
      <w:r w:rsidRPr="00E44A8F">
        <w:rPr>
          <w:rFonts w:ascii="Times New Roman" w:hAnsi="Times New Roman" w:cs="Times New Roman"/>
          <w:i/>
          <w:sz w:val="24"/>
          <w:szCs w:val="24"/>
        </w:rPr>
        <w:t xml:space="preserve">Julia o </w:t>
      </w:r>
      <w:proofErr w:type="spellStart"/>
      <w:r w:rsidRPr="00E44A8F">
        <w:rPr>
          <w:rFonts w:ascii="Times New Roman" w:hAnsi="Times New Roman" w:cs="Times New Roman"/>
          <w:i/>
          <w:sz w:val="24"/>
          <w:szCs w:val="24"/>
        </w:rPr>
        <w:t>los</w:t>
      </w:r>
      <w:proofErr w:type="spellEnd"/>
      <w:r w:rsidRPr="00E44A8F">
        <w:rPr>
          <w:rFonts w:ascii="Times New Roman" w:hAnsi="Times New Roman" w:cs="Times New Roman"/>
          <w:i/>
          <w:sz w:val="24"/>
          <w:szCs w:val="24"/>
        </w:rPr>
        <w:t xml:space="preserve"> </w:t>
      </w:r>
      <w:proofErr w:type="spellStart"/>
      <w:r w:rsidRPr="00E44A8F">
        <w:rPr>
          <w:rFonts w:ascii="Times New Roman" w:hAnsi="Times New Roman" w:cs="Times New Roman"/>
          <w:i/>
          <w:sz w:val="24"/>
          <w:szCs w:val="24"/>
        </w:rPr>
        <w:t>suterráneos</w:t>
      </w:r>
      <w:proofErr w:type="spellEnd"/>
      <w:r w:rsidRPr="00E44A8F">
        <w:rPr>
          <w:rFonts w:ascii="Times New Roman" w:hAnsi="Times New Roman" w:cs="Times New Roman"/>
          <w:i/>
          <w:sz w:val="24"/>
          <w:szCs w:val="24"/>
        </w:rPr>
        <w:t xml:space="preserve"> del </w:t>
      </w:r>
      <w:proofErr w:type="spellStart"/>
      <w:r w:rsidRPr="00E44A8F">
        <w:rPr>
          <w:rFonts w:ascii="Times New Roman" w:hAnsi="Times New Roman" w:cs="Times New Roman"/>
          <w:i/>
          <w:sz w:val="24"/>
          <w:szCs w:val="24"/>
        </w:rPr>
        <w:t>castillo</w:t>
      </w:r>
      <w:proofErr w:type="spellEnd"/>
      <w:r w:rsidRPr="00E44A8F">
        <w:rPr>
          <w:rFonts w:ascii="Times New Roman" w:hAnsi="Times New Roman" w:cs="Times New Roman"/>
          <w:i/>
          <w:sz w:val="24"/>
          <w:szCs w:val="24"/>
        </w:rPr>
        <w:t xml:space="preserve"> </w:t>
      </w:r>
      <w:proofErr w:type="spellStart"/>
      <w:r w:rsidRPr="00E44A8F">
        <w:rPr>
          <w:rFonts w:ascii="Times New Roman" w:hAnsi="Times New Roman" w:cs="Times New Roman"/>
          <w:i/>
          <w:sz w:val="24"/>
          <w:szCs w:val="24"/>
        </w:rPr>
        <w:t>Manzini</w:t>
      </w:r>
      <w:proofErr w:type="spellEnd"/>
      <w:r w:rsidRPr="00E44A8F">
        <w:rPr>
          <w:rFonts w:ascii="Times New Roman" w:hAnsi="Times New Roman" w:cs="Times New Roman"/>
          <w:sz w:val="24"/>
          <w:szCs w:val="24"/>
        </w:rPr>
        <w:t xml:space="preserve"> and </w:t>
      </w:r>
      <w:r w:rsidRPr="00E44A8F">
        <w:rPr>
          <w:rFonts w:ascii="Times New Roman" w:hAnsi="Times New Roman" w:cs="Times New Roman"/>
          <w:i/>
          <w:sz w:val="24"/>
          <w:szCs w:val="24"/>
        </w:rPr>
        <w:t xml:space="preserve">The Mysteries of </w:t>
      </w:r>
      <w:proofErr w:type="spellStart"/>
      <w:r w:rsidRPr="00E44A8F">
        <w:rPr>
          <w:rFonts w:ascii="Times New Roman" w:hAnsi="Times New Roman" w:cs="Times New Roman"/>
          <w:i/>
          <w:sz w:val="24"/>
          <w:szCs w:val="24"/>
        </w:rPr>
        <w:t>Udolph</w:t>
      </w:r>
      <w:r w:rsidRPr="00E44A8F">
        <w:rPr>
          <w:rFonts w:ascii="Times New Roman" w:hAnsi="Times New Roman" w:cs="Times New Roman"/>
          <w:sz w:val="24"/>
          <w:szCs w:val="24"/>
        </w:rPr>
        <w:t>o</w:t>
      </w:r>
      <w:proofErr w:type="spellEnd"/>
      <w:r w:rsidRPr="00E44A8F">
        <w:rPr>
          <w:rFonts w:ascii="Times New Roman" w:hAnsi="Times New Roman" w:cs="Times New Roman"/>
          <w:sz w:val="24"/>
          <w:szCs w:val="24"/>
        </w:rPr>
        <w:t xml:space="preserve"> was published as </w:t>
      </w:r>
      <w:r w:rsidRPr="00E44A8F">
        <w:rPr>
          <w:rFonts w:ascii="Times New Roman" w:hAnsi="Times New Roman" w:cs="Times New Roman"/>
          <w:i/>
          <w:sz w:val="24"/>
          <w:szCs w:val="24"/>
        </w:rPr>
        <w:t xml:space="preserve">Los </w:t>
      </w:r>
      <w:proofErr w:type="spellStart"/>
      <w:r w:rsidRPr="00E44A8F">
        <w:rPr>
          <w:rFonts w:ascii="Times New Roman" w:hAnsi="Times New Roman" w:cs="Times New Roman"/>
          <w:i/>
          <w:sz w:val="24"/>
          <w:szCs w:val="24"/>
        </w:rPr>
        <w:t>misterios</w:t>
      </w:r>
      <w:proofErr w:type="spellEnd"/>
      <w:r w:rsidRPr="00E44A8F">
        <w:rPr>
          <w:rFonts w:ascii="Times New Roman" w:hAnsi="Times New Roman" w:cs="Times New Roman"/>
          <w:i/>
          <w:sz w:val="24"/>
          <w:szCs w:val="24"/>
        </w:rPr>
        <w:t xml:space="preserve"> de </w:t>
      </w:r>
      <w:proofErr w:type="spellStart"/>
      <w:r w:rsidRPr="00E44A8F">
        <w:rPr>
          <w:rFonts w:ascii="Times New Roman" w:hAnsi="Times New Roman" w:cs="Times New Roman"/>
          <w:i/>
          <w:sz w:val="24"/>
          <w:szCs w:val="24"/>
        </w:rPr>
        <w:t>Udolfo</w:t>
      </w:r>
      <w:proofErr w:type="spellEnd"/>
      <w:r w:rsidRPr="00E44A8F">
        <w:rPr>
          <w:rFonts w:ascii="Times New Roman" w:hAnsi="Times New Roman" w:cs="Times New Roman"/>
          <w:sz w:val="24"/>
          <w:szCs w:val="24"/>
        </w:rPr>
        <w:t xml:space="preserve"> in 1832 (Hale 2002: 31). See also </w:t>
      </w:r>
      <w:proofErr w:type="spellStart"/>
      <w:r w:rsidRPr="00E44A8F">
        <w:rPr>
          <w:rFonts w:ascii="Times New Roman" w:hAnsi="Times New Roman" w:cs="Times New Roman"/>
          <w:sz w:val="24"/>
          <w:szCs w:val="24"/>
        </w:rPr>
        <w:t>Carnero</w:t>
      </w:r>
      <w:proofErr w:type="spellEnd"/>
      <w:r w:rsidRPr="00E44A8F">
        <w:rPr>
          <w:rFonts w:ascii="Times New Roman" w:hAnsi="Times New Roman" w:cs="Times New Roman"/>
          <w:sz w:val="24"/>
          <w:szCs w:val="24"/>
        </w:rPr>
        <w:t xml:space="preserve"> 1983: 121.</w:t>
      </w:r>
    </w:p>
  </w:footnote>
  <w:footnote w:id="14">
    <w:p w:rsidR="00533E58" w:rsidRPr="00E414CA" w:rsidRDefault="00533E58" w:rsidP="00E414CA">
      <w:pPr>
        <w:pStyle w:val="FootnoteText"/>
        <w:spacing w:line="480" w:lineRule="auto"/>
        <w:rPr>
          <w:rFonts w:ascii="Times New Roman" w:hAnsi="Times New Roman" w:cs="Times New Roman"/>
          <w:sz w:val="24"/>
          <w:szCs w:val="24"/>
        </w:rPr>
      </w:pPr>
      <w:r w:rsidRPr="00E414CA">
        <w:rPr>
          <w:rStyle w:val="FootnoteReference"/>
          <w:rFonts w:ascii="Times New Roman" w:hAnsi="Times New Roman" w:cs="Times New Roman"/>
          <w:sz w:val="24"/>
          <w:szCs w:val="24"/>
        </w:rPr>
        <w:footnoteRef/>
      </w:r>
      <w:r w:rsidRPr="00E414CA">
        <w:rPr>
          <w:rFonts w:ascii="Times New Roman" w:hAnsi="Times New Roman" w:cs="Times New Roman"/>
          <w:sz w:val="24"/>
          <w:szCs w:val="24"/>
        </w:rPr>
        <w:t xml:space="preserve"> This is the conclusion reached by Cruz-</w:t>
      </w:r>
      <w:proofErr w:type="spellStart"/>
      <w:r w:rsidRPr="00E414CA">
        <w:rPr>
          <w:rFonts w:ascii="Times New Roman" w:hAnsi="Times New Roman" w:cs="Times New Roman"/>
          <w:sz w:val="24"/>
          <w:szCs w:val="24"/>
        </w:rPr>
        <w:t>Cámara</w:t>
      </w:r>
      <w:proofErr w:type="spellEnd"/>
      <w:r w:rsidRPr="00E414CA">
        <w:rPr>
          <w:rFonts w:ascii="Times New Roman" w:hAnsi="Times New Roman" w:cs="Times New Roman"/>
          <w:sz w:val="24"/>
          <w:szCs w:val="24"/>
        </w:rPr>
        <w:t xml:space="preserve">, for example: ‘Matilde </w:t>
      </w:r>
      <w:proofErr w:type="spellStart"/>
      <w:r w:rsidRPr="00E414CA">
        <w:rPr>
          <w:rFonts w:ascii="Times New Roman" w:hAnsi="Times New Roman" w:cs="Times New Roman"/>
          <w:sz w:val="24"/>
          <w:szCs w:val="24"/>
        </w:rPr>
        <w:t>representa</w:t>
      </w:r>
      <w:proofErr w:type="spellEnd"/>
      <w:r w:rsidRPr="00E414CA">
        <w:rPr>
          <w:rFonts w:ascii="Times New Roman" w:hAnsi="Times New Roman" w:cs="Times New Roman"/>
          <w:sz w:val="24"/>
          <w:szCs w:val="24"/>
        </w:rPr>
        <w:t xml:space="preserve"> a un </w:t>
      </w:r>
      <w:proofErr w:type="spellStart"/>
      <w:r w:rsidRPr="00E414CA">
        <w:rPr>
          <w:rFonts w:ascii="Times New Roman" w:hAnsi="Times New Roman" w:cs="Times New Roman"/>
          <w:sz w:val="24"/>
          <w:szCs w:val="24"/>
        </w:rPr>
        <w:t>individuo</w:t>
      </w:r>
      <w:proofErr w:type="spellEnd"/>
      <w:r w:rsidRPr="00E414CA">
        <w:rPr>
          <w:rFonts w:ascii="Times New Roman" w:hAnsi="Times New Roman" w:cs="Times New Roman"/>
          <w:sz w:val="24"/>
          <w:szCs w:val="24"/>
        </w:rPr>
        <w:t xml:space="preserve"> y a las </w:t>
      </w:r>
      <w:proofErr w:type="spellStart"/>
      <w:r w:rsidRPr="00E414CA">
        <w:rPr>
          <w:rFonts w:ascii="Times New Roman" w:hAnsi="Times New Roman" w:cs="Times New Roman"/>
          <w:sz w:val="24"/>
          <w:szCs w:val="24"/>
        </w:rPr>
        <w:t>mujeres</w:t>
      </w:r>
      <w:proofErr w:type="spellEnd"/>
      <w:r w:rsidRPr="00E414CA">
        <w:rPr>
          <w:rFonts w:ascii="Times New Roman" w:hAnsi="Times New Roman" w:cs="Times New Roman"/>
          <w:sz w:val="24"/>
          <w:szCs w:val="24"/>
        </w:rPr>
        <w:t xml:space="preserve"> </w:t>
      </w:r>
      <w:proofErr w:type="spellStart"/>
      <w:r w:rsidRPr="00E414CA">
        <w:rPr>
          <w:rFonts w:ascii="Times New Roman" w:hAnsi="Times New Roman" w:cs="Times New Roman"/>
          <w:sz w:val="24"/>
          <w:szCs w:val="24"/>
        </w:rPr>
        <w:t>en</w:t>
      </w:r>
      <w:proofErr w:type="spellEnd"/>
      <w:r w:rsidRPr="00E414CA">
        <w:rPr>
          <w:rFonts w:ascii="Times New Roman" w:hAnsi="Times New Roman" w:cs="Times New Roman"/>
          <w:sz w:val="24"/>
          <w:szCs w:val="24"/>
        </w:rPr>
        <w:t xml:space="preserve"> general’ (2018: 46).</w:t>
      </w:r>
    </w:p>
  </w:footnote>
  <w:footnote w:id="15">
    <w:p w:rsidR="00533E58" w:rsidRPr="00E44A8F" w:rsidRDefault="00533E58" w:rsidP="00E44A8F">
      <w:pPr>
        <w:pStyle w:val="NoSpacing"/>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For a comparison between English and Spanish traditions concerning female enclosure in the interests of honour, see Lee Six 2012: 25-54 (esp. 33-36). </w:t>
      </w:r>
      <w:r>
        <w:rPr>
          <w:rFonts w:ascii="Times New Roman" w:hAnsi="Times New Roman" w:cs="Times New Roman"/>
          <w:sz w:val="24"/>
          <w:szCs w:val="24"/>
        </w:rPr>
        <w:t xml:space="preserve">Strangely perhaps, the tighter link between respectability and staying indoors in Spain versus England, is not acknowledged but placed on a par by critics such as </w:t>
      </w:r>
      <w:proofErr w:type="spellStart"/>
      <w:r>
        <w:rPr>
          <w:rFonts w:ascii="Times New Roman" w:hAnsi="Times New Roman" w:cs="Times New Roman"/>
          <w:sz w:val="24"/>
          <w:szCs w:val="24"/>
        </w:rPr>
        <w:t>Zubiaurre</w:t>
      </w:r>
      <w:proofErr w:type="spellEnd"/>
      <w:r>
        <w:rPr>
          <w:rFonts w:ascii="Times New Roman" w:hAnsi="Times New Roman" w:cs="Times New Roman"/>
          <w:sz w:val="24"/>
          <w:szCs w:val="24"/>
        </w:rPr>
        <w:t xml:space="preserve"> when, for example, she refers to ‘the situation in Spain’ in this regard being ‘no less restrictive towards women than in Great Britain’ (2003: 59), even though she cites examples that illustrate the more extreme nature of the phenomenon in Spain. </w:t>
      </w:r>
      <w:r w:rsidRPr="00E44A8F">
        <w:rPr>
          <w:rFonts w:ascii="Times New Roman" w:hAnsi="Times New Roman" w:cs="Times New Roman"/>
          <w:sz w:val="24"/>
          <w:szCs w:val="24"/>
        </w:rPr>
        <w:t>For evide</w:t>
      </w:r>
      <w:r>
        <w:rPr>
          <w:rFonts w:ascii="Times New Roman" w:hAnsi="Times New Roman" w:cs="Times New Roman"/>
          <w:sz w:val="24"/>
          <w:szCs w:val="24"/>
        </w:rPr>
        <w:t>nce of the currency of the link in de Burgos’s era</w:t>
      </w:r>
      <w:r w:rsidRPr="00E44A8F">
        <w:rPr>
          <w:rFonts w:ascii="Times New Roman" w:hAnsi="Times New Roman" w:cs="Times New Roman"/>
          <w:sz w:val="24"/>
          <w:szCs w:val="24"/>
        </w:rPr>
        <w:t>, see for example,</w:t>
      </w:r>
      <w:r>
        <w:rPr>
          <w:rFonts w:ascii="Times New Roman" w:hAnsi="Times New Roman" w:cs="Times New Roman"/>
          <w:sz w:val="24"/>
          <w:szCs w:val="24"/>
        </w:rPr>
        <w:t xml:space="preserve"> her</w:t>
      </w:r>
      <w:r w:rsidRPr="00E44A8F">
        <w:rPr>
          <w:rFonts w:ascii="Times New Roman" w:hAnsi="Times New Roman" w:cs="Times New Roman"/>
          <w:sz w:val="24"/>
          <w:szCs w:val="24"/>
        </w:rPr>
        <w:t xml:space="preserve"> contemporary, Federico </w:t>
      </w:r>
      <w:proofErr w:type="spellStart"/>
      <w:r w:rsidRPr="00E44A8F">
        <w:rPr>
          <w:rFonts w:ascii="Times New Roman" w:hAnsi="Times New Roman" w:cs="Times New Roman"/>
          <w:sz w:val="24"/>
          <w:szCs w:val="24"/>
        </w:rPr>
        <w:t>García</w:t>
      </w:r>
      <w:proofErr w:type="spellEnd"/>
      <w:r w:rsidRPr="00E44A8F">
        <w:rPr>
          <w:rFonts w:ascii="Times New Roman" w:hAnsi="Times New Roman" w:cs="Times New Roman"/>
          <w:sz w:val="24"/>
          <w:szCs w:val="24"/>
        </w:rPr>
        <w:t xml:space="preserve"> Lorca’s rural trilogy and, in particular, the repeated exchanges in </w:t>
      </w:r>
      <w:proofErr w:type="spellStart"/>
      <w:r w:rsidRPr="00E44A8F">
        <w:rPr>
          <w:rFonts w:ascii="Times New Roman" w:hAnsi="Times New Roman" w:cs="Times New Roman"/>
          <w:i/>
          <w:sz w:val="24"/>
          <w:szCs w:val="24"/>
        </w:rPr>
        <w:t>Yerma</w:t>
      </w:r>
      <w:proofErr w:type="spellEnd"/>
      <w:r w:rsidRPr="00E44A8F">
        <w:rPr>
          <w:rFonts w:ascii="Times New Roman" w:hAnsi="Times New Roman" w:cs="Times New Roman"/>
          <w:sz w:val="24"/>
          <w:szCs w:val="24"/>
        </w:rPr>
        <w:t xml:space="preserve"> (1934) between the eponymous protagonist and her husband, who accuses her of damaging his honour by being</w:t>
      </w:r>
      <w:r>
        <w:rPr>
          <w:rFonts w:ascii="Times New Roman" w:hAnsi="Times New Roman" w:cs="Times New Roman"/>
          <w:sz w:val="24"/>
          <w:szCs w:val="24"/>
        </w:rPr>
        <w:t xml:space="preserve"> seen out of doors unchaperoned</w:t>
      </w:r>
      <w:r w:rsidRPr="00E44A8F">
        <w:rPr>
          <w:rFonts w:ascii="Times New Roman" w:hAnsi="Times New Roman" w:cs="Times New Roman"/>
          <w:sz w:val="24"/>
          <w:szCs w:val="24"/>
        </w:rPr>
        <w:t xml:space="preserve"> (II, 2; 1989: 79).</w:t>
      </w:r>
      <w:r>
        <w:rPr>
          <w:rFonts w:ascii="Times New Roman" w:hAnsi="Times New Roman" w:cs="Times New Roman"/>
          <w:sz w:val="24"/>
          <w:szCs w:val="24"/>
        </w:rPr>
        <w:t xml:space="preserve"> Jenkins Wood confirms the more restrictive environment for women in Spain than in England generally and in particula</w:t>
      </w:r>
      <w:r w:rsidR="00CF0DA2">
        <w:rPr>
          <w:rFonts w:ascii="Times New Roman" w:hAnsi="Times New Roman" w:cs="Times New Roman"/>
          <w:sz w:val="24"/>
          <w:szCs w:val="24"/>
        </w:rPr>
        <w:t xml:space="preserve">r with reference to travelling </w:t>
      </w:r>
      <w:r>
        <w:rPr>
          <w:rFonts w:ascii="Times New Roman" w:hAnsi="Times New Roman" w:cs="Times New Roman"/>
          <w:sz w:val="24"/>
          <w:szCs w:val="24"/>
        </w:rPr>
        <w:t>(2014: 13).</w:t>
      </w:r>
    </w:p>
  </w:footnote>
  <w:footnote w:id="16">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Perhaps worth noting is that the distinction being out of doors and out of one’s country is blurred with words like</w:t>
      </w:r>
      <w:r w:rsidRPr="00E44A8F">
        <w:rPr>
          <w:rFonts w:ascii="Times New Roman" w:hAnsi="Times New Roman" w:cs="Times New Roman"/>
          <w:i/>
          <w:sz w:val="24"/>
          <w:szCs w:val="24"/>
        </w:rPr>
        <w:t xml:space="preserve"> </w:t>
      </w:r>
      <w:proofErr w:type="spellStart"/>
      <w:r w:rsidRPr="00E44A8F">
        <w:rPr>
          <w:rFonts w:ascii="Times New Roman" w:hAnsi="Times New Roman" w:cs="Times New Roman"/>
          <w:i/>
          <w:sz w:val="24"/>
          <w:szCs w:val="24"/>
        </w:rPr>
        <w:t>fuera</w:t>
      </w:r>
      <w:proofErr w:type="spellEnd"/>
      <w:r w:rsidRPr="00E44A8F">
        <w:rPr>
          <w:rFonts w:ascii="Times New Roman" w:hAnsi="Times New Roman" w:cs="Times New Roman"/>
          <w:sz w:val="24"/>
          <w:szCs w:val="24"/>
        </w:rPr>
        <w:t xml:space="preserve"> and </w:t>
      </w:r>
      <w:r w:rsidRPr="00E44A8F">
        <w:rPr>
          <w:rFonts w:ascii="Times New Roman" w:hAnsi="Times New Roman" w:cs="Times New Roman"/>
          <w:i/>
          <w:sz w:val="24"/>
          <w:szCs w:val="24"/>
        </w:rPr>
        <w:t>exterior</w:t>
      </w:r>
      <w:r w:rsidRPr="00E44A8F">
        <w:rPr>
          <w:rFonts w:ascii="Times New Roman" w:hAnsi="Times New Roman" w:cs="Times New Roman"/>
          <w:sz w:val="24"/>
          <w:szCs w:val="24"/>
        </w:rPr>
        <w:t xml:space="preserve"> in Spanish. In English too,</w:t>
      </w:r>
      <w:r w:rsidRPr="00E44A8F">
        <w:rPr>
          <w:rFonts w:ascii="Times New Roman" w:hAnsi="Times New Roman" w:cs="Times New Roman"/>
          <w:i/>
          <w:sz w:val="24"/>
          <w:szCs w:val="24"/>
        </w:rPr>
        <w:t xml:space="preserve"> home</w:t>
      </w:r>
      <w:r w:rsidRPr="00E44A8F">
        <w:rPr>
          <w:rFonts w:ascii="Times New Roman" w:hAnsi="Times New Roman" w:cs="Times New Roman"/>
          <w:sz w:val="24"/>
          <w:szCs w:val="24"/>
        </w:rPr>
        <w:t xml:space="preserve"> is used to refer to domestic space, but also one’s country in a prefix such as </w:t>
      </w:r>
      <w:r w:rsidRPr="00E44A8F">
        <w:rPr>
          <w:rFonts w:ascii="Times New Roman" w:hAnsi="Times New Roman" w:cs="Times New Roman"/>
          <w:i/>
          <w:sz w:val="24"/>
          <w:szCs w:val="24"/>
        </w:rPr>
        <w:t>homeland</w:t>
      </w:r>
      <w:r w:rsidRPr="00E44A8F">
        <w:rPr>
          <w:rFonts w:ascii="Times New Roman" w:hAnsi="Times New Roman" w:cs="Times New Roman"/>
          <w:sz w:val="24"/>
          <w:szCs w:val="24"/>
        </w:rPr>
        <w:t xml:space="preserve"> and the archaic meaning of </w:t>
      </w:r>
      <w:r w:rsidRPr="00E44A8F">
        <w:rPr>
          <w:rFonts w:ascii="Times New Roman" w:hAnsi="Times New Roman" w:cs="Times New Roman"/>
          <w:i/>
          <w:sz w:val="24"/>
          <w:szCs w:val="24"/>
        </w:rPr>
        <w:t>abroad</w:t>
      </w:r>
      <w:r w:rsidRPr="00E44A8F">
        <w:rPr>
          <w:rFonts w:ascii="Times New Roman" w:hAnsi="Times New Roman" w:cs="Times New Roman"/>
          <w:sz w:val="24"/>
          <w:szCs w:val="24"/>
        </w:rPr>
        <w:t xml:space="preserve"> elided being out of doors with being in a foreign country.</w:t>
      </w:r>
      <w:r w:rsidR="00CF0DA2">
        <w:rPr>
          <w:rFonts w:ascii="Times New Roman" w:hAnsi="Times New Roman" w:cs="Times New Roman"/>
          <w:sz w:val="24"/>
          <w:szCs w:val="24"/>
        </w:rPr>
        <w:t xml:space="preserve"> In other words, going to another country can be understood as going ‘out’ writ large, rather than being a completely distinct activity.</w:t>
      </w:r>
      <w:r w:rsidRPr="00E44A8F">
        <w:rPr>
          <w:rFonts w:ascii="Times New Roman" w:hAnsi="Times New Roman" w:cs="Times New Roman"/>
          <w:sz w:val="24"/>
          <w:szCs w:val="24"/>
        </w:rPr>
        <w:t xml:space="preserve"> </w:t>
      </w:r>
    </w:p>
  </w:footnote>
  <w:footnote w:id="17">
    <w:p w:rsidR="00533E58" w:rsidRPr="00E44A8F" w:rsidRDefault="00533E58" w:rsidP="00E44A8F">
      <w:pPr>
        <w:pStyle w:val="FootnoteText"/>
        <w:spacing w:line="480" w:lineRule="auto"/>
        <w:rPr>
          <w:rFonts w:ascii="Times New Roman" w:hAnsi="Times New Roman" w:cs="Times New Roman"/>
          <w:sz w:val="24"/>
          <w:szCs w:val="24"/>
        </w:rPr>
      </w:pPr>
      <w:r w:rsidRPr="00E44A8F">
        <w:rPr>
          <w:rStyle w:val="FootnoteReference"/>
          <w:rFonts w:ascii="Times New Roman" w:hAnsi="Times New Roman" w:cs="Times New Roman"/>
          <w:sz w:val="24"/>
          <w:szCs w:val="24"/>
        </w:rPr>
        <w:footnoteRef/>
      </w:r>
      <w:r w:rsidRPr="00E44A8F">
        <w:rPr>
          <w:rFonts w:ascii="Times New Roman" w:hAnsi="Times New Roman" w:cs="Times New Roman"/>
          <w:sz w:val="24"/>
          <w:szCs w:val="24"/>
        </w:rPr>
        <w:t xml:space="preserve"> Adding to the dark facet of his characterization, </w:t>
      </w:r>
      <w:r>
        <w:rPr>
          <w:rFonts w:ascii="Times New Roman" w:hAnsi="Times New Roman" w:cs="Times New Roman"/>
          <w:sz w:val="24"/>
          <w:szCs w:val="24"/>
        </w:rPr>
        <w:t>some critics</w:t>
      </w:r>
      <w:r w:rsidRPr="00E44A8F">
        <w:rPr>
          <w:rFonts w:ascii="Times New Roman" w:hAnsi="Times New Roman" w:cs="Times New Roman"/>
          <w:sz w:val="24"/>
          <w:szCs w:val="24"/>
        </w:rPr>
        <w:t xml:space="preserve"> note his symbolic links with the Devil (</w:t>
      </w: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Cibreiro</w:t>
      </w:r>
      <w:proofErr w:type="spellEnd"/>
      <w:r>
        <w:rPr>
          <w:rFonts w:ascii="Times New Roman" w:hAnsi="Times New Roman" w:cs="Times New Roman"/>
          <w:sz w:val="24"/>
          <w:szCs w:val="24"/>
        </w:rPr>
        <w:t xml:space="preserve"> </w:t>
      </w:r>
      <w:r w:rsidRPr="00E44A8F">
        <w:rPr>
          <w:rFonts w:ascii="Times New Roman" w:hAnsi="Times New Roman" w:cs="Times New Roman"/>
          <w:sz w:val="24"/>
          <w:szCs w:val="24"/>
        </w:rPr>
        <w:t>1995: 36</w:t>
      </w:r>
      <w:r>
        <w:rPr>
          <w:rFonts w:ascii="Times New Roman" w:hAnsi="Times New Roman" w:cs="Times New Roman"/>
          <w:sz w:val="24"/>
          <w:szCs w:val="24"/>
        </w:rPr>
        <w:t xml:space="preserve"> and Rodríguez 1983: 82).</w:t>
      </w:r>
    </w:p>
  </w:footnote>
  <w:footnote w:id="18">
    <w:p w:rsidR="00533E58" w:rsidRPr="00E44A8F" w:rsidRDefault="00533E58" w:rsidP="00E44A8F">
      <w:pPr>
        <w:pStyle w:val="FootnoteText"/>
        <w:spacing w:line="480" w:lineRule="auto"/>
        <w:rPr>
          <w:rFonts w:ascii="Times New Roman" w:hAnsi="Times New Roman" w:cs="Times New Roman"/>
          <w:sz w:val="24"/>
          <w:szCs w:val="24"/>
          <w:lang w:val="fr-FR"/>
        </w:rPr>
      </w:pPr>
      <w:r w:rsidRPr="00E44A8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E44A8F">
        <w:rPr>
          <w:rFonts w:ascii="Times New Roman" w:hAnsi="Times New Roman" w:cs="Times New Roman"/>
          <w:sz w:val="24"/>
          <w:szCs w:val="24"/>
        </w:rPr>
        <w:t xml:space="preserve">Estrada notes that Martín </w:t>
      </w:r>
      <w:proofErr w:type="spellStart"/>
      <w:r w:rsidRPr="00E44A8F">
        <w:rPr>
          <w:rFonts w:ascii="Times New Roman" w:hAnsi="Times New Roman" w:cs="Times New Roman"/>
          <w:sz w:val="24"/>
          <w:szCs w:val="24"/>
        </w:rPr>
        <w:t>Gaite</w:t>
      </w:r>
      <w:proofErr w:type="spellEnd"/>
      <w:r w:rsidRPr="00E44A8F">
        <w:rPr>
          <w:rFonts w:ascii="Times New Roman" w:hAnsi="Times New Roman" w:cs="Times New Roman"/>
          <w:sz w:val="24"/>
          <w:szCs w:val="24"/>
        </w:rPr>
        <w:t xml:space="preserve"> reads the eponymous character of </w:t>
      </w:r>
      <w:proofErr w:type="spellStart"/>
      <w:r w:rsidRPr="00E44A8F">
        <w:rPr>
          <w:rFonts w:ascii="Times New Roman" w:hAnsi="Times New Roman" w:cs="Times New Roman"/>
          <w:sz w:val="24"/>
          <w:szCs w:val="24"/>
        </w:rPr>
        <w:t>Rosalía</w:t>
      </w:r>
      <w:proofErr w:type="spellEnd"/>
      <w:r w:rsidRPr="00E44A8F">
        <w:rPr>
          <w:rFonts w:ascii="Times New Roman" w:hAnsi="Times New Roman" w:cs="Times New Roman"/>
          <w:sz w:val="24"/>
          <w:szCs w:val="24"/>
        </w:rPr>
        <w:t xml:space="preserve"> de Castro’s </w:t>
      </w:r>
      <w:r w:rsidRPr="00E44A8F">
        <w:rPr>
          <w:rFonts w:ascii="Times New Roman" w:hAnsi="Times New Roman" w:cs="Times New Roman"/>
          <w:i/>
          <w:sz w:val="24"/>
          <w:szCs w:val="24"/>
        </w:rPr>
        <w:t xml:space="preserve">El caballero de las </w:t>
      </w:r>
      <w:proofErr w:type="spellStart"/>
      <w:r w:rsidRPr="00E44A8F">
        <w:rPr>
          <w:rFonts w:ascii="Times New Roman" w:hAnsi="Times New Roman" w:cs="Times New Roman"/>
          <w:i/>
          <w:sz w:val="24"/>
          <w:szCs w:val="24"/>
        </w:rPr>
        <w:t>botas</w:t>
      </w:r>
      <w:proofErr w:type="spellEnd"/>
      <w:r w:rsidRPr="00E44A8F">
        <w:rPr>
          <w:rFonts w:ascii="Times New Roman" w:hAnsi="Times New Roman" w:cs="Times New Roman"/>
          <w:i/>
          <w:sz w:val="24"/>
          <w:szCs w:val="24"/>
        </w:rPr>
        <w:t xml:space="preserve"> </w:t>
      </w:r>
      <w:proofErr w:type="spellStart"/>
      <w:r w:rsidRPr="00E44A8F">
        <w:rPr>
          <w:rFonts w:ascii="Times New Roman" w:hAnsi="Times New Roman" w:cs="Times New Roman"/>
          <w:i/>
          <w:sz w:val="24"/>
          <w:szCs w:val="24"/>
        </w:rPr>
        <w:t>azules</w:t>
      </w:r>
      <w:proofErr w:type="spellEnd"/>
      <w:r w:rsidRPr="00E44A8F">
        <w:rPr>
          <w:rFonts w:ascii="Times New Roman" w:hAnsi="Times New Roman" w:cs="Times New Roman"/>
          <w:sz w:val="24"/>
          <w:szCs w:val="24"/>
        </w:rPr>
        <w:t xml:space="preserve"> as ‘la </w:t>
      </w:r>
      <w:proofErr w:type="spellStart"/>
      <w:r w:rsidRPr="00E44A8F">
        <w:rPr>
          <w:rFonts w:ascii="Times New Roman" w:hAnsi="Times New Roman" w:cs="Times New Roman"/>
          <w:sz w:val="24"/>
          <w:szCs w:val="24"/>
        </w:rPr>
        <w:t>transposición</w:t>
      </w:r>
      <w:proofErr w:type="spellEnd"/>
      <w:r w:rsidRPr="00E44A8F">
        <w:rPr>
          <w:rFonts w:ascii="Times New Roman" w:hAnsi="Times New Roman" w:cs="Times New Roman"/>
          <w:sz w:val="24"/>
          <w:szCs w:val="24"/>
        </w:rPr>
        <w:t xml:space="preserve"> del </w:t>
      </w:r>
      <w:proofErr w:type="spellStart"/>
      <w:r w:rsidRPr="00E44A8F">
        <w:rPr>
          <w:rFonts w:ascii="Times New Roman" w:hAnsi="Times New Roman" w:cs="Times New Roman"/>
          <w:sz w:val="24"/>
          <w:szCs w:val="24"/>
        </w:rPr>
        <w:t>concepto</w:t>
      </w:r>
      <w:proofErr w:type="spellEnd"/>
      <w:r w:rsidRPr="00E44A8F">
        <w:rPr>
          <w:rFonts w:ascii="Times New Roman" w:hAnsi="Times New Roman" w:cs="Times New Roman"/>
          <w:sz w:val="24"/>
          <w:szCs w:val="24"/>
        </w:rPr>
        <w:t xml:space="preserve"> de </w:t>
      </w:r>
      <w:proofErr w:type="spellStart"/>
      <w:r w:rsidRPr="00E44A8F">
        <w:rPr>
          <w:rFonts w:ascii="Times New Roman" w:hAnsi="Times New Roman" w:cs="Times New Roman"/>
          <w:sz w:val="24"/>
          <w:szCs w:val="24"/>
        </w:rPr>
        <w:t>musa</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simbolizada</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por</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una</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joven</w:t>
      </w:r>
      <w:proofErr w:type="spellEnd"/>
      <w:r w:rsidRPr="00E44A8F">
        <w:rPr>
          <w:rFonts w:ascii="Times New Roman" w:hAnsi="Times New Roman" w:cs="Times New Roman"/>
          <w:sz w:val="24"/>
          <w:szCs w:val="24"/>
        </w:rPr>
        <w:t xml:space="preserve"> […] al del hombre </w:t>
      </w:r>
      <w:proofErr w:type="spellStart"/>
      <w:r w:rsidRPr="00E44A8F">
        <w:rPr>
          <w:rFonts w:ascii="Times New Roman" w:hAnsi="Times New Roman" w:cs="Times New Roman"/>
          <w:sz w:val="24"/>
          <w:szCs w:val="24"/>
        </w:rPr>
        <w:t>desconocido</w:t>
      </w:r>
      <w:proofErr w:type="spellEnd"/>
      <w:r w:rsidRPr="00E44A8F">
        <w:rPr>
          <w:rFonts w:ascii="Times New Roman" w:hAnsi="Times New Roman" w:cs="Times New Roman"/>
          <w:sz w:val="24"/>
          <w:szCs w:val="24"/>
        </w:rPr>
        <w:t xml:space="preserve"> e </w:t>
      </w:r>
      <w:proofErr w:type="spellStart"/>
      <w:r w:rsidRPr="00E44A8F">
        <w:rPr>
          <w:rFonts w:ascii="Times New Roman" w:hAnsi="Times New Roman" w:cs="Times New Roman"/>
          <w:sz w:val="24"/>
          <w:szCs w:val="24"/>
        </w:rPr>
        <w:t>inquietante</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como</w:t>
      </w:r>
      <w:proofErr w:type="spellEnd"/>
      <w:r w:rsidRPr="00E44A8F">
        <w:rPr>
          <w:rFonts w:ascii="Times New Roman" w:hAnsi="Times New Roman" w:cs="Times New Roman"/>
          <w:sz w:val="24"/>
          <w:szCs w:val="24"/>
        </w:rPr>
        <w:t xml:space="preserve"> motor que </w:t>
      </w:r>
      <w:proofErr w:type="spellStart"/>
      <w:r w:rsidRPr="00E44A8F">
        <w:rPr>
          <w:rFonts w:ascii="Times New Roman" w:hAnsi="Times New Roman" w:cs="Times New Roman"/>
          <w:sz w:val="24"/>
          <w:szCs w:val="24"/>
        </w:rPr>
        <w:t>espolea</w:t>
      </w:r>
      <w:proofErr w:type="spellEnd"/>
      <w:r w:rsidRPr="00E44A8F">
        <w:rPr>
          <w:rFonts w:ascii="Times New Roman" w:hAnsi="Times New Roman" w:cs="Times New Roman"/>
          <w:sz w:val="24"/>
          <w:szCs w:val="24"/>
        </w:rPr>
        <w:t xml:space="preserve"> la </w:t>
      </w:r>
      <w:proofErr w:type="spellStart"/>
      <w:r w:rsidRPr="00E44A8F">
        <w:rPr>
          <w:rFonts w:ascii="Times New Roman" w:hAnsi="Times New Roman" w:cs="Times New Roman"/>
          <w:sz w:val="24"/>
          <w:szCs w:val="24"/>
        </w:rPr>
        <w:t>imaginación</w:t>
      </w:r>
      <w:proofErr w:type="spellEnd"/>
      <w:r w:rsidRPr="00E44A8F">
        <w:rPr>
          <w:rFonts w:ascii="Times New Roman" w:hAnsi="Times New Roman" w:cs="Times New Roman"/>
          <w:sz w:val="24"/>
          <w:szCs w:val="24"/>
        </w:rPr>
        <w:t xml:space="preserve"> </w:t>
      </w:r>
      <w:proofErr w:type="spellStart"/>
      <w:r w:rsidRPr="00E44A8F">
        <w:rPr>
          <w:rFonts w:ascii="Times New Roman" w:hAnsi="Times New Roman" w:cs="Times New Roman"/>
          <w:sz w:val="24"/>
          <w:szCs w:val="24"/>
        </w:rPr>
        <w:t>femenina</w:t>
      </w:r>
      <w:proofErr w:type="spellEnd"/>
      <w:r w:rsidRPr="00E44A8F">
        <w:rPr>
          <w:rFonts w:ascii="Times New Roman" w:hAnsi="Times New Roman" w:cs="Times New Roman"/>
          <w:sz w:val="24"/>
          <w:szCs w:val="24"/>
        </w:rPr>
        <w:t xml:space="preserve">’, a reading she critiques, but which nevertheless sheds light on Martín </w:t>
      </w:r>
      <w:proofErr w:type="spellStart"/>
      <w:r w:rsidRPr="00E44A8F">
        <w:rPr>
          <w:rFonts w:ascii="Times New Roman" w:hAnsi="Times New Roman" w:cs="Times New Roman"/>
          <w:sz w:val="24"/>
          <w:szCs w:val="24"/>
        </w:rPr>
        <w:t>Gaite’s</w:t>
      </w:r>
      <w:proofErr w:type="spellEnd"/>
      <w:r w:rsidRPr="00E44A8F">
        <w:rPr>
          <w:rFonts w:ascii="Times New Roman" w:hAnsi="Times New Roman" w:cs="Times New Roman"/>
          <w:sz w:val="24"/>
          <w:szCs w:val="24"/>
        </w:rPr>
        <w:t xml:space="preserve"> own creation in </w:t>
      </w:r>
      <w:r w:rsidRPr="00E44A8F">
        <w:rPr>
          <w:rFonts w:ascii="Times New Roman" w:hAnsi="Times New Roman" w:cs="Times New Roman"/>
          <w:i/>
          <w:sz w:val="24"/>
          <w:szCs w:val="24"/>
        </w:rPr>
        <w:t xml:space="preserve">El </w:t>
      </w:r>
      <w:proofErr w:type="spellStart"/>
      <w:r w:rsidRPr="00E44A8F">
        <w:rPr>
          <w:rFonts w:ascii="Times New Roman" w:hAnsi="Times New Roman" w:cs="Times New Roman"/>
          <w:i/>
          <w:sz w:val="24"/>
          <w:szCs w:val="24"/>
        </w:rPr>
        <w:t>cuarto</w:t>
      </w:r>
      <w:proofErr w:type="spellEnd"/>
      <w:r w:rsidRPr="00E44A8F">
        <w:rPr>
          <w:rFonts w:ascii="Times New Roman" w:hAnsi="Times New Roman" w:cs="Times New Roman"/>
          <w:i/>
          <w:sz w:val="24"/>
          <w:szCs w:val="24"/>
        </w:rPr>
        <w:t xml:space="preserve"> de </w:t>
      </w:r>
      <w:proofErr w:type="spellStart"/>
      <w:r w:rsidRPr="00E44A8F">
        <w:rPr>
          <w:rFonts w:ascii="Times New Roman" w:hAnsi="Times New Roman" w:cs="Times New Roman"/>
          <w:i/>
          <w:sz w:val="24"/>
          <w:szCs w:val="24"/>
        </w:rPr>
        <w:t>atrás</w:t>
      </w:r>
      <w:proofErr w:type="spellEnd"/>
      <w:r w:rsidRPr="00E44A8F">
        <w:rPr>
          <w:rFonts w:ascii="Times New Roman" w:hAnsi="Times New Roman" w:cs="Times New Roman"/>
          <w:sz w:val="24"/>
          <w:szCs w:val="24"/>
        </w:rPr>
        <w:t xml:space="preserve"> (Carmen Martín </w:t>
      </w:r>
      <w:proofErr w:type="spellStart"/>
      <w:r w:rsidRPr="00E44A8F">
        <w:rPr>
          <w:rFonts w:ascii="Times New Roman" w:hAnsi="Times New Roman" w:cs="Times New Roman"/>
          <w:sz w:val="24"/>
          <w:szCs w:val="24"/>
        </w:rPr>
        <w:t>Gaite</w:t>
      </w:r>
      <w:proofErr w:type="spellEnd"/>
      <w:r>
        <w:rPr>
          <w:rFonts w:ascii="Times New Roman" w:hAnsi="Times New Roman" w:cs="Times New Roman"/>
          <w:sz w:val="24"/>
          <w:szCs w:val="24"/>
        </w:rPr>
        <w:t>,</w:t>
      </w:r>
      <w:r w:rsidRPr="00E44A8F">
        <w:rPr>
          <w:rFonts w:ascii="Times New Roman" w:hAnsi="Times New Roman" w:cs="Times New Roman"/>
          <w:sz w:val="24"/>
          <w:szCs w:val="24"/>
        </w:rPr>
        <w:t xml:space="preserve"> 1987. </w:t>
      </w:r>
      <w:proofErr w:type="spellStart"/>
      <w:r w:rsidRPr="00E44A8F">
        <w:rPr>
          <w:rFonts w:ascii="Times New Roman" w:hAnsi="Times New Roman" w:cs="Times New Roman"/>
          <w:i/>
          <w:sz w:val="24"/>
          <w:szCs w:val="24"/>
          <w:lang w:val="fr-FR"/>
        </w:rPr>
        <w:t>Desde</w:t>
      </w:r>
      <w:proofErr w:type="spellEnd"/>
      <w:r w:rsidRPr="00E44A8F">
        <w:rPr>
          <w:rFonts w:ascii="Times New Roman" w:hAnsi="Times New Roman" w:cs="Times New Roman"/>
          <w:i/>
          <w:sz w:val="24"/>
          <w:szCs w:val="24"/>
          <w:lang w:val="fr-FR"/>
        </w:rPr>
        <w:t xml:space="preserve"> la </w:t>
      </w:r>
      <w:proofErr w:type="spellStart"/>
      <w:r w:rsidRPr="00E44A8F">
        <w:rPr>
          <w:rFonts w:ascii="Times New Roman" w:hAnsi="Times New Roman" w:cs="Times New Roman"/>
          <w:i/>
          <w:sz w:val="24"/>
          <w:szCs w:val="24"/>
          <w:lang w:val="fr-FR"/>
        </w:rPr>
        <w:t>ventana</w:t>
      </w:r>
      <w:proofErr w:type="spellEnd"/>
      <w:r w:rsidRPr="00E44A8F">
        <w:rPr>
          <w:rFonts w:ascii="Times New Roman" w:hAnsi="Times New Roman" w:cs="Times New Roman"/>
          <w:i/>
          <w:sz w:val="24"/>
          <w:szCs w:val="24"/>
          <w:lang w:val="fr-FR"/>
        </w:rPr>
        <w:t xml:space="preserve"> (</w:t>
      </w:r>
      <w:proofErr w:type="spellStart"/>
      <w:r w:rsidRPr="00E44A8F">
        <w:rPr>
          <w:rFonts w:ascii="Times New Roman" w:hAnsi="Times New Roman" w:cs="Times New Roman"/>
          <w:i/>
          <w:sz w:val="24"/>
          <w:szCs w:val="24"/>
          <w:lang w:val="fr-FR"/>
        </w:rPr>
        <w:t>enfoque</w:t>
      </w:r>
      <w:proofErr w:type="spellEnd"/>
      <w:r w:rsidRPr="00E44A8F">
        <w:rPr>
          <w:rFonts w:ascii="Times New Roman" w:hAnsi="Times New Roman" w:cs="Times New Roman"/>
          <w:i/>
          <w:sz w:val="24"/>
          <w:szCs w:val="24"/>
          <w:lang w:val="fr-FR"/>
        </w:rPr>
        <w:t xml:space="preserve"> </w:t>
      </w:r>
      <w:proofErr w:type="spellStart"/>
      <w:r w:rsidRPr="00E44A8F">
        <w:rPr>
          <w:rFonts w:ascii="Times New Roman" w:hAnsi="Times New Roman" w:cs="Times New Roman"/>
          <w:i/>
          <w:sz w:val="24"/>
          <w:szCs w:val="24"/>
          <w:lang w:val="fr-FR"/>
        </w:rPr>
        <w:t>femenino</w:t>
      </w:r>
      <w:proofErr w:type="spellEnd"/>
      <w:r w:rsidRPr="00E44A8F">
        <w:rPr>
          <w:rFonts w:ascii="Times New Roman" w:hAnsi="Times New Roman" w:cs="Times New Roman"/>
          <w:i/>
          <w:sz w:val="24"/>
          <w:szCs w:val="24"/>
          <w:lang w:val="fr-FR"/>
        </w:rPr>
        <w:t xml:space="preserve"> de la </w:t>
      </w:r>
      <w:proofErr w:type="spellStart"/>
      <w:r w:rsidRPr="00E44A8F">
        <w:rPr>
          <w:rFonts w:ascii="Times New Roman" w:hAnsi="Times New Roman" w:cs="Times New Roman"/>
          <w:i/>
          <w:sz w:val="24"/>
          <w:szCs w:val="24"/>
          <w:lang w:val="fr-FR"/>
        </w:rPr>
        <w:t>literatura</w:t>
      </w:r>
      <w:proofErr w:type="spellEnd"/>
      <w:r w:rsidRPr="00E44A8F">
        <w:rPr>
          <w:rFonts w:ascii="Times New Roman" w:hAnsi="Times New Roman" w:cs="Times New Roman"/>
          <w:i/>
          <w:sz w:val="24"/>
          <w:szCs w:val="24"/>
          <w:lang w:val="fr-FR"/>
        </w:rPr>
        <w:t xml:space="preserve"> </w:t>
      </w:r>
      <w:proofErr w:type="spellStart"/>
      <w:r w:rsidRPr="00E44A8F">
        <w:rPr>
          <w:rFonts w:ascii="Times New Roman" w:hAnsi="Times New Roman" w:cs="Times New Roman"/>
          <w:i/>
          <w:sz w:val="24"/>
          <w:szCs w:val="24"/>
          <w:lang w:val="fr-FR"/>
        </w:rPr>
        <w:t>española</w:t>
      </w:r>
      <w:proofErr w:type="spellEnd"/>
      <w:r w:rsidRPr="00E44A8F">
        <w:rPr>
          <w:rFonts w:ascii="Times New Roman" w:hAnsi="Times New Roman" w:cs="Times New Roman"/>
          <w:i/>
          <w:sz w:val="24"/>
          <w:szCs w:val="24"/>
          <w:lang w:val="fr-FR"/>
        </w:rPr>
        <w:t>)</w:t>
      </w:r>
      <w:r w:rsidRPr="00E44A8F">
        <w:rPr>
          <w:rFonts w:ascii="Times New Roman" w:hAnsi="Times New Roman" w:cs="Times New Roman"/>
          <w:sz w:val="24"/>
          <w:szCs w:val="24"/>
          <w:lang w:val="fr-FR"/>
        </w:rPr>
        <w:t xml:space="preserve"> (Madrid: </w:t>
      </w:r>
      <w:proofErr w:type="spellStart"/>
      <w:r w:rsidRPr="00E44A8F">
        <w:rPr>
          <w:rFonts w:ascii="Times New Roman" w:hAnsi="Times New Roman" w:cs="Times New Roman"/>
          <w:sz w:val="24"/>
          <w:szCs w:val="24"/>
          <w:lang w:val="fr-FR"/>
        </w:rPr>
        <w:t>Espasa-Calpe</w:t>
      </w:r>
      <w:proofErr w:type="spellEnd"/>
      <w:r w:rsidRPr="00E44A8F">
        <w:rPr>
          <w:rFonts w:ascii="Times New Roman" w:hAnsi="Times New Roman" w:cs="Times New Roman"/>
          <w:sz w:val="24"/>
          <w:szCs w:val="24"/>
          <w:lang w:val="fr-FR"/>
        </w:rPr>
        <w:t>), p. 83,</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cited</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Estrada</w:t>
      </w:r>
      <w:proofErr w:type="spellEnd"/>
      <w:r w:rsidRPr="00E44A8F">
        <w:rPr>
          <w:rFonts w:ascii="Times New Roman" w:hAnsi="Times New Roman" w:cs="Times New Roman"/>
          <w:sz w:val="24"/>
          <w:szCs w:val="24"/>
          <w:lang w:val="fr-FR"/>
        </w:rPr>
        <w:t xml:space="preserve"> 1998: 87-88</w:t>
      </w:r>
      <w:r>
        <w:rPr>
          <w:rFonts w:ascii="Times New Roman" w:hAnsi="Times New Roman" w:cs="Times New Roman"/>
          <w:sz w:val="24"/>
          <w:szCs w:val="24"/>
          <w:lang w:val="fr-FR"/>
        </w:rPr>
        <w:t>)</w:t>
      </w:r>
      <w:r w:rsidRPr="00E44A8F">
        <w:rPr>
          <w:rFonts w:ascii="Times New Roman" w:hAnsi="Times New Roman" w:cs="Times New Roman"/>
          <w:sz w:val="24"/>
          <w:szCs w:val="24"/>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0360"/>
      <w:docPartObj>
        <w:docPartGallery w:val="Page Numbers (Top of Page)"/>
        <w:docPartUnique/>
      </w:docPartObj>
    </w:sdtPr>
    <w:sdtEndPr/>
    <w:sdtContent>
      <w:p w:rsidR="00533E58" w:rsidRDefault="004D114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533E58" w:rsidRDefault="00533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474C"/>
    <w:multiLevelType w:val="hybridMultilevel"/>
    <w:tmpl w:val="1F820694"/>
    <w:lvl w:ilvl="0" w:tplc="A904738C">
      <w:start w:val="222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346CD4"/>
    <w:multiLevelType w:val="hybridMultilevel"/>
    <w:tmpl w:val="7F00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65E1B"/>
    <w:multiLevelType w:val="hybridMultilevel"/>
    <w:tmpl w:val="B97072C2"/>
    <w:lvl w:ilvl="0" w:tplc="C8E0D832">
      <w:start w:val="19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D64DD7"/>
    <w:multiLevelType w:val="hybridMultilevel"/>
    <w:tmpl w:val="833ABD62"/>
    <w:lvl w:ilvl="0" w:tplc="8E9A13E4">
      <w:start w:val="2228"/>
      <w:numFmt w:val="bullet"/>
      <w:lvlText w:val="-"/>
      <w:lvlJc w:val="left"/>
      <w:pPr>
        <w:ind w:left="465" w:hanging="360"/>
      </w:pPr>
      <w:rPr>
        <w:rFonts w:ascii="Times New Roman" w:eastAsiaTheme="minorHAnsi" w:hAnsi="Times New Roman" w:cs="Times New Roman" w:hint="default"/>
        <w:i/>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5963030C"/>
    <w:multiLevelType w:val="hybridMultilevel"/>
    <w:tmpl w:val="3BDA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411"/>
    <w:rsid w:val="0000220D"/>
    <w:rsid w:val="0000368C"/>
    <w:rsid w:val="00020C36"/>
    <w:rsid w:val="00024968"/>
    <w:rsid w:val="00033292"/>
    <w:rsid w:val="00063A52"/>
    <w:rsid w:val="000664EA"/>
    <w:rsid w:val="00070BA0"/>
    <w:rsid w:val="00086C96"/>
    <w:rsid w:val="00094EEF"/>
    <w:rsid w:val="00095696"/>
    <w:rsid w:val="000A502F"/>
    <w:rsid w:val="000A54C9"/>
    <w:rsid w:val="000A7932"/>
    <w:rsid w:val="000A7C82"/>
    <w:rsid w:val="000B2E7B"/>
    <w:rsid w:val="000C0304"/>
    <w:rsid w:val="000C0F18"/>
    <w:rsid w:val="000D1CE3"/>
    <w:rsid w:val="000E36C3"/>
    <w:rsid w:val="000F1C4C"/>
    <w:rsid w:val="000F543E"/>
    <w:rsid w:val="00120ADC"/>
    <w:rsid w:val="00133547"/>
    <w:rsid w:val="0015587C"/>
    <w:rsid w:val="00176389"/>
    <w:rsid w:val="001812EF"/>
    <w:rsid w:val="001870DD"/>
    <w:rsid w:val="001A6FB5"/>
    <w:rsid w:val="001C444C"/>
    <w:rsid w:val="001D7DC3"/>
    <w:rsid w:val="001E156D"/>
    <w:rsid w:val="001E3A96"/>
    <w:rsid w:val="001E5F9C"/>
    <w:rsid w:val="00202215"/>
    <w:rsid w:val="00207B46"/>
    <w:rsid w:val="00217BD5"/>
    <w:rsid w:val="00226BBE"/>
    <w:rsid w:val="00230D88"/>
    <w:rsid w:val="00237389"/>
    <w:rsid w:val="002409C8"/>
    <w:rsid w:val="00246762"/>
    <w:rsid w:val="00262D0D"/>
    <w:rsid w:val="0026645B"/>
    <w:rsid w:val="002704B9"/>
    <w:rsid w:val="00271411"/>
    <w:rsid w:val="00274C7F"/>
    <w:rsid w:val="00275F5F"/>
    <w:rsid w:val="002769A7"/>
    <w:rsid w:val="00290474"/>
    <w:rsid w:val="00291ED9"/>
    <w:rsid w:val="00296180"/>
    <w:rsid w:val="002A63F1"/>
    <w:rsid w:val="002A682E"/>
    <w:rsid w:val="002B5F06"/>
    <w:rsid w:val="002C0C71"/>
    <w:rsid w:val="002C1F0F"/>
    <w:rsid w:val="002C5116"/>
    <w:rsid w:val="002C66FA"/>
    <w:rsid w:val="002C6A51"/>
    <w:rsid w:val="002E1C0A"/>
    <w:rsid w:val="002E1E59"/>
    <w:rsid w:val="002F67C8"/>
    <w:rsid w:val="00305932"/>
    <w:rsid w:val="00306A45"/>
    <w:rsid w:val="003143CE"/>
    <w:rsid w:val="00315DD7"/>
    <w:rsid w:val="00322E9C"/>
    <w:rsid w:val="0032484E"/>
    <w:rsid w:val="00355883"/>
    <w:rsid w:val="00356002"/>
    <w:rsid w:val="00360B37"/>
    <w:rsid w:val="00364E9C"/>
    <w:rsid w:val="0036759C"/>
    <w:rsid w:val="00372B2B"/>
    <w:rsid w:val="00374FAB"/>
    <w:rsid w:val="003769AD"/>
    <w:rsid w:val="00381BD5"/>
    <w:rsid w:val="00387BEB"/>
    <w:rsid w:val="00396C2B"/>
    <w:rsid w:val="003A469C"/>
    <w:rsid w:val="003C4E2A"/>
    <w:rsid w:val="003D008A"/>
    <w:rsid w:val="003D1DB8"/>
    <w:rsid w:val="003D5B43"/>
    <w:rsid w:val="003F7079"/>
    <w:rsid w:val="003F776E"/>
    <w:rsid w:val="004015D0"/>
    <w:rsid w:val="00401E24"/>
    <w:rsid w:val="004035EC"/>
    <w:rsid w:val="004243EF"/>
    <w:rsid w:val="00427164"/>
    <w:rsid w:val="00430BE3"/>
    <w:rsid w:val="00465047"/>
    <w:rsid w:val="004724B6"/>
    <w:rsid w:val="00494E1D"/>
    <w:rsid w:val="00495316"/>
    <w:rsid w:val="004A6668"/>
    <w:rsid w:val="004B0B3E"/>
    <w:rsid w:val="004C1393"/>
    <w:rsid w:val="004C49BE"/>
    <w:rsid w:val="004D0216"/>
    <w:rsid w:val="004D1149"/>
    <w:rsid w:val="004D5457"/>
    <w:rsid w:val="004D64F4"/>
    <w:rsid w:val="005121B4"/>
    <w:rsid w:val="00520C0A"/>
    <w:rsid w:val="0053028F"/>
    <w:rsid w:val="0053248B"/>
    <w:rsid w:val="00533E58"/>
    <w:rsid w:val="00537FA1"/>
    <w:rsid w:val="005420A9"/>
    <w:rsid w:val="00551B5F"/>
    <w:rsid w:val="0056234F"/>
    <w:rsid w:val="005655C1"/>
    <w:rsid w:val="00566C98"/>
    <w:rsid w:val="00571E38"/>
    <w:rsid w:val="005724AD"/>
    <w:rsid w:val="00572C7B"/>
    <w:rsid w:val="005834B1"/>
    <w:rsid w:val="00586D8B"/>
    <w:rsid w:val="005909C6"/>
    <w:rsid w:val="005A30AF"/>
    <w:rsid w:val="005B3F4B"/>
    <w:rsid w:val="005C58FE"/>
    <w:rsid w:val="005E32DD"/>
    <w:rsid w:val="005E5E29"/>
    <w:rsid w:val="005F1354"/>
    <w:rsid w:val="005F7F9A"/>
    <w:rsid w:val="00600FDD"/>
    <w:rsid w:val="00607071"/>
    <w:rsid w:val="00612251"/>
    <w:rsid w:val="0064062B"/>
    <w:rsid w:val="006461FB"/>
    <w:rsid w:val="00655502"/>
    <w:rsid w:val="00656F16"/>
    <w:rsid w:val="00662FFD"/>
    <w:rsid w:val="00681DF6"/>
    <w:rsid w:val="00682142"/>
    <w:rsid w:val="00682458"/>
    <w:rsid w:val="00682988"/>
    <w:rsid w:val="006848BF"/>
    <w:rsid w:val="00686F48"/>
    <w:rsid w:val="006922E5"/>
    <w:rsid w:val="006926F5"/>
    <w:rsid w:val="006B3728"/>
    <w:rsid w:val="006C456B"/>
    <w:rsid w:val="006D5D9F"/>
    <w:rsid w:val="006D6A93"/>
    <w:rsid w:val="006E08FC"/>
    <w:rsid w:val="006E5EC4"/>
    <w:rsid w:val="006F557C"/>
    <w:rsid w:val="0070073A"/>
    <w:rsid w:val="007164E5"/>
    <w:rsid w:val="00745968"/>
    <w:rsid w:val="0076748D"/>
    <w:rsid w:val="00773A72"/>
    <w:rsid w:val="00773D59"/>
    <w:rsid w:val="0078758E"/>
    <w:rsid w:val="00790813"/>
    <w:rsid w:val="007A4048"/>
    <w:rsid w:val="007A5156"/>
    <w:rsid w:val="007B2B99"/>
    <w:rsid w:val="007B6F23"/>
    <w:rsid w:val="007E0E96"/>
    <w:rsid w:val="0080265A"/>
    <w:rsid w:val="0083061A"/>
    <w:rsid w:val="0084634E"/>
    <w:rsid w:val="00854760"/>
    <w:rsid w:val="00862988"/>
    <w:rsid w:val="008701D0"/>
    <w:rsid w:val="008730DD"/>
    <w:rsid w:val="0088352C"/>
    <w:rsid w:val="008900CC"/>
    <w:rsid w:val="008915DE"/>
    <w:rsid w:val="0089392C"/>
    <w:rsid w:val="008A6F95"/>
    <w:rsid w:val="008D2F88"/>
    <w:rsid w:val="008E338F"/>
    <w:rsid w:val="008F2181"/>
    <w:rsid w:val="00904957"/>
    <w:rsid w:val="009101F2"/>
    <w:rsid w:val="00911E77"/>
    <w:rsid w:val="00917288"/>
    <w:rsid w:val="00920459"/>
    <w:rsid w:val="009211C4"/>
    <w:rsid w:val="009312E7"/>
    <w:rsid w:val="0095333C"/>
    <w:rsid w:val="0095667E"/>
    <w:rsid w:val="00957838"/>
    <w:rsid w:val="00966801"/>
    <w:rsid w:val="00970CC4"/>
    <w:rsid w:val="009868BE"/>
    <w:rsid w:val="009924E5"/>
    <w:rsid w:val="009962D0"/>
    <w:rsid w:val="009C092D"/>
    <w:rsid w:val="009C3BD1"/>
    <w:rsid w:val="009E2B36"/>
    <w:rsid w:val="009F0C29"/>
    <w:rsid w:val="00A011DD"/>
    <w:rsid w:val="00A03B8D"/>
    <w:rsid w:val="00A04B29"/>
    <w:rsid w:val="00A27743"/>
    <w:rsid w:val="00A542DD"/>
    <w:rsid w:val="00A559B7"/>
    <w:rsid w:val="00A84823"/>
    <w:rsid w:val="00AB2D38"/>
    <w:rsid w:val="00AC0922"/>
    <w:rsid w:val="00AC68A6"/>
    <w:rsid w:val="00AC7359"/>
    <w:rsid w:val="00AD6D96"/>
    <w:rsid w:val="00AE06F5"/>
    <w:rsid w:val="00AE73C5"/>
    <w:rsid w:val="00B02401"/>
    <w:rsid w:val="00B12068"/>
    <w:rsid w:val="00B22836"/>
    <w:rsid w:val="00B24356"/>
    <w:rsid w:val="00B27AEE"/>
    <w:rsid w:val="00B36320"/>
    <w:rsid w:val="00B67A8F"/>
    <w:rsid w:val="00B71AA6"/>
    <w:rsid w:val="00B75514"/>
    <w:rsid w:val="00B82CEB"/>
    <w:rsid w:val="00B8582A"/>
    <w:rsid w:val="00B86388"/>
    <w:rsid w:val="00B87107"/>
    <w:rsid w:val="00B96168"/>
    <w:rsid w:val="00BA6D7F"/>
    <w:rsid w:val="00BA7721"/>
    <w:rsid w:val="00BC03BD"/>
    <w:rsid w:val="00BD1511"/>
    <w:rsid w:val="00BE5776"/>
    <w:rsid w:val="00BE6B66"/>
    <w:rsid w:val="00BF1DD8"/>
    <w:rsid w:val="00BF5721"/>
    <w:rsid w:val="00C006E7"/>
    <w:rsid w:val="00C00E76"/>
    <w:rsid w:val="00C06803"/>
    <w:rsid w:val="00C16381"/>
    <w:rsid w:val="00C27E2F"/>
    <w:rsid w:val="00C37D13"/>
    <w:rsid w:val="00C44349"/>
    <w:rsid w:val="00C66D74"/>
    <w:rsid w:val="00C93E1D"/>
    <w:rsid w:val="00C95095"/>
    <w:rsid w:val="00CA5E4D"/>
    <w:rsid w:val="00CF0DA2"/>
    <w:rsid w:val="00D00662"/>
    <w:rsid w:val="00D16569"/>
    <w:rsid w:val="00D179B0"/>
    <w:rsid w:val="00D255F7"/>
    <w:rsid w:val="00D305DB"/>
    <w:rsid w:val="00D314AD"/>
    <w:rsid w:val="00D52BA5"/>
    <w:rsid w:val="00D57E84"/>
    <w:rsid w:val="00D60B26"/>
    <w:rsid w:val="00D61F1B"/>
    <w:rsid w:val="00D70021"/>
    <w:rsid w:val="00D80199"/>
    <w:rsid w:val="00D84FCC"/>
    <w:rsid w:val="00D9589C"/>
    <w:rsid w:val="00DB5132"/>
    <w:rsid w:val="00DC08F2"/>
    <w:rsid w:val="00DE6CEF"/>
    <w:rsid w:val="00DE787C"/>
    <w:rsid w:val="00DF7A03"/>
    <w:rsid w:val="00E0242D"/>
    <w:rsid w:val="00E14F98"/>
    <w:rsid w:val="00E227B9"/>
    <w:rsid w:val="00E3226A"/>
    <w:rsid w:val="00E3781F"/>
    <w:rsid w:val="00E414CA"/>
    <w:rsid w:val="00E44A8F"/>
    <w:rsid w:val="00E44C6C"/>
    <w:rsid w:val="00E60BFA"/>
    <w:rsid w:val="00E72A8D"/>
    <w:rsid w:val="00E82E28"/>
    <w:rsid w:val="00E85561"/>
    <w:rsid w:val="00E862A7"/>
    <w:rsid w:val="00E86CEA"/>
    <w:rsid w:val="00E9561B"/>
    <w:rsid w:val="00EA0D62"/>
    <w:rsid w:val="00EA4F36"/>
    <w:rsid w:val="00EA7DC9"/>
    <w:rsid w:val="00EC4746"/>
    <w:rsid w:val="00EC6381"/>
    <w:rsid w:val="00ED523B"/>
    <w:rsid w:val="00EE55B5"/>
    <w:rsid w:val="00EF10B3"/>
    <w:rsid w:val="00EF6834"/>
    <w:rsid w:val="00F1055F"/>
    <w:rsid w:val="00F11FAA"/>
    <w:rsid w:val="00F141CE"/>
    <w:rsid w:val="00F23CFA"/>
    <w:rsid w:val="00F2491D"/>
    <w:rsid w:val="00F37E2F"/>
    <w:rsid w:val="00F475E4"/>
    <w:rsid w:val="00F527F9"/>
    <w:rsid w:val="00F800AA"/>
    <w:rsid w:val="00F83CF6"/>
    <w:rsid w:val="00FD703D"/>
    <w:rsid w:val="00FE502A"/>
    <w:rsid w:val="00FF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008A2-ACCF-44AD-ADE8-B709789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11"/>
    <w:pPr>
      <w:ind w:left="720"/>
      <w:contextualSpacing/>
    </w:pPr>
  </w:style>
  <w:style w:type="paragraph" w:styleId="FootnoteText">
    <w:name w:val="footnote text"/>
    <w:basedOn w:val="Normal"/>
    <w:link w:val="FootnoteTextChar"/>
    <w:uiPriority w:val="99"/>
    <w:semiHidden/>
    <w:unhideWhenUsed/>
    <w:rsid w:val="00B12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068"/>
    <w:rPr>
      <w:sz w:val="20"/>
      <w:szCs w:val="20"/>
    </w:rPr>
  </w:style>
  <w:style w:type="character" w:styleId="FootnoteReference">
    <w:name w:val="footnote reference"/>
    <w:basedOn w:val="DefaultParagraphFont"/>
    <w:uiPriority w:val="99"/>
    <w:semiHidden/>
    <w:unhideWhenUsed/>
    <w:rsid w:val="00B12068"/>
    <w:rPr>
      <w:vertAlign w:val="superscript"/>
    </w:rPr>
  </w:style>
  <w:style w:type="paragraph" w:styleId="NoSpacing">
    <w:name w:val="No Spacing"/>
    <w:uiPriority w:val="1"/>
    <w:qFormat/>
    <w:rsid w:val="0083061A"/>
    <w:pPr>
      <w:spacing w:after="0" w:line="240" w:lineRule="auto"/>
    </w:pPr>
  </w:style>
  <w:style w:type="character" w:styleId="Hyperlink">
    <w:name w:val="Hyperlink"/>
    <w:basedOn w:val="DefaultParagraphFont"/>
    <w:uiPriority w:val="99"/>
    <w:unhideWhenUsed/>
    <w:rsid w:val="0083061A"/>
    <w:rPr>
      <w:color w:val="0000FF" w:themeColor="hyperlink"/>
      <w:u w:val="single"/>
    </w:rPr>
  </w:style>
  <w:style w:type="paragraph" w:styleId="Header">
    <w:name w:val="header"/>
    <w:basedOn w:val="Normal"/>
    <w:link w:val="HeaderChar"/>
    <w:uiPriority w:val="99"/>
    <w:unhideWhenUsed/>
    <w:rsid w:val="00BE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76"/>
  </w:style>
  <w:style w:type="paragraph" w:styleId="Footer">
    <w:name w:val="footer"/>
    <w:basedOn w:val="Normal"/>
    <w:link w:val="FooterChar"/>
    <w:uiPriority w:val="99"/>
    <w:semiHidden/>
    <w:unhideWhenUsed/>
    <w:rsid w:val="00BE5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virtualdeandalucia.es/catalogo/consulta/registro.cmd?id=61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36584-7AC2-4814-8F9B-FF3FEF89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Leesix, A</cp:lastModifiedBy>
  <cp:revision>6</cp:revision>
  <dcterms:created xsi:type="dcterms:W3CDTF">2018-05-17T07:06:00Z</dcterms:created>
  <dcterms:modified xsi:type="dcterms:W3CDTF">2018-05-17T12:03:00Z</dcterms:modified>
</cp:coreProperties>
</file>