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2DB13" w14:textId="143E12BB" w:rsidR="00631E81" w:rsidRDefault="00631E81" w:rsidP="003E09EA">
      <w:pPr>
        <w:jc w:val="center"/>
        <w:rPr>
          <w:rFonts w:ascii="Times New Roman" w:hAnsi="Times New Roman" w:cs="Times New Roman"/>
          <w:lang w:val="en-GB"/>
        </w:rPr>
      </w:pPr>
      <w:r>
        <w:rPr>
          <w:rFonts w:ascii="Times New Roman" w:hAnsi="Times New Roman" w:cs="Times New Roman"/>
          <w:b/>
          <w:lang w:val="en-GB"/>
        </w:rPr>
        <w:t xml:space="preserve">Target article authors: </w:t>
      </w:r>
      <w:r w:rsidR="00E0397D">
        <w:rPr>
          <w:rFonts w:ascii="Times New Roman" w:hAnsi="Times New Roman" w:cs="Times New Roman"/>
          <w:lang w:val="en-GB"/>
        </w:rPr>
        <w:t>Pascal Boyer and</w:t>
      </w:r>
      <w:r w:rsidRPr="00E0397D">
        <w:rPr>
          <w:rFonts w:ascii="Times New Roman" w:hAnsi="Times New Roman" w:cs="Times New Roman"/>
          <w:lang w:val="en-GB"/>
        </w:rPr>
        <w:t xml:space="preserve"> </w:t>
      </w:r>
      <w:r w:rsidR="00E0397D" w:rsidRPr="00E0397D">
        <w:rPr>
          <w:rFonts w:ascii="Times New Roman" w:hAnsi="Times New Roman" w:cs="Times New Roman"/>
          <w:lang w:val="en-GB"/>
        </w:rPr>
        <w:t>Michael Bang Petersen</w:t>
      </w:r>
    </w:p>
    <w:p w14:paraId="47F58EE7" w14:textId="77777777" w:rsidR="00E0397D" w:rsidRDefault="00E0397D" w:rsidP="003E09EA">
      <w:pPr>
        <w:jc w:val="center"/>
        <w:rPr>
          <w:rFonts w:ascii="Times New Roman" w:hAnsi="Times New Roman" w:cs="Times New Roman"/>
          <w:b/>
          <w:lang w:val="en-GB"/>
        </w:rPr>
      </w:pPr>
    </w:p>
    <w:p w14:paraId="43E02660" w14:textId="60BEA930" w:rsidR="00E0397D" w:rsidRPr="00E0397D" w:rsidRDefault="007F1BD1" w:rsidP="003E09EA">
      <w:pPr>
        <w:jc w:val="center"/>
        <w:rPr>
          <w:rFonts w:ascii="Times New Roman" w:hAnsi="Times New Roman" w:cs="Times New Roman"/>
          <w:b/>
          <w:lang w:val="en-GB"/>
        </w:rPr>
      </w:pPr>
      <w:r>
        <w:rPr>
          <w:rFonts w:ascii="Times New Roman" w:hAnsi="Times New Roman" w:cs="Times New Roman"/>
          <w:b/>
          <w:lang w:val="en-GB"/>
        </w:rPr>
        <w:t>Word count</w:t>
      </w:r>
      <w:r w:rsidR="00350D60">
        <w:rPr>
          <w:rFonts w:ascii="Times New Roman" w:hAnsi="Times New Roman" w:cs="Times New Roman"/>
          <w:b/>
          <w:lang w:val="en-GB"/>
        </w:rPr>
        <w:t>:</w:t>
      </w:r>
    </w:p>
    <w:p w14:paraId="092CFD15" w14:textId="45016445" w:rsidR="00E0397D" w:rsidRDefault="00E0397D" w:rsidP="003E09EA">
      <w:pPr>
        <w:jc w:val="center"/>
        <w:rPr>
          <w:rFonts w:ascii="Times New Roman" w:hAnsi="Times New Roman" w:cs="Times New Roman"/>
          <w:lang w:val="en-GB"/>
        </w:rPr>
      </w:pPr>
      <w:r>
        <w:rPr>
          <w:rFonts w:ascii="Times New Roman" w:hAnsi="Times New Roman" w:cs="Times New Roman"/>
          <w:lang w:val="en-GB"/>
        </w:rPr>
        <w:t>Abstract: 60</w:t>
      </w:r>
    </w:p>
    <w:p w14:paraId="7694C974" w14:textId="36A17331" w:rsidR="00E0397D" w:rsidRPr="00350AC3" w:rsidRDefault="00E0397D" w:rsidP="003E09EA">
      <w:pPr>
        <w:jc w:val="center"/>
        <w:rPr>
          <w:rFonts w:ascii="Times New Roman" w:hAnsi="Times New Roman" w:cs="Times New Roman"/>
          <w:lang w:val="en-GB"/>
        </w:rPr>
      </w:pPr>
      <w:r w:rsidRPr="00350AC3">
        <w:rPr>
          <w:rFonts w:ascii="Times New Roman" w:hAnsi="Times New Roman" w:cs="Times New Roman"/>
          <w:lang w:val="en-GB"/>
        </w:rPr>
        <w:t>Main text: 1000</w:t>
      </w:r>
    </w:p>
    <w:p w14:paraId="61709217" w14:textId="523E390C" w:rsidR="00E0397D" w:rsidRPr="00350AC3" w:rsidRDefault="00E0397D" w:rsidP="003E09EA">
      <w:pPr>
        <w:jc w:val="center"/>
        <w:rPr>
          <w:rFonts w:ascii="Times New Roman" w:hAnsi="Times New Roman" w:cs="Times New Roman"/>
          <w:lang w:val="en-GB"/>
        </w:rPr>
      </w:pPr>
      <w:r w:rsidRPr="00350AC3">
        <w:rPr>
          <w:rFonts w:ascii="Times New Roman" w:hAnsi="Times New Roman" w:cs="Times New Roman"/>
          <w:lang w:val="en-GB"/>
        </w:rPr>
        <w:t>References: 286</w:t>
      </w:r>
    </w:p>
    <w:p w14:paraId="54E437D1" w14:textId="789B3D5A" w:rsidR="00E0397D" w:rsidRDefault="00E0397D" w:rsidP="003E09EA">
      <w:pPr>
        <w:jc w:val="center"/>
        <w:rPr>
          <w:rFonts w:ascii="Times New Roman" w:hAnsi="Times New Roman" w:cs="Times New Roman"/>
          <w:lang w:val="en-GB"/>
        </w:rPr>
      </w:pPr>
      <w:r w:rsidRPr="00350AC3">
        <w:rPr>
          <w:rFonts w:ascii="Times New Roman" w:hAnsi="Times New Roman" w:cs="Times New Roman"/>
          <w:lang w:val="en-GB"/>
        </w:rPr>
        <w:t>Entire text:</w:t>
      </w:r>
      <w:r w:rsidR="00350AC3">
        <w:rPr>
          <w:rFonts w:ascii="Times New Roman" w:hAnsi="Times New Roman" w:cs="Times New Roman"/>
          <w:lang w:val="en-GB"/>
        </w:rPr>
        <w:t xml:space="preserve"> 1507</w:t>
      </w:r>
      <w:r w:rsidR="00390540">
        <w:rPr>
          <w:rFonts w:ascii="Times New Roman" w:hAnsi="Times New Roman" w:cs="Times New Roman"/>
          <w:lang w:val="en-GB"/>
        </w:rPr>
        <w:t xml:space="preserve"> (incl. references, address</w:t>
      </w:r>
      <w:r w:rsidR="00B55198">
        <w:rPr>
          <w:rFonts w:ascii="Times New Roman" w:hAnsi="Times New Roman" w:cs="Times New Roman"/>
          <w:lang w:val="en-GB"/>
        </w:rPr>
        <w:t>es</w:t>
      </w:r>
      <w:r w:rsidR="00390540">
        <w:rPr>
          <w:rFonts w:ascii="Times New Roman" w:hAnsi="Times New Roman" w:cs="Times New Roman"/>
          <w:lang w:val="en-GB"/>
        </w:rPr>
        <w:t>, figure caption)</w:t>
      </w:r>
    </w:p>
    <w:p w14:paraId="44B692AE" w14:textId="77777777" w:rsidR="00631E81" w:rsidRDefault="00631E81" w:rsidP="006D3624">
      <w:pPr>
        <w:jc w:val="both"/>
        <w:rPr>
          <w:rFonts w:ascii="Times New Roman" w:hAnsi="Times New Roman" w:cs="Times New Roman"/>
          <w:b/>
          <w:lang w:val="en-GB"/>
        </w:rPr>
      </w:pPr>
    </w:p>
    <w:p w14:paraId="1B87DCCE" w14:textId="77777777" w:rsidR="004640F4" w:rsidRDefault="004640F4" w:rsidP="006D3624">
      <w:pPr>
        <w:jc w:val="both"/>
        <w:rPr>
          <w:rFonts w:ascii="Times New Roman" w:hAnsi="Times New Roman" w:cs="Times New Roman"/>
          <w:b/>
          <w:lang w:val="en-GB"/>
        </w:rPr>
      </w:pPr>
    </w:p>
    <w:p w14:paraId="4D5E0BE4" w14:textId="3E9B7A5D" w:rsidR="006D3624" w:rsidRPr="003E09EA" w:rsidRDefault="003E09EA" w:rsidP="003E09EA">
      <w:pPr>
        <w:jc w:val="center"/>
        <w:rPr>
          <w:rFonts w:ascii="Times New Roman" w:hAnsi="Times New Roman" w:cs="Times New Roman"/>
          <w:b/>
          <w:lang w:val="en-GB"/>
        </w:rPr>
      </w:pPr>
      <w:r>
        <w:rPr>
          <w:rFonts w:ascii="Times New Roman" w:hAnsi="Times New Roman" w:cs="Times New Roman"/>
          <w:b/>
          <w:lang w:val="en-GB"/>
        </w:rPr>
        <w:t>Commentary t</w:t>
      </w:r>
      <w:r w:rsidR="006D3624" w:rsidRPr="008D186E">
        <w:rPr>
          <w:rFonts w:ascii="Times New Roman" w:hAnsi="Times New Roman" w:cs="Times New Roman"/>
          <w:b/>
          <w:lang w:val="en-GB"/>
        </w:rPr>
        <w:t>itle</w:t>
      </w:r>
      <w:r>
        <w:rPr>
          <w:rFonts w:ascii="Times New Roman" w:hAnsi="Times New Roman" w:cs="Times New Roman"/>
          <w:b/>
          <w:lang w:val="en-GB"/>
        </w:rPr>
        <w:t xml:space="preserve">: </w:t>
      </w:r>
      <w:r w:rsidR="00096461" w:rsidRPr="00762D0A">
        <w:rPr>
          <w:rFonts w:ascii="Times New Roman" w:hAnsi="Times New Roman" w:cs="Times New Roman"/>
          <w:lang w:val="en-GB"/>
        </w:rPr>
        <w:t>Do the folk actually hold folk-economic beliefs?</w:t>
      </w:r>
    </w:p>
    <w:p w14:paraId="290491D7" w14:textId="77777777" w:rsidR="00096461" w:rsidRDefault="00096461" w:rsidP="006D3624">
      <w:pPr>
        <w:jc w:val="both"/>
        <w:rPr>
          <w:rFonts w:ascii="Times New Roman" w:hAnsi="Times New Roman" w:cs="Times New Roman"/>
          <w:b/>
          <w:lang w:val="en-GB"/>
        </w:rPr>
      </w:pPr>
    </w:p>
    <w:p w14:paraId="462E95EA" w14:textId="77777777" w:rsidR="004640F4" w:rsidRDefault="004640F4" w:rsidP="006D3624">
      <w:pPr>
        <w:jc w:val="both"/>
        <w:rPr>
          <w:rFonts w:ascii="Times New Roman" w:hAnsi="Times New Roman" w:cs="Times New Roman"/>
          <w:b/>
          <w:lang w:val="en-GB"/>
        </w:rPr>
      </w:pPr>
    </w:p>
    <w:p w14:paraId="440D8DA1" w14:textId="104C098E" w:rsidR="00E0397D" w:rsidRPr="00140F60" w:rsidRDefault="00C63E31" w:rsidP="003E09EA">
      <w:pPr>
        <w:jc w:val="center"/>
        <w:rPr>
          <w:rFonts w:ascii="Times New Roman" w:hAnsi="Times New Roman" w:cs="Times New Roman"/>
          <w:vertAlign w:val="superscript"/>
          <w:lang w:val="en-GB"/>
        </w:rPr>
      </w:pPr>
      <w:r>
        <w:rPr>
          <w:rFonts w:ascii="Times New Roman" w:hAnsi="Times New Roman" w:cs="Times New Roman"/>
          <w:b/>
          <w:lang w:val="en-GB"/>
        </w:rPr>
        <w:t xml:space="preserve">Commentary authors: </w:t>
      </w:r>
      <w:r>
        <w:rPr>
          <w:rFonts w:ascii="Times New Roman" w:hAnsi="Times New Roman" w:cs="Times New Roman"/>
          <w:lang w:val="en-GB"/>
        </w:rPr>
        <w:t>Ben M. Tappin</w:t>
      </w:r>
      <w:r w:rsidR="00140F60">
        <w:rPr>
          <w:rFonts w:ascii="Times New Roman" w:hAnsi="Times New Roman" w:cs="Times New Roman"/>
          <w:lang w:val="en-GB"/>
        </w:rPr>
        <w:t xml:space="preserve"> </w:t>
      </w:r>
      <w:r w:rsidR="00140F60">
        <w:rPr>
          <w:rFonts w:ascii="Times New Roman" w:hAnsi="Times New Roman" w:cs="Times New Roman"/>
          <w:vertAlign w:val="superscript"/>
          <w:lang w:val="en-GB"/>
        </w:rPr>
        <w:t>a,1</w:t>
      </w:r>
      <w:r>
        <w:rPr>
          <w:rFonts w:ascii="Times New Roman" w:hAnsi="Times New Roman" w:cs="Times New Roman"/>
          <w:lang w:val="en-GB"/>
        </w:rPr>
        <w:t>, Robert Ross</w:t>
      </w:r>
      <w:r w:rsidR="00140F60">
        <w:rPr>
          <w:rFonts w:ascii="Times New Roman" w:hAnsi="Times New Roman" w:cs="Times New Roman"/>
          <w:lang w:val="en-GB"/>
        </w:rPr>
        <w:t xml:space="preserve"> </w:t>
      </w:r>
      <w:r w:rsidR="00140F60">
        <w:rPr>
          <w:rFonts w:ascii="Times New Roman" w:hAnsi="Times New Roman" w:cs="Times New Roman"/>
          <w:vertAlign w:val="superscript"/>
          <w:lang w:val="en-GB"/>
        </w:rPr>
        <w:t>a,2</w:t>
      </w:r>
      <w:r>
        <w:rPr>
          <w:rFonts w:ascii="Times New Roman" w:hAnsi="Times New Roman" w:cs="Times New Roman"/>
          <w:lang w:val="en-GB"/>
        </w:rPr>
        <w:t>, Ryan T. McKay</w:t>
      </w:r>
      <w:r w:rsidR="00140F60">
        <w:rPr>
          <w:rFonts w:ascii="Times New Roman" w:hAnsi="Times New Roman" w:cs="Times New Roman"/>
          <w:vertAlign w:val="subscript"/>
          <w:lang w:val="en-GB"/>
        </w:rPr>
        <w:t xml:space="preserve"> </w:t>
      </w:r>
      <w:r w:rsidR="00140F60">
        <w:rPr>
          <w:rFonts w:ascii="Times New Roman" w:hAnsi="Times New Roman" w:cs="Times New Roman"/>
          <w:vertAlign w:val="superscript"/>
          <w:lang w:val="en-GB"/>
        </w:rPr>
        <w:t>a,3</w:t>
      </w:r>
    </w:p>
    <w:p w14:paraId="7E55DDA3" w14:textId="77777777" w:rsidR="00C63E31" w:rsidRDefault="00C63E31" w:rsidP="006D3624">
      <w:pPr>
        <w:jc w:val="both"/>
        <w:rPr>
          <w:rFonts w:ascii="Times New Roman" w:hAnsi="Times New Roman" w:cs="Times New Roman"/>
          <w:lang w:val="en-GB"/>
        </w:rPr>
      </w:pPr>
    </w:p>
    <w:p w14:paraId="043A0C00" w14:textId="77777777" w:rsidR="004640F4" w:rsidRDefault="004640F4" w:rsidP="006D3624">
      <w:pPr>
        <w:jc w:val="both"/>
        <w:rPr>
          <w:rFonts w:ascii="Times New Roman" w:hAnsi="Times New Roman" w:cs="Times New Roman"/>
          <w:lang w:val="en-GB"/>
        </w:rPr>
      </w:pPr>
    </w:p>
    <w:p w14:paraId="73352380" w14:textId="02C597B7" w:rsidR="00BA5008" w:rsidRDefault="00BA5008" w:rsidP="003E09EA">
      <w:pPr>
        <w:spacing w:line="360" w:lineRule="auto"/>
        <w:jc w:val="center"/>
        <w:rPr>
          <w:rFonts w:ascii="Times New Roman" w:hAnsi="Times New Roman" w:cs="Times New Roman"/>
        </w:rPr>
      </w:pPr>
      <w:r>
        <w:rPr>
          <w:rFonts w:ascii="Times New Roman" w:hAnsi="Times New Roman" w:cs="Times New Roman"/>
          <w:vertAlign w:val="superscript"/>
        </w:rPr>
        <w:t>a</w:t>
      </w:r>
      <w:r>
        <w:rPr>
          <w:rFonts w:ascii="Times New Roman" w:hAnsi="Times New Roman" w:cs="Times New Roman"/>
        </w:rPr>
        <w:t xml:space="preserve"> ARC Centre of Excellence in Cognition and its Disorders, Department of Psychology, Royal Holloway, University of London, Egham, Surrey TW20 0EX, UK</w:t>
      </w:r>
    </w:p>
    <w:p w14:paraId="57AC0069" w14:textId="7DF3DB13" w:rsidR="00BA5008" w:rsidRDefault="00BA5008" w:rsidP="00BA5008">
      <w:pPr>
        <w:spacing w:line="360" w:lineRule="auto"/>
        <w:jc w:val="center"/>
        <w:rPr>
          <w:rFonts w:ascii="Times New Roman" w:hAnsi="Times New Roman" w:cs="Times New Roman"/>
          <w:shd w:val="clear" w:color="auto" w:fill="FFFFFF"/>
        </w:rPr>
      </w:pPr>
      <w:r>
        <w:rPr>
          <w:rFonts w:ascii="Times New Roman" w:hAnsi="Times New Roman" w:cs="Times New Roman"/>
        </w:rPr>
        <w:t>Institutional telephone number</w:t>
      </w:r>
      <w:r w:rsidRPr="00557DD8">
        <w:rPr>
          <w:rFonts w:ascii="Times New Roman" w:hAnsi="Times New Roman" w:cs="Times New Roman"/>
        </w:rPr>
        <w:t xml:space="preserve">: </w:t>
      </w:r>
      <w:r w:rsidR="0031226C">
        <w:rPr>
          <w:rFonts w:ascii="Times New Roman" w:hAnsi="Times New Roman" w:cs="Times New Roman"/>
          <w:shd w:val="clear" w:color="auto" w:fill="FFFFFF"/>
        </w:rPr>
        <w:t>+44 (0) 1784 434455</w:t>
      </w:r>
    </w:p>
    <w:p w14:paraId="7E3931B7" w14:textId="77777777" w:rsidR="00BA5008" w:rsidRDefault="00BA5008" w:rsidP="00BA5008">
      <w:pPr>
        <w:spacing w:line="360" w:lineRule="auto"/>
        <w:jc w:val="center"/>
        <w:rPr>
          <w:rFonts w:ascii="Times New Roman" w:hAnsi="Times New Roman" w:cs="Times New Roman"/>
        </w:rPr>
      </w:pPr>
    </w:p>
    <w:p w14:paraId="5F2B2E82" w14:textId="432EBB67" w:rsidR="00BA5008" w:rsidRPr="00BF399D" w:rsidRDefault="00BA5008" w:rsidP="00BF399D">
      <w:pPr>
        <w:jc w:val="center"/>
        <w:rPr>
          <w:rFonts w:ascii="Times New Roman" w:eastAsia="Times New Roman" w:hAnsi="Times New Roman" w:cs="Times New Roman"/>
        </w:rPr>
      </w:pPr>
      <w:r>
        <w:rPr>
          <w:rFonts w:ascii="Times New Roman" w:hAnsi="Times New Roman" w:cs="Times New Roman"/>
        </w:rPr>
        <w:t xml:space="preserve">Email: </w:t>
      </w:r>
      <w:r>
        <w:rPr>
          <w:rFonts w:ascii="Times New Roman" w:hAnsi="Times New Roman" w:cs="Times New Roman"/>
          <w:vertAlign w:val="superscript"/>
        </w:rPr>
        <w:t xml:space="preserve">1 </w:t>
      </w:r>
      <w:r>
        <w:rPr>
          <w:rFonts w:ascii="Times New Roman" w:hAnsi="Times New Roman" w:cs="Times New Roman"/>
        </w:rPr>
        <w:t>benmtappin@googlemail.com</w:t>
      </w:r>
      <w:r w:rsidRPr="00376476">
        <w:rPr>
          <w:rFonts w:ascii="Times New Roman" w:hAnsi="Times New Roman" w:cs="Times New Roman"/>
        </w:rPr>
        <w:t xml:space="preserve">; </w:t>
      </w:r>
      <w:r w:rsidR="00C12B68">
        <w:rPr>
          <w:rFonts w:ascii="Times New Roman" w:hAnsi="Times New Roman" w:cs="Times New Roman"/>
          <w:vertAlign w:val="superscript"/>
        </w:rPr>
        <w:t xml:space="preserve">2 </w:t>
      </w:r>
      <w:r w:rsidR="0094311C" w:rsidRPr="0094311C">
        <w:rPr>
          <w:rFonts w:ascii="Times New Roman" w:eastAsia="Times New Roman" w:hAnsi="Times New Roman" w:cs="Times New Roman"/>
        </w:rPr>
        <w:t>robross45@yahoo.com.au</w:t>
      </w:r>
      <w:r w:rsidR="00BB201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3</w:t>
      </w:r>
      <w:r w:rsidRPr="00C566DC">
        <w:rPr>
          <w:rFonts w:ascii="Times New Roman" w:hAnsi="Times New Roman" w:cs="Times New Roman"/>
        </w:rPr>
        <w:t xml:space="preserve"> </w:t>
      </w:r>
      <w:r w:rsidRPr="0093303D">
        <w:rPr>
          <w:rFonts w:ascii="Times New Roman" w:hAnsi="Times New Roman" w:cs="Times New Roman"/>
        </w:rPr>
        <w:t>Ryan.McKay@rhul.ac.uk</w:t>
      </w:r>
    </w:p>
    <w:p w14:paraId="56FF3713" w14:textId="77777777" w:rsidR="00E0397D" w:rsidRDefault="00E0397D" w:rsidP="006D3624">
      <w:pPr>
        <w:jc w:val="both"/>
        <w:rPr>
          <w:rFonts w:ascii="Times New Roman" w:hAnsi="Times New Roman" w:cs="Times New Roman"/>
          <w:b/>
          <w:lang w:val="en-GB"/>
        </w:rPr>
      </w:pPr>
    </w:p>
    <w:p w14:paraId="59C1C3E8" w14:textId="77777777" w:rsidR="00C31901" w:rsidRDefault="00C31901" w:rsidP="006D3624">
      <w:pPr>
        <w:jc w:val="both"/>
        <w:rPr>
          <w:rFonts w:ascii="Times New Roman" w:hAnsi="Times New Roman" w:cs="Times New Roman"/>
          <w:b/>
          <w:lang w:val="en-GB"/>
        </w:rPr>
      </w:pPr>
    </w:p>
    <w:p w14:paraId="56704607" w14:textId="77777777" w:rsidR="00636AC0" w:rsidRDefault="00636AC0" w:rsidP="006D3624">
      <w:pPr>
        <w:jc w:val="both"/>
        <w:rPr>
          <w:rFonts w:ascii="Times New Roman" w:hAnsi="Times New Roman" w:cs="Times New Roman"/>
          <w:b/>
          <w:lang w:val="en-GB"/>
        </w:rPr>
      </w:pPr>
    </w:p>
    <w:p w14:paraId="2C3B5F9F" w14:textId="77777777" w:rsidR="00636AC0" w:rsidRDefault="00636AC0" w:rsidP="006D3624">
      <w:pPr>
        <w:jc w:val="both"/>
        <w:rPr>
          <w:rFonts w:ascii="Times New Roman" w:hAnsi="Times New Roman" w:cs="Times New Roman"/>
          <w:b/>
          <w:lang w:val="en-GB"/>
        </w:rPr>
      </w:pPr>
    </w:p>
    <w:p w14:paraId="79857A36" w14:textId="642ABBB7" w:rsidR="00C31901" w:rsidRPr="00636AC0" w:rsidRDefault="00636AC0" w:rsidP="00636AC0">
      <w:pPr>
        <w:jc w:val="center"/>
        <w:rPr>
          <w:rFonts w:ascii="Times New Roman" w:hAnsi="Times New Roman" w:cs="Times New Roman"/>
          <w:b/>
          <w:lang w:val="en-GB"/>
        </w:rPr>
      </w:pPr>
      <w:r w:rsidRPr="00636AC0">
        <w:rPr>
          <w:rFonts w:ascii="Times New Roman" w:hAnsi="Times New Roman" w:cs="Times New Roman"/>
          <w:b/>
          <w:lang w:val="en-GB"/>
        </w:rPr>
        <w:t xml:space="preserve">In press at </w:t>
      </w:r>
      <w:r w:rsidRPr="00636AC0">
        <w:rPr>
          <w:rFonts w:ascii="Times New Roman" w:hAnsi="Times New Roman" w:cs="Times New Roman"/>
          <w:b/>
          <w:i/>
          <w:lang w:val="en-GB"/>
        </w:rPr>
        <w:t>Behavioral and Brain Sciences</w:t>
      </w:r>
    </w:p>
    <w:p w14:paraId="10AE6F25" w14:textId="77777777" w:rsidR="00C31901" w:rsidRPr="00636AC0" w:rsidRDefault="00C31901" w:rsidP="006D3624">
      <w:pPr>
        <w:jc w:val="both"/>
        <w:rPr>
          <w:rFonts w:ascii="Times New Roman" w:hAnsi="Times New Roman" w:cs="Times New Roman"/>
          <w:lang w:val="en-GB"/>
        </w:rPr>
      </w:pPr>
    </w:p>
    <w:p w14:paraId="0EEA85EF" w14:textId="77777777" w:rsidR="00C31901" w:rsidRDefault="00C31901" w:rsidP="006D3624">
      <w:pPr>
        <w:jc w:val="both"/>
        <w:rPr>
          <w:rFonts w:ascii="Times New Roman" w:hAnsi="Times New Roman" w:cs="Times New Roman"/>
          <w:b/>
          <w:lang w:val="en-GB"/>
        </w:rPr>
      </w:pPr>
    </w:p>
    <w:p w14:paraId="5620CABC" w14:textId="77777777" w:rsidR="00C31901" w:rsidRDefault="00C31901" w:rsidP="006D3624">
      <w:pPr>
        <w:jc w:val="both"/>
        <w:rPr>
          <w:rFonts w:ascii="Times New Roman" w:hAnsi="Times New Roman" w:cs="Times New Roman"/>
          <w:b/>
          <w:lang w:val="en-GB"/>
        </w:rPr>
      </w:pPr>
    </w:p>
    <w:p w14:paraId="430E6EE1" w14:textId="77777777" w:rsidR="00C31901" w:rsidRDefault="00C31901" w:rsidP="006D3624">
      <w:pPr>
        <w:jc w:val="both"/>
        <w:rPr>
          <w:rFonts w:ascii="Times New Roman" w:hAnsi="Times New Roman" w:cs="Times New Roman"/>
          <w:b/>
          <w:lang w:val="en-GB"/>
        </w:rPr>
      </w:pPr>
    </w:p>
    <w:p w14:paraId="1BC08CC0" w14:textId="77777777" w:rsidR="00C31901" w:rsidRDefault="00C31901" w:rsidP="006D3624">
      <w:pPr>
        <w:jc w:val="both"/>
        <w:rPr>
          <w:rFonts w:ascii="Times New Roman" w:hAnsi="Times New Roman" w:cs="Times New Roman"/>
          <w:b/>
          <w:lang w:val="en-GB"/>
        </w:rPr>
      </w:pPr>
    </w:p>
    <w:p w14:paraId="44E46184" w14:textId="77777777" w:rsidR="00C31901" w:rsidRDefault="00C31901" w:rsidP="006D3624">
      <w:pPr>
        <w:jc w:val="both"/>
        <w:rPr>
          <w:rFonts w:ascii="Times New Roman" w:hAnsi="Times New Roman" w:cs="Times New Roman"/>
          <w:b/>
          <w:lang w:val="en-GB"/>
        </w:rPr>
      </w:pPr>
    </w:p>
    <w:p w14:paraId="087DCE89" w14:textId="77777777" w:rsidR="00C31901" w:rsidRDefault="00C31901" w:rsidP="006D3624">
      <w:pPr>
        <w:jc w:val="both"/>
        <w:rPr>
          <w:rFonts w:ascii="Times New Roman" w:hAnsi="Times New Roman" w:cs="Times New Roman"/>
          <w:b/>
          <w:lang w:val="en-GB"/>
        </w:rPr>
      </w:pPr>
    </w:p>
    <w:p w14:paraId="5D691F7B" w14:textId="77777777" w:rsidR="00C31901" w:rsidRDefault="00C31901" w:rsidP="006D3624">
      <w:pPr>
        <w:jc w:val="both"/>
        <w:rPr>
          <w:rFonts w:ascii="Times New Roman" w:hAnsi="Times New Roman" w:cs="Times New Roman"/>
          <w:b/>
          <w:lang w:val="en-GB"/>
        </w:rPr>
      </w:pPr>
    </w:p>
    <w:p w14:paraId="24E996FD" w14:textId="77777777" w:rsidR="00C31901" w:rsidRDefault="00C31901" w:rsidP="006D3624">
      <w:pPr>
        <w:jc w:val="both"/>
        <w:rPr>
          <w:rFonts w:ascii="Times New Roman" w:hAnsi="Times New Roman" w:cs="Times New Roman"/>
          <w:b/>
          <w:lang w:val="en-GB"/>
        </w:rPr>
      </w:pPr>
    </w:p>
    <w:p w14:paraId="30523191" w14:textId="77777777" w:rsidR="00C31901" w:rsidRDefault="00C31901" w:rsidP="006D3624">
      <w:pPr>
        <w:jc w:val="both"/>
        <w:rPr>
          <w:rFonts w:ascii="Times New Roman" w:hAnsi="Times New Roman" w:cs="Times New Roman"/>
          <w:b/>
          <w:lang w:val="en-GB"/>
        </w:rPr>
      </w:pPr>
    </w:p>
    <w:p w14:paraId="5C44505B" w14:textId="77777777" w:rsidR="00C31901" w:rsidRDefault="00C31901" w:rsidP="006D3624">
      <w:pPr>
        <w:jc w:val="both"/>
        <w:rPr>
          <w:rFonts w:ascii="Times New Roman" w:hAnsi="Times New Roman" w:cs="Times New Roman"/>
          <w:b/>
          <w:lang w:val="en-GB"/>
        </w:rPr>
      </w:pPr>
    </w:p>
    <w:p w14:paraId="43CB943E" w14:textId="77777777" w:rsidR="00C31901" w:rsidRDefault="00C31901" w:rsidP="006D3624">
      <w:pPr>
        <w:jc w:val="both"/>
        <w:rPr>
          <w:rFonts w:ascii="Times New Roman" w:hAnsi="Times New Roman" w:cs="Times New Roman"/>
          <w:b/>
          <w:lang w:val="en-GB"/>
        </w:rPr>
      </w:pPr>
    </w:p>
    <w:p w14:paraId="7402D88D" w14:textId="77777777" w:rsidR="00C31901" w:rsidRDefault="00C31901" w:rsidP="006D3624">
      <w:pPr>
        <w:jc w:val="both"/>
        <w:rPr>
          <w:rFonts w:ascii="Times New Roman" w:hAnsi="Times New Roman" w:cs="Times New Roman"/>
          <w:b/>
          <w:lang w:val="en-GB"/>
        </w:rPr>
      </w:pPr>
    </w:p>
    <w:p w14:paraId="2C3A84BF" w14:textId="77777777" w:rsidR="00C31901" w:rsidRDefault="00C31901" w:rsidP="006D3624">
      <w:pPr>
        <w:jc w:val="both"/>
        <w:rPr>
          <w:rFonts w:ascii="Times New Roman" w:hAnsi="Times New Roman" w:cs="Times New Roman"/>
          <w:b/>
          <w:lang w:val="en-GB"/>
        </w:rPr>
      </w:pPr>
    </w:p>
    <w:p w14:paraId="5C036009" w14:textId="77777777" w:rsidR="00C31901" w:rsidRDefault="00C31901" w:rsidP="006D3624">
      <w:pPr>
        <w:jc w:val="both"/>
        <w:rPr>
          <w:rFonts w:ascii="Times New Roman" w:hAnsi="Times New Roman" w:cs="Times New Roman"/>
          <w:b/>
          <w:lang w:val="en-GB"/>
        </w:rPr>
      </w:pPr>
    </w:p>
    <w:p w14:paraId="08883282" w14:textId="77777777" w:rsidR="00C31901" w:rsidRDefault="00C31901" w:rsidP="006D3624">
      <w:pPr>
        <w:jc w:val="both"/>
        <w:rPr>
          <w:rFonts w:ascii="Times New Roman" w:hAnsi="Times New Roman" w:cs="Times New Roman"/>
          <w:b/>
          <w:lang w:val="en-GB"/>
        </w:rPr>
      </w:pPr>
    </w:p>
    <w:p w14:paraId="6C0654A7" w14:textId="77777777" w:rsidR="00C31901" w:rsidRDefault="00C31901" w:rsidP="006D3624">
      <w:pPr>
        <w:jc w:val="both"/>
        <w:rPr>
          <w:rFonts w:ascii="Times New Roman" w:hAnsi="Times New Roman" w:cs="Times New Roman"/>
          <w:b/>
          <w:lang w:val="en-GB"/>
        </w:rPr>
      </w:pPr>
    </w:p>
    <w:p w14:paraId="49EA8A0C" w14:textId="77777777" w:rsidR="00C31901" w:rsidRDefault="00C31901" w:rsidP="006D3624">
      <w:pPr>
        <w:jc w:val="both"/>
        <w:rPr>
          <w:rFonts w:ascii="Times New Roman" w:hAnsi="Times New Roman" w:cs="Times New Roman"/>
          <w:b/>
          <w:lang w:val="en-GB"/>
        </w:rPr>
      </w:pPr>
    </w:p>
    <w:p w14:paraId="45BEC01B" w14:textId="77777777" w:rsidR="00C31901" w:rsidRDefault="00C31901" w:rsidP="006D3624">
      <w:pPr>
        <w:jc w:val="both"/>
        <w:rPr>
          <w:rFonts w:ascii="Times New Roman" w:hAnsi="Times New Roman" w:cs="Times New Roman"/>
          <w:b/>
          <w:lang w:val="en-GB"/>
        </w:rPr>
      </w:pPr>
    </w:p>
    <w:p w14:paraId="6FA7697B" w14:textId="77777777" w:rsidR="00C31901" w:rsidRDefault="00C31901" w:rsidP="006D3624">
      <w:pPr>
        <w:jc w:val="both"/>
        <w:rPr>
          <w:rFonts w:ascii="Times New Roman" w:hAnsi="Times New Roman" w:cs="Times New Roman"/>
          <w:b/>
          <w:lang w:val="en-GB"/>
        </w:rPr>
      </w:pPr>
    </w:p>
    <w:p w14:paraId="7CD031DF" w14:textId="77777777" w:rsidR="00636AC0" w:rsidRDefault="00636AC0" w:rsidP="006D3624">
      <w:pPr>
        <w:jc w:val="both"/>
        <w:rPr>
          <w:rFonts w:ascii="Times New Roman" w:hAnsi="Times New Roman" w:cs="Times New Roman"/>
          <w:b/>
          <w:lang w:val="en-GB"/>
        </w:rPr>
      </w:pPr>
      <w:bookmarkStart w:id="0" w:name="_GoBack"/>
      <w:bookmarkEnd w:id="0"/>
    </w:p>
    <w:p w14:paraId="0473BAA5" w14:textId="77777777" w:rsidR="00C31901" w:rsidRPr="008D186E" w:rsidRDefault="00C31901" w:rsidP="006D3624">
      <w:pPr>
        <w:jc w:val="both"/>
        <w:rPr>
          <w:rFonts w:ascii="Times New Roman" w:hAnsi="Times New Roman" w:cs="Times New Roman"/>
          <w:b/>
          <w:lang w:val="en-GB"/>
        </w:rPr>
      </w:pPr>
    </w:p>
    <w:p w14:paraId="63E0FD06" w14:textId="4957AA84" w:rsidR="00667081" w:rsidRPr="00807076" w:rsidRDefault="006D3624" w:rsidP="00046596">
      <w:pPr>
        <w:spacing w:line="480" w:lineRule="auto"/>
        <w:jc w:val="center"/>
        <w:rPr>
          <w:rFonts w:ascii="Times New Roman" w:hAnsi="Times New Roman" w:cs="Times New Roman"/>
          <w:lang w:val="en-GB"/>
        </w:rPr>
      </w:pPr>
      <w:r w:rsidRPr="00807076">
        <w:rPr>
          <w:rFonts w:ascii="Times New Roman" w:hAnsi="Times New Roman" w:cs="Times New Roman"/>
          <w:lang w:val="en-GB"/>
        </w:rPr>
        <w:lastRenderedPageBreak/>
        <w:t>Abstract</w:t>
      </w:r>
    </w:p>
    <w:p w14:paraId="0CE1FA64" w14:textId="4F7EFD53" w:rsidR="002F10EF" w:rsidRPr="008D186E" w:rsidRDefault="00EA6F15" w:rsidP="00046596">
      <w:pPr>
        <w:spacing w:line="480" w:lineRule="auto"/>
        <w:jc w:val="both"/>
        <w:rPr>
          <w:rFonts w:ascii="Times New Roman" w:hAnsi="Times New Roman" w:cs="Times New Roman"/>
          <w:b/>
          <w:lang w:val="en-GB"/>
        </w:rPr>
      </w:pPr>
      <w:r>
        <w:rPr>
          <w:rStyle w:val="apple-converted-space"/>
          <w:rFonts w:ascii="Times New Roman" w:hAnsi="Times New Roman" w:cs="Times New Roman"/>
          <w:lang w:val="en-GB"/>
        </w:rPr>
        <w:t>Boyer and Petersen</w:t>
      </w:r>
      <w:r w:rsidR="002F10EF" w:rsidRPr="00BC56AB">
        <w:rPr>
          <w:rStyle w:val="apple-converted-space"/>
          <w:rFonts w:ascii="Times New Roman" w:hAnsi="Times New Roman" w:cs="Times New Roman"/>
          <w:lang w:val="en-GB"/>
        </w:rPr>
        <w:t xml:space="preserve"> </w:t>
      </w:r>
      <w:r w:rsidR="00C12B68">
        <w:rPr>
          <w:rFonts w:ascii="Times New Roman" w:hAnsi="Times New Roman"/>
          <w:color w:val="000000" w:themeColor="text1"/>
          <w:lang w:val="en-GB"/>
        </w:rPr>
        <w:t>argue</w:t>
      </w:r>
      <w:r w:rsidR="00FD0A79" w:rsidRPr="00BC56A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that </w:t>
      </w:r>
      <w:r w:rsidR="00FD0A79">
        <w:rPr>
          <w:rFonts w:ascii="Times New Roman" w:hAnsi="Times New Roman" w:cs="Times New Roman"/>
          <w:color w:val="000000" w:themeColor="text1"/>
          <w:lang w:val="en-GB"/>
        </w:rPr>
        <w:t>folk-economic</w:t>
      </w:r>
      <w:r w:rsidR="00FD0A79" w:rsidRPr="00BC56AB">
        <w:rPr>
          <w:rFonts w:ascii="Times New Roman" w:hAnsi="Times New Roman" w:cs="Times New Roman"/>
          <w:color w:val="000000" w:themeColor="text1"/>
          <w:lang w:val="en-GB"/>
        </w:rPr>
        <w:t xml:space="preserve"> </w:t>
      </w:r>
      <w:r w:rsidR="002F10EF">
        <w:rPr>
          <w:rFonts w:ascii="Times New Roman" w:hAnsi="Times New Roman"/>
          <w:color w:val="000000" w:themeColor="text1"/>
          <w:lang w:val="en-GB"/>
        </w:rPr>
        <w:t>beliefs</w:t>
      </w:r>
      <w:r w:rsidR="002F10EF" w:rsidRPr="00BC56AB">
        <w:rPr>
          <w:rFonts w:ascii="Times New Roman" w:hAnsi="Times New Roman" w:cs="Times New Roman"/>
          <w:color w:val="000000" w:themeColor="text1"/>
          <w:lang w:val="en-GB"/>
        </w:rPr>
        <w:t xml:space="preserve"> </w:t>
      </w:r>
      <w:r w:rsidR="00FD0A79">
        <w:rPr>
          <w:rFonts w:ascii="Times New Roman" w:hAnsi="Times New Roman" w:cs="Times New Roman"/>
          <w:color w:val="000000" w:themeColor="text1"/>
          <w:lang w:val="en-GB"/>
        </w:rPr>
        <w:t>are widespread</w:t>
      </w:r>
      <w:r w:rsidR="007F1065">
        <w:rPr>
          <w:rFonts w:ascii="Times New Roman" w:hAnsi="Times New Roman" w:cs="Times New Roman"/>
          <w:color w:val="000000" w:themeColor="text1"/>
          <w:lang w:val="en-GB"/>
        </w:rPr>
        <w:t>—</w:t>
      </w:r>
      <w:r w:rsidR="000E77B7">
        <w:rPr>
          <w:rFonts w:ascii="Times New Roman" w:hAnsi="Times New Roman" w:cs="Times New Roman"/>
          <w:color w:val="000000" w:themeColor="text1"/>
          <w:lang w:val="en-GB"/>
        </w:rPr>
        <w:t>shaped by evolved cognitive systems</w:t>
      </w:r>
      <w:r w:rsidR="007F1065">
        <w:rPr>
          <w:rStyle w:val="apple-converted-space"/>
          <w:rFonts w:ascii="Times New Roman" w:hAnsi="Times New Roman"/>
          <w:lang w:val="en-GB"/>
        </w:rPr>
        <w:t xml:space="preserve">—and they offer exemplar beliefs to illustrate their thesis. </w:t>
      </w:r>
      <w:r w:rsidR="000E77B7">
        <w:rPr>
          <w:rStyle w:val="apple-converted-space"/>
          <w:rFonts w:ascii="Times New Roman" w:hAnsi="Times New Roman"/>
          <w:lang w:val="en-GB"/>
        </w:rPr>
        <w:t xml:space="preserve">We highlight evidence of substantial variation in </w:t>
      </w:r>
      <w:r w:rsidR="007F1065">
        <w:rPr>
          <w:rStyle w:val="apple-converted-space"/>
          <w:rFonts w:ascii="Times New Roman" w:hAnsi="Times New Roman"/>
          <w:lang w:val="en-GB"/>
        </w:rPr>
        <w:t xml:space="preserve">one </w:t>
      </w:r>
      <w:r w:rsidR="00762D0A">
        <w:rPr>
          <w:rStyle w:val="apple-converted-space"/>
          <w:rFonts w:ascii="Times New Roman" w:hAnsi="Times New Roman"/>
          <w:lang w:val="en-GB"/>
        </w:rPr>
        <w:t xml:space="preserve">domain </w:t>
      </w:r>
      <w:r w:rsidR="007F1065">
        <w:rPr>
          <w:rStyle w:val="apple-converted-space"/>
          <w:rFonts w:ascii="Times New Roman" w:hAnsi="Times New Roman"/>
          <w:lang w:val="en-GB"/>
        </w:rPr>
        <w:t xml:space="preserve">of </w:t>
      </w:r>
      <w:r w:rsidR="00762D0A">
        <w:rPr>
          <w:rStyle w:val="apple-converted-space"/>
          <w:rFonts w:ascii="Times New Roman" w:hAnsi="Times New Roman"/>
          <w:lang w:val="en-GB"/>
        </w:rPr>
        <w:t xml:space="preserve">these </w:t>
      </w:r>
      <w:r w:rsidR="007F1065">
        <w:rPr>
          <w:rStyle w:val="apple-converted-space"/>
          <w:rFonts w:ascii="Times New Roman" w:hAnsi="Times New Roman"/>
          <w:lang w:val="en-GB"/>
        </w:rPr>
        <w:t xml:space="preserve">exemplars; </w:t>
      </w:r>
      <w:r w:rsidR="00762D0A">
        <w:rPr>
          <w:rStyle w:val="apple-converted-space"/>
          <w:rFonts w:ascii="Times New Roman" w:hAnsi="Times New Roman"/>
          <w:lang w:val="en-GB"/>
        </w:rPr>
        <w:t xml:space="preserve">beliefs about </w:t>
      </w:r>
      <w:r w:rsidR="007F1065">
        <w:rPr>
          <w:rStyle w:val="apple-converted-space"/>
          <w:rFonts w:ascii="Times New Roman" w:hAnsi="Times New Roman"/>
          <w:lang w:val="en-GB"/>
        </w:rPr>
        <w:t xml:space="preserve">immigration. </w:t>
      </w:r>
      <w:r w:rsidR="00762D0A">
        <w:rPr>
          <w:rStyle w:val="apple-converted-space"/>
          <w:rFonts w:ascii="Times New Roman" w:hAnsi="Times New Roman"/>
          <w:lang w:val="en-GB"/>
        </w:rPr>
        <w:t>Contra B&amp;P</w:t>
      </w:r>
      <w:r w:rsidR="007775FE">
        <w:rPr>
          <w:rStyle w:val="apple-converted-space"/>
          <w:rFonts w:ascii="Times New Roman" w:hAnsi="Times New Roman"/>
          <w:lang w:val="en-GB"/>
        </w:rPr>
        <w:t>s exemplars</w:t>
      </w:r>
      <w:r w:rsidR="00762D0A">
        <w:rPr>
          <w:rStyle w:val="apple-converted-space"/>
          <w:rFonts w:ascii="Times New Roman" w:hAnsi="Times New Roman"/>
          <w:lang w:val="en-GB"/>
        </w:rPr>
        <w:t xml:space="preserve">, the balance of this evidence suggests the “folk” may actually hold </w:t>
      </w:r>
      <w:r w:rsidR="00762D0A" w:rsidRPr="00762D0A">
        <w:rPr>
          <w:rStyle w:val="apple-converted-space"/>
          <w:rFonts w:ascii="Times New Roman" w:hAnsi="Times New Roman"/>
          <w:i/>
          <w:lang w:val="en-GB"/>
        </w:rPr>
        <w:t>positive</w:t>
      </w:r>
      <w:r w:rsidR="00762D0A">
        <w:rPr>
          <w:rStyle w:val="apple-converted-space"/>
          <w:rFonts w:ascii="Times New Roman" w:hAnsi="Times New Roman"/>
          <w:lang w:val="en-GB"/>
        </w:rPr>
        <w:t xml:space="preserve"> beliefs about the economic impact of immigration.</w:t>
      </w:r>
    </w:p>
    <w:p w14:paraId="76D162A1" w14:textId="77777777" w:rsidR="00C31901" w:rsidRDefault="00C31901" w:rsidP="006D3624">
      <w:pPr>
        <w:jc w:val="both"/>
        <w:rPr>
          <w:rFonts w:ascii="Times New Roman" w:hAnsi="Times New Roman" w:cs="Times New Roman"/>
          <w:lang w:val="en-GB"/>
        </w:rPr>
      </w:pPr>
    </w:p>
    <w:p w14:paraId="720654C2" w14:textId="77777777" w:rsidR="00046596" w:rsidRDefault="00046596" w:rsidP="006D3624">
      <w:pPr>
        <w:jc w:val="both"/>
        <w:rPr>
          <w:rFonts w:ascii="Times New Roman" w:hAnsi="Times New Roman" w:cs="Times New Roman"/>
          <w:lang w:val="en-GB"/>
        </w:rPr>
      </w:pPr>
    </w:p>
    <w:p w14:paraId="77EE9CD2" w14:textId="77777777" w:rsidR="00046596" w:rsidRDefault="00046596" w:rsidP="006D3624">
      <w:pPr>
        <w:jc w:val="both"/>
        <w:rPr>
          <w:rFonts w:ascii="Times New Roman" w:hAnsi="Times New Roman" w:cs="Times New Roman"/>
          <w:lang w:val="en-GB"/>
        </w:rPr>
      </w:pPr>
    </w:p>
    <w:p w14:paraId="1803185B" w14:textId="77777777" w:rsidR="00046596" w:rsidRDefault="00046596" w:rsidP="006D3624">
      <w:pPr>
        <w:jc w:val="both"/>
        <w:rPr>
          <w:rFonts w:ascii="Times New Roman" w:hAnsi="Times New Roman" w:cs="Times New Roman"/>
          <w:lang w:val="en-GB"/>
        </w:rPr>
      </w:pPr>
    </w:p>
    <w:p w14:paraId="49CA1C79" w14:textId="77777777" w:rsidR="00046596" w:rsidRDefault="00046596" w:rsidP="006D3624">
      <w:pPr>
        <w:jc w:val="both"/>
        <w:rPr>
          <w:rFonts w:ascii="Times New Roman" w:hAnsi="Times New Roman" w:cs="Times New Roman"/>
          <w:lang w:val="en-GB"/>
        </w:rPr>
      </w:pPr>
    </w:p>
    <w:p w14:paraId="69B31762" w14:textId="77777777" w:rsidR="00046596" w:rsidRDefault="00046596" w:rsidP="006D3624">
      <w:pPr>
        <w:jc w:val="both"/>
        <w:rPr>
          <w:rFonts w:ascii="Times New Roman" w:hAnsi="Times New Roman" w:cs="Times New Roman"/>
          <w:lang w:val="en-GB"/>
        </w:rPr>
      </w:pPr>
    </w:p>
    <w:p w14:paraId="16950B1B" w14:textId="77777777" w:rsidR="00046596" w:rsidRDefault="00046596" w:rsidP="006D3624">
      <w:pPr>
        <w:jc w:val="both"/>
        <w:rPr>
          <w:rFonts w:ascii="Times New Roman" w:hAnsi="Times New Roman" w:cs="Times New Roman"/>
          <w:lang w:val="en-GB"/>
        </w:rPr>
      </w:pPr>
    </w:p>
    <w:p w14:paraId="6ED7D1FD" w14:textId="77777777" w:rsidR="00046596" w:rsidRDefault="00046596" w:rsidP="006D3624">
      <w:pPr>
        <w:jc w:val="both"/>
        <w:rPr>
          <w:rFonts w:ascii="Times New Roman" w:hAnsi="Times New Roman" w:cs="Times New Roman"/>
          <w:lang w:val="en-GB"/>
        </w:rPr>
      </w:pPr>
    </w:p>
    <w:p w14:paraId="689FC62D" w14:textId="77777777" w:rsidR="00046596" w:rsidRDefault="00046596" w:rsidP="006D3624">
      <w:pPr>
        <w:jc w:val="both"/>
        <w:rPr>
          <w:rFonts w:ascii="Times New Roman" w:hAnsi="Times New Roman" w:cs="Times New Roman"/>
          <w:lang w:val="en-GB"/>
        </w:rPr>
      </w:pPr>
    </w:p>
    <w:p w14:paraId="5482A282" w14:textId="77777777" w:rsidR="00046596" w:rsidRDefault="00046596" w:rsidP="006D3624">
      <w:pPr>
        <w:jc w:val="both"/>
        <w:rPr>
          <w:rFonts w:ascii="Times New Roman" w:hAnsi="Times New Roman" w:cs="Times New Roman"/>
          <w:lang w:val="en-GB"/>
        </w:rPr>
      </w:pPr>
    </w:p>
    <w:p w14:paraId="32A1403A" w14:textId="77777777" w:rsidR="00046596" w:rsidRDefault="00046596" w:rsidP="006D3624">
      <w:pPr>
        <w:jc w:val="both"/>
        <w:rPr>
          <w:rFonts w:ascii="Times New Roman" w:hAnsi="Times New Roman" w:cs="Times New Roman"/>
          <w:lang w:val="en-GB"/>
        </w:rPr>
      </w:pPr>
    </w:p>
    <w:p w14:paraId="6F29B33B" w14:textId="77777777" w:rsidR="00046596" w:rsidRDefault="00046596" w:rsidP="006D3624">
      <w:pPr>
        <w:jc w:val="both"/>
        <w:rPr>
          <w:rFonts w:ascii="Times New Roman" w:hAnsi="Times New Roman" w:cs="Times New Roman"/>
          <w:lang w:val="en-GB"/>
        </w:rPr>
      </w:pPr>
    </w:p>
    <w:p w14:paraId="2DCDC72F" w14:textId="77777777" w:rsidR="00046596" w:rsidRDefault="00046596" w:rsidP="006D3624">
      <w:pPr>
        <w:jc w:val="both"/>
        <w:rPr>
          <w:rFonts w:ascii="Times New Roman" w:hAnsi="Times New Roman" w:cs="Times New Roman"/>
          <w:lang w:val="en-GB"/>
        </w:rPr>
      </w:pPr>
    </w:p>
    <w:p w14:paraId="4A5F2D84" w14:textId="77777777" w:rsidR="00046596" w:rsidRDefault="00046596" w:rsidP="006D3624">
      <w:pPr>
        <w:jc w:val="both"/>
        <w:rPr>
          <w:rFonts w:ascii="Times New Roman" w:hAnsi="Times New Roman" w:cs="Times New Roman"/>
          <w:lang w:val="en-GB"/>
        </w:rPr>
      </w:pPr>
    </w:p>
    <w:p w14:paraId="4061F9D2" w14:textId="77777777" w:rsidR="00046596" w:rsidRDefault="00046596" w:rsidP="006D3624">
      <w:pPr>
        <w:jc w:val="both"/>
        <w:rPr>
          <w:rFonts w:ascii="Times New Roman" w:hAnsi="Times New Roman" w:cs="Times New Roman"/>
          <w:lang w:val="en-GB"/>
        </w:rPr>
      </w:pPr>
    </w:p>
    <w:p w14:paraId="09B9B11A" w14:textId="77777777" w:rsidR="00046596" w:rsidRDefault="00046596" w:rsidP="006D3624">
      <w:pPr>
        <w:jc w:val="both"/>
        <w:rPr>
          <w:rFonts w:ascii="Times New Roman" w:hAnsi="Times New Roman" w:cs="Times New Roman"/>
          <w:lang w:val="en-GB"/>
        </w:rPr>
      </w:pPr>
    </w:p>
    <w:p w14:paraId="33CBF4AF" w14:textId="77777777" w:rsidR="00046596" w:rsidRDefault="00046596" w:rsidP="006D3624">
      <w:pPr>
        <w:jc w:val="both"/>
        <w:rPr>
          <w:rFonts w:ascii="Times New Roman" w:hAnsi="Times New Roman" w:cs="Times New Roman"/>
          <w:lang w:val="en-GB"/>
        </w:rPr>
      </w:pPr>
    </w:p>
    <w:p w14:paraId="3276A6EE" w14:textId="77777777" w:rsidR="00046596" w:rsidRDefault="00046596" w:rsidP="006D3624">
      <w:pPr>
        <w:jc w:val="both"/>
        <w:rPr>
          <w:rFonts w:ascii="Times New Roman" w:hAnsi="Times New Roman" w:cs="Times New Roman"/>
          <w:lang w:val="en-GB"/>
        </w:rPr>
      </w:pPr>
    </w:p>
    <w:p w14:paraId="0CEECBA3" w14:textId="77777777" w:rsidR="00046596" w:rsidRDefault="00046596" w:rsidP="006D3624">
      <w:pPr>
        <w:jc w:val="both"/>
        <w:rPr>
          <w:rFonts w:ascii="Times New Roman" w:hAnsi="Times New Roman" w:cs="Times New Roman"/>
          <w:lang w:val="en-GB"/>
        </w:rPr>
      </w:pPr>
    </w:p>
    <w:p w14:paraId="4006D128" w14:textId="77777777" w:rsidR="00046596" w:rsidRDefault="00046596" w:rsidP="006D3624">
      <w:pPr>
        <w:jc w:val="both"/>
        <w:rPr>
          <w:rFonts w:ascii="Times New Roman" w:hAnsi="Times New Roman" w:cs="Times New Roman"/>
          <w:lang w:val="en-GB"/>
        </w:rPr>
      </w:pPr>
    </w:p>
    <w:p w14:paraId="6092B40F" w14:textId="77777777" w:rsidR="00046596" w:rsidRDefault="00046596" w:rsidP="006D3624">
      <w:pPr>
        <w:jc w:val="both"/>
        <w:rPr>
          <w:rFonts w:ascii="Times New Roman" w:hAnsi="Times New Roman" w:cs="Times New Roman"/>
          <w:lang w:val="en-GB"/>
        </w:rPr>
      </w:pPr>
    </w:p>
    <w:p w14:paraId="77129D0E" w14:textId="77777777" w:rsidR="00046596" w:rsidRDefault="00046596" w:rsidP="006D3624">
      <w:pPr>
        <w:jc w:val="both"/>
        <w:rPr>
          <w:rFonts w:ascii="Times New Roman" w:hAnsi="Times New Roman" w:cs="Times New Roman"/>
          <w:lang w:val="en-GB"/>
        </w:rPr>
      </w:pPr>
    </w:p>
    <w:p w14:paraId="20201AB9" w14:textId="77777777" w:rsidR="00046596" w:rsidRDefault="00046596" w:rsidP="006D3624">
      <w:pPr>
        <w:jc w:val="both"/>
        <w:rPr>
          <w:rFonts w:ascii="Times New Roman" w:hAnsi="Times New Roman" w:cs="Times New Roman"/>
          <w:lang w:val="en-GB"/>
        </w:rPr>
      </w:pPr>
    </w:p>
    <w:p w14:paraId="0AADEFC5" w14:textId="77777777" w:rsidR="00046596" w:rsidRDefault="00046596" w:rsidP="006D3624">
      <w:pPr>
        <w:jc w:val="both"/>
        <w:rPr>
          <w:rFonts w:ascii="Times New Roman" w:hAnsi="Times New Roman" w:cs="Times New Roman"/>
          <w:lang w:val="en-GB"/>
        </w:rPr>
      </w:pPr>
    </w:p>
    <w:p w14:paraId="4DD413C2" w14:textId="77777777" w:rsidR="00046596" w:rsidRDefault="00046596" w:rsidP="006D3624">
      <w:pPr>
        <w:jc w:val="both"/>
        <w:rPr>
          <w:rFonts w:ascii="Times New Roman" w:hAnsi="Times New Roman" w:cs="Times New Roman"/>
          <w:lang w:val="en-GB"/>
        </w:rPr>
      </w:pPr>
    </w:p>
    <w:p w14:paraId="5C06E659" w14:textId="77777777" w:rsidR="00046596" w:rsidRDefault="00046596" w:rsidP="006D3624">
      <w:pPr>
        <w:jc w:val="both"/>
        <w:rPr>
          <w:rFonts w:ascii="Times New Roman" w:hAnsi="Times New Roman" w:cs="Times New Roman"/>
          <w:lang w:val="en-GB"/>
        </w:rPr>
      </w:pPr>
    </w:p>
    <w:p w14:paraId="0FBFBB41" w14:textId="77777777" w:rsidR="00046596" w:rsidRDefault="00046596" w:rsidP="006D3624">
      <w:pPr>
        <w:jc w:val="both"/>
        <w:rPr>
          <w:rFonts w:ascii="Times New Roman" w:hAnsi="Times New Roman" w:cs="Times New Roman"/>
          <w:lang w:val="en-GB"/>
        </w:rPr>
      </w:pPr>
    </w:p>
    <w:p w14:paraId="497F54B3" w14:textId="77777777" w:rsidR="00046596" w:rsidRDefault="00046596" w:rsidP="006D3624">
      <w:pPr>
        <w:jc w:val="both"/>
        <w:rPr>
          <w:rFonts w:ascii="Times New Roman" w:hAnsi="Times New Roman" w:cs="Times New Roman"/>
          <w:lang w:val="en-GB"/>
        </w:rPr>
      </w:pPr>
    </w:p>
    <w:p w14:paraId="34E137B0" w14:textId="77777777" w:rsidR="00046596" w:rsidRDefault="00046596" w:rsidP="006D3624">
      <w:pPr>
        <w:jc w:val="both"/>
        <w:rPr>
          <w:rFonts w:ascii="Times New Roman" w:hAnsi="Times New Roman" w:cs="Times New Roman"/>
          <w:lang w:val="en-GB"/>
        </w:rPr>
      </w:pPr>
    </w:p>
    <w:p w14:paraId="3F221A8D" w14:textId="77777777" w:rsidR="00046596" w:rsidRDefault="00046596" w:rsidP="006D3624">
      <w:pPr>
        <w:jc w:val="both"/>
        <w:rPr>
          <w:rFonts w:ascii="Times New Roman" w:hAnsi="Times New Roman" w:cs="Times New Roman"/>
          <w:lang w:val="en-GB"/>
        </w:rPr>
      </w:pPr>
    </w:p>
    <w:p w14:paraId="1A61753B" w14:textId="77777777" w:rsidR="00046596" w:rsidRDefault="00046596" w:rsidP="006D3624">
      <w:pPr>
        <w:jc w:val="both"/>
        <w:rPr>
          <w:rFonts w:ascii="Times New Roman" w:hAnsi="Times New Roman" w:cs="Times New Roman"/>
          <w:lang w:val="en-GB"/>
        </w:rPr>
      </w:pPr>
    </w:p>
    <w:p w14:paraId="27DB2264" w14:textId="77777777" w:rsidR="00046596" w:rsidRDefault="00046596" w:rsidP="006D3624">
      <w:pPr>
        <w:jc w:val="both"/>
        <w:rPr>
          <w:rFonts w:ascii="Times New Roman" w:hAnsi="Times New Roman" w:cs="Times New Roman"/>
          <w:lang w:val="en-GB"/>
        </w:rPr>
      </w:pPr>
    </w:p>
    <w:p w14:paraId="1CC31485" w14:textId="77777777" w:rsidR="00046596" w:rsidRDefault="00046596" w:rsidP="006D3624">
      <w:pPr>
        <w:jc w:val="both"/>
        <w:rPr>
          <w:rFonts w:ascii="Times New Roman" w:hAnsi="Times New Roman" w:cs="Times New Roman"/>
          <w:lang w:val="en-GB"/>
        </w:rPr>
      </w:pPr>
    </w:p>
    <w:p w14:paraId="02F70305" w14:textId="77777777" w:rsidR="00046596" w:rsidRDefault="00046596" w:rsidP="006D3624">
      <w:pPr>
        <w:jc w:val="both"/>
        <w:rPr>
          <w:rFonts w:ascii="Times New Roman" w:hAnsi="Times New Roman" w:cs="Times New Roman"/>
          <w:lang w:val="en-GB"/>
        </w:rPr>
      </w:pPr>
    </w:p>
    <w:p w14:paraId="593B7BFB" w14:textId="77777777" w:rsidR="00046596" w:rsidRDefault="00046596" w:rsidP="006D3624">
      <w:pPr>
        <w:jc w:val="both"/>
        <w:rPr>
          <w:rFonts w:ascii="Times New Roman" w:hAnsi="Times New Roman" w:cs="Times New Roman"/>
          <w:lang w:val="en-GB"/>
        </w:rPr>
      </w:pPr>
    </w:p>
    <w:p w14:paraId="5A10299F" w14:textId="77777777" w:rsidR="00046596" w:rsidRDefault="00046596" w:rsidP="006D3624">
      <w:pPr>
        <w:jc w:val="both"/>
        <w:rPr>
          <w:rFonts w:ascii="Times New Roman" w:hAnsi="Times New Roman" w:cs="Times New Roman"/>
          <w:lang w:val="en-GB"/>
        </w:rPr>
      </w:pPr>
    </w:p>
    <w:p w14:paraId="391996A6" w14:textId="77777777" w:rsidR="00046596" w:rsidRDefault="00046596" w:rsidP="006D3624">
      <w:pPr>
        <w:jc w:val="both"/>
        <w:rPr>
          <w:rFonts w:ascii="Times New Roman" w:hAnsi="Times New Roman" w:cs="Times New Roman"/>
          <w:lang w:val="en-GB"/>
        </w:rPr>
      </w:pPr>
    </w:p>
    <w:p w14:paraId="399533E3" w14:textId="77777777" w:rsidR="00046596" w:rsidRDefault="00046596" w:rsidP="00046596">
      <w:pPr>
        <w:spacing w:line="480" w:lineRule="auto"/>
        <w:jc w:val="both"/>
        <w:rPr>
          <w:rFonts w:ascii="Times New Roman" w:hAnsi="Times New Roman" w:cs="Times New Roman"/>
          <w:lang w:val="en-GB"/>
        </w:rPr>
      </w:pPr>
    </w:p>
    <w:p w14:paraId="42D755D1" w14:textId="67CCBFF3" w:rsidR="006D3624" w:rsidRDefault="006D3624" w:rsidP="00046596">
      <w:pPr>
        <w:spacing w:line="480" w:lineRule="auto"/>
        <w:jc w:val="both"/>
        <w:rPr>
          <w:rFonts w:ascii="Times New Roman" w:hAnsi="Times New Roman"/>
          <w:lang w:val="en-GB"/>
        </w:rPr>
      </w:pPr>
      <w:r w:rsidRPr="000C2DC9">
        <w:rPr>
          <w:rFonts w:ascii="Times New Roman" w:hAnsi="Times New Roman"/>
          <w:lang w:val="en-GB"/>
        </w:rPr>
        <w:t xml:space="preserve">A core feature of folk-economic beliefs </w:t>
      </w:r>
      <w:r>
        <w:rPr>
          <w:rFonts w:ascii="Times New Roman" w:hAnsi="Times New Roman"/>
          <w:lang w:val="en-GB"/>
        </w:rPr>
        <w:t xml:space="preserve">(FEBs) according to </w:t>
      </w:r>
      <w:r w:rsidRPr="000C2DC9">
        <w:rPr>
          <w:rFonts w:ascii="Times New Roman" w:hAnsi="Times New Roman"/>
          <w:lang w:val="en-GB"/>
        </w:rPr>
        <w:t>Boyer and Petersen (B&amp;P) is that they are widespread</w:t>
      </w:r>
      <w:r>
        <w:rPr>
          <w:rFonts w:ascii="Times New Roman" w:hAnsi="Times New Roman"/>
          <w:lang w:val="en-GB"/>
        </w:rPr>
        <w:t>.</w:t>
      </w:r>
      <w:r w:rsidRPr="008D186E">
        <w:rPr>
          <w:rFonts w:ascii="Times New Roman" w:hAnsi="Times New Roman" w:cs="Times New Roman"/>
          <w:lang w:val="en-GB"/>
        </w:rPr>
        <w:t xml:space="preserve"> There </w:t>
      </w:r>
      <w:r>
        <w:rPr>
          <w:rFonts w:ascii="Times New Roman" w:hAnsi="Times New Roman" w:cs="Times New Roman"/>
          <w:lang w:val="en-GB"/>
        </w:rPr>
        <w:t>is</w:t>
      </w:r>
      <w:r w:rsidRPr="008D186E">
        <w:rPr>
          <w:rFonts w:ascii="Times New Roman" w:hAnsi="Times New Roman" w:cs="Times New Roman"/>
          <w:lang w:val="en-GB"/>
        </w:rPr>
        <w:t xml:space="preserve"> evidence, </w:t>
      </w:r>
      <w:r>
        <w:rPr>
          <w:rFonts w:ascii="Times New Roman" w:hAnsi="Times New Roman" w:cs="Times New Roman"/>
          <w:lang w:val="en-GB"/>
        </w:rPr>
        <w:t>however</w:t>
      </w:r>
      <w:r w:rsidRPr="008D186E">
        <w:rPr>
          <w:rFonts w:ascii="Times New Roman" w:hAnsi="Times New Roman" w:cs="Times New Roman"/>
          <w:lang w:val="en-GB"/>
        </w:rPr>
        <w:t xml:space="preserve">, of substantial </w:t>
      </w:r>
      <w:r w:rsidRPr="00E769C1">
        <w:rPr>
          <w:rFonts w:ascii="Times New Roman" w:hAnsi="Times New Roman" w:cs="Times New Roman"/>
          <w:lang w:val="en-GB"/>
        </w:rPr>
        <w:t>variation</w:t>
      </w:r>
      <w:r w:rsidRPr="008D186E">
        <w:rPr>
          <w:rFonts w:ascii="Times New Roman" w:hAnsi="Times New Roman" w:cs="Times New Roman"/>
          <w:lang w:val="en-GB"/>
        </w:rPr>
        <w:t xml:space="preserve"> in </w:t>
      </w:r>
      <w:r>
        <w:rPr>
          <w:rFonts w:ascii="Times New Roman" w:hAnsi="Times New Roman" w:cs="Times New Roman"/>
          <w:lang w:val="en-GB"/>
        </w:rPr>
        <w:t xml:space="preserve">several of </w:t>
      </w:r>
      <w:r w:rsidRPr="008D186E">
        <w:rPr>
          <w:rFonts w:ascii="Times New Roman" w:hAnsi="Times New Roman" w:cs="Times New Roman"/>
          <w:lang w:val="en-GB"/>
        </w:rPr>
        <w:t xml:space="preserve">the exemplar FEBs that </w:t>
      </w:r>
      <w:r>
        <w:rPr>
          <w:rFonts w:ascii="Times New Roman" w:hAnsi="Times New Roman" w:cs="Times New Roman"/>
          <w:lang w:val="en-GB"/>
        </w:rPr>
        <w:t>they</w:t>
      </w:r>
      <w:r w:rsidRPr="008D186E">
        <w:rPr>
          <w:rFonts w:ascii="Times New Roman" w:hAnsi="Times New Roman" w:cs="Times New Roman"/>
          <w:lang w:val="en-GB"/>
        </w:rPr>
        <w:t xml:space="preserve"> </w:t>
      </w:r>
      <w:r>
        <w:rPr>
          <w:rFonts w:ascii="Times New Roman" w:hAnsi="Times New Roman" w:cs="Times New Roman"/>
          <w:lang w:val="en-GB"/>
        </w:rPr>
        <w:t>draw upon</w:t>
      </w:r>
      <w:r w:rsidRPr="008D186E">
        <w:rPr>
          <w:rFonts w:ascii="Times New Roman" w:hAnsi="Times New Roman" w:cs="Times New Roman"/>
          <w:lang w:val="en-GB"/>
        </w:rPr>
        <w:t xml:space="preserve"> to illustrate their </w:t>
      </w:r>
      <w:r>
        <w:rPr>
          <w:rFonts w:ascii="Times New Roman" w:hAnsi="Times New Roman" w:cs="Times New Roman"/>
          <w:lang w:val="en-GB"/>
        </w:rPr>
        <w:t>thesis</w:t>
      </w:r>
      <w:r w:rsidRPr="008D186E">
        <w:rPr>
          <w:rFonts w:ascii="Times New Roman" w:hAnsi="Times New Roman" w:cs="Times New Roman"/>
          <w:lang w:val="en-GB"/>
        </w:rPr>
        <w:t xml:space="preserve">. </w:t>
      </w:r>
      <w:r>
        <w:rPr>
          <w:rFonts w:ascii="Times New Roman" w:hAnsi="Times New Roman" w:cs="Times New Roman"/>
          <w:lang w:val="en-GB"/>
        </w:rPr>
        <w:t>For instance</w:t>
      </w:r>
      <w:r w:rsidRPr="008D186E">
        <w:rPr>
          <w:rFonts w:ascii="Times New Roman" w:hAnsi="Times New Roman" w:cs="Times New Roman"/>
          <w:lang w:val="en-GB"/>
        </w:rPr>
        <w:t xml:space="preserve">, beliefs about the economic </w:t>
      </w:r>
      <w:r>
        <w:rPr>
          <w:rFonts w:ascii="Times New Roman" w:hAnsi="Times New Roman" w:cs="Times New Roman"/>
          <w:lang w:val="en-GB"/>
        </w:rPr>
        <w:t>impact</w:t>
      </w:r>
      <w:r w:rsidRPr="008D186E">
        <w:rPr>
          <w:rFonts w:ascii="Times New Roman" w:hAnsi="Times New Roman" w:cs="Times New Roman"/>
          <w:lang w:val="en-GB"/>
        </w:rPr>
        <w:t xml:space="preserve"> of immigration </w:t>
      </w:r>
      <w:r>
        <w:rPr>
          <w:rFonts w:ascii="Times New Roman" w:hAnsi="Times New Roman" w:cs="Times New Roman"/>
          <w:lang w:val="en-GB"/>
        </w:rPr>
        <w:t>vary—sometimes dramatically—</w:t>
      </w:r>
      <w:r w:rsidRPr="008D186E">
        <w:rPr>
          <w:rFonts w:ascii="Times New Roman" w:hAnsi="Times New Roman" w:cs="Times New Roman"/>
          <w:lang w:val="en-GB"/>
        </w:rPr>
        <w:t xml:space="preserve">as a function of </w:t>
      </w:r>
      <w:r>
        <w:rPr>
          <w:rFonts w:ascii="Times New Roman" w:hAnsi="Times New Roman" w:cs="Times New Roman"/>
          <w:lang w:val="en-GB"/>
        </w:rPr>
        <w:t>educational attainment</w:t>
      </w:r>
      <w:r w:rsidRPr="008D186E">
        <w:rPr>
          <w:rFonts w:ascii="Times New Roman" w:hAnsi="Times New Roman" w:cs="Times New Roman"/>
          <w:lang w:val="en-GB"/>
        </w:rPr>
        <w:t xml:space="preserve"> and </w:t>
      </w:r>
      <w:r>
        <w:rPr>
          <w:rFonts w:ascii="Times New Roman" w:hAnsi="Times New Roman" w:cs="Times New Roman"/>
          <w:lang w:val="en-GB"/>
        </w:rPr>
        <w:t>political preference</w:t>
      </w:r>
      <w:r w:rsidRPr="008D186E">
        <w:rPr>
          <w:rFonts w:ascii="Times New Roman" w:hAnsi="Times New Roman" w:cs="Times New Roman"/>
          <w:lang w:val="en-GB"/>
        </w:rPr>
        <w:t xml:space="preserve"> in the US, Europe and elsewhere</w:t>
      </w:r>
      <w:r>
        <w:rPr>
          <w:rFonts w:ascii="Times New Roman" w:hAnsi="Times New Roman" w:cs="Times New Roman"/>
          <w:lang w:val="en-GB"/>
        </w:rPr>
        <w:t xml:space="preserve">. Furthermore, this </w:t>
      </w:r>
      <w:r w:rsidR="00096461">
        <w:rPr>
          <w:rFonts w:ascii="Times New Roman" w:hAnsi="Times New Roman" w:cs="Times New Roman"/>
          <w:lang w:val="en-GB"/>
        </w:rPr>
        <w:t xml:space="preserve">evidence </w:t>
      </w:r>
      <w:r>
        <w:rPr>
          <w:rFonts w:ascii="Times New Roman" w:hAnsi="Times New Roman" w:cs="Times New Roman"/>
          <w:lang w:val="en-GB"/>
        </w:rPr>
        <w:t xml:space="preserve">suggests that </w:t>
      </w:r>
      <w:r w:rsidRPr="00E33434">
        <w:rPr>
          <w:rFonts w:ascii="Times New Roman" w:hAnsi="Times New Roman" w:cs="Times New Roman"/>
          <w:i/>
          <w:lang w:val="en-GB"/>
        </w:rPr>
        <w:t>positive</w:t>
      </w:r>
      <w:r>
        <w:rPr>
          <w:rFonts w:ascii="Times New Roman" w:hAnsi="Times New Roman" w:cs="Times New Roman"/>
          <w:lang w:val="en-GB"/>
        </w:rPr>
        <w:t xml:space="preserve"> beliefs about the economic impact of immigration </w:t>
      </w:r>
      <w:r w:rsidR="00096461">
        <w:rPr>
          <w:rFonts w:ascii="Times New Roman" w:hAnsi="Times New Roman" w:cs="Times New Roman"/>
          <w:lang w:val="en-GB"/>
        </w:rPr>
        <w:t xml:space="preserve">may </w:t>
      </w:r>
      <w:r w:rsidR="00A00AC6">
        <w:rPr>
          <w:rFonts w:ascii="Times New Roman" w:hAnsi="Times New Roman" w:cs="Times New Roman"/>
          <w:lang w:val="en-GB"/>
        </w:rPr>
        <w:t xml:space="preserve">actually </w:t>
      </w:r>
      <w:r w:rsidR="00096461">
        <w:rPr>
          <w:rFonts w:ascii="Times New Roman" w:hAnsi="Times New Roman" w:cs="Times New Roman"/>
          <w:lang w:val="en-GB"/>
        </w:rPr>
        <w:t xml:space="preserve">be more </w:t>
      </w:r>
      <w:r>
        <w:rPr>
          <w:rFonts w:ascii="Times New Roman" w:hAnsi="Times New Roman" w:cs="Times New Roman"/>
          <w:lang w:val="en-GB"/>
        </w:rPr>
        <w:t xml:space="preserve">prevalent than </w:t>
      </w:r>
      <w:r w:rsidR="008C4DA8">
        <w:rPr>
          <w:rFonts w:ascii="Times New Roman" w:hAnsi="Times New Roman" w:cs="Times New Roman"/>
          <w:lang w:val="en-GB"/>
        </w:rPr>
        <w:t>the</w:t>
      </w:r>
      <w:r w:rsidR="00A834CC">
        <w:rPr>
          <w:rFonts w:ascii="Times New Roman" w:hAnsi="Times New Roman" w:cs="Times New Roman"/>
          <w:lang w:val="en-GB"/>
        </w:rPr>
        <w:t>ir</w:t>
      </w:r>
      <w:r w:rsidR="008C4DA8">
        <w:rPr>
          <w:rFonts w:ascii="Times New Roman" w:hAnsi="Times New Roman" w:cs="Times New Roman"/>
          <w:lang w:val="en-GB"/>
        </w:rPr>
        <w:t xml:space="preserve"> </w:t>
      </w:r>
      <w:r>
        <w:rPr>
          <w:rFonts w:ascii="Times New Roman" w:hAnsi="Times New Roman" w:cs="Times New Roman"/>
          <w:lang w:val="en-GB"/>
        </w:rPr>
        <w:t xml:space="preserve">negative </w:t>
      </w:r>
      <w:r w:rsidR="00A834CC">
        <w:rPr>
          <w:rFonts w:ascii="Times New Roman" w:hAnsi="Times New Roman" w:cs="Times New Roman"/>
          <w:lang w:val="en-GB"/>
        </w:rPr>
        <w:t xml:space="preserve">counterparts, contrary to the </w:t>
      </w:r>
      <w:r>
        <w:rPr>
          <w:rFonts w:ascii="Times New Roman" w:hAnsi="Times New Roman"/>
          <w:lang w:val="en-GB"/>
        </w:rPr>
        <w:t>exemplar</w:t>
      </w:r>
      <w:r w:rsidR="006C0E14">
        <w:rPr>
          <w:rFonts w:ascii="Times New Roman" w:hAnsi="Times New Roman"/>
          <w:lang w:val="en-GB"/>
        </w:rPr>
        <w:t xml:space="preserve"> beliefs</w:t>
      </w:r>
      <w:r>
        <w:rPr>
          <w:rFonts w:ascii="Times New Roman" w:hAnsi="Times New Roman"/>
          <w:lang w:val="en-GB"/>
        </w:rPr>
        <w:t xml:space="preserve"> B&amp;P cite as evidence for their thesis; that immigrants “steal jobs” (FEB 2, p.8) and abuse the welfare system (FEB 3, p.9).</w:t>
      </w:r>
    </w:p>
    <w:p w14:paraId="1E0B8004" w14:textId="77777777" w:rsidR="007F1065" w:rsidRDefault="007F1065" w:rsidP="00046596">
      <w:pPr>
        <w:spacing w:line="480" w:lineRule="auto"/>
        <w:ind w:firstLine="720"/>
        <w:jc w:val="both"/>
        <w:rPr>
          <w:rFonts w:ascii="Times New Roman" w:hAnsi="Times New Roman"/>
          <w:lang w:val="en-GB"/>
        </w:rPr>
      </w:pPr>
    </w:p>
    <w:p w14:paraId="5A03FD7A" w14:textId="77777777" w:rsidR="006D3624" w:rsidRDefault="006D3624" w:rsidP="00046596">
      <w:pPr>
        <w:spacing w:line="480" w:lineRule="auto"/>
        <w:jc w:val="both"/>
        <w:rPr>
          <w:rFonts w:ascii="Times New Roman" w:hAnsi="Times New Roman"/>
          <w:lang w:val="en-GB"/>
        </w:rPr>
      </w:pPr>
      <w:r>
        <w:rPr>
          <w:rStyle w:val="apple-converted-space"/>
          <w:rFonts w:ascii="Times New Roman" w:hAnsi="Times New Roman"/>
        </w:rPr>
        <w:t xml:space="preserve">Figure 1 displays the results of a recent representative survey of British adults. The data reveal substantial variation; the proportion of Britons who believe immigration is “bad” or “very bad” for the economy is almost equal to those who believe that it is “good” or “very good”. Similarly, the results of the 2014 </w:t>
      </w:r>
      <w:r w:rsidRPr="007837DA">
        <w:rPr>
          <w:rStyle w:val="apple-converted-space"/>
          <w:rFonts w:ascii="Times New Roman" w:hAnsi="Times New Roman"/>
        </w:rPr>
        <w:t xml:space="preserve">European Social Survey </w:t>
      </w:r>
      <w:r>
        <w:rPr>
          <w:rStyle w:val="apple-converted-space"/>
          <w:rFonts w:ascii="Times New Roman" w:hAnsi="Times New Roman"/>
        </w:rPr>
        <w:t>suggest</w:t>
      </w:r>
      <w:r w:rsidRPr="007837DA">
        <w:rPr>
          <w:rStyle w:val="apple-converted-space"/>
          <w:rFonts w:ascii="Times New Roman" w:hAnsi="Times New Roman"/>
        </w:rPr>
        <w:t xml:space="preserve"> that 40% of Britons believe immigration is good for the economy, whereas 36% believe it is bad (Ford &amp; Lymperopoulou, 2016). Inferential analyses </w:t>
      </w:r>
      <w:r>
        <w:rPr>
          <w:rStyle w:val="apple-converted-space"/>
          <w:rFonts w:ascii="Times New Roman" w:hAnsi="Times New Roman"/>
        </w:rPr>
        <w:t>indicate</w:t>
      </w:r>
      <w:r w:rsidRPr="007837DA">
        <w:rPr>
          <w:rStyle w:val="apple-converted-space"/>
          <w:rFonts w:ascii="Times New Roman" w:hAnsi="Times New Roman"/>
        </w:rPr>
        <w:t xml:space="preserve"> that educational attainment </w:t>
      </w:r>
      <w:r>
        <w:rPr>
          <w:rStyle w:val="apple-converted-space"/>
          <w:rFonts w:ascii="Times New Roman" w:hAnsi="Times New Roman"/>
        </w:rPr>
        <w:t>is a reliable predictor of such variation; more</w:t>
      </w:r>
      <w:r w:rsidRPr="007837DA">
        <w:rPr>
          <w:rFonts w:ascii="Times New Roman" w:hAnsi="Times New Roman"/>
          <w:lang w:val="en-GB"/>
        </w:rPr>
        <w:t xml:space="preserve"> positive be</w:t>
      </w:r>
      <w:r>
        <w:rPr>
          <w:rFonts w:ascii="Times New Roman" w:hAnsi="Times New Roman"/>
          <w:lang w:val="en-GB"/>
        </w:rPr>
        <w:t>liefs about the economic impact</w:t>
      </w:r>
      <w:r w:rsidRPr="007837DA">
        <w:rPr>
          <w:rFonts w:ascii="Times New Roman" w:hAnsi="Times New Roman"/>
          <w:lang w:val="en-GB"/>
        </w:rPr>
        <w:t xml:space="preserve"> of immigration are consistently observed among individuals with greater education (Hainmueller &amp; Hiscox, 2007; Héricourt &amp; Spielvogel, 2014; Ueffing et al., 2015)</w:t>
      </w:r>
      <w:r>
        <w:rPr>
          <w:rFonts w:ascii="Times New Roman" w:hAnsi="Times New Roman"/>
          <w:lang w:val="en-GB"/>
        </w:rPr>
        <w:t xml:space="preserve">. </w:t>
      </w:r>
    </w:p>
    <w:p w14:paraId="7B035F45" w14:textId="77777777" w:rsidR="007F1065" w:rsidRDefault="007F1065" w:rsidP="00762D0A">
      <w:pPr>
        <w:pStyle w:val="p1"/>
        <w:jc w:val="both"/>
        <w:rPr>
          <w:rFonts w:ascii="Times New Roman" w:hAnsi="Times New Roman"/>
          <w:sz w:val="24"/>
          <w:szCs w:val="24"/>
          <w:lang w:val="en-GB"/>
        </w:rPr>
      </w:pPr>
    </w:p>
    <w:p w14:paraId="31484B68" w14:textId="77777777" w:rsidR="00AB4FD7" w:rsidRDefault="00AB4FD7" w:rsidP="00AB4FD7">
      <w:pPr>
        <w:pStyle w:val="p1"/>
        <w:jc w:val="both"/>
        <w:rPr>
          <w:rStyle w:val="apple-converted-space"/>
          <w:rFonts w:ascii="Times New Roman" w:hAnsi="Times New Roman"/>
          <w:sz w:val="24"/>
          <w:szCs w:val="24"/>
          <w:lang w:val="en-GB"/>
        </w:rPr>
      </w:pPr>
    </w:p>
    <w:p w14:paraId="3D819572" w14:textId="77777777" w:rsidR="00AB4FD7" w:rsidRPr="005F5861" w:rsidRDefault="00AB4FD7" w:rsidP="00AB4FD7">
      <w:pPr>
        <w:pStyle w:val="p1"/>
        <w:jc w:val="both"/>
        <w:rPr>
          <w:rStyle w:val="apple-converted-space"/>
          <w:rFonts w:ascii="Times New Roman" w:hAnsi="Times New Roman"/>
          <w:sz w:val="24"/>
          <w:szCs w:val="24"/>
          <w:lang w:val="en-GB"/>
        </w:rPr>
      </w:pPr>
    </w:p>
    <w:p w14:paraId="2F4F06E3" w14:textId="77777777" w:rsidR="00AB4FD7" w:rsidRPr="002B6600" w:rsidRDefault="00AB4FD7" w:rsidP="00AB4FD7">
      <w:pPr>
        <w:pStyle w:val="p1"/>
        <w:jc w:val="both"/>
        <w:rPr>
          <w:rFonts w:ascii="Times New Roman" w:hAnsi="Times New Roman"/>
          <w:i/>
          <w:sz w:val="24"/>
          <w:szCs w:val="24"/>
        </w:rPr>
      </w:pPr>
      <w:r w:rsidRPr="002B6600">
        <w:rPr>
          <w:rFonts w:ascii="Times New Roman" w:hAnsi="Times New Roman"/>
          <w:b/>
          <w:i/>
          <w:noProof/>
          <w:sz w:val="24"/>
          <w:szCs w:val="24"/>
        </w:rPr>
        <w:drawing>
          <wp:anchor distT="0" distB="0" distL="114300" distR="114300" simplePos="0" relativeHeight="251659264" behindDoc="0" locked="0" layoutInCell="1" allowOverlap="1" wp14:anchorId="138191A5" wp14:editId="6CBD11DF">
            <wp:simplePos x="0" y="0"/>
            <wp:positionH relativeFrom="column">
              <wp:posOffset>0</wp:posOffset>
            </wp:positionH>
            <wp:positionV relativeFrom="paragraph">
              <wp:posOffset>0</wp:posOffset>
            </wp:positionV>
            <wp:extent cx="5727700" cy="5091430"/>
            <wp:effectExtent l="0" t="0" r="1270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fig.png"/>
                    <pic:cNvPicPr/>
                  </pic:nvPicPr>
                  <pic:blipFill>
                    <a:blip r:embed="rId4">
                      <a:extLst>
                        <a:ext uri="{28A0092B-C50C-407E-A947-70E740481C1C}">
                          <a14:useLocalDpi xmlns:a14="http://schemas.microsoft.com/office/drawing/2010/main" val="0"/>
                        </a:ext>
                      </a:extLst>
                    </a:blip>
                    <a:stretch>
                      <a:fillRect/>
                    </a:stretch>
                  </pic:blipFill>
                  <pic:spPr>
                    <a:xfrm>
                      <a:off x="0" y="0"/>
                      <a:ext cx="5727700" cy="5091430"/>
                    </a:xfrm>
                    <a:prstGeom prst="rect">
                      <a:avLst/>
                    </a:prstGeom>
                  </pic:spPr>
                </pic:pic>
              </a:graphicData>
            </a:graphic>
            <wp14:sizeRelH relativeFrom="page">
              <wp14:pctWidth>0</wp14:pctWidth>
            </wp14:sizeRelH>
            <wp14:sizeRelV relativeFrom="page">
              <wp14:pctHeight>0</wp14:pctHeight>
            </wp14:sizeRelV>
          </wp:anchor>
        </w:drawing>
      </w:r>
      <w:r w:rsidRPr="002B6600">
        <w:rPr>
          <w:rFonts w:ascii="Times New Roman" w:hAnsi="Times New Roman"/>
          <w:b/>
          <w:i/>
          <w:sz w:val="24"/>
          <w:szCs w:val="24"/>
        </w:rPr>
        <w:t>Figure 1 |</w:t>
      </w:r>
      <w:r w:rsidRPr="002B6600">
        <w:rPr>
          <w:rFonts w:ascii="Times New Roman" w:hAnsi="Times New Roman"/>
          <w:i/>
          <w:sz w:val="24"/>
          <w:szCs w:val="24"/>
        </w:rPr>
        <w:t xml:space="preserve"> Distribution of reported beliefs about whether immigration is bad or good for the British economy. Data are from the 2015 British Social Attitudes Survey. In the survey, responses were provided on a 0-10 scale (0 = extremely bad, 10 = extremely good). The categories displayed on the x-axis are collapsed across values: 0-1 (Very bad), 2-4 (Bad), 5 (Neither), 6-8 (Good), and 9-10 (Very good). N = 2167, representative sample of British adults. Source: </w:t>
      </w:r>
      <w:hyperlink r:id="rId5" w:history="1">
        <w:r w:rsidRPr="002B6600">
          <w:rPr>
            <w:rStyle w:val="Hyperlink"/>
            <w:rFonts w:ascii="Times New Roman" w:hAnsi="Times New Roman"/>
            <w:i/>
            <w:sz w:val="24"/>
            <w:szCs w:val="24"/>
          </w:rPr>
          <w:t>http://www.bsa.natcen.ac.uk/media/39097/immigration-data-tables-for-web-final.pdf</w:t>
        </w:r>
      </w:hyperlink>
      <w:r w:rsidRPr="002B6600">
        <w:rPr>
          <w:rFonts w:ascii="Times New Roman" w:hAnsi="Times New Roman"/>
          <w:i/>
          <w:sz w:val="24"/>
          <w:szCs w:val="24"/>
        </w:rPr>
        <w:t xml:space="preserve"> </w:t>
      </w:r>
    </w:p>
    <w:p w14:paraId="05C80F74" w14:textId="77777777" w:rsidR="00AB4FD7" w:rsidRDefault="00AB4FD7" w:rsidP="00AB4FD7">
      <w:pPr>
        <w:pStyle w:val="p1"/>
        <w:jc w:val="both"/>
        <w:rPr>
          <w:rStyle w:val="apple-converted-space"/>
          <w:rFonts w:ascii="Times New Roman" w:hAnsi="Times New Roman"/>
          <w:sz w:val="24"/>
          <w:szCs w:val="24"/>
        </w:rPr>
      </w:pPr>
    </w:p>
    <w:p w14:paraId="67059893" w14:textId="77777777" w:rsidR="00AB4FD7" w:rsidRDefault="00AB4FD7" w:rsidP="002B6600">
      <w:pPr>
        <w:pStyle w:val="p1"/>
        <w:jc w:val="center"/>
        <w:rPr>
          <w:rStyle w:val="apple-converted-space"/>
          <w:rFonts w:ascii="Times New Roman" w:hAnsi="Times New Roman"/>
          <w:sz w:val="24"/>
          <w:szCs w:val="24"/>
        </w:rPr>
      </w:pPr>
    </w:p>
    <w:p w14:paraId="4272466A" w14:textId="77777777" w:rsidR="00AB4FD7" w:rsidRDefault="00AB4FD7" w:rsidP="00762D0A">
      <w:pPr>
        <w:pStyle w:val="p1"/>
        <w:jc w:val="both"/>
        <w:rPr>
          <w:rFonts w:ascii="Times New Roman" w:hAnsi="Times New Roman"/>
          <w:sz w:val="24"/>
          <w:szCs w:val="24"/>
          <w:lang w:val="en-GB"/>
        </w:rPr>
      </w:pPr>
    </w:p>
    <w:p w14:paraId="66202741" w14:textId="4E4C7908" w:rsidR="006D3624" w:rsidRDefault="006D3624" w:rsidP="00046596">
      <w:pPr>
        <w:pStyle w:val="p1"/>
        <w:spacing w:line="480" w:lineRule="auto"/>
        <w:jc w:val="both"/>
        <w:rPr>
          <w:rStyle w:val="apple-converted-space"/>
          <w:rFonts w:ascii="Times New Roman" w:hAnsi="Times New Roman"/>
          <w:sz w:val="24"/>
          <w:szCs w:val="24"/>
          <w:lang w:val="en-GB"/>
        </w:rPr>
      </w:pPr>
      <w:r w:rsidRPr="007837DA">
        <w:rPr>
          <w:rFonts w:ascii="Times New Roman" w:hAnsi="Times New Roman"/>
          <w:sz w:val="24"/>
          <w:szCs w:val="24"/>
          <w:lang w:val="en-GB"/>
        </w:rPr>
        <w:t xml:space="preserve">Survey data from the US reveals comparable variation in beliefs. According to </w:t>
      </w:r>
      <w:r w:rsidRPr="007837DA">
        <w:rPr>
          <w:rStyle w:val="apple-converted-space"/>
          <w:rFonts w:ascii="Times New Roman" w:hAnsi="Times New Roman"/>
          <w:sz w:val="24"/>
          <w:szCs w:val="24"/>
        </w:rPr>
        <w:t xml:space="preserve">a </w:t>
      </w:r>
      <w:r>
        <w:rPr>
          <w:rStyle w:val="apple-converted-space"/>
          <w:rFonts w:ascii="Times New Roman" w:hAnsi="Times New Roman"/>
          <w:sz w:val="24"/>
          <w:szCs w:val="24"/>
        </w:rPr>
        <w:t>2017</w:t>
      </w:r>
      <w:r w:rsidRPr="007837DA">
        <w:rPr>
          <w:rStyle w:val="apple-converted-space"/>
          <w:rFonts w:ascii="Times New Roman" w:hAnsi="Times New Roman"/>
          <w:sz w:val="24"/>
          <w:szCs w:val="24"/>
        </w:rPr>
        <w:t xml:space="preserve"> Pew survey, </w:t>
      </w:r>
      <w:r>
        <w:rPr>
          <w:rStyle w:val="apple-converted-space"/>
          <w:rFonts w:ascii="Times New Roman" w:hAnsi="Times New Roman"/>
          <w:sz w:val="24"/>
          <w:szCs w:val="24"/>
        </w:rPr>
        <w:t xml:space="preserve">for example, </w:t>
      </w:r>
      <w:r w:rsidR="00AF110E">
        <w:rPr>
          <w:rStyle w:val="apple-converted-space"/>
          <w:rFonts w:ascii="Times New Roman" w:hAnsi="Times New Roman"/>
          <w:sz w:val="24"/>
          <w:szCs w:val="24"/>
        </w:rPr>
        <w:t>65</w:t>
      </w:r>
      <w:r w:rsidRPr="007837DA">
        <w:rPr>
          <w:rStyle w:val="apple-converted-space"/>
          <w:rFonts w:ascii="Times New Roman" w:hAnsi="Times New Roman"/>
          <w:sz w:val="24"/>
          <w:szCs w:val="24"/>
        </w:rPr>
        <w:t xml:space="preserve">% of US adults believe that immigrants </w:t>
      </w:r>
      <w:r w:rsidRPr="007837DA">
        <w:rPr>
          <w:rFonts w:ascii="Times New Roman" w:hAnsi="Times New Roman"/>
          <w:sz w:val="24"/>
          <w:szCs w:val="24"/>
          <w:lang w:val="en-GB"/>
        </w:rPr>
        <w:t xml:space="preserve">“strengthen the US with their hard work and talents”, </w:t>
      </w:r>
      <w:r w:rsidR="00AF110E">
        <w:rPr>
          <w:rFonts w:ascii="Times New Roman" w:hAnsi="Times New Roman"/>
          <w:sz w:val="24"/>
          <w:szCs w:val="24"/>
          <w:lang w:val="en-GB"/>
        </w:rPr>
        <w:t>while 26% believe</w:t>
      </w:r>
      <w:r w:rsidRPr="007837DA">
        <w:rPr>
          <w:rFonts w:ascii="Times New Roman" w:hAnsi="Times New Roman"/>
          <w:sz w:val="24"/>
          <w:szCs w:val="24"/>
          <w:lang w:val="en-GB"/>
        </w:rPr>
        <w:t xml:space="preserve"> </w:t>
      </w:r>
      <w:r w:rsidR="00AF110E">
        <w:rPr>
          <w:rFonts w:ascii="Times New Roman" w:hAnsi="Times New Roman"/>
          <w:sz w:val="24"/>
          <w:szCs w:val="24"/>
          <w:lang w:val="en-GB"/>
        </w:rPr>
        <w:t xml:space="preserve">the opposite—that immigrants are a </w:t>
      </w:r>
      <w:r w:rsidR="00E43BF7">
        <w:rPr>
          <w:rFonts w:ascii="Times New Roman" w:hAnsi="Times New Roman"/>
          <w:sz w:val="24"/>
          <w:szCs w:val="24"/>
          <w:lang w:val="en-GB"/>
        </w:rPr>
        <w:t>“</w:t>
      </w:r>
      <w:r w:rsidR="00AF110E">
        <w:rPr>
          <w:rFonts w:ascii="Times New Roman" w:hAnsi="Times New Roman"/>
          <w:sz w:val="24"/>
          <w:szCs w:val="24"/>
          <w:lang w:val="en-GB"/>
        </w:rPr>
        <w:t>burden</w:t>
      </w:r>
      <w:r w:rsidR="00E43BF7">
        <w:rPr>
          <w:rFonts w:ascii="Times New Roman" w:hAnsi="Times New Roman"/>
          <w:sz w:val="24"/>
          <w:szCs w:val="24"/>
          <w:lang w:val="en-GB"/>
        </w:rPr>
        <w:t>”</w:t>
      </w:r>
      <w:r w:rsidRPr="007837DA">
        <w:rPr>
          <w:rFonts w:ascii="Times New Roman" w:hAnsi="Times New Roman"/>
          <w:sz w:val="24"/>
          <w:szCs w:val="24"/>
          <w:lang w:val="en-GB"/>
        </w:rPr>
        <w:t>. T</w:t>
      </w:r>
      <w:r>
        <w:rPr>
          <w:rFonts w:ascii="Times New Roman" w:hAnsi="Times New Roman"/>
          <w:sz w:val="24"/>
          <w:szCs w:val="24"/>
          <w:lang w:val="en-GB"/>
        </w:rPr>
        <w:t xml:space="preserve">his </w:t>
      </w:r>
      <w:r w:rsidRPr="007837DA">
        <w:rPr>
          <w:rFonts w:ascii="Times New Roman" w:hAnsi="Times New Roman"/>
          <w:sz w:val="24"/>
          <w:szCs w:val="24"/>
          <w:lang w:val="en-GB"/>
        </w:rPr>
        <w:t xml:space="preserve">variation is </w:t>
      </w:r>
      <w:r>
        <w:rPr>
          <w:rFonts w:ascii="Times New Roman" w:hAnsi="Times New Roman"/>
          <w:sz w:val="24"/>
          <w:szCs w:val="24"/>
          <w:lang w:val="en-GB"/>
        </w:rPr>
        <w:t xml:space="preserve">strongly </w:t>
      </w:r>
      <w:r w:rsidRPr="007837DA">
        <w:rPr>
          <w:rFonts w:ascii="Times New Roman" w:hAnsi="Times New Roman"/>
          <w:sz w:val="24"/>
          <w:szCs w:val="24"/>
          <w:lang w:val="en-GB"/>
        </w:rPr>
        <w:t xml:space="preserve">predicted by </w:t>
      </w:r>
      <w:r>
        <w:rPr>
          <w:rFonts w:ascii="Times New Roman" w:hAnsi="Times New Roman"/>
          <w:sz w:val="24"/>
          <w:szCs w:val="24"/>
          <w:lang w:val="en-GB"/>
        </w:rPr>
        <w:t>political identity</w:t>
      </w:r>
      <w:r w:rsidRPr="007837DA">
        <w:rPr>
          <w:rFonts w:ascii="Times New Roman" w:hAnsi="Times New Roman"/>
          <w:sz w:val="24"/>
          <w:szCs w:val="24"/>
          <w:lang w:val="en-GB"/>
        </w:rPr>
        <w:t xml:space="preserve">; 84% of individuals who identify with the Democratic Party </w:t>
      </w:r>
      <w:r>
        <w:rPr>
          <w:rFonts w:ascii="Times New Roman" w:hAnsi="Times New Roman"/>
          <w:sz w:val="24"/>
          <w:szCs w:val="24"/>
          <w:lang w:val="en-GB"/>
        </w:rPr>
        <w:t xml:space="preserve">report </w:t>
      </w:r>
      <w:r w:rsidR="00C070F0">
        <w:rPr>
          <w:rFonts w:ascii="Times New Roman" w:hAnsi="Times New Roman"/>
          <w:sz w:val="24"/>
          <w:szCs w:val="24"/>
          <w:lang w:val="en-GB"/>
        </w:rPr>
        <w:t>the former</w:t>
      </w:r>
      <w:r>
        <w:rPr>
          <w:rFonts w:ascii="Times New Roman" w:hAnsi="Times New Roman"/>
          <w:sz w:val="24"/>
          <w:szCs w:val="24"/>
          <w:lang w:val="en-GB"/>
        </w:rPr>
        <w:t xml:space="preserve"> belief, </w:t>
      </w:r>
      <w:r w:rsidRPr="007837DA">
        <w:rPr>
          <w:rFonts w:ascii="Times New Roman" w:hAnsi="Times New Roman"/>
          <w:sz w:val="24"/>
          <w:szCs w:val="24"/>
          <w:lang w:val="en-GB"/>
        </w:rPr>
        <w:t xml:space="preserve">compared to </w:t>
      </w:r>
      <w:r w:rsidR="00C070F0">
        <w:rPr>
          <w:rFonts w:ascii="Times New Roman" w:hAnsi="Times New Roman"/>
          <w:sz w:val="24"/>
          <w:szCs w:val="24"/>
          <w:lang w:val="en-GB"/>
        </w:rPr>
        <w:t xml:space="preserve">only </w:t>
      </w:r>
      <w:r w:rsidRPr="007837DA">
        <w:rPr>
          <w:rFonts w:ascii="Times New Roman" w:hAnsi="Times New Roman"/>
          <w:sz w:val="24"/>
          <w:szCs w:val="24"/>
          <w:lang w:val="en-GB"/>
        </w:rPr>
        <w:t xml:space="preserve">42% </w:t>
      </w:r>
      <w:r>
        <w:rPr>
          <w:rFonts w:ascii="Times New Roman" w:hAnsi="Times New Roman"/>
          <w:sz w:val="24"/>
          <w:szCs w:val="24"/>
          <w:lang w:val="en-GB"/>
        </w:rPr>
        <w:t xml:space="preserve">of those </w:t>
      </w:r>
      <w:r w:rsidRPr="007837DA">
        <w:rPr>
          <w:rFonts w:ascii="Times New Roman" w:hAnsi="Times New Roman"/>
          <w:sz w:val="24"/>
          <w:szCs w:val="24"/>
          <w:lang w:val="en-GB"/>
        </w:rPr>
        <w:t>who identify with the Republican P</w:t>
      </w:r>
      <w:r w:rsidR="007B3182">
        <w:rPr>
          <w:rFonts w:ascii="Times New Roman" w:hAnsi="Times New Roman"/>
          <w:sz w:val="24"/>
          <w:szCs w:val="24"/>
          <w:lang w:val="en-GB"/>
        </w:rPr>
        <w:t>arty (Pew Research Center, 2017</w:t>
      </w:r>
      <w:r w:rsidRPr="007837DA">
        <w:rPr>
          <w:rFonts w:ascii="Times New Roman" w:hAnsi="Times New Roman"/>
          <w:sz w:val="24"/>
          <w:szCs w:val="24"/>
          <w:lang w:val="en-GB"/>
        </w:rPr>
        <w:t>).</w:t>
      </w:r>
      <w:r w:rsidRPr="007837DA">
        <w:rPr>
          <w:rStyle w:val="apple-converted-space"/>
          <w:rFonts w:ascii="Times New Roman" w:hAnsi="Times New Roman"/>
          <w:sz w:val="24"/>
          <w:szCs w:val="24"/>
        </w:rPr>
        <w:t xml:space="preserve"> </w:t>
      </w:r>
    </w:p>
    <w:p w14:paraId="4B6AC97C" w14:textId="77777777" w:rsidR="007F1065" w:rsidRDefault="007F1065" w:rsidP="00046596">
      <w:pPr>
        <w:pStyle w:val="p1"/>
        <w:spacing w:line="480" w:lineRule="auto"/>
        <w:jc w:val="both"/>
        <w:rPr>
          <w:rStyle w:val="apple-converted-space"/>
          <w:rFonts w:ascii="Times New Roman" w:hAnsi="Times New Roman"/>
          <w:sz w:val="24"/>
          <w:szCs w:val="24"/>
        </w:rPr>
      </w:pPr>
    </w:p>
    <w:p w14:paraId="7A8EE511" w14:textId="2F1EE3C7" w:rsidR="006D3624" w:rsidRPr="00111B9A" w:rsidRDefault="006D3624" w:rsidP="00046596">
      <w:pPr>
        <w:pStyle w:val="p1"/>
        <w:spacing w:line="480" w:lineRule="auto"/>
        <w:jc w:val="both"/>
        <w:rPr>
          <w:rFonts w:ascii="Times New Roman" w:hAnsi="Times New Roman"/>
          <w:sz w:val="24"/>
          <w:szCs w:val="24"/>
          <w:lang w:val="en-GB"/>
        </w:rPr>
      </w:pPr>
      <w:r>
        <w:rPr>
          <w:rStyle w:val="apple-converted-space"/>
          <w:rFonts w:ascii="Times New Roman" w:hAnsi="Times New Roman"/>
          <w:sz w:val="24"/>
          <w:szCs w:val="24"/>
        </w:rPr>
        <w:t xml:space="preserve">B&amp;P do not specify how widespread an economic belief must be to be considered a </w:t>
      </w:r>
      <w:r w:rsidRPr="009A2279">
        <w:rPr>
          <w:rStyle w:val="apple-converted-space"/>
          <w:rFonts w:ascii="Times New Roman" w:hAnsi="Times New Roman"/>
          <w:i/>
          <w:sz w:val="24"/>
          <w:szCs w:val="24"/>
        </w:rPr>
        <w:t>folk</w:t>
      </w:r>
      <w:r>
        <w:rPr>
          <w:rStyle w:val="apple-converted-space"/>
          <w:rFonts w:ascii="Times New Roman" w:hAnsi="Times New Roman"/>
          <w:sz w:val="24"/>
          <w:szCs w:val="24"/>
        </w:rPr>
        <w:t xml:space="preserve"> economic belief</w:t>
      </w:r>
      <w:r w:rsidR="009333AA">
        <w:rPr>
          <w:rStyle w:val="apple-converted-space"/>
          <w:rFonts w:ascii="Times New Roman" w:hAnsi="Times New Roman"/>
          <w:sz w:val="24"/>
          <w:szCs w:val="24"/>
        </w:rPr>
        <w:t xml:space="preserve">. </w:t>
      </w:r>
      <w:r w:rsidR="00EB2CD7">
        <w:rPr>
          <w:rStyle w:val="apple-converted-space"/>
          <w:rFonts w:ascii="Times New Roman" w:hAnsi="Times New Roman"/>
          <w:sz w:val="24"/>
          <w:szCs w:val="24"/>
        </w:rPr>
        <w:t>M</w:t>
      </w:r>
      <w:r>
        <w:rPr>
          <w:rStyle w:val="apple-converted-space"/>
          <w:rFonts w:ascii="Times New Roman" w:hAnsi="Times New Roman"/>
          <w:sz w:val="24"/>
          <w:szCs w:val="24"/>
        </w:rPr>
        <w:t xml:space="preserve">ust </w:t>
      </w:r>
      <w:r w:rsidR="009333AA">
        <w:rPr>
          <w:rStyle w:val="apple-converted-space"/>
          <w:rFonts w:ascii="Times New Roman" w:hAnsi="Times New Roman"/>
          <w:sz w:val="24"/>
          <w:szCs w:val="24"/>
        </w:rPr>
        <w:t>FEBs</w:t>
      </w:r>
      <w:r>
        <w:rPr>
          <w:rStyle w:val="apple-converted-space"/>
          <w:rFonts w:ascii="Times New Roman" w:hAnsi="Times New Roman"/>
          <w:sz w:val="24"/>
          <w:szCs w:val="24"/>
        </w:rPr>
        <w:t xml:space="preserve"> be </w:t>
      </w:r>
      <w:r w:rsidR="00EB2CD7">
        <w:rPr>
          <w:rStyle w:val="apple-converted-space"/>
          <w:rFonts w:ascii="Times New Roman" w:hAnsi="Times New Roman"/>
          <w:sz w:val="24"/>
          <w:szCs w:val="24"/>
        </w:rPr>
        <w:t xml:space="preserve">universal, or </w:t>
      </w:r>
      <w:r w:rsidR="005E2782">
        <w:rPr>
          <w:rStyle w:val="apple-converted-space"/>
          <w:rFonts w:ascii="Times New Roman" w:hAnsi="Times New Roman"/>
          <w:sz w:val="24"/>
          <w:szCs w:val="24"/>
        </w:rPr>
        <w:t>merely held by a majority</w:t>
      </w:r>
      <w:r w:rsidR="00EB2CD7">
        <w:rPr>
          <w:rStyle w:val="apple-converted-space"/>
          <w:rFonts w:ascii="Times New Roman" w:hAnsi="Times New Roman"/>
          <w:sz w:val="24"/>
          <w:szCs w:val="24"/>
        </w:rPr>
        <w:t xml:space="preserve">? </w:t>
      </w:r>
      <w:r>
        <w:rPr>
          <w:rFonts w:ascii="Times New Roman" w:hAnsi="Times New Roman"/>
          <w:sz w:val="24"/>
          <w:szCs w:val="24"/>
        </w:rPr>
        <w:t>T</w:t>
      </w:r>
      <w:r>
        <w:rPr>
          <w:rStyle w:val="apple-converted-space"/>
          <w:rFonts w:ascii="Times New Roman" w:hAnsi="Times New Roman"/>
          <w:sz w:val="24"/>
          <w:szCs w:val="24"/>
        </w:rPr>
        <w:t xml:space="preserve">he preceding evidence indicates that, at least in the context of immigration, the content of such beliefs is strongly variable, and, more notably, the average person (i.e., the “folk”) is perhaps more </w:t>
      </w:r>
      <w:r w:rsidR="005E2782">
        <w:rPr>
          <w:rStyle w:val="apple-converted-space"/>
          <w:rFonts w:ascii="Times New Roman" w:hAnsi="Times New Roman"/>
          <w:sz w:val="24"/>
          <w:szCs w:val="24"/>
        </w:rPr>
        <w:t xml:space="preserve">inclined </w:t>
      </w:r>
      <w:r>
        <w:rPr>
          <w:rStyle w:val="apple-converted-space"/>
          <w:rFonts w:ascii="Times New Roman" w:hAnsi="Times New Roman"/>
          <w:sz w:val="24"/>
          <w:szCs w:val="24"/>
        </w:rPr>
        <w:t xml:space="preserve">to hold a </w:t>
      </w:r>
      <w:r w:rsidRPr="00C124E5">
        <w:rPr>
          <w:rStyle w:val="apple-converted-space"/>
          <w:rFonts w:ascii="Times New Roman" w:hAnsi="Times New Roman"/>
          <w:i/>
          <w:sz w:val="24"/>
          <w:szCs w:val="24"/>
        </w:rPr>
        <w:t>positive</w:t>
      </w:r>
      <w:r>
        <w:rPr>
          <w:rStyle w:val="apple-converted-space"/>
          <w:rFonts w:ascii="Times New Roman" w:hAnsi="Times New Roman"/>
          <w:sz w:val="24"/>
          <w:szCs w:val="24"/>
        </w:rPr>
        <w:t xml:space="preserve"> belief about the economic impact of immigration. This stands in contrast to the exemplar (negative) FEBs about immigration proffered by B&amp;P, and </w:t>
      </w:r>
      <w:r>
        <w:rPr>
          <w:rFonts w:ascii="Times New Roman" w:hAnsi="Times New Roman"/>
          <w:sz w:val="24"/>
          <w:szCs w:val="24"/>
          <w:lang w:val="en-GB"/>
        </w:rPr>
        <w:t xml:space="preserve">is significant </w:t>
      </w:r>
      <w:r w:rsidRPr="00773285">
        <w:rPr>
          <w:rFonts w:ascii="Times New Roman" w:hAnsi="Times New Roman"/>
          <w:sz w:val="24"/>
          <w:szCs w:val="24"/>
          <w:lang w:val="en-GB"/>
        </w:rPr>
        <w:t xml:space="preserve">because the inference mechanisms they propose to account for negative content—coalitional affiliation and cheater detection—seem less well equipped to </w:t>
      </w:r>
      <w:r>
        <w:rPr>
          <w:rFonts w:ascii="Times New Roman" w:hAnsi="Times New Roman"/>
          <w:sz w:val="24"/>
          <w:szCs w:val="24"/>
          <w:lang w:val="en-GB"/>
        </w:rPr>
        <w:t>explain</w:t>
      </w:r>
      <w:r w:rsidRPr="00773285">
        <w:rPr>
          <w:rFonts w:ascii="Times New Roman" w:hAnsi="Times New Roman"/>
          <w:sz w:val="24"/>
          <w:szCs w:val="24"/>
          <w:lang w:val="en-GB"/>
        </w:rPr>
        <w:t xml:space="preserve"> positive </w:t>
      </w:r>
      <w:r>
        <w:rPr>
          <w:rFonts w:ascii="Times New Roman" w:hAnsi="Times New Roman"/>
          <w:sz w:val="24"/>
          <w:szCs w:val="24"/>
          <w:lang w:val="en-GB"/>
        </w:rPr>
        <w:t>content</w:t>
      </w:r>
      <w:r w:rsidRPr="00773285">
        <w:rPr>
          <w:rFonts w:ascii="Times New Roman" w:hAnsi="Times New Roman"/>
          <w:sz w:val="24"/>
          <w:szCs w:val="24"/>
          <w:lang w:val="en-GB"/>
        </w:rPr>
        <w:t xml:space="preserve">. </w:t>
      </w:r>
      <w:r w:rsidR="00B4238C">
        <w:rPr>
          <w:rFonts w:ascii="Times New Roman" w:hAnsi="Times New Roman"/>
          <w:sz w:val="24"/>
          <w:szCs w:val="24"/>
          <w:lang w:val="en-GB"/>
        </w:rPr>
        <w:t xml:space="preserve">One could argue </w:t>
      </w:r>
      <w:r w:rsidRPr="00773285">
        <w:rPr>
          <w:rFonts w:ascii="Times New Roman" w:hAnsi="Times New Roman"/>
          <w:sz w:val="24"/>
          <w:szCs w:val="24"/>
          <w:lang w:val="en-GB"/>
        </w:rPr>
        <w:t xml:space="preserve">that more educated and more liberal individuals </w:t>
      </w:r>
      <w:r>
        <w:rPr>
          <w:rFonts w:ascii="Times New Roman" w:hAnsi="Times New Roman"/>
          <w:sz w:val="24"/>
          <w:szCs w:val="24"/>
          <w:lang w:val="en-GB"/>
        </w:rPr>
        <w:t xml:space="preserve">simply </w:t>
      </w:r>
      <w:r w:rsidRPr="00773285">
        <w:rPr>
          <w:rFonts w:ascii="Times New Roman" w:hAnsi="Times New Roman"/>
          <w:sz w:val="24"/>
          <w:szCs w:val="24"/>
          <w:lang w:val="en-GB"/>
        </w:rPr>
        <w:t xml:space="preserve">possess more </w:t>
      </w:r>
      <w:r w:rsidRPr="00773285">
        <w:rPr>
          <w:rFonts w:ascii="Times New Roman" w:hAnsi="Times New Roman"/>
          <w:i/>
          <w:sz w:val="24"/>
          <w:szCs w:val="24"/>
          <w:lang w:val="en-GB"/>
        </w:rPr>
        <w:t>accurate</w:t>
      </w:r>
      <w:r w:rsidRPr="00773285">
        <w:rPr>
          <w:rFonts w:ascii="Times New Roman" w:hAnsi="Times New Roman"/>
          <w:sz w:val="24"/>
          <w:szCs w:val="24"/>
          <w:lang w:val="en-GB"/>
        </w:rPr>
        <w:t xml:space="preserve"> beliefs about the (positive) e</w:t>
      </w:r>
      <w:r>
        <w:rPr>
          <w:rFonts w:ascii="Times New Roman" w:hAnsi="Times New Roman"/>
          <w:sz w:val="24"/>
          <w:szCs w:val="24"/>
          <w:lang w:val="en-GB"/>
        </w:rPr>
        <w:t>conomic impact</w:t>
      </w:r>
      <w:r w:rsidRPr="00773285">
        <w:rPr>
          <w:rFonts w:ascii="Times New Roman" w:hAnsi="Times New Roman"/>
          <w:sz w:val="24"/>
          <w:szCs w:val="24"/>
          <w:lang w:val="en-GB"/>
        </w:rPr>
        <w:t xml:space="preserve"> of </w:t>
      </w:r>
      <w:r w:rsidRPr="00111B9A">
        <w:rPr>
          <w:rFonts w:ascii="Times New Roman" w:hAnsi="Times New Roman"/>
          <w:sz w:val="24"/>
          <w:szCs w:val="24"/>
          <w:lang w:val="en-GB"/>
        </w:rPr>
        <w:t>immigration</w:t>
      </w:r>
      <w:r w:rsidR="00B4238C">
        <w:rPr>
          <w:rFonts w:ascii="Times New Roman" w:hAnsi="Times New Roman"/>
          <w:sz w:val="24"/>
          <w:szCs w:val="24"/>
          <w:lang w:val="en-GB"/>
        </w:rPr>
        <w:t xml:space="preserve">, </w:t>
      </w:r>
      <w:r w:rsidRPr="00111B9A">
        <w:rPr>
          <w:rFonts w:ascii="Times New Roman" w:hAnsi="Times New Roman"/>
          <w:sz w:val="24"/>
          <w:szCs w:val="24"/>
          <w:lang w:val="en-GB"/>
        </w:rPr>
        <w:t>leaving only the negative beliefs to be explained</w:t>
      </w:r>
      <w:r w:rsidR="00B4238C">
        <w:rPr>
          <w:rFonts w:ascii="Times New Roman" w:hAnsi="Times New Roman"/>
          <w:sz w:val="24"/>
          <w:szCs w:val="24"/>
          <w:lang w:val="en-GB"/>
        </w:rPr>
        <w:t xml:space="preserve">. But </w:t>
      </w:r>
      <w:r w:rsidRPr="00111B9A">
        <w:rPr>
          <w:rFonts w:ascii="Times New Roman" w:hAnsi="Times New Roman"/>
          <w:sz w:val="24"/>
          <w:szCs w:val="24"/>
          <w:lang w:val="en-GB"/>
        </w:rPr>
        <w:t xml:space="preserve">according to B&amp;Ps own view (p.7), accurate FEBs are unlikely </w:t>
      </w:r>
      <w:r w:rsidR="00B4238C">
        <w:rPr>
          <w:rFonts w:ascii="Times New Roman" w:hAnsi="Times New Roman"/>
          <w:sz w:val="24"/>
          <w:szCs w:val="24"/>
          <w:lang w:val="en-GB"/>
        </w:rPr>
        <w:t xml:space="preserve">to be </w:t>
      </w:r>
      <w:r w:rsidRPr="00111B9A">
        <w:rPr>
          <w:rFonts w:ascii="Times New Roman" w:hAnsi="Times New Roman"/>
          <w:sz w:val="24"/>
          <w:szCs w:val="24"/>
          <w:lang w:val="en-GB"/>
        </w:rPr>
        <w:t xml:space="preserve">due solely (if at all) to superior economic training, and, therefore, still require explanation. </w:t>
      </w:r>
    </w:p>
    <w:p w14:paraId="5AC077C8" w14:textId="77777777" w:rsidR="007F1065" w:rsidRDefault="007F1065" w:rsidP="00046596">
      <w:pPr>
        <w:pStyle w:val="p1"/>
        <w:spacing w:line="480" w:lineRule="auto"/>
        <w:jc w:val="both"/>
        <w:rPr>
          <w:rFonts w:ascii="Times New Roman" w:hAnsi="Times New Roman"/>
          <w:color w:val="000000" w:themeColor="text1"/>
          <w:sz w:val="24"/>
          <w:szCs w:val="24"/>
          <w:lang w:val="en-GB"/>
        </w:rPr>
      </w:pPr>
    </w:p>
    <w:p w14:paraId="56F6B210" w14:textId="4A41BE4F" w:rsidR="006D3624" w:rsidRPr="00111B9A" w:rsidRDefault="006D3624" w:rsidP="00046596">
      <w:pPr>
        <w:pStyle w:val="p1"/>
        <w:spacing w:line="480" w:lineRule="auto"/>
        <w:jc w:val="both"/>
        <w:rPr>
          <w:rFonts w:ascii="Times New Roman" w:hAnsi="Times New Roman"/>
          <w:sz w:val="24"/>
          <w:szCs w:val="24"/>
          <w:lang w:val="en-GB"/>
        </w:rPr>
      </w:pPr>
      <w:r w:rsidRPr="00111B9A">
        <w:rPr>
          <w:rFonts w:ascii="Times New Roman" w:hAnsi="Times New Roman"/>
          <w:color w:val="000000" w:themeColor="text1"/>
          <w:sz w:val="24"/>
          <w:szCs w:val="24"/>
          <w:lang w:val="en-GB"/>
        </w:rPr>
        <w:t xml:space="preserve">Below we </w:t>
      </w:r>
      <w:r>
        <w:rPr>
          <w:rFonts w:ascii="Times New Roman" w:hAnsi="Times New Roman"/>
          <w:color w:val="000000" w:themeColor="text1"/>
          <w:sz w:val="24"/>
          <w:szCs w:val="24"/>
          <w:lang w:val="en-GB"/>
        </w:rPr>
        <w:t xml:space="preserve">briefly </w:t>
      </w:r>
      <w:r w:rsidRPr="00111B9A">
        <w:rPr>
          <w:rFonts w:ascii="Times New Roman" w:hAnsi="Times New Roman"/>
          <w:color w:val="000000" w:themeColor="text1"/>
          <w:sz w:val="24"/>
          <w:szCs w:val="24"/>
          <w:lang w:val="en-GB"/>
        </w:rPr>
        <w:t xml:space="preserve">discuss </w:t>
      </w:r>
      <w:r>
        <w:rPr>
          <w:rFonts w:ascii="Times New Roman" w:hAnsi="Times New Roman"/>
          <w:color w:val="000000" w:themeColor="text1"/>
          <w:sz w:val="24"/>
          <w:szCs w:val="24"/>
          <w:lang w:val="en-GB"/>
        </w:rPr>
        <w:t xml:space="preserve">recent </w:t>
      </w:r>
      <w:r w:rsidR="003E7CC9">
        <w:rPr>
          <w:rFonts w:ascii="Times New Roman" w:hAnsi="Times New Roman"/>
          <w:color w:val="000000" w:themeColor="text1"/>
          <w:sz w:val="24"/>
          <w:szCs w:val="24"/>
          <w:lang w:val="en-GB"/>
        </w:rPr>
        <w:t>work</w:t>
      </w:r>
      <w:r w:rsidRPr="00111B9A">
        <w:rPr>
          <w:rFonts w:ascii="Times New Roman" w:hAnsi="Times New Roman"/>
          <w:color w:val="000000" w:themeColor="text1"/>
          <w:sz w:val="24"/>
          <w:szCs w:val="24"/>
          <w:lang w:val="en-GB"/>
        </w:rPr>
        <w:t xml:space="preserve"> that offers </w:t>
      </w:r>
      <w:r w:rsidR="00D451EC">
        <w:rPr>
          <w:rFonts w:ascii="Times New Roman" w:hAnsi="Times New Roman"/>
          <w:color w:val="000000" w:themeColor="text1"/>
          <w:sz w:val="24"/>
          <w:szCs w:val="24"/>
          <w:lang w:val="en-GB"/>
        </w:rPr>
        <w:t>an</w:t>
      </w:r>
      <w:r w:rsidR="00C27140">
        <w:rPr>
          <w:rFonts w:ascii="Times New Roman" w:hAnsi="Times New Roman"/>
          <w:color w:val="000000" w:themeColor="text1"/>
          <w:sz w:val="24"/>
          <w:szCs w:val="24"/>
          <w:lang w:val="en-GB"/>
        </w:rPr>
        <w:t xml:space="preserve"> </w:t>
      </w:r>
      <w:r w:rsidRPr="00111B9A">
        <w:rPr>
          <w:rFonts w:ascii="Times New Roman" w:hAnsi="Times New Roman"/>
          <w:color w:val="000000" w:themeColor="text1"/>
          <w:sz w:val="24"/>
          <w:szCs w:val="24"/>
          <w:lang w:val="en-GB"/>
        </w:rPr>
        <w:t xml:space="preserve">explanation for the </w:t>
      </w:r>
      <w:r>
        <w:rPr>
          <w:rFonts w:ascii="Times New Roman" w:hAnsi="Times New Roman"/>
          <w:color w:val="000000" w:themeColor="text1"/>
          <w:sz w:val="24"/>
          <w:szCs w:val="24"/>
          <w:lang w:val="en-GB"/>
        </w:rPr>
        <w:t xml:space="preserve">cited </w:t>
      </w:r>
      <w:r w:rsidRPr="00111B9A">
        <w:rPr>
          <w:rFonts w:ascii="Times New Roman" w:hAnsi="Times New Roman"/>
          <w:color w:val="000000" w:themeColor="text1"/>
          <w:sz w:val="24"/>
          <w:szCs w:val="24"/>
          <w:lang w:val="en-GB"/>
        </w:rPr>
        <w:t>variation</w:t>
      </w:r>
      <w:r>
        <w:rPr>
          <w:rFonts w:ascii="Times New Roman" w:hAnsi="Times New Roman"/>
          <w:color w:val="000000" w:themeColor="text1"/>
          <w:sz w:val="24"/>
          <w:szCs w:val="24"/>
          <w:lang w:val="en-GB"/>
        </w:rPr>
        <w:t xml:space="preserve"> in beliefs, and</w:t>
      </w:r>
      <w:r w:rsidRPr="00111B9A">
        <w:rPr>
          <w:rFonts w:ascii="Times New Roman" w:hAnsi="Times New Roman"/>
          <w:color w:val="000000" w:themeColor="text1"/>
          <w:sz w:val="24"/>
          <w:szCs w:val="24"/>
          <w:lang w:val="en-GB"/>
        </w:rPr>
        <w:t xml:space="preserve"> </w:t>
      </w:r>
      <w:r>
        <w:rPr>
          <w:rFonts w:ascii="Times New Roman" w:hAnsi="Times New Roman"/>
          <w:sz w:val="24"/>
          <w:szCs w:val="24"/>
          <w:lang w:val="en-GB"/>
        </w:rPr>
        <w:t xml:space="preserve">is able to </w:t>
      </w:r>
      <w:r w:rsidRPr="00111B9A">
        <w:rPr>
          <w:rFonts w:ascii="Times New Roman" w:hAnsi="Times New Roman"/>
          <w:sz w:val="24"/>
          <w:szCs w:val="24"/>
          <w:lang w:val="en-GB"/>
        </w:rPr>
        <w:t>account for both positive and negative content</w:t>
      </w:r>
      <w:r w:rsidRPr="00111B9A">
        <w:rPr>
          <w:rFonts w:ascii="Times New Roman" w:hAnsi="Times New Roman"/>
          <w:color w:val="000000" w:themeColor="text1"/>
          <w:sz w:val="24"/>
          <w:szCs w:val="24"/>
          <w:lang w:val="en-GB"/>
        </w:rPr>
        <w:t xml:space="preserve">. </w:t>
      </w:r>
      <w:r w:rsidRPr="00111B9A">
        <w:rPr>
          <w:rFonts w:ascii="Times New Roman" w:hAnsi="Times New Roman"/>
          <w:sz w:val="24"/>
          <w:szCs w:val="24"/>
          <w:lang w:val="en-GB"/>
        </w:rPr>
        <w:t xml:space="preserve">Broadly speaking, this </w:t>
      </w:r>
      <w:r w:rsidR="00C27140">
        <w:rPr>
          <w:rFonts w:ascii="Times New Roman" w:hAnsi="Times New Roman"/>
          <w:sz w:val="24"/>
          <w:szCs w:val="24"/>
          <w:lang w:val="en-GB"/>
        </w:rPr>
        <w:t>work</w:t>
      </w:r>
      <w:r w:rsidRPr="00111B9A">
        <w:rPr>
          <w:rFonts w:ascii="Times New Roman" w:hAnsi="Times New Roman"/>
          <w:sz w:val="24"/>
          <w:szCs w:val="24"/>
          <w:lang w:val="en-GB"/>
        </w:rPr>
        <w:t xml:space="preserve"> suggests variation in beliefs </w:t>
      </w:r>
      <w:r>
        <w:rPr>
          <w:rFonts w:ascii="Times New Roman" w:hAnsi="Times New Roman"/>
          <w:sz w:val="24"/>
          <w:szCs w:val="24"/>
          <w:lang w:val="en-GB"/>
        </w:rPr>
        <w:t>on</w:t>
      </w:r>
      <w:r w:rsidRPr="00111B9A">
        <w:rPr>
          <w:rFonts w:ascii="Times New Roman" w:hAnsi="Times New Roman"/>
          <w:sz w:val="24"/>
          <w:szCs w:val="24"/>
          <w:lang w:val="en-GB"/>
        </w:rPr>
        <w:t xml:space="preserve"> </w:t>
      </w:r>
      <w:r>
        <w:rPr>
          <w:rFonts w:ascii="Times New Roman" w:hAnsi="Times New Roman"/>
          <w:sz w:val="24"/>
          <w:szCs w:val="24"/>
          <w:lang w:val="en-GB"/>
        </w:rPr>
        <w:t>certain</w:t>
      </w:r>
      <w:r w:rsidRPr="00111B9A">
        <w:rPr>
          <w:rFonts w:ascii="Times New Roman" w:hAnsi="Times New Roman"/>
          <w:sz w:val="24"/>
          <w:szCs w:val="24"/>
          <w:lang w:val="en-GB"/>
        </w:rPr>
        <w:t xml:space="preserve"> political </w:t>
      </w:r>
      <w:r>
        <w:rPr>
          <w:rFonts w:ascii="Times New Roman" w:hAnsi="Times New Roman"/>
          <w:sz w:val="24"/>
          <w:szCs w:val="24"/>
          <w:lang w:val="en-GB"/>
        </w:rPr>
        <w:t>issues</w:t>
      </w:r>
      <w:r w:rsidRPr="00111B9A">
        <w:rPr>
          <w:rFonts w:ascii="Times New Roman" w:hAnsi="Times New Roman"/>
          <w:sz w:val="24"/>
          <w:szCs w:val="24"/>
          <w:lang w:val="en-GB"/>
        </w:rPr>
        <w:t xml:space="preserve"> is driven by intergroup processes. Because B&amp;P specify a role for “coalitional” (intergroup) psychology within their model, this work might </w:t>
      </w:r>
      <w:r>
        <w:rPr>
          <w:rFonts w:ascii="Times New Roman" w:hAnsi="Times New Roman"/>
          <w:sz w:val="24"/>
          <w:szCs w:val="24"/>
          <w:lang w:val="en-GB"/>
        </w:rPr>
        <w:t xml:space="preserve">usefully </w:t>
      </w:r>
      <w:r w:rsidRPr="00111B9A">
        <w:rPr>
          <w:rFonts w:ascii="Times New Roman" w:hAnsi="Times New Roman"/>
          <w:sz w:val="24"/>
          <w:szCs w:val="24"/>
          <w:lang w:val="en-GB"/>
        </w:rPr>
        <w:t xml:space="preserve">extend their </w:t>
      </w:r>
      <w:r>
        <w:rPr>
          <w:rFonts w:ascii="Times New Roman" w:hAnsi="Times New Roman"/>
          <w:sz w:val="24"/>
          <w:szCs w:val="24"/>
          <w:lang w:val="en-GB"/>
        </w:rPr>
        <w:t>thesis</w:t>
      </w:r>
      <w:r w:rsidRPr="00111B9A">
        <w:rPr>
          <w:rFonts w:ascii="Times New Roman" w:hAnsi="Times New Roman"/>
          <w:sz w:val="24"/>
          <w:szCs w:val="24"/>
          <w:lang w:val="en-GB"/>
        </w:rPr>
        <w:t xml:space="preserve"> to account for the variation</w:t>
      </w:r>
      <w:r>
        <w:rPr>
          <w:rFonts w:ascii="Times New Roman" w:hAnsi="Times New Roman"/>
          <w:sz w:val="24"/>
          <w:szCs w:val="24"/>
          <w:lang w:val="en-GB"/>
        </w:rPr>
        <w:t xml:space="preserve"> discussed above</w:t>
      </w:r>
      <w:r w:rsidRPr="00111B9A">
        <w:rPr>
          <w:rFonts w:ascii="Times New Roman" w:hAnsi="Times New Roman"/>
          <w:sz w:val="24"/>
          <w:szCs w:val="24"/>
          <w:lang w:val="en-GB"/>
        </w:rPr>
        <w:t xml:space="preserve">. </w:t>
      </w:r>
    </w:p>
    <w:p w14:paraId="24C0166A" w14:textId="77777777" w:rsidR="007F1065" w:rsidRDefault="007F1065" w:rsidP="00046596">
      <w:pPr>
        <w:spacing w:line="480" w:lineRule="auto"/>
        <w:jc w:val="both"/>
        <w:rPr>
          <w:rFonts w:ascii="Times New Roman" w:hAnsi="Times New Roman"/>
          <w:lang w:val="en-GB"/>
        </w:rPr>
      </w:pPr>
    </w:p>
    <w:p w14:paraId="5119F770" w14:textId="4115DBFA" w:rsidR="006D3624" w:rsidRPr="00111B9A" w:rsidRDefault="009C58C3" w:rsidP="00046596">
      <w:pPr>
        <w:spacing w:line="480" w:lineRule="auto"/>
        <w:jc w:val="both"/>
        <w:rPr>
          <w:rFonts w:ascii="Times New Roman" w:hAnsi="Times New Roman" w:cs="Times New Roman"/>
          <w:lang w:val="en-GB"/>
        </w:rPr>
      </w:pPr>
      <w:r>
        <w:rPr>
          <w:rFonts w:ascii="Times New Roman" w:hAnsi="Times New Roman"/>
          <w:lang w:val="en-GB"/>
        </w:rPr>
        <w:t>There is evidence</w:t>
      </w:r>
      <w:r w:rsidR="006D3624" w:rsidRPr="008D186E">
        <w:rPr>
          <w:rFonts w:ascii="Times New Roman" w:hAnsi="Times New Roman"/>
        </w:rPr>
        <w:t xml:space="preserve"> that belief formation is affected by cultur</w:t>
      </w:r>
      <w:r w:rsidR="006D3624">
        <w:rPr>
          <w:rFonts w:ascii="Times New Roman" w:hAnsi="Times New Roman"/>
        </w:rPr>
        <w:t xml:space="preserve">al conflict </w:t>
      </w:r>
      <w:r w:rsidR="006D3624" w:rsidRPr="008D186E">
        <w:rPr>
          <w:rFonts w:ascii="Times New Roman" w:hAnsi="Times New Roman"/>
        </w:rPr>
        <w:t xml:space="preserve">such that, on particularly contested issues, individuals are motivated to form beliefs that signal whose “side” they are on (Kahan, 2016; for a critique, van der Linden, 2016). In other words, </w:t>
      </w:r>
      <w:r w:rsidR="00DF4993">
        <w:rPr>
          <w:rFonts w:ascii="Times New Roman" w:hAnsi="Times New Roman"/>
        </w:rPr>
        <w:t xml:space="preserve">that </w:t>
      </w:r>
      <w:r w:rsidR="006D3624" w:rsidRPr="008D186E">
        <w:rPr>
          <w:rFonts w:ascii="Times New Roman" w:hAnsi="Times New Roman"/>
        </w:rPr>
        <w:t xml:space="preserve">intergroup conflict induces an information processing bias that </w:t>
      </w:r>
      <w:r w:rsidR="006D3624">
        <w:rPr>
          <w:rFonts w:ascii="Times New Roman" w:hAnsi="Times New Roman"/>
        </w:rPr>
        <w:t>drives systematic</w:t>
      </w:r>
      <w:r w:rsidR="006D3624" w:rsidRPr="008D186E">
        <w:rPr>
          <w:rFonts w:ascii="Times New Roman" w:hAnsi="Times New Roman"/>
        </w:rPr>
        <w:t xml:space="preserve"> variation in beliefs. In this case, guiding individuals’ beliefs about </w:t>
      </w:r>
      <w:r w:rsidR="006D3624">
        <w:rPr>
          <w:rFonts w:ascii="Times New Roman" w:hAnsi="Times New Roman"/>
        </w:rPr>
        <w:t xml:space="preserve">the economic impact of </w:t>
      </w:r>
      <w:r w:rsidR="006D3624" w:rsidRPr="008D186E">
        <w:rPr>
          <w:rFonts w:ascii="Times New Roman" w:hAnsi="Times New Roman"/>
        </w:rPr>
        <w:t>immigration further toward the belief (positive or negative)</w:t>
      </w:r>
      <w:r w:rsidR="006D3624">
        <w:rPr>
          <w:rFonts w:ascii="Times New Roman" w:hAnsi="Times New Roman"/>
        </w:rPr>
        <w:t xml:space="preserve"> that typifies</w:t>
      </w:r>
      <w:r w:rsidR="006D3624" w:rsidRPr="008D186E">
        <w:rPr>
          <w:rFonts w:ascii="Times New Roman" w:hAnsi="Times New Roman"/>
        </w:rPr>
        <w:t xml:space="preserve"> their </w:t>
      </w:r>
      <w:r w:rsidR="00073E29">
        <w:rPr>
          <w:rFonts w:ascii="Times New Roman" w:hAnsi="Times New Roman"/>
        </w:rPr>
        <w:t>group identity</w:t>
      </w:r>
      <w:r w:rsidR="006D3624" w:rsidRPr="008D186E">
        <w:rPr>
          <w:rFonts w:ascii="Times New Roman" w:hAnsi="Times New Roman"/>
        </w:rPr>
        <w:t xml:space="preserve">. B&amp;P allude to such a process in the context of government control over the economy (p.39); here we </w:t>
      </w:r>
      <w:r w:rsidR="006D3624">
        <w:rPr>
          <w:rFonts w:ascii="Times New Roman" w:hAnsi="Times New Roman"/>
        </w:rPr>
        <w:t xml:space="preserve">explicitly draw it out as one explanation for </w:t>
      </w:r>
      <w:r w:rsidR="00061A97">
        <w:rPr>
          <w:rFonts w:ascii="Times New Roman" w:hAnsi="Times New Roman"/>
        </w:rPr>
        <w:t xml:space="preserve">the </w:t>
      </w:r>
      <w:r w:rsidR="006D3624">
        <w:rPr>
          <w:rFonts w:ascii="Times New Roman" w:hAnsi="Times New Roman"/>
        </w:rPr>
        <w:t xml:space="preserve">variation in beliefs about the economic impact of </w:t>
      </w:r>
      <w:r w:rsidR="006D3624" w:rsidRPr="008D186E">
        <w:rPr>
          <w:rFonts w:ascii="Times New Roman" w:hAnsi="Times New Roman"/>
        </w:rPr>
        <w:t>immigration.</w:t>
      </w:r>
    </w:p>
    <w:p w14:paraId="7828A36A" w14:textId="77777777" w:rsidR="007F1065" w:rsidRDefault="007F1065" w:rsidP="00046596">
      <w:pPr>
        <w:pStyle w:val="p1"/>
        <w:spacing w:line="480" w:lineRule="auto"/>
        <w:jc w:val="both"/>
        <w:rPr>
          <w:rFonts w:ascii="Times New Roman" w:hAnsi="Times New Roman"/>
          <w:sz w:val="24"/>
          <w:szCs w:val="24"/>
          <w:lang w:val="en-GB"/>
        </w:rPr>
      </w:pPr>
    </w:p>
    <w:p w14:paraId="7DE267E0" w14:textId="67358576" w:rsidR="006D3624" w:rsidRPr="005A23B6" w:rsidRDefault="006D3624" w:rsidP="00046596">
      <w:pPr>
        <w:pStyle w:val="p1"/>
        <w:spacing w:line="480" w:lineRule="auto"/>
        <w:jc w:val="both"/>
        <w:rPr>
          <w:rFonts w:ascii="Times New Roman" w:hAnsi="Times New Roman"/>
          <w:sz w:val="24"/>
          <w:szCs w:val="24"/>
        </w:rPr>
      </w:pPr>
      <w:r>
        <w:rPr>
          <w:rFonts w:ascii="Times New Roman" w:hAnsi="Times New Roman"/>
          <w:sz w:val="24"/>
          <w:szCs w:val="24"/>
          <w:lang w:val="en-GB"/>
        </w:rPr>
        <w:t>An</w:t>
      </w:r>
      <w:r w:rsidR="009C58C3">
        <w:rPr>
          <w:rFonts w:ascii="Times New Roman" w:hAnsi="Times New Roman"/>
          <w:sz w:val="24"/>
          <w:szCs w:val="24"/>
          <w:lang w:val="en-GB"/>
        </w:rPr>
        <w:t>other</w:t>
      </w:r>
      <w:r w:rsidR="00720862">
        <w:rPr>
          <w:rFonts w:ascii="Times New Roman" w:hAnsi="Times New Roman"/>
          <w:sz w:val="24"/>
          <w:szCs w:val="24"/>
          <w:lang w:val="en-GB"/>
        </w:rPr>
        <w:t xml:space="preserve"> </w:t>
      </w:r>
      <w:r>
        <w:rPr>
          <w:rFonts w:ascii="Times New Roman" w:hAnsi="Times New Roman"/>
          <w:sz w:val="24"/>
          <w:szCs w:val="24"/>
          <w:lang w:val="en-GB"/>
        </w:rPr>
        <w:t xml:space="preserve">possibility is that </w:t>
      </w:r>
      <w:r w:rsidR="00D968EB">
        <w:rPr>
          <w:rFonts w:ascii="Times New Roman" w:hAnsi="Times New Roman"/>
          <w:sz w:val="24"/>
          <w:szCs w:val="24"/>
          <w:lang w:val="en-GB"/>
        </w:rPr>
        <w:t xml:space="preserve">the </w:t>
      </w:r>
      <w:r>
        <w:rPr>
          <w:rFonts w:ascii="Times New Roman" w:hAnsi="Times New Roman"/>
          <w:sz w:val="24"/>
          <w:szCs w:val="24"/>
          <w:lang w:val="en-GB"/>
        </w:rPr>
        <w:t>variation</w:t>
      </w:r>
      <w:r w:rsidRPr="008D186E">
        <w:rPr>
          <w:rFonts w:ascii="Times New Roman" w:hAnsi="Times New Roman"/>
          <w:sz w:val="24"/>
          <w:szCs w:val="24"/>
          <w:lang w:val="en-GB"/>
        </w:rPr>
        <w:t xml:space="preserve"> </w:t>
      </w:r>
      <w:r>
        <w:rPr>
          <w:rFonts w:ascii="Times New Roman" w:hAnsi="Times New Roman"/>
          <w:sz w:val="24"/>
          <w:szCs w:val="24"/>
          <w:lang w:val="en-GB"/>
        </w:rPr>
        <w:t xml:space="preserve">is </w:t>
      </w:r>
      <w:r w:rsidR="009C58C3">
        <w:rPr>
          <w:rFonts w:ascii="Times New Roman" w:hAnsi="Times New Roman"/>
          <w:sz w:val="24"/>
          <w:szCs w:val="24"/>
          <w:lang w:val="en-GB"/>
        </w:rPr>
        <w:t xml:space="preserve">somewhat </w:t>
      </w:r>
      <w:r>
        <w:rPr>
          <w:rFonts w:ascii="Times New Roman" w:hAnsi="Times New Roman"/>
          <w:sz w:val="24"/>
          <w:szCs w:val="24"/>
          <w:lang w:val="en-GB"/>
        </w:rPr>
        <w:t>illusory—</w:t>
      </w:r>
      <w:r w:rsidRPr="008D186E">
        <w:rPr>
          <w:rFonts w:ascii="Times New Roman" w:hAnsi="Times New Roman"/>
          <w:sz w:val="24"/>
          <w:szCs w:val="24"/>
          <w:lang w:val="en-GB"/>
        </w:rPr>
        <w:t xml:space="preserve">a product of “expressive responding” (Bullock et al., 2015; Prior et al., 2015; for a critique, Berinsky, </w:t>
      </w:r>
      <w:r w:rsidR="00B37A9B">
        <w:rPr>
          <w:rFonts w:ascii="Times New Roman" w:hAnsi="Times New Roman"/>
          <w:sz w:val="24"/>
          <w:szCs w:val="24"/>
          <w:lang w:val="en-GB"/>
        </w:rPr>
        <w:t>in press</w:t>
      </w:r>
      <w:r w:rsidRPr="008D186E">
        <w:rPr>
          <w:rFonts w:ascii="Times New Roman" w:hAnsi="Times New Roman"/>
          <w:sz w:val="24"/>
          <w:szCs w:val="24"/>
          <w:lang w:val="en-GB"/>
        </w:rPr>
        <w:t xml:space="preserve">). That is, individuals are prone to </w:t>
      </w:r>
      <w:r w:rsidRPr="008D186E">
        <w:rPr>
          <w:rFonts w:ascii="Times New Roman" w:hAnsi="Times New Roman"/>
          <w:i/>
          <w:sz w:val="24"/>
          <w:szCs w:val="24"/>
          <w:lang w:val="en-GB"/>
        </w:rPr>
        <w:t>express</w:t>
      </w:r>
      <w:r w:rsidRPr="008D186E">
        <w:rPr>
          <w:rFonts w:ascii="Times New Roman" w:hAnsi="Times New Roman"/>
          <w:sz w:val="24"/>
          <w:szCs w:val="24"/>
          <w:lang w:val="en-GB"/>
        </w:rPr>
        <w:t xml:space="preserve"> </w:t>
      </w:r>
      <w:r>
        <w:rPr>
          <w:rFonts w:ascii="Times New Roman" w:hAnsi="Times New Roman"/>
          <w:sz w:val="24"/>
          <w:szCs w:val="24"/>
          <w:lang w:val="en-GB"/>
        </w:rPr>
        <w:t>group</w:t>
      </w:r>
      <w:r w:rsidRPr="008D186E">
        <w:rPr>
          <w:rFonts w:ascii="Times New Roman" w:hAnsi="Times New Roman"/>
          <w:sz w:val="24"/>
          <w:szCs w:val="24"/>
          <w:lang w:val="en-GB"/>
        </w:rPr>
        <w:t xml:space="preserve"> loyalties, but harbor a more </w:t>
      </w:r>
      <w:r>
        <w:rPr>
          <w:rFonts w:ascii="Times New Roman" w:hAnsi="Times New Roman"/>
          <w:sz w:val="24"/>
          <w:szCs w:val="24"/>
          <w:lang w:val="en-GB"/>
        </w:rPr>
        <w:t>consonant</w:t>
      </w:r>
      <w:r w:rsidRPr="008D186E">
        <w:rPr>
          <w:rFonts w:ascii="Times New Roman" w:hAnsi="Times New Roman"/>
          <w:sz w:val="24"/>
          <w:szCs w:val="24"/>
          <w:lang w:val="en-GB"/>
        </w:rPr>
        <w:t xml:space="preserve"> representation of reality in private. Financially incentivizing correct responses, </w:t>
      </w:r>
      <w:r>
        <w:rPr>
          <w:rFonts w:ascii="Times New Roman" w:hAnsi="Times New Roman"/>
          <w:sz w:val="24"/>
          <w:szCs w:val="24"/>
          <w:lang w:val="en-GB"/>
        </w:rPr>
        <w:t>as a case in point</w:t>
      </w:r>
      <w:r w:rsidRPr="008D186E">
        <w:rPr>
          <w:rFonts w:ascii="Times New Roman" w:hAnsi="Times New Roman"/>
          <w:sz w:val="24"/>
          <w:szCs w:val="24"/>
          <w:lang w:val="en-GB"/>
        </w:rPr>
        <w:t>, diminishes disagreement</w:t>
      </w:r>
      <w:r>
        <w:rPr>
          <w:rFonts w:ascii="Times New Roman" w:hAnsi="Times New Roman"/>
          <w:sz w:val="24"/>
          <w:szCs w:val="24"/>
          <w:lang w:val="en-GB"/>
        </w:rPr>
        <w:t xml:space="preserve"> between individuals of opposing </w:t>
      </w:r>
      <w:r w:rsidR="009743D2">
        <w:rPr>
          <w:rFonts w:ascii="Times New Roman" w:hAnsi="Times New Roman"/>
          <w:sz w:val="24"/>
          <w:szCs w:val="24"/>
          <w:lang w:val="en-GB"/>
        </w:rPr>
        <w:t xml:space="preserve">political </w:t>
      </w:r>
      <w:r w:rsidR="009629D8">
        <w:rPr>
          <w:rFonts w:ascii="Times New Roman" w:hAnsi="Times New Roman"/>
          <w:sz w:val="24"/>
          <w:szCs w:val="24"/>
          <w:lang w:val="en-GB"/>
        </w:rPr>
        <w:t>parties</w:t>
      </w:r>
      <w:r w:rsidRPr="008D186E">
        <w:rPr>
          <w:rFonts w:ascii="Times New Roman" w:hAnsi="Times New Roman"/>
          <w:sz w:val="24"/>
          <w:szCs w:val="24"/>
          <w:lang w:val="en-GB"/>
        </w:rPr>
        <w:t xml:space="preserve"> (Bullock et al., 2015). Additional evidence for this proposition is observed in “list experiments”, where beliefs are elicited under a thicker cloak of anonymity than classic self-report methods</w:t>
      </w:r>
      <w:r w:rsidR="0027548D">
        <w:rPr>
          <w:rFonts w:ascii="Times New Roman" w:hAnsi="Times New Roman"/>
          <w:sz w:val="24"/>
          <w:szCs w:val="24"/>
          <w:lang w:val="en-GB"/>
        </w:rPr>
        <w:t xml:space="preserve"> afford</w:t>
      </w:r>
      <w:r w:rsidRPr="008D186E">
        <w:rPr>
          <w:rFonts w:ascii="Times New Roman" w:hAnsi="Times New Roman"/>
          <w:sz w:val="24"/>
          <w:szCs w:val="24"/>
          <w:lang w:val="en-GB"/>
        </w:rPr>
        <w:t>. The results of several such experiments reveal that more educated individuals report views about immigration closer to those of their lesser educated counterparts when afforded this extra anonymity (</w:t>
      </w:r>
      <w:r>
        <w:rPr>
          <w:rFonts w:ascii="Times New Roman" w:hAnsi="Times New Roman"/>
          <w:sz w:val="24"/>
          <w:szCs w:val="24"/>
          <w:lang w:val="en-GB"/>
        </w:rPr>
        <w:t xml:space="preserve">e.g., </w:t>
      </w:r>
      <w:r w:rsidRPr="008D186E">
        <w:rPr>
          <w:rFonts w:ascii="Times New Roman" w:hAnsi="Times New Roman"/>
          <w:sz w:val="24"/>
          <w:szCs w:val="24"/>
          <w:lang w:val="en-GB"/>
        </w:rPr>
        <w:t xml:space="preserve">An, 2015; Janus, 2010). One interpretation of these results is that more educated individuals possess greater motivation to </w:t>
      </w:r>
      <w:r w:rsidR="00CC1A74">
        <w:rPr>
          <w:rFonts w:ascii="Times New Roman" w:hAnsi="Times New Roman"/>
          <w:sz w:val="24"/>
          <w:szCs w:val="24"/>
          <w:lang w:val="en-GB"/>
        </w:rPr>
        <w:t>signal</w:t>
      </w:r>
      <w:r w:rsidR="00CC1A74" w:rsidRPr="008D186E">
        <w:rPr>
          <w:rFonts w:ascii="Times New Roman" w:hAnsi="Times New Roman"/>
          <w:sz w:val="24"/>
          <w:szCs w:val="24"/>
          <w:lang w:val="en-GB"/>
        </w:rPr>
        <w:t xml:space="preserve"> </w:t>
      </w:r>
      <w:r w:rsidRPr="008D186E">
        <w:rPr>
          <w:rFonts w:ascii="Times New Roman" w:hAnsi="Times New Roman"/>
          <w:sz w:val="24"/>
          <w:szCs w:val="24"/>
          <w:lang w:val="en-GB"/>
        </w:rPr>
        <w:t>they are tolerant people; tolerance, after</w:t>
      </w:r>
      <w:r>
        <w:rPr>
          <w:rFonts w:ascii="Times New Roman" w:hAnsi="Times New Roman"/>
          <w:sz w:val="24"/>
          <w:szCs w:val="24"/>
          <w:lang w:val="en-GB"/>
        </w:rPr>
        <w:t xml:space="preserve"> all, is a hallmark </w:t>
      </w:r>
      <w:r w:rsidRPr="008D186E">
        <w:rPr>
          <w:rFonts w:ascii="Times New Roman" w:hAnsi="Times New Roman"/>
          <w:sz w:val="24"/>
          <w:szCs w:val="24"/>
          <w:lang w:val="en-GB"/>
        </w:rPr>
        <w:t>of edu</w:t>
      </w:r>
      <w:r>
        <w:rPr>
          <w:rFonts w:ascii="Times New Roman" w:hAnsi="Times New Roman"/>
          <w:sz w:val="24"/>
          <w:szCs w:val="24"/>
          <w:lang w:val="en-GB"/>
        </w:rPr>
        <w:t>cated society. Interestingly, w</w:t>
      </w:r>
      <w:r w:rsidRPr="008D186E">
        <w:rPr>
          <w:rFonts w:ascii="Times New Roman" w:hAnsi="Times New Roman"/>
          <w:sz w:val="24"/>
          <w:szCs w:val="24"/>
          <w:lang w:val="en-GB"/>
        </w:rPr>
        <w:t xml:space="preserve">hether </w:t>
      </w:r>
      <w:r>
        <w:rPr>
          <w:rFonts w:ascii="Times New Roman" w:hAnsi="Times New Roman"/>
          <w:sz w:val="24"/>
          <w:szCs w:val="24"/>
          <w:lang w:val="en-GB"/>
        </w:rPr>
        <w:t xml:space="preserve">the cited </w:t>
      </w:r>
      <w:r w:rsidRPr="008D186E">
        <w:rPr>
          <w:rFonts w:ascii="Times New Roman" w:hAnsi="Times New Roman"/>
          <w:sz w:val="24"/>
          <w:szCs w:val="24"/>
          <w:lang w:val="en-GB"/>
        </w:rPr>
        <w:t>variation</w:t>
      </w:r>
      <w:r>
        <w:rPr>
          <w:rFonts w:ascii="Times New Roman" w:hAnsi="Times New Roman"/>
          <w:sz w:val="24"/>
          <w:szCs w:val="24"/>
          <w:lang w:val="en-GB"/>
        </w:rPr>
        <w:t xml:space="preserve"> in beliefs</w:t>
      </w:r>
      <w:r w:rsidRPr="008D186E">
        <w:rPr>
          <w:rFonts w:ascii="Times New Roman" w:hAnsi="Times New Roman"/>
          <w:sz w:val="24"/>
          <w:szCs w:val="24"/>
          <w:lang w:val="en-GB"/>
        </w:rPr>
        <w:t xml:space="preserve"> reflects expressive responding or sincere d</w:t>
      </w:r>
      <w:r>
        <w:rPr>
          <w:rFonts w:ascii="Times New Roman" w:hAnsi="Times New Roman"/>
          <w:sz w:val="24"/>
          <w:szCs w:val="24"/>
          <w:lang w:val="en-GB"/>
        </w:rPr>
        <w:t xml:space="preserve">ifference matters little for the role of intergroup psychology </w:t>
      </w:r>
      <w:r w:rsidR="00C01A9F">
        <w:rPr>
          <w:rFonts w:ascii="Times New Roman" w:hAnsi="Times New Roman"/>
          <w:sz w:val="24"/>
          <w:szCs w:val="24"/>
          <w:lang w:val="en-GB"/>
        </w:rPr>
        <w:t>considered</w:t>
      </w:r>
      <w:r>
        <w:rPr>
          <w:rFonts w:ascii="Times New Roman" w:hAnsi="Times New Roman"/>
          <w:sz w:val="24"/>
          <w:szCs w:val="24"/>
          <w:lang w:val="en-GB"/>
        </w:rPr>
        <w:t xml:space="preserve"> here</w:t>
      </w:r>
      <w:r w:rsidRPr="008D186E">
        <w:rPr>
          <w:rFonts w:ascii="Times New Roman" w:hAnsi="Times New Roman"/>
          <w:sz w:val="24"/>
          <w:szCs w:val="24"/>
        </w:rPr>
        <w:t xml:space="preserve">. </w:t>
      </w:r>
      <w:r>
        <w:rPr>
          <w:rFonts w:ascii="Times New Roman" w:hAnsi="Times New Roman"/>
          <w:sz w:val="24"/>
          <w:szCs w:val="24"/>
        </w:rPr>
        <w:t>V</w:t>
      </w:r>
      <w:r w:rsidRPr="008D186E">
        <w:rPr>
          <w:rFonts w:ascii="Times New Roman" w:hAnsi="Times New Roman"/>
          <w:sz w:val="24"/>
          <w:szCs w:val="24"/>
        </w:rPr>
        <w:t>ariation</w:t>
      </w:r>
      <w:r w:rsidRPr="008D186E">
        <w:rPr>
          <w:rFonts w:ascii="Times New Roman" w:hAnsi="Times New Roman"/>
          <w:sz w:val="24"/>
          <w:szCs w:val="24"/>
          <w:lang w:val="en-GB"/>
        </w:rPr>
        <w:t xml:space="preserve"> in beliefs about immigration among the political left and right, and among the more and less educated, may in</w:t>
      </w:r>
      <w:r>
        <w:rPr>
          <w:rFonts w:ascii="Times New Roman" w:hAnsi="Times New Roman"/>
          <w:sz w:val="24"/>
          <w:szCs w:val="24"/>
          <w:lang w:val="en-GB"/>
        </w:rPr>
        <w:t>deed be more illusory than real; a</w:t>
      </w:r>
      <w:r w:rsidRPr="008D186E">
        <w:rPr>
          <w:rFonts w:ascii="Times New Roman" w:hAnsi="Times New Roman"/>
          <w:sz w:val="24"/>
          <w:szCs w:val="24"/>
          <w:lang w:val="en-GB"/>
        </w:rPr>
        <w:t xml:space="preserve">s </w:t>
      </w:r>
      <w:r w:rsidR="00F243F8">
        <w:rPr>
          <w:rFonts w:ascii="Times New Roman" w:hAnsi="Times New Roman"/>
          <w:sz w:val="24"/>
          <w:szCs w:val="24"/>
          <w:lang w:val="en-GB"/>
        </w:rPr>
        <w:t>suggested</w:t>
      </w:r>
      <w:r w:rsidR="00F243F8" w:rsidRPr="008D186E">
        <w:rPr>
          <w:rFonts w:ascii="Times New Roman" w:hAnsi="Times New Roman"/>
          <w:sz w:val="24"/>
          <w:szCs w:val="24"/>
          <w:lang w:val="en-GB"/>
        </w:rPr>
        <w:t xml:space="preserve"> </w:t>
      </w:r>
      <w:r w:rsidRPr="008D186E">
        <w:rPr>
          <w:rFonts w:ascii="Times New Roman" w:hAnsi="Times New Roman"/>
          <w:sz w:val="24"/>
          <w:szCs w:val="24"/>
          <w:lang w:val="en-GB"/>
        </w:rPr>
        <w:t xml:space="preserve">by the preceding </w:t>
      </w:r>
      <w:r w:rsidR="00F243F8">
        <w:rPr>
          <w:rFonts w:ascii="Times New Roman" w:hAnsi="Times New Roman"/>
          <w:sz w:val="24"/>
          <w:szCs w:val="24"/>
          <w:lang w:val="en-GB"/>
        </w:rPr>
        <w:t>evidence</w:t>
      </w:r>
      <w:r w:rsidRPr="008D186E">
        <w:rPr>
          <w:rFonts w:ascii="Times New Roman" w:hAnsi="Times New Roman"/>
          <w:sz w:val="24"/>
          <w:szCs w:val="24"/>
          <w:lang w:val="en-GB"/>
        </w:rPr>
        <w:t xml:space="preserve">, however, such an illusion </w:t>
      </w:r>
      <w:r>
        <w:rPr>
          <w:rFonts w:ascii="Times New Roman" w:hAnsi="Times New Roman"/>
          <w:sz w:val="24"/>
          <w:szCs w:val="24"/>
          <w:lang w:val="en-GB"/>
        </w:rPr>
        <w:t>may</w:t>
      </w:r>
      <w:r w:rsidRPr="008D186E">
        <w:rPr>
          <w:rFonts w:ascii="Times New Roman" w:hAnsi="Times New Roman"/>
          <w:sz w:val="24"/>
          <w:szCs w:val="24"/>
          <w:lang w:val="en-GB"/>
        </w:rPr>
        <w:t xml:space="preserve"> itself be </w:t>
      </w:r>
      <w:r>
        <w:rPr>
          <w:rFonts w:ascii="Times New Roman" w:hAnsi="Times New Roman"/>
          <w:sz w:val="24"/>
          <w:szCs w:val="24"/>
          <w:lang w:val="en-GB"/>
        </w:rPr>
        <w:t>the product of</w:t>
      </w:r>
      <w:r w:rsidRPr="008D186E">
        <w:rPr>
          <w:rFonts w:ascii="Times New Roman" w:hAnsi="Times New Roman"/>
          <w:sz w:val="24"/>
          <w:szCs w:val="24"/>
          <w:lang w:val="en-GB"/>
        </w:rPr>
        <w:t xml:space="preserve"> intergroup processes.</w:t>
      </w:r>
    </w:p>
    <w:p w14:paraId="4A122194" w14:textId="77777777" w:rsidR="007F1065" w:rsidRDefault="007F1065" w:rsidP="00046596">
      <w:pPr>
        <w:pStyle w:val="p1"/>
        <w:spacing w:line="480" w:lineRule="auto"/>
        <w:jc w:val="both"/>
        <w:rPr>
          <w:rStyle w:val="apple-converted-space"/>
          <w:rFonts w:ascii="Times New Roman" w:hAnsi="Times New Roman"/>
          <w:sz w:val="24"/>
          <w:szCs w:val="24"/>
          <w:lang w:val="en-GB"/>
        </w:rPr>
      </w:pPr>
    </w:p>
    <w:p w14:paraId="71B7E93E" w14:textId="45D4FF02" w:rsidR="006D3624" w:rsidRDefault="006D3624" w:rsidP="00046596">
      <w:pPr>
        <w:pStyle w:val="p1"/>
        <w:spacing w:line="480" w:lineRule="auto"/>
        <w:jc w:val="both"/>
        <w:rPr>
          <w:rStyle w:val="apple-converted-space"/>
          <w:rFonts w:ascii="Times New Roman" w:hAnsi="Times New Roman"/>
          <w:sz w:val="24"/>
          <w:szCs w:val="24"/>
          <w:lang w:val="en-GB"/>
        </w:rPr>
      </w:pPr>
      <w:r w:rsidRPr="00BC56AB">
        <w:rPr>
          <w:rStyle w:val="apple-converted-space"/>
          <w:rFonts w:ascii="Times New Roman" w:hAnsi="Times New Roman"/>
          <w:sz w:val="24"/>
          <w:szCs w:val="24"/>
          <w:lang w:val="en-GB"/>
        </w:rPr>
        <w:t xml:space="preserve">B&amp;P </w:t>
      </w:r>
      <w:r w:rsidR="00F243F8">
        <w:rPr>
          <w:rFonts w:ascii="Times New Roman" w:hAnsi="Times New Roman"/>
          <w:color w:val="000000" w:themeColor="text1"/>
          <w:sz w:val="24"/>
          <w:szCs w:val="24"/>
          <w:lang w:val="en-GB"/>
        </w:rPr>
        <w:t>suggest</w:t>
      </w:r>
      <w:r w:rsidR="00F243F8" w:rsidRPr="00BC56AB">
        <w:rPr>
          <w:rFonts w:ascii="Times New Roman" w:hAnsi="Times New Roman"/>
          <w:color w:val="000000" w:themeColor="text1"/>
          <w:sz w:val="24"/>
          <w:szCs w:val="24"/>
          <w:lang w:val="en-GB"/>
        </w:rPr>
        <w:t xml:space="preserve"> </w:t>
      </w:r>
      <w:r w:rsidR="00BC56AB" w:rsidRPr="00BC56AB">
        <w:rPr>
          <w:rFonts w:ascii="Times New Roman" w:hAnsi="Times New Roman"/>
          <w:color w:val="000000" w:themeColor="text1"/>
          <w:sz w:val="24"/>
          <w:szCs w:val="24"/>
          <w:lang w:val="en-GB"/>
        </w:rPr>
        <w:t xml:space="preserve">that negative </w:t>
      </w:r>
      <w:r w:rsidR="00BC56AB">
        <w:rPr>
          <w:rFonts w:ascii="Times New Roman" w:hAnsi="Times New Roman"/>
          <w:color w:val="000000" w:themeColor="text1"/>
          <w:sz w:val="24"/>
          <w:szCs w:val="24"/>
          <w:lang w:val="en-GB"/>
        </w:rPr>
        <w:t>beliefs</w:t>
      </w:r>
      <w:r w:rsidR="00BC56AB" w:rsidRPr="00BC56AB">
        <w:rPr>
          <w:rFonts w:ascii="Times New Roman" w:hAnsi="Times New Roman"/>
          <w:color w:val="000000" w:themeColor="text1"/>
          <w:sz w:val="24"/>
          <w:szCs w:val="24"/>
          <w:lang w:val="en-GB"/>
        </w:rPr>
        <w:t xml:space="preserve"> about </w:t>
      </w:r>
      <w:r w:rsidR="00A00AC6">
        <w:rPr>
          <w:rFonts w:ascii="Times New Roman" w:hAnsi="Times New Roman"/>
          <w:color w:val="000000" w:themeColor="text1"/>
          <w:sz w:val="24"/>
          <w:szCs w:val="24"/>
          <w:lang w:val="en-GB"/>
        </w:rPr>
        <w:t xml:space="preserve">the economic impact of </w:t>
      </w:r>
      <w:r w:rsidR="00BC56AB" w:rsidRPr="00BC56AB">
        <w:rPr>
          <w:rFonts w:ascii="Times New Roman" w:hAnsi="Times New Roman"/>
          <w:color w:val="000000" w:themeColor="text1"/>
          <w:sz w:val="24"/>
          <w:szCs w:val="24"/>
          <w:lang w:val="en-GB"/>
        </w:rPr>
        <w:t xml:space="preserve">immigration are </w:t>
      </w:r>
      <w:r w:rsidR="00BC56AB" w:rsidRPr="00CE3BE2">
        <w:rPr>
          <w:rFonts w:ascii="Times New Roman" w:hAnsi="Times New Roman"/>
          <w:i/>
          <w:color w:val="000000" w:themeColor="text1"/>
          <w:sz w:val="24"/>
          <w:szCs w:val="24"/>
          <w:lang w:val="en-GB"/>
        </w:rPr>
        <w:t>folk</w:t>
      </w:r>
      <w:r w:rsidR="00BC56AB">
        <w:rPr>
          <w:rFonts w:ascii="Times New Roman" w:hAnsi="Times New Roman"/>
          <w:color w:val="000000" w:themeColor="text1"/>
          <w:sz w:val="24"/>
          <w:szCs w:val="24"/>
          <w:lang w:val="en-GB"/>
        </w:rPr>
        <w:t xml:space="preserve"> beliefs, </w:t>
      </w:r>
      <w:r w:rsidR="00BC56AB" w:rsidRPr="00BC56AB">
        <w:rPr>
          <w:rFonts w:ascii="Times New Roman" w:hAnsi="Times New Roman"/>
          <w:color w:val="000000" w:themeColor="text1"/>
          <w:sz w:val="24"/>
          <w:szCs w:val="24"/>
          <w:lang w:val="en-GB"/>
        </w:rPr>
        <w:t>shaped by a combination of evolved cognitive systems</w:t>
      </w:r>
      <w:r w:rsidR="00BC56AB">
        <w:rPr>
          <w:rStyle w:val="apple-converted-space"/>
          <w:rFonts w:ascii="Times New Roman" w:hAnsi="Times New Roman"/>
          <w:sz w:val="24"/>
          <w:szCs w:val="24"/>
          <w:lang w:val="en-GB"/>
        </w:rPr>
        <w:t xml:space="preserve">. </w:t>
      </w:r>
      <w:r w:rsidR="00A35102">
        <w:rPr>
          <w:rStyle w:val="apple-converted-space"/>
          <w:rFonts w:ascii="Times New Roman" w:hAnsi="Times New Roman"/>
          <w:sz w:val="24"/>
          <w:szCs w:val="24"/>
          <w:lang w:val="en-GB"/>
        </w:rPr>
        <w:t>W</w:t>
      </w:r>
      <w:r>
        <w:rPr>
          <w:rStyle w:val="apple-converted-space"/>
          <w:rFonts w:ascii="Times New Roman" w:hAnsi="Times New Roman"/>
          <w:sz w:val="24"/>
          <w:szCs w:val="24"/>
          <w:lang w:val="en-GB"/>
        </w:rPr>
        <w:t xml:space="preserve">e </w:t>
      </w:r>
      <w:r w:rsidR="008828AC">
        <w:rPr>
          <w:rStyle w:val="apple-converted-space"/>
          <w:rFonts w:ascii="Times New Roman" w:hAnsi="Times New Roman"/>
          <w:sz w:val="24"/>
          <w:szCs w:val="24"/>
          <w:lang w:val="en-GB"/>
        </w:rPr>
        <w:t xml:space="preserve">have </w:t>
      </w:r>
      <w:r>
        <w:rPr>
          <w:rStyle w:val="apple-converted-space"/>
          <w:rFonts w:ascii="Times New Roman" w:hAnsi="Times New Roman"/>
          <w:sz w:val="24"/>
          <w:szCs w:val="24"/>
          <w:lang w:val="en-GB"/>
        </w:rPr>
        <w:t xml:space="preserve">highlighted evidence of substantial variation in </w:t>
      </w:r>
      <w:r w:rsidR="009233F7">
        <w:rPr>
          <w:rStyle w:val="apple-converted-space"/>
          <w:rFonts w:ascii="Times New Roman" w:hAnsi="Times New Roman"/>
          <w:sz w:val="24"/>
          <w:szCs w:val="24"/>
          <w:lang w:val="en-GB"/>
        </w:rPr>
        <w:t>beliefs i</w:t>
      </w:r>
      <w:r w:rsidR="00BC56AB">
        <w:rPr>
          <w:rStyle w:val="apple-converted-space"/>
          <w:rFonts w:ascii="Times New Roman" w:hAnsi="Times New Roman"/>
          <w:sz w:val="24"/>
          <w:szCs w:val="24"/>
          <w:lang w:val="en-GB"/>
        </w:rPr>
        <w:t xml:space="preserve">n this </w:t>
      </w:r>
      <w:r w:rsidR="009233F7">
        <w:rPr>
          <w:rStyle w:val="apple-converted-space"/>
          <w:rFonts w:ascii="Times New Roman" w:hAnsi="Times New Roman"/>
          <w:sz w:val="24"/>
          <w:szCs w:val="24"/>
          <w:lang w:val="en-GB"/>
        </w:rPr>
        <w:t>domain</w:t>
      </w:r>
      <w:r>
        <w:rPr>
          <w:rStyle w:val="apple-converted-space"/>
          <w:rFonts w:ascii="Times New Roman" w:hAnsi="Times New Roman"/>
          <w:sz w:val="24"/>
          <w:szCs w:val="24"/>
          <w:lang w:val="en-GB"/>
        </w:rPr>
        <w:t xml:space="preserve">. We further </w:t>
      </w:r>
      <w:r w:rsidR="006D205F">
        <w:rPr>
          <w:rStyle w:val="apple-converted-space"/>
          <w:rFonts w:ascii="Times New Roman" w:hAnsi="Times New Roman"/>
          <w:sz w:val="24"/>
          <w:szCs w:val="24"/>
          <w:lang w:val="en-GB"/>
        </w:rPr>
        <w:t>highlighted</w:t>
      </w:r>
      <w:r>
        <w:rPr>
          <w:rStyle w:val="apple-converted-space"/>
          <w:rFonts w:ascii="Times New Roman" w:hAnsi="Times New Roman"/>
          <w:sz w:val="24"/>
          <w:szCs w:val="24"/>
          <w:lang w:val="en-GB"/>
        </w:rPr>
        <w:t xml:space="preserve"> evidence </w:t>
      </w:r>
      <w:r w:rsidR="00273AFF">
        <w:rPr>
          <w:rStyle w:val="apple-converted-space"/>
          <w:rFonts w:ascii="Times New Roman" w:hAnsi="Times New Roman"/>
          <w:sz w:val="24"/>
          <w:szCs w:val="24"/>
          <w:lang w:val="en-GB"/>
        </w:rPr>
        <w:t>indicat</w:t>
      </w:r>
      <w:r w:rsidR="00BC56AB">
        <w:rPr>
          <w:rStyle w:val="apple-converted-space"/>
          <w:rFonts w:ascii="Times New Roman" w:hAnsi="Times New Roman"/>
          <w:sz w:val="24"/>
          <w:szCs w:val="24"/>
          <w:lang w:val="en-GB"/>
        </w:rPr>
        <w:t>ing that</w:t>
      </w:r>
      <w:r>
        <w:rPr>
          <w:rStyle w:val="apple-converted-space"/>
          <w:rFonts w:ascii="Times New Roman" w:hAnsi="Times New Roman"/>
          <w:sz w:val="24"/>
          <w:szCs w:val="24"/>
          <w:lang w:val="en-GB"/>
        </w:rPr>
        <w:t xml:space="preserve"> the “folk” </w:t>
      </w:r>
      <w:r w:rsidR="00273AFF">
        <w:rPr>
          <w:rStyle w:val="apple-converted-space"/>
          <w:rFonts w:ascii="Times New Roman" w:hAnsi="Times New Roman"/>
          <w:sz w:val="24"/>
          <w:szCs w:val="24"/>
          <w:lang w:val="en-GB"/>
        </w:rPr>
        <w:t xml:space="preserve">may be </w:t>
      </w:r>
      <w:r>
        <w:rPr>
          <w:rStyle w:val="apple-converted-space"/>
          <w:rFonts w:ascii="Times New Roman" w:hAnsi="Times New Roman"/>
          <w:sz w:val="24"/>
          <w:szCs w:val="24"/>
          <w:lang w:val="en-GB"/>
        </w:rPr>
        <w:t xml:space="preserve">more </w:t>
      </w:r>
      <w:r w:rsidR="00A00AC6">
        <w:rPr>
          <w:rStyle w:val="apple-converted-space"/>
          <w:rFonts w:ascii="Times New Roman" w:hAnsi="Times New Roman"/>
          <w:sz w:val="24"/>
          <w:szCs w:val="24"/>
          <w:lang w:val="en-GB"/>
        </w:rPr>
        <w:t xml:space="preserve">inclined </w:t>
      </w:r>
      <w:r>
        <w:rPr>
          <w:rStyle w:val="apple-converted-space"/>
          <w:rFonts w:ascii="Times New Roman" w:hAnsi="Times New Roman"/>
          <w:sz w:val="24"/>
          <w:szCs w:val="24"/>
          <w:lang w:val="en-GB"/>
        </w:rPr>
        <w:t xml:space="preserve">to hold </w:t>
      </w:r>
      <w:r w:rsidRPr="00273AFF">
        <w:rPr>
          <w:rStyle w:val="apple-converted-space"/>
          <w:rFonts w:ascii="Times New Roman" w:hAnsi="Times New Roman"/>
          <w:i/>
          <w:sz w:val="24"/>
          <w:szCs w:val="24"/>
          <w:lang w:val="en-GB"/>
        </w:rPr>
        <w:t>positive</w:t>
      </w:r>
      <w:r>
        <w:rPr>
          <w:rStyle w:val="apple-converted-space"/>
          <w:rFonts w:ascii="Times New Roman" w:hAnsi="Times New Roman"/>
          <w:sz w:val="24"/>
          <w:szCs w:val="24"/>
          <w:lang w:val="en-GB"/>
        </w:rPr>
        <w:t xml:space="preserve"> beliefs about the economi</w:t>
      </w:r>
      <w:r w:rsidR="006D205F">
        <w:rPr>
          <w:rStyle w:val="apple-converted-space"/>
          <w:rFonts w:ascii="Times New Roman" w:hAnsi="Times New Roman"/>
          <w:sz w:val="24"/>
          <w:szCs w:val="24"/>
          <w:lang w:val="en-GB"/>
        </w:rPr>
        <w:t>c impact of immigration. On these base</w:t>
      </w:r>
      <w:r>
        <w:rPr>
          <w:rStyle w:val="apple-converted-space"/>
          <w:rFonts w:ascii="Times New Roman" w:hAnsi="Times New Roman"/>
          <w:sz w:val="24"/>
          <w:szCs w:val="24"/>
          <w:lang w:val="en-GB"/>
        </w:rPr>
        <w:t xml:space="preserve">s, </w:t>
      </w:r>
      <w:r>
        <w:rPr>
          <w:rStyle w:val="apple-converted-space"/>
          <w:rFonts w:ascii="Times New Roman" w:hAnsi="Times New Roman"/>
          <w:sz w:val="24"/>
          <w:szCs w:val="24"/>
        </w:rPr>
        <w:t xml:space="preserve">we invite B&amp;P to (i) </w:t>
      </w:r>
      <w:r w:rsidR="006D205F">
        <w:rPr>
          <w:rStyle w:val="apple-converted-space"/>
          <w:rFonts w:ascii="Times New Roman" w:hAnsi="Times New Roman"/>
          <w:sz w:val="24"/>
          <w:szCs w:val="24"/>
        </w:rPr>
        <w:t xml:space="preserve">more </w:t>
      </w:r>
      <w:r>
        <w:rPr>
          <w:rStyle w:val="apple-converted-space"/>
          <w:rFonts w:ascii="Times New Roman" w:hAnsi="Times New Roman"/>
          <w:sz w:val="24"/>
          <w:szCs w:val="24"/>
        </w:rPr>
        <w:t xml:space="preserve">clearly specify how widespread an economic belief must be to be considered a </w:t>
      </w:r>
      <w:r w:rsidRPr="009A2279">
        <w:rPr>
          <w:rStyle w:val="apple-converted-space"/>
          <w:rFonts w:ascii="Times New Roman" w:hAnsi="Times New Roman"/>
          <w:i/>
          <w:sz w:val="24"/>
          <w:szCs w:val="24"/>
        </w:rPr>
        <w:t>folk</w:t>
      </w:r>
      <w:r>
        <w:rPr>
          <w:rStyle w:val="apple-converted-space"/>
          <w:rFonts w:ascii="Times New Roman" w:hAnsi="Times New Roman"/>
          <w:sz w:val="24"/>
          <w:szCs w:val="24"/>
        </w:rPr>
        <w:t xml:space="preserve"> economic belief (</w:t>
      </w:r>
      <w:r w:rsidR="006D205F">
        <w:rPr>
          <w:rStyle w:val="apple-converted-space"/>
          <w:rFonts w:ascii="Times New Roman" w:hAnsi="Times New Roman"/>
          <w:sz w:val="24"/>
          <w:szCs w:val="24"/>
        </w:rPr>
        <w:t>and thus</w:t>
      </w:r>
      <w:r>
        <w:rPr>
          <w:rStyle w:val="apple-converted-space"/>
          <w:rFonts w:ascii="Times New Roman" w:hAnsi="Times New Roman"/>
          <w:sz w:val="24"/>
          <w:szCs w:val="24"/>
        </w:rPr>
        <w:t xml:space="preserve"> fall within the purview of their model), and (ii) consider how their model </w:t>
      </w:r>
      <w:r w:rsidR="006D205F">
        <w:rPr>
          <w:rStyle w:val="apple-converted-space"/>
          <w:rFonts w:ascii="Times New Roman" w:hAnsi="Times New Roman"/>
          <w:sz w:val="24"/>
          <w:szCs w:val="24"/>
        </w:rPr>
        <w:t>might</w:t>
      </w:r>
      <w:r>
        <w:rPr>
          <w:rStyle w:val="apple-converted-space"/>
          <w:rFonts w:ascii="Times New Roman" w:hAnsi="Times New Roman"/>
          <w:sz w:val="24"/>
          <w:szCs w:val="24"/>
        </w:rPr>
        <w:t xml:space="preserve"> account for</w:t>
      </w:r>
      <w:r w:rsidR="006D205F">
        <w:rPr>
          <w:rStyle w:val="apple-converted-space"/>
          <w:rFonts w:ascii="Times New Roman" w:hAnsi="Times New Roman"/>
          <w:sz w:val="24"/>
          <w:szCs w:val="24"/>
        </w:rPr>
        <w:t xml:space="preserve"> widespread</w:t>
      </w:r>
      <w:r>
        <w:rPr>
          <w:rStyle w:val="apple-converted-space"/>
          <w:rFonts w:ascii="Times New Roman" w:hAnsi="Times New Roman"/>
          <w:sz w:val="24"/>
          <w:szCs w:val="24"/>
        </w:rPr>
        <w:t xml:space="preserve"> </w:t>
      </w:r>
      <w:r w:rsidRPr="00DE46B8">
        <w:rPr>
          <w:rStyle w:val="apple-converted-space"/>
          <w:rFonts w:ascii="Times New Roman" w:hAnsi="Times New Roman"/>
          <w:i/>
          <w:sz w:val="24"/>
          <w:szCs w:val="24"/>
          <w:lang w:val="en-GB"/>
        </w:rPr>
        <w:t>positive</w:t>
      </w:r>
      <w:r>
        <w:rPr>
          <w:rStyle w:val="apple-converted-space"/>
          <w:rFonts w:ascii="Times New Roman" w:hAnsi="Times New Roman"/>
          <w:sz w:val="24"/>
          <w:szCs w:val="24"/>
          <w:lang w:val="en-GB"/>
        </w:rPr>
        <w:t xml:space="preserve"> beliefs about the economic impact of immigration.</w:t>
      </w:r>
    </w:p>
    <w:p w14:paraId="35042434" w14:textId="77777777" w:rsidR="00AB4FD7" w:rsidRDefault="00AB4FD7" w:rsidP="00046596">
      <w:pPr>
        <w:pStyle w:val="p1"/>
        <w:spacing w:line="480" w:lineRule="auto"/>
        <w:jc w:val="both"/>
        <w:rPr>
          <w:rStyle w:val="apple-converted-space"/>
          <w:rFonts w:ascii="Times New Roman" w:hAnsi="Times New Roman"/>
          <w:sz w:val="24"/>
          <w:szCs w:val="24"/>
          <w:lang w:val="en-GB"/>
        </w:rPr>
      </w:pPr>
    </w:p>
    <w:p w14:paraId="7AEDB49B" w14:textId="77777777" w:rsidR="00AB4FD7" w:rsidRDefault="00AB4FD7" w:rsidP="00046596">
      <w:pPr>
        <w:pStyle w:val="p1"/>
        <w:spacing w:line="480" w:lineRule="auto"/>
        <w:jc w:val="both"/>
        <w:rPr>
          <w:rStyle w:val="apple-converted-space"/>
          <w:rFonts w:ascii="Times New Roman" w:hAnsi="Times New Roman"/>
          <w:sz w:val="24"/>
          <w:szCs w:val="24"/>
          <w:lang w:val="en-GB"/>
        </w:rPr>
      </w:pPr>
    </w:p>
    <w:p w14:paraId="66CBF2D4" w14:textId="77777777" w:rsidR="00C31901" w:rsidRDefault="00C31901" w:rsidP="00762D0A">
      <w:pPr>
        <w:pStyle w:val="p1"/>
        <w:jc w:val="both"/>
        <w:rPr>
          <w:rStyle w:val="apple-converted-space"/>
          <w:rFonts w:ascii="Times New Roman" w:hAnsi="Times New Roman"/>
          <w:sz w:val="24"/>
          <w:szCs w:val="24"/>
          <w:lang w:val="en-GB"/>
        </w:rPr>
      </w:pPr>
    </w:p>
    <w:p w14:paraId="392F9345" w14:textId="77777777" w:rsidR="00C31901" w:rsidRDefault="00C31901" w:rsidP="00762D0A">
      <w:pPr>
        <w:pStyle w:val="p1"/>
        <w:jc w:val="both"/>
        <w:rPr>
          <w:rStyle w:val="apple-converted-space"/>
          <w:rFonts w:ascii="Times New Roman" w:hAnsi="Times New Roman"/>
          <w:sz w:val="24"/>
          <w:szCs w:val="24"/>
          <w:lang w:val="en-GB"/>
        </w:rPr>
      </w:pPr>
    </w:p>
    <w:p w14:paraId="71319940" w14:textId="77777777" w:rsidR="00C31901" w:rsidRDefault="00C31901" w:rsidP="00762D0A">
      <w:pPr>
        <w:pStyle w:val="p1"/>
        <w:jc w:val="both"/>
        <w:rPr>
          <w:rStyle w:val="apple-converted-space"/>
          <w:rFonts w:ascii="Times New Roman" w:hAnsi="Times New Roman"/>
          <w:sz w:val="24"/>
          <w:szCs w:val="24"/>
          <w:lang w:val="en-GB"/>
        </w:rPr>
      </w:pPr>
    </w:p>
    <w:p w14:paraId="16D12EA1" w14:textId="77777777" w:rsidR="00C31901" w:rsidRDefault="00C31901" w:rsidP="00762D0A">
      <w:pPr>
        <w:pStyle w:val="p1"/>
        <w:jc w:val="both"/>
        <w:rPr>
          <w:rStyle w:val="apple-converted-space"/>
          <w:rFonts w:ascii="Times New Roman" w:hAnsi="Times New Roman"/>
          <w:sz w:val="24"/>
          <w:szCs w:val="24"/>
          <w:lang w:val="en-GB"/>
        </w:rPr>
      </w:pPr>
    </w:p>
    <w:p w14:paraId="71F68C0F" w14:textId="77777777" w:rsidR="00C31901" w:rsidRDefault="00C31901" w:rsidP="00762D0A">
      <w:pPr>
        <w:pStyle w:val="p1"/>
        <w:jc w:val="both"/>
        <w:rPr>
          <w:rStyle w:val="apple-converted-space"/>
          <w:rFonts w:ascii="Times New Roman" w:hAnsi="Times New Roman"/>
          <w:sz w:val="24"/>
          <w:szCs w:val="24"/>
          <w:lang w:val="en-GB"/>
        </w:rPr>
      </w:pPr>
    </w:p>
    <w:p w14:paraId="1A6816C9" w14:textId="77777777" w:rsidR="00C31901" w:rsidRDefault="00C31901" w:rsidP="00762D0A">
      <w:pPr>
        <w:pStyle w:val="p1"/>
        <w:jc w:val="both"/>
        <w:rPr>
          <w:rStyle w:val="apple-converted-space"/>
          <w:rFonts w:ascii="Times New Roman" w:hAnsi="Times New Roman"/>
          <w:sz w:val="24"/>
          <w:szCs w:val="24"/>
          <w:lang w:val="en-GB"/>
        </w:rPr>
      </w:pPr>
    </w:p>
    <w:p w14:paraId="263ECFE6" w14:textId="77777777" w:rsidR="00C31901" w:rsidRDefault="00C31901" w:rsidP="00762D0A">
      <w:pPr>
        <w:pStyle w:val="p1"/>
        <w:jc w:val="both"/>
        <w:rPr>
          <w:rStyle w:val="apple-converted-space"/>
          <w:rFonts w:ascii="Times New Roman" w:hAnsi="Times New Roman"/>
          <w:sz w:val="24"/>
          <w:szCs w:val="24"/>
          <w:lang w:val="en-GB"/>
        </w:rPr>
      </w:pPr>
    </w:p>
    <w:p w14:paraId="52BA6AD8" w14:textId="77777777" w:rsidR="00C31901" w:rsidRDefault="00C31901" w:rsidP="00762D0A">
      <w:pPr>
        <w:pStyle w:val="p1"/>
        <w:jc w:val="both"/>
        <w:rPr>
          <w:rStyle w:val="apple-converted-space"/>
          <w:rFonts w:ascii="Times New Roman" w:hAnsi="Times New Roman"/>
          <w:sz w:val="24"/>
          <w:szCs w:val="24"/>
          <w:lang w:val="en-GB"/>
        </w:rPr>
      </w:pPr>
    </w:p>
    <w:p w14:paraId="54A1B476" w14:textId="77777777" w:rsidR="00C31901" w:rsidRDefault="00C31901" w:rsidP="00762D0A">
      <w:pPr>
        <w:pStyle w:val="p1"/>
        <w:jc w:val="both"/>
        <w:rPr>
          <w:rStyle w:val="apple-converted-space"/>
          <w:rFonts w:ascii="Times New Roman" w:hAnsi="Times New Roman"/>
          <w:sz w:val="24"/>
          <w:szCs w:val="24"/>
          <w:lang w:val="en-GB"/>
        </w:rPr>
      </w:pPr>
    </w:p>
    <w:p w14:paraId="5A950475" w14:textId="77777777" w:rsidR="00C31901" w:rsidRDefault="00C31901" w:rsidP="00762D0A">
      <w:pPr>
        <w:pStyle w:val="p1"/>
        <w:jc w:val="both"/>
        <w:rPr>
          <w:rStyle w:val="apple-converted-space"/>
          <w:rFonts w:ascii="Times New Roman" w:hAnsi="Times New Roman"/>
          <w:sz w:val="24"/>
          <w:szCs w:val="24"/>
          <w:lang w:val="en-GB"/>
        </w:rPr>
      </w:pPr>
    </w:p>
    <w:p w14:paraId="21D8E46E" w14:textId="77777777" w:rsidR="00C31901" w:rsidRDefault="00C31901" w:rsidP="00762D0A">
      <w:pPr>
        <w:pStyle w:val="p1"/>
        <w:jc w:val="both"/>
        <w:rPr>
          <w:rStyle w:val="apple-converted-space"/>
          <w:rFonts w:ascii="Times New Roman" w:hAnsi="Times New Roman"/>
          <w:sz w:val="24"/>
          <w:szCs w:val="24"/>
          <w:lang w:val="en-GB"/>
        </w:rPr>
      </w:pPr>
    </w:p>
    <w:p w14:paraId="18C02754" w14:textId="77777777" w:rsidR="00C31901" w:rsidRDefault="00C31901" w:rsidP="00762D0A">
      <w:pPr>
        <w:pStyle w:val="p1"/>
        <w:jc w:val="both"/>
        <w:rPr>
          <w:rStyle w:val="apple-converted-space"/>
          <w:rFonts w:ascii="Times New Roman" w:hAnsi="Times New Roman"/>
          <w:sz w:val="24"/>
          <w:szCs w:val="24"/>
          <w:lang w:val="en-GB"/>
        </w:rPr>
      </w:pPr>
    </w:p>
    <w:p w14:paraId="1EB1936A" w14:textId="77777777" w:rsidR="00C31901" w:rsidRDefault="00C31901" w:rsidP="00762D0A">
      <w:pPr>
        <w:pStyle w:val="p1"/>
        <w:jc w:val="both"/>
        <w:rPr>
          <w:rStyle w:val="apple-converted-space"/>
          <w:rFonts w:ascii="Times New Roman" w:hAnsi="Times New Roman"/>
          <w:sz w:val="24"/>
          <w:szCs w:val="24"/>
          <w:lang w:val="en-GB"/>
        </w:rPr>
      </w:pPr>
    </w:p>
    <w:p w14:paraId="1D711171" w14:textId="77777777" w:rsidR="00C31901" w:rsidRDefault="00C31901" w:rsidP="00762D0A">
      <w:pPr>
        <w:pStyle w:val="p1"/>
        <w:jc w:val="both"/>
        <w:rPr>
          <w:rStyle w:val="apple-converted-space"/>
          <w:rFonts w:ascii="Times New Roman" w:hAnsi="Times New Roman"/>
          <w:sz w:val="24"/>
          <w:szCs w:val="24"/>
          <w:lang w:val="en-GB"/>
        </w:rPr>
      </w:pPr>
    </w:p>
    <w:p w14:paraId="15B6DDEA" w14:textId="77777777" w:rsidR="00C31901" w:rsidRDefault="00C31901" w:rsidP="00762D0A">
      <w:pPr>
        <w:pStyle w:val="p1"/>
        <w:jc w:val="both"/>
        <w:rPr>
          <w:rStyle w:val="apple-converted-space"/>
          <w:rFonts w:ascii="Times New Roman" w:hAnsi="Times New Roman"/>
          <w:sz w:val="24"/>
          <w:szCs w:val="24"/>
          <w:lang w:val="en-GB"/>
        </w:rPr>
      </w:pPr>
    </w:p>
    <w:p w14:paraId="236C26E3" w14:textId="77777777" w:rsidR="00C31901" w:rsidRDefault="00C31901" w:rsidP="00762D0A">
      <w:pPr>
        <w:pStyle w:val="p1"/>
        <w:jc w:val="both"/>
        <w:rPr>
          <w:rStyle w:val="apple-converted-space"/>
          <w:rFonts w:ascii="Times New Roman" w:hAnsi="Times New Roman"/>
          <w:sz w:val="24"/>
          <w:szCs w:val="24"/>
          <w:lang w:val="en-GB"/>
        </w:rPr>
      </w:pPr>
    </w:p>
    <w:p w14:paraId="071C93E2" w14:textId="77777777" w:rsidR="00C31901" w:rsidRDefault="00C31901" w:rsidP="00762D0A">
      <w:pPr>
        <w:pStyle w:val="p1"/>
        <w:jc w:val="both"/>
        <w:rPr>
          <w:rStyle w:val="apple-converted-space"/>
          <w:rFonts w:ascii="Times New Roman" w:hAnsi="Times New Roman"/>
          <w:sz w:val="24"/>
          <w:szCs w:val="24"/>
          <w:lang w:val="en-GB"/>
        </w:rPr>
      </w:pPr>
    </w:p>
    <w:p w14:paraId="6E61E82A" w14:textId="77777777" w:rsidR="00C31901" w:rsidRDefault="00C31901" w:rsidP="00762D0A">
      <w:pPr>
        <w:pStyle w:val="p1"/>
        <w:jc w:val="both"/>
        <w:rPr>
          <w:rStyle w:val="apple-converted-space"/>
          <w:rFonts w:ascii="Times New Roman" w:hAnsi="Times New Roman"/>
          <w:sz w:val="24"/>
          <w:szCs w:val="24"/>
          <w:lang w:val="en-GB"/>
        </w:rPr>
      </w:pPr>
    </w:p>
    <w:p w14:paraId="3D1493C3" w14:textId="77777777" w:rsidR="00C31901" w:rsidRDefault="00C31901" w:rsidP="00762D0A">
      <w:pPr>
        <w:pStyle w:val="p1"/>
        <w:jc w:val="both"/>
        <w:rPr>
          <w:rStyle w:val="apple-converted-space"/>
          <w:rFonts w:ascii="Times New Roman" w:hAnsi="Times New Roman"/>
          <w:sz w:val="24"/>
          <w:szCs w:val="24"/>
          <w:lang w:val="en-GB"/>
        </w:rPr>
      </w:pPr>
    </w:p>
    <w:p w14:paraId="59756718" w14:textId="77777777" w:rsidR="00C31901" w:rsidRDefault="00C31901" w:rsidP="00762D0A">
      <w:pPr>
        <w:pStyle w:val="p1"/>
        <w:jc w:val="both"/>
        <w:rPr>
          <w:rStyle w:val="apple-converted-space"/>
          <w:rFonts w:ascii="Times New Roman" w:hAnsi="Times New Roman"/>
          <w:sz w:val="24"/>
          <w:szCs w:val="24"/>
          <w:lang w:val="en-GB"/>
        </w:rPr>
      </w:pPr>
    </w:p>
    <w:p w14:paraId="0800F9F6" w14:textId="77777777" w:rsidR="00C31901" w:rsidRDefault="00C31901" w:rsidP="00762D0A">
      <w:pPr>
        <w:pStyle w:val="p1"/>
        <w:jc w:val="both"/>
        <w:rPr>
          <w:rStyle w:val="apple-converted-space"/>
          <w:rFonts w:ascii="Times New Roman" w:hAnsi="Times New Roman"/>
          <w:sz w:val="24"/>
          <w:szCs w:val="24"/>
          <w:lang w:val="en-GB"/>
        </w:rPr>
      </w:pPr>
    </w:p>
    <w:p w14:paraId="2881F79C" w14:textId="77777777" w:rsidR="00C31901" w:rsidRDefault="00C31901" w:rsidP="00762D0A">
      <w:pPr>
        <w:pStyle w:val="p1"/>
        <w:jc w:val="both"/>
        <w:rPr>
          <w:rStyle w:val="apple-converted-space"/>
          <w:rFonts w:ascii="Times New Roman" w:hAnsi="Times New Roman"/>
          <w:sz w:val="24"/>
          <w:szCs w:val="24"/>
          <w:lang w:val="en-GB"/>
        </w:rPr>
      </w:pPr>
    </w:p>
    <w:p w14:paraId="1D04D9B7" w14:textId="77777777" w:rsidR="00C31901" w:rsidRDefault="00C31901" w:rsidP="00762D0A">
      <w:pPr>
        <w:pStyle w:val="p1"/>
        <w:jc w:val="both"/>
        <w:rPr>
          <w:rStyle w:val="apple-converted-space"/>
          <w:rFonts w:ascii="Times New Roman" w:hAnsi="Times New Roman"/>
          <w:sz w:val="24"/>
          <w:szCs w:val="24"/>
          <w:lang w:val="en-GB"/>
        </w:rPr>
      </w:pPr>
    </w:p>
    <w:p w14:paraId="5E21043D" w14:textId="77777777" w:rsidR="00C31901" w:rsidRDefault="00C31901" w:rsidP="00762D0A">
      <w:pPr>
        <w:pStyle w:val="p1"/>
        <w:jc w:val="both"/>
        <w:rPr>
          <w:rStyle w:val="apple-converted-space"/>
          <w:rFonts w:ascii="Times New Roman" w:hAnsi="Times New Roman"/>
          <w:sz w:val="24"/>
          <w:szCs w:val="24"/>
          <w:lang w:val="en-GB"/>
        </w:rPr>
      </w:pPr>
    </w:p>
    <w:p w14:paraId="33AC924B" w14:textId="77777777" w:rsidR="00C31901" w:rsidRDefault="00C31901" w:rsidP="00762D0A">
      <w:pPr>
        <w:pStyle w:val="p1"/>
        <w:jc w:val="both"/>
        <w:rPr>
          <w:rStyle w:val="apple-converted-space"/>
          <w:rFonts w:ascii="Times New Roman" w:hAnsi="Times New Roman"/>
          <w:sz w:val="24"/>
          <w:szCs w:val="24"/>
          <w:lang w:val="en-GB"/>
        </w:rPr>
      </w:pPr>
    </w:p>
    <w:p w14:paraId="7E7523EE" w14:textId="77777777" w:rsidR="00C31901" w:rsidRDefault="00C31901" w:rsidP="00762D0A">
      <w:pPr>
        <w:pStyle w:val="p1"/>
        <w:jc w:val="both"/>
        <w:rPr>
          <w:rStyle w:val="apple-converted-space"/>
          <w:rFonts w:ascii="Times New Roman" w:hAnsi="Times New Roman"/>
          <w:sz w:val="24"/>
          <w:szCs w:val="24"/>
          <w:lang w:val="en-GB"/>
        </w:rPr>
      </w:pPr>
    </w:p>
    <w:p w14:paraId="6EF055BF" w14:textId="77777777" w:rsidR="00C31901" w:rsidRDefault="00C31901" w:rsidP="00762D0A">
      <w:pPr>
        <w:pStyle w:val="p1"/>
        <w:jc w:val="both"/>
        <w:rPr>
          <w:rStyle w:val="apple-converted-space"/>
          <w:rFonts w:ascii="Times New Roman" w:hAnsi="Times New Roman"/>
          <w:sz w:val="24"/>
          <w:szCs w:val="24"/>
          <w:lang w:val="en-GB"/>
        </w:rPr>
      </w:pPr>
    </w:p>
    <w:p w14:paraId="15167CFF" w14:textId="77777777" w:rsidR="00C31901" w:rsidRDefault="00C31901" w:rsidP="00762D0A">
      <w:pPr>
        <w:pStyle w:val="p1"/>
        <w:jc w:val="both"/>
        <w:rPr>
          <w:rStyle w:val="apple-converted-space"/>
          <w:rFonts w:ascii="Times New Roman" w:hAnsi="Times New Roman"/>
          <w:sz w:val="24"/>
          <w:szCs w:val="24"/>
          <w:lang w:val="en-GB"/>
        </w:rPr>
      </w:pPr>
    </w:p>
    <w:p w14:paraId="1AC5F8D0" w14:textId="77777777" w:rsidR="00C31901" w:rsidRDefault="00C31901" w:rsidP="00762D0A">
      <w:pPr>
        <w:pStyle w:val="p1"/>
        <w:jc w:val="both"/>
        <w:rPr>
          <w:rStyle w:val="apple-converted-space"/>
          <w:rFonts w:ascii="Times New Roman" w:hAnsi="Times New Roman"/>
          <w:sz w:val="24"/>
          <w:szCs w:val="24"/>
          <w:lang w:val="en-GB"/>
        </w:rPr>
      </w:pPr>
    </w:p>
    <w:p w14:paraId="0607D0FC" w14:textId="77777777" w:rsidR="00DD6662" w:rsidRDefault="00DD6662" w:rsidP="00762D0A">
      <w:pPr>
        <w:pStyle w:val="p1"/>
        <w:jc w:val="both"/>
        <w:rPr>
          <w:rStyle w:val="apple-converted-space"/>
          <w:rFonts w:ascii="Times New Roman" w:hAnsi="Times New Roman"/>
          <w:sz w:val="24"/>
          <w:szCs w:val="24"/>
          <w:lang w:val="en-GB"/>
        </w:rPr>
      </w:pPr>
    </w:p>
    <w:p w14:paraId="14B9ADAB" w14:textId="1987115B" w:rsidR="00886E52" w:rsidRPr="002E04EA" w:rsidRDefault="00886E52" w:rsidP="00886E52">
      <w:pPr>
        <w:pStyle w:val="p1"/>
        <w:jc w:val="center"/>
        <w:rPr>
          <w:rStyle w:val="apple-converted-space"/>
          <w:rFonts w:ascii="Times New Roman" w:hAnsi="Times New Roman"/>
          <w:sz w:val="24"/>
          <w:szCs w:val="24"/>
          <w:lang w:val="en-GB"/>
        </w:rPr>
      </w:pPr>
      <w:r w:rsidRPr="002E04EA">
        <w:rPr>
          <w:rStyle w:val="apple-converted-space"/>
          <w:rFonts w:ascii="Times New Roman" w:hAnsi="Times New Roman"/>
          <w:sz w:val="24"/>
          <w:szCs w:val="24"/>
          <w:lang w:val="en-GB"/>
        </w:rPr>
        <w:t>References</w:t>
      </w:r>
    </w:p>
    <w:p w14:paraId="49B6E74E" w14:textId="77777777" w:rsidR="00855703" w:rsidRPr="00C12AA7" w:rsidRDefault="00855703" w:rsidP="00855703">
      <w:pPr>
        <w:ind w:left="720" w:hanging="720"/>
        <w:rPr>
          <w:rFonts w:ascii="Times New Roman" w:eastAsia="Times New Roman" w:hAnsi="Times New Roman" w:cs="Times New Roman"/>
        </w:rPr>
      </w:pPr>
      <w:r w:rsidRPr="00C12AA7">
        <w:rPr>
          <w:rFonts w:ascii="Times New Roman" w:eastAsia="Times New Roman" w:hAnsi="Times New Roman" w:cs="Times New Roman"/>
          <w:color w:val="222222"/>
          <w:shd w:val="clear" w:color="auto" w:fill="FFFFFF"/>
        </w:rPr>
        <w:t>An, B. P. (2015). The role of social desirability bias and racial/ethnic composition on the relation between education and attitude toward immigration restrictionism. </w:t>
      </w:r>
      <w:r w:rsidRPr="00C12AA7">
        <w:rPr>
          <w:rFonts w:ascii="Times New Roman" w:eastAsia="Times New Roman" w:hAnsi="Times New Roman" w:cs="Times New Roman"/>
          <w:i/>
          <w:iCs/>
          <w:color w:val="222222"/>
          <w:shd w:val="clear" w:color="auto" w:fill="FFFFFF"/>
        </w:rPr>
        <w:t>The Social Science Journal</w:t>
      </w:r>
      <w:r w:rsidRPr="00C12AA7">
        <w:rPr>
          <w:rFonts w:ascii="Times New Roman" w:eastAsia="Times New Roman" w:hAnsi="Times New Roman" w:cs="Times New Roman"/>
          <w:color w:val="222222"/>
          <w:shd w:val="clear" w:color="auto" w:fill="FFFFFF"/>
        </w:rPr>
        <w:t>, </w:t>
      </w:r>
      <w:r w:rsidRPr="00C12AA7">
        <w:rPr>
          <w:rFonts w:ascii="Times New Roman" w:eastAsia="Times New Roman" w:hAnsi="Times New Roman" w:cs="Times New Roman"/>
          <w:i/>
          <w:iCs/>
          <w:color w:val="222222"/>
          <w:shd w:val="clear" w:color="auto" w:fill="FFFFFF"/>
        </w:rPr>
        <w:t>52</w:t>
      </w:r>
      <w:r w:rsidRPr="00C12AA7">
        <w:rPr>
          <w:rFonts w:ascii="Times New Roman" w:eastAsia="Times New Roman" w:hAnsi="Times New Roman" w:cs="Times New Roman"/>
          <w:color w:val="222222"/>
          <w:shd w:val="clear" w:color="auto" w:fill="FFFFFF"/>
        </w:rPr>
        <w:t>, 459-467.</w:t>
      </w:r>
    </w:p>
    <w:p w14:paraId="08D4745B" w14:textId="77777777" w:rsidR="00855703" w:rsidRPr="00EB1E31" w:rsidRDefault="00855703" w:rsidP="00855703">
      <w:pPr>
        <w:ind w:left="720" w:hanging="720"/>
        <w:rPr>
          <w:rFonts w:ascii="Times New Roman" w:eastAsia="Times New Roman" w:hAnsi="Times New Roman" w:cs="Times New Roman"/>
        </w:rPr>
      </w:pPr>
      <w:r w:rsidRPr="00EB1E31">
        <w:rPr>
          <w:rFonts w:ascii="Times New Roman" w:eastAsia="Times New Roman" w:hAnsi="Times New Roman" w:cs="Times New Roman"/>
          <w:color w:val="222222"/>
          <w:shd w:val="clear" w:color="auto" w:fill="FFFFFF"/>
        </w:rPr>
        <w:t>Berinsky, A. J. (</w:t>
      </w:r>
      <w:r>
        <w:rPr>
          <w:rFonts w:ascii="Times New Roman" w:eastAsia="Times New Roman" w:hAnsi="Times New Roman" w:cs="Times New Roman"/>
          <w:color w:val="222222"/>
          <w:shd w:val="clear" w:color="auto" w:fill="FFFFFF"/>
        </w:rPr>
        <w:t>in press</w:t>
      </w:r>
      <w:r w:rsidRPr="00EB1E31">
        <w:rPr>
          <w:rFonts w:ascii="Times New Roman" w:eastAsia="Times New Roman" w:hAnsi="Times New Roman" w:cs="Times New Roman"/>
          <w:color w:val="222222"/>
          <w:shd w:val="clear" w:color="auto" w:fill="FFFFFF"/>
        </w:rPr>
        <w:t>). Telling the Truth about Believing the Lies? Evidence for the Limited Prevalence of Expressive Survey Responding. </w:t>
      </w:r>
      <w:r w:rsidRPr="00EB1E31">
        <w:rPr>
          <w:rFonts w:ascii="Times New Roman" w:eastAsia="Times New Roman" w:hAnsi="Times New Roman" w:cs="Times New Roman"/>
          <w:i/>
          <w:iCs/>
          <w:color w:val="222222"/>
          <w:shd w:val="clear" w:color="auto" w:fill="FFFFFF"/>
        </w:rPr>
        <w:t>The Journal of Politics</w:t>
      </w:r>
      <w:r w:rsidRPr="00EB1E31">
        <w:rPr>
          <w:rFonts w:ascii="Times New Roman" w:eastAsia="Times New Roman" w:hAnsi="Times New Roman" w:cs="Times New Roman"/>
          <w:color w:val="222222"/>
          <w:shd w:val="clear" w:color="auto" w:fill="FFFFFF"/>
        </w:rPr>
        <w:t>.</w:t>
      </w:r>
    </w:p>
    <w:p w14:paraId="59807271" w14:textId="77777777" w:rsidR="00855703" w:rsidRPr="00516C53" w:rsidRDefault="00855703" w:rsidP="00855703">
      <w:pPr>
        <w:ind w:left="720" w:hanging="720"/>
        <w:rPr>
          <w:rFonts w:ascii="Times New Roman" w:eastAsia="Times New Roman" w:hAnsi="Times New Roman" w:cs="Times New Roman"/>
        </w:rPr>
      </w:pPr>
      <w:r w:rsidRPr="00516C53">
        <w:rPr>
          <w:rFonts w:ascii="Times New Roman" w:eastAsia="Times New Roman" w:hAnsi="Times New Roman" w:cs="Times New Roman"/>
          <w:color w:val="222222"/>
          <w:shd w:val="clear" w:color="auto" w:fill="FFFFFF"/>
        </w:rPr>
        <w:t>Bullock, J. G., Gerber, A. S., Hill, S. J., &amp; Huber, G. A. (2015). Partisan Bias in Factual Beliefs about Politics. </w:t>
      </w:r>
      <w:r w:rsidRPr="00516C53">
        <w:rPr>
          <w:rFonts w:ascii="Times New Roman" w:eastAsia="Times New Roman" w:hAnsi="Times New Roman" w:cs="Times New Roman"/>
          <w:i/>
          <w:iCs/>
          <w:color w:val="222222"/>
          <w:shd w:val="clear" w:color="auto" w:fill="FFFFFF"/>
        </w:rPr>
        <w:t>Quarterly Journal of Political Science</w:t>
      </w:r>
      <w:r w:rsidRPr="00516C53">
        <w:rPr>
          <w:rFonts w:ascii="Times New Roman" w:eastAsia="Times New Roman" w:hAnsi="Times New Roman" w:cs="Times New Roman"/>
          <w:color w:val="222222"/>
          <w:shd w:val="clear" w:color="auto" w:fill="FFFFFF"/>
        </w:rPr>
        <w:t>, </w:t>
      </w:r>
      <w:r w:rsidRPr="00516C53">
        <w:rPr>
          <w:rFonts w:ascii="Times New Roman" w:eastAsia="Times New Roman" w:hAnsi="Times New Roman" w:cs="Times New Roman"/>
          <w:i/>
          <w:iCs/>
          <w:color w:val="222222"/>
          <w:shd w:val="clear" w:color="auto" w:fill="FFFFFF"/>
        </w:rPr>
        <w:t>10</w:t>
      </w:r>
      <w:r w:rsidRPr="00516C53">
        <w:rPr>
          <w:rFonts w:ascii="Times New Roman" w:eastAsia="Times New Roman" w:hAnsi="Times New Roman" w:cs="Times New Roman"/>
          <w:color w:val="222222"/>
          <w:shd w:val="clear" w:color="auto" w:fill="FFFFFF"/>
        </w:rPr>
        <w:t>, 519-578.</w:t>
      </w:r>
    </w:p>
    <w:p w14:paraId="2FB33969" w14:textId="77777777" w:rsidR="00855703" w:rsidRPr="008F2137" w:rsidRDefault="00855703" w:rsidP="00855703">
      <w:pPr>
        <w:ind w:left="720" w:hanging="720"/>
        <w:rPr>
          <w:rFonts w:ascii="Times New Roman" w:hAnsi="Times New Roman" w:cs="Times New Roman"/>
          <w:lang w:val="en-GB"/>
        </w:rPr>
      </w:pPr>
      <w:r w:rsidRPr="00516C53">
        <w:rPr>
          <w:rFonts w:ascii="Times New Roman" w:hAnsi="Times New Roman" w:cs="Times New Roman"/>
          <w:lang w:val="en-GB"/>
        </w:rPr>
        <w:t>Ford, R. &amp; Lymperopo</w:t>
      </w:r>
      <w:r w:rsidRPr="008F2137">
        <w:rPr>
          <w:rFonts w:ascii="Times New Roman" w:hAnsi="Times New Roman" w:cs="Times New Roman"/>
          <w:lang w:val="en-GB"/>
        </w:rPr>
        <w:t xml:space="preserve">ulou, K. (2016). </w:t>
      </w:r>
      <w:r w:rsidRPr="008F2137">
        <w:rPr>
          <w:rFonts w:ascii="Times New Roman" w:hAnsi="Times New Roman" w:cs="Times New Roman"/>
          <w:i/>
          <w:lang w:val="en-GB"/>
        </w:rPr>
        <w:t>Immigration: How attitudes in the UK compare with Europe</w:t>
      </w:r>
      <w:r w:rsidRPr="008F2137">
        <w:rPr>
          <w:rFonts w:ascii="Times New Roman" w:hAnsi="Times New Roman" w:cs="Times New Roman"/>
          <w:lang w:val="en-GB"/>
        </w:rPr>
        <w:t xml:space="preserve">. Retrieved from </w:t>
      </w:r>
      <w:hyperlink r:id="rId6" w:history="1">
        <w:r w:rsidRPr="008F2137">
          <w:rPr>
            <w:rStyle w:val="Hyperlink"/>
            <w:rFonts w:ascii="Times New Roman" w:hAnsi="Times New Roman" w:cs="Times New Roman"/>
            <w:lang w:val="en-GB"/>
          </w:rPr>
          <w:t>http://www.bsa.natcen.ac.uk/media/39148/bsa34_immigration_final.pdf</w:t>
        </w:r>
      </w:hyperlink>
      <w:r w:rsidRPr="008F2137">
        <w:rPr>
          <w:rFonts w:ascii="Times New Roman" w:hAnsi="Times New Roman" w:cs="Times New Roman"/>
          <w:lang w:val="en-GB"/>
        </w:rPr>
        <w:t xml:space="preserve"> </w:t>
      </w:r>
    </w:p>
    <w:p w14:paraId="09AE3B41" w14:textId="77777777" w:rsidR="00855703" w:rsidRPr="008F2137" w:rsidRDefault="00855703" w:rsidP="00855703">
      <w:pPr>
        <w:ind w:left="720" w:hanging="720"/>
        <w:rPr>
          <w:rFonts w:ascii="Times New Roman" w:eastAsia="Times New Roman" w:hAnsi="Times New Roman" w:cs="Times New Roman"/>
          <w:color w:val="222222"/>
          <w:shd w:val="clear" w:color="auto" w:fill="FFFFFF"/>
        </w:rPr>
      </w:pPr>
      <w:r w:rsidRPr="00DB0CF5">
        <w:rPr>
          <w:rFonts w:ascii="Times New Roman" w:eastAsia="Times New Roman" w:hAnsi="Times New Roman" w:cs="Times New Roman"/>
          <w:color w:val="222222"/>
          <w:shd w:val="clear" w:color="auto" w:fill="FFFFFF"/>
        </w:rPr>
        <w:t>Hainmueller, J., &amp; Hiscox, M. J. (2007). Educated preferences: Explaining attitudes toward immigration in Europe. </w:t>
      </w:r>
      <w:r w:rsidRPr="008F2137">
        <w:rPr>
          <w:rFonts w:ascii="Times New Roman" w:eastAsia="Times New Roman" w:hAnsi="Times New Roman" w:cs="Times New Roman"/>
          <w:i/>
          <w:iCs/>
          <w:color w:val="222222"/>
          <w:shd w:val="clear" w:color="auto" w:fill="FFFFFF"/>
        </w:rPr>
        <w:t>International O</w:t>
      </w:r>
      <w:r w:rsidRPr="00DB0CF5">
        <w:rPr>
          <w:rFonts w:ascii="Times New Roman" w:eastAsia="Times New Roman" w:hAnsi="Times New Roman" w:cs="Times New Roman"/>
          <w:i/>
          <w:iCs/>
          <w:color w:val="222222"/>
          <w:shd w:val="clear" w:color="auto" w:fill="FFFFFF"/>
        </w:rPr>
        <w:t>rganization</w:t>
      </w:r>
      <w:r w:rsidRPr="00DB0CF5">
        <w:rPr>
          <w:rFonts w:ascii="Times New Roman" w:eastAsia="Times New Roman" w:hAnsi="Times New Roman" w:cs="Times New Roman"/>
          <w:color w:val="222222"/>
          <w:shd w:val="clear" w:color="auto" w:fill="FFFFFF"/>
        </w:rPr>
        <w:t>, </w:t>
      </w:r>
      <w:r w:rsidRPr="00DB0CF5">
        <w:rPr>
          <w:rFonts w:ascii="Times New Roman" w:eastAsia="Times New Roman" w:hAnsi="Times New Roman" w:cs="Times New Roman"/>
          <w:i/>
          <w:iCs/>
          <w:color w:val="222222"/>
          <w:shd w:val="clear" w:color="auto" w:fill="FFFFFF"/>
        </w:rPr>
        <w:t>61</w:t>
      </w:r>
      <w:r w:rsidRPr="00DB0CF5">
        <w:rPr>
          <w:rFonts w:ascii="Times New Roman" w:eastAsia="Times New Roman" w:hAnsi="Times New Roman" w:cs="Times New Roman"/>
          <w:color w:val="222222"/>
          <w:shd w:val="clear" w:color="auto" w:fill="FFFFFF"/>
        </w:rPr>
        <w:t>, 399-442.</w:t>
      </w:r>
    </w:p>
    <w:p w14:paraId="7C23D260" w14:textId="77777777" w:rsidR="00855703" w:rsidRPr="00712071" w:rsidRDefault="00855703" w:rsidP="00855703">
      <w:pPr>
        <w:ind w:left="720" w:hanging="720"/>
        <w:rPr>
          <w:rFonts w:ascii="Times New Roman" w:eastAsia="Times New Roman" w:hAnsi="Times New Roman" w:cs="Times New Roman"/>
        </w:rPr>
      </w:pPr>
      <w:r w:rsidRPr="00DB0CF5">
        <w:rPr>
          <w:rFonts w:ascii="Times New Roman" w:eastAsia="Times New Roman" w:hAnsi="Times New Roman" w:cs="Times New Roman"/>
        </w:rPr>
        <w:t xml:space="preserve">Héricourt, </w:t>
      </w:r>
      <w:r w:rsidRPr="008F2137">
        <w:rPr>
          <w:rFonts w:ascii="Times New Roman" w:eastAsia="Times New Roman" w:hAnsi="Times New Roman" w:cs="Times New Roman"/>
        </w:rPr>
        <w:t xml:space="preserve">J. &amp; </w:t>
      </w:r>
      <w:r w:rsidRPr="00DB0CF5">
        <w:rPr>
          <w:rFonts w:ascii="Times New Roman" w:eastAsia="Times New Roman" w:hAnsi="Times New Roman" w:cs="Times New Roman"/>
        </w:rPr>
        <w:t>Spielvogel</w:t>
      </w:r>
      <w:r w:rsidRPr="00712071">
        <w:rPr>
          <w:rFonts w:ascii="Times New Roman" w:eastAsia="Times New Roman" w:hAnsi="Times New Roman" w:cs="Times New Roman"/>
        </w:rPr>
        <w:t>, G</w:t>
      </w:r>
      <w:r w:rsidRPr="00DB0CF5">
        <w:rPr>
          <w:rFonts w:ascii="Times New Roman" w:eastAsia="Times New Roman" w:hAnsi="Times New Roman" w:cs="Times New Roman"/>
        </w:rPr>
        <w:t xml:space="preserve">. </w:t>
      </w:r>
      <w:r w:rsidRPr="00712071">
        <w:rPr>
          <w:rFonts w:ascii="Times New Roman" w:eastAsia="Times New Roman" w:hAnsi="Times New Roman" w:cs="Times New Roman"/>
        </w:rPr>
        <w:t xml:space="preserve">(2014). </w:t>
      </w:r>
      <w:r w:rsidRPr="00DB0CF5">
        <w:rPr>
          <w:rFonts w:ascii="Times New Roman" w:eastAsia="Times New Roman" w:hAnsi="Times New Roman" w:cs="Times New Roman"/>
        </w:rPr>
        <w:t xml:space="preserve">Beliefs, media exposure and policy preferences on immigration: Evidence from Europe. </w:t>
      </w:r>
      <w:r w:rsidRPr="00DB0CF5">
        <w:rPr>
          <w:rFonts w:ascii="Times New Roman" w:eastAsia="Times New Roman" w:hAnsi="Times New Roman" w:cs="Times New Roman"/>
          <w:i/>
        </w:rPr>
        <w:t xml:space="preserve">Applied Economics, </w:t>
      </w:r>
      <w:r w:rsidRPr="00712071">
        <w:rPr>
          <w:rFonts w:ascii="Times New Roman" w:eastAsia="Times New Roman" w:hAnsi="Times New Roman" w:cs="Times New Roman"/>
          <w:i/>
        </w:rPr>
        <w:t>46</w:t>
      </w:r>
      <w:r w:rsidRPr="00712071">
        <w:rPr>
          <w:rFonts w:ascii="Times New Roman" w:eastAsia="Times New Roman" w:hAnsi="Times New Roman" w:cs="Times New Roman"/>
        </w:rPr>
        <w:t xml:space="preserve">, </w:t>
      </w:r>
      <w:r w:rsidRPr="00DB0CF5">
        <w:rPr>
          <w:rFonts w:ascii="Times New Roman" w:eastAsia="Times New Roman" w:hAnsi="Times New Roman" w:cs="Times New Roman"/>
        </w:rPr>
        <w:t>225-239.</w:t>
      </w:r>
    </w:p>
    <w:p w14:paraId="054A9BB3" w14:textId="77777777" w:rsidR="00855703" w:rsidRPr="00712071" w:rsidRDefault="00855703" w:rsidP="00855703">
      <w:pPr>
        <w:ind w:left="720" w:hanging="720"/>
        <w:rPr>
          <w:rFonts w:ascii="Times New Roman" w:eastAsia="Times New Roman" w:hAnsi="Times New Roman" w:cs="Times New Roman"/>
        </w:rPr>
      </w:pPr>
      <w:r w:rsidRPr="00712071">
        <w:rPr>
          <w:rFonts w:ascii="Times New Roman" w:eastAsia="Times New Roman" w:hAnsi="Times New Roman" w:cs="Times New Roman"/>
          <w:color w:val="222222"/>
          <w:shd w:val="clear" w:color="auto" w:fill="FFFFFF"/>
        </w:rPr>
        <w:t>Janus, A. L. (2010). The influence of social desirability pressures on expressed immigration attitudes. </w:t>
      </w:r>
      <w:r w:rsidRPr="00712071">
        <w:rPr>
          <w:rFonts w:ascii="Times New Roman" w:eastAsia="Times New Roman" w:hAnsi="Times New Roman" w:cs="Times New Roman"/>
          <w:i/>
          <w:iCs/>
          <w:color w:val="222222"/>
          <w:shd w:val="clear" w:color="auto" w:fill="FFFFFF"/>
        </w:rPr>
        <w:t>Social Science Quarterly</w:t>
      </w:r>
      <w:r w:rsidRPr="00712071">
        <w:rPr>
          <w:rFonts w:ascii="Times New Roman" w:eastAsia="Times New Roman" w:hAnsi="Times New Roman" w:cs="Times New Roman"/>
          <w:color w:val="222222"/>
          <w:shd w:val="clear" w:color="auto" w:fill="FFFFFF"/>
        </w:rPr>
        <w:t>, </w:t>
      </w:r>
      <w:r w:rsidRPr="00712071">
        <w:rPr>
          <w:rFonts w:ascii="Times New Roman" w:eastAsia="Times New Roman" w:hAnsi="Times New Roman" w:cs="Times New Roman"/>
          <w:i/>
          <w:iCs/>
          <w:color w:val="222222"/>
          <w:shd w:val="clear" w:color="auto" w:fill="FFFFFF"/>
        </w:rPr>
        <w:t>91</w:t>
      </w:r>
      <w:r w:rsidRPr="00712071">
        <w:rPr>
          <w:rFonts w:ascii="Times New Roman" w:eastAsia="Times New Roman" w:hAnsi="Times New Roman" w:cs="Times New Roman"/>
          <w:color w:val="222222"/>
          <w:shd w:val="clear" w:color="auto" w:fill="FFFFFF"/>
        </w:rPr>
        <w:t>, 928-946.</w:t>
      </w:r>
    </w:p>
    <w:p w14:paraId="1A43C805" w14:textId="77777777" w:rsidR="00855703" w:rsidRPr="008F2137" w:rsidRDefault="00855703" w:rsidP="00855703">
      <w:pPr>
        <w:pStyle w:val="p1"/>
        <w:ind w:left="720" w:hanging="720"/>
        <w:rPr>
          <w:rFonts w:ascii="Times New Roman" w:hAnsi="Times New Roman"/>
          <w:sz w:val="24"/>
          <w:szCs w:val="24"/>
        </w:rPr>
      </w:pPr>
      <w:r w:rsidRPr="00712071">
        <w:rPr>
          <w:rFonts w:ascii="Times New Roman" w:hAnsi="Times New Roman"/>
          <w:sz w:val="24"/>
          <w:szCs w:val="24"/>
        </w:rPr>
        <w:t>Kahan, D. M. (2016). The</w:t>
      </w:r>
      <w:r w:rsidRPr="008F2137">
        <w:rPr>
          <w:rFonts w:ascii="Times New Roman" w:hAnsi="Times New Roman"/>
          <w:sz w:val="24"/>
          <w:szCs w:val="24"/>
        </w:rPr>
        <w:t xml:space="preserve"> Politically Moti</w:t>
      </w:r>
      <w:r>
        <w:rPr>
          <w:rFonts w:ascii="Times New Roman" w:hAnsi="Times New Roman"/>
          <w:sz w:val="24"/>
          <w:szCs w:val="24"/>
        </w:rPr>
        <w:t>vated Reasoning Paradigm, Part I</w:t>
      </w:r>
      <w:r w:rsidRPr="008F2137">
        <w:rPr>
          <w:rFonts w:ascii="Times New Roman" w:hAnsi="Times New Roman"/>
          <w:sz w:val="24"/>
          <w:szCs w:val="24"/>
        </w:rPr>
        <w:t>: What politically motivated</w:t>
      </w:r>
      <w:r>
        <w:rPr>
          <w:rFonts w:ascii="Times New Roman" w:hAnsi="Times New Roman"/>
          <w:sz w:val="24"/>
          <w:szCs w:val="24"/>
        </w:rPr>
        <w:t xml:space="preserve"> </w:t>
      </w:r>
      <w:r w:rsidRPr="008F2137">
        <w:rPr>
          <w:rFonts w:ascii="Times New Roman" w:hAnsi="Times New Roman"/>
          <w:sz w:val="24"/>
          <w:szCs w:val="24"/>
        </w:rPr>
        <w:t>reasoning is and how to measure it. In R. Scot</w:t>
      </w:r>
      <w:r>
        <w:rPr>
          <w:rFonts w:ascii="Times New Roman" w:hAnsi="Times New Roman"/>
          <w:sz w:val="24"/>
          <w:szCs w:val="24"/>
        </w:rPr>
        <w:t xml:space="preserve">t &amp; S. Kosslyn (Eds.), </w:t>
      </w:r>
      <w:r w:rsidRPr="008F2137">
        <w:rPr>
          <w:rFonts w:ascii="Times New Roman" w:hAnsi="Times New Roman"/>
          <w:i/>
          <w:sz w:val="24"/>
          <w:szCs w:val="24"/>
        </w:rPr>
        <w:t>Emerging Trends in Social and Behavioral Sciences</w:t>
      </w:r>
      <w:r w:rsidRPr="008F2137">
        <w:rPr>
          <w:rFonts w:ascii="Times New Roman" w:hAnsi="Times New Roman"/>
          <w:sz w:val="24"/>
          <w:szCs w:val="24"/>
        </w:rPr>
        <w:t xml:space="preserve"> (pp. 1-16).</w:t>
      </w:r>
    </w:p>
    <w:p w14:paraId="355D1ED1" w14:textId="77777777" w:rsidR="00855703" w:rsidRPr="0032103D" w:rsidRDefault="00855703" w:rsidP="00855703">
      <w:pPr>
        <w:ind w:left="720" w:hanging="720"/>
        <w:rPr>
          <w:rFonts w:ascii="Times New Roman" w:eastAsia="Times New Roman" w:hAnsi="Times New Roman" w:cs="Times New Roman"/>
        </w:rPr>
      </w:pPr>
      <w:r w:rsidRPr="00905C4B">
        <w:rPr>
          <w:rFonts w:ascii="Times New Roman" w:eastAsia="Times New Roman" w:hAnsi="Times New Roman" w:cs="Times New Roman"/>
          <w:color w:val="222222"/>
          <w:shd w:val="clear" w:color="auto" w:fill="FFFFFF"/>
        </w:rPr>
        <w:t xml:space="preserve">Pew Research Center. (2017). </w:t>
      </w:r>
      <w:r w:rsidRPr="00905C4B">
        <w:rPr>
          <w:rFonts w:ascii="Times New Roman" w:eastAsia="Times New Roman" w:hAnsi="Times New Roman" w:cs="Times New Roman"/>
          <w:i/>
          <w:color w:val="222222"/>
          <w:shd w:val="clear" w:color="auto" w:fill="FFFFFF"/>
        </w:rPr>
        <w:t>Most say immigrants strengthen the country</w:t>
      </w:r>
      <w:r w:rsidRPr="00905C4B">
        <w:rPr>
          <w:rFonts w:ascii="Times New Roman" w:eastAsia="Times New Roman" w:hAnsi="Times New Roman" w:cs="Times New Roman"/>
          <w:color w:val="222222"/>
          <w:shd w:val="clear" w:color="auto" w:fill="FFFFFF"/>
        </w:rPr>
        <w:t xml:space="preserve">. Retrieved from </w:t>
      </w:r>
      <w:hyperlink r:id="rId7" w:history="1">
        <w:r w:rsidRPr="00905C4B">
          <w:rPr>
            <w:rStyle w:val="Hyperlink"/>
            <w:rFonts w:ascii="Times New Roman" w:eastAsia="Times New Roman" w:hAnsi="Times New Roman" w:cs="Times New Roman"/>
            <w:shd w:val="clear" w:color="auto" w:fill="FFFFFF"/>
          </w:rPr>
          <w:t>http://www.people-press.org/2017/10/05/4-race-immigration-and-discrimination/</w:t>
        </w:r>
      </w:hyperlink>
      <w:r w:rsidRPr="00905C4B">
        <w:rPr>
          <w:rFonts w:ascii="Times New Roman" w:eastAsia="Times New Roman" w:hAnsi="Times New Roman" w:cs="Times New Roman"/>
          <w:color w:val="222222"/>
          <w:shd w:val="clear" w:color="auto" w:fill="FFFFFF"/>
        </w:rPr>
        <w:t xml:space="preserve"> </w:t>
      </w:r>
    </w:p>
    <w:p w14:paraId="5073F7D7" w14:textId="77777777" w:rsidR="00855703" w:rsidRPr="00905C4B" w:rsidRDefault="00855703" w:rsidP="00855703">
      <w:pPr>
        <w:ind w:left="720" w:hanging="720"/>
        <w:rPr>
          <w:rFonts w:ascii="Times New Roman" w:eastAsia="Times New Roman" w:hAnsi="Times New Roman" w:cs="Times New Roman"/>
        </w:rPr>
      </w:pPr>
      <w:r w:rsidRPr="00905C4B">
        <w:rPr>
          <w:rFonts w:ascii="Times New Roman" w:eastAsia="Times New Roman" w:hAnsi="Times New Roman" w:cs="Times New Roman"/>
          <w:color w:val="222222"/>
          <w:shd w:val="clear" w:color="auto" w:fill="FFFFFF"/>
        </w:rPr>
        <w:t>Prior, M., Sood, G., &amp; Khanna, K. (2015). You cannot be serious: The impact of accuracy incentives on partisan bias in reports of economic perceptions. </w:t>
      </w:r>
      <w:r w:rsidRPr="00905C4B">
        <w:rPr>
          <w:rFonts w:ascii="Times New Roman" w:eastAsia="Times New Roman" w:hAnsi="Times New Roman" w:cs="Times New Roman"/>
          <w:i/>
          <w:iCs/>
          <w:color w:val="222222"/>
          <w:shd w:val="clear" w:color="auto" w:fill="FFFFFF"/>
        </w:rPr>
        <w:t>Quarterly Journal of Political Science</w:t>
      </w:r>
      <w:r w:rsidRPr="00905C4B">
        <w:rPr>
          <w:rFonts w:ascii="Times New Roman" w:eastAsia="Times New Roman" w:hAnsi="Times New Roman" w:cs="Times New Roman"/>
          <w:color w:val="222222"/>
          <w:shd w:val="clear" w:color="auto" w:fill="FFFFFF"/>
        </w:rPr>
        <w:t>, </w:t>
      </w:r>
      <w:r w:rsidRPr="00905C4B">
        <w:rPr>
          <w:rFonts w:ascii="Times New Roman" w:eastAsia="Times New Roman" w:hAnsi="Times New Roman" w:cs="Times New Roman"/>
          <w:i/>
          <w:iCs/>
          <w:color w:val="222222"/>
          <w:shd w:val="clear" w:color="auto" w:fill="FFFFFF"/>
        </w:rPr>
        <w:t>10</w:t>
      </w:r>
      <w:r w:rsidRPr="00905C4B">
        <w:rPr>
          <w:rFonts w:ascii="Times New Roman" w:eastAsia="Times New Roman" w:hAnsi="Times New Roman" w:cs="Times New Roman"/>
          <w:color w:val="222222"/>
          <w:shd w:val="clear" w:color="auto" w:fill="FFFFFF"/>
        </w:rPr>
        <w:t>, 489-518.</w:t>
      </w:r>
    </w:p>
    <w:p w14:paraId="0BF7CAA0" w14:textId="77777777" w:rsidR="00855703" w:rsidRPr="00DF55F9" w:rsidRDefault="00855703" w:rsidP="00855703">
      <w:pPr>
        <w:ind w:left="720" w:hanging="720"/>
        <w:rPr>
          <w:rFonts w:ascii="Times New Roman" w:eastAsia="Times New Roman" w:hAnsi="Times New Roman" w:cs="Times New Roman"/>
          <w:color w:val="222222"/>
          <w:shd w:val="clear" w:color="auto" w:fill="FFFFFF"/>
        </w:rPr>
      </w:pPr>
      <w:r w:rsidRPr="0032103D">
        <w:rPr>
          <w:rFonts w:ascii="Times New Roman" w:eastAsia="Times New Roman" w:hAnsi="Times New Roman" w:cs="Times New Roman"/>
          <w:color w:val="222222"/>
          <w:shd w:val="clear" w:color="auto" w:fill="FFFFFF"/>
        </w:rPr>
        <w:t>Ueffing, P., Rowe, F., &amp; Mulder, C. H. (2015). Differences in attitudes towards immigration between Australia and Germany: The role of immigration policy. </w:t>
      </w:r>
      <w:r w:rsidRPr="0032103D">
        <w:rPr>
          <w:rFonts w:ascii="Times New Roman" w:eastAsia="Times New Roman" w:hAnsi="Times New Roman" w:cs="Times New Roman"/>
          <w:i/>
          <w:iCs/>
          <w:color w:val="222222"/>
          <w:shd w:val="clear" w:color="auto" w:fill="FFFFFF"/>
        </w:rPr>
        <w:t>Comparative Population Studies</w:t>
      </w:r>
      <w:r w:rsidRPr="0032103D">
        <w:rPr>
          <w:rFonts w:ascii="Times New Roman" w:eastAsia="Times New Roman" w:hAnsi="Times New Roman" w:cs="Times New Roman"/>
          <w:color w:val="222222"/>
          <w:shd w:val="clear" w:color="auto" w:fill="FFFFFF"/>
        </w:rPr>
        <w:t>, </w:t>
      </w:r>
      <w:r w:rsidRPr="0032103D">
        <w:rPr>
          <w:rFonts w:ascii="Times New Roman" w:eastAsia="Times New Roman" w:hAnsi="Times New Roman" w:cs="Times New Roman"/>
          <w:i/>
          <w:iCs/>
          <w:color w:val="222222"/>
          <w:shd w:val="clear" w:color="auto" w:fill="FFFFFF"/>
        </w:rPr>
        <w:t>40</w:t>
      </w:r>
      <w:r w:rsidRPr="00DF55F9">
        <w:rPr>
          <w:rFonts w:ascii="Times New Roman" w:eastAsia="Times New Roman" w:hAnsi="Times New Roman" w:cs="Times New Roman"/>
          <w:color w:val="222222"/>
          <w:shd w:val="clear" w:color="auto" w:fill="FFFFFF"/>
        </w:rPr>
        <w:t>, 437-464.</w:t>
      </w:r>
    </w:p>
    <w:p w14:paraId="3C251598" w14:textId="77777777" w:rsidR="00855703" w:rsidRPr="00DF55F9" w:rsidRDefault="00855703" w:rsidP="00855703">
      <w:pPr>
        <w:ind w:left="720" w:hanging="720"/>
        <w:rPr>
          <w:rFonts w:ascii="Times New Roman" w:eastAsia="Times New Roman" w:hAnsi="Times New Roman" w:cs="Times New Roman"/>
        </w:rPr>
      </w:pPr>
      <w:r w:rsidRPr="00DF55F9">
        <w:rPr>
          <w:rFonts w:ascii="Times New Roman" w:eastAsia="Times New Roman" w:hAnsi="Times New Roman" w:cs="Times New Roman"/>
          <w:color w:val="222222"/>
          <w:shd w:val="clear" w:color="auto" w:fill="FFFFFF"/>
        </w:rPr>
        <w:t>van der Linden, S. (2016). A conceptual critique of the cultural cognition thesis. </w:t>
      </w:r>
      <w:r w:rsidRPr="00DF55F9">
        <w:rPr>
          <w:rFonts w:ascii="Times New Roman" w:eastAsia="Times New Roman" w:hAnsi="Times New Roman" w:cs="Times New Roman"/>
          <w:i/>
          <w:iCs/>
          <w:color w:val="222222"/>
          <w:shd w:val="clear" w:color="auto" w:fill="FFFFFF"/>
        </w:rPr>
        <w:t>Science Communication</w:t>
      </w:r>
      <w:r w:rsidRPr="00DF55F9">
        <w:rPr>
          <w:rFonts w:ascii="Times New Roman" w:eastAsia="Times New Roman" w:hAnsi="Times New Roman" w:cs="Times New Roman"/>
          <w:color w:val="222222"/>
          <w:shd w:val="clear" w:color="auto" w:fill="FFFFFF"/>
        </w:rPr>
        <w:t>, </w:t>
      </w:r>
      <w:r w:rsidRPr="00DF55F9">
        <w:rPr>
          <w:rFonts w:ascii="Times New Roman" w:eastAsia="Times New Roman" w:hAnsi="Times New Roman" w:cs="Times New Roman"/>
          <w:i/>
          <w:iCs/>
          <w:color w:val="222222"/>
          <w:shd w:val="clear" w:color="auto" w:fill="FFFFFF"/>
        </w:rPr>
        <w:t>38</w:t>
      </w:r>
      <w:r w:rsidRPr="00DF55F9">
        <w:rPr>
          <w:rFonts w:ascii="Times New Roman" w:eastAsia="Times New Roman" w:hAnsi="Times New Roman" w:cs="Times New Roman"/>
          <w:color w:val="222222"/>
          <w:shd w:val="clear" w:color="auto" w:fill="FFFFFF"/>
        </w:rPr>
        <w:t>, 128-138.</w:t>
      </w:r>
    </w:p>
    <w:p w14:paraId="324844E0" w14:textId="77777777" w:rsidR="00886E52" w:rsidRDefault="00886E52" w:rsidP="00886E52">
      <w:pPr>
        <w:pStyle w:val="p1"/>
        <w:rPr>
          <w:rStyle w:val="apple-converted-space"/>
          <w:rFonts w:ascii="Times New Roman" w:hAnsi="Times New Roman"/>
          <w:sz w:val="24"/>
          <w:szCs w:val="24"/>
          <w:lang w:val="en-GB"/>
        </w:rPr>
      </w:pPr>
    </w:p>
    <w:sectPr w:rsidR="00886E52" w:rsidSect="00D018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24"/>
    <w:rsid w:val="00042059"/>
    <w:rsid w:val="00046596"/>
    <w:rsid w:val="00061A97"/>
    <w:rsid w:val="00073E29"/>
    <w:rsid w:val="00096461"/>
    <w:rsid w:val="000A1174"/>
    <w:rsid w:val="000A6DAB"/>
    <w:rsid w:val="000E3B40"/>
    <w:rsid w:val="000E77B7"/>
    <w:rsid w:val="001369A8"/>
    <w:rsid w:val="00140F60"/>
    <w:rsid w:val="00185919"/>
    <w:rsid w:val="001A007E"/>
    <w:rsid w:val="001B0824"/>
    <w:rsid w:val="001B1585"/>
    <w:rsid w:val="001C2591"/>
    <w:rsid w:val="001E783D"/>
    <w:rsid w:val="001F1DD3"/>
    <w:rsid w:val="0021221E"/>
    <w:rsid w:val="00216D39"/>
    <w:rsid w:val="002451BC"/>
    <w:rsid w:val="00273AFF"/>
    <w:rsid w:val="0027548D"/>
    <w:rsid w:val="002B6600"/>
    <w:rsid w:val="002E04EA"/>
    <w:rsid w:val="002F10EF"/>
    <w:rsid w:val="0031226C"/>
    <w:rsid w:val="003168CD"/>
    <w:rsid w:val="00332684"/>
    <w:rsid w:val="00350AC3"/>
    <w:rsid w:val="00350D60"/>
    <w:rsid w:val="00373384"/>
    <w:rsid w:val="00387E9C"/>
    <w:rsid w:val="00390540"/>
    <w:rsid w:val="003930C5"/>
    <w:rsid w:val="003E09EA"/>
    <w:rsid w:val="003E7CC9"/>
    <w:rsid w:val="003F71C6"/>
    <w:rsid w:val="00432CCD"/>
    <w:rsid w:val="004640F4"/>
    <w:rsid w:val="004E34CB"/>
    <w:rsid w:val="00534A2B"/>
    <w:rsid w:val="005A23B6"/>
    <w:rsid w:val="005E2782"/>
    <w:rsid w:val="005E5795"/>
    <w:rsid w:val="00631E81"/>
    <w:rsid w:val="00636AC0"/>
    <w:rsid w:val="00667081"/>
    <w:rsid w:val="00695A86"/>
    <w:rsid w:val="006971AE"/>
    <w:rsid w:val="006A0C3C"/>
    <w:rsid w:val="006B770A"/>
    <w:rsid w:val="006C0E14"/>
    <w:rsid w:val="006C51FF"/>
    <w:rsid w:val="006D205F"/>
    <w:rsid w:val="006D3624"/>
    <w:rsid w:val="007017B0"/>
    <w:rsid w:val="00720862"/>
    <w:rsid w:val="00762D0A"/>
    <w:rsid w:val="007775FE"/>
    <w:rsid w:val="007B3182"/>
    <w:rsid w:val="007E5ACB"/>
    <w:rsid w:val="007F1065"/>
    <w:rsid w:val="007F1BD1"/>
    <w:rsid w:val="00807076"/>
    <w:rsid w:val="0082107C"/>
    <w:rsid w:val="00855703"/>
    <w:rsid w:val="00863C06"/>
    <w:rsid w:val="008828AC"/>
    <w:rsid w:val="00886E52"/>
    <w:rsid w:val="008C4DA8"/>
    <w:rsid w:val="009233F7"/>
    <w:rsid w:val="009333AA"/>
    <w:rsid w:val="0094311C"/>
    <w:rsid w:val="00954F07"/>
    <w:rsid w:val="00960228"/>
    <w:rsid w:val="009629D8"/>
    <w:rsid w:val="009743D2"/>
    <w:rsid w:val="009C0249"/>
    <w:rsid w:val="009C58C3"/>
    <w:rsid w:val="00A00AC6"/>
    <w:rsid w:val="00A151DF"/>
    <w:rsid w:val="00A35102"/>
    <w:rsid w:val="00A44D7D"/>
    <w:rsid w:val="00A834CC"/>
    <w:rsid w:val="00AB4FD7"/>
    <w:rsid w:val="00AF110E"/>
    <w:rsid w:val="00B37A9B"/>
    <w:rsid w:val="00B4238C"/>
    <w:rsid w:val="00B55198"/>
    <w:rsid w:val="00BA5008"/>
    <w:rsid w:val="00BB2013"/>
    <w:rsid w:val="00BC56AB"/>
    <w:rsid w:val="00BE7CAC"/>
    <w:rsid w:val="00BF399D"/>
    <w:rsid w:val="00C01A9F"/>
    <w:rsid w:val="00C070F0"/>
    <w:rsid w:val="00C12B68"/>
    <w:rsid w:val="00C15982"/>
    <w:rsid w:val="00C23B05"/>
    <w:rsid w:val="00C24A41"/>
    <w:rsid w:val="00C27140"/>
    <w:rsid w:val="00C31901"/>
    <w:rsid w:val="00C33951"/>
    <w:rsid w:val="00C63E31"/>
    <w:rsid w:val="00CB3C00"/>
    <w:rsid w:val="00CC1A74"/>
    <w:rsid w:val="00CC7BB5"/>
    <w:rsid w:val="00CD12B9"/>
    <w:rsid w:val="00CE12D4"/>
    <w:rsid w:val="00CE3BE2"/>
    <w:rsid w:val="00D018E5"/>
    <w:rsid w:val="00D40015"/>
    <w:rsid w:val="00D4056B"/>
    <w:rsid w:val="00D451EC"/>
    <w:rsid w:val="00D5014F"/>
    <w:rsid w:val="00D968EB"/>
    <w:rsid w:val="00DD6662"/>
    <w:rsid w:val="00DF4993"/>
    <w:rsid w:val="00E0397D"/>
    <w:rsid w:val="00E17800"/>
    <w:rsid w:val="00E43BF7"/>
    <w:rsid w:val="00E64314"/>
    <w:rsid w:val="00E66E36"/>
    <w:rsid w:val="00E92E94"/>
    <w:rsid w:val="00EA6F15"/>
    <w:rsid w:val="00EB2CD7"/>
    <w:rsid w:val="00EF1BF3"/>
    <w:rsid w:val="00F243F8"/>
    <w:rsid w:val="00F70421"/>
    <w:rsid w:val="00FB4A0D"/>
    <w:rsid w:val="00FC756D"/>
    <w:rsid w:val="00FD0A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C71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3624"/>
    <w:rPr>
      <w:rFonts w:ascii="Helvetica" w:hAnsi="Helvetica" w:cs="Times New Roman"/>
      <w:sz w:val="15"/>
      <w:szCs w:val="15"/>
    </w:rPr>
  </w:style>
  <w:style w:type="character" w:customStyle="1" w:styleId="apple-converted-space">
    <w:name w:val="apple-converted-space"/>
    <w:basedOn w:val="DefaultParagraphFont"/>
    <w:rsid w:val="006D3624"/>
  </w:style>
  <w:style w:type="character" w:styleId="Hyperlink">
    <w:name w:val="Hyperlink"/>
    <w:basedOn w:val="DefaultParagraphFont"/>
    <w:uiPriority w:val="99"/>
    <w:unhideWhenUsed/>
    <w:rsid w:val="006D3624"/>
    <w:rPr>
      <w:color w:val="0563C1" w:themeColor="hyperlink"/>
      <w:u w:val="single"/>
    </w:rPr>
  </w:style>
  <w:style w:type="character" w:styleId="CommentReference">
    <w:name w:val="annotation reference"/>
    <w:basedOn w:val="DefaultParagraphFont"/>
    <w:uiPriority w:val="99"/>
    <w:semiHidden/>
    <w:unhideWhenUsed/>
    <w:rsid w:val="00954F07"/>
    <w:rPr>
      <w:sz w:val="18"/>
      <w:szCs w:val="18"/>
    </w:rPr>
  </w:style>
  <w:style w:type="paragraph" w:styleId="CommentText">
    <w:name w:val="annotation text"/>
    <w:basedOn w:val="Normal"/>
    <w:link w:val="CommentTextChar"/>
    <w:uiPriority w:val="99"/>
    <w:semiHidden/>
    <w:unhideWhenUsed/>
    <w:rsid w:val="00954F07"/>
  </w:style>
  <w:style w:type="character" w:customStyle="1" w:styleId="CommentTextChar">
    <w:name w:val="Comment Text Char"/>
    <w:basedOn w:val="DefaultParagraphFont"/>
    <w:link w:val="CommentText"/>
    <w:uiPriority w:val="99"/>
    <w:semiHidden/>
    <w:rsid w:val="00954F07"/>
  </w:style>
  <w:style w:type="paragraph" w:styleId="CommentSubject">
    <w:name w:val="annotation subject"/>
    <w:basedOn w:val="CommentText"/>
    <w:next w:val="CommentText"/>
    <w:link w:val="CommentSubjectChar"/>
    <w:uiPriority w:val="99"/>
    <w:semiHidden/>
    <w:unhideWhenUsed/>
    <w:rsid w:val="00954F07"/>
    <w:rPr>
      <w:b/>
      <w:bCs/>
      <w:sz w:val="20"/>
      <w:szCs w:val="20"/>
    </w:rPr>
  </w:style>
  <w:style w:type="character" w:customStyle="1" w:styleId="CommentSubjectChar">
    <w:name w:val="Comment Subject Char"/>
    <w:basedOn w:val="CommentTextChar"/>
    <w:link w:val="CommentSubject"/>
    <w:uiPriority w:val="99"/>
    <w:semiHidden/>
    <w:rsid w:val="00954F07"/>
    <w:rPr>
      <w:b/>
      <w:bCs/>
      <w:sz w:val="20"/>
      <w:szCs w:val="20"/>
    </w:rPr>
  </w:style>
  <w:style w:type="paragraph" w:styleId="BalloonText">
    <w:name w:val="Balloon Text"/>
    <w:basedOn w:val="Normal"/>
    <w:link w:val="BalloonTextChar"/>
    <w:uiPriority w:val="99"/>
    <w:semiHidden/>
    <w:unhideWhenUsed/>
    <w:rsid w:val="00954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F07"/>
    <w:rPr>
      <w:rFonts w:ascii="Lucida Grande" w:hAnsi="Lucida Grande" w:cs="Lucida Grande"/>
      <w:sz w:val="18"/>
      <w:szCs w:val="18"/>
    </w:rPr>
  </w:style>
  <w:style w:type="paragraph" w:styleId="Revision">
    <w:name w:val="Revision"/>
    <w:hidden/>
    <w:uiPriority w:val="99"/>
    <w:semiHidden/>
    <w:rsid w:val="00CE12D4"/>
  </w:style>
  <w:style w:type="character" w:styleId="FollowedHyperlink">
    <w:name w:val="FollowedHyperlink"/>
    <w:basedOn w:val="DefaultParagraphFont"/>
    <w:uiPriority w:val="99"/>
    <w:semiHidden/>
    <w:unhideWhenUsed/>
    <w:rsid w:val="00534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3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sa.natcen.ac.uk/media/39097/immigration-data-tables-for-web-final.pdf" TargetMode="External"/><Relationship Id="rId6" Type="http://schemas.openxmlformats.org/officeDocument/2006/relationships/hyperlink" Target="http://www.bsa.natcen.ac.uk/media/39148/bsa34_immigration_final.pdf" TargetMode="External"/><Relationship Id="rId7" Type="http://schemas.openxmlformats.org/officeDocument/2006/relationships/hyperlink" Target="http://www.people-press.org/2017/10/05/4-race-immigration-and-discrimin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Tappin, Ben (2015)</dc:creator>
  <cp:keywords/>
  <dc:description/>
  <cp:lastModifiedBy>Tappin, Ben (2015)</cp:lastModifiedBy>
  <cp:revision>2</cp:revision>
  <dcterms:created xsi:type="dcterms:W3CDTF">2018-01-18T14:23:00Z</dcterms:created>
  <dcterms:modified xsi:type="dcterms:W3CDTF">2018-01-18T14:23:00Z</dcterms:modified>
</cp:coreProperties>
</file>