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12" w:rsidRPr="00C05E22" w:rsidRDefault="00852612" w:rsidP="00852612">
      <w:pPr>
        <w:rPr>
          <w:rFonts w:ascii="Times New Roman" w:eastAsia="Times New Roman" w:hAnsi="Times New Roman" w:cs="Times New Roman"/>
          <w:sz w:val="24"/>
          <w:szCs w:val="24"/>
        </w:rPr>
      </w:pPr>
      <w:r w:rsidRPr="00C05E22">
        <w:rPr>
          <w:rFonts w:ascii="Times New Roman" w:hAnsi="Times New Roman" w:cs="Times New Roman"/>
          <w:bCs/>
          <w:color w:val="000000"/>
          <w:sz w:val="24"/>
          <w:szCs w:val="24"/>
          <w:shd w:val="clear" w:color="auto" w:fill="FFFFFF"/>
          <w:lang w:val="en-US"/>
        </w:rPr>
        <w:t>Twitter and Global Political Crises: Cycles of Insecurity in #PrayforParis and #PrayforSyria</w:t>
      </w:r>
      <w:r w:rsidRPr="00C05E22">
        <w:rPr>
          <w:rStyle w:val="apple-converted-space"/>
          <w:rFonts w:ascii="Times New Roman" w:hAnsi="Times New Roman" w:cs="Times New Roman"/>
          <w:bCs/>
          <w:color w:val="000000"/>
          <w:sz w:val="24"/>
          <w:szCs w:val="24"/>
          <w:shd w:val="clear" w:color="auto" w:fill="FFFFFF"/>
          <w:lang w:val="en-US"/>
        </w:rPr>
        <w:t> </w:t>
      </w:r>
    </w:p>
    <w:p w:rsidR="00852612" w:rsidRPr="00C05E22" w:rsidRDefault="00852612" w:rsidP="00852612">
      <w:pPr>
        <w:rPr>
          <w:rFonts w:ascii="Times New Roman" w:eastAsia="Times New Roman" w:hAnsi="Times New Roman" w:cs="Times New Roman"/>
          <w:sz w:val="24"/>
          <w:szCs w:val="24"/>
        </w:rPr>
      </w:pPr>
    </w:p>
    <w:p w:rsidR="00852612" w:rsidRPr="00C05E22" w:rsidRDefault="00852612" w:rsidP="00852612">
      <w:pPr>
        <w:rPr>
          <w:rFonts w:ascii="Times New Roman" w:eastAsia="Times New Roman" w:hAnsi="Times New Roman" w:cs="Times New Roman"/>
          <w:sz w:val="24"/>
          <w:szCs w:val="24"/>
        </w:rPr>
      </w:pPr>
      <w:r w:rsidRPr="00C05E22">
        <w:rPr>
          <w:rFonts w:ascii="Times New Roman" w:eastAsia="Times New Roman" w:hAnsi="Times New Roman" w:cs="Times New Roman"/>
          <w:sz w:val="24"/>
          <w:szCs w:val="24"/>
        </w:rPr>
        <w:t>Ben O’Loughlin</w:t>
      </w:r>
      <w:r w:rsidR="00834944" w:rsidRPr="00C05E22">
        <w:rPr>
          <w:rFonts w:ascii="Times New Roman" w:eastAsia="Times New Roman" w:hAnsi="Times New Roman" w:cs="Times New Roman"/>
          <w:sz w:val="24"/>
          <w:szCs w:val="24"/>
        </w:rPr>
        <w:t xml:space="preserve">, </w:t>
      </w:r>
      <w:r w:rsidRPr="00C05E22">
        <w:rPr>
          <w:rFonts w:ascii="Times New Roman" w:eastAsia="Times New Roman" w:hAnsi="Times New Roman" w:cs="Times New Roman"/>
          <w:sz w:val="24"/>
          <w:szCs w:val="24"/>
        </w:rPr>
        <w:t>Cristian Vaccari</w:t>
      </w:r>
      <w:r w:rsidR="00C10B3A" w:rsidRPr="00C10B3A">
        <w:rPr>
          <w:rFonts w:ascii="Times New Roman" w:eastAsia="Times New Roman" w:hAnsi="Times New Roman" w:cs="Times New Roman"/>
          <w:sz w:val="24"/>
          <w:szCs w:val="24"/>
        </w:rPr>
        <w:t xml:space="preserve">, Billur Aslan, </w:t>
      </w:r>
      <w:r w:rsidR="00C10B3A">
        <w:rPr>
          <w:rFonts w:ascii="Times New Roman" w:eastAsia="Times New Roman" w:hAnsi="Times New Roman" w:cs="Times New Roman"/>
          <w:sz w:val="24"/>
          <w:szCs w:val="24"/>
        </w:rPr>
        <w:t>and</w:t>
      </w:r>
      <w:r w:rsidR="00834944" w:rsidRPr="00C05E22">
        <w:rPr>
          <w:rFonts w:ascii="Times New Roman" w:eastAsia="Times New Roman" w:hAnsi="Times New Roman" w:cs="Times New Roman"/>
          <w:sz w:val="24"/>
          <w:szCs w:val="24"/>
        </w:rPr>
        <w:t xml:space="preserve"> James Dennis</w:t>
      </w:r>
    </w:p>
    <w:p w:rsidR="00852612" w:rsidRPr="00C05E22" w:rsidRDefault="00852612" w:rsidP="00852612">
      <w:pPr>
        <w:rPr>
          <w:rFonts w:ascii="Times New Roman" w:eastAsia="Times New Roman" w:hAnsi="Times New Roman" w:cs="Times New Roman"/>
          <w:sz w:val="24"/>
          <w:szCs w:val="24"/>
        </w:rPr>
      </w:pPr>
      <w:r w:rsidRPr="00C05E22">
        <w:rPr>
          <w:rFonts w:ascii="Times New Roman" w:eastAsia="Times New Roman" w:hAnsi="Times New Roman" w:cs="Times New Roman"/>
          <w:sz w:val="24"/>
          <w:szCs w:val="24"/>
        </w:rPr>
        <w:t xml:space="preserve">Contact author: </w:t>
      </w:r>
      <w:hyperlink r:id="rId8" w:history="1">
        <w:r w:rsidRPr="00C05E22">
          <w:rPr>
            <w:rStyle w:val="Hyperlink"/>
            <w:rFonts w:ascii="Times New Roman" w:eastAsia="Times New Roman" w:hAnsi="Times New Roman" w:cs="Times New Roman"/>
            <w:sz w:val="24"/>
            <w:szCs w:val="24"/>
          </w:rPr>
          <w:t>Ben.OLoughlin@rhul.ac.uk</w:t>
        </w:r>
      </w:hyperlink>
      <w:r w:rsidRPr="00C05E22">
        <w:rPr>
          <w:rFonts w:ascii="Times New Roman" w:eastAsia="Times New Roman" w:hAnsi="Times New Roman" w:cs="Times New Roman"/>
          <w:sz w:val="24"/>
          <w:szCs w:val="24"/>
        </w:rPr>
        <w:t xml:space="preserve"> </w:t>
      </w:r>
    </w:p>
    <w:p w:rsidR="00834944" w:rsidRPr="00C05E22" w:rsidRDefault="00834944" w:rsidP="00852612">
      <w:pPr>
        <w:spacing w:after="240" w:line="240" w:lineRule="auto"/>
        <w:rPr>
          <w:rFonts w:ascii="Times New Roman" w:eastAsia="Times New Roman" w:hAnsi="Times New Roman" w:cs="Times New Roman"/>
          <w:b/>
          <w:sz w:val="24"/>
          <w:szCs w:val="24"/>
          <w:lang w:eastAsia="en-GB"/>
        </w:rPr>
      </w:pPr>
    </w:p>
    <w:p w:rsidR="00852612" w:rsidRPr="00C05E22" w:rsidRDefault="00852612" w:rsidP="00852612">
      <w:pPr>
        <w:spacing w:after="240" w:line="240" w:lineRule="auto"/>
        <w:rPr>
          <w:rFonts w:ascii="Times New Roman" w:eastAsia="Times New Roman" w:hAnsi="Times New Roman" w:cs="Times New Roman"/>
          <w:sz w:val="24"/>
          <w:szCs w:val="24"/>
          <w:lang w:eastAsia="en-GB"/>
        </w:rPr>
      </w:pPr>
      <w:r w:rsidRPr="00C05E22">
        <w:rPr>
          <w:rFonts w:ascii="Times New Roman" w:eastAsia="Times New Roman" w:hAnsi="Times New Roman" w:cs="Times New Roman"/>
          <w:b/>
          <w:sz w:val="24"/>
          <w:szCs w:val="24"/>
          <w:lang w:eastAsia="en-GB"/>
        </w:rPr>
        <w:t>Abstract</w:t>
      </w:r>
    </w:p>
    <w:p w:rsidR="00834944" w:rsidRPr="001B74C9" w:rsidRDefault="00834944" w:rsidP="00834944">
      <w:pPr>
        <w:spacing w:after="0" w:line="360" w:lineRule="auto"/>
        <w:rPr>
          <w:rFonts w:ascii="Times New Roman" w:eastAsia="Times New Roman" w:hAnsi="Times New Roman" w:cs="Times New Roman"/>
          <w:sz w:val="24"/>
          <w:szCs w:val="24"/>
          <w:lang w:eastAsia="ja-JP"/>
        </w:rPr>
      </w:pPr>
      <w:r w:rsidRPr="00C10B3A">
        <w:rPr>
          <w:rFonts w:ascii="Times New Roman" w:eastAsia="Times New Roman" w:hAnsi="Times New Roman" w:cs="Times New Roman"/>
          <w:sz w:val="24"/>
          <w:szCs w:val="24"/>
          <w:lang w:eastAsia="en-GB"/>
        </w:rPr>
        <w:t>This study examines</w:t>
      </w:r>
      <w:r w:rsidRPr="001B74C9">
        <w:rPr>
          <w:rFonts w:ascii="Times New Roman" w:eastAsia="Times New Roman" w:hAnsi="Times New Roman"/>
          <w:sz w:val="24"/>
          <w:szCs w:val="24"/>
          <w:lang w:eastAsia="en-GB"/>
        </w:rPr>
        <w:t xml:space="preserve"> social media</w:t>
      </w:r>
      <w:r w:rsidR="00C05E22">
        <w:rPr>
          <w:rFonts w:ascii="Times New Roman" w:eastAsia="Times New Roman" w:hAnsi="Times New Roman"/>
          <w:sz w:val="24"/>
          <w:szCs w:val="24"/>
          <w:lang w:eastAsia="en-GB"/>
        </w:rPr>
        <w:t xml:space="preserve"> responses</w:t>
      </w:r>
      <w:r w:rsidRPr="001B74C9">
        <w:rPr>
          <w:rFonts w:ascii="Times New Roman" w:eastAsia="Times New Roman" w:hAnsi="Times New Roman"/>
          <w:sz w:val="24"/>
          <w:szCs w:val="24"/>
          <w:lang w:eastAsia="en-GB"/>
        </w:rPr>
        <w:t xml:space="preserve"> to the 13 November 2015</w:t>
      </w:r>
      <w:r w:rsidR="00C05E22">
        <w:rPr>
          <w:rFonts w:ascii="Times New Roman" w:eastAsia="Times New Roman" w:hAnsi="Times New Roman"/>
          <w:sz w:val="24"/>
          <w:szCs w:val="24"/>
          <w:lang w:eastAsia="en-GB"/>
        </w:rPr>
        <w:t xml:space="preserve"> Paris</w:t>
      </w:r>
      <w:r w:rsidRPr="001B74C9">
        <w:rPr>
          <w:rFonts w:ascii="Times New Roman" w:eastAsia="Times New Roman" w:hAnsi="Times New Roman"/>
          <w:sz w:val="24"/>
          <w:szCs w:val="24"/>
          <w:lang w:eastAsia="en-GB"/>
        </w:rPr>
        <w:t xml:space="preserve"> attacks by Islamic State. </w:t>
      </w:r>
      <w:r w:rsidR="00C05E22">
        <w:rPr>
          <w:rFonts w:ascii="Times New Roman" w:eastAsia="Times New Roman" w:hAnsi="Times New Roman"/>
          <w:sz w:val="24"/>
          <w:szCs w:val="24"/>
          <w:lang w:eastAsia="en-GB"/>
        </w:rPr>
        <w:t>First impressions of</w:t>
      </w:r>
      <w:r w:rsidRPr="001B74C9">
        <w:rPr>
          <w:rFonts w:ascii="Times New Roman" w:eastAsia="Times New Roman" w:hAnsi="Times New Roman"/>
          <w:sz w:val="24"/>
          <w:szCs w:val="24"/>
          <w:lang w:eastAsia="en-GB"/>
        </w:rPr>
        <w:t xml:space="preserve"> over </w:t>
      </w:r>
      <w:r w:rsidR="002136D8">
        <w:rPr>
          <w:rFonts w:ascii="Times New Roman" w:eastAsia="Times New Roman" w:hAnsi="Times New Roman"/>
          <w:sz w:val="24"/>
          <w:szCs w:val="24"/>
          <w:lang w:eastAsia="en-GB"/>
        </w:rPr>
        <w:t>2,000,000</w:t>
      </w:r>
      <w:r w:rsidRPr="001B74C9">
        <w:rPr>
          <w:rFonts w:ascii="Times New Roman" w:eastAsia="Times New Roman" w:hAnsi="Times New Roman"/>
          <w:sz w:val="24"/>
          <w:szCs w:val="24"/>
          <w:lang w:eastAsia="en-GB"/>
        </w:rPr>
        <w:t xml:space="preserve"> tweets containing hashtags #prayforparis and #prayforsyria </w:t>
      </w:r>
      <w:r w:rsidR="00C05E22">
        <w:rPr>
          <w:rFonts w:ascii="Times New Roman" w:eastAsia="Times New Roman" w:hAnsi="Times New Roman"/>
          <w:sz w:val="24"/>
          <w:szCs w:val="24"/>
          <w:lang w:eastAsia="en-GB"/>
        </w:rPr>
        <w:t>suggested</w:t>
      </w:r>
      <w:r w:rsidRPr="001B74C9">
        <w:rPr>
          <w:rFonts w:ascii="Times New Roman" w:eastAsia="Times New Roman" w:hAnsi="Times New Roman"/>
          <w:sz w:val="24"/>
          <w:szCs w:val="24"/>
          <w:lang w:eastAsia="en-GB"/>
        </w:rPr>
        <w:t xml:space="preserve"> </w:t>
      </w:r>
      <w:r w:rsidR="002136D8">
        <w:rPr>
          <w:rFonts w:ascii="Times New Roman" w:eastAsia="Times New Roman" w:hAnsi="Times New Roman"/>
          <w:sz w:val="24"/>
          <w:szCs w:val="24"/>
          <w:lang w:eastAsia="en-GB"/>
        </w:rPr>
        <w:t xml:space="preserve">a </w:t>
      </w:r>
      <w:r w:rsidRPr="001B74C9">
        <w:rPr>
          <w:rFonts w:ascii="Times New Roman" w:eastAsia="Times New Roman" w:hAnsi="Times New Roman"/>
          <w:sz w:val="24"/>
          <w:szCs w:val="24"/>
          <w:lang w:eastAsia="en-GB"/>
        </w:rPr>
        <w:t>conflation of three issues: (i) migration: were the attackers homegrown or carrying overseas passports? (ii) violence: why was Paris attacked and why is France bombing Islamic State? (iii) media: wh</w:t>
      </w:r>
      <w:r w:rsidR="00C05E22">
        <w:rPr>
          <w:rFonts w:ascii="Times New Roman" w:eastAsia="Times New Roman" w:hAnsi="Times New Roman"/>
          <w:sz w:val="24"/>
          <w:szCs w:val="24"/>
          <w:lang w:eastAsia="en-GB"/>
        </w:rPr>
        <w:t xml:space="preserve">at role should mainstream </w:t>
      </w:r>
      <w:r w:rsidRPr="001B74C9">
        <w:rPr>
          <w:rFonts w:ascii="Times New Roman" w:eastAsia="Times New Roman" w:hAnsi="Times New Roman"/>
          <w:sz w:val="24"/>
          <w:szCs w:val="24"/>
          <w:lang w:eastAsia="en-GB"/>
        </w:rPr>
        <w:t xml:space="preserve">and social media play during events that are local and global, unique and yet part of a series? However, </w:t>
      </w:r>
      <w:r w:rsidR="00C05E22">
        <w:rPr>
          <w:rFonts w:ascii="Times New Roman" w:eastAsia="Times New Roman" w:hAnsi="Times New Roman"/>
          <w:sz w:val="24"/>
          <w:szCs w:val="24"/>
          <w:lang w:eastAsia="en-GB"/>
        </w:rPr>
        <w:t>i</w:t>
      </w:r>
      <w:r w:rsidR="00C05E22" w:rsidRPr="001B74C9">
        <w:rPr>
          <w:rFonts w:ascii="Times New Roman" w:eastAsia="Times New Roman" w:hAnsi="Times New Roman"/>
          <w:sz w:val="24"/>
          <w:szCs w:val="24"/>
          <w:lang w:eastAsia="en-GB"/>
        </w:rPr>
        <w:t xml:space="preserve">nstead of </w:t>
      </w:r>
      <w:r w:rsidR="00C05E22">
        <w:rPr>
          <w:rFonts w:ascii="Times New Roman" w:hAnsi="Times New Roman"/>
          <w:sz w:val="24"/>
          <w:szCs w:val="24"/>
          <w:lang w:val="en-US"/>
        </w:rPr>
        <w:t>conflating</w:t>
      </w:r>
      <w:r w:rsidR="00C05E22" w:rsidRPr="001B74C9">
        <w:rPr>
          <w:rFonts w:ascii="Times New Roman" w:hAnsi="Times New Roman"/>
          <w:sz w:val="24"/>
          <w:szCs w:val="24"/>
          <w:lang w:val="en-US"/>
        </w:rPr>
        <w:t xml:space="preserve"> media, migration and terrorism, we find users of </w:t>
      </w:r>
      <w:r w:rsidR="002136D8">
        <w:rPr>
          <w:rFonts w:ascii="Times New Roman" w:hAnsi="Times New Roman"/>
          <w:sz w:val="24"/>
          <w:szCs w:val="24"/>
          <w:lang w:val="en-US"/>
        </w:rPr>
        <w:t xml:space="preserve">both </w:t>
      </w:r>
      <w:r w:rsidR="002136D8" w:rsidRPr="001B74C9">
        <w:rPr>
          <w:rFonts w:ascii="Times New Roman" w:hAnsi="Times New Roman"/>
          <w:sz w:val="24"/>
          <w:szCs w:val="24"/>
          <w:lang w:val="en-US"/>
        </w:rPr>
        <w:t>hashtags</w:t>
      </w:r>
      <w:r w:rsidR="00C05E22" w:rsidRPr="001B74C9">
        <w:rPr>
          <w:rFonts w:ascii="Times New Roman" w:hAnsi="Times New Roman"/>
          <w:sz w:val="24"/>
          <w:szCs w:val="24"/>
          <w:lang w:val="en-US"/>
        </w:rPr>
        <w:t xml:space="preserve"> discussing Syria, foreign policy, and justice and fairness. </w:t>
      </w:r>
      <w:r w:rsidR="002136D8">
        <w:rPr>
          <w:rFonts w:ascii="Times New Roman" w:hAnsi="Times New Roman"/>
          <w:sz w:val="24"/>
          <w:szCs w:val="24"/>
          <w:lang w:val="en-US"/>
        </w:rPr>
        <w:t>Building</w:t>
      </w:r>
      <w:r w:rsidRPr="001B74C9">
        <w:rPr>
          <w:rFonts w:ascii="Times New Roman" w:eastAsia="Times New Roman" w:hAnsi="Times New Roman"/>
          <w:sz w:val="24"/>
          <w:szCs w:val="24"/>
          <w:lang w:eastAsia="en-GB"/>
        </w:rPr>
        <w:t xml:space="preserve"> on previous research exploring how social media affordances encourage certain communicatio</w:t>
      </w:r>
      <w:r w:rsidR="002136D8">
        <w:rPr>
          <w:rFonts w:ascii="Times New Roman" w:eastAsia="Times New Roman" w:hAnsi="Times New Roman"/>
          <w:sz w:val="24"/>
          <w:szCs w:val="24"/>
          <w:lang w:eastAsia="en-GB"/>
        </w:rPr>
        <w:t>n behaviours, w</w:t>
      </w:r>
      <w:r w:rsidRPr="001B74C9">
        <w:rPr>
          <w:rFonts w:ascii="Times New Roman" w:eastAsia="Times New Roman" w:hAnsi="Times New Roman"/>
          <w:sz w:val="24"/>
          <w:szCs w:val="24"/>
          <w:lang w:eastAsia="en-GB"/>
        </w:rPr>
        <w:t xml:space="preserve">e test </w:t>
      </w:r>
      <w:r w:rsidR="002136D8">
        <w:rPr>
          <w:rFonts w:ascii="Times New Roman" w:eastAsia="Times New Roman" w:hAnsi="Times New Roman"/>
          <w:sz w:val="24"/>
          <w:szCs w:val="24"/>
          <w:lang w:eastAsia="en-GB"/>
        </w:rPr>
        <w:t>whether</w:t>
      </w:r>
      <w:r w:rsidRPr="001B74C9">
        <w:rPr>
          <w:rFonts w:ascii="Times New Roman" w:eastAsia="Times New Roman" w:hAnsi="Times New Roman"/>
          <w:sz w:val="24"/>
          <w:szCs w:val="24"/>
          <w:lang w:eastAsia="en-GB"/>
        </w:rPr>
        <w:t xml:space="preserve"> Twitter’s reply function is more conducive to antagonistic comments than retweet, which we hypothesise allow for expression of solidarity and universalism. </w:t>
      </w:r>
      <w:r w:rsidRPr="001B74C9">
        <w:rPr>
          <w:rFonts w:ascii="Times New Roman" w:hAnsi="Times New Roman"/>
          <w:sz w:val="24"/>
          <w:szCs w:val="24"/>
          <w:lang w:val="en-US"/>
        </w:rPr>
        <w:t>S</w:t>
      </w:r>
      <w:r w:rsidR="002136D8">
        <w:rPr>
          <w:rFonts w:ascii="Times New Roman" w:hAnsi="Times New Roman"/>
          <w:sz w:val="24"/>
          <w:szCs w:val="24"/>
          <w:lang w:val="en-US"/>
        </w:rPr>
        <w:t xml:space="preserve">yria conversations contain greater antagonism, </w:t>
      </w:r>
      <w:r w:rsidRPr="001B74C9">
        <w:rPr>
          <w:rFonts w:ascii="Times New Roman" w:hAnsi="Times New Roman"/>
          <w:sz w:val="24"/>
          <w:szCs w:val="24"/>
          <w:lang w:val="en-US"/>
        </w:rPr>
        <w:t xml:space="preserve">explained by aspects of the tweet, user and network effects. </w:t>
      </w:r>
      <w:r w:rsidRPr="001B74C9">
        <w:rPr>
          <w:rFonts w:ascii="Times New Roman" w:hAnsi="Times New Roman" w:cs="Times New Roman"/>
          <w:sz w:val="24"/>
          <w:szCs w:val="24"/>
        </w:rPr>
        <w:t xml:space="preserve">The </w:t>
      </w:r>
      <w:r w:rsidR="00C05E22" w:rsidRPr="001B74C9">
        <w:rPr>
          <w:rFonts w:ascii="Times New Roman" w:hAnsi="Times New Roman" w:cs="Times New Roman"/>
          <w:sz w:val="24"/>
          <w:szCs w:val="24"/>
        </w:rPr>
        <w:t xml:space="preserve">#PrayforParis and #PrayforSyria </w:t>
      </w:r>
      <w:r w:rsidRPr="001B74C9">
        <w:rPr>
          <w:rFonts w:ascii="Times New Roman" w:hAnsi="Times New Roman" w:cs="Times New Roman"/>
          <w:sz w:val="24"/>
          <w:szCs w:val="24"/>
        </w:rPr>
        <w:t>conversations</w:t>
      </w:r>
      <w:r w:rsidR="00C05E22">
        <w:rPr>
          <w:rFonts w:ascii="Times New Roman" w:hAnsi="Times New Roman" w:cs="Times New Roman"/>
          <w:sz w:val="24"/>
          <w:szCs w:val="24"/>
        </w:rPr>
        <w:t xml:space="preserve"> exhibit neither</w:t>
      </w:r>
      <w:r w:rsidRPr="001B74C9">
        <w:rPr>
          <w:rFonts w:ascii="Times New Roman" w:hAnsi="Times New Roman" w:cs="Times New Roman"/>
          <w:sz w:val="24"/>
          <w:szCs w:val="24"/>
        </w:rPr>
        <w:t xml:space="preserve"> the contestation of global attention </w:t>
      </w:r>
      <w:r w:rsidR="00C05E22">
        <w:rPr>
          <w:rFonts w:ascii="Times New Roman" w:hAnsi="Times New Roman" w:cs="Times New Roman"/>
          <w:sz w:val="24"/>
          <w:szCs w:val="24"/>
        </w:rPr>
        <w:t>n</w:t>
      </w:r>
      <w:r w:rsidRPr="001B74C9">
        <w:rPr>
          <w:rFonts w:ascii="Times New Roman" w:hAnsi="Times New Roman" w:cs="Times New Roman"/>
          <w:sz w:val="24"/>
          <w:szCs w:val="24"/>
        </w:rPr>
        <w:t>or a media-driven cycl</w:t>
      </w:r>
      <w:r w:rsidR="002136D8">
        <w:rPr>
          <w:rFonts w:ascii="Times New Roman" w:hAnsi="Times New Roman" w:cs="Times New Roman"/>
          <w:sz w:val="24"/>
          <w:szCs w:val="24"/>
        </w:rPr>
        <w:t>e of insecurity. High frequency</w:t>
      </w:r>
      <w:r w:rsidRPr="001B74C9">
        <w:rPr>
          <w:rFonts w:ascii="Times New Roman" w:hAnsi="Times New Roman" w:cs="Times New Roman"/>
          <w:sz w:val="24"/>
          <w:szCs w:val="24"/>
        </w:rPr>
        <w:t xml:space="preserve"> of agonistic and non-visual tweets, particularly </w:t>
      </w:r>
      <w:r w:rsidR="00C05E22">
        <w:rPr>
          <w:rFonts w:ascii="Times New Roman" w:hAnsi="Times New Roman" w:cs="Times New Roman"/>
          <w:sz w:val="24"/>
          <w:szCs w:val="24"/>
        </w:rPr>
        <w:t>about</w:t>
      </w:r>
      <w:r w:rsidRPr="001B74C9">
        <w:rPr>
          <w:rFonts w:ascii="Times New Roman" w:hAnsi="Times New Roman" w:cs="Times New Roman"/>
          <w:sz w:val="24"/>
          <w:szCs w:val="24"/>
        </w:rPr>
        <w:t xml:space="preserve"> Syria, suggests a robust exchange of claims</w:t>
      </w:r>
      <w:r w:rsidR="002136D8">
        <w:rPr>
          <w:rFonts w:ascii="Times New Roman" w:hAnsi="Times New Roman" w:cs="Times New Roman"/>
          <w:sz w:val="24"/>
          <w:szCs w:val="24"/>
        </w:rPr>
        <w:t>, refuting</w:t>
      </w:r>
      <w:r w:rsidRPr="001B74C9">
        <w:rPr>
          <w:rFonts w:ascii="Times New Roman" w:hAnsi="Times New Roman" w:cs="Times New Roman"/>
          <w:sz w:val="24"/>
          <w:szCs w:val="24"/>
        </w:rPr>
        <w:t xml:space="preserve"> pessimistic de</w:t>
      </w:r>
      <w:r w:rsidR="00C05E22">
        <w:rPr>
          <w:rFonts w:ascii="Times New Roman" w:hAnsi="Times New Roman" w:cs="Times New Roman"/>
          <w:sz w:val="24"/>
          <w:szCs w:val="24"/>
        </w:rPr>
        <w:t xml:space="preserve">pictions of Twitter as a space for </w:t>
      </w:r>
      <w:r w:rsidRPr="001B74C9">
        <w:rPr>
          <w:rFonts w:ascii="Times New Roman" w:hAnsi="Times New Roman" w:cs="Times New Roman"/>
          <w:sz w:val="24"/>
          <w:szCs w:val="24"/>
        </w:rPr>
        <w:t>superficial</w:t>
      </w:r>
      <w:r w:rsidR="00C05E22">
        <w:rPr>
          <w:rFonts w:ascii="Times New Roman" w:hAnsi="Times New Roman" w:cs="Times New Roman"/>
          <w:sz w:val="24"/>
          <w:szCs w:val="24"/>
        </w:rPr>
        <w:t>ity and</w:t>
      </w:r>
      <w:r w:rsidRPr="001B74C9">
        <w:rPr>
          <w:rFonts w:ascii="Times New Roman" w:hAnsi="Times New Roman" w:cs="Times New Roman"/>
          <w:sz w:val="24"/>
          <w:szCs w:val="24"/>
        </w:rPr>
        <w:t xml:space="preserve"> hate.</w:t>
      </w:r>
      <w:r w:rsidR="00C05E22">
        <w:rPr>
          <w:rFonts w:ascii="Times New Roman" w:hAnsi="Times New Roman" w:cs="Times New Roman"/>
          <w:sz w:val="24"/>
          <w:szCs w:val="24"/>
        </w:rPr>
        <w:t xml:space="preserve"> </w:t>
      </w:r>
    </w:p>
    <w:p w:rsidR="00763564" w:rsidRPr="00B457C1" w:rsidRDefault="00763564" w:rsidP="00CD2335">
      <w:pPr>
        <w:pStyle w:val="xmsonormal"/>
        <w:spacing w:before="0" w:beforeAutospacing="0" w:after="0" w:afterAutospacing="0" w:line="360" w:lineRule="auto"/>
        <w:jc w:val="center"/>
        <w:rPr>
          <w:lang w:val="en-US"/>
        </w:rPr>
      </w:pPr>
    </w:p>
    <w:p w:rsidR="00852612" w:rsidRPr="00C05E22" w:rsidRDefault="00852612" w:rsidP="00CD2335">
      <w:pPr>
        <w:pStyle w:val="xmsonormal"/>
        <w:spacing w:before="0" w:beforeAutospacing="0" w:after="0" w:afterAutospacing="0" w:line="360" w:lineRule="auto"/>
        <w:outlineLvl w:val="0"/>
        <w:rPr>
          <w:lang w:val="en-US"/>
        </w:rPr>
      </w:pPr>
      <w:r>
        <w:rPr>
          <w:b/>
          <w:lang w:val="en-US"/>
        </w:rPr>
        <w:t xml:space="preserve">Keywords: </w:t>
      </w:r>
      <w:r w:rsidR="00834944">
        <w:rPr>
          <w:lang w:val="en-US"/>
        </w:rPr>
        <w:t>Twitter, Syria, foreign policy, terrorism, social media, public sphere</w:t>
      </w:r>
    </w:p>
    <w:p w:rsidR="00852612" w:rsidRDefault="00852612" w:rsidP="00CD2335">
      <w:pPr>
        <w:pStyle w:val="xmsonormal"/>
        <w:spacing w:before="0" w:beforeAutospacing="0" w:after="0" w:afterAutospacing="0" w:line="360" w:lineRule="auto"/>
        <w:outlineLvl w:val="0"/>
        <w:rPr>
          <w:b/>
          <w:lang w:val="en-US"/>
        </w:rPr>
      </w:pPr>
    </w:p>
    <w:p w:rsidR="00A0574E" w:rsidRPr="00B457C1" w:rsidRDefault="00A0574E" w:rsidP="00CD2335">
      <w:pPr>
        <w:pStyle w:val="xmsonormal"/>
        <w:spacing w:before="0" w:beforeAutospacing="0" w:after="0" w:afterAutospacing="0" w:line="360" w:lineRule="auto"/>
        <w:outlineLvl w:val="0"/>
        <w:rPr>
          <w:b/>
          <w:lang w:val="en-US"/>
        </w:rPr>
      </w:pPr>
      <w:r w:rsidRPr="00B457C1">
        <w:rPr>
          <w:b/>
          <w:lang w:val="en-US"/>
        </w:rPr>
        <w:t>Introduction</w:t>
      </w:r>
      <w:r w:rsidR="00C10B3A">
        <w:rPr>
          <w:rStyle w:val="FootnoteReference"/>
          <w:b/>
          <w:lang w:val="en-US"/>
        </w:rPr>
        <w:footnoteReference w:id="1"/>
      </w:r>
    </w:p>
    <w:p w:rsidR="00A0574E" w:rsidRPr="00B457C1" w:rsidRDefault="00A0574E" w:rsidP="00CD2335">
      <w:pPr>
        <w:spacing w:after="0" w:line="360" w:lineRule="auto"/>
        <w:rPr>
          <w:rFonts w:ascii="Times New Roman" w:eastAsia="Times New Roman" w:hAnsi="Times New Roman"/>
          <w:sz w:val="24"/>
          <w:szCs w:val="24"/>
          <w:lang w:eastAsia="en-GB"/>
        </w:rPr>
      </w:pPr>
    </w:p>
    <w:p w:rsidR="00A0574E" w:rsidRPr="00B457C1" w:rsidRDefault="00A0574E" w:rsidP="00CD2335">
      <w:pPr>
        <w:spacing w:after="0" w:line="360" w:lineRule="auto"/>
        <w:rPr>
          <w:rFonts w:ascii="Times New Roman" w:eastAsia="Times New Roman" w:hAnsi="Times New Roman"/>
          <w:sz w:val="24"/>
          <w:szCs w:val="24"/>
          <w:lang w:eastAsia="en-GB"/>
        </w:rPr>
      </w:pPr>
      <w:r w:rsidRPr="00B457C1">
        <w:rPr>
          <w:rFonts w:ascii="Times New Roman" w:eastAsia="Times New Roman" w:hAnsi="Times New Roman"/>
          <w:sz w:val="24"/>
          <w:szCs w:val="24"/>
          <w:lang w:eastAsia="en-GB"/>
        </w:rPr>
        <w:t xml:space="preserve">This article examines public </w:t>
      </w:r>
      <w:r w:rsidR="00E31CDA">
        <w:rPr>
          <w:rFonts w:ascii="Times New Roman" w:eastAsia="Times New Roman" w:hAnsi="Times New Roman"/>
          <w:sz w:val="24"/>
          <w:szCs w:val="24"/>
          <w:lang w:eastAsia="en-GB"/>
        </w:rPr>
        <w:t>reactions</w:t>
      </w:r>
      <w:r w:rsidR="00E31CDA" w:rsidRPr="00B457C1">
        <w:rPr>
          <w:rFonts w:ascii="Times New Roman" w:eastAsia="Times New Roman" w:hAnsi="Times New Roman"/>
          <w:sz w:val="24"/>
          <w:szCs w:val="24"/>
          <w:lang w:eastAsia="en-GB"/>
        </w:rPr>
        <w:t xml:space="preserve"> </w:t>
      </w:r>
      <w:r w:rsidRPr="00B457C1">
        <w:rPr>
          <w:rFonts w:ascii="Times New Roman" w:eastAsia="Times New Roman" w:hAnsi="Times New Roman"/>
          <w:sz w:val="24"/>
          <w:szCs w:val="24"/>
          <w:lang w:eastAsia="en-GB"/>
        </w:rPr>
        <w:t>on social media to the 13 November 2015 attacks by Islamic State on Paris</w:t>
      </w:r>
      <w:r w:rsidR="00B53B2E" w:rsidRPr="00B457C1">
        <w:rPr>
          <w:rFonts w:ascii="Times New Roman" w:eastAsia="Times New Roman" w:hAnsi="Times New Roman"/>
          <w:sz w:val="24"/>
          <w:szCs w:val="24"/>
          <w:lang w:eastAsia="en-GB"/>
        </w:rPr>
        <w:t xml:space="preserve"> that were driven by the Twitter hashtag #PrayforParis and the response from those adopting a #PrayforSyria hashtag</w:t>
      </w:r>
      <w:r w:rsidR="00E31CDA">
        <w:rPr>
          <w:rFonts w:ascii="Times New Roman" w:eastAsia="Times New Roman" w:hAnsi="Times New Roman"/>
          <w:sz w:val="24"/>
          <w:szCs w:val="24"/>
          <w:lang w:eastAsia="en-GB"/>
        </w:rPr>
        <w:t>. The latter appeared</w:t>
      </w:r>
      <w:r w:rsidR="00B53B2E" w:rsidRPr="00B457C1">
        <w:rPr>
          <w:rFonts w:ascii="Times New Roman" w:eastAsia="Times New Roman" w:hAnsi="Times New Roman"/>
          <w:sz w:val="24"/>
          <w:szCs w:val="24"/>
          <w:lang w:eastAsia="en-GB"/>
        </w:rPr>
        <w:t xml:space="preserve"> to contest the exclusive or primary attention of Twitter users to conflict in Paris over conflict in Syria and elsewhere</w:t>
      </w:r>
      <w:r w:rsidRPr="00B457C1">
        <w:rPr>
          <w:rFonts w:ascii="Times New Roman" w:eastAsia="Times New Roman" w:hAnsi="Times New Roman"/>
          <w:sz w:val="24"/>
          <w:szCs w:val="24"/>
          <w:lang w:eastAsia="en-GB"/>
        </w:rPr>
        <w:t xml:space="preserve">. We gathered </w:t>
      </w:r>
      <w:r w:rsidR="008C5810">
        <w:rPr>
          <w:rFonts w:ascii="Times New Roman" w:eastAsia="Times New Roman" w:hAnsi="Times New Roman"/>
          <w:sz w:val="24"/>
          <w:szCs w:val="24"/>
          <w:lang w:eastAsia="en-GB"/>
        </w:rPr>
        <w:t>nearly three</w:t>
      </w:r>
      <w:r w:rsidRPr="00B457C1">
        <w:rPr>
          <w:rFonts w:ascii="Times New Roman" w:eastAsia="Times New Roman" w:hAnsi="Times New Roman"/>
          <w:sz w:val="24"/>
          <w:szCs w:val="24"/>
          <w:lang w:eastAsia="en-GB"/>
        </w:rPr>
        <w:t xml:space="preserve"> million tweets containing the hashtags #prayforparis and #prayforsyria in the days after the attack. </w:t>
      </w:r>
      <w:r w:rsidR="00B53B2E" w:rsidRPr="00B457C1">
        <w:rPr>
          <w:rFonts w:ascii="Times New Roman" w:eastAsia="Times New Roman" w:hAnsi="Times New Roman"/>
          <w:sz w:val="24"/>
          <w:szCs w:val="24"/>
          <w:lang w:eastAsia="en-GB"/>
        </w:rPr>
        <w:t xml:space="preserve">As a research team observing news media coverage of the attacks and apparently backlashes against Muslims and/or migrants in Europe, we expected to find </w:t>
      </w:r>
      <w:r w:rsidR="00F20924">
        <w:rPr>
          <w:rFonts w:ascii="Times New Roman" w:eastAsia="Times New Roman" w:hAnsi="Times New Roman"/>
          <w:sz w:val="24"/>
          <w:szCs w:val="24"/>
          <w:lang w:eastAsia="en-GB"/>
        </w:rPr>
        <w:t xml:space="preserve">that the </w:t>
      </w:r>
      <w:r w:rsidR="00B53B2E" w:rsidRPr="00B457C1">
        <w:rPr>
          <w:rFonts w:ascii="Times New Roman" w:eastAsia="Times New Roman" w:hAnsi="Times New Roman"/>
          <w:sz w:val="24"/>
          <w:szCs w:val="24"/>
          <w:lang w:eastAsia="en-GB"/>
        </w:rPr>
        <w:t xml:space="preserve">debate around these hashtags would </w:t>
      </w:r>
      <w:r w:rsidR="00F20924">
        <w:rPr>
          <w:rFonts w:ascii="Times New Roman" w:eastAsia="Times New Roman" w:hAnsi="Times New Roman"/>
          <w:sz w:val="24"/>
          <w:szCs w:val="24"/>
          <w:lang w:eastAsia="en-GB"/>
        </w:rPr>
        <w:t>involve</w:t>
      </w:r>
      <w:r w:rsidR="00B53B2E" w:rsidRPr="00B457C1">
        <w:rPr>
          <w:rFonts w:ascii="Times New Roman" w:eastAsia="Times New Roman" w:hAnsi="Times New Roman"/>
          <w:sz w:val="24"/>
          <w:szCs w:val="24"/>
          <w:lang w:eastAsia="en-GB"/>
        </w:rPr>
        <w:t xml:space="preserve"> users</w:t>
      </w:r>
      <w:r w:rsidRPr="00B457C1">
        <w:rPr>
          <w:rFonts w:ascii="Times New Roman" w:eastAsia="Times New Roman" w:hAnsi="Times New Roman"/>
          <w:sz w:val="24"/>
          <w:szCs w:val="24"/>
          <w:lang w:eastAsia="en-GB"/>
        </w:rPr>
        <w:t xml:space="preserve"> conflati</w:t>
      </w:r>
      <w:r w:rsidR="00B53B2E" w:rsidRPr="00B457C1">
        <w:rPr>
          <w:rFonts w:ascii="Times New Roman" w:eastAsia="Times New Roman" w:hAnsi="Times New Roman"/>
          <w:sz w:val="24"/>
          <w:szCs w:val="24"/>
          <w:lang w:eastAsia="en-GB"/>
        </w:rPr>
        <w:t>ng</w:t>
      </w:r>
      <w:r w:rsidRPr="00B457C1">
        <w:rPr>
          <w:rFonts w:ascii="Times New Roman" w:eastAsia="Times New Roman" w:hAnsi="Times New Roman"/>
          <w:sz w:val="24"/>
          <w:szCs w:val="24"/>
          <w:lang w:eastAsia="en-GB"/>
        </w:rPr>
        <w:t xml:space="preserve"> three issues around the attacks: (i) </w:t>
      </w:r>
      <w:r w:rsidR="00F20924">
        <w:rPr>
          <w:rFonts w:ascii="Times New Roman" w:eastAsia="Times New Roman" w:hAnsi="Times New Roman"/>
          <w:sz w:val="24"/>
          <w:szCs w:val="24"/>
          <w:lang w:eastAsia="en-GB"/>
        </w:rPr>
        <w:t>M</w:t>
      </w:r>
      <w:r w:rsidRPr="00B457C1">
        <w:rPr>
          <w:rFonts w:ascii="Times New Roman" w:eastAsia="Times New Roman" w:hAnsi="Times New Roman"/>
          <w:sz w:val="24"/>
          <w:szCs w:val="24"/>
          <w:lang w:eastAsia="en-GB"/>
        </w:rPr>
        <w:t xml:space="preserve">igration: </w:t>
      </w:r>
      <w:r w:rsidR="00F20924">
        <w:rPr>
          <w:rFonts w:ascii="Times New Roman" w:eastAsia="Times New Roman" w:hAnsi="Times New Roman"/>
          <w:sz w:val="24"/>
          <w:szCs w:val="24"/>
          <w:lang w:eastAsia="en-GB"/>
        </w:rPr>
        <w:t>W</w:t>
      </w:r>
      <w:r w:rsidRPr="00B457C1">
        <w:rPr>
          <w:rFonts w:ascii="Times New Roman" w:eastAsia="Times New Roman" w:hAnsi="Times New Roman"/>
          <w:sz w:val="24"/>
          <w:szCs w:val="24"/>
          <w:lang w:eastAsia="en-GB"/>
        </w:rPr>
        <w:t>ere the attackers homegrown or car</w:t>
      </w:r>
      <w:r w:rsidR="00F20924">
        <w:rPr>
          <w:rFonts w:ascii="Times New Roman" w:eastAsia="Times New Roman" w:hAnsi="Times New Roman"/>
          <w:sz w:val="24"/>
          <w:szCs w:val="24"/>
          <w:lang w:eastAsia="en-GB"/>
        </w:rPr>
        <w:t>rying overseas passports? (ii) V</w:t>
      </w:r>
      <w:r w:rsidRPr="00B457C1">
        <w:rPr>
          <w:rFonts w:ascii="Times New Roman" w:eastAsia="Times New Roman" w:hAnsi="Times New Roman"/>
          <w:sz w:val="24"/>
          <w:szCs w:val="24"/>
          <w:lang w:eastAsia="en-GB"/>
        </w:rPr>
        <w:t xml:space="preserve">iolence: </w:t>
      </w:r>
      <w:r w:rsidR="00F20924">
        <w:rPr>
          <w:rFonts w:ascii="Times New Roman" w:eastAsia="Times New Roman" w:hAnsi="Times New Roman"/>
          <w:sz w:val="24"/>
          <w:szCs w:val="24"/>
          <w:lang w:eastAsia="en-GB"/>
        </w:rPr>
        <w:t>W</w:t>
      </w:r>
      <w:r w:rsidRPr="00B457C1">
        <w:rPr>
          <w:rFonts w:ascii="Times New Roman" w:eastAsia="Times New Roman" w:hAnsi="Times New Roman"/>
          <w:sz w:val="24"/>
          <w:szCs w:val="24"/>
          <w:lang w:eastAsia="en-GB"/>
        </w:rPr>
        <w:t xml:space="preserve">hy was Paris attacked and why is France bombing Islamic State? (iii) </w:t>
      </w:r>
      <w:r w:rsidR="00F20924">
        <w:rPr>
          <w:rFonts w:ascii="Times New Roman" w:eastAsia="Times New Roman" w:hAnsi="Times New Roman"/>
          <w:sz w:val="24"/>
          <w:szCs w:val="24"/>
          <w:lang w:eastAsia="en-GB"/>
        </w:rPr>
        <w:t>M</w:t>
      </w:r>
      <w:r w:rsidRPr="00B457C1">
        <w:rPr>
          <w:rFonts w:ascii="Times New Roman" w:eastAsia="Times New Roman" w:hAnsi="Times New Roman"/>
          <w:sz w:val="24"/>
          <w:szCs w:val="24"/>
          <w:lang w:eastAsia="en-GB"/>
        </w:rPr>
        <w:t xml:space="preserve">edia: </w:t>
      </w:r>
      <w:r w:rsidR="00F20924">
        <w:rPr>
          <w:rFonts w:ascii="Times New Roman" w:eastAsia="Times New Roman" w:hAnsi="Times New Roman"/>
          <w:sz w:val="24"/>
          <w:szCs w:val="24"/>
          <w:lang w:eastAsia="en-GB"/>
        </w:rPr>
        <w:t>W</w:t>
      </w:r>
      <w:r w:rsidRPr="00B457C1">
        <w:rPr>
          <w:rFonts w:ascii="Times New Roman" w:eastAsia="Times New Roman" w:hAnsi="Times New Roman"/>
          <w:sz w:val="24"/>
          <w:szCs w:val="24"/>
          <w:lang w:eastAsia="en-GB"/>
        </w:rPr>
        <w:t>hat role should mainstream media and socia</w:t>
      </w:r>
      <w:r w:rsidR="00CA7F90">
        <w:rPr>
          <w:rFonts w:ascii="Times New Roman" w:eastAsia="Times New Roman" w:hAnsi="Times New Roman"/>
          <w:sz w:val="24"/>
          <w:szCs w:val="24"/>
          <w:lang w:eastAsia="en-GB"/>
        </w:rPr>
        <w:t>l media play during such events</w:t>
      </w:r>
      <w:r w:rsidRPr="00B457C1">
        <w:rPr>
          <w:rFonts w:ascii="Times New Roman" w:eastAsia="Times New Roman" w:hAnsi="Times New Roman"/>
          <w:sz w:val="24"/>
          <w:szCs w:val="24"/>
          <w:lang w:eastAsia="en-GB"/>
        </w:rPr>
        <w:t xml:space="preserve">? In the event’s aftermath, debates raged about whether news media and </w:t>
      </w:r>
      <w:r w:rsidR="00BD0D4E">
        <w:rPr>
          <w:rFonts w:ascii="Times New Roman" w:eastAsia="Times New Roman" w:hAnsi="Times New Roman"/>
          <w:sz w:val="24"/>
          <w:szCs w:val="24"/>
          <w:lang w:eastAsia="en-GB"/>
        </w:rPr>
        <w:t>social media platforms</w:t>
      </w:r>
      <w:r w:rsidRPr="00B457C1">
        <w:rPr>
          <w:rFonts w:ascii="Times New Roman" w:eastAsia="Times New Roman" w:hAnsi="Times New Roman"/>
          <w:sz w:val="24"/>
          <w:szCs w:val="24"/>
          <w:lang w:eastAsia="en-GB"/>
        </w:rPr>
        <w:t xml:space="preserve"> like Facebook offer disproportionate attention to casualties in Paris </w:t>
      </w:r>
      <w:r w:rsidR="00C955D0" w:rsidRPr="00B457C1">
        <w:rPr>
          <w:rFonts w:ascii="Times New Roman" w:eastAsia="Times New Roman" w:hAnsi="Times New Roman"/>
          <w:sz w:val="24"/>
          <w:szCs w:val="24"/>
          <w:lang w:eastAsia="en-GB"/>
        </w:rPr>
        <w:t xml:space="preserve">(See Figure 1 below) </w:t>
      </w:r>
      <w:r w:rsidRPr="00B457C1">
        <w:rPr>
          <w:rFonts w:ascii="Times New Roman" w:eastAsia="Times New Roman" w:hAnsi="Times New Roman"/>
          <w:sz w:val="24"/>
          <w:szCs w:val="24"/>
          <w:lang w:eastAsia="en-GB"/>
        </w:rPr>
        <w:t>when catastrophes were unfolding simultaneously in Lebanon, Japan and elsewhere. Such debates condition immediate public and policy responses – the backlash – but also shape how public sphere</w:t>
      </w:r>
      <w:r w:rsidR="005B3E18">
        <w:rPr>
          <w:rFonts w:ascii="Times New Roman" w:eastAsia="Times New Roman" w:hAnsi="Times New Roman"/>
          <w:sz w:val="24"/>
          <w:szCs w:val="24"/>
          <w:lang w:eastAsia="en-GB"/>
        </w:rPr>
        <w:t>s</w:t>
      </w:r>
      <w:r w:rsidRPr="00B457C1">
        <w:rPr>
          <w:rFonts w:ascii="Times New Roman" w:eastAsia="Times New Roman" w:hAnsi="Times New Roman"/>
          <w:sz w:val="24"/>
          <w:szCs w:val="24"/>
          <w:lang w:eastAsia="en-GB"/>
        </w:rPr>
        <w:t xml:space="preserve"> function in the long term. </w:t>
      </w:r>
    </w:p>
    <w:p w:rsidR="00C955D0" w:rsidRPr="00B457C1" w:rsidRDefault="00C955D0" w:rsidP="00CD2335">
      <w:pPr>
        <w:spacing w:after="0" w:line="360" w:lineRule="auto"/>
        <w:rPr>
          <w:rFonts w:ascii="Times New Roman" w:eastAsia="Times New Roman" w:hAnsi="Times New Roman"/>
          <w:sz w:val="24"/>
          <w:szCs w:val="24"/>
          <w:lang w:eastAsia="en-GB"/>
        </w:rPr>
      </w:pPr>
    </w:p>
    <w:p w:rsidR="00C955D0" w:rsidRPr="00B457C1" w:rsidRDefault="00C955D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Arial"/>
          <w:noProof/>
          <w:color w:val="000000"/>
          <w:lang w:val="en-US" w:eastAsia="en-US"/>
        </w:rPr>
        <w:drawing>
          <wp:inline distT="0" distB="0" distL="0" distR="0">
            <wp:extent cx="5420360" cy="2710180"/>
            <wp:effectExtent l="25400" t="0" r="0" b="0"/>
            <wp:docPr id="4" name="Picture 4" descr="Screen Shot 2016-07-08 at 16.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6-07-08 at 16.39.11.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3964" cy="2711982"/>
                    </a:xfrm>
                    <a:prstGeom prst="rect">
                      <a:avLst/>
                    </a:prstGeom>
                    <a:noFill/>
                    <a:ln>
                      <a:noFill/>
                    </a:ln>
                  </pic:spPr>
                </pic:pic>
              </a:graphicData>
            </a:graphic>
          </wp:inline>
        </w:drawing>
      </w:r>
    </w:p>
    <w:p w:rsidR="00C955D0" w:rsidRPr="00B457C1" w:rsidRDefault="00C955D0" w:rsidP="00CD2335">
      <w:pPr>
        <w:spacing w:after="0" w:line="360" w:lineRule="auto"/>
        <w:rPr>
          <w:rFonts w:ascii="Times New Roman" w:eastAsia="Times New Roman" w:hAnsi="Times New Roman"/>
          <w:sz w:val="24"/>
          <w:szCs w:val="24"/>
          <w:lang w:eastAsia="en-GB"/>
        </w:rPr>
      </w:pPr>
      <w:r w:rsidRPr="00B457C1">
        <w:rPr>
          <w:rFonts w:ascii="Times New Roman" w:eastAsia="Times New Roman" w:hAnsi="Times New Roman" w:cs="Times New Roman"/>
          <w:sz w:val="24"/>
          <w:szCs w:val="24"/>
          <w:lang w:eastAsia="ja-JP"/>
        </w:rPr>
        <w:br/>
      </w:r>
      <w:r w:rsidRPr="00B457C1">
        <w:rPr>
          <w:rFonts w:ascii="Times New Roman" w:eastAsia="Times New Roman" w:hAnsi="Times New Roman" w:cs="Arial"/>
          <w:color w:val="000000"/>
          <w:lang w:eastAsia="ja-JP"/>
        </w:rPr>
        <w:t>Figure 1. Facebook CEO Mark Zuckerberg explains Facebook’s Safety Check policy</w:t>
      </w:r>
    </w:p>
    <w:p w:rsidR="00D13D58" w:rsidRPr="00B457C1" w:rsidRDefault="00D13D58" w:rsidP="00CD2335">
      <w:pPr>
        <w:spacing w:after="0" w:line="360" w:lineRule="auto"/>
        <w:rPr>
          <w:rFonts w:ascii="Times New Roman" w:eastAsia="Times New Roman" w:hAnsi="Times New Roman"/>
          <w:sz w:val="24"/>
          <w:szCs w:val="24"/>
          <w:lang w:eastAsia="en-GB"/>
        </w:rPr>
      </w:pPr>
    </w:p>
    <w:p w:rsidR="00852612" w:rsidRDefault="005B3E18" w:rsidP="00CD2335">
      <w:pPr>
        <w:spacing w:after="0"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aim of this study is to </w:t>
      </w:r>
      <w:r>
        <w:rPr>
          <w:rFonts w:ascii="Times New Roman" w:hAnsi="Times New Roman"/>
          <w:sz w:val="24"/>
          <w:lang w:val="en-US"/>
        </w:rPr>
        <w:t>identify and explain</w:t>
      </w:r>
      <w:r w:rsidRPr="005B3E18">
        <w:rPr>
          <w:rFonts w:ascii="Times New Roman" w:hAnsi="Times New Roman"/>
          <w:sz w:val="24"/>
          <w:lang w:val="en-US"/>
        </w:rPr>
        <w:t xml:space="preserve"> the main differences in the contents, sources, and diffusion networks of the tweets about the Paris and Syria attacks</w:t>
      </w:r>
      <w:r>
        <w:rPr>
          <w:rFonts w:ascii="Times New Roman" w:hAnsi="Times New Roman"/>
          <w:sz w:val="24"/>
          <w:lang w:val="en-US"/>
        </w:rPr>
        <w:t>.</w:t>
      </w:r>
      <w:r w:rsidRPr="005B3E18">
        <w:rPr>
          <w:rFonts w:ascii="Times New Roman" w:hAnsi="Times New Roman"/>
          <w:sz w:val="24"/>
          <w:lang w:val="en-US"/>
        </w:rPr>
        <w:t xml:space="preserve"> </w:t>
      </w:r>
      <w:r>
        <w:rPr>
          <w:rFonts w:ascii="Times New Roman" w:hAnsi="Times New Roman"/>
          <w:sz w:val="24"/>
          <w:lang w:val="en-US"/>
        </w:rPr>
        <w:t>We</w:t>
      </w:r>
      <w:r w:rsidR="00A0574E" w:rsidRPr="00B457C1">
        <w:rPr>
          <w:rFonts w:ascii="Times New Roman" w:eastAsia="Times New Roman" w:hAnsi="Times New Roman"/>
          <w:sz w:val="24"/>
          <w:szCs w:val="24"/>
          <w:lang w:eastAsia="en-GB"/>
        </w:rPr>
        <w:t xml:space="preserve"> build on previous research exploring how social media affordances encourage certain communication behaviours. </w:t>
      </w:r>
      <w:r>
        <w:rPr>
          <w:rFonts w:ascii="Times New Roman" w:eastAsia="Times New Roman" w:hAnsi="Times New Roman"/>
          <w:sz w:val="24"/>
          <w:szCs w:val="24"/>
          <w:lang w:eastAsia="en-GB"/>
        </w:rPr>
        <w:t>We</w:t>
      </w:r>
      <w:r w:rsidR="007E5DC1" w:rsidRPr="00B457C1">
        <w:rPr>
          <w:rFonts w:ascii="Times New Roman" w:eastAsia="Times New Roman" w:hAnsi="Times New Roman"/>
          <w:sz w:val="24"/>
          <w:szCs w:val="24"/>
          <w:lang w:eastAsia="en-GB"/>
        </w:rPr>
        <w:t xml:space="preserve"> make two empirical contributions. First, we </w:t>
      </w:r>
      <w:r w:rsidR="007E5DC1" w:rsidRPr="00B457C1">
        <w:rPr>
          <w:rFonts w:ascii="Times New Roman" w:eastAsia="Times New Roman" w:hAnsi="Times New Roman"/>
          <w:i/>
          <w:sz w:val="24"/>
          <w:szCs w:val="24"/>
          <w:lang w:eastAsia="en-GB"/>
        </w:rPr>
        <w:t>operationali</w:t>
      </w:r>
      <w:r w:rsidR="00852612">
        <w:rPr>
          <w:rFonts w:ascii="Times New Roman" w:eastAsia="Times New Roman" w:hAnsi="Times New Roman"/>
          <w:i/>
          <w:sz w:val="24"/>
          <w:szCs w:val="24"/>
          <w:lang w:eastAsia="en-GB"/>
        </w:rPr>
        <w:t>z</w:t>
      </w:r>
      <w:r w:rsidR="007E5DC1" w:rsidRPr="00B457C1">
        <w:rPr>
          <w:rFonts w:ascii="Times New Roman" w:eastAsia="Times New Roman" w:hAnsi="Times New Roman"/>
          <w:i/>
          <w:sz w:val="24"/>
          <w:szCs w:val="24"/>
          <w:lang w:eastAsia="en-GB"/>
        </w:rPr>
        <w:t>e complex and fuzzy concepts from political and social theory</w:t>
      </w:r>
      <w:r w:rsidR="007E5DC1" w:rsidRPr="00B457C1">
        <w:rPr>
          <w:rFonts w:ascii="Times New Roman" w:eastAsia="Times New Roman" w:hAnsi="Times New Roman"/>
          <w:sz w:val="24"/>
          <w:szCs w:val="24"/>
          <w:lang w:eastAsia="en-GB"/>
        </w:rPr>
        <w:t xml:space="preserve"> through systematic descriptive, bivariate and multivariate analysis of public communication. </w:t>
      </w:r>
      <w:r w:rsidR="00852612">
        <w:rPr>
          <w:rFonts w:ascii="Times New Roman" w:eastAsia="Times New Roman" w:hAnsi="Times New Roman"/>
          <w:sz w:val="24"/>
          <w:szCs w:val="24"/>
          <w:lang w:eastAsia="en-GB"/>
        </w:rPr>
        <w:t xml:space="preserve">In doing so, we </w:t>
      </w:r>
      <w:r w:rsidR="00B53B2E" w:rsidRPr="00B457C1">
        <w:rPr>
          <w:rFonts w:ascii="Times New Roman" w:eastAsia="Times New Roman" w:hAnsi="Times New Roman"/>
          <w:sz w:val="24"/>
          <w:szCs w:val="24"/>
          <w:lang w:eastAsia="en-GB"/>
        </w:rPr>
        <w:t xml:space="preserve">first </w:t>
      </w:r>
      <w:r w:rsidR="00A0574E" w:rsidRPr="00B457C1">
        <w:rPr>
          <w:rFonts w:ascii="Times New Roman" w:eastAsia="Times New Roman" w:hAnsi="Times New Roman"/>
          <w:sz w:val="24"/>
          <w:szCs w:val="24"/>
          <w:lang w:eastAsia="en-GB"/>
        </w:rPr>
        <w:t>test the hypothesis that the</w:t>
      </w:r>
      <w:r w:rsidR="00B53B2E" w:rsidRPr="00B457C1">
        <w:rPr>
          <w:rFonts w:ascii="Times New Roman" w:eastAsia="Times New Roman" w:hAnsi="Times New Roman"/>
          <w:sz w:val="24"/>
          <w:szCs w:val="24"/>
          <w:lang w:eastAsia="en-GB"/>
        </w:rPr>
        <w:t xml:space="preserve"> #PrayforSyria </w:t>
      </w:r>
      <w:r w:rsidR="002B2E21" w:rsidRPr="00B457C1">
        <w:rPr>
          <w:rFonts w:ascii="Times New Roman" w:eastAsia="Times New Roman" w:hAnsi="Times New Roman"/>
          <w:sz w:val="24"/>
          <w:szCs w:val="24"/>
          <w:lang w:eastAsia="en-GB"/>
        </w:rPr>
        <w:t xml:space="preserve">Tweets were more argumentative. </w:t>
      </w:r>
    </w:p>
    <w:p w:rsidR="00A0574E" w:rsidRPr="00B457C1" w:rsidRDefault="00852612" w:rsidP="00CD2335">
      <w:pPr>
        <w:spacing w:after="0"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2B2E21" w:rsidRPr="00B457C1">
        <w:rPr>
          <w:rFonts w:ascii="Times New Roman" w:eastAsia="Times New Roman" w:hAnsi="Times New Roman"/>
          <w:sz w:val="24"/>
          <w:szCs w:val="24"/>
          <w:lang w:eastAsia="en-GB"/>
        </w:rPr>
        <w:t xml:space="preserve">We know from political theory that presenting an argument in public necessarily makes one vulnerable or exposed – to confrontation, </w:t>
      </w:r>
      <w:r w:rsidR="00F20924">
        <w:rPr>
          <w:rFonts w:ascii="Times New Roman" w:eastAsia="Times New Roman" w:hAnsi="Times New Roman"/>
          <w:sz w:val="24"/>
          <w:szCs w:val="24"/>
          <w:lang w:eastAsia="en-GB"/>
        </w:rPr>
        <w:t xml:space="preserve">to </w:t>
      </w:r>
      <w:r w:rsidR="002B2E21" w:rsidRPr="00B457C1">
        <w:rPr>
          <w:rFonts w:ascii="Times New Roman" w:eastAsia="Times New Roman" w:hAnsi="Times New Roman"/>
          <w:sz w:val="24"/>
          <w:szCs w:val="24"/>
          <w:lang w:eastAsia="en-GB"/>
        </w:rPr>
        <w:t>misrepresentation, or</w:t>
      </w:r>
      <w:r w:rsidR="00F20924">
        <w:rPr>
          <w:rFonts w:ascii="Times New Roman" w:eastAsia="Times New Roman" w:hAnsi="Times New Roman"/>
          <w:sz w:val="24"/>
          <w:szCs w:val="24"/>
          <w:lang w:eastAsia="en-GB"/>
        </w:rPr>
        <w:t xml:space="preserve"> to</w:t>
      </w:r>
      <w:r w:rsidR="002B2E21" w:rsidRPr="00B457C1">
        <w:rPr>
          <w:rFonts w:ascii="Times New Roman" w:eastAsia="Times New Roman" w:hAnsi="Times New Roman"/>
          <w:sz w:val="24"/>
          <w:szCs w:val="24"/>
          <w:lang w:eastAsia="en-GB"/>
        </w:rPr>
        <w:t xml:space="preserve"> simply being ignored (Cavarero 2000). We know from</w:t>
      </w:r>
      <w:r w:rsidR="00A0574E" w:rsidRPr="00B457C1">
        <w:rPr>
          <w:rFonts w:ascii="Times New Roman" w:eastAsia="Times New Roman" w:hAnsi="Times New Roman"/>
          <w:sz w:val="24"/>
          <w:szCs w:val="24"/>
          <w:lang w:eastAsia="en-GB"/>
        </w:rPr>
        <w:t xml:space="preserve"> social theory that </w:t>
      </w:r>
      <w:r w:rsidR="002B2E21" w:rsidRPr="00B457C1">
        <w:rPr>
          <w:rFonts w:ascii="Times New Roman" w:eastAsia="Times New Roman" w:hAnsi="Times New Roman"/>
          <w:sz w:val="24"/>
          <w:szCs w:val="24"/>
          <w:lang w:eastAsia="en-GB"/>
        </w:rPr>
        <w:t>tweeting in more directly confrontational ways carries a higher affective demand than simply sharing other people’s information</w:t>
      </w:r>
      <w:r w:rsidR="00A0574E" w:rsidRPr="00B457C1">
        <w:rPr>
          <w:rFonts w:ascii="Times New Roman" w:eastAsia="Times New Roman" w:hAnsi="Times New Roman"/>
          <w:sz w:val="24"/>
          <w:szCs w:val="24"/>
          <w:lang w:eastAsia="en-GB"/>
        </w:rPr>
        <w:t xml:space="preserve"> (Miller 2012). It involves greater </w:t>
      </w:r>
      <w:r w:rsidR="00E31CDA">
        <w:rPr>
          <w:rFonts w:ascii="Times New Roman" w:eastAsia="Times New Roman" w:hAnsi="Times New Roman"/>
          <w:sz w:val="24"/>
          <w:szCs w:val="24"/>
          <w:lang w:eastAsia="en-GB"/>
        </w:rPr>
        <w:t>“</w:t>
      </w:r>
      <w:r w:rsidR="00A0574E" w:rsidRPr="00B457C1">
        <w:rPr>
          <w:rFonts w:ascii="Times New Roman" w:eastAsia="Times New Roman" w:hAnsi="Times New Roman"/>
          <w:sz w:val="24"/>
          <w:szCs w:val="24"/>
          <w:lang w:eastAsia="en-GB"/>
        </w:rPr>
        <w:t>identity work</w:t>
      </w:r>
      <w:r w:rsidR="00E31CDA">
        <w:rPr>
          <w:rFonts w:ascii="Times New Roman" w:eastAsia="Times New Roman" w:hAnsi="Times New Roman"/>
          <w:sz w:val="24"/>
          <w:szCs w:val="24"/>
          <w:lang w:eastAsia="en-GB"/>
        </w:rPr>
        <w:t>”</w:t>
      </w:r>
      <w:r w:rsidR="00A0574E" w:rsidRPr="00B457C1">
        <w:rPr>
          <w:rFonts w:ascii="Times New Roman" w:eastAsia="Times New Roman" w:hAnsi="Times New Roman"/>
          <w:sz w:val="24"/>
          <w:szCs w:val="24"/>
          <w:lang w:eastAsia="en-GB"/>
        </w:rPr>
        <w:t xml:space="preserve">: one risks one’s </w:t>
      </w:r>
      <w:r w:rsidR="00E31CDA">
        <w:rPr>
          <w:rFonts w:ascii="Times New Roman" w:eastAsia="Times New Roman" w:hAnsi="Times New Roman"/>
          <w:sz w:val="24"/>
          <w:szCs w:val="24"/>
          <w:lang w:eastAsia="en-GB"/>
        </w:rPr>
        <w:t>“</w:t>
      </w:r>
      <w:r w:rsidR="00A0574E" w:rsidRPr="00B457C1">
        <w:rPr>
          <w:rFonts w:ascii="Times New Roman" w:eastAsia="Times New Roman" w:hAnsi="Times New Roman"/>
          <w:sz w:val="24"/>
          <w:szCs w:val="24"/>
          <w:lang w:eastAsia="en-GB"/>
        </w:rPr>
        <w:t>face</w:t>
      </w:r>
      <w:r w:rsidR="00E31CDA">
        <w:rPr>
          <w:rFonts w:ascii="Times New Roman" w:eastAsia="Times New Roman" w:hAnsi="Times New Roman"/>
          <w:sz w:val="24"/>
          <w:szCs w:val="24"/>
          <w:lang w:eastAsia="en-GB"/>
        </w:rPr>
        <w:t>”</w:t>
      </w:r>
      <w:r w:rsidR="00A0574E" w:rsidRPr="00B457C1">
        <w:rPr>
          <w:rFonts w:ascii="Times New Roman" w:eastAsia="Times New Roman" w:hAnsi="Times New Roman"/>
          <w:sz w:val="24"/>
          <w:szCs w:val="24"/>
          <w:lang w:eastAsia="en-GB"/>
        </w:rPr>
        <w:t xml:space="preserve"> in </w:t>
      </w:r>
      <w:r w:rsidR="002B2E21" w:rsidRPr="00B457C1">
        <w:rPr>
          <w:rFonts w:ascii="Times New Roman" w:eastAsia="Times New Roman" w:hAnsi="Times New Roman"/>
          <w:sz w:val="24"/>
          <w:szCs w:val="24"/>
          <w:lang w:eastAsia="en-GB"/>
        </w:rPr>
        <w:t xml:space="preserve">posting a politically-charged statement or </w:t>
      </w:r>
      <w:r w:rsidR="00A0574E" w:rsidRPr="00B457C1">
        <w:rPr>
          <w:rFonts w:ascii="Times New Roman" w:eastAsia="Times New Roman" w:hAnsi="Times New Roman"/>
          <w:sz w:val="24"/>
          <w:szCs w:val="24"/>
          <w:lang w:eastAsia="en-GB"/>
        </w:rPr>
        <w:t>d</w:t>
      </w:r>
      <w:r w:rsidR="002B2E21" w:rsidRPr="00B457C1">
        <w:rPr>
          <w:rFonts w:ascii="Times New Roman" w:eastAsia="Times New Roman" w:hAnsi="Times New Roman"/>
          <w:sz w:val="24"/>
          <w:szCs w:val="24"/>
          <w:lang w:eastAsia="en-GB"/>
        </w:rPr>
        <w:t>irectly posting a comment to an</w:t>
      </w:r>
      <w:r w:rsidR="00A0574E" w:rsidRPr="00B457C1">
        <w:rPr>
          <w:rFonts w:ascii="Times New Roman" w:eastAsia="Times New Roman" w:hAnsi="Times New Roman"/>
          <w:sz w:val="24"/>
          <w:szCs w:val="24"/>
          <w:lang w:eastAsia="en-GB"/>
        </w:rPr>
        <w:t xml:space="preserve"> original commenter</w:t>
      </w:r>
      <w:r w:rsidR="002B2E21" w:rsidRPr="00B457C1">
        <w:rPr>
          <w:rFonts w:ascii="Times New Roman" w:eastAsia="Times New Roman" w:hAnsi="Times New Roman"/>
          <w:sz w:val="24"/>
          <w:szCs w:val="24"/>
          <w:lang w:eastAsia="en-GB"/>
        </w:rPr>
        <w:t xml:space="preserve"> through Twitter’s reply function</w:t>
      </w:r>
      <w:r w:rsidR="00A0574E" w:rsidRPr="00B457C1">
        <w:rPr>
          <w:rFonts w:ascii="Times New Roman" w:eastAsia="Times New Roman" w:hAnsi="Times New Roman"/>
          <w:sz w:val="24"/>
          <w:szCs w:val="24"/>
          <w:lang w:eastAsia="en-GB"/>
        </w:rPr>
        <w:t xml:space="preserve">. </w:t>
      </w:r>
      <w:r w:rsidR="002B2E21" w:rsidRPr="00B457C1">
        <w:rPr>
          <w:rFonts w:ascii="Times New Roman" w:eastAsia="Times New Roman" w:hAnsi="Times New Roman"/>
          <w:sz w:val="24"/>
          <w:szCs w:val="24"/>
          <w:lang w:eastAsia="en-GB"/>
        </w:rPr>
        <w:t>We conceptuali</w:t>
      </w:r>
      <w:r>
        <w:rPr>
          <w:rFonts w:ascii="Times New Roman" w:eastAsia="Times New Roman" w:hAnsi="Times New Roman"/>
          <w:sz w:val="24"/>
          <w:szCs w:val="24"/>
          <w:lang w:eastAsia="en-GB"/>
        </w:rPr>
        <w:t>z</w:t>
      </w:r>
      <w:r w:rsidR="002B2E21" w:rsidRPr="00B457C1">
        <w:rPr>
          <w:rFonts w:ascii="Times New Roman" w:eastAsia="Times New Roman" w:hAnsi="Times New Roman"/>
          <w:sz w:val="24"/>
          <w:szCs w:val="24"/>
          <w:lang w:eastAsia="en-GB"/>
        </w:rPr>
        <w:t>e argumentative behaviour through the concepts agonism and antagonism</w:t>
      </w:r>
      <w:r w:rsidR="005D1E89">
        <w:rPr>
          <w:rFonts w:ascii="Times New Roman" w:eastAsia="Times New Roman" w:hAnsi="Times New Roman"/>
          <w:sz w:val="24"/>
          <w:szCs w:val="24"/>
          <w:lang w:eastAsia="en-GB"/>
        </w:rPr>
        <w:t xml:space="preserve"> (Mouffe 2000)</w:t>
      </w:r>
      <w:r w:rsidR="002B2E21" w:rsidRPr="00B457C1">
        <w:rPr>
          <w:rFonts w:ascii="Times New Roman" w:eastAsia="Times New Roman" w:hAnsi="Times New Roman"/>
          <w:sz w:val="24"/>
          <w:szCs w:val="24"/>
          <w:lang w:eastAsia="en-GB"/>
        </w:rPr>
        <w:t xml:space="preserve">. Antagonism refers to statements that seek to exclude others from the shared space of politics: to either kill people or drive them out of the debate. Agonism refers to statements that dispute a policy or perspective but do not seek the exclusion or destruction of those they disagree with. </w:t>
      </w:r>
      <w:r w:rsidR="00F20924">
        <w:rPr>
          <w:rFonts w:ascii="Times New Roman" w:eastAsia="Times New Roman" w:hAnsi="Times New Roman"/>
          <w:sz w:val="24"/>
          <w:szCs w:val="24"/>
          <w:lang w:eastAsia="en-GB"/>
        </w:rPr>
        <w:t>Agonism and a</w:t>
      </w:r>
      <w:r w:rsidR="00E31CDA">
        <w:rPr>
          <w:rFonts w:ascii="Times New Roman" w:eastAsia="Times New Roman" w:hAnsi="Times New Roman"/>
          <w:sz w:val="24"/>
          <w:szCs w:val="24"/>
          <w:lang w:eastAsia="en-GB"/>
        </w:rPr>
        <w:t xml:space="preserve">ntagonism are processes, not end-points; they are forms of action that constitute the endless play of claim and counter-claim that defines “the political”. </w:t>
      </w:r>
      <w:r w:rsidR="002B2E21" w:rsidRPr="00B457C1">
        <w:rPr>
          <w:rFonts w:ascii="Times New Roman" w:eastAsia="Times New Roman" w:hAnsi="Times New Roman"/>
          <w:sz w:val="24"/>
          <w:szCs w:val="24"/>
          <w:lang w:eastAsia="en-GB"/>
        </w:rPr>
        <w:t>We expect to find more agonism and antagonism in #PrayforSyria tweets</w:t>
      </w:r>
      <w:r w:rsidR="005D1E89">
        <w:rPr>
          <w:rFonts w:ascii="Times New Roman" w:eastAsia="Times New Roman" w:hAnsi="Times New Roman"/>
          <w:sz w:val="24"/>
          <w:szCs w:val="24"/>
          <w:lang w:eastAsia="en-GB"/>
        </w:rPr>
        <w:t xml:space="preserve"> than #PrayforParis because</w:t>
      </w:r>
      <w:r w:rsidR="008D4B32">
        <w:rPr>
          <w:rFonts w:ascii="Times New Roman" w:eastAsia="Times New Roman" w:hAnsi="Times New Roman"/>
          <w:sz w:val="24"/>
          <w:szCs w:val="24"/>
          <w:lang w:eastAsia="en-GB"/>
        </w:rPr>
        <w:t xml:space="preserve">, drawing on the “pray for Syria” trope that had been present in Syrian Facebook discussions since 2013 (Crilley 2016), </w:t>
      </w:r>
      <w:r w:rsidR="00F20924">
        <w:rPr>
          <w:rFonts w:ascii="Times New Roman" w:eastAsia="Times New Roman" w:hAnsi="Times New Roman"/>
          <w:sz w:val="24"/>
          <w:szCs w:val="24"/>
          <w:lang w:eastAsia="en-GB"/>
        </w:rPr>
        <w:t xml:space="preserve">we know that </w:t>
      </w:r>
      <w:r w:rsidR="008D4B32">
        <w:rPr>
          <w:rFonts w:ascii="Times New Roman" w:eastAsia="Times New Roman" w:hAnsi="Times New Roman"/>
          <w:sz w:val="24"/>
          <w:szCs w:val="24"/>
          <w:lang w:eastAsia="en-GB"/>
        </w:rPr>
        <w:t>users remixed it as a</w:t>
      </w:r>
      <w:r w:rsidR="005D1E89">
        <w:rPr>
          <w:rFonts w:ascii="Times New Roman" w:eastAsia="Times New Roman" w:hAnsi="Times New Roman"/>
          <w:sz w:val="24"/>
          <w:szCs w:val="24"/>
          <w:lang w:eastAsia="en-GB"/>
        </w:rPr>
        <w:t xml:space="preserve"> hashtag </w:t>
      </w:r>
      <w:r w:rsidR="008D4B32">
        <w:rPr>
          <w:rFonts w:ascii="Times New Roman" w:eastAsia="Times New Roman" w:hAnsi="Times New Roman"/>
          <w:sz w:val="24"/>
          <w:szCs w:val="24"/>
          <w:lang w:eastAsia="en-GB"/>
        </w:rPr>
        <w:t>with the apparent</w:t>
      </w:r>
      <w:r w:rsidR="005D1E89">
        <w:rPr>
          <w:rFonts w:ascii="Times New Roman" w:eastAsia="Times New Roman" w:hAnsi="Times New Roman"/>
          <w:sz w:val="24"/>
          <w:szCs w:val="24"/>
          <w:lang w:eastAsia="en-GB"/>
        </w:rPr>
        <w:t xml:space="preserve"> motivat</w:t>
      </w:r>
      <w:r w:rsidR="008D4B32">
        <w:rPr>
          <w:rFonts w:ascii="Times New Roman" w:eastAsia="Times New Roman" w:hAnsi="Times New Roman"/>
          <w:sz w:val="24"/>
          <w:szCs w:val="24"/>
          <w:lang w:eastAsia="en-GB"/>
        </w:rPr>
        <w:t>ion</w:t>
      </w:r>
      <w:r w:rsidR="005D1E89">
        <w:rPr>
          <w:rFonts w:ascii="Times New Roman" w:eastAsia="Times New Roman" w:hAnsi="Times New Roman"/>
          <w:sz w:val="24"/>
          <w:szCs w:val="24"/>
          <w:lang w:eastAsia="en-GB"/>
        </w:rPr>
        <w:t xml:space="preserve"> </w:t>
      </w:r>
      <w:r w:rsidR="00F20924">
        <w:rPr>
          <w:rFonts w:ascii="Times New Roman" w:eastAsia="Times New Roman" w:hAnsi="Times New Roman"/>
          <w:sz w:val="24"/>
          <w:szCs w:val="24"/>
          <w:lang w:eastAsia="en-GB"/>
        </w:rPr>
        <w:t>of contesting</w:t>
      </w:r>
      <w:r w:rsidR="005D1E89">
        <w:rPr>
          <w:rFonts w:ascii="Times New Roman" w:eastAsia="Times New Roman" w:hAnsi="Times New Roman"/>
          <w:sz w:val="24"/>
          <w:szCs w:val="24"/>
          <w:lang w:eastAsia="en-GB"/>
        </w:rPr>
        <w:t xml:space="preserve"> the distribution of global attention</w:t>
      </w:r>
      <w:r w:rsidR="00CA7F90">
        <w:rPr>
          <w:rFonts w:ascii="Times New Roman" w:eastAsia="Times New Roman" w:hAnsi="Times New Roman"/>
          <w:sz w:val="24"/>
          <w:szCs w:val="24"/>
          <w:lang w:eastAsia="en-GB"/>
        </w:rPr>
        <w:t xml:space="preserve"> a</w:t>
      </w:r>
      <w:r w:rsidR="00F20924">
        <w:rPr>
          <w:rFonts w:ascii="Times New Roman" w:eastAsia="Times New Roman" w:hAnsi="Times New Roman"/>
          <w:sz w:val="24"/>
          <w:szCs w:val="24"/>
          <w:lang w:eastAsia="en-GB"/>
        </w:rPr>
        <w:t>nd hierarchy of pity (Boltanski</w:t>
      </w:r>
      <w:r w:rsidR="00CA7F90">
        <w:rPr>
          <w:rFonts w:ascii="Times New Roman" w:eastAsia="Times New Roman" w:hAnsi="Times New Roman"/>
          <w:sz w:val="24"/>
          <w:szCs w:val="24"/>
          <w:lang w:eastAsia="en-GB"/>
        </w:rPr>
        <w:t xml:space="preserve"> 1999)</w:t>
      </w:r>
      <w:r w:rsidR="005B3E18">
        <w:rPr>
          <w:rFonts w:ascii="Times New Roman" w:eastAsia="Times New Roman" w:hAnsi="Times New Roman"/>
          <w:sz w:val="24"/>
          <w:szCs w:val="24"/>
          <w:lang w:eastAsia="en-GB"/>
        </w:rPr>
        <w:t>. However, given the conflation of discussion of media, migration and terrorism in European news media i</w:t>
      </w:r>
      <w:r w:rsidR="00F20924">
        <w:rPr>
          <w:rFonts w:ascii="Times New Roman" w:eastAsia="Times New Roman" w:hAnsi="Times New Roman"/>
          <w:sz w:val="24"/>
          <w:szCs w:val="24"/>
          <w:lang w:eastAsia="en-GB"/>
        </w:rPr>
        <w:t>tself (Berry</w:t>
      </w:r>
      <w:r w:rsidR="005B3E18">
        <w:rPr>
          <w:rFonts w:ascii="Times New Roman" w:eastAsia="Times New Roman" w:hAnsi="Times New Roman"/>
          <w:sz w:val="24"/>
          <w:szCs w:val="24"/>
          <w:lang w:eastAsia="en-GB"/>
        </w:rPr>
        <w:t>,</w:t>
      </w:r>
      <w:r w:rsidR="00F20924">
        <w:rPr>
          <w:rFonts w:ascii="Times New Roman" w:eastAsia="Times New Roman" w:hAnsi="Times New Roman"/>
          <w:sz w:val="24"/>
          <w:szCs w:val="24"/>
          <w:lang w:eastAsia="en-GB"/>
        </w:rPr>
        <w:t xml:space="preserve"> Garcia-Blanco an Moore</w:t>
      </w:r>
      <w:r w:rsidR="005B3E18">
        <w:rPr>
          <w:rFonts w:ascii="Times New Roman" w:eastAsia="Times New Roman" w:hAnsi="Times New Roman"/>
          <w:sz w:val="24"/>
          <w:szCs w:val="24"/>
          <w:lang w:eastAsia="en-GB"/>
        </w:rPr>
        <w:t xml:space="preserve"> 2015), we test the second hypothesis that users</w:t>
      </w:r>
      <w:r w:rsidR="007E5DC1" w:rsidRPr="00B457C1">
        <w:rPr>
          <w:rFonts w:ascii="Times New Roman" w:eastAsia="Times New Roman" w:hAnsi="Times New Roman"/>
          <w:sz w:val="24"/>
          <w:szCs w:val="24"/>
          <w:lang w:eastAsia="en-GB"/>
        </w:rPr>
        <w:t xml:space="preserve"> co</w:t>
      </w:r>
      <w:r w:rsidR="005B3E18">
        <w:rPr>
          <w:rFonts w:ascii="Times New Roman" w:eastAsia="Times New Roman" w:hAnsi="Times New Roman"/>
          <w:sz w:val="24"/>
          <w:szCs w:val="24"/>
          <w:lang w:eastAsia="en-GB"/>
        </w:rPr>
        <w:t xml:space="preserve">nflate </w:t>
      </w:r>
      <w:r w:rsidR="007E5DC1" w:rsidRPr="00B457C1">
        <w:rPr>
          <w:rFonts w:ascii="Times New Roman" w:eastAsia="Times New Roman" w:hAnsi="Times New Roman"/>
          <w:sz w:val="24"/>
          <w:szCs w:val="24"/>
          <w:lang w:eastAsia="en-GB"/>
        </w:rPr>
        <w:t xml:space="preserve">discussion </w:t>
      </w:r>
      <w:r w:rsidR="005B3E18">
        <w:rPr>
          <w:rFonts w:ascii="Times New Roman" w:eastAsia="Times New Roman" w:hAnsi="Times New Roman"/>
          <w:sz w:val="24"/>
          <w:szCs w:val="24"/>
          <w:lang w:eastAsia="en-GB"/>
        </w:rPr>
        <w:t>of media, migration and terrorism</w:t>
      </w:r>
      <w:r w:rsidR="007E5DC1" w:rsidRPr="00B457C1">
        <w:rPr>
          <w:rFonts w:ascii="Times New Roman" w:eastAsia="Times New Roman" w:hAnsi="Times New Roman"/>
          <w:sz w:val="24"/>
          <w:szCs w:val="24"/>
          <w:lang w:eastAsia="en-GB"/>
        </w:rPr>
        <w:t xml:space="preserve">. </w:t>
      </w:r>
    </w:p>
    <w:p w:rsidR="00A0574E" w:rsidRPr="00B457C1" w:rsidRDefault="00852612" w:rsidP="00CD2335">
      <w:pPr>
        <w:spacing w:after="0"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7E5DC1" w:rsidRPr="00B457C1">
        <w:rPr>
          <w:rFonts w:ascii="Times New Roman" w:eastAsia="Times New Roman" w:hAnsi="Times New Roman"/>
          <w:sz w:val="24"/>
          <w:szCs w:val="24"/>
          <w:lang w:eastAsia="en-GB"/>
        </w:rPr>
        <w:t>The second empirical contribution</w:t>
      </w:r>
      <w:r w:rsidR="005B3E18">
        <w:rPr>
          <w:rFonts w:ascii="Times New Roman" w:eastAsia="Times New Roman" w:hAnsi="Times New Roman"/>
          <w:sz w:val="24"/>
          <w:szCs w:val="24"/>
          <w:lang w:eastAsia="en-GB"/>
        </w:rPr>
        <w:t>, then,</w:t>
      </w:r>
      <w:r w:rsidR="007E5DC1" w:rsidRPr="00B457C1">
        <w:rPr>
          <w:rFonts w:ascii="Times New Roman" w:eastAsia="Times New Roman" w:hAnsi="Times New Roman"/>
          <w:sz w:val="24"/>
          <w:szCs w:val="24"/>
          <w:lang w:eastAsia="en-GB"/>
        </w:rPr>
        <w:t xml:space="preserve"> is to </w:t>
      </w:r>
      <w:r w:rsidR="007E5DC1" w:rsidRPr="00B457C1">
        <w:rPr>
          <w:rFonts w:ascii="Times New Roman" w:eastAsia="Times New Roman" w:hAnsi="Times New Roman"/>
          <w:i/>
          <w:sz w:val="24"/>
          <w:szCs w:val="24"/>
          <w:lang w:eastAsia="en-GB"/>
        </w:rPr>
        <w:t>explain the drivers of agonism and antagonism</w:t>
      </w:r>
      <w:r w:rsidR="007E5DC1" w:rsidRPr="00B457C1">
        <w:rPr>
          <w:rFonts w:ascii="Times New Roman" w:eastAsia="Times New Roman" w:hAnsi="Times New Roman"/>
          <w:sz w:val="24"/>
          <w:szCs w:val="24"/>
          <w:lang w:eastAsia="en-GB"/>
        </w:rPr>
        <w:t xml:space="preserve">. </w:t>
      </w:r>
      <w:r w:rsidR="00A0574E" w:rsidRPr="00B457C1">
        <w:rPr>
          <w:rFonts w:ascii="Times New Roman" w:eastAsia="Times New Roman" w:hAnsi="Times New Roman"/>
          <w:sz w:val="24"/>
          <w:szCs w:val="24"/>
          <w:lang w:eastAsia="en-GB"/>
        </w:rPr>
        <w:t xml:space="preserve">We </w:t>
      </w:r>
      <w:r w:rsidR="007E5DC1" w:rsidRPr="00B457C1">
        <w:rPr>
          <w:rFonts w:ascii="Times New Roman" w:eastAsia="Times New Roman" w:hAnsi="Times New Roman"/>
          <w:sz w:val="24"/>
          <w:szCs w:val="24"/>
          <w:lang w:eastAsia="en-GB"/>
        </w:rPr>
        <w:t xml:space="preserve">do this by </w:t>
      </w:r>
      <w:r w:rsidR="00A0574E" w:rsidRPr="00B457C1">
        <w:rPr>
          <w:rFonts w:ascii="Times New Roman" w:eastAsia="Times New Roman" w:hAnsi="Times New Roman"/>
          <w:sz w:val="24"/>
          <w:szCs w:val="24"/>
          <w:lang w:eastAsia="en-GB"/>
        </w:rPr>
        <w:t>test</w:t>
      </w:r>
      <w:r w:rsidR="007E5DC1" w:rsidRPr="00B457C1">
        <w:rPr>
          <w:rFonts w:ascii="Times New Roman" w:eastAsia="Times New Roman" w:hAnsi="Times New Roman"/>
          <w:sz w:val="24"/>
          <w:szCs w:val="24"/>
          <w:lang w:eastAsia="en-GB"/>
        </w:rPr>
        <w:t>ing</w:t>
      </w:r>
      <w:r w:rsidR="00A0574E" w:rsidRPr="00B457C1">
        <w:rPr>
          <w:rFonts w:ascii="Times New Roman" w:eastAsia="Times New Roman" w:hAnsi="Times New Roman"/>
          <w:sz w:val="24"/>
          <w:szCs w:val="24"/>
          <w:lang w:eastAsia="en-GB"/>
        </w:rPr>
        <w:t xml:space="preserve"> the degree to which </w:t>
      </w:r>
      <w:r w:rsidR="007E5DC1" w:rsidRPr="00B457C1">
        <w:rPr>
          <w:rFonts w:ascii="Times New Roman" w:eastAsia="Times New Roman" w:hAnsi="Times New Roman"/>
          <w:sz w:val="24"/>
          <w:szCs w:val="24"/>
          <w:lang w:eastAsia="en-GB"/>
        </w:rPr>
        <w:t xml:space="preserve">agonism and </w:t>
      </w:r>
      <w:r w:rsidR="00A0574E" w:rsidRPr="00B457C1">
        <w:rPr>
          <w:rFonts w:ascii="Times New Roman" w:eastAsia="Times New Roman" w:hAnsi="Times New Roman"/>
          <w:sz w:val="24"/>
          <w:szCs w:val="24"/>
          <w:lang w:eastAsia="en-GB"/>
        </w:rPr>
        <w:t xml:space="preserve">antagonism </w:t>
      </w:r>
      <w:r w:rsidR="007E5DC1" w:rsidRPr="00B457C1">
        <w:rPr>
          <w:rFonts w:ascii="Times New Roman" w:eastAsia="Times New Roman" w:hAnsi="Times New Roman"/>
          <w:sz w:val="24"/>
          <w:szCs w:val="24"/>
          <w:lang w:eastAsia="en-GB"/>
        </w:rPr>
        <w:t>are</w:t>
      </w:r>
      <w:r w:rsidR="00A0574E" w:rsidRPr="00B457C1">
        <w:rPr>
          <w:rFonts w:ascii="Times New Roman" w:eastAsia="Times New Roman" w:hAnsi="Times New Roman"/>
          <w:sz w:val="24"/>
          <w:szCs w:val="24"/>
          <w:lang w:eastAsia="en-GB"/>
        </w:rPr>
        <w:t xml:space="preserve"> correlated with retweet volumes</w:t>
      </w:r>
      <w:r w:rsidR="007E5DC1" w:rsidRPr="00B457C1">
        <w:rPr>
          <w:rFonts w:ascii="Times New Roman" w:eastAsia="Times New Roman" w:hAnsi="Times New Roman"/>
          <w:sz w:val="24"/>
          <w:szCs w:val="24"/>
          <w:lang w:eastAsia="en-GB"/>
        </w:rPr>
        <w:t>,</w:t>
      </w:r>
      <w:r w:rsidR="000C7B82">
        <w:rPr>
          <w:rFonts w:ascii="Times New Roman" w:eastAsia="Times New Roman" w:hAnsi="Times New Roman"/>
          <w:sz w:val="24"/>
          <w:szCs w:val="24"/>
          <w:lang w:eastAsia="en-GB"/>
        </w:rPr>
        <w:t xml:space="preserve"> the</w:t>
      </w:r>
      <w:r w:rsidR="007E5DC1" w:rsidRPr="00B457C1">
        <w:rPr>
          <w:rFonts w:ascii="Times New Roman" w:eastAsia="Times New Roman" w:hAnsi="Times New Roman"/>
          <w:sz w:val="24"/>
          <w:szCs w:val="24"/>
          <w:lang w:eastAsia="en-GB"/>
        </w:rPr>
        <w:t xml:space="preserve"> topic of debate, location, and type of user</w:t>
      </w:r>
      <w:r w:rsidR="00A0574E" w:rsidRPr="00B457C1">
        <w:rPr>
          <w:rFonts w:ascii="Times New Roman" w:eastAsia="Times New Roman" w:hAnsi="Times New Roman"/>
          <w:sz w:val="24"/>
          <w:szCs w:val="24"/>
          <w:lang w:eastAsia="en-GB"/>
        </w:rPr>
        <w:t>.</w:t>
      </w:r>
      <w:r w:rsidR="00D621A2">
        <w:rPr>
          <w:rFonts w:ascii="Times New Roman" w:eastAsia="Times New Roman" w:hAnsi="Times New Roman"/>
          <w:sz w:val="24"/>
          <w:szCs w:val="24"/>
          <w:lang w:eastAsia="en-GB"/>
        </w:rPr>
        <w:t xml:space="preserve"> We take retweets as key indicators: retweets refer to the act of sharing another user’s tweet </w:t>
      </w:r>
      <w:r w:rsidR="000C7B82">
        <w:rPr>
          <w:rFonts w:ascii="Times New Roman" w:eastAsia="Times New Roman" w:hAnsi="Times New Roman"/>
          <w:sz w:val="24"/>
          <w:szCs w:val="24"/>
          <w:lang w:eastAsia="en-GB"/>
        </w:rPr>
        <w:t>with</w:t>
      </w:r>
      <w:r w:rsidR="00CD2335">
        <w:rPr>
          <w:rFonts w:ascii="Times New Roman" w:eastAsia="Times New Roman" w:hAnsi="Times New Roman"/>
          <w:sz w:val="24"/>
          <w:szCs w:val="24"/>
          <w:lang w:eastAsia="en-GB"/>
        </w:rPr>
        <w:t xml:space="preserve"> their own followers </w:t>
      </w:r>
      <w:r w:rsidR="00D621A2">
        <w:rPr>
          <w:rFonts w:ascii="Times New Roman" w:eastAsia="Times New Roman" w:hAnsi="Times New Roman"/>
          <w:sz w:val="24"/>
          <w:szCs w:val="24"/>
          <w:lang w:eastAsia="en-GB"/>
        </w:rPr>
        <w:t xml:space="preserve">by clicking the RT symbol that accompanies that tweet. Retweets </w:t>
      </w:r>
      <w:r w:rsidR="00CD2335">
        <w:rPr>
          <w:rFonts w:ascii="Times New Roman" w:eastAsia="Times New Roman" w:hAnsi="Times New Roman"/>
          <w:sz w:val="24"/>
          <w:szCs w:val="24"/>
          <w:lang w:eastAsia="en-GB"/>
        </w:rPr>
        <w:t>indicate</w:t>
      </w:r>
      <w:r w:rsidR="00D621A2">
        <w:rPr>
          <w:rFonts w:ascii="Times New Roman" w:eastAsia="Times New Roman" w:hAnsi="Times New Roman"/>
          <w:sz w:val="24"/>
          <w:szCs w:val="24"/>
          <w:lang w:eastAsia="en-GB"/>
        </w:rPr>
        <w:t xml:space="preserve"> the popularity of a tweet. </w:t>
      </w:r>
      <w:r w:rsidR="00CD2335">
        <w:rPr>
          <w:rFonts w:ascii="Times New Roman" w:eastAsia="Times New Roman" w:hAnsi="Times New Roman"/>
          <w:sz w:val="24"/>
          <w:szCs w:val="24"/>
          <w:lang w:eastAsia="en-GB"/>
        </w:rPr>
        <w:t xml:space="preserve">We </w:t>
      </w:r>
      <w:r w:rsidR="00D621A2">
        <w:rPr>
          <w:rFonts w:ascii="Times New Roman" w:eastAsia="Times New Roman" w:hAnsi="Times New Roman"/>
          <w:sz w:val="24"/>
          <w:szCs w:val="24"/>
          <w:lang w:eastAsia="en-GB"/>
        </w:rPr>
        <w:t>analy</w:t>
      </w:r>
      <w:r>
        <w:rPr>
          <w:rFonts w:ascii="Times New Roman" w:eastAsia="Times New Roman" w:hAnsi="Times New Roman"/>
          <w:sz w:val="24"/>
          <w:szCs w:val="24"/>
          <w:lang w:eastAsia="en-GB"/>
        </w:rPr>
        <w:t>z</w:t>
      </w:r>
      <w:r w:rsidR="00D621A2">
        <w:rPr>
          <w:rFonts w:ascii="Times New Roman" w:eastAsia="Times New Roman" w:hAnsi="Times New Roman"/>
          <w:sz w:val="24"/>
          <w:szCs w:val="24"/>
          <w:lang w:eastAsia="en-GB"/>
        </w:rPr>
        <w:t>e the</w:t>
      </w:r>
      <w:r>
        <w:rPr>
          <w:rFonts w:ascii="Times New Roman" w:eastAsia="Times New Roman" w:hAnsi="Times New Roman"/>
          <w:sz w:val="24"/>
          <w:szCs w:val="24"/>
          <w:lang w:eastAsia="en-GB"/>
        </w:rPr>
        <w:t xml:space="preserve">se </w:t>
      </w:r>
      <w:r w:rsidR="00D621A2">
        <w:rPr>
          <w:rFonts w:ascii="Times New Roman" w:eastAsia="Times New Roman" w:hAnsi="Times New Roman"/>
          <w:sz w:val="24"/>
          <w:szCs w:val="24"/>
          <w:lang w:eastAsia="en-GB"/>
        </w:rPr>
        <w:t xml:space="preserve">as dependent variables </w:t>
      </w:r>
      <w:r>
        <w:rPr>
          <w:rFonts w:ascii="Times New Roman" w:eastAsia="Times New Roman" w:hAnsi="Times New Roman"/>
          <w:sz w:val="24"/>
          <w:szCs w:val="24"/>
          <w:lang w:eastAsia="en-GB"/>
        </w:rPr>
        <w:t xml:space="preserve">because this </w:t>
      </w:r>
      <w:r w:rsidR="00D621A2">
        <w:rPr>
          <w:rFonts w:ascii="Times New Roman" w:eastAsia="Times New Roman" w:hAnsi="Times New Roman"/>
          <w:sz w:val="24"/>
          <w:szCs w:val="24"/>
          <w:lang w:eastAsia="en-GB"/>
        </w:rPr>
        <w:t>explains what properties of tweets are more likely to be popular and spread.</w:t>
      </w:r>
      <w:r w:rsidR="00A0574E" w:rsidRPr="00B457C1">
        <w:rPr>
          <w:rFonts w:ascii="Times New Roman" w:eastAsia="Times New Roman" w:hAnsi="Times New Roman"/>
          <w:sz w:val="24"/>
          <w:szCs w:val="24"/>
          <w:lang w:eastAsia="en-GB"/>
        </w:rPr>
        <w:t xml:space="preserve"> </w:t>
      </w:r>
      <w:r w:rsidR="000C7B82">
        <w:rPr>
          <w:rFonts w:ascii="Times New Roman" w:eastAsia="Times New Roman" w:hAnsi="Times New Roman"/>
          <w:sz w:val="24"/>
          <w:szCs w:val="24"/>
          <w:lang w:eastAsia="en-GB"/>
        </w:rPr>
        <w:t>We expect to find less antagonism a</w:t>
      </w:r>
      <w:r w:rsidR="00A0574E" w:rsidRPr="00B457C1">
        <w:rPr>
          <w:rFonts w:ascii="Times New Roman" w:eastAsia="Times New Roman" w:hAnsi="Times New Roman"/>
          <w:sz w:val="24"/>
          <w:szCs w:val="24"/>
          <w:lang w:eastAsia="en-GB"/>
        </w:rPr>
        <w:t xml:space="preserve">mong replies to less-retweeted posts. </w:t>
      </w:r>
      <w:r w:rsidR="005B3E18">
        <w:rPr>
          <w:rFonts w:ascii="Times New Roman" w:eastAsia="Times New Roman" w:hAnsi="Times New Roman"/>
          <w:sz w:val="24"/>
          <w:szCs w:val="24"/>
          <w:lang w:eastAsia="en-GB"/>
        </w:rPr>
        <w:t xml:space="preserve">However, </w:t>
      </w:r>
      <w:r w:rsidR="000C7B82">
        <w:rPr>
          <w:rFonts w:ascii="Times New Roman" w:eastAsia="Times New Roman" w:hAnsi="Times New Roman"/>
          <w:sz w:val="24"/>
          <w:szCs w:val="24"/>
          <w:lang w:eastAsia="en-GB"/>
        </w:rPr>
        <w:t>in regard to the second</w:t>
      </w:r>
      <w:r w:rsidR="005B3E18">
        <w:rPr>
          <w:rFonts w:ascii="Times New Roman" w:eastAsia="Times New Roman" w:hAnsi="Times New Roman"/>
          <w:sz w:val="24"/>
          <w:szCs w:val="24"/>
          <w:lang w:eastAsia="en-GB"/>
        </w:rPr>
        <w:t xml:space="preserve"> hypothesis, we also explore whether the conflation of media, migration and terrorism drives the presence of agonism and antagonism.</w:t>
      </w:r>
    </w:p>
    <w:p w:rsidR="000C7B82" w:rsidRDefault="00852612" w:rsidP="00CD2335">
      <w:pPr>
        <w:pStyle w:val="xmsonormal"/>
        <w:spacing w:before="0" w:beforeAutospacing="0" w:after="0" w:afterAutospacing="0" w:line="360" w:lineRule="auto"/>
        <w:rPr>
          <w:color w:val="000000"/>
        </w:rPr>
      </w:pPr>
      <w:r>
        <w:t xml:space="preserve">            </w:t>
      </w:r>
      <w:r w:rsidR="000C7B82">
        <w:t>In t</w:t>
      </w:r>
      <w:r w:rsidR="00A0574E" w:rsidRPr="00B457C1">
        <w:t>his article</w:t>
      </w:r>
      <w:r w:rsidR="000C7B82">
        <w:t xml:space="preserve"> we</w:t>
      </w:r>
      <w:r w:rsidR="00A0574E" w:rsidRPr="00B457C1">
        <w:t xml:space="preserve"> make two theoretical contributions. First, </w:t>
      </w:r>
      <w:r w:rsidR="00A0574E" w:rsidRPr="00B457C1">
        <w:rPr>
          <w:i/>
        </w:rPr>
        <w:t>this research helps us understand</w:t>
      </w:r>
      <w:r w:rsidR="00A0574E" w:rsidRPr="00B457C1">
        <w:rPr>
          <w:i/>
          <w:lang w:val="en-US"/>
        </w:rPr>
        <w:t xml:space="preserve"> how ethics work in a global digital ecology</w:t>
      </w:r>
      <w:r w:rsidR="00A0574E" w:rsidRPr="00B457C1">
        <w:rPr>
          <w:lang w:val="en-US"/>
        </w:rPr>
        <w:t xml:space="preserve">. The shift from broadcast to Web 2.0 offers interaction and thus those suffering can be present </w:t>
      </w:r>
      <w:r w:rsidR="00A0574E" w:rsidRPr="00B457C1">
        <w:rPr>
          <w:i/>
          <w:lang w:val="en-US"/>
        </w:rPr>
        <w:t>with</w:t>
      </w:r>
      <w:r w:rsidR="00A0574E" w:rsidRPr="00B457C1">
        <w:rPr>
          <w:lang w:val="en-US"/>
        </w:rPr>
        <w:t xml:space="preserve"> us, not presented </w:t>
      </w:r>
      <w:r w:rsidR="00A0574E" w:rsidRPr="00B457C1">
        <w:rPr>
          <w:i/>
          <w:lang w:val="en-US"/>
        </w:rPr>
        <w:t>to</w:t>
      </w:r>
      <w:r w:rsidR="000C7B82">
        <w:rPr>
          <w:lang w:val="en-US"/>
        </w:rPr>
        <w:t xml:space="preserve"> us (Miller</w:t>
      </w:r>
      <w:r w:rsidR="00A0574E" w:rsidRPr="00B457C1">
        <w:rPr>
          <w:lang w:val="en-US"/>
        </w:rPr>
        <w:t xml:space="preserve"> 2012). </w:t>
      </w:r>
      <w:r>
        <w:rPr>
          <w:lang w:val="en-US"/>
        </w:rPr>
        <w:t xml:space="preserve">As </w:t>
      </w:r>
      <w:r w:rsidR="00A0574E" w:rsidRPr="00B457C1">
        <w:rPr>
          <w:color w:val="000000"/>
        </w:rPr>
        <w:t xml:space="preserve">Floridi </w:t>
      </w:r>
      <w:r>
        <w:rPr>
          <w:color w:val="000000"/>
        </w:rPr>
        <w:t xml:space="preserve">has </w:t>
      </w:r>
      <w:r w:rsidR="00A0574E" w:rsidRPr="00B457C1">
        <w:rPr>
          <w:color w:val="000000"/>
        </w:rPr>
        <w:t>argue</w:t>
      </w:r>
      <w:r>
        <w:rPr>
          <w:color w:val="000000"/>
        </w:rPr>
        <w:t>d</w:t>
      </w:r>
      <w:r w:rsidR="000C7B82">
        <w:rPr>
          <w:color w:val="000000"/>
        </w:rPr>
        <w:t>:</w:t>
      </w:r>
    </w:p>
    <w:p w:rsidR="000C7B82" w:rsidRDefault="00852612" w:rsidP="000C7B82">
      <w:pPr>
        <w:pStyle w:val="xmsonormal"/>
        <w:spacing w:before="0" w:beforeAutospacing="0" w:after="0" w:afterAutospacing="0" w:line="360" w:lineRule="auto"/>
        <w:ind w:left="720"/>
        <w:rPr>
          <w:color w:val="000000"/>
        </w:rPr>
      </w:pPr>
      <w:r>
        <w:rPr>
          <w:color w:val="000000"/>
        </w:rPr>
        <w:t>W</w:t>
      </w:r>
      <w:r w:rsidR="00A0574E" w:rsidRPr="00B457C1">
        <w:rPr>
          <w:color w:val="000000"/>
        </w:rPr>
        <w:t xml:space="preserve">e are witnessing a substantial erosion of the </w:t>
      </w:r>
      <w:r w:rsidR="00A0574E" w:rsidRPr="00B457C1">
        <w:rPr>
          <w:i/>
          <w:iCs/>
          <w:color w:val="000000"/>
        </w:rPr>
        <w:t>right to ignore</w:t>
      </w:r>
      <w:r w:rsidR="000C7B82">
        <w:rPr>
          <w:color w:val="000000"/>
        </w:rPr>
        <w:t xml:space="preserve"> </w:t>
      </w:r>
      <w:r>
        <w:rPr>
          <w:color w:val="000000"/>
        </w:rPr>
        <w:t>…</w:t>
      </w:r>
      <w:r w:rsidR="00A0574E" w:rsidRPr="00B457C1">
        <w:rPr>
          <w:color w:val="000000"/>
        </w:rPr>
        <w:t>The more any bit of information is just an easy click away, the less we shall be forgiven for not checking it. ICTs are making humanity increasingly responsible, morally speaking, for the way the world is, will be, and should be</w:t>
      </w:r>
      <w:r w:rsidR="000C7B82">
        <w:rPr>
          <w:color w:val="000000"/>
        </w:rPr>
        <w:t>. (2014: 42-3)</w:t>
      </w:r>
    </w:p>
    <w:p w:rsidR="00BD0D4E" w:rsidRDefault="00A0574E" w:rsidP="000C7B82">
      <w:pPr>
        <w:pStyle w:val="xmsonormal"/>
        <w:spacing w:before="0" w:beforeAutospacing="0" w:after="0" w:afterAutospacing="0" w:line="360" w:lineRule="auto"/>
        <w:ind w:firstLine="720"/>
        <w:rPr>
          <w:shd w:val="clear" w:color="auto" w:fill="FFFFFF"/>
        </w:rPr>
      </w:pPr>
      <w:r w:rsidRPr="00B457C1">
        <w:rPr>
          <w:lang w:val="en-US"/>
        </w:rPr>
        <w:t>Nevertheless, our digital communities still have boundaries</w:t>
      </w:r>
      <w:r w:rsidR="00852612">
        <w:rPr>
          <w:lang w:val="en-US"/>
        </w:rPr>
        <w:t xml:space="preserve"> though </w:t>
      </w:r>
      <w:r w:rsidRPr="00B457C1">
        <w:rPr>
          <w:lang w:val="en-US"/>
        </w:rPr>
        <w:t xml:space="preserve">remain invisible. Consequently, some feel the need to </w:t>
      </w:r>
      <w:r w:rsidRPr="00CD2335">
        <w:rPr>
          <w:i/>
          <w:lang w:val="en-US"/>
        </w:rPr>
        <w:t>make</w:t>
      </w:r>
      <w:r w:rsidRPr="00B457C1">
        <w:rPr>
          <w:lang w:val="en-US"/>
        </w:rPr>
        <w:t xml:space="preserve"> connectivity, to bring those suffering outside our ne</w:t>
      </w:r>
      <w:r w:rsidR="00CD2335">
        <w:rPr>
          <w:lang w:val="en-US"/>
        </w:rPr>
        <w:t xml:space="preserve">tworks </w:t>
      </w:r>
      <w:r w:rsidR="000C7B82">
        <w:rPr>
          <w:lang w:val="en-US"/>
        </w:rPr>
        <w:t>inside, so they are present within them</w:t>
      </w:r>
      <w:r w:rsidRPr="00B457C1">
        <w:rPr>
          <w:lang w:val="en-US"/>
        </w:rPr>
        <w:t xml:space="preserve">. The #PrayforSyria promotion </w:t>
      </w:r>
      <w:r w:rsidR="00CD2335">
        <w:rPr>
          <w:lang w:val="en-US"/>
        </w:rPr>
        <w:t>was</w:t>
      </w:r>
      <w:r w:rsidR="000C7B82">
        <w:rPr>
          <w:lang w:val="en-US"/>
        </w:rPr>
        <w:t xml:space="preserve"> one such effort: to give</w:t>
      </w:r>
      <w:r w:rsidRPr="00B457C1">
        <w:rPr>
          <w:lang w:val="en-US"/>
        </w:rPr>
        <w:t xml:space="preserve"> another se</w:t>
      </w:r>
      <w:r w:rsidR="000C7B82">
        <w:rPr>
          <w:lang w:val="en-US"/>
        </w:rPr>
        <w:t>t of suffering humans to visibility,</w:t>
      </w:r>
      <w:r w:rsidRPr="00B457C1">
        <w:rPr>
          <w:lang w:val="en-US"/>
        </w:rPr>
        <w:t xml:space="preserve"> presence and r</w:t>
      </w:r>
      <w:r w:rsidR="004F154B">
        <w:rPr>
          <w:lang w:val="en-US"/>
        </w:rPr>
        <w:t>ecognition</w:t>
      </w:r>
      <w:r w:rsidRPr="00B457C1">
        <w:rPr>
          <w:lang w:val="en-US"/>
        </w:rPr>
        <w:t xml:space="preserve">. </w:t>
      </w:r>
      <w:r w:rsidR="00CD2335">
        <w:t xml:space="preserve">Our study is set against a context in which hyperconnectivity </w:t>
      </w:r>
      <w:r w:rsidR="00852612">
        <w:t xml:space="preserve">is seen to </w:t>
      </w:r>
      <w:r w:rsidR="00CD2335">
        <w:t xml:space="preserve">cultivate </w:t>
      </w:r>
      <w:r w:rsidR="00BD0D4E">
        <w:t>a new mass responsibility.</w:t>
      </w:r>
      <w:r w:rsidRPr="00B457C1">
        <w:t xml:space="preserve"> How are audiences to compare a</w:t>
      </w:r>
      <w:r w:rsidR="00CD2335">
        <w:t xml:space="preserve">nd evaluate several tragedies? </w:t>
      </w:r>
      <w:r w:rsidR="000C7B82">
        <w:t>Did</w:t>
      </w:r>
      <w:r w:rsidRPr="00B457C1">
        <w:t xml:space="preserve"> #PrayforSyria mak</w:t>
      </w:r>
      <w:r w:rsidR="000C7B82">
        <w:t>e</w:t>
      </w:r>
      <w:r w:rsidRPr="00B457C1">
        <w:t xml:space="preserve"> the point that it is possible to care about more than one tragedy at once, or to bring balance between Western</w:t>
      </w:r>
      <w:r w:rsidR="004F154B">
        <w:t xml:space="preserve"> and non-Western</w:t>
      </w:r>
      <w:r w:rsidRPr="00B457C1">
        <w:t xml:space="preserve"> tragedies, or</w:t>
      </w:r>
      <w:r w:rsidR="000C7B82">
        <w:t xml:space="preserve"> was there</w:t>
      </w:r>
      <w:r w:rsidRPr="00B457C1">
        <w:t xml:space="preserve"> some other motive? </w:t>
      </w:r>
    </w:p>
    <w:p w:rsidR="00A0574E" w:rsidRPr="00B457C1" w:rsidRDefault="00852612" w:rsidP="00CD2335">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A0574E" w:rsidRPr="00B457C1">
        <w:rPr>
          <w:rFonts w:ascii="Times New Roman" w:hAnsi="Times New Roman" w:cs="Times New Roman"/>
          <w:color w:val="000000"/>
          <w:sz w:val="24"/>
          <w:szCs w:val="24"/>
        </w:rPr>
        <w:t xml:space="preserve">Second, </w:t>
      </w:r>
      <w:r w:rsidR="006814E7" w:rsidRPr="00B457C1">
        <w:rPr>
          <w:rFonts w:ascii="Times New Roman" w:hAnsi="Times New Roman" w:cs="Times New Roman"/>
          <w:color w:val="000000"/>
          <w:sz w:val="24"/>
          <w:szCs w:val="24"/>
        </w:rPr>
        <w:t xml:space="preserve">this research illuminates </w:t>
      </w:r>
      <w:r w:rsidR="00A0574E" w:rsidRPr="00B457C1">
        <w:rPr>
          <w:rFonts w:ascii="Times New Roman" w:hAnsi="Times New Roman" w:cs="Times New Roman"/>
          <w:color w:val="000000"/>
          <w:sz w:val="24"/>
          <w:szCs w:val="24"/>
        </w:rPr>
        <w:t xml:space="preserve">some </w:t>
      </w:r>
      <w:r w:rsidR="00A0574E" w:rsidRPr="00B457C1">
        <w:rPr>
          <w:rFonts w:ascii="Times New Roman" w:hAnsi="Times New Roman" w:cs="Times New Roman"/>
          <w:i/>
          <w:color w:val="000000"/>
          <w:sz w:val="24"/>
          <w:szCs w:val="24"/>
        </w:rPr>
        <w:t>new patterns</w:t>
      </w:r>
      <w:r w:rsidR="006814E7" w:rsidRPr="00B457C1">
        <w:rPr>
          <w:rFonts w:ascii="Times New Roman" w:hAnsi="Times New Roman" w:cs="Times New Roman"/>
          <w:i/>
          <w:color w:val="000000"/>
          <w:sz w:val="24"/>
          <w:szCs w:val="24"/>
        </w:rPr>
        <w:t xml:space="preserve"> in social responses to trigger events such as terrorist attacks</w:t>
      </w:r>
      <w:r w:rsidR="006814E7" w:rsidRPr="00B457C1">
        <w:rPr>
          <w:rFonts w:ascii="Times New Roman" w:hAnsi="Times New Roman" w:cs="Times New Roman"/>
          <w:color w:val="000000"/>
          <w:sz w:val="24"/>
          <w:szCs w:val="24"/>
        </w:rPr>
        <w:t xml:space="preserve">. </w:t>
      </w:r>
      <w:r w:rsidR="00762F7D" w:rsidRPr="00B457C1">
        <w:rPr>
          <w:rFonts w:ascii="Times New Roman" w:hAnsi="Times New Roman" w:cs="Times New Roman"/>
          <w:color w:val="000000"/>
          <w:sz w:val="24"/>
          <w:szCs w:val="24"/>
        </w:rPr>
        <w:t>Our conception of ‘cycles of insecurity’ builds on a trajectory of sociological research on the role of mainstream media in amplifying moral panic</w:t>
      </w:r>
      <w:bookmarkStart w:id="0" w:name="_GoBack"/>
      <w:bookmarkEnd w:id="0"/>
      <w:r w:rsidR="00762F7D" w:rsidRPr="00B457C1">
        <w:rPr>
          <w:rFonts w:ascii="Times New Roman" w:hAnsi="Times New Roman" w:cs="Times New Roman"/>
          <w:color w:val="000000"/>
          <w:sz w:val="24"/>
          <w:szCs w:val="24"/>
        </w:rPr>
        <w:t xml:space="preserve">. </w:t>
      </w:r>
      <w:r w:rsidR="00CD2335">
        <w:rPr>
          <w:rFonts w:ascii="Times New Roman" w:hAnsi="Times New Roman" w:cs="Times New Roman"/>
          <w:color w:val="000000"/>
          <w:sz w:val="24"/>
          <w:szCs w:val="24"/>
        </w:rPr>
        <w:t>Particularly</w:t>
      </w:r>
      <w:r w:rsidR="00762F7D" w:rsidRPr="00B457C1">
        <w:rPr>
          <w:rFonts w:ascii="Times New Roman" w:hAnsi="Times New Roman" w:cs="Times New Roman"/>
          <w:color w:val="000000"/>
          <w:sz w:val="24"/>
          <w:szCs w:val="24"/>
        </w:rPr>
        <w:t xml:space="preserve"> in the wake of disruptive social and political events, news reporting </w:t>
      </w:r>
      <w:r w:rsidR="00CD2335">
        <w:rPr>
          <w:rFonts w:ascii="Times New Roman" w:hAnsi="Times New Roman" w:cs="Times New Roman"/>
          <w:color w:val="000000"/>
          <w:sz w:val="24"/>
          <w:szCs w:val="24"/>
        </w:rPr>
        <w:t>often</w:t>
      </w:r>
      <w:r w:rsidR="00762F7D" w:rsidRPr="00B457C1">
        <w:rPr>
          <w:rFonts w:ascii="Times New Roman" w:hAnsi="Times New Roman" w:cs="Times New Roman"/>
          <w:color w:val="000000"/>
          <w:sz w:val="24"/>
          <w:szCs w:val="24"/>
        </w:rPr>
        <w:t xml:space="preserve"> demonise</w:t>
      </w:r>
      <w:r w:rsidR="00CD2335">
        <w:rPr>
          <w:rFonts w:ascii="Times New Roman" w:hAnsi="Times New Roman" w:cs="Times New Roman"/>
          <w:color w:val="000000"/>
          <w:sz w:val="24"/>
          <w:szCs w:val="24"/>
        </w:rPr>
        <w:t>s</w:t>
      </w:r>
      <w:r w:rsidR="00762F7D" w:rsidRPr="00B457C1">
        <w:rPr>
          <w:rFonts w:ascii="Times New Roman" w:hAnsi="Times New Roman" w:cs="Times New Roman"/>
          <w:color w:val="000000"/>
          <w:sz w:val="24"/>
          <w:szCs w:val="24"/>
        </w:rPr>
        <w:t xml:space="preserve"> certain social groups as ‘folk devils’ in ways that validated existing prejudices against such groups in ways that fe</w:t>
      </w:r>
      <w:r w:rsidR="00CD2335">
        <w:rPr>
          <w:rFonts w:ascii="Times New Roman" w:hAnsi="Times New Roman" w:cs="Times New Roman"/>
          <w:color w:val="000000"/>
          <w:sz w:val="24"/>
          <w:szCs w:val="24"/>
        </w:rPr>
        <w:t>e</w:t>
      </w:r>
      <w:r w:rsidR="00762F7D" w:rsidRPr="00B457C1">
        <w:rPr>
          <w:rFonts w:ascii="Times New Roman" w:hAnsi="Times New Roman" w:cs="Times New Roman"/>
          <w:color w:val="000000"/>
          <w:sz w:val="24"/>
          <w:szCs w:val="24"/>
        </w:rPr>
        <w:t xml:space="preserve">d into communicative and even physical violence against them, triggering further rounds of counter-attacks and reprisals </w:t>
      </w:r>
      <w:r w:rsidR="00762F7D" w:rsidRPr="00B457C1">
        <w:rPr>
          <w:rFonts w:ascii="Times New Roman" w:hAnsi="Times New Roman"/>
          <w:sz w:val="24"/>
        </w:rPr>
        <w:t>(Cohen, 1972; Hall et al., 1978; Poynting et al., 2004).</w:t>
      </w:r>
      <w:r w:rsidR="00762F7D" w:rsidRPr="00B457C1">
        <w:rPr>
          <w:rFonts w:ascii="Times New Roman" w:hAnsi="Times New Roman" w:cs="Times New Roman"/>
          <w:color w:val="000000"/>
          <w:sz w:val="24"/>
          <w:szCs w:val="24"/>
        </w:rPr>
        <w:t xml:space="preserve"> For several decades</w:t>
      </w:r>
      <w:r w:rsidR="006564D1" w:rsidRPr="00B457C1">
        <w:rPr>
          <w:rFonts w:ascii="Times New Roman" w:hAnsi="Times New Roman" w:cs="Times New Roman"/>
          <w:color w:val="000000"/>
          <w:sz w:val="24"/>
          <w:szCs w:val="24"/>
        </w:rPr>
        <w:t>,</w:t>
      </w:r>
      <w:r w:rsidR="00762F7D" w:rsidRPr="00B457C1">
        <w:rPr>
          <w:rFonts w:ascii="Times New Roman" w:hAnsi="Times New Roman" w:cs="Times New Roman"/>
          <w:color w:val="000000"/>
          <w:sz w:val="24"/>
          <w:szCs w:val="24"/>
        </w:rPr>
        <w:t xml:space="preserve"> this theory was relatively settled because </w:t>
      </w:r>
      <w:r w:rsidR="00E350F9" w:rsidRPr="00B457C1">
        <w:rPr>
          <w:rFonts w:ascii="Times New Roman" w:hAnsi="Times New Roman" w:cs="Times New Roman"/>
          <w:color w:val="000000"/>
          <w:sz w:val="24"/>
          <w:szCs w:val="24"/>
        </w:rPr>
        <w:t>the public sphere was anchored by</w:t>
      </w:r>
      <w:r w:rsidR="00762F7D" w:rsidRPr="00B457C1">
        <w:rPr>
          <w:rFonts w:ascii="Times New Roman" w:hAnsi="Times New Roman" w:cs="Times New Roman"/>
          <w:color w:val="000000"/>
          <w:sz w:val="24"/>
          <w:szCs w:val="24"/>
        </w:rPr>
        <w:t xml:space="preserve"> television, radio and press. </w:t>
      </w:r>
      <w:r w:rsidR="006564D1" w:rsidRPr="00B457C1">
        <w:rPr>
          <w:rFonts w:ascii="Times New Roman" w:hAnsi="Times New Roman" w:cs="Times New Roman"/>
          <w:color w:val="000000"/>
          <w:sz w:val="24"/>
          <w:szCs w:val="24"/>
        </w:rPr>
        <w:t>However, criminologists have</w:t>
      </w:r>
      <w:r w:rsidR="00E350F9" w:rsidRPr="00B457C1">
        <w:rPr>
          <w:rFonts w:ascii="Times New Roman" w:hAnsi="Times New Roman" w:cs="Times New Roman"/>
          <w:color w:val="000000"/>
          <w:sz w:val="24"/>
          <w:szCs w:val="24"/>
        </w:rPr>
        <w:t xml:space="preserve"> now</w:t>
      </w:r>
      <w:r w:rsidR="006564D1" w:rsidRPr="00B457C1">
        <w:rPr>
          <w:rFonts w:ascii="Times New Roman" w:hAnsi="Times New Roman" w:cs="Times New Roman"/>
          <w:color w:val="000000"/>
          <w:sz w:val="24"/>
          <w:szCs w:val="24"/>
        </w:rPr>
        <w:t xml:space="preserve"> begun to explore how social media enable different types of dynamics that amplify hate speech and possibly violence. </w:t>
      </w:r>
      <w:r>
        <w:rPr>
          <w:rFonts w:ascii="Times New Roman" w:hAnsi="Times New Roman" w:cs="Times New Roman"/>
          <w:color w:val="000000"/>
          <w:sz w:val="24"/>
          <w:szCs w:val="24"/>
        </w:rPr>
        <w:t xml:space="preserve">For example, </w:t>
      </w:r>
      <w:r w:rsidR="0080281B">
        <w:rPr>
          <w:rFonts w:ascii="Times New Roman" w:hAnsi="Times New Roman" w:cs="Times New Roman"/>
          <w:color w:val="000000"/>
          <w:sz w:val="24"/>
          <w:szCs w:val="24"/>
        </w:rPr>
        <w:t>Williams and Burnap (2015</w:t>
      </w:r>
      <w:r w:rsidR="00E31CDA" w:rsidRPr="00B457C1">
        <w:rPr>
          <w:rFonts w:ascii="Times New Roman" w:hAnsi="Times New Roman" w:cs="Times New Roman"/>
          <w:color w:val="000000"/>
          <w:sz w:val="24"/>
          <w:szCs w:val="24"/>
        </w:rPr>
        <w:t xml:space="preserve">) </w:t>
      </w:r>
      <w:r w:rsidR="001427BE">
        <w:rPr>
          <w:rFonts w:ascii="Times New Roman" w:hAnsi="Times New Roman" w:cs="Times New Roman"/>
          <w:color w:val="000000"/>
          <w:sz w:val="24"/>
          <w:szCs w:val="24"/>
        </w:rPr>
        <w:t>studied</w:t>
      </w:r>
      <w:r w:rsidR="006564D1" w:rsidRPr="00B457C1">
        <w:rPr>
          <w:rFonts w:ascii="Times New Roman" w:hAnsi="Times New Roman" w:cs="Times New Roman"/>
          <w:color w:val="000000"/>
          <w:sz w:val="24"/>
          <w:szCs w:val="24"/>
        </w:rPr>
        <w:t xml:space="preserve"> public responses on social media to the London 2013 terrorist attack </w:t>
      </w:r>
      <w:r w:rsidR="0080281B">
        <w:rPr>
          <w:rFonts w:ascii="Times New Roman" w:hAnsi="Times New Roman" w:cs="Times New Roman"/>
          <w:color w:val="000000"/>
          <w:sz w:val="24"/>
          <w:szCs w:val="24"/>
        </w:rPr>
        <w:t>in which</w:t>
      </w:r>
      <w:r w:rsidR="006564D1" w:rsidRPr="00B457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British </w:t>
      </w:r>
      <w:r w:rsidR="006564D1" w:rsidRPr="00B457C1">
        <w:rPr>
          <w:rFonts w:ascii="Times New Roman" w:hAnsi="Times New Roman" w:cs="Times New Roman"/>
          <w:color w:val="000000"/>
          <w:sz w:val="24"/>
          <w:szCs w:val="24"/>
        </w:rPr>
        <w:t>soldier Lee Rigby</w:t>
      </w:r>
      <w:r w:rsidR="0080281B">
        <w:rPr>
          <w:rFonts w:ascii="Times New Roman" w:hAnsi="Times New Roman" w:cs="Times New Roman"/>
          <w:color w:val="000000"/>
          <w:sz w:val="24"/>
          <w:szCs w:val="24"/>
        </w:rPr>
        <w:t xml:space="preserve"> was murdered. They applied</w:t>
      </w:r>
      <w:r w:rsidR="00B00188" w:rsidRPr="00B457C1">
        <w:rPr>
          <w:rFonts w:ascii="Times New Roman" w:hAnsi="Times New Roman" w:cs="Times New Roman"/>
          <w:color w:val="000000"/>
          <w:sz w:val="24"/>
          <w:szCs w:val="24"/>
        </w:rPr>
        <w:t xml:space="preserve"> Cohen’s</w:t>
      </w:r>
      <w:r w:rsidR="00834944">
        <w:rPr>
          <w:rFonts w:ascii="Times New Roman" w:hAnsi="Times New Roman" w:cs="Times New Roman"/>
          <w:color w:val="000000"/>
          <w:sz w:val="24"/>
          <w:szCs w:val="24"/>
        </w:rPr>
        <w:t xml:space="preserve"> (1972)</w:t>
      </w:r>
      <w:r w:rsidR="00B00188" w:rsidRPr="00B457C1">
        <w:rPr>
          <w:rFonts w:ascii="Times New Roman" w:hAnsi="Times New Roman" w:cs="Times New Roman"/>
          <w:color w:val="000000"/>
          <w:sz w:val="24"/>
          <w:szCs w:val="24"/>
        </w:rPr>
        <w:t xml:space="preserve"> moral panic theory to identify degrees of hate speech in the initial impact stage before police and mainstream media had confirmed what was happening. Analysing 15 days of Tweets following the event, they found it was only in that initial few hours, before the ‘‘terrestrial’ paced police response’ could impose official meaning, that hate speech appeared with any frequency (</w:t>
      </w:r>
      <w:r w:rsidR="0080281B">
        <w:rPr>
          <w:rFonts w:ascii="Times New Roman" w:hAnsi="Times New Roman" w:cs="Times New Roman"/>
          <w:color w:val="000000"/>
          <w:sz w:val="24"/>
          <w:szCs w:val="24"/>
        </w:rPr>
        <w:t>Williams and Burnap 2015:</w:t>
      </w:r>
      <w:r w:rsidR="00B00188" w:rsidRPr="00B457C1">
        <w:rPr>
          <w:rFonts w:ascii="Times New Roman" w:hAnsi="Times New Roman" w:cs="Times New Roman"/>
          <w:color w:val="000000"/>
          <w:sz w:val="24"/>
          <w:szCs w:val="24"/>
        </w:rPr>
        <w:t xml:space="preserve"> 234); the police response soon stifled any cycle of insecurity and racist backlash. Importantly, Williams and Burnap found evidence of ‘counter</w:t>
      </w:r>
      <w:r w:rsidR="004F154B">
        <w:rPr>
          <w:rFonts w:ascii="Times New Roman" w:hAnsi="Times New Roman" w:cs="Times New Roman"/>
          <w:color w:val="000000"/>
          <w:sz w:val="24"/>
          <w:szCs w:val="24"/>
        </w:rPr>
        <w:t>-cyberhate speech’ (</w:t>
      </w:r>
      <w:r w:rsidR="0080281B">
        <w:rPr>
          <w:rFonts w:ascii="Times New Roman" w:hAnsi="Times New Roman" w:cs="Times New Roman"/>
          <w:color w:val="000000"/>
          <w:sz w:val="24"/>
          <w:szCs w:val="24"/>
        </w:rPr>
        <w:t>Williams and Burnap 2015:</w:t>
      </w:r>
      <w:r w:rsidR="0080281B" w:rsidRPr="00B457C1">
        <w:rPr>
          <w:rFonts w:ascii="Times New Roman" w:hAnsi="Times New Roman" w:cs="Times New Roman"/>
          <w:color w:val="000000"/>
          <w:sz w:val="24"/>
          <w:szCs w:val="24"/>
        </w:rPr>
        <w:t xml:space="preserve"> </w:t>
      </w:r>
      <w:r w:rsidR="004F154B">
        <w:rPr>
          <w:rFonts w:ascii="Times New Roman" w:hAnsi="Times New Roman" w:cs="Times New Roman"/>
          <w:color w:val="000000"/>
          <w:sz w:val="24"/>
          <w:szCs w:val="24"/>
        </w:rPr>
        <w:t>233)</w:t>
      </w:r>
      <w:r w:rsidR="00A0574E" w:rsidRPr="00B457C1">
        <w:rPr>
          <w:rFonts w:ascii="Times New Roman" w:hAnsi="Times New Roman" w:cs="Times New Roman"/>
          <w:sz w:val="24"/>
          <w:szCs w:val="24"/>
        </w:rPr>
        <w:t xml:space="preserve">. Social media allow individuals to </w:t>
      </w:r>
      <w:r w:rsidR="001427BE" w:rsidRPr="00B457C1">
        <w:rPr>
          <w:rFonts w:ascii="Times New Roman" w:hAnsi="Times New Roman" w:cs="Times New Roman"/>
          <w:sz w:val="24"/>
          <w:szCs w:val="24"/>
        </w:rPr>
        <w:t xml:space="preserve">openly </w:t>
      </w:r>
      <w:r w:rsidR="00A0574E" w:rsidRPr="00B457C1">
        <w:rPr>
          <w:rFonts w:ascii="Times New Roman" w:hAnsi="Times New Roman" w:cs="Times New Roman"/>
          <w:sz w:val="24"/>
          <w:szCs w:val="24"/>
        </w:rPr>
        <w:t>express this desire for positive intercultural relations and</w:t>
      </w:r>
      <w:r w:rsidR="0080281B">
        <w:rPr>
          <w:rFonts w:ascii="Times New Roman" w:hAnsi="Times New Roman" w:cs="Times New Roman"/>
          <w:sz w:val="24"/>
          <w:szCs w:val="24"/>
        </w:rPr>
        <w:t xml:space="preserve"> for a</w:t>
      </w:r>
      <w:r w:rsidR="00A0574E" w:rsidRPr="00B457C1">
        <w:rPr>
          <w:rFonts w:ascii="Times New Roman" w:hAnsi="Times New Roman" w:cs="Times New Roman"/>
          <w:sz w:val="24"/>
          <w:szCs w:val="24"/>
        </w:rPr>
        <w:t xml:space="preserve"> minimisation of antagonism. For example, after the Brussels attacks in March 2016 the #StopIslam hashtag emerged as a trending </w:t>
      </w:r>
      <w:r w:rsidR="00396B25" w:rsidRPr="00B457C1">
        <w:rPr>
          <w:rFonts w:ascii="Times New Roman" w:hAnsi="Times New Roman" w:cs="Times New Roman"/>
          <w:sz w:val="24"/>
          <w:szCs w:val="24"/>
        </w:rPr>
        <w:t xml:space="preserve">Twitter </w:t>
      </w:r>
      <w:r w:rsidR="00A0574E" w:rsidRPr="00B457C1">
        <w:rPr>
          <w:rFonts w:ascii="Times New Roman" w:hAnsi="Times New Roman" w:cs="Times New Roman"/>
          <w:sz w:val="24"/>
          <w:szCs w:val="24"/>
        </w:rPr>
        <w:t>topic around the world but its surge in frequency was due to people contesting it</w:t>
      </w:r>
      <w:r w:rsidR="00CD2335">
        <w:rPr>
          <w:rFonts w:ascii="Times New Roman" w:hAnsi="Times New Roman" w:cs="Times New Roman"/>
          <w:sz w:val="24"/>
          <w:szCs w:val="24"/>
        </w:rPr>
        <w:t xml:space="preserve"> and condemning racism </w:t>
      </w:r>
      <w:r w:rsidR="00A0574E" w:rsidRPr="00B457C1">
        <w:rPr>
          <w:rFonts w:ascii="Times New Roman" w:hAnsi="Times New Roman" w:cs="Times New Roman"/>
          <w:sz w:val="24"/>
          <w:szCs w:val="24"/>
        </w:rPr>
        <w:t xml:space="preserve">(Dewey, 2016). </w:t>
      </w:r>
    </w:p>
    <w:p w:rsidR="00B00188" w:rsidRPr="00B457C1" w:rsidRDefault="00852612" w:rsidP="00CD2335">
      <w:pPr>
        <w:pStyle w:val="xmsonormal"/>
        <w:spacing w:before="0" w:beforeAutospacing="0" w:after="0" w:afterAutospacing="0" w:line="360" w:lineRule="auto"/>
      </w:pPr>
      <w:r>
        <w:t xml:space="preserve">          Furthermore, in this study we </w:t>
      </w:r>
      <w:r w:rsidR="004F154B">
        <w:t xml:space="preserve">explore new </w:t>
      </w:r>
      <w:r w:rsidR="00B00188" w:rsidRPr="00B457C1">
        <w:t xml:space="preserve">mechanisms through which publics and counter-publics form and seek to make issues visible and </w:t>
      </w:r>
      <w:r w:rsidR="0080281B">
        <w:t xml:space="preserve">to make </w:t>
      </w:r>
      <w:r w:rsidR="00B00188" w:rsidRPr="00B457C1">
        <w:t>themselves recognisable as publics making claim</w:t>
      </w:r>
      <w:r w:rsidR="00BD0D4E">
        <w:t>s (Barnett, 2003; Warner, 2002).</w:t>
      </w:r>
      <w:r w:rsidR="00A0574E" w:rsidRPr="00B457C1">
        <w:t xml:space="preserve"> </w:t>
      </w:r>
      <w:r w:rsidR="00B00188" w:rsidRPr="00B457C1">
        <w:t xml:space="preserve">These new patterns are not only of interest for </w:t>
      </w:r>
      <w:r w:rsidR="0080281B">
        <w:t xml:space="preserve">those </w:t>
      </w:r>
      <w:r w:rsidR="00B00188" w:rsidRPr="00B457C1">
        <w:t>theorising media and insecurity</w:t>
      </w:r>
      <w:r w:rsidR="001427BE">
        <w:t xml:space="preserve">. </w:t>
      </w:r>
      <w:r w:rsidR="00396B25">
        <w:t xml:space="preserve">We </w:t>
      </w:r>
      <w:r w:rsidR="001427BE">
        <w:t>also</w:t>
      </w:r>
      <w:r w:rsidR="00B00188" w:rsidRPr="00B457C1">
        <w:t xml:space="preserve"> expected </w:t>
      </w:r>
      <w:r w:rsidR="00396B25">
        <w:t xml:space="preserve">them </w:t>
      </w:r>
      <w:r w:rsidR="00B00188" w:rsidRPr="00B457C1">
        <w:t>to feed into all actors’ assumptions about how communication patterns will unfold after terrorist attacks</w:t>
      </w:r>
      <w:r w:rsidR="004F154B">
        <w:t xml:space="preserve"> or other catastrophes</w:t>
      </w:r>
      <w:r w:rsidR="00B00188" w:rsidRPr="00B457C1">
        <w:t>. In this way, the ‘cycles of insecurity’ acquire altered dynamics that will affect perceptions and behaviour</w:t>
      </w:r>
      <w:r w:rsidR="001427BE">
        <w:t>. H</w:t>
      </w:r>
      <w:r w:rsidR="00E350F9" w:rsidRPr="00B457C1">
        <w:t>ence</w:t>
      </w:r>
      <w:r w:rsidR="001427BE">
        <w:t>,</w:t>
      </w:r>
      <w:r w:rsidR="00E350F9" w:rsidRPr="00B457C1">
        <w:t xml:space="preserve"> it is vital </w:t>
      </w:r>
      <w:r w:rsidR="00396B25">
        <w:t xml:space="preserve">that </w:t>
      </w:r>
      <w:r w:rsidR="00E350F9" w:rsidRPr="00B457C1">
        <w:t>we understand how antagonism is generated</w:t>
      </w:r>
      <w:r w:rsidR="00B00188" w:rsidRPr="00B457C1">
        <w:t xml:space="preserve">. </w:t>
      </w:r>
    </w:p>
    <w:p w:rsidR="00433935" w:rsidRPr="00B457C1" w:rsidRDefault="00433935" w:rsidP="00CD2335">
      <w:pPr>
        <w:pStyle w:val="xmsonormal"/>
        <w:spacing w:before="0" w:beforeAutospacing="0" w:after="0" w:afterAutospacing="0" w:line="360" w:lineRule="auto"/>
        <w:rPr>
          <w:lang w:val="en-US"/>
        </w:rPr>
      </w:pPr>
    </w:p>
    <w:p w:rsidR="00433935" w:rsidRPr="00B457C1" w:rsidRDefault="004F154B" w:rsidP="00CD2335">
      <w:pPr>
        <w:pStyle w:val="xmsonormal"/>
        <w:spacing w:before="0" w:beforeAutospacing="0" w:after="0" w:afterAutospacing="0" w:line="360" w:lineRule="auto"/>
        <w:outlineLvl w:val="0"/>
        <w:rPr>
          <w:b/>
          <w:lang w:val="en-US"/>
        </w:rPr>
      </w:pPr>
      <w:r>
        <w:rPr>
          <w:b/>
          <w:lang w:val="en-US"/>
        </w:rPr>
        <w:t>M</w:t>
      </w:r>
      <w:r w:rsidR="006814E7" w:rsidRPr="00B457C1">
        <w:rPr>
          <w:b/>
          <w:lang w:val="en-US"/>
        </w:rPr>
        <w:t>ass responses on social media</w:t>
      </w:r>
      <w:r w:rsidR="003A7240" w:rsidRPr="00B457C1">
        <w:rPr>
          <w:b/>
          <w:lang w:val="en-US"/>
        </w:rPr>
        <w:t xml:space="preserve">: </w:t>
      </w:r>
      <w:r w:rsidR="0067472B">
        <w:rPr>
          <w:b/>
          <w:lang w:val="en-US"/>
        </w:rPr>
        <w:t>Shifting</w:t>
      </w:r>
      <w:r>
        <w:rPr>
          <w:b/>
          <w:lang w:val="en-US"/>
        </w:rPr>
        <w:t xml:space="preserve"> from emotion to antagonism</w:t>
      </w:r>
    </w:p>
    <w:p w:rsidR="008369E0" w:rsidRPr="00B457C1" w:rsidRDefault="008369E0" w:rsidP="00CD2335">
      <w:pPr>
        <w:pStyle w:val="xmsonormal"/>
        <w:spacing w:before="0" w:beforeAutospacing="0" w:after="0" w:afterAutospacing="0" w:line="360" w:lineRule="auto"/>
        <w:rPr>
          <w:lang w:val="en-US"/>
        </w:rPr>
      </w:pPr>
    </w:p>
    <w:p w:rsidR="007057E7" w:rsidRPr="00B457C1" w:rsidRDefault="00560EAA" w:rsidP="00CD2335">
      <w:pPr>
        <w:pStyle w:val="xmsonormal"/>
        <w:spacing w:before="0" w:beforeAutospacing="0" w:after="0" w:afterAutospacing="0" w:line="360" w:lineRule="auto"/>
        <w:rPr>
          <w:lang w:val="en-US"/>
        </w:rPr>
      </w:pPr>
      <w:r>
        <w:rPr>
          <w:lang w:val="en-US"/>
        </w:rPr>
        <w:t>S</w:t>
      </w:r>
      <w:r w:rsidR="007057E7" w:rsidRPr="00B457C1">
        <w:rPr>
          <w:lang w:val="en-US"/>
        </w:rPr>
        <w:t xml:space="preserve">tudies evaluating emotion in politics in social media content </w:t>
      </w:r>
      <w:r w:rsidR="00396B25">
        <w:rPr>
          <w:lang w:val="en-US"/>
        </w:rPr>
        <w:t>tend</w:t>
      </w:r>
      <w:r w:rsidR="007057E7" w:rsidRPr="00B457C1">
        <w:rPr>
          <w:lang w:val="en-US"/>
        </w:rPr>
        <w:t xml:space="preserve"> to use sentiment binaries rather than scales. Either an emotion is present/absent or </w:t>
      </w:r>
      <w:r>
        <w:rPr>
          <w:lang w:val="en-US"/>
        </w:rPr>
        <w:t>positive/negative. Human-</w:t>
      </w:r>
      <w:r w:rsidR="007057E7" w:rsidRPr="00B457C1">
        <w:rPr>
          <w:lang w:val="en-US"/>
        </w:rPr>
        <w:t xml:space="preserve">coded studies of emotion on Twitter, particularly since the Arab </w:t>
      </w:r>
      <w:r w:rsidR="0067472B">
        <w:rPr>
          <w:lang w:val="en-US"/>
        </w:rPr>
        <w:t>Uprisings</w:t>
      </w:r>
      <w:r w:rsidR="00852612">
        <w:rPr>
          <w:lang w:val="en-US"/>
        </w:rPr>
        <w:t xml:space="preserve"> of 2011</w:t>
      </w:r>
      <w:r w:rsidR="007057E7" w:rsidRPr="00B457C1">
        <w:rPr>
          <w:lang w:val="en-US"/>
        </w:rPr>
        <w:t>, have focused on one particular emotion per study</w:t>
      </w:r>
      <w:r w:rsidR="001427BE">
        <w:rPr>
          <w:lang w:val="en-US"/>
        </w:rPr>
        <w:t>, for instance</w:t>
      </w:r>
      <w:r w:rsidR="007057E7" w:rsidRPr="00B457C1">
        <w:rPr>
          <w:lang w:val="en-US"/>
        </w:rPr>
        <w:t xml:space="preserve"> ‘enthusiasm’</w:t>
      </w:r>
      <w:r w:rsidR="001427BE">
        <w:rPr>
          <w:lang w:val="en-US"/>
        </w:rPr>
        <w:t xml:space="preserve"> or</w:t>
      </w:r>
      <w:r w:rsidR="007057E7" w:rsidRPr="00B457C1">
        <w:rPr>
          <w:lang w:val="en-US"/>
        </w:rPr>
        <w:t xml:space="preserve"> ‘feeling of drive’</w:t>
      </w:r>
      <w:r w:rsidR="00396B25">
        <w:rPr>
          <w:lang w:val="en-US"/>
        </w:rPr>
        <w:t>. We discuss this research</w:t>
      </w:r>
      <w:r w:rsidR="00834944">
        <w:rPr>
          <w:lang w:val="en-US"/>
        </w:rPr>
        <w:t xml:space="preserve"> below</w:t>
      </w:r>
      <w:r w:rsidR="001427BE">
        <w:rPr>
          <w:lang w:val="en-US"/>
        </w:rPr>
        <w:t>.</w:t>
      </w:r>
      <w:r w:rsidR="007057E7" w:rsidRPr="00B457C1">
        <w:rPr>
          <w:lang w:val="en-US"/>
        </w:rPr>
        <w:t xml:space="preserve"> </w:t>
      </w:r>
      <w:r w:rsidR="001427BE">
        <w:rPr>
          <w:lang w:val="en-US"/>
        </w:rPr>
        <w:t>T</w:t>
      </w:r>
      <w:r w:rsidR="007057E7" w:rsidRPr="00B457C1">
        <w:rPr>
          <w:lang w:val="en-US"/>
        </w:rPr>
        <w:t xml:space="preserve">hese </w:t>
      </w:r>
      <w:r w:rsidR="00852612">
        <w:rPr>
          <w:lang w:val="en-US"/>
        </w:rPr>
        <w:t xml:space="preserve">studies </w:t>
      </w:r>
      <w:r w:rsidR="007057E7" w:rsidRPr="00B457C1">
        <w:rPr>
          <w:lang w:val="en-US"/>
        </w:rPr>
        <w:t>offer little conceptual validity. Moreover, there are no systematic studies of political con</w:t>
      </w:r>
      <w:r>
        <w:rPr>
          <w:lang w:val="en-US"/>
        </w:rPr>
        <w:t xml:space="preserve">testation in user interactions, such as </w:t>
      </w:r>
      <w:r w:rsidR="0067472B">
        <w:rPr>
          <w:lang w:val="en-US"/>
        </w:rPr>
        <w:t>individuals’</w:t>
      </w:r>
      <w:r w:rsidR="007057E7" w:rsidRPr="00B457C1">
        <w:rPr>
          <w:lang w:val="en-US"/>
        </w:rPr>
        <w:t xml:space="preserve"> use of #Prayf</w:t>
      </w:r>
      <w:r w:rsidR="0067472B">
        <w:rPr>
          <w:lang w:val="en-US"/>
        </w:rPr>
        <w:t>orSyria to make claims about Syria’s</w:t>
      </w:r>
      <w:r w:rsidR="007057E7" w:rsidRPr="00B457C1">
        <w:rPr>
          <w:lang w:val="en-US"/>
        </w:rPr>
        <w:t xml:space="preserve"> relation to the Paris attacks. </w:t>
      </w:r>
      <w:r>
        <w:rPr>
          <w:lang w:val="en-US"/>
        </w:rPr>
        <w:t xml:space="preserve">This warrants a turn to </w:t>
      </w:r>
      <w:r w:rsidR="007057E7" w:rsidRPr="00B457C1">
        <w:rPr>
          <w:lang w:val="en-US"/>
        </w:rPr>
        <w:t>theories of political contestation.</w:t>
      </w:r>
      <w:r>
        <w:rPr>
          <w:lang w:val="en-US"/>
        </w:rPr>
        <w:t xml:space="preserve"> In this section we</w:t>
      </w:r>
      <w:r w:rsidR="007057E7" w:rsidRPr="00B457C1">
        <w:rPr>
          <w:lang w:val="en-US"/>
        </w:rPr>
        <w:t xml:space="preserve"> define an antagonistic tweet in contrast to an </w:t>
      </w:r>
      <w:r w:rsidR="007057E7" w:rsidRPr="0067472B">
        <w:rPr>
          <w:lang w:val="en-US"/>
        </w:rPr>
        <w:t>agonistic</w:t>
      </w:r>
      <w:r w:rsidR="007057E7" w:rsidRPr="00B457C1">
        <w:rPr>
          <w:lang w:val="en-US"/>
        </w:rPr>
        <w:t xml:space="preserve"> tweet. </w:t>
      </w:r>
    </w:p>
    <w:p w:rsidR="00560EAA" w:rsidRDefault="00852612" w:rsidP="00CD2335">
      <w:pPr>
        <w:pStyle w:val="xmsonormal"/>
        <w:spacing w:before="0" w:beforeAutospacing="0" w:after="0" w:afterAutospacing="0" w:line="360" w:lineRule="auto"/>
        <w:rPr>
          <w:lang w:val="en-US"/>
        </w:rPr>
      </w:pPr>
      <w:r>
        <w:rPr>
          <w:lang w:val="en-US"/>
        </w:rPr>
        <w:t xml:space="preserve">            </w:t>
      </w:r>
      <w:r w:rsidR="007057E7" w:rsidRPr="00B457C1">
        <w:rPr>
          <w:lang w:val="en-US"/>
        </w:rPr>
        <w:t>A</w:t>
      </w:r>
      <w:r w:rsidR="00A145E8" w:rsidRPr="00B457C1">
        <w:rPr>
          <w:lang w:val="en-US"/>
        </w:rPr>
        <w:t>ntagonism is associated with emotion, and e</w:t>
      </w:r>
      <w:r w:rsidR="00690CE2" w:rsidRPr="00B457C1">
        <w:rPr>
          <w:lang w:val="en-US"/>
        </w:rPr>
        <w:t>motion affects behavior online. S</w:t>
      </w:r>
      <w:r w:rsidR="00433935" w:rsidRPr="00B457C1">
        <w:rPr>
          <w:lang w:val="en-US"/>
        </w:rPr>
        <w:t xml:space="preserve">everal studies have </w:t>
      </w:r>
      <w:r w:rsidR="00560EAA">
        <w:rPr>
          <w:lang w:val="en-US"/>
        </w:rPr>
        <w:t>found that valence (strong positive/negative</w:t>
      </w:r>
      <w:r w:rsidR="00433935" w:rsidRPr="00B457C1">
        <w:rPr>
          <w:lang w:val="en-US"/>
        </w:rPr>
        <w:t xml:space="preserve"> sentiment) and arousal (high/low excitement) </w:t>
      </w:r>
      <w:r w:rsidR="00396B25">
        <w:rPr>
          <w:lang w:val="en-US"/>
        </w:rPr>
        <w:t>are associated</w:t>
      </w:r>
      <w:r w:rsidR="00433935" w:rsidRPr="00B457C1">
        <w:rPr>
          <w:lang w:val="en-US"/>
        </w:rPr>
        <w:t xml:space="preserve"> with increased sharing of content on social media by users</w:t>
      </w:r>
      <w:r w:rsidR="00560EAA">
        <w:rPr>
          <w:lang w:val="en-US"/>
        </w:rPr>
        <w:t xml:space="preserve"> (</w:t>
      </w:r>
      <w:r w:rsidR="00567614" w:rsidRPr="00B457C1">
        <w:rPr>
          <w:lang w:val="en-US"/>
        </w:rPr>
        <w:t>Berger</w:t>
      </w:r>
      <w:r w:rsidR="00560EAA">
        <w:rPr>
          <w:lang w:val="en-US"/>
        </w:rPr>
        <w:t>,</w:t>
      </w:r>
      <w:r w:rsidR="00567614" w:rsidRPr="00B457C1">
        <w:rPr>
          <w:lang w:val="en-US"/>
        </w:rPr>
        <w:t xml:space="preserve"> </w:t>
      </w:r>
      <w:r w:rsidR="00560EAA">
        <w:rPr>
          <w:lang w:val="en-US"/>
        </w:rPr>
        <w:t>2011;</w:t>
      </w:r>
      <w:r w:rsidR="00567614" w:rsidRPr="00B457C1">
        <w:rPr>
          <w:lang w:val="en-US"/>
        </w:rPr>
        <w:t xml:space="preserve"> Berger and Milkman</w:t>
      </w:r>
      <w:r w:rsidR="00560EAA">
        <w:rPr>
          <w:lang w:val="en-US"/>
        </w:rPr>
        <w:t>,</w:t>
      </w:r>
      <w:r w:rsidR="00567614" w:rsidRPr="00B457C1">
        <w:rPr>
          <w:lang w:val="en-US"/>
        </w:rPr>
        <w:t xml:space="preserve"> 2012)</w:t>
      </w:r>
      <w:r w:rsidR="00560EAA">
        <w:rPr>
          <w:lang w:val="en-US"/>
        </w:rPr>
        <w:t xml:space="preserve">. </w:t>
      </w:r>
      <w:r w:rsidR="00CD2335">
        <w:rPr>
          <w:lang w:val="en-US"/>
        </w:rPr>
        <w:t>Researching</w:t>
      </w:r>
      <w:r w:rsidR="0016665E" w:rsidRPr="00B457C1">
        <w:rPr>
          <w:lang w:val="en-US"/>
        </w:rPr>
        <w:t xml:space="preserve"> the</w:t>
      </w:r>
      <w:r w:rsidR="00560EAA">
        <w:rPr>
          <w:lang w:val="en-US"/>
        </w:rPr>
        <w:t xml:space="preserve"> US movement Black Lives Matter and #Blacklivesmatter hashtag</w:t>
      </w:r>
      <w:r w:rsidR="00CD2335">
        <w:rPr>
          <w:lang w:val="en-US"/>
        </w:rPr>
        <w:t>,</w:t>
      </w:r>
      <w:r w:rsidR="00560EAA">
        <w:rPr>
          <w:lang w:val="en-US"/>
        </w:rPr>
        <w:t xml:space="preserve"> </w:t>
      </w:r>
      <w:r w:rsidR="00396B25">
        <w:rPr>
          <w:lang w:val="en-US"/>
        </w:rPr>
        <w:t xml:space="preserve">Freelon, McIlwain and Clark </w:t>
      </w:r>
      <w:r w:rsidR="00CD2335">
        <w:rPr>
          <w:lang w:val="en-US"/>
        </w:rPr>
        <w:t>(</w:t>
      </w:r>
      <w:r w:rsidR="001427BE">
        <w:rPr>
          <w:lang w:val="en-US"/>
        </w:rPr>
        <w:t>20</w:t>
      </w:r>
      <w:r w:rsidR="00CD2335">
        <w:rPr>
          <w:lang w:val="en-US"/>
        </w:rPr>
        <w:t xml:space="preserve">16) </w:t>
      </w:r>
      <w:r w:rsidR="00560EAA">
        <w:rPr>
          <w:lang w:val="en-US"/>
        </w:rPr>
        <w:t xml:space="preserve">coded tweets as supportive, opposed or non-aligned to the movement. </w:t>
      </w:r>
      <w:r w:rsidR="0067472B">
        <w:rPr>
          <w:lang w:val="en-US"/>
        </w:rPr>
        <w:t>They</w:t>
      </w:r>
      <w:r w:rsidR="00560EAA">
        <w:rPr>
          <w:lang w:val="en-US"/>
        </w:rPr>
        <w:t xml:space="preserve"> used interviews with movement activists to explain whether certain </w:t>
      </w:r>
      <w:r w:rsidR="0067472B">
        <w:rPr>
          <w:lang w:val="en-US"/>
        </w:rPr>
        <w:t xml:space="preserve">Twitter </w:t>
      </w:r>
      <w:r w:rsidR="00560EAA">
        <w:rPr>
          <w:lang w:val="en-US"/>
        </w:rPr>
        <w:t>surges were motivated by emotions such as anger. They did not code emotion or antagonism in tweets in any transparent or granular manner.</w:t>
      </w:r>
    </w:p>
    <w:p w:rsidR="00E16675" w:rsidRPr="00B457C1" w:rsidRDefault="00852612" w:rsidP="00CD2335">
      <w:pPr>
        <w:pStyle w:val="xmsonormal"/>
        <w:spacing w:before="0" w:beforeAutospacing="0" w:after="0" w:afterAutospacing="0" w:line="360" w:lineRule="auto"/>
        <w:rPr>
          <w:lang w:val="en-US"/>
        </w:rPr>
      </w:pPr>
      <w:r>
        <w:rPr>
          <w:lang w:val="en-US"/>
        </w:rPr>
        <w:t xml:space="preserve">         </w:t>
      </w:r>
      <w:r w:rsidR="00560EAA">
        <w:rPr>
          <w:lang w:val="en-US"/>
        </w:rPr>
        <w:t xml:space="preserve">Two major studies of social media emotion </w:t>
      </w:r>
      <w:r w:rsidR="00396B25">
        <w:rPr>
          <w:lang w:val="en-US"/>
        </w:rPr>
        <w:t>also ignore the issue of</w:t>
      </w:r>
      <w:r w:rsidR="00560EAA">
        <w:rPr>
          <w:lang w:val="en-US"/>
        </w:rPr>
        <w:t xml:space="preserve"> contestation. </w:t>
      </w:r>
      <w:r w:rsidR="00886428" w:rsidRPr="00B457C1">
        <w:rPr>
          <w:lang w:val="en-US"/>
        </w:rPr>
        <w:t xml:space="preserve">Meraz and Papacharissi </w:t>
      </w:r>
      <w:r w:rsidR="00560EAA">
        <w:rPr>
          <w:lang w:val="en-US"/>
        </w:rPr>
        <w:t xml:space="preserve">(2013) </w:t>
      </w:r>
      <w:r w:rsidR="00886428" w:rsidRPr="00B457C1">
        <w:rPr>
          <w:lang w:val="en-US"/>
        </w:rPr>
        <w:t xml:space="preserve">analysed 959,893 Latin character Tweets from the month beginning 24 January 2011 when protests began in Cairo calling for President Mubarak to resign. </w:t>
      </w:r>
      <w:r w:rsidR="00560EAA">
        <w:rPr>
          <w:lang w:val="en-US"/>
        </w:rPr>
        <w:t>The validity of coding for emotion was undermined because</w:t>
      </w:r>
      <w:r w:rsidR="00560EAA" w:rsidRPr="00B457C1">
        <w:rPr>
          <w:lang w:val="en-US"/>
        </w:rPr>
        <w:t xml:space="preserve"> they found fact and emotion difficult to disentangle: ‘most tweets were not just news or just opinion, but typically a blend of emotionally charged opinions on news’ (ibid: 156). As certain charged pieces of news </w:t>
      </w:r>
      <w:r w:rsidR="00396B25">
        <w:rPr>
          <w:lang w:val="en-US"/>
        </w:rPr>
        <w:t>were</w:t>
      </w:r>
      <w:r w:rsidR="00560EAA" w:rsidRPr="00B457C1">
        <w:rPr>
          <w:lang w:val="en-US"/>
        </w:rPr>
        <w:t xml:space="preserve"> retweeted, so they took on the function of refrains analogous to those found in music, marking ‘an intensity that provides the pulse for a growing movement’ (</w:t>
      </w:r>
      <w:r w:rsidR="00396B25" w:rsidRPr="00B457C1">
        <w:rPr>
          <w:lang w:val="en-US"/>
        </w:rPr>
        <w:t>Meraz and Papacharissi</w:t>
      </w:r>
      <w:r w:rsidR="00396B25">
        <w:rPr>
          <w:lang w:val="en-US"/>
        </w:rPr>
        <w:t xml:space="preserve"> 2013</w:t>
      </w:r>
      <w:r w:rsidR="00560EAA" w:rsidRPr="00B457C1">
        <w:rPr>
          <w:lang w:val="en-US"/>
        </w:rPr>
        <w:t>: 156).</w:t>
      </w:r>
      <w:r w:rsidR="00560EAA">
        <w:rPr>
          <w:lang w:val="en-US"/>
        </w:rPr>
        <w:t xml:space="preserve"> They then used </w:t>
      </w:r>
      <w:r w:rsidR="00560EAA" w:rsidRPr="0067472B">
        <w:rPr>
          <w:i/>
          <w:lang w:val="en-US"/>
        </w:rPr>
        <w:t>qualitative</w:t>
      </w:r>
      <w:r w:rsidR="00560EAA">
        <w:rPr>
          <w:lang w:val="en-US"/>
        </w:rPr>
        <w:t xml:space="preserve"> analysis</w:t>
      </w:r>
      <w:r w:rsidR="00F860D6" w:rsidRPr="00B457C1">
        <w:rPr>
          <w:lang w:val="en-US"/>
        </w:rPr>
        <w:t xml:space="preserve"> </w:t>
      </w:r>
      <w:r w:rsidR="00F860D6">
        <w:rPr>
          <w:lang w:val="en-US"/>
        </w:rPr>
        <w:t xml:space="preserve">– </w:t>
      </w:r>
      <w:r w:rsidR="00886428" w:rsidRPr="00B457C1">
        <w:rPr>
          <w:lang w:val="en-US"/>
        </w:rPr>
        <w:t xml:space="preserve">‘notes taken regarding language use and tone’ </w:t>
      </w:r>
      <w:r w:rsidR="00CD2335">
        <w:rPr>
          <w:lang w:val="en-US"/>
        </w:rPr>
        <w:t>– to document what they labe</w:t>
      </w:r>
      <w:r w:rsidR="00560EAA">
        <w:rPr>
          <w:lang w:val="en-US"/>
        </w:rPr>
        <w:t xml:space="preserve">led </w:t>
      </w:r>
      <w:r w:rsidR="00D171C7" w:rsidRPr="00B457C1">
        <w:rPr>
          <w:lang w:val="en-US"/>
        </w:rPr>
        <w:t xml:space="preserve">‘a feeling of ongoing drive’ </w:t>
      </w:r>
      <w:r w:rsidR="00560EAA">
        <w:rPr>
          <w:lang w:val="en-US"/>
        </w:rPr>
        <w:t xml:space="preserve">as users expressed anticipation and excitement about a revolution to come </w:t>
      </w:r>
      <w:r w:rsidR="00D171C7" w:rsidRPr="00B457C1">
        <w:rPr>
          <w:lang w:val="en-US"/>
        </w:rPr>
        <w:t>(</w:t>
      </w:r>
      <w:r w:rsidR="00396B25" w:rsidRPr="00B457C1">
        <w:rPr>
          <w:lang w:val="en-US"/>
        </w:rPr>
        <w:t>Meraz and Papacharissi</w:t>
      </w:r>
      <w:r w:rsidR="00396B25">
        <w:rPr>
          <w:lang w:val="en-US"/>
        </w:rPr>
        <w:t xml:space="preserve"> 2013</w:t>
      </w:r>
      <w:r w:rsidR="00D171C7" w:rsidRPr="00B457C1">
        <w:rPr>
          <w:lang w:val="en-US"/>
        </w:rPr>
        <w:t xml:space="preserve">: </w:t>
      </w:r>
      <w:r w:rsidR="00560EAA">
        <w:rPr>
          <w:lang w:val="en-US"/>
        </w:rPr>
        <w:t xml:space="preserve">148, 160). </w:t>
      </w:r>
      <w:r w:rsidR="00AB7C9E" w:rsidRPr="00B457C1">
        <w:rPr>
          <w:lang w:val="en-US"/>
        </w:rPr>
        <w:t xml:space="preserve">Gerbaudo (2016) builds </w:t>
      </w:r>
      <w:r w:rsidR="00B514CF" w:rsidRPr="00B457C1">
        <w:rPr>
          <w:lang w:val="en-US"/>
        </w:rPr>
        <w:t xml:space="preserve">on Meraz and Papacharissi’s study </w:t>
      </w:r>
      <w:r w:rsidR="00AB7C9E" w:rsidRPr="00B457C1">
        <w:rPr>
          <w:lang w:val="en-US"/>
        </w:rPr>
        <w:t xml:space="preserve">by seeking to </w:t>
      </w:r>
      <w:r w:rsidR="00AB7C9E" w:rsidRPr="0067472B">
        <w:rPr>
          <w:i/>
          <w:lang w:val="en-US"/>
        </w:rPr>
        <w:t>quantify</w:t>
      </w:r>
      <w:r w:rsidR="00AB7C9E" w:rsidRPr="00B457C1">
        <w:rPr>
          <w:lang w:val="en-US"/>
        </w:rPr>
        <w:t xml:space="preserve"> these emotional dynamics. Taking</w:t>
      </w:r>
      <w:r w:rsidR="00B658D8" w:rsidRPr="00B457C1">
        <w:rPr>
          <w:lang w:val="en-US"/>
        </w:rPr>
        <w:t xml:space="preserve"> the Facebook </w:t>
      </w:r>
      <w:r w:rsidR="001A12F2" w:rsidRPr="00B457C1">
        <w:rPr>
          <w:lang w:val="en-US"/>
        </w:rPr>
        <w:t xml:space="preserve">protest </w:t>
      </w:r>
      <w:r w:rsidR="00B658D8" w:rsidRPr="00B457C1">
        <w:rPr>
          <w:lang w:val="en-US"/>
        </w:rPr>
        <w:t xml:space="preserve">pages of KKS (We are all Khaled Said) in the 2011 Egyptian revolution and the DRY (Real Democracy Now) page from Spanish protests of the same year, Gerbaudo </w:t>
      </w:r>
      <w:r w:rsidR="008A6CDA" w:rsidRPr="00B457C1">
        <w:rPr>
          <w:lang w:val="en-US"/>
        </w:rPr>
        <w:t>identifies</w:t>
      </w:r>
      <w:r w:rsidR="00B658D8" w:rsidRPr="00B457C1">
        <w:rPr>
          <w:lang w:val="en-US"/>
        </w:rPr>
        <w:t xml:space="preserve"> what he calls ‘moments of digital enthusiasm’</w:t>
      </w:r>
      <w:r w:rsidR="00B53659">
        <w:rPr>
          <w:lang w:val="en-US"/>
        </w:rPr>
        <w:t>. These are</w:t>
      </w:r>
      <w:r w:rsidR="00B658D8" w:rsidRPr="00B457C1">
        <w:rPr>
          <w:lang w:val="en-US"/>
        </w:rPr>
        <w:t xml:space="preserve"> defined as ‘necessarily transient phases of intense,</w:t>
      </w:r>
      <w:r w:rsidR="005626C5" w:rsidRPr="00B457C1">
        <w:rPr>
          <w:lang w:val="en-US"/>
        </w:rPr>
        <w:t xml:space="preserve"> positive emotional mood emerg</w:t>
      </w:r>
      <w:r w:rsidR="00B658D8" w:rsidRPr="00B457C1">
        <w:rPr>
          <w:lang w:val="en-US"/>
        </w:rPr>
        <w:t>ing in political online conversations in proximity to major protest events’ (</w:t>
      </w:r>
      <w:r w:rsidR="001A12F2" w:rsidRPr="00B457C1">
        <w:rPr>
          <w:lang w:val="en-US"/>
        </w:rPr>
        <w:t xml:space="preserve">Gerbaudo </w:t>
      </w:r>
      <w:r w:rsidR="00B658D8" w:rsidRPr="00B457C1">
        <w:rPr>
          <w:lang w:val="en-US"/>
        </w:rPr>
        <w:t>2016: 255).</w:t>
      </w:r>
      <w:r w:rsidR="008A6CDA" w:rsidRPr="00B457C1">
        <w:rPr>
          <w:lang w:val="en-US"/>
        </w:rPr>
        <w:t xml:space="preserve"> Quantitative analysis </w:t>
      </w:r>
      <w:r w:rsidR="00B514CF" w:rsidRPr="00B457C1">
        <w:rPr>
          <w:lang w:val="en-US"/>
        </w:rPr>
        <w:t xml:space="preserve">illustrated </w:t>
      </w:r>
      <w:r w:rsidR="001A12F2">
        <w:rPr>
          <w:lang w:val="en-US"/>
        </w:rPr>
        <w:t xml:space="preserve">an </w:t>
      </w:r>
      <w:r w:rsidR="00B514CF" w:rsidRPr="00B457C1">
        <w:rPr>
          <w:lang w:val="en-US"/>
        </w:rPr>
        <w:t xml:space="preserve">increased frequency of </w:t>
      </w:r>
      <w:r w:rsidR="008A6CDA" w:rsidRPr="00B457C1">
        <w:rPr>
          <w:lang w:val="en-US"/>
        </w:rPr>
        <w:t>likes and comments</w:t>
      </w:r>
      <w:r w:rsidR="0067472B">
        <w:rPr>
          <w:lang w:val="en-US"/>
        </w:rPr>
        <w:t>. T</w:t>
      </w:r>
      <w:r w:rsidR="00C518A5" w:rsidRPr="00B457C1">
        <w:rPr>
          <w:lang w:val="en-US"/>
        </w:rPr>
        <w:t xml:space="preserve">hese data </w:t>
      </w:r>
      <w:r w:rsidR="0067472B">
        <w:rPr>
          <w:lang w:val="en-US"/>
        </w:rPr>
        <w:t xml:space="preserve">stood </w:t>
      </w:r>
      <w:r w:rsidR="00C518A5" w:rsidRPr="00B457C1">
        <w:rPr>
          <w:lang w:val="en-US"/>
        </w:rPr>
        <w:t xml:space="preserve">as proxies for </w:t>
      </w:r>
      <w:r w:rsidR="008A6CDA" w:rsidRPr="00B457C1">
        <w:rPr>
          <w:lang w:val="en-US"/>
        </w:rPr>
        <w:t>emotion and attention around key events</w:t>
      </w:r>
      <w:r w:rsidR="001A12F2">
        <w:rPr>
          <w:lang w:val="en-US"/>
        </w:rPr>
        <w:t>. The q</w:t>
      </w:r>
      <w:r w:rsidR="008A6CDA" w:rsidRPr="00B457C1">
        <w:rPr>
          <w:lang w:val="en-US"/>
        </w:rPr>
        <w:t xml:space="preserve">ualitative analysis of comments focused on tone and </w:t>
      </w:r>
      <w:r w:rsidR="001E44A4">
        <w:rPr>
          <w:lang w:val="en-US"/>
        </w:rPr>
        <w:t xml:space="preserve">the </w:t>
      </w:r>
      <w:r w:rsidR="008A6CDA" w:rsidRPr="00B457C1">
        <w:rPr>
          <w:lang w:val="en-US"/>
        </w:rPr>
        <w:t>use of exclamation marks, c</w:t>
      </w:r>
      <w:r w:rsidR="0067472B">
        <w:rPr>
          <w:lang w:val="en-US"/>
        </w:rPr>
        <w:t>apitalized words and emoticons.</w:t>
      </w:r>
    </w:p>
    <w:p w:rsidR="00A1362F" w:rsidRPr="00B457C1" w:rsidRDefault="00852612" w:rsidP="00CD2335">
      <w:pPr>
        <w:pStyle w:val="xmsonormal"/>
        <w:spacing w:before="0" w:beforeAutospacing="0" w:after="0" w:afterAutospacing="0" w:line="360" w:lineRule="auto"/>
        <w:rPr>
          <w:lang w:val="en-US"/>
        </w:rPr>
      </w:pPr>
      <w:r>
        <w:rPr>
          <w:lang w:val="en-US"/>
        </w:rPr>
        <w:t xml:space="preserve">           Importantly, we </w:t>
      </w:r>
      <w:r w:rsidR="0067472B">
        <w:rPr>
          <w:lang w:val="en-US"/>
        </w:rPr>
        <w:t xml:space="preserve">must turn to the </w:t>
      </w:r>
      <w:r w:rsidR="002B5230" w:rsidRPr="00B457C1">
        <w:rPr>
          <w:lang w:val="en-US"/>
        </w:rPr>
        <w:t xml:space="preserve">emergent hate speech literature </w:t>
      </w:r>
      <w:r w:rsidR="001A12F2">
        <w:rPr>
          <w:lang w:val="en-US"/>
        </w:rPr>
        <w:t>to</w:t>
      </w:r>
      <w:r w:rsidR="002B5230" w:rsidRPr="00B457C1">
        <w:rPr>
          <w:lang w:val="en-US"/>
        </w:rPr>
        <w:t xml:space="preserve"> conceptuali</w:t>
      </w:r>
      <w:r w:rsidR="001A12F2">
        <w:rPr>
          <w:lang w:val="en-US"/>
        </w:rPr>
        <w:t>ze</w:t>
      </w:r>
      <w:r w:rsidR="002B5230" w:rsidRPr="00B457C1">
        <w:rPr>
          <w:lang w:val="en-US"/>
        </w:rPr>
        <w:t xml:space="preserve"> what antagonism looks like on Twitter. In their review of existing st</w:t>
      </w:r>
      <w:r w:rsidR="001A12F2">
        <w:rPr>
          <w:lang w:val="en-US"/>
        </w:rPr>
        <w:t xml:space="preserve">udies, Burnap and Williams </w:t>
      </w:r>
      <w:r w:rsidR="002B5230" w:rsidRPr="00B457C1">
        <w:rPr>
          <w:lang w:val="en-US"/>
        </w:rPr>
        <w:t>f</w:t>
      </w:r>
      <w:r w:rsidR="001A12F2">
        <w:rPr>
          <w:lang w:val="en-US"/>
        </w:rPr>
        <w:t>ound</w:t>
      </w:r>
      <w:r w:rsidR="002B5230" w:rsidRPr="00B457C1">
        <w:rPr>
          <w:lang w:val="en-US"/>
        </w:rPr>
        <w:t xml:space="preserve"> th</w:t>
      </w:r>
      <w:r>
        <w:rPr>
          <w:lang w:val="en-US"/>
        </w:rPr>
        <w:t>at</w:t>
      </w:r>
      <w:r w:rsidR="00CD2335">
        <w:rPr>
          <w:lang w:val="en-US"/>
        </w:rPr>
        <w:t xml:space="preserve"> hate and antagonism ha</w:t>
      </w:r>
      <w:r>
        <w:rPr>
          <w:lang w:val="en-US"/>
        </w:rPr>
        <w:t>d</w:t>
      </w:r>
      <w:r w:rsidR="002B5230" w:rsidRPr="00B457C1">
        <w:rPr>
          <w:lang w:val="en-US"/>
        </w:rPr>
        <w:t xml:space="preserve"> been measured in terms of </w:t>
      </w:r>
      <w:r w:rsidR="001A12F2">
        <w:rPr>
          <w:lang w:val="en-US"/>
        </w:rPr>
        <w:t xml:space="preserve">the </w:t>
      </w:r>
      <w:r w:rsidR="002B5230" w:rsidRPr="00B457C1">
        <w:rPr>
          <w:lang w:val="en-US"/>
        </w:rPr>
        <w:t>use of profane or pejorative words, use of first and second person pronouns, use of accusational terms, and use of ‘othering’ language that presents a ‘we-they’ dichotomy on religious or other grounds and is derogatory about the ‘they’</w:t>
      </w:r>
      <w:r w:rsidR="001A12F2">
        <w:rPr>
          <w:lang w:val="en-US"/>
        </w:rPr>
        <w:t xml:space="preserve"> (Burnap and Williams 2016</w:t>
      </w:r>
      <w:r w:rsidR="001A12F2" w:rsidRPr="00B457C1">
        <w:rPr>
          <w:lang w:val="en-US"/>
        </w:rPr>
        <w:t>: 5)</w:t>
      </w:r>
      <w:r w:rsidR="002B5230" w:rsidRPr="00B457C1">
        <w:rPr>
          <w:lang w:val="en-US"/>
        </w:rPr>
        <w:t>. Through computational linguistics</w:t>
      </w:r>
      <w:r w:rsidR="00370A66" w:rsidRPr="00B457C1">
        <w:rPr>
          <w:lang w:val="en-US"/>
        </w:rPr>
        <w:t xml:space="preserve"> and the use of multiple human coders</w:t>
      </w:r>
      <w:r w:rsidR="002B5230" w:rsidRPr="00B457C1">
        <w:rPr>
          <w:lang w:val="en-US"/>
        </w:rPr>
        <w:t xml:space="preserve"> they </w:t>
      </w:r>
      <w:r>
        <w:rPr>
          <w:lang w:val="en-US"/>
        </w:rPr>
        <w:t xml:space="preserve">were </w:t>
      </w:r>
      <w:r w:rsidR="002B5230" w:rsidRPr="00B457C1">
        <w:rPr>
          <w:lang w:val="en-US"/>
        </w:rPr>
        <w:t>able to analy</w:t>
      </w:r>
      <w:r>
        <w:rPr>
          <w:lang w:val="en-US"/>
        </w:rPr>
        <w:t>z</w:t>
      </w:r>
      <w:r w:rsidR="002B5230" w:rsidRPr="00B457C1">
        <w:rPr>
          <w:lang w:val="en-US"/>
        </w:rPr>
        <w:t xml:space="preserve">e </w:t>
      </w:r>
      <w:r>
        <w:rPr>
          <w:lang w:val="en-US"/>
        </w:rPr>
        <w:t>such</w:t>
      </w:r>
      <w:r w:rsidR="002B5230" w:rsidRPr="00B457C1">
        <w:rPr>
          <w:lang w:val="en-US"/>
        </w:rPr>
        <w:t xml:space="preserve"> grammars and vocabularies with high reliability. </w:t>
      </w:r>
      <w:r w:rsidR="0067472B">
        <w:rPr>
          <w:lang w:val="en-US"/>
        </w:rPr>
        <w:t>Despite these tools, h</w:t>
      </w:r>
      <w:r w:rsidR="002B5230" w:rsidRPr="00B457C1">
        <w:rPr>
          <w:lang w:val="en-US"/>
        </w:rPr>
        <w:t xml:space="preserve">owever, </w:t>
      </w:r>
      <w:r w:rsidR="0067472B">
        <w:rPr>
          <w:lang w:val="en-US"/>
        </w:rPr>
        <w:t>they ultimately only evaluate</w:t>
      </w:r>
      <w:r w:rsidR="001A12F2">
        <w:rPr>
          <w:lang w:val="en-US"/>
        </w:rPr>
        <w:t>d</w:t>
      </w:r>
      <w:r w:rsidR="0067472B">
        <w:rPr>
          <w:lang w:val="en-US"/>
        </w:rPr>
        <w:t xml:space="preserve"> whether such speech is</w:t>
      </w:r>
      <w:r w:rsidR="002B5230" w:rsidRPr="00B457C1">
        <w:rPr>
          <w:lang w:val="en-US"/>
        </w:rPr>
        <w:t xml:space="preserve"> present or absent. </w:t>
      </w:r>
      <w:r w:rsidR="001A12F2">
        <w:rPr>
          <w:lang w:val="en-US"/>
        </w:rPr>
        <w:t>In addition</w:t>
      </w:r>
      <w:r w:rsidR="002B5230" w:rsidRPr="00B457C1">
        <w:rPr>
          <w:lang w:val="en-US"/>
        </w:rPr>
        <w:t>,</w:t>
      </w:r>
      <w:r w:rsidR="00B53659">
        <w:rPr>
          <w:lang w:val="en-US"/>
        </w:rPr>
        <w:t xml:space="preserve"> in</w:t>
      </w:r>
      <w:r w:rsidR="002B5230" w:rsidRPr="00B457C1">
        <w:rPr>
          <w:lang w:val="en-US"/>
        </w:rPr>
        <w:t xml:space="preserve"> their study of responses to the 2013 Lee Rigby terrorist attack</w:t>
      </w:r>
      <w:r>
        <w:rPr>
          <w:lang w:val="en-US"/>
        </w:rPr>
        <w:t>, Williams and Burnap (201</w:t>
      </w:r>
      <w:r w:rsidR="001A12F2">
        <w:rPr>
          <w:lang w:val="en-US"/>
        </w:rPr>
        <w:t>5</w:t>
      </w:r>
      <w:r>
        <w:rPr>
          <w:lang w:val="en-US"/>
        </w:rPr>
        <w:t>), too, only</w:t>
      </w:r>
      <w:r w:rsidR="001B0A5A" w:rsidRPr="00B457C1">
        <w:rPr>
          <w:lang w:val="en-US"/>
        </w:rPr>
        <w:t xml:space="preserve"> measure a Tweet’s sentiment as either positive, negative or neutral</w:t>
      </w:r>
      <w:r>
        <w:rPr>
          <w:lang w:val="en-US"/>
        </w:rPr>
        <w:t>.</w:t>
      </w:r>
      <w:r w:rsidR="001B0A5A" w:rsidRPr="00B457C1">
        <w:rPr>
          <w:lang w:val="en-US"/>
        </w:rPr>
        <w:t xml:space="preserve"> Measuring antagonism and the emotions surrounding </w:t>
      </w:r>
      <w:r w:rsidR="00DE0F22" w:rsidRPr="00B457C1">
        <w:rPr>
          <w:lang w:val="en-US"/>
        </w:rPr>
        <w:t>antagonism</w:t>
      </w:r>
      <w:r w:rsidR="001B0A5A" w:rsidRPr="00B457C1">
        <w:rPr>
          <w:lang w:val="en-US"/>
        </w:rPr>
        <w:t xml:space="preserve"> on a spectrum or scale </w:t>
      </w:r>
      <w:r w:rsidR="00370A66" w:rsidRPr="00B457C1">
        <w:rPr>
          <w:lang w:val="en-US"/>
        </w:rPr>
        <w:t>– quite antagonistic, very antagonistic –</w:t>
      </w:r>
      <w:r w:rsidR="001B0A5A" w:rsidRPr="00B457C1">
        <w:rPr>
          <w:lang w:val="en-US"/>
        </w:rPr>
        <w:t xml:space="preserve"> is</w:t>
      </w:r>
      <w:r w:rsidR="00370A66" w:rsidRPr="00B457C1">
        <w:rPr>
          <w:lang w:val="en-US"/>
        </w:rPr>
        <w:t xml:space="preserve"> </w:t>
      </w:r>
      <w:r w:rsidR="001B0A5A" w:rsidRPr="00B457C1">
        <w:rPr>
          <w:lang w:val="en-US"/>
        </w:rPr>
        <w:t>too complex even for computational methods</w:t>
      </w:r>
      <w:r w:rsidR="00370A66" w:rsidRPr="00B457C1">
        <w:rPr>
          <w:lang w:val="en-US"/>
        </w:rPr>
        <w:t xml:space="preserve"> and large human teams</w:t>
      </w:r>
      <w:r w:rsidR="001B0A5A" w:rsidRPr="00B457C1">
        <w:rPr>
          <w:lang w:val="en-US"/>
        </w:rPr>
        <w:t>.</w:t>
      </w:r>
    </w:p>
    <w:p w:rsidR="00925B3A" w:rsidRDefault="00852612" w:rsidP="00852612">
      <w:pPr>
        <w:pStyle w:val="xmsonormal"/>
        <w:spacing w:before="0" w:beforeAutospacing="0" w:after="0" w:afterAutospacing="0" w:line="360" w:lineRule="auto"/>
        <w:rPr>
          <w:rFonts w:eastAsia="Bitstream Cyberbit"/>
          <w:lang w:val="en-US"/>
        </w:rPr>
      </w:pPr>
      <w:r>
        <w:rPr>
          <w:lang w:val="en-US"/>
        </w:rPr>
        <w:t xml:space="preserve">           </w:t>
      </w:r>
      <w:r w:rsidR="0067472B">
        <w:rPr>
          <w:lang w:val="en-US"/>
        </w:rPr>
        <w:t xml:space="preserve">For this reason, as a small-scale human-coding project, we look for the presence of antagonism and agonism and see how these associate with retweeting and other observable user behavior. </w:t>
      </w:r>
      <w:r w:rsidR="0031183A" w:rsidRPr="00B457C1">
        <w:rPr>
          <w:lang w:val="en-US"/>
        </w:rPr>
        <w:t xml:space="preserve">We draw upon </w:t>
      </w:r>
      <w:r w:rsidR="0031183A" w:rsidRPr="00B457C1">
        <w:rPr>
          <w:rFonts w:eastAsia="Bitstream Cyberbit"/>
        </w:rPr>
        <w:t xml:space="preserve">Mouffe’s conception </w:t>
      </w:r>
      <w:r w:rsidR="001A12F2">
        <w:rPr>
          <w:rFonts w:eastAsia="Bitstream Cyberbit"/>
        </w:rPr>
        <w:t>that</w:t>
      </w:r>
      <w:r w:rsidR="0031183A" w:rsidRPr="00B457C1">
        <w:rPr>
          <w:rFonts w:eastAsia="Bitstream Cyberbit"/>
        </w:rPr>
        <w:t xml:space="preserve"> democratic talk proceed</w:t>
      </w:r>
      <w:r w:rsidR="001A12F2">
        <w:rPr>
          <w:rFonts w:eastAsia="Bitstream Cyberbit"/>
        </w:rPr>
        <w:t>s</w:t>
      </w:r>
      <w:r w:rsidR="0031183A" w:rsidRPr="00B457C1">
        <w:rPr>
          <w:rFonts w:eastAsia="Bitstream Cyberbit"/>
        </w:rPr>
        <w:t xml:space="preserve"> </w:t>
      </w:r>
      <w:r w:rsidR="0031183A" w:rsidRPr="00B457C1">
        <w:rPr>
          <w:rFonts w:eastAsia="Bitstream Cyberbit"/>
          <w:lang w:val="en-US"/>
        </w:rPr>
        <w:t xml:space="preserve">through agonism, in which one considers one’s political opponent at least to be a legitimate adversary rather than, in antagonistic talk, an enemy to be eliminated (Mouffe </w:t>
      </w:r>
      <w:r w:rsidR="00D720C8">
        <w:rPr>
          <w:rFonts w:eastAsia="Bitstream Cyberbit"/>
          <w:lang w:val="en-US"/>
        </w:rPr>
        <w:t xml:space="preserve">1993; </w:t>
      </w:r>
      <w:r w:rsidR="0031183A" w:rsidRPr="00B457C1">
        <w:rPr>
          <w:rFonts w:eastAsia="Bitstream Cyberbit"/>
          <w:lang w:val="en-US"/>
        </w:rPr>
        <w:t>2000).</w:t>
      </w:r>
      <w:r w:rsidR="00A145E8" w:rsidRPr="00B457C1">
        <w:rPr>
          <w:rFonts w:eastAsia="Bitstream Cyberbit"/>
          <w:lang w:val="en-US"/>
        </w:rPr>
        <w:t xml:space="preserve"> </w:t>
      </w:r>
      <w:r w:rsidR="00925B3A">
        <w:rPr>
          <w:rFonts w:eastAsia="Bitstream Cyberbit"/>
          <w:lang w:val="en-US"/>
        </w:rPr>
        <w:t>For Mouffe, politics involves articulatory practices linking or not linking certain issues and identit</w:t>
      </w:r>
      <w:r w:rsidR="006E29A7">
        <w:rPr>
          <w:rFonts w:eastAsia="Bitstream Cyberbit"/>
          <w:lang w:val="en-US"/>
        </w:rPr>
        <w:t>ies, for instance those seeking the linking of</w:t>
      </w:r>
      <w:r w:rsidR="00925B3A">
        <w:rPr>
          <w:rFonts w:eastAsia="Bitstream Cyberbit"/>
          <w:lang w:val="en-US"/>
        </w:rPr>
        <w:t xml:space="preserve"> migrants, terrorism and the internet as a way to draw boundaries between a threatened “us” and dangerous “them”. There is no possibility of resolution because the political principles under dispute, such as freedom of movement, physical security and equal rights, cannot all be fully realized. This ‘undecidability’ keeps politics open</w:t>
      </w:r>
      <w:r w:rsidR="00033BF7">
        <w:rPr>
          <w:rFonts w:eastAsia="Bitstream Cyberbit"/>
          <w:lang w:val="en-US"/>
        </w:rPr>
        <w:t xml:space="preserve"> (Mouffe 1992a: 13)</w:t>
      </w:r>
      <w:r>
        <w:rPr>
          <w:rFonts w:eastAsia="Bitstream Cyberbit"/>
          <w:lang w:val="en-US"/>
        </w:rPr>
        <w:t xml:space="preserve"> and th</w:t>
      </w:r>
      <w:r w:rsidR="00925B3A">
        <w:rPr>
          <w:rFonts w:eastAsia="Bitstream Cyberbit"/>
          <w:lang w:val="en-US"/>
        </w:rPr>
        <w:t xml:space="preserve">e political space, </w:t>
      </w:r>
      <w:r>
        <w:rPr>
          <w:rFonts w:eastAsia="Bitstream Cyberbit"/>
          <w:lang w:val="en-US"/>
        </w:rPr>
        <w:t>as she argues,</w:t>
      </w:r>
      <w:r w:rsidR="00925B3A">
        <w:rPr>
          <w:rFonts w:eastAsia="Bitstream Cyberbit"/>
          <w:lang w:val="en-US"/>
        </w:rPr>
        <w:t xml:space="preserve"> is a community held together by ‘public concern’, not</w:t>
      </w:r>
      <w:r w:rsidR="00C658F8">
        <w:rPr>
          <w:rFonts w:eastAsia="Bitstream Cyberbit"/>
          <w:lang w:val="en-US"/>
        </w:rPr>
        <w:t xml:space="preserve"> by</w:t>
      </w:r>
      <w:r w:rsidR="00925B3A">
        <w:rPr>
          <w:rFonts w:eastAsia="Bitstream Cyberbit"/>
          <w:lang w:val="en-US"/>
        </w:rPr>
        <w:t xml:space="preserve"> a</w:t>
      </w:r>
      <w:r w:rsidR="00C658F8">
        <w:rPr>
          <w:rFonts w:eastAsia="Bitstream Cyberbit"/>
          <w:lang w:val="en-US"/>
        </w:rPr>
        <w:t>n</w:t>
      </w:r>
      <w:r w:rsidR="00925B3A">
        <w:rPr>
          <w:rFonts w:eastAsia="Bitstream Cyberbit"/>
          <w:lang w:val="en-US"/>
        </w:rPr>
        <w:t xml:space="preserve"> idea, network shape, or identity (Mouffe 1992</w:t>
      </w:r>
      <w:r w:rsidR="00033BF7">
        <w:rPr>
          <w:rFonts w:eastAsia="Bitstream Cyberbit"/>
          <w:lang w:val="en-US"/>
        </w:rPr>
        <w:t>b</w:t>
      </w:r>
      <w:r w:rsidR="00925B3A">
        <w:rPr>
          <w:rFonts w:eastAsia="Bitstream Cyberbit"/>
          <w:lang w:val="en-US"/>
        </w:rPr>
        <w:t>: 233)</w:t>
      </w:r>
      <w:r w:rsidR="00C658F8">
        <w:rPr>
          <w:rFonts w:eastAsia="Bitstream Cyberbit"/>
          <w:lang w:val="en-US"/>
        </w:rPr>
        <w:t xml:space="preserve">. A Twitter conversation cohered by a hashtag enables that focus of public concern. While we expect most users to find a limit to the space of those sharing </w:t>
      </w:r>
      <w:r w:rsidR="00C658F8" w:rsidRPr="00580F75">
        <w:rPr>
          <w:rFonts w:eastAsia="Bitstream Cyberbit"/>
          <w:i/>
          <w:lang w:val="en-US"/>
        </w:rPr>
        <w:t>their</w:t>
      </w:r>
      <w:r w:rsidR="00C658F8">
        <w:rPr>
          <w:rFonts w:eastAsia="Bitstream Cyberbit"/>
          <w:lang w:val="en-US"/>
        </w:rPr>
        <w:t xml:space="preserve"> opinion, in finding that limit and being exposed to </w:t>
      </w:r>
      <w:r w:rsidR="00C658F8" w:rsidRPr="00580F75">
        <w:rPr>
          <w:rFonts w:eastAsia="Bitstream Cyberbit"/>
          <w:i/>
          <w:lang w:val="en-US"/>
        </w:rPr>
        <w:t>other</w:t>
      </w:r>
      <w:r w:rsidR="00C658F8">
        <w:rPr>
          <w:rFonts w:eastAsia="Bitstream Cyberbit"/>
          <w:lang w:val="en-US"/>
        </w:rPr>
        <w:t xml:space="preserve"> views, users realise the contestability of the issue (cf. Laclau and Mouffe 198</w:t>
      </w:r>
      <w:r w:rsidR="006E29A7">
        <w:rPr>
          <w:rFonts w:eastAsia="Bitstream Cyberbit"/>
          <w:lang w:val="en-US"/>
        </w:rPr>
        <w:t>5</w:t>
      </w:r>
      <w:r w:rsidR="00C658F8">
        <w:rPr>
          <w:rFonts w:eastAsia="Bitstream Cyberbit"/>
          <w:lang w:val="en-US"/>
        </w:rPr>
        <w:t xml:space="preserve">, 93-148). </w:t>
      </w:r>
    </w:p>
    <w:p w:rsidR="0031183A" w:rsidRPr="00B457C1" w:rsidRDefault="00852612" w:rsidP="00CD2335">
      <w:pPr>
        <w:spacing w:line="360" w:lineRule="auto"/>
        <w:rPr>
          <w:rFonts w:ascii="Times New Roman" w:hAnsi="Times New Roman" w:cs="Times New Roman"/>
          <w:sz w:val="24"/>
          <w:szCs w:val="24"/>
          <w:lang w:val="en-US"/>
        </w:rPr>
      </w:pPr>
      <w:r>
        <w:rPr>
          <w:rFonts w:ascii="Times New Roman" w:eastAsia="Bitstream Cyberbit" w:hAnsi="Times New Roman" w:cs="Times New Roman"/>
          <w:sz w:val="24"/>
          <w:szCs w:val="24"/>
          <w:lang w:val="en-US"/>
        </w:rPr>
        <w:t xml:space="preserve">          </w:t>
      </w:r>
      <w:r w:rsidR="00A145E8" w:rsidRPr="00B457C1">
        <w:rPr>
          <w:rFonts w:ascii="Times New Roman" w:eastAsia="Bitstream Cyberbit" w:hAnsi="Times New Roman" w:cs="Times New Roman"/>
          <w:sz w:val="24"/>
          <w:szCs w:val="24"/>
          <w:lang w:val="en-US"/>
        </w:rPr>
        <w:t xml:space="preserve">We extend </w:t>
      </w:r>
      <w:r w:rsidR="00925B3A">
        <w:rPr>
          <w:rFonts w:ascii="Times New Roman" w:eastAsia="Bitstream Cyberbit" w:hAnsi="Times New Roman" w:cs="Times New Roman"/>
          <w:sz w:val="24"/>
          <w:szCs w:val="24"/>
          <w:lang w:val="en-US"/>
        </w:rPr>
        <w:t>Mouffe’s</w:t>
      </w:r>
      <w:r w:rsidR="00A145E8" w:rsidRPr="00B457C1">
        <w:rPr>
          <w:rFonts w:ascii="Times New Roman" w:eastAsia="Bitstream Cyberbit" w:hAnsi="Times New Roman" w:cs="Times New Roman"/>
          <w:sz w:val="24"/>
          <w:szCs w:val="24"/>
          <w:lang w:val="en-US"/>
        </w:rPr>
        <w:t xml:space="preserve"> conception to include the referent. </w:t>
      </w:r>
      <w:r w:rsidR="00D720C8">
        <w:rPr>
          <w:rFonts w:ascii="Times New Roman" w:eastAsia="Bitstream Cyberbit" w:hAnsi="Times New Roman" w:cs="Times New Roman"/>
          <w:sz w:val="24"/>
          <w:szCs w:val="24"/>
          <w:lang w:val="en-US"/>
        </w:rPr>
        <w:t xml:space="preserve">We do so in a way consistent with </w:t>
      </w:r>
      <w:r w:rsidR="00D720C8">
        <w:rPr>
          <w:rFonts w:ascii="Times New Roman" w:eastAsia="Times New Roman" w:hAnsi="Times New Roman" w:cs="Times New Roman"/>
          <w:sz w:val="24"/>
          <w:szCs w:val="24"/>
          <w:lang w:eastAsia="en-GB"/>
        </w:rPr>
        <w:t>Schmittian aspect of Mouffe’s thought, namely that politics involves a firm line between friend and enemy (Mouffe 1993</w:t>
      </w:r>
      <w:r w:rsidR="00B24753">
        <w:rPr>
          <w:rFonts w:ascii="Times New Roman" w:eastAsia="Times New Roman" w:hAnsi="Times New Roman" w:cs="Times New Roman"/>
          <w:sz w:val="24"/>
          <w:szCs w:val="24"/>
          <w:lang w:eastAsia="en-GB"/>
        </w:rPr>
        <w:t>; Schmitt 1976</w:t>
      </w:r>
      <w:r w:rsidR="00D720C8">
        <w:rPr>
          <w:rFonts w:ascii="Times New Roman" w:eastAsia="Times New Roman" w:hAnsi="Times New Roman" w:cs="Times New Roman"/>
          <w:sz w:val="24"/>
          <w:szCs w:val="24"/>
          <w:lang w:eastAsia="en-GB"/>
        </w:rPr>
        <w:t xml:space="preserve">). </w:t>
      </w:r>
      <w:r w:rsidR="00A145E8" w:rsidRPr="00B457C1">
        <w:rPr>
          <w:rFonts w:ascii="Times New Roman" w:eastAsia="Bitstream Cyberbit" w:hAnsi="Times New Roman" w:cs="Times New Roman"/>
          <w:sz w:val="24"/>
          <w:szCs w:val="24"/>
          <w:lang w:val="en-US"/>
        </w:rPr>
        <w:t>In an agonistic tweet, the user considers those being discussed – migrants, refugees, ethnic or religious minorities – a</w:t>
      </w:r>
      <w:r w:rsidR="006E29A7">
        <w:rPr>
          <w:rFonts w:ascii="Times New Roman" w:eastAsia="Bitstream Cyberbit" w:hAnsi="Times New Roman" w:cs="Times New Roman"/>
          <w:sz w:val="24"/>
          <w:szCs w:val="24"/>
          <w:lang w:val="en-US"/>
        </w:rPr>
        <w:t>s</w:t>
      </w:r>
      <w:r w:rsidR="00A145E8" w:rsidRPr="00B457C1">
        <w:rPr>
          <w:rFonts w:ascii="Times New Roman" w:eastAsia="Bitstream Cyberbit" w:hAnsi="Times New Roman" w:cs="Times New Roman"/>
          <w:sz w:val="24"/>
          <w:szCs w:val="24"/>
          <w:lang w:val="en-US"/>
        </w:rPr>
        <w:t xml:space="preserve"> legitimate adversar</w:t>
      </w:r>
      <w:r w:rsidR="006E29A7">
        <w:rPr>
          <w:rFonts w:ascii="Times New Roman" w:eastAsia="Bitstream Cyberbit" w:hAnsi="Times New Roman" w:cs="Times New Roman"/>
          <w:sz w:val="24"/>
          <w:szCs w:val="24"/>
          <w:lang w:val="en-US"/>
        </w:rPr>
        <w:t>ies</w:t>
      </w:r>
      <w:r w:rsidR="00A145E8" w:rsidRPr="00B457C1">
        <w:rPr>
          <w:rFonts w:ascii="Times New Roman" w:eastAsia="Bitstream Cyberbit" w:hAnsi="Times New Roman" w:cs="Times New Roman"/>
          <w:sz w:val="24"/>
          <w:szCs w:val="24"/>
          <w:lang w:val="en-US"/>
        </w:rPr>
        <w:t xml:space="preserve"> whose place within democra</w:t>
      </w:r>
      <w:r w:rsidR="0067472B">
        <w:rPr>
          <w:rFonts w:ascii="Times New Roman" w:eastAsia="Bitstream Cyberbit" w:hAnsi="Times New Roman" w:cs="Times New Roman"/>
          <w:sz w:val="24"/>
          <w:szCs w:val="24"/>
          <w:lang w:val="en-US"/>
        </w:rPr>
        <w:t>tic society can be acknowledged</w:t>
      </w:r>
      <w:r w:rsidR="00A145E8" w:rsidRPr="00B457C1">
        <w:rPr>
          <w:rFonts w:ascii="Times New Roman" w:eastAsia="Bitstream Cyberbit" w:hAnsi="Times New Roman" w:cs="Times New Roman"/>
          <w:sz w:val="24"/>
          <w:szCs w:val="24"/>
          <w:lang w:val="en-US"/>
        </w:rPr>
        <w:t>. In an antagonistic tweet, the user can express antagonism not just in response to a</w:t>
      </w:r>
      <w:r w:rsidR="0067472B">
        <w:rPr>
          <w:rFonts w:ascii="Times New Roman" w:eastAsia="Bitstream Cyberbit" w:hAnsi="Times New Roman" w:cs="Times New Roman"/>
          <w:sz w:val="24"/>
          <w:szCs w:val="24"/>
          <w:lang w:val="en-US"/>
        </w:rPr>
        <w:t>nother</w:t>
      </w:r>
      <w:r w:rsidR="00A145E8" w:rsidRPr="00B457C1">
        <w:rPr>
          <w:rFonts w:ascii="Times New Roman" w:eastAsia="Bitstream Cyberbit" w:hAnsi="Times New Roman" w:cs="Times New Roman"/>
          <w:sz w:val="24"/>
          <w:szCs w:val="24"/>
          <w:lang w:val="en-US"/>
        </w:rPr>
        <w:t xml:space="preserve"> user’s tweet, bu</w:t>
      </w:r>
      <w:r w:rsidR="0067472B">
        <w:rPr>
          <w:rFonts w:ascii="Times New Roman" w:eastAsia="Bitstream Cyberbit" w:hAnsi="Times New Roman" w:cs="Times New Roman"/>
          <w:sz w:val="24"/>
          <w:szCs w:val="24"/>
          <w:lang w:val="en-US"/>
        </w:rPr>
        <w:t xml:space="preserve">t by considering referents </w:t>
      </w:r>
      <w:r w:rsidR="00A145E8" w:rsidRPr="00B457C1">
        <w:rPr>
          <w:rFonts w:ascii="Times New Roman" w:eastAsia="Bitstream Cyberbit" w:hAnsi="Times New Roman" w:cs="Times New Roman"/>
          <w:sz w:val="24"/>
          <w:szCs w:val="24"/>
          <w:lang w:val="en-US"/>
        </w:rPr>
        <w:t xml:space="preserve">being discussed – again migrants, refugees, ethnic or religious minorities – as outside </w:t>
      </w:r>
      <w:r w:rsidR="0067472B">
        <w:rPr>
          <w:rFonts w:ascii="Times New Roman" w:eastAsia="Bitstream Cyberbit" w:hAnsi="Times New Roman" w:cs="Times New Roman"/>
          <w:sz w:val="24"/>
          <w:szCs w:val="24"/>
          <w:lang w:val="en-US"/>
        </w:rPr>
        <w:t xml:space="preserve">the </w:t>
      </w:r>
      <w:r w:rsidR="00A145E8" w:rsidRPr="00B457C1">
        <w:rPr>
          <w:rFonts w:ascii="Times New Roman" w:eastAsia="Bitstream Cyberbit" w:hAnsi="Times New Roman" w:cs="Times New Roman"/>
          <w:sz w:val="24"/>
          <w:szCs w:val="24"/>
          <w:lang w:val="en-US"/>
        </w:rPr>
        <w:t>legitimate</w:t>
      </w:r>
      <w:r w:rsidR="0067472B">
        <w:rPr>
          <w:rFonts w:ascii="Times New Roman" w:eastAsia="Bitstream Cyberbit" w:hAnsi="Times New Roman" w:cs="Times New Roman"/>
          <w:sz w:val="24"/>
          <w:szCs w:val="24"/>
          <w:lang w:val="en-US"/>
        </w:rPr>
        <w:t xml:space="preserve"> polity:</w:t>
      </w:r>
      <w:r w:rsidR="00A145E8" w:rsidRPr="00B457C1">
        <w:rPr>
          <w:rFonts w:ascii="Times New Roman" w:eastAsia="Bitstream Cyberbit" w:hAnsi="Times New Roman" w:cs="Times New Roman"/>
          <w:sz w:val="24"/>
          <w:szCs w:val="24"/>
          <w:lang w:val="en-US"/>
        </w:rPr>
        <w:t xml:space="preserve"> </w:t>
      </w:r>
      <w:r w:rsidR="006E29A7">
        <w:rPr>
          <w:rFonts w:ascii="Times New Roman" w:eastAsia="Bitstream Cyberbit" w:hAnsi="Times New Roman" w:cs="Times New Roman"/>
          <w:sz w:val="24"/>
          <w:szCs w:val="24"/>
          <w:lang w:val="en-US"/>
        </w:rPr>
        <w:t xml:space="preserve">as people </w:t>
      </w:r>
      <w:r w:rsidR="00A145E8" w:rsidRPr="00B457C1">
        <w:rPr>
          <w:rFonts w:ascii="Times New Roman" w:eastAsia="Bitstream Cyberbit" w:hAnsi="Times New Roman" w:cs="Times New Roman"/>
          <w:sz w:val="24"/>
          <w:szCs w:val="24"/>
          <w:lang w:val="en-US"/>
        </w:rPr>
        <w:t>to be arrested</w:t>
      </w:r>
      <w:r w:rsidR="0067472B">
        <w:rPr>
          <w:rFonts w:ascii="Times New Roman" w:eastAsia="Bitstream Cyberbit" w:hAnsi="Times New Roman" w:cs="Times New Roman"/>
          <w:sz w:val="24"/>
          <w:szCs w:val="24"/>
          <w:lang w:val="en-US"/>
        </w:rPr>
        <w:t>, expelled</w:t>
      </w:r>
      <w:r w:rsidR="00A145E8" w:rsidRPr="00B457C1">
        <w:rPr>
          <w:rFonts w:ascii="Times New Roman" w:eastAsia="Bitstream Cyberbit" w:hAnsi="Times New Roman" w:cs="Times New Roman"/>
          <w:sz w:val="24"/>
          <w:szCs w:val="24"/>
          <w:lang w:val="en-US"/>
        </w:rPr>
        <w:t xml:space="preserve"> and/or </w:t>
      </w:r>
      <w:r w:rsidR="0067472B">
        <w:rPr>
          <w:rFonts w:ascii="Times New Roman" w:eastAsia="Bitstream Cyberbit" w:hAnsi="Times New Roman" w:cs="Times New Roman"/>
          <w:sz w:val="24"/>
          <w:szCs w:val="24"/>
          <w:lang w:val="en-US"/>
        </w:rPr>
        <w:t>killed.</w:t>
      </w:r>
      <w:r w:rsidR="00D720C8">
        <w:rPr>
          <w:rFonts w:ascii="Times New Roman" w:eastAsia="Bitstream Cyberbit" w:hAnsi="Times New Roman" w:cs="Times New Roman"/>
          <w:sz w:val="24"/>
          <w:szCs w:val="24"/>
          <w:lang w:val="en-US"/>
        </w:rPr>
        <w:t xml:space="preserve"> </w:t>
      </w:r>
    </w:p>
    <w:p w:rsidR="007861A5" w:rsidRPr="00B457C1" w:rsidRDefault="007861A5" w:rsidP="00CD2335">
      <w:pPr>
        <w:pStyle w:val="xmsonormal"/>
        <w:spacing w:before="0" w:beforeAutospacing="0" w:after="0" w:afterAutospacing="0" w:line="360" w:lineRule="auto"/>
        <w:rPr>
          <w:lang w:val="en-US"/>
        </w:rPr>
      </w:pPr>
    </w:p>
    <w:p w:rsidR="00E350F9" w:rsidRPr="00B457C1" w:rsidRDefault="00E350F9" w:rsidP="00CD2335">
      <w:pPr>
        <w:pStyle w:val="xmsonormal"/>
        <w:spacing w:before="0" w:beforeAutospacing="0" w:after="0" w:afterAutospacing="0" w:line="360" w:lineRule="auto"/>
        <w:outlineLvl w:val="0"/>
        <w:rPr>
          <w:b/>
          <w:lang w:val="en-US"/>
        </w:rPr>
      </w:pPr>
      <w:r w:rsidRPr="00B457C1">
        <w:rPr>
          <w:b/>
          <w:lang w:val="en-US"/>
        </w:rPr>
        <w:t>Methodology</w:t>
      </w:r>
    </w:p>
    <w:p w:rsidR="00E350F9" w:rsidRPr="00B457C1" w:rsidRDefault="00E350F9" w:rsidP="00CD2335">
      <w:pPr>
        <w:pStyle w:val="xmsonormal"/>
        <w:spacing w:before="0" w:beforeAutospacing="0" w:after="0" w:afterAutospacing="0" w:line="360" w:lineRule="auto"/>
        <w:rPr>
          <w:lang w:val="en-US"/>
        </w:rPr>
      </w:pPr>
    </w:p>
    <w:p w:rsidR="002821B4" w:rsidRPr="00B457C1" w:rsidRDefault="00E350F9" w:rsidP="00CD2335">
      <w:pPr>
        <w:pStyle w:val="xmsonormal"/>
        <w:spacing w:before="0" w:beforeAutospacing="0" w:after="0" w:afterAutospacing="0" w:line="360" w:lineRule="auto"/>
        <w:rPr>
          <w:lang w:val="en-US"/>
        </w:rPr>
      </w:pPr>
      <w:r w:rsidRPr="00B457C1">
        <w:rPr>
          <w:lang w:val="en-US"/>
        </w:rPr>
        <w:t xml:space="preserve">This research is based on </w:t>
      </w:r>
      <w:r w:rsidR="006E29A7">
        <w:rPr>
          <w:lang w:val="en-US"/>
        </w:rPr>
        <w:t xml:space="preserve">the </w:t>
      </w:r>
      <w:r w:rsidRPr="00B457C1">
        <w:rPr>
          <w:lang w:val="en-US"/>
        </w:rPr>
        <w:t xml:space="preserve">qualitative and quantitative analysis of Tweets for the </w:t>
      </w:r>
      <w:r w:rsidR="00265616">
        <w:rPr>
          <w:lang w:val="en-US"/>
        </w:rPr>
        <w:t>five</w:t>
      </w:r>
      <w:r w:rsidRPr="00B457C1">
        <w:rPr>
          <w:lang w:val="en-US"/>
        </w:rPr>
        <w:t xml:space="preserve"> days following the Paris attacks of 13 November 2015. </w:t>
      </w:r>
      <w:r w:rsidR="00D43F80" w:rsidRPr="00B457C1">
        <w:rPr>
          <w:lang w:val="en-US"/>
        </w:rPr>
        <w:t xml:space="preserve"> </w:t>
      </w:r>
      <w:r w:rsidR="002821B4" w:rsidRPr="00B457C1">
        <w:rPr>
          <w:lang w:val="en-US"/>
        </w:rPr>
        <w:t>The</w:t>
      </w:r>
      <w:r w:rsidR="0014701D">
        <w:rPr>
          <w:lang w:val="en-US"/>
        </w:rPr>
        <w:t xml:space="preserve"> research question and</w:t>
      </w:r>
      <w:r w:rsidR="002821B4" w:rsidRPr="00B457C1">
        <w:rPr>
          <w:lang w:val="en-US"/>
        </w:rPr>
        <w:t xml:space="preserve"> hypotheses driving this study are</w:t>
      </w:r>
      <w:r w:rsidR="006E29A7">
        <w:rPr>
          <w:lang w:val="en-US"/>
        </w:rPr>
        <w:t xml:space="preserve"> as follows</w:t>
      </w:r>
      <w:r w:rsidR="002821B4" w:rsidRPr="00B457C1">
        <w:rPr>
          <w:lang w:val="en-US"/>
        </w:rPr>
        <w:t>:</w:t>
      </w:r>
    </w:p>
    <w:p w:rsidR="002821B4" w:rsidRPr="006E29A7" w:rsidRDefault="0014701D" w:rsidP="006E29A7">
      <w:pPr>
        <w:pStyle w:val="xmsonormal"/>
        <w:spacing w:before="0" w:beforeAutospacing="0" w:after="0" w:afterAutospacing="0" w:line="360" w:lineRule="auto"/>
        <w:ind w:left="720"/>
        <w:rPr>
          <w:lang w:eastAsia="en-GB"/>
        </w:rPr>
      </w:pPr>
      <w:r w:rsidRPr="006E29A7">
        <w:rPr>
          <w:lang w:val="en-US"/>
        </w:rPr>
        <w:t>RQ1</w:t>
      </w:r>
      <w:r w:rsidR="002821B4" w:rsidRPr="006E29A7">
        <w:rPr>
          <w:lang w:val="en-US"/>
        </w:rPr>
        <w:t xml:space="preserve">: </w:t>
      </w:r>
      <w:r w:rsidRPr="006E29A7">
        <w:rPr>
          <w:lang w:val="en-US"/>
        </w:rPr>
        <w:t>What are the main differences in the contents, sources, and diffusion networks of the tweets about the Paris and Syria attacks?</w:t>
      </w:r>
    </w:p>
    <w:p w:rsidR="00D43F80" w:rsidRPr="006E29A7" w:rsidRDefault="00D43F80" w:rsidP="006E29A7">
      <w:pPr>
        <w:pStyle w:val="xmsonormal"/>
        <w:spacing w:before="0" w:beforeAutospacing="0" w:after="0" w:afterAutospacing="0" w:line="360" w:lineRule="auto"/>
        <w:ind w:left="720"/>
        <w:rPr>
          <w:lang w:eastAsia="en-GB"/>
        </w:rPr>
      </w:pPr>
      <w:r w:rsidRPr="006E29A7">
        <w:rPr>
          <w:lang w:eastAsia="en-GB"/>
        </w:rPr>
        <w:t>H1</w:t>
      </w:r>
      <w:r w:rsidR="0014701D" w:rsidRPr="006E29A7">
        <w:rPr>
          <w:lang w:eastAsia="en-GB"/>
        </w:rPr>
        <w:t>:</w:t>
      </w:r>
      <w:r w:rsidRPr="006E29A7">
        <w:rPr>
          <w:lang w:eastAsia="en-GB"/>
        </w:rPr>
        <w:t xml:space="preserve"> Agonism and antagonism are driven by a conflation of media, migration and </w:t>
      </w:r>
      <w:r w:rsidR="001534AD" w:rsidRPr="006E29A7">
        <w:rPr>
          <w:lang w:eastAsia="en-GB"/>
        </w:rPr>
        <w:t>terrorism</w:t>
      </w:r>
      <w:r w:rsidRPr="006E29A7">
        <w:rPr>
          <w:lang w:eastAsia="en-GB"/>
        </w:rPr>
        <w:t>.</w:t>
      </w:r>
    </w:p>
    <w:p w:rsidR="002821B4" w:rsidRPr="006E29A7" w:rsidRDefault="002821B4" w:rsidP="006E29A7">
      <w:pPr>
        <w:pStyle w:val="xmsonormal"/>
        <w:spacing w:before="0" w:beforeAutospacing="0" w:after="0" w:afterAutospacing="0" w:line="360" w:lineRule="auto"/>
        <w:ind w:left="720"/>
        <w:rPr>
          <w:lang w:eastAsia="en-GB"/>
        </w:rPr>
      </w:pPr>
      <w:r w:rsidRPr="006E29A7">
        <w:rPr>
          <w:lang w:eastAsia="en-GB"/>
        </w:rPr>
        <w:t xml:space="preserve">H2: Antagonism is associated with retweet volumes: </w:t>
      </w:r>
      <w:r w:rsidR="00265616" w:rsidRPr="006E29A7">
        <w:rPr>
          <w:lang w:eastAsia="en-GB"/>
        </w:rPr>
        <w:t>Tweets that are antagonistic are more likely to be retweeted.</w:t>
      </w:r>
    </w:p>
    <w:p w:rsidR="00852612" w:rsidRPr="00B457C1" w:rsidRDefault="00852612" w:rsidP="00CD2335">
      <w:pPr>
        <w:pStyle w:val="xmsonormal"/>
        <w:spacing w:before="0" w:beforeAutospacing="0" w:after="0" w:afterAutospacing="0" w:line="360" w:lineRule="auto"/>
        <w:rPr>
          <w:i/>
          <w:lang w:eastAsia="en-GB"/>
        </w:rPr>
      </w:pPr>
    </w:p>
    <w:p w:rsidR="00852612" w:rsidRDefault="00852612" w:rsidP="00852612">
      <w:pPr>
        <w:pStyle w:val="xmsonormal"/>
        <w:spacing w:before="0" w:beforeAutospacing="0" w:after="0" w:afterAutospacing="0" w:line="360" w:lineRule="auto"/>
        <w:rPr>
          <w:lang w:val="en-US"/>
        </w:rPr>
      </w:pPr>
      <w:r>
        <w:rPr>
          <w:lang w:eastAsia="en-GB"/>
        </w:rPr>
        <w:t>In order to answer the question and test the hypotheses:</w:t>
      </w:r>
      <w:r>
        <w:rPr>
          <w:lang w:val="en-US"/>
        </w:rPr>
        <w:t xml:space="preserve"> </w:t>
      </w:r>
    </w:p>
    <w:p w:rsidR="004A0C0B" w:rsidRDefault="004A0C0B" w:rsidP="00852612">
      <w:pPr>
        <w:pStyle w:val="xmsonormal"/>
        <w:numPr>
          <w:ilvl w:val="0"/>
          <w:numId w:val="3"/>
        </w:numPr>
        <w:spacing w:before="0" w:beforeAutospacing="0" w:after="0" w:afterAutospacing="0" w:line="360" w:lineRule="auto"/>
        <w:rPr>
          <w:lang w:val="en-US"/>
        </w:rPr>
      </w:pPr>
      <w:r>
        <w:rPr>
          <w:lang w:val="en-US"/>
        </w:rPr>
        <w:t>We gathered</w:t>
      </w:r>
      <w:r w:rsidRPr="00B457C1">
        <w:rPr>
          <w:lang w:val="en-US"/>
        </w:rPr>
        <w:t xml:space="preserve"> </w:t>
      </w:r>
      <w:r w:rsidR="00B370EF" w:rsidRPr="00B457C1">
        <w:rPr>
          <w:lang w:val="en-US"/>
        </w:rPr>
        <w:t xml:space="preserve">all Tweets </w:t>
      </w:r>
      <w:r w:rsidR="0014701D">
        <w:rPr>
          <w:lang w:val="en-US"/>
        </w:rPr>
        <w:t>containing the hashtags</w:t>
      </w:r>
      <w:r w:rsidR="0014701D" w:rsidRPr="00B457C1">
        <w:rPr>
          <w:lang w:val="en-US"/>
        </w:rPr>
        <w:t xml:space="preserve"> </w:t>
      </w:r>
      <w:r w:rsidR="00B370EF" w:rsidRPr="00B457C1">
        <w:rPr>
          <w:lang w:val="en-US"/>
        </w:rPr>
        <w:t>#PrayforParis (</w:t>
      </w:r>
      <w:r>
        <w:rPr>
          <w:i/>
          <w:lang w:val="en-US"/>
        </w:rPr>
        <w:t>N</w:t>
      </w:r>
      <w:r w:rsidRPr="00B457C1">
        <w:rPr>
          <w:lang w:val="en-US"/>
        </w:rPr>
        <w:t xml:space="preserve"> </w:t>
      </w:r>
      <w:r w:rsidR="00B370EF" w:rsidRPr="00B457C1">
        <w:rPr>
          <w:lang w:val="en-US"/>
        </w:rPr>
        <w:t xml:space="preserve">= </w:t>
      </w:r>
      <w:r>
        <w:rPr>
          <w:lang w:val="en-US"/>
        </w:rPr>
        <w:t>2,088,075</w:t>
      </w:r>
      <w:r w:rsidR="00B370EF" w:rsidRPr="00B457C1">
        <w:rPr>
          <w:lang w:val="en-US"/>
        </w:rPr>
        <w:t xml:space="preserve">) and #PrayforSyria </w:t>
      </w:r>
      <w:r w:rsidR="00B370EF" w:rsidRPr="005D1E89">
        <w:rPr>
          <w:i/>
          <w:lang w:val="en-US"/>
        </w:rPr>
        <w:t>(</w:t>
      </w:r>
      <w:r>
        <w:rPr>
          <w:i/>
          <w:lang w:val="en-US"/>
        </w:rPr>
        <w:t>N</w:t>
      </w:r>
      <w:r w:rsidR="00B370EF" w:rsidRPr="00B457C1">
        <w:rPr>
          <w:lang w:val="en-US"/>
        </w:rPr>
        <w:t xml:space="preserve"> = </w:t>
      </w:r>
      <w:r>
        <w:rPr>
          <w:lang w:val="en-US"/>
        </w:rPr>
        <w:t>829,053</w:t>
      </w:r>
      <w:r w:rsidR="00B370EF" w:rsidRPr="00B457C1">
        <w:rPr>
          <w:lang w:val="en-US"/>
        </w:rPr>
        <w:t xml:space="preserve">) </w:t>
      </w:r>
      <w:r w:rsidR="0014701D">
        <w:rPr>
          <w:lang w:val="en-US"/>
        </w:rPr>
        <w:t>via Twitter’s Search API</w:t>
      </w:r>
      <w:r w:rsidR="0014701D">
        <w:rPr>
          <w:rStyle w:val="FootnoteReference"/>
          <w:lang w:val="en-US"/>
        </w:rPr>
        <w:footnoteReference w:id="2"/>
      </w:r>
      <w:r w:rsidR="0014701D">
        <w:rPr>
          <w:lang w:val="en-US"/>
        </w:rPr>
        <w:t xml:space="preserve"> </w:t>
      </w:r>
      <w:r w:rsidR="00B370EF" w:rsidRPr="004818E9">
        <w:rPr>
          <w:lang w:val="en-US"/>
        </w:rPr>
        <w:t>in the time period</w:t>
      </w:r>
      <w:r w:rsidRPr="004A0C0B">
        <w:rPr>
          <w:lang w:val="en-US"/>
        </w:rPr>
        <w:t xml:space="preserve"> 13-18 November 2015.</w:t>
      </w:r>
      <w:r>
        <w:rPr>
          <w:rStyle w:val="FootnoteReference"/>
          <w:lang w:val="en-US"/>
        </w:rPr>
        <w:footnoteReference w:id="3"/>
      </w:r>
    </w:p>
    <w:p w:rsidR="00C0759A" w:rsidRDefault="00852612" w:rsidP="00852612">
      <w:pPr>
        <w:pStyle w:val="xmsonormal"/>
        <w:numPr>
          <w:ilvl w:val="0"/>
          <w:numId w:val="3"/>
        </w:numPr>
        <w:spacing w:before="0" w:beforeAutospacing="0" w:after="0" w:afterAutospacing="0" w:line="360" w:lineRule="auto"/>
        <w:rPr>
          <w:lang w:val="en-US"/>
        </w:rPr>
      </w:pPr>
      <w:r>
        <w:rPr>
          <w:lang w:val="en-US"/>
        </w:rPr>
        <w:t>We cleaned</w:t>
      </w:r>
      <w:r w:rsidR="004A0C0B" w:rsidRPr="00852612">
        <w:rPr>
          <w:lang w:val="en-US"/>
        </w:rPr>
        <w:t xml:space="preserve"> the data by removing retweets</w:t>
      </w:r>
      <w:r w:rsidR="00C0759A" w:rsidRPr="00852612">
        <w:rPr>
          <w:lang w:val="en-US"/>
        </w:rPr>
        <w:t>,</w:t>
      </w:r>
      <w:r w:rsidR="00440437" w:rsidRPr="00852612">
        <w:rPr>
          <w:lang w:val="en-US"/>
        </w:rPr>
        <w:t xml:space="preserve"> leaving</w:t>
      </w:r>
      <w:r w:rsidR="00C0759A" w:rsidRPr="00852612">
        <w:rPr>
          <w:lang w:val="en-US"/>
        </w:rPr>
        <w:t xml:space="preserve"> a total of 269,075 unique tweets containing #PrayforParis and 56,618 unique tweets containing #PrayforSyria.</w:t>
      </w:r>
      <w:r w:rsidR="00C0759A">
        <w:rPr>
          <w:rStyle w:val="FootnoteReference"/>
          <w:lang w:val="en-US"/>
        </w:rPr>
        <w:footnoteReference w:id="4"/>
      </w:r>
    </w:p>
    <w:p w:rsidR="00B370EF" w:rsidRDefault="00852612" w:rsidP="00852612">
      <w:pPr>
        <w:pStyle w:val="xmsonormal"/>
        <w:numPr>
          <w:ilvl w:val="0"/>
          <w:numId w:val="3"/>
        </w:numPr>
        <w:spacing w:before="0" w:beforeAutospacing="0" w:after="0" w:afterAutospacing="0" w:line="360" w:lineRule="auto"/>
        <w:rPr>
          <w:lang w:val="en-US"/>
        </w:rPr>
      </w:pPr>
      <w:r>
        <w:rPr>
          <w:lang w:val="en-US"/>
        </w:rPr>
        <w:t>Four</w:t>
      </w:r>
      <w:r w:rsidR="00C0759A">
        <w:rPr>
          <w:lang w:val="en-US"/>
        </w:rPr>
        <w:t xml:space="preserve"> coders agreed and discussed the coding frame in </w:t>
      </w:r>
      <w:r w:rsidR="006E29A7">
        <w:rPr>
          <w:lang w:val="en-US"/>
        </w:rPr>
        <w:t>numerous</w:t>
      </w:r>
      <w:r w:rsidR="00C0759A">
        <w:rPr>
          <w:lang w:val="en-US"/>
        </w:rPr>
        <w:t xml:space="preserve"> meetings. </w:t>
      </w:r>
      <w:r w:rsidR="00C0759A" w:rsidRPr="004818E9">
        <w:rPr>
          <w:lang w:val="en-US"/>
        </w:rPr>
        <w:t xml:space="preserve">To </w:t>
      </w:r>
      <w:r w:rsidR="00C0759A">
        <w:rPr>
          <w:lang w:val="en-US"/>
        </w:rPr>
        <w:t>guarantee</w:t>
      </w:r>
      <w:r w:rsidR="00C0759A" w:rsidRPr="004818E9">
        <w:rPr>
          <w:lang w:val="en-US"/>
        </w:rPr>
        <w:t xml:space="preserve"> reliability in our coding, we extracted random samples</w:t>
      </w:r>
      <w:r w:rsidR="00265616">
        <w:rPr>
          <w:lang w:val="en-US"/>
        </w:rPr>
        <w:t xml:space="preserve"> of tweets</w:t>
      </w:r>
      <w:r w:rsidR="00C0759A" w:rsidRPr="004818E9">
        <w:rPr>
          <w:lang w:val="en-US"/>
        </w:rPr>
        <w:t xml:space="preserve">, </w:t>
      </w:r>
      <w:r w:rsidR="006E29A7">
        <w:rPr>
          <w:lang w:val="en-US"/>
        </w:rPr>
        <w:t xml:space="preserve">and </w:t>
      </w:r>
      <w:r w:rsidR="00C0759A" w:rsidRPr="004818E9">
        <w:rPr>
          <w:lang w:val="en-US"/>
        </w:rPr>
        <w:t>ensur</w:t>
      </w:r>
      <w:r w:rsidR="006E29A7">
        <w:rPr>
          <w:lang w:val="en-US"/>
        </w:rPr>
        <w:t>ed</w:t>
      </w:r>
      <w:r w:rsidR="00C0759A" w:rsidRPr="004818E9">
        <w:rPr>
          <w:lang w:val="en-US"/>
        </w:rPr>
        <w:t xml:space="preserve"> that they contained an equal proportion of </w:t>
      </w:r>
      <w:r w:rsidR="00C0759A" w:rsidRPr="00C0759A">
        <w:rPr>
          <w:lang w:val="en-US"/>
        </w:rPr>
        <w:t>#PrayforParis and #PrayforSyria tweets, and</w:t>
      </w:r>
      <w:r w:rsidR="00C0759A">
        <w:rPr>
          <w:lang w:val="en-US"/>
        </w:rPr>
        <w:t xml:space="preserve"> each coder coded them independently. We ran four iterations of this procedure (</w:t>
      </w:r>
      <w:r w:rsidR="00C0759A">
        <w:rPr>
          <w:i/>
          <w:lang w:val="en-US"/>
        </w:rPr>
        <w:t>N</w:t>
      </w:r>
      <w:r w:rsidR="00C0759A">
        <w:rPr>
          <w:lang w:val="en-US"/>
        </w:rPr>
        <w:t xml:space="preserve"> = 100 tweets in the first two rounds, </w:t>
      </w:r>
      <w:r w:rsidR="00C0759A">
        <w:rPr>
          <w:i/>
          <w:lang w:val="en-US"/>
        </w:rPr>
        <w:t xml:space="preserve">N </w:t>
      </w:r>
      <w:r w:rsidR="00C0759A">
        <w:rPr>
          <w:lang w:val="en-US"/>
        </w:rPr>
        <w:t>= 50 in the last two rounds), excluding at each round the variables for which we had achieved satisfactory reliability scores (which we report in the appendix).</w:t>
      </w:r>
      <w:r w:rsidR="00CB568A">
        <w:rPr>
          <w:rStyle w:val="FootnoteReference"/>
          <w:lang w:val="en-US"/>
        </w:rPr>
        <w:footnoteReference w:id="5"/>
      </w:r>
      <w:r w:rsidR="00C0759A">
        <w:rPr>
          <w:lang w:val="en-US"/>
        </w:rPr>
        <w:t xml:space="preserve"> We excluded two variables from the original coding framework</w:t>
      </w:r>
      <w:r w:rsidR="00CB568A">
        <w:rPr>
          <w:lang w:val="en-US"/>
        </w:rPr>
        <w:t xml:space="preserve"> – the main purpose of the tweet and whether the tweet contained references to solidarity –</w:t>
      </w:r>
      <w:r w:rsidR="00C0759A">
        <w:rPr>
          <w:lang w:val="en-US"/>
        </w:rPr>
        <w:t xml:space="preserve"> because we did not achieve satisfactory reliability scores </w:t>
      </w:r>
      <w:r w:rsidR="00265616">
        <w:rPr>
          <w:lang w:val="en-US"/>
        </w:rPr>
        <w:t>even after four</w:t>
      </w:r>
      <w:r w:rsidR="00C0759A">
        <w:rPr>
          <w:lang w:val="en-US"/>
        </w:rPr>
        <w:t xml:space="preserve"> iterations.</w:t>
      </w:r>
    </w:p>
    <w:p w:rsidR="00B370EF" w:rsidRPr="00B457C1" w:rsidRDefault="00852612" w:rsidP="00852612">
      <w:pPr>
        <w:pStyle w:val="xmsonormal"/>
        <w:numPr>
          <w:ilvl w:val="0"/>
          <w:numId w:val="3"/>
        </w:numPr>
        <w:spacing w:before="0" w:beforeAutospacing="0" w:after="0" w:afterAutospacing="0" w:line="360" w:lineRule="auto"/>
        <w:rPr>
          <w:lang w:val="en-US"/>
        </w:rPr>
      </w:pPr>
      <w:r>
        <w:rPr>
          <w:lang w:val="en-US"/>
        </w:rPr>
        <w:t xml:space="preserve">We </w:t>
      </w:r>
      <w:r w:rsidR="00CB568A">
        <w:rPr>
          <w:lang w:val="en-US"/>
        </w:rPr>
        <w:t>subsequently generated</w:t>
      </w:r>
      <w:r w:rsidR="00192593" w:rsidRPr="00B457C1">
        <w:rPr>
          <w:lang w:val="en-US"/>
        </w:rPr>
        <w:t xml:space="preserve"> a r</w:t>
      </w:r>
      <w:r w:rsidR="00B370EF" w:rsidRPr="00B457C1">
        <w:rPr>
          <w:lang w:val="en-US"/>
        </w:rPr>
        <w:t>andom sample</w:t>
      </w:r>
      <w:r w:rsidR="00CB568A">
        <w:rPr>
          <w:lang w:val="en-US"/>
        </w:rPr>
        <w:t xml:space="preserve"> </w:t>
      </w:r>
      <w:r w:rsidR="00D43F80" w:rsidRPr="00B457C1">
        <w:rPr>
          <w:lang w:val="en-US"/>
        </w:rPr>
        <w:t>(</w:t>
      </w:r>
      <w:r w:rsidR="00CB568A">
        <w:rPr>
          <w:i/>
          <w:lang w:val="en-US"/>
        </w:rPr>
        <w:t>N</w:t>
      </w:r>
      <w:r w:rsidR="00CB568A" w:rsidRPr="00B457C1">
        <w:rPr>
          <w:lang w:val="en-US"/>
        </w:rPr>
        <w:t xml:space="preserve"> </w:t>
      </w:r>
      <w:r w:rsidR="00D43F80" w:rsidRPr="00B457C1">
        <w:rPr>
          <w:lang w:val="en-US"/>
        </w:rPr>
        <w:t>= 4,</w:t>
      </w:r>
      <w:r w:rsidR="00C0759A">
        <w:rPr>
          <w:lang w:val="en-US"/>
        </w:rPr>
        <w:t>5</w:t>
      </w:r>
      <w:r w:rsidR="00D43F80" w:rsidRPr="00B457C1">
        <w:rPr>
          <w:lang w:val="en-US"/>
        </w:rPr>
        <w:t>00)</w:t>
      </w:r>
      <w:r w:rsidR="00CB568A">
        <w:rPr>
          <w:lang w:val="en-US"/>
        </w:rPr>
        <w:t xml:space="preserve"> that included an equal number of tweets from each corpora and coded it according to our finalized coding framework.</w:t>
      </w:r>
      <w:r w:rsidR="003A2665">
        <w:rPr>
          <w:lang w:val="en-US"/>
        </w:rPr>
        <w:t xml:space="preserve"> We did not code a total 152 tweets that we identified as spam.</w:t>
      </w:r>
    </w:p>
    <w:p w:rsidR="00B370EF" w:rsidRPr="00B457C1" w:rsidRDefault="00CB568A" w:rsidP="00CD2335">
      <w:pPr>
        <w:pStyle w:val="xmsonormal"/>
        <w:numPr>
          <w:ilvl w:val="0"/>
          <w:numId w:val="2"/>
        </w:numPr>
        <w:spacing w:before="0" w:beforeAutospacing="0" w:after="0" w:afterAutospacing="0" w:line="360" w:lineRule="auto"/>
        <w:rPr>
          <w:lang w:val="en-US"/>
        </w:rPr>
      </w:pPr>
      <w:r>
        <w:rPr>
          <w:lang w:val="en-US"/>
        </w:rPr>
        <w:t>We ran</w:t>
      </w:r>
      <w:r w:rsidR="00D43F80" w:rsidRPr="00B457C1">
        <w:rPr>
          <w:lang w:val="en-US"/>
        </w:rPr>
        <w:t xml:space="preserve"> </w:t>
      </w:r>
      <w:r w:rsidR="00265616">
        <w:rPr>
          <w:lang w:val="en-US"/>
        </w:rPr>
        <w:t>univariate</w:t>
      </w:r>
      <w:r w:rsidR="00D43F80" w:rsidRPr="00B457C1">
        <w:rPr>
          <w:lang w:val="en-US"/>
        </w:rPr>
        <w:t xml:space="preserve">, bivariate and multivariate </w:t>
      </w:r>
      <w:r>
        <w:rPr>
          <w:lang w:val="en-US"/>
        </w:rPr>
        <w:t xml:space="preserve">quantitative </w:t>
      </w:r>
      <w:r w:rsidR="00D43F80" w:rsidRPr="00B457C1">
        <w:rPr>
          <w:lang w:val="en-US"/>
        </w:rPr>
        <w:t>analys</w:t>
      </w:r>
      <w:r>
        <w:rPr>
          <w:lang w:val="en-US"/>
        </w:rPr>
        <w:t>e</w:t>
      </w:r>
      <w:r w:rsidR="00D43F80" w:rsidRPr="00B457C1">
        <w:rPr>
          <w:lang w:val="en-US"/>
        </w:rPr>
        <w:t>s</w:t>
      </w:r>
      <w:r>
        <w:rPr>
          <w:lang w:val="en-US"/>
        </w:rPr>
        <w:t xml:space="preserve"> on the dataset combining the variables we coded and</w:t>
      </w:r>
      <w:r w:rsidR="00265616">
        <w:rPr>
          <w:lang w:val="en-US"/>
        </w:rPr>
        <w:t xml:space="preserve"> some of</w:t>
      </w:r>
      <w:r>
        <w:rPr>
          <w:lang w:val="en-US"/>
        </w:rPr>
        <w:t xml:space="preserve"> the meta-data obtained from Twitter</w:t>
      </w:r>
      <w:r w:rsidR="00D43F80" w:rsidRPr="00B457C1">
        <w:rPr>
          <w:lang w:val="en-US"/>
        </w:rPr>
        <w:t>.</w:t>
      </w:r>
    </w:p>
    <w:p w:rsidR="00B370EF" w:rsidRPr="00B457C1" w:rsidRDefault="00CB568A" w:rsidP="00CD2335">
      <w:pPr>
        <w:pStyle w:val="xmsonormal"/>
        <w:numPr>
          <w:ilvl w:val="0"/>
          <w:numId w:val="2"/>
        </w:numPr>
        <w:spacing w:before="0" w:beforeAutospacing="0" w:after="0" w:afterAutospacing="0" w:line="360" w:lineRule="auto"/>
        <w:rPr>
          <w:lang w:val="en-US"/>
        </w:rPr>
      </w:pPr>
      <w:r>
        <w:rPr>
          <w:lang w:val="en-US"/>
        </w:rPr>
        <w:t xml:space="preserve">We tested </w:t>
      </w:r>
      <w:r w:rsidR="00D43F80" w:rsidRPr="00B457C1">
        <w:rPr>
          <w:lang w:val="en-US"/>
        </w:rPr>
        <w:t xml:space="preserve">inferences </w:t>
      </w:r>
      <w:r w:rsidR="006E29A7">
        <w:rPr>
          <w:lang w:val="en-US"/>
        </w:rPr>
        <w:t>derived</w:t>
      </w:r>
      <w:r>
        <w:rPr>
          <w:lang w:val="en-US"/>
        </w:rPr>
        <w:t xml:space="preserve"> </w:t>
      </w:r>
      <w:r w:rsidR="00D43F80" w:rsidRPr="00B457C1">
        <w:rPr>
          <w:lang w:val="en-US"/>
        </w:rPr>
        <w:t>from</w:t>
      </w:r>
      <w:r>
        <w:rPr>
          <w:lang w:val="en-US"/>
        </w:rPr>
        <w:t xml:space="preserve"> our quantitative</w:t>
      </w:r>
      <w:r w:rsidR="00D43F80" w:rsidRPr="00B457C1">
        <w:rPr>
          <w:lang w:val="en-US"/>
        </w:rPr>
        <w:t xml:space="preserve"> analysis against small samples of relevant tweets.</w:t>
      </w:r>
    </w:p>
    <w:p w:rsidR="000B0DA5" w:rsidRPr="00B457C1" w:rsidRDefault="000B0DA5" w:rsidP="00CD2335">
      <w:pPr>
        <w:pStyle w:val="xmsonormal"/>
        <w:spacing w:before="0" w:beforeAutospacing="0" w:after="0" w:afterAutospacing="0" w:line="360" w:lineRule="auto"/>
        <w:rPr>
          <w:lang w:val="en-US"/>
        </w:rPr>
      </w:pPr>
    </w:p>
    <w:p w:rsidR="00DA24A3"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Our coding framework (see appendix) covered</w:t>
      </w:r>
      <w:r w:rsidR="000B0DA5" w:rsidRPr="00B457C1">
        <w:rPr>
          <w:rFonts w:ascii="Times New Roman" w:eastAsia="Times New Roman" w:hAnsi="Times New Roman" w:cs="Times New Roman"/>
          <w:sz w:val="24"/>
          <w:szCs w:val="24"/>
          <w:lang w:eastAsia="ja-JP"/>
        </w:rPr>
        <w:t xml:space="preserve"> (A</w:t>
      </w:r>
      <w:r w:rsidR="00DA24A3" w:rsidRPr="00B457C1">
        <w:rPr>
          <w:rFonts w:ascii="Times New Roman" w:eastAsia="Times New Roman" w:hAnsi="Times New Roman" w:cs="Times New Roman"/>
          <w:sz w:val="24"/>
          <w:szCs w:val="24"/>
          <w:lang w:eastAsia="ja-JP"/>
        </w:rPr>
        <w:t xml:space="preserve">) </w:t>
      </w:r>
      <w:r w:rsidR="009432CF" w:rsidRPr="00B457C1">
        <w:rPr>
          <w:rFonts w:ascii="Times New Roman" w:eastAsia="Times New Roman" w:hAnsi="Times New Roman" w:cs="Times New Roman"/>
          <w:sz w:val="24"/>
          <w:szCs w:val="24"/>
          <w:lang w:eastAsia="ja-JP"/>
        </w:rPr>
        <w:t>type of actor</w:t>
      </w:r>
      <w:r w:rsidR="00DA24A3" w:rsidRPr="00B457C1">
        <w:rPr>
          <w:rFonts w:ascii="Times New Roman" w:eastAsia="Times New Roman" w:hAnsi="Times New Roman" w:cs="Times New Roman"/>
          <w:sz w:val="24"/>
          <w:szCs w:val="24"/>
          <w:lang w:eastAsia="ja-JP"/>
        </w:rPr>
        <w:t>,</w:t>
      </w:r>
      <w:r w:rsidR="009432CF" w:rsidRPr="00B457C1">
        <w:rPr>
          <w:rFonts w:ascii="Times New Roman" w:eastAsia="Times New Roman" w:hAnsi="Times New Roman" w:cs="Times New Roman"/>
          <w:sz w:val="24"/>
          <w:szCs w:val="24"/>
          <w:lang w:eastAsia="ja-JP"/>
        </w:rPr>
        <w:t xml:space="preserve"> (B) location of actor,</w:t>
      </w:r>
      <w:r w:rsidR="00DA24A3" w:rsidRPr="00B457C1">
        <w:rPr>
          <w:rFonts w:ascii="Times New Roman" w:eastAsia="Times New Roman" w:hAnsi="Times New Roman" w:cs="Times New Roman"/>
          <w:sz w:val="24"/>
          <w:szCs w:val="24"/>
          <w:lang w:eastAsia="ja-JP"/>
        </w:rPr>
        <w:t xml:space="preserve"> (</w:t>
      </w:r>
      <w:r w:rsidR="009432CF" w:rsidRPr="00B457C1">
        <w:rPr>
          <w:rFonts w:ascii="Times New Roman" w:eastAsia="Times New Roman" w:hAnsi="Times New Roman" w:cs="Times New Roman"/>
          <w:sz w:val="24"/>
          <w:szCs w:val="24"/>
          <w:lang w:eastAsia="ja-JP"/>
        </w:rPr>
        <w:t>C</w:t>
      </w:r>
      <w:r w:rsidR="00DA24A3" w:rsidRPr="00B457C1">
        <w:rPr>
          <w:rFonts w:ascii="Times New Roman" w:eastAsia="Times New Roman" w:hAnsi="Times New Roman" w:cs="Times New Roman"/>
          <w:sz w:val="24"/>
          <w:szCs w:val="24"/>
          <w:lang w:eastAsia="ja-JP"/>
        </w:rPr>
        <w:t xml:space="preserve">) </w:t>
      </w:r>
      <w:r w:rsidR="000B0DA5" w:rsidRPr="00B457C1">
        <w:rPr>
          <w:rFonts w:ascii="Times New Roman" w:eastAsia="Times New Roman" w:hAnsi="Times New Roman" w:cs="Times New Roman"/>
          <w:sz w:val="24"/>
          <w:szCs w:val="24"/>
          <w:lang w:eastAsia="ja-JP"/>
        </w:rPr>
        <w:t>t</w:t>
      </w:r>
      <w:r w:rsidR="00DA24A3" w:rsidRPr="00B457C1">
        <w:rPr>
          <w:rFonts w:ascii="Times New Roman" w:eastAsia="Times New Roman" w:hAnsi="Times New Roman" w:cs="Times New Roman"/>
          <w:sz w:val="24"/>
          <w:szCs w:val="24"/>
          <w:lang w:eastAsia="ja-JP"/>
        </w:rPr>
        <w:t>ype</w:t>
      </w:r>
      <w:r w:rsidR="000B0DA5" w:rsidRPr="00B457C1">
        <w:rPr>
          <w:rFonts w:ascii="Times New Roman" w:eastAsia="Times New Roman" w:hAnsi="Times New Roman" w:cs="Times New Roman"/>
          <w:sz w:val="24"/>
          <w:szCs w:val="24"/>
          <w:lang w:eastAsia="ja-JP"/>
        </w:rPr>
        <w:t xml:space="preserve"> of tweet, </w:t>
      </w:r>
      <w:r w:rsidR="00642AAF">
        <w:rPr>
          <w:rFonts w:ascii="Times New Roman" w:eastAsia="Times New Roman" w:hAnsi="Times New Roman" w:cs="Times New Roman"/>
          <w:sz w:val="24"/>
          <w:szCs w:val="24"/>
          <w:lang w:eastAsia="ja-JP"/>
        </w:rPr>
        <w:t>(D) type of content shared,</w:t>
      </w:r>
      <w:r w:rsidR="00642AAF" w:rsidRPr="00B457C1">
        <w:rPr>
          <w:rFonts w:ascii="Times New Roman" w:eastAsia="Times New Roman" w:hAnsi="Times New Roman" w:cs="Times New Roman"/>
          <w:sz w:val="24"/>
          <w:szCs w:val="24"/>
          <w:lang w:eastAsia="ja-JP"/>
        </w:rPr>
        <w:t xml:space="preserve"> </w:t>
      </w:r>
      <w:r w:rsidR="000B0DA5" w:rsidRPr="00B457C1">
        <w:rPr>
          <w:rFonts w:ascii="Times New Roman" w:eastAsia="Times New Roman" w:hAnsi="Times New Roman" w:cs="Times New Roman"/>
          <w:sz w:val="24"/>
          <w:szCs w:val="24"/>
          <w:lang w:eastAsia="ja-JP"/>
        </w:rPr>
        <w:t>(</w:t>
      </w:r>
      <w:r w:rsidR="00642AAF">
        <w:rPr>
          <w:rFonts w:ascii="Times New Roman" w:eastAsia="Times New Roman" w:hAnsi="Times New Roman" w:cs="Times New Roman"/>
          <w:sz w:val="24"/>
          <w:szCs w:val="24"/>
          <w:lang w:eastAsia="ja-JP"/>
        </w:rPr>
        <w:t>E</w:t>
      </w:r>
      <w:r w:rsidR="000B0DA5" w:rsidRPr="00B457C1">
        <w:rPr>
          <w:rFonts w:ascii="Times New Roman" w:eastAsia="Times New Roman" w:hAnsi="Times New Roman" w:cs="Times New Roman"/>
          <w:sz w:val="24"/>
          <w:szCs w:val="24"/>
          <w:lang w:eastAsia="ja-JP"/>
        </w:rPr>
        <w:t xml:space="preserve">) </w:t>
      </w:r>
      <w:r w:rsidR="00CB568A">
        <w:rPr>
          <w:rFonts w:ascii="Times New Roman" w:eastAsia="Times New Roman" w:hAnsi="Times New Roman" w:cs="Times New Roman"/>
          <w:sz w:val="24"/>
          <w:szCs w:val="24"/>
          <w:lang w:eastAsia="ja-JP"/>
        </w:rPr>
        <w:t>attacks mentioned</w:t>
      </w:r>
      <w:r w:rsidR="009B7EEF">
        <w:rPr>
          <w:rFonts w:ascii="Times New Roman" w:eastAsia="Times New Roman" w:hAnsi="Times New Roman" w:cs="Times New Roman"/>
          <w:sz w:val="24"/>
          <w:szCs w:val="24"/>
          <w:lang w:eastAsia="ja-JP"/>
        </w:rPr>
        <w:t xml:space="preserve"> – Paris, Syria, or Elsewhere –</w:t>
      </w:r>
      <w:r w:rsidR="000B0DA5" w:rsidRPr="00B457C1">
        <w:rPr>
          <w:rFonts w:ascii="Times New Roman" w:eastAsia="Times New Roman" w:hAnsi="Times New Roman" w:cs="Times New Roman"/>
          <w:sz w:val="24"/>
          <w:szCs w:val="24"/>
          <w:lang w:eastAsia="ja-JP"/>
        </w:rPr>
        <w:t>, (</w:t>
      </w:r>
      <w:r w:rsidR="00642AAF">
        <w:rPr>
          <w:rFonts w:ascii="Times New Roman" w:eastAsia="Times New Roman" w:hAnsi="Times New Roman" w:cs="Times New Roman"/>
          <w:sz w:val="24"/>
          <w:szCs w:val="24"/>
          <w:lang w:eastAsia="ja-JP"/>
        </w:rPr>
        <w:t>F</w:t>
      </w:r>
      <w:r w:rsidR="000B0DA5" w:rsidRPr="00B457C1">
        <w:rPr>
          <w:rFonts w:ascii="Times New Roman" w:eastAsia="Times New Roman" w:hAnsi="Times New Roman" w:cs="Times New Roman"/>
          <w:sz w:val="24"/>
          <w:szCs w:val="24"/>
          <w:lang w:eastAsia="ja-JP"/>
        </w:rPr>
        <w:t>)</w:t>
      </w:r>
      <w:r w:rsidR="00BB684F" w:rsidRPr="00B457C1">
        <w:rPr>
          <w:rFonts w:ascii="Times New Roman" w:eastAsia="Times New Roman" w:hAnsi="Times New Roman" w:cs="Times New Roman"/>
          <w:sz w:val="24"/>
          <w:szCs w:val="24"/>
          <w:lang w:eastAsia="ja-JP"/>
        </w:rPr>
        <w:t xml:space="preserve"> topics mentioned</w:t>
      </w:r>
      <w:r w:rsidR="009B7EEF">
        <w:rPr>
          <w:rFonts w:ascii="Times New Roman" w:eastAsia="Times New Roman" w:hAnsi="Times New Roman" w:cs="Times New Roman"/>
          <w:sz w:val="24"/>
          <w:szCs w:val="24"/>
          <w:lang w:eastAsia="ja-JP"/>
        </w:rPr>
        <w:t xml:space="preserve"> – m</w:t>
      </w:r>
      <w:r w:rsidR="009B7EEF" w:rsidRPr="009B7EEF">
        <w:rPr>
          <w:rFonts w:ascii="Times New Roman" w:eastAsia="Times New Roman" w:hAnsi="Times New Roman" w:cs="Times New Roman"/>
          <w:sz w:val="24"/>
          <w:szCs w:val="24"/>
          <w:lang w:eastAsia="ja-JP"/>
        </w:rPr>
        <w:t>igration</w:t>
      </w:r>
      <w:r w:rsidR="009B7EEF">
        <w:rPr>
          <w:rFonts w:ascii="Times New Roman" w:eastAsia="Times New Roman" w:hAnsi="Times New Roman" w:cs="Times New Roman"/>
          <w:sz w:val="24"/>
          <w:szCs w:val="24"/>
          <w:lang w:eastAsia="ja-JP"/>
        </w:rPr>
        <w:t>, f</w:t>
      </w:r>
      <w:r w:rsidR="009B7EEF" w:rsidRPr="009B7EEF">
        <w:rPr>
          <w:rFonts w:ascii="Times New Roman" w:eastAsia="Times New Roman" w:hAnsi="Times New Roman" w:cs="Times New Roman"/>
          <w:sz w:val="24"/>
          <w:szCs w:val="24"/>
          <w:lang w:eastAsia="ja-JP"/>
        </w:rPr>
        <w:t>oreign policy</w:t>
      </w:r>
      <w:r w:rsidR="009B7EEF">
        <w:rPr>
          <w:rFonts w:ascii="Times New Roman" w:eastAsia="Times New Roman" w:hAnsi="Times New Roman" w:cs="Times New Roman"/>
          <w:sz w:val="24"/>
          <w:szCs w:val="24"/>
          <w:lang w:eastAsia="ja-JP"/>
        </w:rPr>
        <w:t>, t</w:t>
      </w:r>
      <w:r w:rsidR="009B7EEF" w:rsidRPr="009B7EEF">
        <w:rPr>
          <w:rFonts w:ascii="Times New Roman" w:eastAsia="Times New Roman" w:hAnsi="Times New Roman" w:cs="Times New Roman"/>
          <w:sz w:val="24"/>
          <w:szCs w:val="24"/>
          <w:lang w:eastAsia="ja-JP"/>
        </w:rPr>
        <w:t>errorists</w:t>
      </w:r>
      <w:r w:rsidR="009B7EEF">
        <w:rPr>
          <w:rFonts w:ascii="Times New Roman" w:eastAsia="Times New Roman" w:hAnsi="Times New Roman" w:cs="Times New Roman"/>
          <w:sz w:val="24"/>
          <w:szCs w:val="24"/>
          <w:lang w:eastAsia="ja-JP"/>
        </w:rPr>
        <w:t>, r</w:t>
      </w:r>
      <w:r w:rsidR="009B7EEF" w:rsidRPr="009B7EEF">
        <w:rPr>
          <w:rFonts w:ascii="Times New Roman" w:eastAsia="Times New Roman" w:hAnsi="Times New Roman" w:cs="Times New Roman"/>
          <w:sz w:val="24"/>
          <w:szCs w:val="24"/>
          <w:lang w:eastAsia="ja-JP"/>
        </w:rPr>
        <w:t>eligion</w:t>
      </w:r>
      <w:r w:rsidR="009B7EEF">
        <w:rPr>
          <w:rFonts w:ascii="Times New Roman" w:eastAsia="Times New Roman" w:hAnsi="Times New Roman" w:cs="Times New Roman"/>
          <w:sz w:val="24"/>
          <w:szCs w:val="24"/>
          <w:lang w:eastAsia="ja-JP"/>
        </w:rPr>
        <w:t>, m</w:t>
      </w:r>
      <w:r w:rsidR="009B7EEF" w:rsidRPr="009B7EEF">
        <w:rPr>
          <w:rFonts w:ascii="Times New Roman" w:eastAsia="Times New Roman" w:hAnsi="Times New Roman" w:cs="Times New Roman"/>
          <w:sz w:val="24"/>
          <w:szCs w:val="24"/>
          <w:lang w:eastAsia="ja-JP"/>
        </w:rPr>
        <w:t>ainstream media</w:t>
      </w:r>
      <w:r w:rsidR="009B7EEF">
        <w:rPr>
          <w:rFonts w:ascii="Times New Roman" w:eastAsia="Times New Roman" w:hAnsi="Times New Roman" w:cs="Times New Roman"/>
          <w:sz w:val="24"/>
          <w:szCs w:val="24"/>
          <w:lang w:eastAsia="ja-JP"/>
        </w:rPr>
        <w:t>, s</w:t>
      </w:r>
      <w:r w:rsidR="009B7EEF" w:rsidRPr="009B7EEF">
        <w:rPr>
          <w:rFonts w:ascii="Times New Roman" w:eastAsia="Times New Roman" w:hAnsi="Times New Roman" w:cs="Times New Roman"/>
          <w:sz w:val="24"/>
          <w:szCs w:val="24"/>
          <w:lang w:eastAsia="ja-JP"/>
        </w:rPr>
        <w:t>ocial media</w:t>
      </w:r>
      <w:r w:rsidR="009B7EEF">
        <w:rPr>
          <w:rFonts w:ascii="Times New Roman" w:eastAsia="Times New Roman" w:hAnsi="Times New Roman" w:cs="Times New Roman"/>
          <w:sz w:val="24"/>
          <w:szCs w:val="24"/>
          <w:lang w:eastAsia="ja-JP"/>
        </w:rPr>
        <w:t>, j</w:t>
      </w:r>
      <w:r w:rsidR="009B7EEF" w:rsidRPr="009B7EEF">
        <w:rPr>
          <w:rFonts w:ascii="Times New Roman" w:eastAsia="Times New Roman" w:hAnsi="Times New Roman" w:cs="Times New Roman"/>
          <w:sz w:val="24"/>
          <w:szCs w:val="24"/>
          <w:lang w:eastAsia="ja-JP"/>
        </w:rPr>
        <w:t>ustice and fairness</w:t>
      </w:r>
      <w:r w:rsidR="009B7EEF">
        <w:rPr>
          <w:rFonts w:ascii="Times New Roman" w:eastAsia="Times New Roman" w:hAnsi="Times New Roman" w:cs="Times New Roman"/>
          <w:sz w:val="24"/>
          <w:szCs w:val="24"/>
          <w:lang w:eastAsia="ja-JP"/>
        </w:rPr>
        <w:t>, and u</w:t>
      </w:r>
      <w:r w:rsidR="009B7EEF" w:rsidRPr="009B7EEF">
        <w:rPr>
          <w:rFonts w:ascii="Times New Roman" w:eastAsia="Times New Roman" w:hAnsi="Times New Roman" w:cs="Times New Roman"/>
          <w:sz w:val="24"/>
          <w:szCs w:val="24"/>
          <w:lang w:eastAsia="ja-JP"/>
        </w:rPr>
        <w:t>niversalism</w:t>
      </w:r>
      <w:r w:rsidR="009B7EEF">
        <w:rPr>
          <w:rFonts w:ascii="Times New Roman" w:eastAsia="Times New Roman" w:hAnsi="Times New Roman" w:cs="Times New Roman"/>
          <w:sz w:val="24"/>
          <w:szCs w:val="24"/>
          <w:lang w:eastAsia="ja-JP"/>
        </w:rPr>
        <w:t xml:space="preserve"> –</w:t>
      </w:r>
      <w:r w:rsidR="00BB684F" w:rsidRPr="00B457C1">
        <w:rPr>
          <w:rFonts w:ascii="Times New Roman" w:eastAsia="Times New Roman" w:hAnsi="Times New Roman" w:cs="Times New Roman"/>
          <w:sz w:val="24"/>
          <w:szCs w:val="24"/>
          <w:lang w:eastAsia="ja-JP"/>
        </w:rPr>
        <w:t>, and (</w:t>
      </w:r>
      <w:r w:rsidR="00642AAF">
        <w:rPr>
          <w:rFonts w:ascii="Times New Roman" w:eastAsia="Times New Roman" w:hAnsi="Times New Roman" w:cs="Times New Roman"/>
          <w:sz w:val="24"/>
          <w:szCs w:val="24"/>
          <w:lang w:eastAsia="ja-JP"/>
        </w:rPr>
        <w:t>G</w:t>
      </w:r>
      <w:r w:rsidR="00BB684F" w:rsidRPr="00B457C1">
        <w:rPr>
          <w:rFonts w:ascii="Times New Roman" w:eastAsia="Times New Roman" w:hAnsi="Times New Roman" w:cs="Times New Roman"/>
          <w:sz w:val="24"/>
          <w:szCs w:val="24"/>
          <w:lang w:eastAsia="ja-JP"/>
        </w:rPr>
        <w:t>)</w:t>
      </w:r>
      <w:r w:rsidR="000B0DA5" w:rsidRPr="00B457C1">
        <w:rPr>
          <w:rFonts w:ascii="Times New Roman" w:eastAsia="Times New Roman" w:hAnsi="Times New Roman" w:cs="Times New Roman"/>
          <w:sz w:val="24"/>
          <w:szCs w:val="24"/>
          <w:lang w:eastAsia="ja-JP"/>
        </w:rPr>
        <w:t xml:space="preserve"> </w:t>
      </w:r>
      <w:r w:rsidR="00CB568A">
        <w:rPr>
          <w:rFonts w:ascii="Times New Roman" w:eastAsia="Times New Roman" w:hAnsi="Times New Roman" w:cs="Times New Roman"/>
          <w:sz w:val="24"/>
          <w:szCs w:val="24"/>
          <w:lang w:eastAsia="ja-JP"/>
        </w:rPr>
        <w:t xml:space="preserve">agonism and </w:t>
      </w:r>
      <w:r w:rsidR="000B0DA5" w:rsidRPr="00B457C1">
        <w:rPr>
          <w:rFonts w:ascii="Times New Roman" w:eastAsia="Times New Roman" w:hAnsi="Times New Roman" w:cs="Times New Roman"/>
          <w:sz w:val="24"/>
          <w:szCs w:val="24"/>
          <w:lang w:eastAsia="ja-JP"/>
        </w:rPr>
        <w:t xml:space="preserve">antagonism. It </w:t>
      </w:r>
      <w:r w:rsidRPr="00B457C1">
        <w:rPr>
          <w:rFonts w:ascii="Times New Roman" w:eastAsia="Times New Roman" w:hAnsi="Times New Roman" w:cs="Times New Roman"/>
          <w:sz w:val="24"/>
          <w:szCs w:val="24"/>
          <w:lang w:eastAsia="ja-JP"/>
        </w:rPr>
        <w:t>wa</w:t>
      </w:r>
      <w:r w:rsidR="000B0DA5" w:rsidRPr="00B457C1">
        <w:rPr>
          <w:rFonts w:ascii="Times New Roman" w:eastAsia="Times New Roman" w:hAnsi="Times New Roman" w:cs="Times New Roman"/>
          <w:sz w:val="24"/>
          <w:szCs w:val="24"/>
          <w:lang w:eastAsia="ja-JP"/>
        </w:rPr>
        <w:t xml:space="preserve">s designed to identify the presence of </w:t>
      </w:r>
      <w:r w:rsidR="003F2526">
        <w:rPr>
          <w:rFonts w:ascii="Times New Roman" w:eastAsia="Times New Roman" w:hAnsi="Times New Roman" w:cs="Times New Roman"/>
          <w:sz w:val="24"/>
          <w:szCs w:val="24"/>
          <w:lang w:eastAsia="ja-JP"/>
        </w:rPr>
        <w:t xml:space="preserve">agonism and </w:t>
      </w:r>
      <w:r w:rsidR="000B0DA5" w:rsidRPr="00B457C1">
        <w:rPr>
          <w:rFonts w:ascii="Times New Roman" w:eastAsia="Times New Roman" w:hAnsi="Times New Roman" w:cs="Times New Roman"/>
          <w:sz w:val="24"/>
          <w:szCs w:val="24"/>
          <w:lang w:eastAsia="ja-JP"/>
        </w:rPr>
        <w:t xml:space="preserve">antagonism and </w:t>
      </w:r>
      <w:r w:rsidR="000E14B2">
        <w:rPr>
          <w:rFonts w:ascii="Times New Roman" w:eastAsia="Times New Roman" w:hAnsi="Times New Roman" w:cs="Times New Roman"/>
          <w:sz w:val="24"/>
          <w:szCs w:val="24"/>
          <w:lang w:eastAsia="ja-JP"/>
        </w:rPr>
        <w:t>their</w:t>
      </w:r>
      <w:r w:rsidR="000B0DA5" w:rsidRPr="00B457C1">
        <w:rPr>
          <w:rFonts w:ascii="Times New Roman" w:eastAsia="Times New Roman" w:hAnsi="Times New Roman" w:cs="Times New Roman"/>
          <w:sz w:val="24"/>
          <w:szCs w:val="24"/>
          <w:lang w:eastAsia="ja-JP"/>
        </w:rPr>
        <w:t xml:space="preserve"> associations with who is tweeting</w:t>
      </w:r>
      <w:r w:rsidR="009146FB" w:rsidRPr="00B457C1">
        <w:rPr>
          <w:rFonts w:ascii="Times New Roman" w:eastAsia="Times New Roman" w:hAnsi="Times New Roman" w:cs="Times New Roman"/>
          <w:sz w:val="24"/>
          <w:szCs w:val="24"/>
          <w:lang w:eastAsia="ja-JP"/>
        </w:rPr>
        <w:t>,</w:t>
      </w:r>
      <w:r w:rsidR="000B0DA5" w:rsidRPr="00B457C1">
        <w:rPr>
          <w:rFonts w:ascii="Times New Roman" w:eastAsia="Times New Roman" w:hAnsi="Times New Roman" w:cs="Times New Roman"/>
          <w:sz w:val="24"/>
          <w:szCs w:val="24"/>
          <w:lang w:eastAsia="ja-JP"/>
        </w:rPr>
        <w:t xml:space="preserve"> how</w:t>
      </w:r>
      <w:r w:rsidR="009146FB" w:rsidRPr="00B457C1">
        <w:rPr>
          <w:rFonts w:ascii="Times New Roman" w:eastAsia="Times New Roman" w:hAnsi="Times New Roman" w:cs="Times New Roman"/>
          <w:sz w:val="24"/>
          <w:szCs w:val="24"/>
          <w:lang w:eastAsia="ja-JP"/>
        </w:rPr>
        <w:t>, and about what</w:t>
      </w:r>
      <w:r w:rsidR="000B0DA5" w:rsidRPr="00B457C1">
        <w:rPr>
          <w:rFonts w:ascii="Times New Roman" w:eastAsia="Times New Roman" w:hAnsi="Times New Roman" w:cs="Times New Roman"/>
          <w:sz w:val="24"/>
          <w:szCs w:val="24"/>
          <w:lang w:eastAsia="ja-JP"/>
        </w:rPr>
        <w:t xml:space="preserve">. </w:t>
      </w:r>
      <w:r w:rsidR="0015599A" w:rsidRPr="00B457C1">
        <w:rPr>
          <w:rFonts w:ascii="Times New Roman" w:eastAsia="Times New Roman" w:hAnsi="Times New Roman" w:cs="Times New Roman"/>
          <w:sz w:val="24"/>
          <w:szCs w:val="24"/>
          <w:lang w:eastAsia="ja-JP"/>
        </w:rPr>
        <w:t>We also gathered data on the numbers of friends and followers of each user in our sample and the retweet volume of each tweet.</w:t>
      </w:r>
      <w:r w:rsidR="00DA24A3" w:rsidRPr="00B457C1">
        <w:rPr>
          <w:rFonts w:ascii="Times New Roman" w:eastAsia="Times New Roman" w:hAnsi="Times New Roman" w:cs="Times New Roman"/>
          <w:sz w:val="24"/>
          <w:szCs w:val="24"/>
          <w:lang w:eastAsia="ja-JP"/>
        </w:rPr>
        <w:t xml:space="preserve"> </w:t>
      </w:r>
    </w:p>
    <w:p w:rsidR="00CB568A" w:rsidRPr="00B457C1"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9B7EEF">
        <w:rPr>
          <w:rFonts w:ascii="Times New Roman" w:eastAsia="Times New Roman" w:hAnsi="Times New Roman" w:cs="Times New Roman"/>
          <w:sz w:val="24"/>
          <w:szCs w:val="24"/>
          <w:lang w:eastAsia="ja-JP"/>
        </w:rPr>
        <w:t xml:space="preserve">Given the exploratory nature of our research and the granularity of the concepts we wanted to measure, we </w:t>
      </w:r>
      <w:r w:rsidR="000E14B2">
        <w:rPr>
          <w:rFonts w:ascii="Times New Roman" w:eastAsia="Times New Roman" w:hAnsi="Times New Roman" w:cs="Times New Roman"/>
          <w:sz w:val="24"/>
          <w:szCs w:val="24"/>
          <w:lang w:eastAsia="ja-JP"/>
        </w:rPr>
        <w:t>relied</w:t>
      </w:r>
      <w:r w:rsidR="009B7EEF">
        <w:rPr>
          <w:rFonts w:ascii="Times New Roman" w:eastAsia="Times New Roman" w:hAnsi="Times New Roman" w:cs="Times New Roman"/>
          <w:sz w:val="24"/>
          <w:szCs w:val="24"/>
          <w:lang w:eastAsia="ja-JP"/>
        </w:rPr>
        <w:t xml:space="preserve"> </w:t>
      </w:r>
      <w:r w:rsidR="003F2526">
        <w:rPr>
          <w:rFonts w:ascii="Times New Roman" w:eastAsia="Times New Roman" w:hAnsi="Times New Roman" w:cs="Times New Roman"/>
          <w:sz w:val="24"/>
          <w:szCs w:val="24"/>
          <w:lang w:eastAsia="ja-JP"/>
        </w:rPr>
        <w:t>on</w:t>
      </w:r>
      <w:r w:rsidR="009B7EEF">
        <w:rPr>
          <w:rFonts w:ascii="Times New Roman" w:eastAsia="Times New Roman" w:hAnsi="Times New Roman" w:cs="Times New Roman"/>
          <w:sz w:val="24"/>
          <w:szCs w:val="24"/>
          <w:lang w:eastAsia="ja-JP"/>
        </w:rPr>
        <w:t xml:space="preserve"> human coding </w:t>
      </w:r>
      <w:r w:rsidR="000E14B2">
        <w:rPr>
          <w:rFonts w:ascii="Times New Roman" w:eastAsia="Times New Roman" w:hAnsi="Times New Roman" w:cs="Times New Roman"/>
          <w:sz w:val="24"/>
          <w:szCs w:val="24"/>
          <w:lang w:eastAsia="ja-JP"/>
        </w:rPr>
        <w:t>not</w:t>
      </w:r>
      <w:r w:rsidR="009B7EEF">
        <w:rPr>
          <w:rFonts w:ascii="Times New Roman" w:eastAsia="Times New Roman" w:hAnsi="Times New Roman" w:cs="Times New Roman"/>
          <w:sz w:val="24"/>
          <w:szCs w:val="24"/>
          <w:lang w:eastAsia="ja-JP"/>
        </w:rPr>
        <w:t xml:space="preserve"> computational methods. Dictionary-based methods </w:t>
      </w:r>
      <w:r w:rsidR="006855CE">
        <w:rPr>
          <w:rFonts w:ascii="Times New Roman" w:eastAsia="Times New Roman" w:hAnsi="Times New Roman" w:cs="Times New Roman"/>
          <w:sz w:val="24"/>
          <w:szCs w:val="24"/>
          <w:lang w:eastAsia="ja-JP"/>
        </w:rPr>
        <w:t xml:space="preserve">would have been </w:t>
      </w:r>
      <w:r w:rsidR="003F2526">
        <w:rPr>
          <w:rFonts w:ascii="Times New Roman" w:eastAsia="Times New Roman" w:hAnsi="Times New Roman" w:cs="Times New Roman"/>
          <w:sz w:val="24"/>
          <w:szCs w:val="24"/>
          <w:lang w:eastAsia="ja-JP"/>
        </w:rPr>
        <w:t>very difficult</w:t>
      </w:r>
      <w:r w:rsidR="006855CE">
        <w:rPr>
          <w:rFonts w:ascii="Times New Roman" w:eastAsia="Times New Roman" w:hAnsi="Times New Roman" w:cs="Times New Roman"/>
          <w:sz w:val="24"/>
          <w:szCs w:val="24"/>
          <w:lang w:eastAsia="ja-JP"/>
        </w:rPr>
        <w:t xml:space="preserve"> to employ given the complexity of these topics and the fact that </w:t>
      </w:r>
      <w:r w:rsidR="006E29A7">
        <w:rPr>
          <w:rFonts w:ascii="Times New Roman" w:eastAsia="Times New Roman" w:hAnsi="Times New Roman" w:cs="Times New Roman"/>
          <w:sz w:val="24"/>
          <w:szCs w:val="24"/>
          <w:lang w:eastAsia="ja-JP"/>
        </w:rPr>
        <w:t>our aim was to compare</w:t>
      </w:r>
      <w:r w:rsidR="006855CE">
        <w:rPr>
          <w:rFonts w:ascii="Times New Roman" w:eastAsia="Times New Roman" w:hAnsi="Times New Roman" w:cs="Times New Roman"/>
          <w:sz w:val="24"/>
          <w:szCs w:val="24"/>
          <w:lang w:eastAsia="ja-JP"/>
        </w:rPr>
        <w:t xml:space="preserve"> two different conversations </w:t>
      </w:r>
      <w:r w:rsidR="000E14B2">
        <w:rPr>
          <w:rFonts w:ascii="Times New Roman" w:eastAsia="Times New Roman" w:hAnsi="Times New Roman" w:cs="Times New Roman"/>
          <w:sz w:val="24"/>
          <w:szCs w:val="24"/>
          <w:lang w:eastAsia="ja-JP"/>
        </w:rPr>
        <w:t>that</w:t>
      </w:r>
      <w:r w:rsidR="006855CE">
        <w:rPr>
          <w:rFonts w:ascii="Times New Roman" w:eastAsia="Times New Roman" w:hAnsi="Times New Roman" w:cs="Times New Roman"/>
          <w:sz w:val="24"/>
          <w:szCs w:val="24"/>
          <w:lang w:eastAsia="ja-JP"/>
        </w:rPr>
        <w:t xml:space="preserve">, as we will show, centred </w:t>
      </w:r>
      <w:r w:rsidR="000E14B2">
        <w:rPr>
          <w:rFonts w:ascii="Times New Roman" w:eastAsia="Times New Roman" w:hAnsi="Times New Roman" w:cs="Times New Roman"/>
          <w:sz w:val="24"/>
          <w:szCs w:val="24"/>
          <w:lang w:eastAsia="ja-JP"/>
        </w:rPr>
        <w:t>upon</w:t>
      </w:r>
      <w:r w:rsidR="006855CE">
        <w:rPr>
          <w:rFonts w:ascii="Times New Roman" w:eastAsia="Times New Roman" w:hAnsi="Times New Roman" w:cs="Times New Roman"/>
          <w:sz w:val="24"/>
          <w:szCs w:val="24"/>
          <w:lang w:eastAsia="ja-JP"/>
        </w:rPr>
        <w:t xml:space="preserve"> different topics. Although using machine</w:t>
      </w:r>
      <w:r>
        <w:rPr>
          <w:rFonts w:ascii="Times New Roman" w:eastAsia="Times New Roman" w:hAnsi="Times New Roman" w:cs="Times New Roman"/>
          <w:sz w:val="24"/>
          <w:szCs w:val="24"/>
          <w:lang w:eastAsia="ja-JP"/>
        </w:rPr>
        <w:t>-</w:t>
      </w:r>
      <w:r w:rsidR="006855CE">
        <w:rPr>
          <w:rFonts w:ascii="Times New Roman" w:eastAsia="Times New Roman" w:hAnsi="Times New Roman" w:cs="Times New Roman"/>
          <w:sz w:val="24"/>
          <w:szCs w:val="24"/>
          <w:lang w:eastAsia="ja-JP"/>
        </w:rPr>
        <w:t xml:space="preserve">learning techniques was a possibility for textual analysis, </w:t>
      </w:r>
      <w:r w:rsidR="000E14B2">
        <w:rPr>
          <w:rFonts w:ascii="Times New Roman" w:eastAsia="Times New Roman" w:hAnsi="Times New Roman" w:cs="Times New Roman"/>
          <w:sz w:val="24"/>
          <w:szCs w:val="24"/>
          <w:lang w:eastAsia="ja-JP"/>
        </w:rPr>
        <w:t>many</w:t>
      </w:r>
      <w:r w:rsidR="006855CE">
        <w:rPr>
          <w:rFonts w:ascii="Times New Roman" w:eastAsia="Times New Roman" w:hAnsi="Times New Roman" w:cs="Times New Roman"/>
          <w:sz w:val="24"/>
          <w:szCs w:val="24"/>
          <w:lang w:eastAsia="ja-JP"/>
        </w:rPr>
        <w:t xml:space="preserve"> tweets contained images and/or links to external websites, which we included in our</w:t>
      </w:r>
      <w:r w:rsidR="003F2526">
        <w:rPr>
          <w:rFonts w:ascii="Times New Roman" w:eastAsia="Times New Roman" w:hAnsi="Times New Roman" w:cs="Times New Roman"/>
          <w:sz w:val="24"/>
          <w:szCs w:val="24"/>
          <w:lang w:eastAsia="ja-JP"/>
        </w:rPr>
        <w:t xml:space="preserve"> content</w:t>
      </w:r>
      <w:r w:rsidR="006855CE">
        <w:rPr>
          <w:rFonts w:ascii="Times New Roman" w:eastAsia="Times New Roman" w:hAnsi="Times New Roman" w:cs="Times New Roman"/>
          <w:sz w:val="24"/>
          <w:szCs w:val="24"/>
          <w:lang w:eastAsia="ja-JP"/>
        </w:rPr>
        <w:t xml:space="preserve"> analysis and which would have been very difficult to train a computational tool to automatically analyse</w:t>
      </w:r>
      <w:r w:rsidR="00440437">
        <w:rPr>
          <w:rFonts w:ascii="Times New Roman" w:eastAsia="Times New Roman" w:hAnsi="Times New Roman" w:cs="Times New Roman"/>
          <w:sz w:val="24"/>
          <w:szCs w:val="24"/>
          <w:lang w:eastAsia="ja-JP"/>
        </w:rPr>
        <w:t xml:space="preserve"> (for an overview of these methodologies see Ampofo et al., 2015)</w:t>
      </w:r>
      <w:r w:rsidR="006855CE">
        <w:rPr>
          <w:rFonts w:ascii="Times New Roman" w:eastAsia="Times New Roman" w:hAnsi="Times New Roman" w:cs="Times New Roman"/>
          <w:sz w:val="24"/>
          <w:szCs w:val="24"/>
          <w:lang w:eastAsia="ja-JP"/>
        </w:rPr>
        <w:t xml:space="preserve">. </w:t>
      </w:r>
    </w:p>
    <w:p w:rsidR="00BB684F" w:rsidRPr="00B457C1" w:rsidRDefault="00BB684F" w:rsidP="00CD2335">
      <w:pPr>
        <w:spacing w:after="0" w:line="360" w:lineRule="auto"/>
        <w:rPr>
          <w:rFonts w:ascii="Times New Roman" w:eastAsia="Times New Roman" w:hAnsi="Times New Roman" w:cs="Times New Roman"/>
          <w:sz w:val="24"/>
          <w:szCs w:val="24"/>
          <w:lang w:eastAsia="ja-JP"/>
        </w:rPr>
      </w:pPr>
    </w:p>
    <w:p w:rsidR="00BB684F" w:rsidRPr="00B457C1" w:rsidRDefault="00BB684F" w:rsidP="00CD2335">
      <w:pPr>
        <w:spacing w:after="0" w:line="360" w:lineRule="auto"/>
        <w:outlineLvl w:val="0"/>
        <w:rPr>
          <w:rFonts w:ascii="Times New Roman" w:eastAsia="Times New Roman" w:hAnsi="Times New Roman" w:cs="Times New Roman"/>
          <w:b/>
          <w:sz w:val="24"/>
          <w:szCs w:val="24"/>
          <w:lang w:eastAsia="ja-JP"/>
        </w:rPr>
      </w:pPr>
      <w:r w:rsidRPr="00B457C1">
        <w:rPr>
          <w:rFonts w:ascii="Times New Roman" w:eastAsia="Times New Roman" w:hAnsi="Times New Roman" w:cs="Times New Roman"/>
          <w:b/>
          <w:sz w:val="24"/>
          <w:szCs w:val="24"/>
          <w:lang w:eastAsia="ja-JP"/>
        </w:rPr>
        <w:t>Analysis</w:t>
      </w:r>
      <w:r w:rsidR="00E55E01" w:rsidRPr="00B457C1">
        <w:rPr>
          <w:rFonts w:ascii="Times New Roman" w:eastAsia="Times New Roman" w:hAnsi="Times New Roman" w:cs="Times New Roman"/>
          <w:b/>
          <w:sz w:val="24"/>
          <w:szCs w:val="24"/>
          <w:lang w:eastAsia="ja-JP"/>
        </w:rPr>
        <w:t xml:space="preserve"> 1: </w:t>
      </w:r>
      <w:r w:rsidR="009B7EEF">
        <w:rPr>
          <w:rFonts w:ascii="Times New Roman" w:eastAsia="Times New Roman" w:hAnsi="Times New Roman" w:cs="Times New Roman"/>
          <w:b/>
          <w:sz w:val="24"/>
          <w:szCs w:val="24"/>
          <w:lang w:eastAsia="ja-JP"/>
        </w:rPr>
        <w:t>Overall Differences Between Tweets Mentioning Paris and Syria</w:t>
      </w:r>
    </w:p>
    <w:p w:rsidR="00BB684F" w:rsidRDefault="00BB684F" w:rsidP="00CD2335">
      <w:pPr>
        <w:spacing w:after="0" w:line="360" w:lineRule="auto"/>
        <w:rPr>
          <w:rFonts w:ascii="Times New Roman" w:eastAsia="Times New Roman" w:hAnsi="Times New Roman" w:cs="Times New Roman"/>
          <w:sz w:val="24"/>
          <w:szCs w:val="24"/>
          <w:lang w:eastAsia="ja-JP"/>
        </w:rPr>
      </w:pPr>
    </w:p>
    <w:p w:rsidR="003A2665" w:rsidRDefault="00B77058"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 begin our analysis by comparing tweets mentioning the Paris and the Syria attacks in terms of their sources, contents, and network diffusion. </w:t>
      </w:r>
      <w:r w:rsidR="003A2665">
        <w:rPr>
          <w:rFonts w:ascii="Times New Roman" w:eastAsia="Times New Roman" w:hAnsi="Times New Roman" w:cs="Times New Roman"/>
          <w:sz w:val="24"/>
          <w:szCs w:val="24"/>
          <w:lang w:eastAsia="ja-JP"/>
        </w:rPr>
        <w:t xml:space="preserve">A total of 2,639 tweets </w:t>
      </w:r>
      <w:r w:rsidR="00D06AE5">
        <w:rPr>
          <w:rFonts w:ascii="Times New Roman" w:eastAsia="Times New Roman" w:hAnsi="Times New Roman" w:cs="Times New Roman"/>
          <w:sz w:val="24"/>
          <w:szCs w:val="24"/>
          <w:lang w:eastAsia="ja-JP"/>
        </w:rPr>
        <w:t xml:space="preserve">(61% </w:t>
      </w:r>
      <w:r w:rsidR="003A2665">
        <w:rPr>
          <w:rFonts w:ascii="Times New Roman" w:eastAsia="Times New Roman" w:hAnsi="Times New Roman" w:cs="Times New Roman"/>
          <w:sz w:val="24"/>
          <w:szCs w:val="24"/>
          <w:lang w:eastAsia="ja-JP"/>
        </w:rPr>
        <w:t>of the 4,348 we coded</w:t>
      </w:r>
      <w:r w:rsidR="00D06AE5">
        <w:rPr>
          <w:rFonts w:ascii="Times New Roman" w:eastAsia="Times New Roman" w:hAnsi="Times New Roman" w:cs="Times New Roman"/>
          <w:sz w:val="24"/>
          <w:szCs w:val="24"/>
          <w:lang w:eastAsia="ja-JP"/>
        </w:rPr>
        <w:t>)</w:t>
      </w:r>
      <w:r w:rsidR="003A2665">
        <w:rPr>
          <w:rFonts w:ascii="Times New Roman" w:eastAsia="Times New Roman" w:hAnsi="Times New Roman" w:cs="Times New Roman"/>
          <w:sz w:val="24"/>
          <w:szCs w:val="24"/>
          <w:lang w:eastAsia="ja-JP"/>
        </w:rPr>
        <w:t xml:space="preserve"> mentioned Paris while 2,164 </w:t>
      </w:r>
      <w:r w:rsidR="00D06AE5">
        <w:rPr>
          <w:rFonts w:ascii="Times New Roman" w:eastAsia="Times New Roman" w:hAnsi="Times New Roman" w:cs="Times New Roman"/>
          <w:sz w:val="24"/>
          <w:szCs w:val="24"/>
          <w:lang w:eastAsia="ja-JP"/>
        </w:rPr>
        <w:t xml:space="preserve">(50%) </w:t>
      </w:r>
      <w:r w:rsidR="003A2665">
        <w:rPr>
          <w:rFonts w:ascii="Times New Roman" w:eastAsia="Times New Roman" w:hAnsi="Times New Roman" w:cs="Times New Roman"/>
          <w:sz w:val="24"/>
          <w:szCs w:val="24"/>
          <w:lang w:eastAsia="ja-JP"/>
        </w:rPr>
        <w:t xml:space="preserve">mentioned Syria. </w:t>
      </w:r>
    </w:p>
    <w:p w:rsidR="00C129D8" w:rsidRPr="00B457C1"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B77058">
        <w:rPr>
          <w:rFonts w:ascii="Times New Roman" w:eastAsia="Times New Roman" w:hAnsi="Times New Roman" w:cs="Times New Roman"/>
          <w:sz w:val="24"/>
          <w:szCs w:val="24"/>
          <w:lang w:eastAsia="ja-JP"/>
        </w:rPr>
        <w:t>As Table 1 shows, u</w:t>
      </w:r>
      <w:r w:rsidR="002E2F9B" w:rsidRPr="00B457C1">
        <w:rPr>
          <w:rFonts w:ascii="Times New Roman" w:eastAsia="Times New Roman" w:hAnsi="Times New Roman" w:cs="Times New Roman"/>
          <w:sz w:val="24"/>
          <w:szCs w:val="24"/>
          <w:lang w:eastAsia="ja-JP"/>
        </w:rPr>
        <w:t xml:space="preserve">sers in Europe and North America </w:t>
      </w:r>
      <w:r w:rsidR="00345A31">
        <w:rPr>
          <w:rFonts w:ascii="Times New Roman" w:eastAsia="Times New Roman" w:hAnsi="Times New Roman" w:cs="Times New Roman"/>
          <w:sz w:val="24"/>
          <w:szCs w:val="24"/>
          <w:lang w:eastAsia="ja-JP"/>
        </w:rPr>
        <w:t>constituted the source of most of the tweets for which we were able to identify</w:t>
      </w:r>
      <w:r w:rsidR="005C4E73">
        <w:rPr>
          <w:rFonts w:ascii="Times New Roman" w:eastAsia="Times New Roman" w:hAnsi="Times New Roman" w:cs="Times New Roman"/>
          <w:sz w:val="24"/>
          <w:szCs w:val="24"/>
          <w:lang w:eastAsia="ja-JP"/>
        </w:rPr>
        <w:t xml:space="preserve"> a</w:t>
      </w:r>
      <w:r w:rsidR="00345A31">
        <w:rPr>
          <w:rFonts w:ascii="Times New Roman" w:eastAsia="Times New Roman" w:hAnsi="Times New Roman" w:cs="Times New Roman"/>
          <w:sz w:val="24"/>
          <w:szCs w:val="24"/>
          <w:lang w:eastAsia="ja-JP"/>
        </w:rPr>
        <w:t xml:space="preserve"> location</w:t>
      </w:r>
      <w:r w:rsidR="009C7F09">
        <w:rPr>
          <w:rFonts w:ascii="Times New Roman" w:eastAsia="Times New Roman" w:hAnsi="Times New Roman" w:cs="Times New Roman"/>
          <w:sz w:val="24"/>
          <w:szCs w:val="24"/>
          <w:lang w:eastAsia="ja-JP"/>
        </w:rPr>
        <w:t>. This is</w:t>
      </w:r>
      <w:r w:rsidR="00345A31">
        <w:rPr>
          <w:rFonts w:ascii="Times New Roman" w:eastAsia="Times New Roman" w:hAnsi="Times New Roman" w:cs="Times New Roman"/>
          <w:sz w:val="24"/>
          <w:szCs w:val="24"/>
          <w:lang w:eastAsia="ja-JP"/>
        </w:rPr>
        <w:t xml:space="preserve"> unsurprising given the</w:t>
      </w:r>
      <w:r w:rsidR="005C4E73">
        <w:rPr>
          <w:rFonts w:ascii="Times New Roman" w:eastAsia="Times New Roman" w:hAnsi="Times New Roman" w:cs="Times New Roman"/>
          <w:sz w:val="24"/>
          <w:szCs w:val="24"/>
          <w:lang w:eastAsia="ja-JP"/>
        </w:rPr>
        <w:t xml:space="preserve"> Western-centric</w:t>
      </w:r>
      <w:r w:rsidR="00345A31">
        <w:rPr>
          <w:rFonts w:ascii="Times New Roman" w:eastAsia="Times New Roman" w:hAnsi="Times New Roman" w:cs="Times New Roman"/>
          <w:sz w:val="24"/>
          <w:szCs w:val="24"/>
          <w:lang w:eastAsia="ja-JP"/>
        </w:rPr>
        <w:t xml:space="preserve"> geographical spread of Twitter users in general.</w:t>
      </w:r>
      <w:r w:rsidR="00345A31">
        <w:rPr>
          <w:rStyle w:val="FootnoteReference"/>
          <w:rFonts w:ascii="Times New Roman" w:eastAsia="Times New Roman" w:hAnsi="Times New Roman" w:cs="Times New Roman"/>
          <w:sz w:val="24"/>
          <w:szCs w:val="24"/>
          <w:lang w:eastAsia="ja-JP"/>
        </w:rPr>
        <w:footnoteReference w:id="6"/>
      </w:r>
      <w:r w:rsidR="00345A31">
        <w:rPr>
          <w:rFonts w:ascii="Times New Roman" w:eastAsia="Times New Roman" w:hAnsi="Times New Roman" w:cs="Times New Roman"/>
          <w:sz w:val="24"/>
          <w:szCs w:val="24"/>
          <w:lang w:eastAsia="ja-JP"/>
        </w:rPr>
        <w:t xml:space="preserve"> European and North American users </w:t>
      </w:r>
      <w:r w:rsidR="00EB6BA7">
        <w:rPr>
          <w:rFonts w:ascii="Times New Roman" w:eastAsia="Times New Roman" w:hAnsi="Times New Roman" w:cs="Times New Roman"/>
          <w:sz w:val="24"/>
          <w:szCs w:val="24"/>
          <w:lang w:eastAsia="ja-JP"/>
        </w:rPr>
        <w:t xml:space="preserve">referenced the Paris attacks more frequently </w:t>
      </w:r>
      <w:r w:rsidR="002E2F9B" w:rsidRPr="00B457C1">
        <w:rPr>
          <w:rFonts w:ascii="Times New Roman" w:eastAsia="Times New Roman" w:hAnsi="Times New Roman" w:cs="Times New Roman"/>
          <w:sz w:val="24"/>
          <w:szCs w:val="24"/>
          <w:lang w:eastAsia="ja-JP"/>
        </w:rPr>
        <w:t xml:space="preserve">while users in </w:t>
      </w:r>
      <w:r w:rsidR="00EB6BA7">
        <w:rPr>
          <w:rFonts w:ascii="Times New Roman" w:eastAsia="Times New Roman" w:hAnsi="Times New Roman" w:cs="Times New Roman"/>
          <w:sz w:val="24"/>
          <w:szCs w:val="24"/>
          <w:lang w:eastAsia="ja-JP"/>
        </w:rPr>
        <w:t>Middle East and North Africa</w:t>
      </w:r>
      <w:r w:rsidR="002E2F9B" w:rsidRPr="00B457C1">
        <w:rPr>
          <w:rFonts w:ascii="Times New Roman" w:eastAsia="Times New Roman" w:hAnsi="Times New Roman" w:cs="Times New Roman"/>
          <w:sz w:val="24"/>
          <w:szCs w:val="24"/>
          <w:lang w:eastAsia="ja-JP"/>
        </w:rPr>
        <w:t>, South Asia and elsewhere in Asia</w:t>
      </w:r>
      <w:r w:rsidR="00345A31">
        <w:rPr>
          <w:rFonts w:ascii="Times New Roman" w:eastAsia="Times New Roman" w:hAnsi="Times New Roman" w:cs="Times New Roman"/>
          <w:sz w:val="24"/>
          <w:szCs w:val="24"/>
          <w:lang w:eastAsia="ja-JP"/>
        </w:rPr>
        <w:t xml:space="preserve">, </w:t>
      </w:r>
      <w:r w:rsidR="009C7F09">
        <w:rPr>
          <w:rFonts w:ascii="Times New Roman" w:eastAsia="Times New Roman" w:hAnsi="Times New Roman" w:cs="Times New Roman"/>
          <w:sz w:val="24"/>
          <w:szCs w:val="24"/>
          <w:lang w:eastAsia="ja-JP"/>
        </w:rPr>
        <w:t>though</w:t>
      </w:r>
      <w:r w:rsidR="00345A31">
        <w:rPr>
          <w:rFonts w:ascii="Times New Roman" w:eastAsia="Times New Roman" w:hAnsi="Times New Roman" w:cs="Times New Roman"/>
          <w:sz w:val="24"/>
          <w:szCs w:val="24"/>
          <w:lang w:eastAsia="ja-JP"/>
        </w:rPr>
        <w:t xml:space="preserve"> less numerous in our dataset,</w:t>
      </w:r>
      <w:r w:rsidR="002E2F9B" w:rsidRPr="00B457C1">
        <w:rPr>
          <w:rFonts w:ascii="Times New Roman" w:eastAsia="Times New Roman" w:hAnsi="Times New Roman" w:cs="Times New Roman"/>
          <w:sz w:val="24"/>
          <w:szCs w:val="24"/>
          <w:lang w:eastAsia="ja-JP"/>
        </w:rPr>
        <w:t xml:space="preserve"> tweeted more frequently </w:t>
      </w:r>
      <w:r w:rsidR="00EB6BA7">
        <w:rPr>
          <w:rFonts w:ascii="Times New Roman" w:eastAsia="Times New Roman" w:hAnsi="Times New Roman" w:cs="Times New Roman"/>
          <w:sz w:val="24"/>
          <w:szCs w:val="24"/>
          <w:lang w:eastAsia="ja-JP"/>
        </w:rPr>
        <w:t>about Syria</w:t>
      </w:r>
      <w:r w:rsidR="002E2F9B" w:rsidRPr="00B457C1">
        <w:rPr>
          <w:rFonts w:ascii="Times New Roman" w:eastAsia="Times New Roman" w:hAnsi="Times New Roman" w:cs="Times New Roman"/>
          <w:sz w:val="24"/>
          <w:szCs w:val="24"/>
          <w:lang w:eastAsia="ja-JP"/>
        </w:rPr>
        <w:t xml:space="preserve">. </w:t>
      </w:r>
      <w:r w:rsidR="00CF0606" w:rsidRPr="00B457C1">
        <w:rPr>
          <w:rFonts w:ascii="Times New Roman" w:eastAsia="Times New Roman" w:hAnsi="Times New Roman" w:cs="Times New Roman"/>
          <w:sz w:val="24"/>
          <w:szCs w:val="24"/>
          <w:lang w:eastAsia="ja-JP"/>
        </w:rPr>
        <w:t>About two-thirds of tweets were posted by</w:t>
      </w:r>
      <w:r w:rsidR="002E2F9B" w:rsidRPr="00B457C1">
        <w:rPr>
          <w:rFonts w:ascii="Times New Roman" w:eastAsia="Times New Roman" w:hAnsi="Times New Roman" w:cs="Times New Roman"/>
          <w:sz w:val="24"/>
          <w:szCs w:val="24"/>
          <w:lang w:eastAsia="ja-JP"/>
        </w:rPr>
        <w:t xml:space="preserve"> members of the public</w:t>
      </w:r>
      <w:r w:rsidR="005C4E73">
        <w:rPr>
          <w:rFonts w:ascii="Times New Roman" w:eastAsia="Times New Roman" w:hAnsi="Times New Roman" w:cs="Times New Roman"/>
          <w:sz w:val="24"/>
          <w:szCs w:val="24"/>
          <w:lang w:eastAsia="ja-JP"/>
        </w:rPr>
        <w:t>, and those users were more likely to mention the Paris than the Syria attacks. However</w:t>
      </w:r>
      <w:r w:rsidR="00CF0606" w:rsidRPr="00B457C1">
        <w:rPr>
          <w:rFonts w:ascii="Times New Roman" w:eastAsia="Times New Roman" w:hAnsi="Times New Roman" w:cs="Times New Roman"/>
          <w:sz w:val="24"/>
          <w:szCs w:val="24"/>
          <w:lang w:eastAsia="ja-JP"/>
        </w:rPr>
        <w:t xml:space="preserve">, we found </w:t>
      </w:r>
      <w:r w:rsidR="00E120CD" w:rsidRPr="00B457C1">
        <w:rPr>
          <w:rFonts w:ascii="Times New Roman" w:eastAsia="Times New Roman" w:hAnsi="Times New Roman" w:cs="Times New Roman"/>
          <w:sz w:val="24"/>
          <w:szCs w:val="24"/>
          <w:lang w:eastAsia="ja-JP"/>
        </w:rPr>
        <w:t xml:space="preserve">– albeit in small numbers – that </w:t>
      </w:r>
      <w:r w:rsidR="00CF0606" w:rsidRPr="00B457C1">
        <w:rPr>
          <w:rFonts w:ascii="Times New Roman" w:eastAsia="Times New Roman" w:hAnsi="Times New Roman" w:cs="Times New Roman"/>
          <w:sz w:val="24"/>
          <w:szCs w:val="24"/>
          <w:lang w:eastAsia="ja-JP"/>
        </w:rPr>
        <w:t>mainstream media, NGOs, religious authorities</w:t>
      </w:r>
      <w:r w:rsidR="00345A31">
        <w:rPr>
          <w:rFonts w:ascii="Times New Roman" w:eastAsia="Times New Roman" w:hAnsi="Times New Roman" w:cs="Times New Roman"/>
          <w:sz w:val="24"/>
          <w:szCs w:val="24"/>
          <w:lang w:eastAsia="ja-JP"/>
        </w:rPr>
        <w:t>, celebrity</w:t>
      </w:r>
      <w:r w:rsidR="00CF0606" w:rsidRPr="00B457C1">
        <w:rPr>
          <w:rFonts w:ascii="Times New Roman" w:eastAsia="Times New Roman" w:hAnsi="Times New Roman" w:cs="Times New Roman"/>
          <w:sz w:val="24"/>
          <w:szCs w:val="24"/>
          <w:lang w:eastAsia="ja-JP"/>
        </w:rPr>
        <w:t xml:space="preserve"> and commercial accounts were more likely to </w:t>
      </w:r>
      <w:r w:rsidR="00E120CD" w:rsidRPr="00B457C1">
        <w:rPr>
          <w:rFonts w:ascii="Times New Roman" w:eastAsia="Times New Roman" w:hAnsi="Times New Roman" w:cs="Times New Roman"/>
          <w:sz w:val="24"/>
          <w:szCs w:val="24"/>
          <w:lang w:eastAsia="ja-JP"/>
        </w:rPr>
        <w:t xml:space="preserve">tweet about Paris </w:t>
      </w:r>
      <w:r w:rsidR="009C7F09">
        <w:rPr>
          <w:rFonts w:ascii="Times New Roman" w:eastAsia="Times New Roman" w:hAnsi="Times New Roman" w:cs="Times New Roman"/>
          <w:sz w:val="24"/>
          <w:szCs w:val="24"/>
          <w:lang w:eastAsia="ja-JP"/>
        </w:rPr>
        <w:t>while</w:t>
      </w:r>
      <w:r w:rsidR="00E120CD" w:rsidRPr="00B457C1">
        <w:rPr>
          <w:rFonts w:ascii="Times New Roman" w:eastAsia="Times New Roman" w:hAnsi="Times New Roman" w:cs="Times New Roman"/>
          <w:sz w:val="24"/>
          <w:szCs w:val="24"/>
          <w:lang w:eastAsia="ja-JP"/>
        </w:rPr>
        <w:t xml:space="preserve"> activist-bloggers</w:t>
      </w:r>
      <w:r w:rsidR="009C7F09">
        <w:rPr>
          <w:rFonts w:ascii="Times New Roman" w:eastAsia="Times New Roman" w:hAnsi="Times New Roman" w:cs="Times New Roman"/>
          <w:sz w:val="24"/>
          <w:szCs w:val="24"/>
          <w:lang w:eastAsia="ja-JP"/>
        </w:rPr>
        <w:t xml:space="preserve"> tweeted more</w:t>
      </w:r>
      <w:r w:rsidR="00E120CD" w:rsidRPr="00B457C1">
        <w:rPr>
          <w:rFonts w:ascii="Times New Roman" w:eastAsia="Times New Roman" w:hAnsi="Times New Roman" w:cs="Times New Roman"/>
          <w:sz w:val="24"/>
          <w:szCs w:val="24"/>
          <w:lang w:eastAsia="ja-JP"/>
        </w:rPr>
        <w:t xml:space="preserve"> </w:t>
      </w:r>
      <w:r w:rsidR="00566AD0">
        <w:rPr>
          <w:rFonts w:ascii="Times New Roman" w:eastAsia="Times New Roman" w:hAnsi="Times New Roman" w:cs="Times New Roman"/>
          <w:sz w:val="24"/>
          <w:szCs w:val="24"/>
          <w:lang w:eastAsia="ja-JP"/>
        </w:rPr>
        <w:t>about</w:t>
      </w:r>
      <w:r w:rsidR="00E120CD" w:rsidRPr="00B457C1">
        <w:rPr>
          <w:rFonts w:ascii="Times New Roman" w:eastAsia="Times New Roman" w:hAnsi="Times New Roman" w:cs="Times New Roman"/>
          <w:sz w:val="24"/>
          <w:szCs w:val="24"/>
          <w:lang w:eastAsia="ja-JP"/>
        </w:rPr>
        <w:t xml:space="preserve"> Syria. </w:t>
      </w:r>
    </w:p>
    <w:p w:rsidR="007D7103" w:rsidRDefault="007D7103" w:rsidP="00CD2335">
      <w:pPr>
        <w:spacing w:after="0" w:line="360" w:lineRule="auto"/>
        <w:rPr>
          <w:rFonts w:ascii="Times New Roman" w:eastAsia="Times New Roman" w:hAnsi="Times New Roman" w:cs="Times New Roman"/>
          <w:sz w:val="24"/>
          <w:szCs w:val="24"/>
          <w:lang w:eastAsia="ja-JP"/>
        </w:rPr>
      </w:pPr>
    </w:p>
    <w:p w:rsidR="007D7103" w:rsidRPr="005D1E89" w:rsidRDefault="007D7103" w:rsidP="00CD2335">
      <w:pPr>
        <w:spacing w:after="0" w:line="360" w:lineRule="auto"/>
        <w:jc w:val="center"/>
        <w:outlineLvl w:val="0"/>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 xml:space="preserve">Table 1 – </w:t>
      </w:r>
      <w:r w:rsidR="006376D0">
        <w:rPr>
          <w:rFonts w:ascii="Times New Roman" w:eastAsia="Times New Roman" w:hAnsi="Times New Roman" w:cs="Times New Roman"/>
          <w:b/>
          <w:sz w:val="24"/>
          <w:szCs w:val="24"/>
          <w:lang w:eastAsia="ja-JP"/>
        </w:rPr>
        <w:t>Location and Types of Actors Posting T</w:t>
      </w:r>
      <w:r w:rsidR="006376D0" w:rsidRPr="004818E9">
        <w:rPr>
          <w:rFonts w:ascii="Times New Roman" w:eastAsia="Times New Roman" w:hAnsi="Times New Roman" w:cs="Times New Roman"/>
          <w:b/>
          <w:sz w:val="24"/>
          <w:szCs w:val="24"/>
          <w:lang w:eastAsia="ja-JP"/>
        </w:rPr>
        <w:t>weets</w:t>
      </w:r>
      <w:r w:rsidR="006376D0">
        <w:rPr>
          <w:rFonts w:ascii="Times New Roman" w:eastAsia="Times New Roman" w:hAnsi="Times New Roman" w:cs="Times New Roman"/>
          <w:b/>
          <w:sz w:val="24"/>
          <w:szCs w:val="24"/>
          <w:lang w:eastAsia="ja-JP"/>
        </w:rPr>
        <w:t xml:space="preserve"> about Paris and Syria</w:t>
      </w:r>
    </w:p>
    <w:p w:rsidR="007D7103" w:rsidRDefault="007D7103" w:rsidP="00CD2335">
      <w:pPr>
        <w:spacing w:after="0" w:line="360" w:lineRule="auto"/>
        <w:rPr>
          <w:rFonts w:ascii="Times New Roman" w:eastAsia="Times New Roman" w:hAnsi="Times New Roman" w:cs="Times New Roman"/>
          <w:sz w:val="24"/>
          <w:szCs w:val="24"/>
          <w:lang w:eastAsia="ja-JP"/>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243"/>
        <w:gridCol w:w="776"/>
        <w:gridCol w:w="763"/>
        <w:gridCol w:w="1460"/>
      </w:tblGrid>
      <w:tr w:rsidR="007D7103" w:rsidRPr="007D7103">
        <w:trPr>
          <w:trHeight w:val="320"/>
        </w:trPr>
        <w:tc>
          <w:tcPr>
            <w:tcW w:w="0" w:type="auto"/>
            <w:tcBorders>
              <w:top w:val="single" w:sz="4" w:space="0" w:color="auto"/>
              <w:bottom w:val="single" w:sz="4" w:space="0" w:color="auto"/>
            </w:tcBorders>
            <w:noWrap/>
          </w:tcPr>
          <w:p w:rsidR="007D7103" w:rsidRPr="005D1E89" w:rsidRDefault="007D7103" w:rsidP="00CD2335">
            <w:pPr>
              <w:spacing w:line="360" w:lineRule="auto"/>
              <w:rPr>
                <w:rFonts w:ascii="Times New Roman" w:eastAsia="Times New Roman" w:hAnsi="Times New Roman" w:cs="Times New Roman"/>
                <w:b/>
                <w:sz w:val="24"/>
                <w:szCs w:val="24"/>
                <w:lang w:val="it-IT" w:eastAsia="ja-JP"/>
              </w:rPr>
            </w:pPr>
            <w:r w:rsidRPr="005D1E89">
              <w:rPr>
                <w:rFonts w:ascii="Times New Roman" w:eastAsia="Times New Roman" w:hAnsi="Times New Roman" w:cs="Times New Roman"/>
                <w:b/>
                <w:sz w:val="24"/>
                <w:szCs w:val="24"/>
                <w:lang w:eastAsia="ja-JP"/>
              </w:rPr>
              <w:t>Location of source</w:t>
            </w:r>
          </w:p>
        </w:tc>
        <w:tc>
          <w:tcPr>
            <w:tcW w:w="0" w:type="auto"/>
            <w:tcBorders>
              <w:top w:val="single" w:sz="4" w:space="0" w:color="auto"/>
              <w:bottom w:val="single" w:sz="4" w:space="0" w:color="auto"/>
            </w:tcBorders>
            <w:noWrap/>
          </w:tcPr>
          <w:p w:rsidR="007D7103" w:rsidRPr="005D1E89" w:rsidRDefault="007D7103"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Paris</w:t>
            </w:r>
          </w:p>
        </w:tc>
        <w:tc>
          <w:tcPr>
            <w:tcW w:w="0" w:type="auto"/>
            <w:tcBorders>
              <w:top w:val="single" w:sz="4" w:space="0" w:color="auto"/>
              <w:bottom w:val="single" w:sz="4" w:space="0" w:color="auto"/>
            </w:tcBorders>
            <w:noWrap/>
          </w:tcPr>
          <w:p w:rsidR="007D7103" w:rsidRPr="005D1E89" w:rsidRDefault="007D7103"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Syria</w:t>
            </w:r>
          </w:p>
        </w:tc>
        <w:tc>
          <w:tcPr>
            <w:tcW w:w="0" w:type="auto"/>
            <w:tcBorders>
              <w:top w:val="single" w:sz="4" w:space="0" w:color="auto"/>
              <w:bottom w:val="single" w:sz="4" w:space="0" w:color="auto"/>
            </w:tcBorders>
          </w:tcPr>
          <w:p w:rsidR="007D7103" w:rsidRPr="004818E9" w:rsidRDefault="005C4E73" w:rsidP="00CD2335">
            <w:pPr>
              <w:spacing w:line="36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 of sample</w:t>
            </w:r>
          </w:p>
        </w:tc>
      </w:tr>
      <w:tr w:rsidR="00345A31" w:rsidRPr="007D7103">
        <w:trPr>
          <w:trHeight w:val="320"/>
        </w:trPr>
        <w:tc>
          <w:tcPr>
            <w:tcW w:w="0" w:type="auto"/>
            <w:tcBorders>
              <w:top w:val="single" w:sz="4" w:space="0" w:color="auto"/>
            </w:tcBorders>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Europe</w:t>
            </w:r>
          </w:p>
        </w:tc>
        <w:tc>
          <w:tcPr>
            <w:tcW w:w="0" w:type="auto"/>
            <w:tcBorders>
              <w:top w:val="single" w:sz="4" w:space="0" w:color="auto"/>
            </w:tcBorders>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80%</w:t>
            </w:r>
          </w:p>
        </w:tc>
        <w:tc>
          <w:tcPr>
            <w:tcW w:w="0" w:type="auto"/>
            <w:tcBorders>
              <w:top w:val="single" w:sz="4" w:space="0" w:color="auto"/>
            </w:tcBorders>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27%</w:t>
            </w:r>
          </w:p>
        </w:tc>
        <w:tc>
          <w:tcPr>
            <w:tcW w:w="0" w:type="auto"/>
            <w:tcBorders>
              <w:top w:val="single" w:sz="4" w:space="0" w:color="auto"/>
            </w:tcBorders>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17%</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North America</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70%</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39%</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12%</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Other Asia</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48%</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60%</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7%</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South Asia (India, Pakistan, Sri Lanka, Nepal)</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34%</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79%</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 xml:space="preserve">Middle East and North </w:t>
            </w:r>
            <w:r>
              <w:rPr>
                <w:rFonts w:ascii="Times New Roman" w:eastAsia="Times New Roman" w:hAnsi="Times New Roman" w:cs="Times New Roman"/>
                <w:sz w:val="24"/>
                <w:szCs w:val="24"/>
                <w:lang w:eastAsia="ja-JP"/>
              </w:rPr>
              <w:t>Africa</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49%</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64%</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Other Africa</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63%</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48%</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South America</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70%</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44%</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Australasia</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71%</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33%</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w:t>
            </w:r>
          </w:p>
        </w:tc>
      </w:tr>
      <w:tr w:rsidR="007D7103" w:rsidRPr="007D7103">
        <w:trPr>
          <w:trHeight w:val="320"/>
        </w:trPr>
        <w:tc>
          <w:tcPr>
            <w:tcW w:w="0" w:type="auto"/>
            <w:noWrap/>
          </w:tcPr>
          <w:p w:rsidR="007D7103" w:rsidRPr="007D7103" w:rsidRDefault="007D7103"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Unclear</w:t>
            </w:r>
          </w:p>
        </w:tc>
        <w:tc>
          <w:tcPr>
            <w:tcW w:w="0" w:type="auto"/>
            <w:noWrap/>
          </w:tcPr>
          <w:p w:rsidR="007D7103" w:rsidRPr="007D7103" w:rsidRDefault="007D7103"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57%</w:t>
            </w:r>
          </w:p>
        </w:tc>
        <w:tc>
          <w:tcPr>
            <w:tcW w:w="0" w:type="auto"/>
            <w:noWrap/>
          </w:tcPr>
          <w:p w:rsidR="007D7103" w:rsidRPr="007D7103" w:rsidRDefault="007D7103"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55%</w:t>
            </w:r>
          </w:p>
        </w:tc>
        <w:tc>
          <w:tcPr>
            <w:tcW w:w="0" w:type="auto"/>
          </w:tcPr>
          <w:p w:rsidR="007D7103"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52%</w:t>
            </w:r>
          </w:p>
        </w:tc>
      </w:tr>
      <w:tr w:rsidR="007D7103" w:rsidRPr="007D7103">
        <w:trPr>
          <w:trHeight w:val="320"/>
        </w:trPr>
        <w:tc>
          <w:tcPr>
            <w:tcW w:w="0" w:type="auto"/>
            <w:noWrap/>
          </w:tcPr>
          <w:p w:rsidR="007D7103" w:rsidRPr="007D7103" w:rsidRDefault="007D7103" w:rsidP="00CD2335">
            <w:pPr>
              <w:spacing w:line="360" w:lineRule="auto"/>
              <w:rPr>
                <w:rFonts w:ascii="Times New Roman" w:eastAsia="Times New Roman" w:hAnsi="Times New Roman" w:cs="Times New Roman"/>
                <w:sz w:val="24"/>
                <w:szCs w:val="24"/>
                <w:lang w:eastAsia="ja-JP"/>
              </w:rPr>
            </w:pPr>
          </w:p>
        </w:tc>
        <w:tc>
          <w:tcPr>
            <w:tcW w:w="0" w:type="auto"/>
            <w:noWrap/>
          </w:tcPr>
          <w:p w:rsidR="007D7103" w:rsidRPr="007D7103" w:rsidRDefault="007D7103"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7D7103" w:rsidRPr="007D7103" w:rsidRDefault="007D7103" w:rsidP="00CD2335">
            <w:pPr>
              <w:spacing w:line="360" w:lineRule="auto"/>
              <w:jc w:val="center"/>
              <w:rPr>
                <w:rFonts w:ascii="Times New Roman" w:eastAsia="Times New Roman" w:hAnsi="Times New Roman" w:cs="Times New Roman"/>
                <w:sz w:val="24"/>
                <w:szCs w:val="24"/>
                <w:lang w:eastAsia="ja-JP"/>
              </w:rPr>
            </w:pPr>
          </w:p>
        </w:tc>
        <w:tc>
          <w:tcPr>
            <w:tcW w:w="0" w:type="auto"/>
          </w:tcPr>
          <w:p w:rsidR="007D7103" w:rsidRPr="007D7103" w:rsidRDefault="007D7103" w:rsidP="00CD2335">
            <w:pPr>
              <w:spacing w:line="360" w:lineRule="auto"/>
              <w:jc w:val="center"/>
              <w:rPr>
                <w:rFonts w:ascii="Times New Roman" w:eastAsia="Times New Roman" w:hAnsi="Times New Roman" w:cs="Times New Roman"/>
                <w:sz w:val="24"/>
                <w:szCs w:val="24"/>
                <w:lang w:eastAsia="ja-JP"/>
              </w:rPr>
            </w:pPr>
          </w:p>
        </w:tc>
      </w:tr>
      <w:tr w:rsidR="007D7103" w:rsidRPr="007D7103">
        <w:trPr>
          <w:trHeight w:val="320"/>
        </w:trPr>
        <w:tc>
          <w:tcPr>
            <w:tcW w:w="0" w:type="auto"/>
            <w:noWrap/>
          </w:tcPr>
          <w:p w:rsidR="007D7103" w:rsidRPr="005D1E89" w:rsidRDefault="007D7103" w:rsidP="00CD2335">
            <w:pPr>
              <w:spacing w:line="360" w:lineRule="auto"/>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Type of actor</w:t>
            </w:r>
          </w:p>
        </w:tc>
        <w:tc>
          <w:tcPr>
            <w:tcW w:w="0" w:type="auto"/>
            <w:noWrap/>
          </w:tcPr>
          <w:p w:rsidR="007D7103" w:rsidRPr="005D1E89" w:rsidRDefault="007D7103"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Paris</w:t>
            </w:r>
          </w:p>
        </w:tc>
        <w:tc>
          <w:tcPr>
            <w:tcW w:w="0" w:type="auto"/>
            <w:noWrap/>
          </w:tcPr>
          <w:p w:rsidR="007D7103" w:rsidRPr="005D1E89" w:rsidRDefault="007D7103"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Syria</w:t>
            </w:r>
          </w:p>
        </w:tc>
        <w:tc>
          <w:tcPr>
            <w:tcW w:w="0" w:type="auto"/>
          </w:tcPr>
          <w:p w:rsidR="007D7103" w:rsidRPr="004818E9" w:rsidRDefault="005C4E73" w:rsidP="00CD2335">
            <w:pPr>
              <w:spacing w:line="36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 of sample</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Member of the public</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61%</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49%</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67%</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Alternative media / blogger / citizen journalist / activist account</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51%</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63%</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Commercial / business account</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89%</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16%</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Celebrity</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69%</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37%</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Mainstream media corporate account</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78%</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44%</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Mainstream media personal/journalist account</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78%</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22%</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Pundit / opinion-writer</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60%</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40%</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B97C17">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National or international politician, policymaker or public official</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75%</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25%</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B97C17">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Local police / intelligence</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50%</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50%</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B97C17">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Expert (academic, think tank, retired police etc</w:t>
            </w:r>
            <w:r>
              <w:rPr>
                <w:rFonts w:ascii="Times New Roman" w:eastAsia="Times New Roman" w:hAnsi="Times New Roman" w:cs="Times New Roman"/>
                <w:sz w:val="24"/>
                <w:szCs w:val="24"/>
                <w:lang w:eastAsia="ja-JP"/>
              </w:rPr>
              <w:t>.</w:t>
            </w:r>
            <w:r w:rsidRPr="007D7103">
              <w:rPr>
                <w:rFonts w:ascii="Times New Roman" w:eastAsia="Times New Roman" w:hAnsi="Times New Roman" w:cs="Times New Roman"/>
                <w:sz w:val="24"/>
                <w:szCs w:val="24"/>
                <w:lang w:eastAsia="ja-JP"/>
              </w:rPr>
              <w:t>)</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100%</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0%</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B97C17">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Non-Governmental Organisation or charity representative</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85%</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31%</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B97C17">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Religious authority</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92%</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15%</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B97C17">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Other</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67%</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33%</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&gt;1%</w:t>
            </w:r>
          </w:p>
        </w:tc>
      </w:tr>
      <w:tr w:rsidR="00345A31" w:rsidRPr="007D7103">
        <w:trPr>
          <w:trHeight w:val="320"/>
        </w:trPr>
        <w:tc>
          <w:tcPr>
            <w:tcW w:w="0" w:type="auto"/>
            <w:noWrap/>
          </w:tcPr>
          <w:p w:rsidR="00345A31" w:rsidRPr="007D7103" w:rsidRDefault="00345A31" w:rsidP="00CD2335">
            <w:pPr>
              <w:spacing w:line="360" w:lineRule="auto"/>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Unclear</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55%</w:t>
            </w:r>
          </w:p>
        </w:tc>
        <w:tc>
          <w:tcPr>
            <w:tcW w:w="0" w:type="auto"/>
            <w:noWrap/>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sidRPr="007D7103">
              <w:rPr>
                <w:rFonts w:ascii="Times New Roman" w:eastAsia="Times New Roman" w:hAnsi="Times New Roman" w:cs="Times New Roman"/>
                <w:sz w:val="24"/>
                <w:szCs w:val="24"/>
                <w:lang w:eastAsia="ja-JP"/>
              </w:rPr>
              <w:t>56%</w:t>
            </w:r>
          </w:p>
        </w:tc>
        <w:tc>
          <w:tcPr>
            <w:tcW w:w="0" w:type="auto"/>
          </w:tcPr>
          <w:p w:rsidR="00345A31" w:rsidRPr="007D7103" w:rsidRDefault="00345A31"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22%</w:t>
            </w:r>
          </w:p>
        </w:tc>
      </w:tr>
    </w:tbl>
    <w:p w:rsidR="006376D0" w:rsidRDefault="006376D0" w:rsidP="00CD2335">
      <w:pPr>
        <w:spacing w:after="0" w:line="360" w:lineRule="auto"/>
        <w:rPr>
          <w:rFonts w:ascii="Times New Roman" w:eastAsia="Times New Roman" w:hAnsi="Times New Roman" w:cs="Times New Roman"/>
          <w:sz w:val="24"/>
          <w:szCs w:val="24"/>
          <w:lang w:eastAsia="ja-JP"/>
        </w:rPr>
      </w:pPr>
    </w:p>
    <w:p w:rsidR="006376D0" w:rsidRDefault="006376D0"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Table 2 shows some </w:t>
      </w:r>
      <w:r w:rsidR="005C4E73">
        <w:rPr>
          <w:rFonts w:ascii="Times New Roman" w:eastAsia="Times New Roman" w:hAnsi="Times New Roman" w:cs="Times New Roman"/>
          <w:sz w:val="24"/>
          <w:szCs w:val="24"/>
          <w:lang w:eastAsia="ja-JP"/>
        </w:rPr>
        <w:t xml:space="preserve">further </w:t>
      </w:r>
      <w:r>
        <w:rPr>
          <w:rFonts w:ascii="Times New Roman" w:eastAsia="Times New Roman" w:hAnsi="Times New Roman" w:cs="Times New Roman"/>
          <w:sz w:val="24"/>
          <w:szCs w:val="24"/>
          <w:lang w:eastAsia="ja-JP"/>
        </w:rPr>
        <w:t xml:space="preserve">descriptive statistics on the content and the diffusion networks of tweets mentioning Paris and Syria. </w:t>
      </w:r>
      <w:r w:rsidR="005C4E73">
        <w:rPr>
          <w:rFonts w:ascii="Times New Roman" w:eastAsia="Times New Roman" w:hAnsi="Times New Roman" w:cs="Times New Roman"/>
          <w:sz w:val="24"/>
          <w:szCs w:val="24"/>
          <w:lang w:eastAsia="ja-JP"/>
        </w:rPr>
        <w:t>In both cases</w:t>
      </w:r>
      <w:r w:rsidR="009C7F09">
        <w:rPr>
          <w:rFonts w:ascii="Times New Roman" w:eastAsia="Times New Roman" w:hAnsi="Times New Roman" w:cs="Times New Roman"/>
          <w:sz w:val="24"/>
          <w:szCs w:val="24"/>
          <w:lang w:eastAsia="ja-JP"/>
        </w:rPr>
        <w:t>, the</w:t>
      </w:r>
      <w:r w:rsidR="005C4E73">
        <w:rPr>
          <w:rFonts w:ascii="Times New Roman" w:eastAsia="Times New Roman" w:hAnsi="Times New Roman" w:cs="Times New Roman"/>
          <w:sz w:val="24"/>
          <w:szCs w:val="24"/>
          <w:lang w:eastAsia="ja-JP"/>
        </w:rPr>
        <w:t xml:space="preserve"> t</w:t>
      </w:r>
      <w:r w:rsidRPr="00B457C1">
        <w:rPr>
          <w:rFonts w:ascii="Times New Roman" w:eastAsia="Times New Roman" w:hAnsi="Times New Roman" w:cs="Times New Roman"/>
          <w:sz w:val="24"/>
          <w:szCs w:val="24"/>
          <w:lang w:eastAsia="ja-JP"/>
        </w:rPr>
        <w:t xml:space="preserve">weets </w:t>
      </w:r>
      <w:r>
        <w:rPr>
          <w:rFonts w:ascii="Times New Roman" w:eastAsia="Times New Roman" w:hAnsi="Times New Roman" w:cs="Times New Roman"/>
          <w:sz w:val="24"/>
          <w:szCs w:val="24"/>
          <w:lang w:eastAsia="ja-JP"/>
        </w:rPr>
        <w:t>were</w:t>
      </w:r>
      <w:r w:rsidRPr="00B457C1">
        <w:rPr>
          <w:rFonts w:ascii="Times New Roman" w:eastAsia="Times New Roman" w:hAnsi="Times New Roman" w:cs="Times New Roman"/>
          <w:sz w:val="24"/>
          <w:szCs w:val="24"/>
          <w:lang w:eastAsia="ja-JP"/>
        </w:rPr>
        <w:t xml:space="preserve"> </w:t>
      </w:r>
      <w:r w:rsidR="009C7F09">
        <w:rPr>
          <w:rFonts w:ascii="Times New Roman" w:eastAsia="Times New Roman" w:hAnsi="Times New Roman" w:cs="Times New Roman"/>
          <w:sz w:val="24"/>
          <w:szCs w:val="24"/>
          <w:lang w:eastAsia="ja-JP"/>
        </w:rPr>
        <w:t>more</w:t>
      </w:r>
      <w:r w:rsidRPr="00B457C1">
        <w:rPr>
          <w:rFonts w:ascii="Times New Roman" w:eastAsia="Times New Roman" w:hAnsi="Times New Roman" w:cs="Times New Roman"/>
          <w:sz w:val="24"/>
          <w:szCs w:val="24"/>
          <w:lang w:eastAsia="ja-JP"/>
        </w:rPr>
        <w:t xml:space="preserve"> likely to be text</w:t>
      </w:r>
      <w:r w:rsidR="009C7F09">
        <w:rPr>
          <w:rFonts w:ascii="Times New Roman" w:eastAsia="Times New Roman" w:hAnsi="Times New Roman" w:cs="Times New Roman"/>
          <w:sz w:val="24"/>
          <w:szCs w:val="24"/>
          <w:lang w:eastAsia="ja-JP"/>
        </w:rPr>
        <w:t>ual than</w:t>
      </w:r>
      <w:r w:rsidRPr="00B457C1">
        <w:rPr>
          <w:rFonts w:ascii="Times New Roman" w:eastAsia="Times New Roman" w:hAnsi="Times New Roman" w:cs="Times New Roman"/>
          <w:sz w:val="24"/>
          <w:szCs w:val="24"/>
          <w:lang w:eastAsia="ja-JP"/>
        </w:rPr>
        <w:t xml:space="preserve"> visual, </w:t>
      </w:r>
      <w:r>
        <w:rPr>
          <w:rFonts w:ascii="Times New Roman" w:eastAsia="Times New Roman" w:hAnsi="Times New Roman" w:cs="Times New Roman"/>
          <w:sz w:val="24"/>
          <w:szCs w:val="24"/>
          <w:lang w:eastAsia="ja-JP"/>
        </w:rPr>
        <w:t xml:space="preserve">but about one-fifth of tweets contained images. Tweets about Paris were twice as likely (18% versus 9%) than tweets about Syria to include links to other social media content. </w:t>
      </w:r>
      <w:r w:rsidRPr="00B457C1">
        <w:rPr>
          <w:rFonts w:ascii="Times New Roman" w:eastAsia="Times New Roman" w:hAnsi="Times New Roman" w:cs="Times New Roman"/>
          <w:sz w:val="24"/>
          <w:szCs w:val="24"/>
          <w:lang w:eastAsia="ja-JP"/>
        </w:rPr>
        <w:t>Screengrabs of visual tweets combining the Eiffel Tour with a peace symbol</w:t>
      </w:r>
      <w:r>
        <w:rPr>
          <w:rFonts w:ascii="Times New Roman" w:eastAsia="Times New Roman" w:hAnsi="Times New Roman" w:cs="Times New Roman"/>
          <w:sz w:val="24"/>
          <w:szCs w:val="24"/>
          <w:lang w:eastAsia="ja-JP"/>
        </w:rPr>
        <w:t xml:space="preserve"> </w:t>
      </w:r>
      <w:r w:rsidR="00BE6F2E" w:rsidRPr="00B457C1">
        <w:rPr>
          <w:rFonts w:ascii="Times New Roman" w:eastAsia="Times New Roman" w:hAnsi="Times New Roman" w:cs="Times New Roman"/>
          <w:sz w:val="24"/>
          <w:szCs w:val="24"/>
          <w:lang w:eastAsia="ja-JP"/>
        </w:rPr>
        <w:t>were popular</w:t>
      </w:r>
      <w:r w:rsidR="009C7F09">
        <w:rPr>
          <w:rFonts w:ascii="Times New Roman" w:eastAsia="Times New Roman" w:hAnsi="Times New Roman" w:cs="Times New Roman"/>
          <w:sz w:val="24"/>
          <w:szCs w:val="24"/>
          <w:lang w:eastAsia="ja-JP"/>
        </w:rPr>
        <w:t>; these were</w:t>
      </w:r>
      <w:r>
        <w:rPr>
          <w:rFonts w:ascii="Times New Roman" w:eastAsia="Times New Roman" w:hAnsi="Times New Roman" w:cs="Times New Roman"/>
          <w:sz w:val="24"/>
          <w:szCs w:val="24"/>
          <w:lang w:eastAsia="ja-JP"/>
        </w:rPr>
        <w:t xml:space="preserve"> shared directly via Twitter or through a link to image-sharing social network Instagram</w:t>
      </w:r>
      <w:r w:rsidRPr="00B457C1">
        <w:rPr>
          <w:rFonts w:ascii="Times New Roman" w:eastAsia="Times New Roman" w:hAnsi="Times New Roman" w:cs="Times New Roman"/>
          <w:sz w:val="24"/>
          <w:szCs w:val="24"/>
          <w:lang w:eastAsia="ja-JP"/>
        </w:rPr>
        <w:t xml:space="preserve">. </w:t>
      </w:r>
    </w:p>
    <w:p w:rsidR="007D7103" w:rsidRDefault="007D7103" w:rsidP="00CD2335">
      <w:pPr>
        <w:spacing w:after="0" w:line="360" w:lineRule="auto"/>
        <w:rPr>
          <w:rFonts w:ascii="Times New Roman" w:eastAsia="Times New Roman" w:hAnsi="Times New Roman" w:cs="Times New Roman"/>
          <w:sz w:val="24"/>
          <w:szCs w:val="24"/>
          <w:lang w:eastAsia="ja-JP"/>
        </w:rPr>
      </w:pPr>
    </w:p>
    <w:p w:rsidR="006376D0" w:rsidRPr="005D1E89" w:rsidRDefault="006376D0" w:rsidP="00CD2335">
      <w:pPr>
        <w:spacing w:after="0"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 xml:space="preserve">Table 2 – Types of Content Shared, Topics Mentioned, </w:t>
      </w:r>
      <w:r w:rsidR="005C4E73">
        <w:rPr>
          <w:rFonts w:ascii="Times New Roman" w:eastAsia="Times New Roman" w:hAnsi="Times New Roman" w:cs="Times New Roman"/>
          <w:b/>
          <w:sz w:val="24"/>
          <w:szCs w:val="24"/>
          <w:lang w:eastAsia="ja-JP"/>
        </w:rPr>
        <w:t xml:space="preserve">Degrees of Antagonism and Agonism, </w:t>
      </w:r>
      <w:r w:rsidRPr="005D1E89">
        <w:rPr>
          <w:rFonts w:ascii="Times New Roman" w:eastAsia="Times New Roman" w:hAnsi="Times New Roman" w:cs="Times New Roman"/>
          <w:b/>
          <w:sz w:val="24"/>
          <w:szCs w:val="24"/>
          <w:lang w:eastAsia="ja-JP"/>
        </w:rPr>
        <w:t xml:space="preserve">and </w:t>
      </w:r>
      <w:r w:rsidR="009C7F09">
        <w:rPr>
          <w:rFonts w:ascii="Times New Roman" w:eastAsia="Times New Roman" w:hAnsi="Times New Roman" w:cs="Times New Roman"/>
          <w:b/>
          <w:sz w:val="24"/>
          <w:szCs w:val="24"/>
          <w:lang w:eastAsia="ja-JP"/>
        </w:rPr>
        <w:t xml:space="preserve">the </w:t>
      </w:r>
      <w:r w:rsidRPr="005D1E89">
        <w:rPr>
          <w:rFonts w:ascii="Times New Roman" w:eastAsia="Times New Roman" w:hAnsi="Times New Roman" w:cs="Times New Roman"/>
          <w:b/>
          <w:sz w:val="24"/>
          <w:szCs w:val="24"/>
          <w:lang w:eastAsia="ja-JP"/>
        </w:rPr>
        <w:t>Network Size of Tweets about Paris and Syria</w:t>
      </w:r>
    </w:p>
    <w:p w:rsidR="006376D0" w:rsidRDefault="006376D0" w:rsidP="00CD2335">
      <w:pPr>
        <w:spacing w:after="0" w:line="360" w:lineRule="auto"/>
        <w:rPr>
          <w:rFonts w:ascii="Times New Roman" w:eastAsia="Times New Roman" w:hAnsi="Times New Roman" w:cs="Times New Roman"/>
          <w:sz w:val="24"/>
          <w:szCs w:val="24"/>
          <w:lang w:eastAsia="ja-JP"/>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880"/>
        <w:gridCol w:w="1300"/>
        <w:gridCol w:w="1300"/>
        <w:gridCol w:w="1300"/>
      </w:tblGrid>
      <w:tr w:rsidR="00F94C78" w:rsidRPr="00F94C78">
        <w:trPr>
          <w:trHeight w:val="320"/>
          <w:jc w:val="center"/>
        </w:trPr>
        <w:tc>
          <w:tcPr>
            <w:tcW w:w="2880" w:type="dxa"/>
            <w:tcBorders>
              <w:top w:val="single" w:sz="4" w:space="0" w:color="auto"/>
              <w:bottom w:val="single" w:sz="4" w:space="0" w:color="auto"/>
            </w:tcBorders>
            <w:noWrap/>
          </w:tcPr>
          <w:p w:rsidR="00F94C78" w:rsidRPr="00F94C78" w:rsidRDefault="00F94C78" w:rsidP="00CD2335">
            <w:pPr>
              <w:spacing w:line="360" w:lineRule="auto"/>
              <w:rPr>
                <w:rFonts w:ascii="Times New Roman" w:eastAsia="Times New Roman" w:hAnsi="Times New Roman" w:cs="Times New Roman"/>
                <w:b/>
                <w:bCs/>
                <w:sz w:val="24"/>
                <w:szCs w:val="24"/>
                <w:lang w:val="it-IT" w:eastAsia="ja-JP"/>
              </w:rPr>
            </w:pPr>
            <w:r w:rsidRPr="00F94C78">
              <w:rPr>
                <w:rFonts w:ascii="Times New Roman" w:eastAsia="Times New Roman" w:hAnsi="Times New Roman" w:cs="Times New Roman"/>
                <w:b/>
                <w:bCs/>
                <w:sz w:val="24"/>
                <w:szCs w:val="24"/>
                <w:lang w:eastAsia="ja-JP"/>
              </w:rPr>
              <w:t>Type of content shared</w:t>
            </w:r>
          </w:p>
        </w:tc>
        <w:tc>
          <w:tcPr>
            <w:tcW w:w="1300" w:type="dxa"/>
            <w:tcBorders>
              <w:top w:val="single" w:sz="4" w:space="0" w:color="auto"/>
              <w:bottom w:val="single" w:sz="4" w:space="0" w:color="auto"/>
            </w:tcBorders>
            <w:noWrap/>
          </w:tcPr>
          <w:p w:rsidR="00F94C78" w:rsidRPr="00F94C78" w:rsidRDefault="00F94C78" w:rsidP="00CD2335">
            <w:pPr>
              <w:spacing w:line="360" w:lineRule="auto"/>
              <w:jc w:val="center"/>
              <w:rPr>
                <w:rFonts w:ascii="Times New Roman" w:eastAsia="Times New Roman" w:hAnsi="Times New Roman" w:cs="Times New Roman"/>
                <w:b/>
                <w:bCs/>
                <w:sz w:val="24"/>
                <w:szCs w:val="24"/>
                <w:lang w:eastAsia="ja-JP"/>
              </w:rPr>
            </w:pPr>
            <w:r w:rsidRPr="00F94C78">
              <w:rPr>
                <w:rFonts w:ascii="Times New Roman" w:eastAsia="Times New Roman" w:hAnsi="Times New Roman" w:cs="Times New Roman"/>
                <w:b/>
                <w:bCs/>
                <w:sz w:val="24"/>
                <w:szCs w:val="24"/>
                <w:lang w:eastAsia="ja-JP"/>
              </w:rPr>
              <w:t>Paris</w:t>
            </w:r>
          </w:p>
        </w:tc>
        <w:tc>
          <w:tcPr>
            <w:tcW w:w="1300" w:type="dxa"/>
            <w:tcBorders>
              <w:top w:val="single" w:sz="4" w:space="0" w:color="auto"/>
              <w:bottom w:val="single" w:sz="4" w:space="0" w:color="auto"/>
            </w:tcBorders>
            <w:noWrap/>
          </w:tcPr>
          <w:p w:rsidR="00F94C78" w:rsidRPr="00F94C78" w:rsidRDefault="00F94C78" w:rsidP="00CD2335">
            <w:pPr>
              <w:spacing w:line="360" w:lineRule="auto"/>
              <w:jc w:val="center"/>
              <w:rPr>
                <w:rFonts w:ascii="Times New Roman" w:eastAsia="Times New Roman" w:hAnsi="Times New Roman" w:cs="Times New Roman"/>
                <w:b/>
                <w:bCs/>
                <w:sz w:val="24"/>
                <w:szCs w:val="24"/>
                <w:lang w:eastAsia="ja-JP"/>
              </w:rPr>
            </w:pPr>
            <w:r w:rsidRPr="00F94C78">
              <w:rPr>
                <w:rFonts w:ascii="Times New Roman" w:eastAsia="Times New Roman" w:hAnsi="Times New Roman" w:cs="Times New Roman"/>
                <w:b/>
                <w:bCs/>
                <w:sz w:val="24"/>
                <w:szCs w:val="24"/>
                <w:lang w:eastAsia="ja-JP"/>
              </w:rPr>
              <w:t>Syria</w:t>
            </w:r>
          </w:p>
        </w:tc>
        <w:tc>
          <w:tcPr>
            <w:tcW w:w="1300" w:type="dxa"/>
            <w:tcBorders>
              <w:top w:val="single" w:sz="4" w:space="0" w:color="auto"/>
              <w:bottom w:val="single" w:sz="4" w:space="0" w:color="auto"/>
            </w:tcBorders>
          </w:tcPr>
          <w:p w:rsidR="00F94C78" w:rsidRPr="00F94C78" w:rsidRDefault="00F94C78" w:rsidP="00CD2335">
            <w:pPr>
              <w:spacing w:line="360" w:lineRule="auto"/>
              <w:jc w:val="center"/>
              <w:rPr>
                <w:rFonts w:ascii="Times New Roman" w:eastAsia="Times New Roman" w:hAnsi="Times New Roman" w:cs="Times New Roman"/>
                <w:b/>
                <w:bCs/>
                <w:sz w:val="24"/>
                <w:szCs w:val="24"/>
                <w:lang w:eastAsia="ja-JP"/>
              </w:rPr>
            </w:pPr>
            <w:r>
              <w:rPr>
                <w:rFonts w:ascii="Times New Roman" w:eastAsia="Times New Roman" w:hAnsi="Times New Roman" w:cs="Times New Roman"/>
                <w:b/>
                <w:bCs/>
                <w:sz w:val="24"/>
                <w:szCs w:val="24"/>
                <w:lang w:eastAsia="ja-JP"/>
              </w:rPr>
              <w:t>All tweets</w:t>
            </w:r>
          </w:p>
        </w:tc>
      </w:tr>
      <w:tr w:rsidR="00F94C78" w:rsidRPr="00F94C78">
        <w:trPr>
          <w:trHeight w:val="320"/>
          <w:jc w:val="center"/>
        </w:trPr>
        <w:tc>
          <w:tcPr>
            <w:tcW w:w="2880" w:type="dxa"/>
            <w:tcBorders>
              <w:top w:val="single" w:sz="4" w:space="0" w:color="auto"/>
            </w:tcBorders>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Only text</w:t>
            </w:r>
          </w:p>
        </w:tc>
        <w:tc>
          <w:tcPr>
            <w:tcW w:w="1300" w:type="dxa"/>
            <w:tcBorders>
              <w:top w:val="single" w:sz="4" w:space="0" w:color="auto"/>
            </w:tcBorders>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53%</w:t>
            </w:r>
          </w:p>
        </w:tc>
        <w:tc>
          <w:tcPr>
            <w:tcW w:w="1300" w:type="dxa"/>
            <w:tcBorders>
              <w:top w:val="single" w:sz="4" w:space="0" w:color="auto"/>
            </w:tcBorders>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67%</w:t>
            </w:r>
          </w:p>
        </w:tc>
        <w:tc>
          <w:tcPr>
            <w:tcW w:w="1300" w:type="dxa"/>
            <w:tcBorders>
              <w:top w:val="single" w:sz="4" w:space="0" w:color="auto"/>
            </w:tcBorders>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59%</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Images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23%</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20%</w:t>
            </w:r>
          </w:p>
        </w:tc>
        <w:tc>
          <w:tcPr>
            <w:tcW w:w="1300" w:type="dxa"/>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22%</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Other social media</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18%</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9%</w:t>
            </w:r>
          </w:p>
        </w:tc>
        <w:tc>
          <w:tcPr>
            <w:tcW w:w="1300" w:type="dxa"/>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14%</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Other websites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5%</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w:t>
            </w:r>
          </w:p>
        </w:tc>
        <w:tc>
          <w:tcPr>
            <w:tcW w:w="1300" w:type="dxa"/>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4%</w:t>
            </w:r>
          </w:p>
        </w:tc>
      </w:tr>
      <w:tr w:rsidR="00F94C78" w:rsidRPr="00F94C78">
        <w:trPr>
          <w:trHeight w:val="34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Mainstream media</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w:t>
            </w:r>
          </w:p>
        </w:tc>
        <w:tc>
          <w:tcPr>
            <w:tcW w:w="1300" w:type="dxa"/>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r>
      <w:tr w:rsidR="00F94C78" w:rsidRPr="00F94C78">
        <w:trPr>
          <w:trHeight w:val="320"/>
          <w:jc w:val="center"/>
        </w:trPr>
        <w:tc>
          <w:tcPr>
            <w:tcW w:w="2880" w:type="dxa"/>
            <w:noWrap/>
          </w:tcPr>
          <w:p w:rsidR="00F94C78" w:rsidRPr="005D1E89" w:rsidRDefault="00F94C78" w:rsidP="00CD2335">
            <w:pPr>
              <w:spacing w:line="360" w:lineRule="auto"/>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Topics mentioned</w:t>
            </w:r>
          </w:p>
        </w:tc>
        <w:tc>
          <w:tcPr>
            <w:tcW w:w="1300" w:type="dxa"/>
            <w:noWrap/>
          </w:tcPr>
          <w:p w:rsidR="00F94C78" w:rsidRPr="005D1E89" w:rsidRDefault="00F94C78"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Paris</w:t>
            </w:r>
          </w:p>
        </w:tc>
        <w:tc>
          <w:tcPr>
            <w:tcW w:w="1300" w:type="dxa"/>
            <w:noWrap/>
          </w:tcPr>
          <w:p w:rsidR="00F94C78" w:rsidRPr="005D1E89" w:rsidRDefault="00F94C78"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Syria</w:t>
            </w:r>
          </w:p>
        </w:tc>
        <w:tc>
          <w:tcPr>
            <w:tcW w:w="1300" w:type="dxa"/>
            <w:noWrap/>
          </w:tcPr>
          <w:p w:rsidR="00F94C78" w:rsidRPr="005D1E89" w:rsidRDefault="00F94C78"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All tweets</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Universalism</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19%</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18%</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17%</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Justice and fairness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8%</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27%</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15%</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Foreign policy</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7%</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28%</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15%</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Terrorists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5%</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9%</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6%</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Religion</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6%</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6%</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6%</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Social media</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5%</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4%</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Mainstream media</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4%</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Migration</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r>
      <w:tr w:rsidR="00F94C78" w:rsidRPr="00F94C78">
        <w:trPr>
          <w:trHeight w:val="320"/>
          <w:jc w:val="center"/>
        </w:trPr>
        <w:tc>
          <w:tcPr>
            <w:tcW w:w="2880" w:type="dxa"/>
            <w:noWrap/>
          </w:tcPr>
          <w:p w:rsidR="00F94C78" w:rsidRPr="005D1E89" w:rsidRDefault="00F94C78" w:rsidP="00CD2335">
            <w:pPr>
              <w:spacing w:line="360" w:lineRule="auto"/>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Agonism and antagonism</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9A1EF8">
              <w:rPr>
                <w:rFonts w:ascii="Times New Roman" w:eastAsia="Times New Roman" w:hAnsi="Times New Roman" w:cs="Times New Roman"/>
                <w:b/>
                <w:sz w:val="24"/>
                <w:szCs w:val="24"/>
                <w:lang w:eastAsia="ja-JP"/>
              </w:rPr>
              <w:t>Paris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9A1EF8">
              <w:rPr>
                <w:rFonts w:ascii="Times New Roman" w:eastAsia="Times New Roman" w:hAnsi="Times New Roman" w:cs="Times New Roman"/>
                <w:b/>
                <w:sz w:val="24"/>
                <w:szCs w:val="24"/>
                <w:lang w:eastAsia="ja-JP"/>
              </w:rPr>
              <w:t>Syria</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9A1EF8">
              <w:rPr>
                <w:rFonts w:ascii="Times New Roman" w:eastAsia="Times New Roman" w:hAnsi="Times New Roman" w:cs="Times New Roman"/>
                <w:b/>
                <w:sz w:val="24"/>
                <w:szCs w:val="24"/>
                <w:lang w:eastAsia="ja-JP"/>
              </w:rPr>
              <w:t>All tweets</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Agonistic</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14%</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41%</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24%</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Antagonistic</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4%</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p>
        </w:tc>
        <w:tc>
          <w:tcPr>
            <w:tcW w:w="1300" w:type="dxa"/>
            <w:noWrap/>
          </w:tcPr>
          <w:p w:rsidR="00F94C78" w:rsidRPr="005D1E89" w:rsidRDefault="00F94C78"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Paris</w:t>
            </w:r>
          </w:p>
        </w:tc>
        <w:tc>
          <w:tcPr>
            <w:tcW w:w="1300" w:type="dxa"/>
            <w:noWrap/>
          </w:tcPr>
          <w:p w:rsidR="00F94C78" w:rsidRPr="005D1E89" w:rsidRDefault="00F94C78"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Syria</w:t>
            </w:r>
          </w:p>
        </w:tc>
        <w:tc>
          <w:tcPr>
            <w:tcW w:w="1300" w:type="dxa"/>
            <w:noWrap/>
          </w:tcPr>
          <w:p w:rsidR="00F94C78" w:rsidRPr="005D1E89" w:rsidRDefault="00F94C78" w:rsidP="00CD2335">
            <w:pPr>
              <w:spacing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All tweets</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Mean retweets</w:t>
            </w:r>
          </w:p>
        </w:tc>
        <w:tc>
          <w:tcPr>
            <w:tcW w:w="1300" w:type="dxa"/>
            <w:noWrap/>
          </w:tcPr>
          <w:p w:rsidR="00F94C78" w:rsidRPr="00F94C78" w:rsidRDefault="004175B0"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w:t>
            </w:r>
            <w:r w:rsidR="00F94C78" w:rsidRPr="00F94C78">
              <w:rPr>
                <w:rFonts w:ascii="Times New Roman" w:eastAsia="Times New Roman" w:hAnsi="Times New Roman" w:cs="Times New Roman"/>
                <w:sz w:val="24"/>
                <w:szCs w:val="24"/>
                <w:lang w:eastAsia="ja-JP"/>
              </w:rPr>
              <w:t>96</w:t>
            </w:r>
          </w:p>
        </w:tc>
        <w:tc>
          <w:tcPr>
            <w:tcW w:w="1300" w:type="dxa"/>
            <w:noWrap/>
          </w:tcPr>
          <w:p w:rsidR="00F94C78" w:rsidRPr="00F94C78" w:rsidRDefault="004175B0"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31.</w:t>
            </w:r>
            <w:r w:rsidR="00F94C78" w:rsidRPr="00F94C78">
              <w:rPr>
                <w:rFonts w:ascii="Times New Roman" w:eastAsia="Times New Roman" w:hAnsi="Times New Roman" w:cs="Times New Roman"/>
                <w:sz w:val="24"/>
                <w:szCs w:val="24"/>
                <w:lang w:eastAsia="ja-JP"/>
              </w:rPr>
              <w:t>84</w:t>
            </w:r>
          </w:p>
        </w:tc>
        <w:tc>
          <w:tcPr>
            <w:tcW w:w="1300" w:type="dxa"/>
            <w:noWrap/>
          </w:tcPr>
          <w:p w:rsidR="00F94C78" w:rsidRPr="00F94C78" w:rsidRDefault="004175B0"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17.</w:t>
            </w:r>
            <w:r w:rsidR="00F94C78" w:rsidRPr="00F94C78">
              <w:rPr>
                <w:rFonts w:ascii="Times New Roman" w:eastAsia="Times New Roman" w:hAnsi="Times New Roman" w:cs="Times New Roman"/>
                <w:sz w:val="24"/>
                <w:szCs w:val="24"/>
                <w:lang w:eastAsia="ja-JP"/>
              </w:rPr>
              <w:t>21</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Median retweets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0</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0</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0</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Mean followers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4751</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355</w:t>
            </w:r>
            <w:r w:rsidR="004175B0">
              <w:rPr>
                <w:rFonts w:ascii="Times New Roman" w:eastAsia="Times New Roman" w:hAnsi="Times New Roman" w:cs="Times New Roman"/>
                <w:sz w:val="24"/>
                <w:szCs w:val="24"/>
                <w:lang w:eastAsia="ja-JP"/>
              </w:rPr>
              <w:t>3</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4373</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Median followers</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283</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37</w:t>
            </w:r>
            <w:r>
              <w:rPr>
                <w:rFonts w:ascii="Times New Roman" w:eastAsia="Times New Roman" w:hAnsi="Times New Roman" w:cs="Times New Roman"/>
                <w:sz w:val="24"/>
                <w:szCs w:val="24"/>
                <w:lang w:eastAsia="ja-JP"/>
              </w:rPr>
              <w:t>4</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317</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Mean following</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110</w:t>
            </w:r>
            <w:r w:rsidR="004175B0">
              <w:rPr>
                <w:rFonts w:ascii="Times New Roman" w:eastAsia="Times New Roman" w:hAnsi="Times New Roman" w:cs="Times New Roman"/>
                <w:sz w:val="24"/>
                <w:szCs w:val="24"/>
                <w:lang w:eastAsia="ja-JP"/>
              </w:rPr>
              <w:t>2</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1317</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1198</w:t>
            </w:r>
          </w:p>
        </w:tc>
      </w:tr>
      <w:tr w:rsidR="00F94C78" w:rsidRPr="00F94C78">
        <w:trPr>
          <w:trHeight w:val="320"/>
          <w:jc w:val="center"/>
        </w:trPr>
        <w:tc>
          <w:tcPr>
            <w:tcW w:w="2880" w:type="dxa"/>
            <w:noWrap/>
          </w:tcPr>
          <w:p w:rsidR="00F94C78" w:rsidRPr="00F94C78" w:rsidRDefault="00F94C78" w:rsidP="00CD2335">
            <w:pPr>
              <w:spacing w:line="360" w:lineRule="auto"/>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Median following</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312</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338</w:t>
            </w:r>
          </w:p>
        </w:tc>
        <w:tc>
          <w:tcPr>
            <w:tcW w:w="1300" w:type="dxa"/>
            <w:noWrap/>
          </w:tcPr>
          <w:p w:rsidR="00F94C78" w:rsidRPr="00F94C78" w:rsidRDefault="00F94C78" w:rsidP="00CD2335">
            <w:pPr>
              <w:spacing w:line="360" w:lineRule="auto"/>
              <w:jc w:val="center"/>
              <w:rPr>
                <w:rFonts w:ascii="Times New Roman" w:eastAsia="Times New Roman" w:hAnsi="Times New Roman" w:cs="Times New Roman"/>
                <w:sz w:val="24"/>
                <w:szCs w:val="24"/>
                <w:lang w:eastAsia="ja-JP"/>
              </w:rPr>
            </w:pPr>
            <w:r w:rsidRPr="00F94C78">
              <w:rPr>
                <w:rFonts w:ascii="Times New Roman" w:eastAsia="Times New Roman" w:hAnsi="Times New Roman" w:cs="Times New Roman"/>
                <w:sz w:val="24"/>
                <w:szCs w:val="24"/>
                <w:lang w:eastAsia="ja-JP"/>
              </w:rPr>
              <w:t>318</w:t>
            </w:r>
          </w:p>
        </w:tc>
      </w:tr>
    </w:tbl>
    <w:p w:rsidR="009130CA" w:rsidRDefault="009130CA" w:rsidP="00CD2335">
      <w:pPr>
        <w:spacing w:after="0" w:line="360" w:lineRule="auto"/>
        <w:rPr>
          <w:rFonts w:ascii="Times New Roman" w:eastAsia="Times New Roman" w:hAnsi="Times New Roman" w:cs="Times New Roman"/>
          <w:sz w:val="24"/>
          <w:szCs w:val="24"/>
          <w:lang w:eastAsia="ja-JP"/>
        </w:rPr>
      </w:pPr>
    </w:p>
    <w:p w:rsidR="00852612" w:rsidRDefault="00852612" w:rsidP="00CD2335">
      <w:pPr>
        <w:spacing w:after="0" w:line="360" w:lineRule="auto"/>
        <w:rPr>
          <w:rFonts w:ascii="Times New Roman" w:eastAsia="Times New Roman" w:hAnsi="Times New Roman" w:cs="Times New Roman"/>
          <w:sz w:val="24"/>
          <w:szCs w:val="24"/>
          <w:lang w:eastAsia="ja-JP"/>
        </w:rPr>
      </w:pPr>
    </w:p>
    <w:p w:rsidR="00BD0D4E"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U</w:t>
      </w:r>
      <w:r w:rsidR="00F94C78">
        <w:rPr>
          <w:rFonts w:ascii="Times New Roman" w:eastAsia="Times New Roman" w:hAnsi="Times New Roman" w:cs="Times New Roman"/>
          <w:sz w:val="24"/>
          <w:szCs w:val="24"/>
          <w:lang w:eastAsia="ja-JP"/>
        </w:rPr>
        <w:t xml:space="preserve">niversalism was the most </w:t>
      </w:r>
      <w:r w:rsidR="00175F01">
        <w:rPr>
          <w:rFonts w:ascii="Times New Roman" w:eastAsia="Times New Roman" w:hAnsi="Times New Roman" w:cs="Times New Roman"/>
          <w:sz w:val="24"/>
          <w:szCs w:val="24"/>
          <w:lang w:eastAsia="ja-JP"/>
        </w:rPr>
        <w:t>frequently</w:t>
      </w:r>
      <w:r w:rsidR="00F94C78">
        <w:rPr>
          <w:rFonts w:ascii="Times New Roman" w:eastAsia="Times New Roman" w:hAnsi="Times New Roman" w:cs="Times New Roman"/>
          <w:sz w:val="24"/>
          <w:szCs w:val="24"/>
          <w:lang w:eastAsia="ja-JP"/>
        </w:rPr>
        <w:t xml:space="preserve"> </w:t>
      </w:r>
      <w:r w:rsidR="00175F01">
        <w:rPr>
          <w:rFonts w:ascii="Times New Roman" w:eastAsia="Times New Roman" w:hAnsi="Times New Roman" w:cs="Times New Roman"/>
          <w:sz w:val="24"/>
          <w:szCs w:val="24"/>
          <w:lang w:eastAsia="ja-JP"/>
        </w:rPr>
        <w:t xml:space="preserve">mentioned topic </w:t>
      </w:r>
      <w:r w:rsidR="00F94C78">
        <w:rPr>
          <w:rFonts w:ascii="Times New Roman" w:eastAsia="Times New Roman" w:hAnsi="Times New Roman" w:cs="Times New Roman"/>
          <w:sz w:val="24"/>
          <w:szCs w:val="24"/>
          <w:lang w:eastAsia="ja-JP"/>
        </w:rPr>
        <w:t>across the whole dataset</w:t>
      </w:r>
      <w:r w:rsidR="009C7F09">
        <w:rPr>
          <w:rFonts w:ascii="Times New Roman" w:eastAsia="Times New Roman" w:hAnsi="Times New Roman" w:cs="Times New Roman"/>
          <w:sz w:val="24"/>
          <w:szCs w:val="24"/>
          <w:lang w:eastAsia="ja-JP"/>
        </w:rPr>
        <w:t>; it was</w:t>
      </w:r>
      <w:r w:rsidR="00F94C78">
        <w:rPr>
          <w:rFonts w:ascii="Times New Roman" w:eastAsia="Times New Roman" w:hAnsi="Times New Roman" w:cs="Times New Roman"/>
          <w:sz w:val="24"/>
          <w:szCs w:val="24"/>
          <w:lang w:eastAsia="ja-JP"/>
        </w:rPr>
        <w:t xml:space="preserve"> </w:t>
      </w:r>
      <w:r w:rsidR="00A85A97" w:rsidRPr="00B457C1">
        <w:rPr>
          <w:rFonts w:ascii="Times New Roman" w:eastAsia="Times New Roman" w:hAnsi="Times New Roman" w:cs="Times New Roman"/>
          <w:sz w:val="24"/>
          <w:szCs w:val="24"/>
          <w:lang w:eastAsia="ja-JP"/>
        </w:rPr>
        <w:t>present in both Paris and Syria tweets</w:t>
      </w:r>
      <w:r w:rsidR="009C7F09" w:rsidRPr="009C7F09">
        <w:rPr>
          <w:rFonts w:ascii="Times New Roman" w:eastAsia="Times New Roman" w:hAnsi="Times New Roman" w:cs="Times New Roman"/>
          <w:sz w:val="24"/>
          <w:szCs w:val="24"/>
          <w:lang w:eastAsia="ja-JP"/>
        </w:rPr>
        <w:t xml:space="preserve"> </w:t>
      </w:r>
      <w:r w:rsidR="009C7F09" w:rsidRPr="00B457C1">
        <w:rPr>
          <w:rFonts w:ascii="Times New Roman" w:eastAsia="Times New Roman" w:hAnsi="Times New Roman" w:cs="Times New Roman"/>
          <w:sz w:val="24"/>
          <w:szCs w:val="24"/>
          <w:lang w:eastAsia="ja-JP"/>
        </w:rPr>
        <w:t>equally</w:t>
      </w:r>
      <w:r w:rsidR="00A85A97" w:rsidRPr="00B457C1">
        <w:rPr>
          <w:rFonts w:ascii="Times New Roman" w:eastAsia="Times New Roman" w:hAnsi="Times New Roman" w:cs="Times New Roman"/>
          <w:sz w:val="24"/>
          <w:szCs w:val="24"/>
          <w:lang w:eastAsia="ja-JP"/>
        </w:rPr>
        <w:t xml:space="preserve">. </w:t>
      </w:r>
      <w:r w:rsidR="00F94C78">
        <w:rPr>
          <w:rFonts w:ascii="Times New Roman" w:eastAsia="Times New Roman" w:hAnsi="Times New Roman" w:cs="Times New Roman"/>
          <w:sz w:val="24"/>
          <w:szCs w:val="24"/>
          <w:lang w:eastAsia="ja-JP"/>
        </w:rPr>
        <w:t xml:space="preserve">However, there </w:t>
      </w:r>
      <w:r>
        <w:rPr>
          <w:rFonts w:ascii="Times New Roman" w:eastAsia="Times New Roman" w:hAnsi="Times New Roman" w:cs="Times New Roman"/>
          <w:sz w:val="24"/>
          <w:szCs w:val="24"/>
          <w:lang w:eastAsia="ja-JP"/>
        </w:rPr>
        <w:t>were</w:t>
      </w:r>
      <w:r w:rsidR="00F94C78">
        <w:rPr>
          <w:rFonts w:ascii="Times New Roman" w:eastAsia="Times New Roman" w:hAnsi="Times New Roman" w:cs="Times New Roman"/>
          <w:sz w:val="24"/>
          <w:szCs w:val="24"/>
          <w:lang w:eastAsia="ja-JP"/>
        </w:rPr>
        <w:t xml:space="preserve"> striking differences in the extent to which those who posted about the two conflicts mentioned foreign policy and justice and fairness</w:t>
      </w:r>
      <w:r w:rsidR="009C7F09">
        <w:rPr>
          <w:rFonts w:ascii="Times New Roman" w:eastAsia="Times New Roman" w:hAnsi="Times New Roman" w:cs="Times New Roman"/>
          <w:sz w:val="24"/>
          <w:szCs w:val="24"/>
          <w:lang w:eastAsia="ja-JP"/>
        </w:rPr>
        <w:t xml:space="preserve">. Foreign policy and justice and fairness were mentioned in tweets about Syria </w:t>
      </w:r>
      <w:r w:rsidR="00F94C78">
        <w:rPr>
          <w:rFonts w:ascii="Times New Roman" w:eastAsia="Times New Roman" w:hAnsi="Times New Roman" w:cs="Times New Roman"/>
          <w:sz w:val="24"/>
          <w:szCs w:val="24"/>
          <w:lang w:eastAsia="ja-JP"/>
        </w:rPr>
        <w:t>three to four times more</w:t>
      </w:r>
      <w:r w:rsidR="009C7F09">
        <w:rPr>
          <w:rFonts w:ascii="Times New Roman" w:eastAsia="Times New Roman" w:hAnsi="Times New Roman" w:cs="Times New Roman"/>
          <w:sz w:val="24"/>
          <w:szCs w:val="24"/>
          <w:lang w:eastAsia="ja-JP"/>
        </w:rPr>
        <w:t xml:space="preserve"> frequently than </w:t>
      </w:r>
      <w:r w:rsidR="00F94C78">
        <w:rPr>
          <w:rFonts w:ascii="Times New Roman" w:eastAsia="Times New Roman" w:hAnsi="Times New Roman" w:cs="Times New Roman"/>
          <w:sz w:val="24"/>
          <w:szCs w:val="24"/>
          <w:lang w:eastAsia="ja-JP"/>
        </w:rPr>
        <w:t xml:space="preserve">in tweets about Paris. Tweets about Syria </w:t>
      </w:r>
      <w:r w:rsidR="00A85A97" w:rsidRPr="00B457C1">
        <w:rPr>
          <w:rFonts w:ascii="Times New Roman" w:eastAsia="Times New Roman" w:hAnsi="Times New Roman" w:cs="Times New Roman"/>
          <w:sz w:val="24"/>
          <w:szCs w:val="24"/>
          <w:lang w:eastAsia="ja-JP"/>
        </w:rPr>
        <w:t>were also more likely, in smaller numbers, to mention mainstream media, migration and terrorism.</w:t>
      </w:r>
      <w:r w:rsidR="00BD0D4E">
        <w:rPr>
          <w:rFonts w:ascii="Times New Roman" w:eastAsia="Times New Roman" w:hAnsi="Times New Roman" w:cs="Times New Roman"/>
          <w:sz w:val="24"/>
          <w:szCs w:val="24"/>
          <w:lang w:eastAsia="ja-JP"/>
        </w:rPr>
        <w:t xml:space="preserve"> The eight topics were entirely absent in </w:t>
      </w:r>
      <w:r w:rsidR="00BD0D4E" w:rsidRPr="00BD0D4E">
        <w:rPr>
          <w:rFonts w:ascii="Times New Roman" w:hAnsi="Times New Roman" w:cs="Times New Roman"/>
          <w:sz w:val="24"/>
        </w:rPr>
        <w:t>62% of tweets mentioning Paris, but only 33% of tweets mentioning Syria.</w:t>
      </w:r>
      <w:r w:rsidR="00BD0D4E">
        <w:rPr>
          <w:rFonts w:ascii="Times New Roman" w:hAnsi="Times New Roman" w:cs="Times New Roman"/>
          <w:sz w:val="24"/>
        </w:rPr>
        <w:t xml:space="preserve"> This </w:t>
      </w:r>
      <w:r w:rsidR="00BD0D4E" w:rsidRPr="00BD0D4E">
        <w:rPr>
          <w:rFonts w:ascii="Times New Roman" w:hAnsi="Times New Roman" w:cs="Times New Roman"/>
          <w:sz w:val="24"/>
        </w:rPr>
        <w:t>indicates that the tweets about Syria were substantially more political than those about Paris</w:t>
      </w:r>
      <w:r w:rsidR="006970A1">
        <w:rPr>
          <w:rFonts w:ascii="Times New Roman" w:hAnsi="Times New Roman" w:cs="Times New Roman"/>
          <w:sz w:val="24"/>
        </w:rPr>
        <w:t>/ Om those about Paris</w:t>
      </w:r>
      <w:r w:rsidR="00BD0D4E" w:rsidRPr="00BD0D4E">
        <w:rPr>
          <w:rFonts w:ascii="Times New Roman" w:hAnsi="Times New Roman" w:cs="Times New Roman"/>
          <w:sz w:val="24"/>
        </w:rPr>
        <w:t xml:space="preserve">, a majority </w:t>
      </w:r>
      <w:r w:rsidR="006970A1">
        <w:rPr>
          <w:rFonts w:ascii="Times New Roman" w:hAnsi="Times New Roman" w:cs="Times New Roman"/>
          <w:sz w:val="24"/>
        </w:rPr>
        <w:t>were</w:t>
      </w:r>
      <w:r w:rsidR="00BD0D4E" w:rsidRPr="00BD0D4E">
        <w:rPr>
          <w:rFonts w:ascii="Times New Roman" w:hAnsi="Times New Roman" w:cs="Times New Roman"/>
          <w:sz w:val="24"/>
        </w:rPr>
        <w:t xml:space="preserve"> not relevant to any of the topics we are interested</w:t>
      </w:r>
      <w:r w:rsidR="006970A1">
        <w:rPr>
          <w:rFonts w:ascii="Times New Roman" w:hAnsi="Times New Roman" w:cs="Times New Roman"/>
          <w:sz w:val="24"/>
        </w:rPr>
        <w:t xml:space="preserve"> in</w:t>
      </w:r>
      <w:r w:rsidR="00BD0D4E" w:rsidRPr="00BD0D4E">
        <w:rPr>
          <w:rFonts w:ascii="Times New Roman" w:hAnsi="Times New Roman" w:cs="Times New Roman"/>
          <w:sz w:val="24"/>
        </w:rPr>
        <w:t xml:space="preserve"> here. Most of the Paris tweets that we coded as 0 in the topic categories feature expressions of solidarity and generic statements of feeling shocked or scared.</w:t>
      </w:r>
    </w:p>
    <w:p w:rsidR="0097521D"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6855CE">
        <w:rPr>
          <w:rFonts w:ascii="Times New Roman" w:eastAsia="Times New Roman" w:hAnsi="Times New Roman" w:cs="Times New Roman"/>
          <w:sz w:val="24"/>
          <w:szCs w:val="24"/>
          <w:lang w:eastAsia="ja-JP"/>
        </w:rPr>
        <w:t>Our first hypothesis</w:t>
      </w:r>
      <w:r w:rsidR="00A85A97" w:rsidRPr="00B457C1">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was</w:t>
      </w:r>
      <w:r w:rsidR="00A85A97" w:rsidRPr="00B457C1">
        <w:rPr>
          <w:rFonts w:ascii="Times New Roman" w:eastAsia="Times New Roman" w:hAnsi="Times New Roman" w:cs="Times New Roman"/>
          <w:sz w:val="24"/>
          <w:szCs w:val="24"/>
          <w:lang w:eastAsia="ja-JP"/>
        </w:rPr>
        <w:t xml:space="preserve"> therefore not supported</w:t>
      </w:r>
      <w:r w:rsidR="00175F01">
        <w:rPr>
          <w:rFonts w:ascii="Times New Roman" w:eastAsia="Times New Roman" w:hAnsi="Times New Roman" w:cs="Times New Roman"/>
          <w:sz w:val="24"/>
          <w:szCs w:val="24"/>
          <w:lang w:eastAsia="ja-JP"/>
        </w:rPr>
        <w:t xml:space="preserve"> here</w:t>
      </w:r>
      <w:r w:rsidR="00A85A97" w:rsidRPr="00B457C1">
        <w:rPr>
          <w:rFonts w:ascii="Times New Roman" w:eastAsia="Times New Roman" w:hAnsi="Times New Roman" w:cs="Times New Roman"/>
          <w:sz w:val="24"/>
          <w:szCs w:val="24"/>
          <w:lang w:eastAsia="ja-JP"/>
        </w:rPr>
        <w:t xml:space="preserve">: </w:t>
      </w:r>
      <w:r w:rsidR="004818E9">
        <w:rPr>
          <w:rFonts w:ascii="Times New Roman" w:eastAsia="Times New Roman" w:hAnsi="Times New Roman" w:cs="Times New Roman"/>
          <w:sz w:val="24"/>
          <w:szCs w:val="24"/>
          <w:lang w:eastAsia="ja-JP"/>
        </w:rPr>
        <w:t>The low occurrence of mentions of</w:t>
      </w:r>
      <w:r w:rsidR="0097521D" w:rsidRPr="00B457C1">
        <w:rPr>
          <w:rFonts w:ascii="Times New Roman" w:eastAsia="Times New Roman" w:hAnsi="Times New Roman" w:cs="Times New Roman"/>
          <w:sz w:val="24"/>
          <w:szCs w:val="24"/>
          <w:lang w:eastAsia="ja-JP"/>
        </w:rPr>
        <w:t xml:space="preserve"> media, migration and terrorism </w:t>
      </w:r>
      <w:r w:rsidR="00BE6F2E" w:rsidRPr="00B457C1">
        <w:rPr>
          <w:rFonts w:ascii="Times New Roman" w:eastAsia="Times New Roman" w:hAnsi="Times New Roman" w:cs="Times New Roman"/>
          <w:sz w:val="24"/>
          <w:szCs w:val="24"/>
          <w:lang w:eastAsia="ja-JP"/>
        </w:rPr>
        <w:t>suggest</w:t>
      </w:r>
      <w:r w:rsidR="00BE6F2E">
        <w:rPr>
          <w:rFonts w:ascii="Times New Roman" w:eastAsia="Times New Roman" w:hAnsi="Times New Roman" w:cs="Times New Roman"/>
          <w:sz w:val="24"/>
          <w:szCs w:val="24"/>
          <w:lang w:eastAsia="ja-JP"/>
        </w:rPr>
        <w:t>s</w:t>
      </w:r>
      <w:r w:rsidR="00BE6F2E" w:rsidRPr="00B457C1">
        <w:rPr>
          <w:rFonts w:ascii="Times New Roman" w:eastAsia="Times New Roman" w:hAnsi="Times New Roman" w:cs="Times New Roman"/>
          <w:sz w:val="24"/>
          <w:szCs w:val="24"/>
          <w:lang w:eastAsia="ja-JP"/>
        </w:rPr>
        <w:t xml:space="preserve"> </w:t>
      </w:r>
      <w:r w:rsidR="00BE6F2E">
        <w:rPr>
          <w:rFonts w:ascii="Times New Roman" w:eastAsia="Times New Roman" w:hAnsi="Times New Roman" w:cs="Times New Roman"/>
          <w:sz w:val="24"/>
          <w:szCs w:val="24"/>
          <w:lang w:eastAsia="ja-JP"/>
        </w:rPr>
        <w:t xml:space="preserve">that </w:t>
      </w:r>
      <w:r w:rsidR="00BE6F2E" w:rsidRPr="00B457C1">
        <w:rPr>
          <w:rFonts w:ascii="Times New Roman" w:eastAsia="Times New Roman" w:hAnsi="Times New Roman" w:cs="Times New Roman"/>
          <w:sz w:val="24"/>
          <w:szCs w:val="24"/>
          <w:lang w:eastAsia="ja-JP"/>
        </w:rPr>
        <w:t xml:space="preserve">the cycle of insecurity we expected to find was </w:t>
      </w:r>
      <w:r w:rsidR="00BE6F2E">
        <w:rPr>
          <w:rFonts w:ascii="Times New Roman" w:eastAsia="Times New Roman" w:hAnsi="Times New Roman" w:cs="Times New Roman"/>
          <w:sz w:val="24"/>
          <w:szCs w:val="24"/>
          <w:lang w:eastAsia="ja-JP"/>
        </w:rPr>
        <w:t>absent from discussions about Paris (only present in 7% of Tweets) and was not particularly visible in those about Syria either (15%). Users</w:t>
      </w:r>
      <w:r w:rsidR="0097521D" w:rsidRPr="00B457C1">
        <w:rPr>
          <w:rFonts w:ascii="Times New Roman" w:eastAsia="Times New Roman" w:hAnsi="Times New Roman" w:cs="Times New Roman"/>
          <w:sz w:val="24"/>
          <w:szCs w:val="24"/>
          <w:lang w:eastAsia="ja-JP"/>
        </w:rPr>
        <w:t xml:space="preserve"> </w:t>
      </w:r>
      <w:r w:rsidR="004818E9">
        <w:rPr>
          <w:rFonts w:ascii="Times New Roman" w:eastAsia="Times New Roman" w:hAnsi="Times New Roman" w:cs="Times New Roman"/>
          <w:sz w:val="24"/>
          <w:szCs w:val="24"/>
          <w:lang w:eastAsia="ja-JP"/>
        </w:rPr>
        <w:t>discussing Syria</w:t>
      </w:r>
      <w:r w:rsidR="0097521D" w:rsidRPr="00B457C1">
        <w:rPr>
          <w:rFonts w:ascii="Times New Roman" w:eastAsia="Times New Roman" w:hAnsi="Times New Roman" w:cs="Times New Roman"/>
          <w:sz w:val="24"/>
          <w:szCs w:val="24"/>
          <w:lang w:eastAsia="ja-JP"/>
        </w:rPr>
        <w:t xml:space="preserve"> were concerned that France responded to the Paris attacks by intensifying its aerial military interventions in Syria. Users complained that the attacks on Paris received disproportionate attention from mainstream media</w:t>
      </w:r>
      <w:r w:rsidR="006970A1">
        <w:rPr>
          <w:rFonts w:ascii="Times New Roman" w:eastAsia="Times New Roman" w:hAnsi="Times New Roman" w:cs="Times New Roman"/>
          <w:sz w:val="24"/>
          <w:szCs w:val="24"/>
          <w:lang w:eastAsia="ja-JP"/>
        </w:rPr>
        <w:t>. These view were</w:t>
      </w:r>
      <w:r w:rsidR="0097521D" w:rsidRPr="00B457C1">
        <w:rPr>
          <w:rFonts w:ascii="Times New Roman" w:eastAsia="Times New Roman" w:hAnsi="Times New Roman" w:cs="Times New Roman"/>
          <w:sz w:val="24"/>
          <w:szCs w:val="24"/>
          <w:lang w:eastAsia="ja-JP"/>
        </w:rPr>
        <w:t xml:space="preserve"> often expressed through sharing the image</w:t>
      </w:r>
      <w:r w:rsidR="004818E9">
        <w:rPr>
          <w:rFonts w:ascii="Times New Roman" w:eastAsia="Times New Roman" w:hAnsi="Times New Roman" w:cs="Times New Roman"/>
          <w:sz w:val="24"/>
          <w:szCs w:val="24"/>
          <w:lang w:eastAsia="ja-JP"/>
        </w:rPr>
        <w:t xml:space="preserve"> presented in Figure 2</w:t>
      </w:r>
      <w:r w:rsidR="0097521D" w:rsidRPr="00B457C1">
        <w:rPr>
          <w:rFonts w:ascii="Times New Roman" w:eastAsia="Times New Roman" w:hAnsi="Times New Roman" w:cs="Times New Roman"/>
          <w:sz w:val="24"/>
          <w:szCs w:val="24"/>
          <w:lang w:eastAsia="ja-JP"/>
        </w:rPr>
        <w:t>:</w:t>
      </w:r>
    </w:p>
    <w:p w:rsidR="004818E9" w:rsidRDefault="004818E9" w:rsidP="00CD2335">
      <w:pPr>
        <w:spacing w:after="0" w:line="360" w:lineRule="auto"/>
        <w:rPr>
          <w:rFonts w:ascii="Times New Roman" w:eastAsia="Times New Roman" w:hAnsi="Times New Roman" w:cs="Times New Roman"/>
          <w:sz w:val="24"/>
          <w:szCs w:val="24"/>
          <w:lang w:eastAsia="ja-JP"/>
        </w:rPr>
      </w:pPr>
    </w:p>
    <w:p w:rsidR="004818E9" w:rsidRPr="005D1E89" w:rsidRDefault="004818E9" w:rsidP="00CD2335">
      <w:pPr>
        <w:spacing w:after="0" w:line="360" w:lineRule="auto"/>
        <w:jc w:val="center"/>
        <w:outlineLvl w:val="0"/>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Figure 2. World media framing of Paris</w:t>
      </w:r>
      <w:r w:rsidR="007B69B6">
        <w:rPr>
          <w:rFonts w:ascii="Times New Roman" w:eastAsia="Times New Roman" w:hAnsi="Times New Roman" w:cs="Times New Roman"/>
          <w:b/>
          <w:sz w:val="24"/>
          <w:szCs w:val="24"/>
          <w:lang w:eastAsia="ja-JP"/>
        </w:rPr>
        <w:t xml:space="preserve"> (artist Lee Marej)</w:t>
      </w:r>
      <w:r w:rsidR="007B69B6">
        <w:rPr>
          <w:rStyle w:val="FootnoteReference"/>
          <w:rFonts w:ascii="Times New Roman" w:eastAsia="Times New Roman" w:hAnsi="Times New Roman" w:cs="Times New Roman"/>
          <w:b/>
          <w:sz w:val="24"/>
          <w:szCs w:val="24"/>
          <w:lang w:eastAsia="ja-JP"/>
        </w:rPr>
        <w:footnoteReference w:id="7"/>
      </w:r>
    </w:p>
    <w:p w:rsidR="00535D38" w:rsidRPr="00B457C1" w:rsidRDefault="00535D38" w:rsidP="00CD2335">
      <w:pPr>
        <w:spacing w:after="0" w:line="360" w:lineRule="auto"/>
        <w:rPr>
          <w:rFonts w:ascii="Times New Roman" w:eastAsia="Times New Roman" w:hAnsi="Times New Roman" w:cs="Times New Roman"/>
          <w:sz w:val="24"/>
          <w:szCs w:val="24"/>
          <w:lang w:eastAsia="ja-JP"/>
        </w:rPr>
      </w:pPr>
    </w:p>
    <w:p w:rsidR="00535D38" w:rsidRPr="00B457C1" w:rsidRDefault="00535D38" w:rsidP="00CD2335">
      <w:pPr>
        <w:spacing w:after="0" w:line="360" w:lineRule="auto"/>
        <w:jc w:val="center"/>
        <w:rPr>
          <w:rFonts w:ascii="Times New Roman" w:eastAsia="Times New Roman" w:hAnsi="Times New Roman" w:cs="Times New Roman"/>
          <w:sz w:val="24"/>
          <w:szCs w:val="24"/>
          <w:lang w:eastAsia="ja-JP"/>
        </w:rPr>
      </w:pPr>
      <w:r w:rsidRPr="00B457C1">
        <w:rPr>
          <w:rFonts w:ascii="Times New Roman" w:hAnsi="Times New Roman" w:cs="Arial"/>
          <w:noProof/>
          <w:color w:val="000000"/>
          <w:lang w:val="en-US" w:eastAsia="en-US"/>
        </w:rPr>
        <w:drawing>
          <wp:inline distT="0" distB="0" distL="0" distR="0">
            <wp:extent cx="4533900" cy="2609850"/>
            <wp:effectExtent l="0" t="0" r="0" b="0"/>
            <wp:docPr id="2" name="Picture 2" descr="C:\Users\urtp059\AppData\Local\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tp059\AppData\Local\Temp\2.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2609850"/>
                    </a:xfrm>
                    <a:prstGeom prst="rect">
                      <a:avLst/>
                    </a:prstGeom>
                    <a:noFill/>
                    <a:ln>
                      <a:noFill/>
                    </a:ln>
                  </pic:spPr>
                </pic:pic>
              </a:graphicData>
            </a:graphic>
          </wp:inline>
        </w:drawing>
      </w:r>
    </w:p>
    <w:p w:rsidR="00535D38" w:rsidRPr="00B457C1" w:rsidRDefault="00535D38" w:rsidP="00CD2335">
      <w:pPr>
        <w:spacing w:after="0" w:line="360" w:lineRule="auto"/>
        <w:rPr>
          <w:rFonts w:ascii="Times New Roman" w:eastAsia="Times New Roman" w:hAnsi="Times New Roman" w:cs="Times New Roman"/>
          <w:sz w:val="24"/>
          <w:szCs w:val="24"/>
          <w:lang w:eastAsia="ja-JP"/>
        </w:rPr>
      </w:pPr>
    </w:p>
    <w:p w:rsidR="00535D38" w:rsidRPr="00B457C1" w:rsidRDefault="00C955D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In Figure 2</w:t>
      </w:r>
      <w:r w:rsidR="00535D38" w:rsidRPr="00B457C1">
        <w:rPr>
          <w:rFonts w:ascii="Times New Roman" w:eastAsia="Times New Roman" w:hAnsi="Times New Roman" w:cs="Times New Roman"/>
          <w:sz w:val="24"/>
          <w:szCs w:val="24"/>
          <w:lang w:eastAsia="ja-JP"/>
        </w:rPr>
        <w:t xml:space="preserve"> we find a number of elements: attention to conflict in </w:t>
      </w:r>
      <w:r w:rsidR="006970A1">
        <w:rPr>
          <w:rFonts w:ascii="Times New Roman" w:eastAsia="Times New Roman" w:hAnsi="Times New Roman" w:cs="Times New Roman"/>
          <w:sz w:val="24"/>
          <w:szCs w:val="24"/>
          <w:lang w:eastAsia="ja-JP"/>
        </w:rPr>
        <w:t>regions</w:t>
      </w:r>
      <w:r w:rsidR="00535D38" w:rsidRPr="00B457C1">
        <w:rPr>
          <w:rFonts w:ascii="Times New Roman" w:eastAsia="Times New Roman" w:hAnsi="Times New Roman" w:cs="Times New Roman"/>
          <w:sz w:val="24"/>
          <w:szCs w:val="24"/>
          <w:lang w:eastAsia="ja-JP"/>
        </w:rPr>
        <w:t xml:space="preserve"> beyond Paris or Syria; foreign policy in the form of bombs falling from the sky; and world media directing attention exclusively on Paris, with the hands conveying a sense of human agency </w:t>
      </w:r>
      <w:r w:rsidR="00D27DC8" w:rsidRPr="00B457C1">
        <w:rPr>
          <w:rFonts w:ascii="Times New Roman" w:eastAsia="Times New Roman" w:hAnsi="Times New Roman" w:cs="Times New Roman"/>
          <w:sz w:val="24"/>
          <w:szCs w:val="24"/>
          <w:lang w:eastAsia="ja-JP"/>
        </w:rPr>
        <w:t>and culpability for</w:t>
      </w:r>
      <w:r w:rsidR="00535D38" w:rsidRPr="00B457C1">
        <w:rPr>
          <w:rFonts w:ascii="Times New Roman" w:eastAsia="Times New Roman" w:hAnsi="Times New Roman" w:cs="Times New Roman"/>
          <w:sz w:val="24"/>
          <w:szCs w:val="24"/>
          <w:lang w:eastAsia="ja-JP"/>
        </w:rPr>
        <w:t xml:space="preserve"> this decision. </w:t>
      </w:r>
    </w:p>
    <w:p w:rsidR="00A85A97" w:rsidRDefault="00852612" w:rsidP="00CD2335">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ja-JP"/>
        </w:rPr>
        <w:t xml:space="preserve">           </w:t>
      </w:r>
      <w:r w:rsidR="00A85A97" w:rsidRPr="00B457C1">
        <w:rPr>
          <w:rFonts w:ascii="Times New Roman" w:eastAsia="Times New Roman" w:hAnsi="Times New Roman" w:cs="Times New Roman"/>
          <w:sz w:val="24"/>
          <w:szCs w:val="24"/>
          <w:lang w:eastAsia="ja-JP"/>
        </w:rPr>
        <w:t xml:space="preserve">Tweets about Syria were more likely to be to </w:t>
      </w:r>
      <w:r w:rsidR="00183392" w:rsidRPr="00B457C1">
        <w:rPr>
          <w:rFonts w:ascii="Times New Roman" w:eastAsia="Times New Roman" w:hAnsi="Times New Roman" w:cs="Times New Roman"/>
          <w:sz w:val="24"/>
          <w:szCs w:val="24"/>
          <w:lang w:eastAsia="ja-JP"/>
        </w:rPr>
        <w:t>either</w:t>
      </w:r>
      <w:r w:rsidR="00A85A97" w:rsidRPr="00B457C1">
        <w:rPr>
          <w:rFonts w:ascii="Times New Roman" w:eastAsia="Times New Roman" w:hAnsi="Times New Roman" w:cs="Times New Roman"/>
          <w:sz w:val="24"/>
          <w:szCs w:val="24"/>
          <w:lang w:eastAsia="ja-JP"/>
        </w:rPr>
        <w:t xml:space="preserve"> antagonistic or</w:t>
      </w:r>
      <w:r w:rsidR="004818E9">
        <w:rPr>
          <w:rFonts w:ascii="Times New Roman" w:eastAsia="Times New Roman" w:hAnsi="Times New Roman" w:cs="Times New Roman"/>
          <w:sz w:val="24"/>
          <w:szCs w:val="24"/>
          <w:lang w:eastAsia="ja-JP"/>
        </w:rPr>
        <w:t>, by a substantial margin</w:t>
      </w:r>
      <w:r w:rsidR="00331F55">
        <w:rPr>
          <w:rFonts w:ascii="Times New Roman" w:eastAsia="Times New Roman" w:hAnsi="Times New Roman" w:cs="Times New Roman"/>
          <w:sz w:val="24"/>
          <w:szCs w:val="24"/>
          <w:lang w:eastAsia="ja-JP"/>
        </w:rPr>
        <w:t xml:space="preserve"> (41% to 14%)</w:t>
      </w:r>
      <w:r w:rsidR="004818E9">
        <w:rPr>
          <w:rFonts w:ascii="Times New Roman" w:eastAsia="Times New Roman" w:hAnsi="Times New Roman" w:cs="Times New Roman"/>
          <w:sz w:val="24"/>
          <w:szCs w:val="24"/>
          <w:lang w:eastAsia="ja-JP"/>
        </w:rPr>
        <w:t>,</w:t>
      </w:r>
      <w:r w:rsidR="00A85A97" w:rsidRPr="00B457C1">
        <w:rPr>
          <w:rFonts w:ascii="Times New Roman" w:eastAsia="Times New Roman" w:hAnsi="Times New Roman" w:cs="Times New Roman"/>
          <w:sz w:val="24"/>
          <w:szCs w:val="24"/>
          <w:lang w:eastAsia="ja-JP"/>
        </w:rPr>
        <w:t xml:space="preserve"> agonistic</w:t>
      </w:r>
      <w:r w:rsidR="004818E9">
        <w:rPr>
          <w:rFonts w:ascii="Times New Roman" w:eastAsia="Times New Roman" w:hAnsi="Times New Roman" w:cs="Times New Roman"/>
          <w:sz w:val="24"/>
          <w:szCs w:val="24"/>
          <w:lang w:eastAsia="ja-JP"/>
        </w:rPr>
        <w:t xml:space="preserve"> than those about Paris</w:t>
      </w:r>
      <w:r w:rsidR="00A85A97" w:rsidRPr="00B457C1">
        <w:rPr>
          <w:rFonts w:ascii="Times New Roman" w:eastAsia="Times New Roman" w:hAnsi="Times New Roman" w:cs="Times New Roman"/>
          <w:sz w:val="24"/>
          <w:szCs w:val="24"/>
          <w:lang w:eastAsia="ja-JP"/>
        </w:rPr>
        <w:t>.</w:t>
      </w:r>
      <w:r w:rsidR="00535D38" w:rsidRPr="00B457C1">
        <w:rPr>
          <w:rFonts w:ascii="Times New Roman" w:eastAsia="Times New Roman" w:hAnsi="Times New Roman" w:cs="Times New Roman"/>
          <w:sz w:val="24"/>
          <w:szCs w:val="24"/>
          <w:lang w:eastAsia="ja-JP"/>
        </w:rPr>
        <w:t xml:space="preserve"> </w:t>
      </w:r>
      <w:r w:rsidR="006970A1">
        <w:rPr>
          <w:rFonts w:ascii="Times New Roman" w:eastAsia="Times New Roman" w:hAnsi="Times New Roman" w:cs="Times New Roman"/>
          <w:sz w:val="24"/>
          <w:szCs w:val="24"/>
          <w:lang w:eastAsia="ja-JP"/>
        </w:rPr>
        <w:t>After the coding, with</w:t>
      </w:r>
      <w:r w:rsidR="00595C11" w:rsidRPr="00B457C1">
        <w:rPr>
          <w:rFonts w:ascii="Times New Roman" w:eastAsia="Times New Roman" w:hAnsi="Times New Roman" w:cs="Times New Roman"/>
          <w:sz w:val="24"/>
          <w:szCs w:val="24"/>
          <w:lang w:eastAsia="ja-JP"/>
        </w:rPr>
        <w:t xml:space="preserve"> only 129 antagonistic tweets it was possible to read them as a sub-corpus. We found </w:t>
      </w:r>
      <w:r w:rsidR="006970A1">
        <w:rPr>
          <w:rFonts w:ascii="Times New Roman" w:eastAsia="Times New Roman" w:hAnsi="Times New Roman" w:cs="Times New Roman"/>
          <w:sz w:val="24"/>
          <w:szCs w:val="24"/>
          <w:lang w:eastAsia="ja-JP"/>
        </w:rPr>
        <w:t xml:space="preserve">that </w:t>
      </w:r>
      <w:r w:rsidR="00595C11" w:rsidRPr="00B457C1">
        <w:rPr>
          <w:rFonts w:ascii="Times New Roman" w:eastAsia="Times New Roman" w:hAnsi="Times New Roman" w:cs="Times New Roman"/>
          <w:sz w:val="24"/>
          <w:szCs w:val="24"/>
          <w:lang w:eastAsia="ja-JP"/>
        </w:rPr>
        <w:t>these 129 fell into groups: anti-Muslim tweets, most often from North America (‘</w:t>
      </w:r>
      <w:r w:rsidR="00595C11" w:rsidRPr="00B457C1">
        <w:rPr>
          <w:rFonts w:ascii="Times New Roman" w:hAnsi="Times New Roman" w:cs="Times New Roman"/>
          <w:sz w:val="24"/>
          <w:szCs w:val="24"/>
        </w:rPr>
        <w:t xml:space="preserve">Lots of </w:t>
      </w:r>
      <w:r w:rsidR="00595C11" w:rsidRPr="00852612">
        <w:rPr>
          <w:rFonts w:ascii="Times New Roman" w:hAnsi="Times New Roman" w:cs="Times New Roman"/>
          <w:i/>
          <w:sz w:val="24"/>
          <w:szCs w:val="24"/>
        </w:rPr>
        <w:t>taqiyya</w:t>
      </w:r>
      <w:r w:rsidR="00595C11" w:rsidRPr="00B457C1">
        <w:rPr>
          <w:rFonts w:ascii="Times New Roman" w:hAnsi="Times New Roman" w:cs="Times New Roman"/>
          <w:sz w:val="24"/>
          <w:szCs w:val="24"/>
        </w:rPr>
        <w:t xml:space="preserve"> [Sharia-approved lying] over on the #PrayForSyria hashtag. Newsflash: The West doesn't fucking care about you primitive savages anymore.’)</w:t>
      </w:r>
      <w:r w:rsidR="00595C11" w:rsidRPr="00B457C1">
        <w:rPr>
          <w:rFonts w:ascii="Times New Roman" w:eastAsia="Times New Roman" w:hAnsi="Times New Roman" w:cs="Times New Roman"/>
          <w:sz w:val="24"/>
          <w:szCs w:val="24"/>
          <w:lang w:eastAsia="ja-JP"/>
        </w:rPr>
        <w:t>; anti-racist tweets (‘Racist pigs die #PrayforSyria’</w:t>
      </w:r>
      <w:r w:rsidR="00C129D8" w:rsidRPr="00B457C1">
        <w:rPr>
          <w:rFonts w:ascii="Times New Roman" w:eastAsia="Times New Roman" w:hAnsi="Times New Roman" w:cs="Times New Roman"/>
          <w:sz w:val="24"/>
          <w:szCs w:val="24"/>
          <w:lang w:eastAsia="ja-JP"/>
        </w:rPr>
        <w:t>); and users objecting to others posting #PrayforParis on the grounds that France is a secular nation and it was religiosity that drove the terrorists (‘</w:t>
      </w:r>
      <w:r w:rsidR="00C129D8" w:rsidRPr="00B457C1">
        <w:rPr>
          <w:rFonts w:ascii="Times New Roman" w:hAnsi="Times New Roman" w:cs="Times New Roman"/>
          <w:sz w:val="24"/>
          <w:szCs w:val="24"/>
        </w:rPr>
        <w:t xml:space="preserve">I wish people would stop using #prayforparis - praying to some imaginary psychopath in the sky is the exact cause of this tragedy.’). </w:t>
      </w:r>
      <w:r w:rsidR="00566AD0">
        <w:rPr>
          <w:rFonts w:ascii="Times New Roman" w:hAnsi="Times New Roman" w:cs="Times New Roman"/>
          <w:sz w:val="24"/>
          <w:szCs w:val="24"/>
        </w:rPr>
        <w:t xml:space="preserve">While antagonistic tweets </w:t>
      </w:r>
      <w:r w:rsidR="00566AD0" w:rsidRPr="00566AD0">
        <w:rPr>
          <w:rFonts w:ascii="Times New Roman" w:hAnsi="Times New Roman" w:cs="Times New Roman"/>
          <w:sz w:val="24"/>
          <w:szCs w:val="24"/>
        </w:rPr>
        <w:t>were the exception among all types of actors, tweets by activist-bloggers were most likely to be antagonistic (7.1 percent). The biographies of these antagonistic activist-bloggers contained hashtags such as #ObamaLiedFrenchDied, #MakeAmericaGreatAgain, #ISaluteWhitePeople and #ShiaGeonicide</w:t>
      </w:r>
      <w:r w:rsidR="00566AD0">
        <w:rPr>
          <w:rFonts w:ascii="Times New Roman" w:hAnsi="Times New Roman" w:cs="Times New Roman"/>
          <w:sz w:val="24"/>
          <w:szCs w:val="24"/>
        </w:rPr>
        <w:t xml:space="preserve"> [sic]</w:t>
      </w:r>
      <w:r w:rsidR="00566AD0" w:rsidRPr="00566AD0">
        <w:rPr>
          <w:rFonts w:ascii="Times New Roman" w:hAnsi="Times New Roman" w:cs="Times New Roman"/>
          <w:sz w:val="24"/>
          <w:szCs w:val="24"/>
        </w:rPr>
        <w:t>. However, gi</w:t>
      </w:r>
      <w:r w:rsidR="006970A1">
        <w:rPr>
          <w:rFonts w:ascii="Times New Roman" w:hAnsi="Times New Roman" w:cs="Times New Roman"/>
          <w:sz w:val="24"/>
          <w:szCs w:val="24"/>
        </w:rPr>
        <w:t>ven the relatively small number</w:t>
      </w:r>
      <w:r w:rsidR="00566AD0" w:rsidRPr="00566AD0">
        <w:rPr>
          <w:rFonts w:ascii="Times New Roman" w:hAnsi="Times New Roman" w:cs="Times New Roman"/>
          <w:sz w:val="24"/>
          <w:szCs w:val="24"/>
        </w:rPr>
        <w:t xml:space="preserve"> of activist-bloggers, most antagonistic tweets came from members of the public. </w:t>
      </w:r>
      <w:r w:rsidR="00C129D8" w:rsidRPr="00566AD0">
        <w:rPr>
          <w:rFonts w:ascii="Times New Roman" w:hAnsi="Times New Roman" w:cs="Times New Roman"/>
          <w:sz w:val="24"/>
          <w:szCs w:val="24"/>
        </w:rPr>
        <w:t xml:space="preserve">There were far more agonistic </w:t>
      </w:r>
      <w:r w:rsidR="006970A1">
        <w:rPr>
          <w:rFonts w:ascii="Times New Roman" w:hAnsi="Times New Roman" w:cs="Times New Roman"/>
          <w:sz w:val="24"/>
          <w:szCs w:val="24"/>
        </w:rPr>
        <w:t>tweets. W</w:t>
      </w:r>
      <w:r w:rsidR="00F64988" w:rsidRPr="00566AD0">
        <w:rPr>
          <w:rFonts w:ascii="Times New Roman" w:hAnsi="Times New Roman" w:cs="Times New Roman"/>
          <w:sz w:val="24"/>
          <w:szCs w:val="24"/>
        </w:rPr>
        <w:t>e explore</w:t>
      </w:r>
      <w:r w:rsidR="00F64988" w:rsidRPr="00B457C1">
        <w:rPr>
          <w:rFonts w:ascii="Times New Roman" w:hAnsi="Times New Roman" w:cs="Times New Roman"/>
          <w:sz w:val="24"/>
          <w:szCs w:val="24"/>
        </w:rPr>
        <w:t xml:space="preserve"> this in the next section</w:t>
      </w:r>
      <w:r w:rsidR="00C129D8" w:rsidRPr="00B457C1">
        <w:rPr>
          <w:rFonts w:ascii="Times New Roman" w:hAnsi="Times New Roman" w:cs="Times New Roman"/>
          <w:sz w:val="24"/>
          <w:szCs w:val="24"/>
        </w:rPr>
        <w:t>.</w:t>
      </w:r>
    </w:p>
    <w:p w:rsidR="00274098" w:rsidRPr="00B457C1" w:rsidRDefault="00852612" w:rsidP="00CD2335">
      <w:pPr>
        <w:spacing w:after="0" w:line="360" w:lineRule="auto"/>
        <w:rPr>
          <w:rFonts w:ascii="Times New Roman" w:eastAsia="Times New Roman" w:hAnsi="Times New Roman" w:cs="Times New Roman"/>
          <w:sz w:val="24"/>
          <w:szCs w:val="24"/>
          <w:lang w:eastAsia="ja-JP"/>
        </w:rPr>
      </w:pPr>
      <w:r>
        <w:rPr>
          <w:rFonts w:ascii="Times New Roman" w:hAnsi="Times New Roman" w:cs="Times New Roman"/>
          <w:sz w:val="24"/>
          <w:szCs w:val="24"/>
        </w:rPr>
        <w:t xml:space="preserve">           </w:t>
      </w:r>
      <w:r w:rsidR="004818E9">
        <w:rPr>
          <w:rFonts w:ascii="Times New Roman" w:hAnsi="Times New Roman" w:cs="Times New Roman"/>
          <w:sz w:val="24"/>
          <w:szCs w:val="24"/>
        </w:rPr>
        <w:t>Tweets about Syria received on average substantially more retweets than those about Paris</w:t>
      </w:r>
      <w:r w:rsidR="00167897">
        <w:rPr>
          <w:rFonts w:ascii="Times New Roman" w:hAnsi="Times New Roman" w:cs="Times New Roman"/>
          <w:sz w:val="24"/>
          <w:szCs w:val="24"/>
        </w:rPr>
        <w:t>. However</w:t>
      </w:r>
      <w:r w:rsidR="004818E9">
        <w:rPr>
          <w:rFonts w:ascii="Times New Roman" w:hAnsi="Times New Roman" w:cs="Times New Roman"/>
          <w:sz w:val="24"/>
          <w:szCs w:val="24"/>
        </w:rPr>
        <w:t>, as the medians in Table 2 show, more than half of those tweets</w:t>
      </w:r>
      <w:r w:rsidR="006970A1">
        <w:rPr>
          <w:rFonts w:ascii="Times New Roman" w:hAnsi="Times New Roman" w:cs="Times New Roman"/>
          <w:sz w:val="24"/>
          <w:szCs w:val="24"/>
        </w:rPr>
        <w:t xml:space="preserve"> were not retweeted – </w:t>
      </w:r>
      <w:r w:rsidR="004818E9">
        <w:rPr>
          <w:rFonts w:ascii="Times New Roman" w:hAnsi="Times New Roman" w:cs="Times New Roman"/>
          <w:sz w:val="24"/>
          <w:szCs w:val="24"/>
        </w:rPr>
        <w:t>to</w:t>
      </w:r>
      <w:r w:rsidR="006970A1">
        <w:rPr>
          <w:rFonts w:ascii="Times New Roman" w:hAnsi="Times New Roman" w:cs="Times New Roman"/>
          <w:sz w:val="24"/>
          <w:szCs w:val="24"/>
        </w:rPr>
        <w:t xml:space="preserve"> </w:t>
      </w:r>
      <w:r w:rsidR="004818E9">
        <w:rPr>
          <w:rFonts w:ascii="Times New Roman" w:hAnsi="Times New Roman" w:cs="Times New Roman"/>
          <w:sz w:val="24"/>
          <w:szCs w:val="24"/>
        </w:rPr>
        <w:t xml:space="preserve">be more precise, 77% of tweets about Paris and 68% of those </w:t>
      </w:r>
      <w:r w:rsidR="00527C90">
        <w:rPr>
          <w:rFonts w:ascii="Times New Roman" w:hAnsi="Times New Roman" w:cs="Times New Roman"/>
          <w:sz w:val="24"/>
          <w:szCs w:val="24"/>
        </w:rPr>
        <w:t>mentioning</w:t>
      </w:r>
      <w:r w:rsidR="004818E9">
        <w:rPr>
          <w:rFonts w:ascii="Times New Roman" w:hAnsi="Times New Roman" w:cs="Times New Roman"/>
          <w:sz w:val="24"/>
          <w:szCs w:val="24"/>
        </w:rPr>
        <w:t xml:space="preserve"> Syria</w:t>
      </w:r>
      <w:r w:rsidR="004175B0">
        <w:rPr>
          <w:rFonts w:ascii="Times New Roman" w:hAnsi="Times New Roman" w:cs="Times New Roman"/>
          <w:sz w:val="24"/>
          <w:szCs w:val="24"/>
        </w:rPr>
        <w:t xml:space="preserve">. </w:t>
      </w:r>
      <w:r w:rsidR="00274098" w:rsidRPr="00B457C1">
        <w:rPr>
          <w:rFonts w:ascii="Times New Roman" w:hAnsi="Times New Roman" w:cs="Times New Roman"/>
          <w:sz w:val="24"/>
          <w:szCs w:val="24"/>
        </w:rPr>
        <w:t xml:space="preserve">We also found different network characteristics in tweets about Paris and Syria. </w:t>
      </w:r>
      <w:r w:rsidR="00274098" w:rsidRPr="00B457C1">
        <w:rPr>
          <w:rFonts w:ascii="Times New Roman" w:eastAsia="Times New Roman" w:hAnsi="Times New Roman" w:cs="Times New Roman"/>
          <w:sz w:val="24"/>
          <w:szCs w:val="24"/>
          <w:lang w:eastAsia="ja-JP"/>
        </w:rPr>
        <w:t xml:space="preserve">Users tweeting about Syria </w:t>
      </w:r>
      <w:r w:rsidR="006970A1">
        <w:rPr>
          <w:rFonts w:ascii="Times New Roman" w:eastAsia="Times New Roman" w:hAnsi="Times New Roman" w:cs="Times New Roman"/>
          <w:sz w:val="24"/>
          <w:szCs w:val="24"/>
          <w:lang w:eastAsia="ja-JP"/>
        </w:rPr>
        <w:t>were more evenly balanced</w:t>
      </w:r>
      <w:r w:rsidR="00274098" w:rsidRPr="00B457C1">
        <w:rPr>
          <w:rFonts w:ascii="Times New Roman" w:eastAsia="Times New Roman" w:hAnsi="Times New Roman" w:cs="Times New Roman"/>
          <w:sz w:val="24"/>
          <w:szCs w:val="24"/>
          <w:lang w:eastAsia="ja-JP"/>
        </w:rPr>
        <w:t xml:space="preserve"> </w:t>
      </w:r>
      <w:r w:rsidR="00527C90">
        <w:rPr>
          <w:rFonts w:ascii="Times New Roman" w:eastAsia="Times New Roman" w:hAnsi="Times New Roman" w:cs="Times New Roman"/>
          <w:sz w:val="24"/>
          <w:szCs w:val="24"/>
          <w:lang w:eastAsia="ja-JP"/>
        </w:rPr>
        <w:t>between the number of</w:t>
      </w:r>
      <w:r w:rsidR="00527C90" w:rsidRPr="00B457C1">
        <w:rPr>
          <w:rFonts w:ascii="Times New Roman" w:eastAsia="Times New Roman" w:hAnsi="Times New Roman" w:cs="Times New Roman"/>
          <w:sz w:val="24"/>
          <w:szCs w:val="24"/>
          <w:lang w:eastAsia="ja-JP"/>
        </w:rPr>
        <w:t xml:space="preserve"> </w:t>
      </w:r>
      <w:r w:rsidR="004175B0">
        <w:rPr>
          <w:rFonts w:ascii="Times New Roman" w:eastAsia="Times New Roman" w:hAnsi="Times New Roman" w:cs="Times New Roman"/>
          <w:sz w:val="24"/>
          <w:szCs w:val="24"/>
          <w:lang w:eastAsia="ja-JP"/>
        </w:rPr>
        <w:t>accounts following them and</w:t>
      </w:r>
      <w:r w:rsidR="00527C90">
        <w:rPr>
          <w:rFonts w:ascii="Times New Roman" w:eastAsia="Times New Roman" w:hAnsi="Times New Roman" w:cs="Times New Roman"/>
          <w:sz w:val="24"/>
          <w:szCs w:val="24"/>
          <w:lang w:eastAsia="ja-JP"/>
        </w:rPr>
        <w:t xml:space="preserve"> the number of</w:t>
      </w:r>
      <w:r w:rsidR="004175B0">
        <w:rPr>
          <w:rFonts w:ascii="Times New Roman" w:eastAsia="Times New Roman" w:hAnsi="Times New Roman" w:cs="Times New Roman"/>
          <w:sz w:val="24"/>
          <w:szCs w:val="24"/>
          <w:lang w:eastAsia="ja-JP"/>
        </w:rPr>
        <w:t xml:space="preserve"> accounts they followed</w:t>
      </w:r>
      <w:r w:rsidR="00274098" w:rsidRPr="00B457C1">
        <w:rPr>
          <w:rFonts w:ascii="Times New Roman" w:eastAsia="Times New Roman" w:hAnsi="Times New Roman" w:cs="Times New Roman"/>
          <w:sz w:val="24"/>
          <w:szCs w:val="24"/>
          <w:lang w:eastAsia="ja-JP"/>
        </w:rPr>
        <w:t xml:space="preserve"> (</w:t>
      </w:r>
      <w:r w:rsidR="00527C90">
        <w:rPr>
          <w:rFonts w:ascii="Times New Roman" w:eastAsia="Times New Roman" w:hAnsi="Times New Roman" w:cs="Times New Roman"/>
          <w:sz w:val="24"/>
          <w:szCs w:val="24"/>
          <w:lang w:eastAsia="ja-JP"/>
        </w:rPr>
        <w:t>on average,</w:t>
      </w:r>
      <w:r w:rsidR="00274098" w:rsidRPr="00B457C1">
        <w:rPr>
          <w:rFonts w:ascii="Times New Roman" w:eastAsia="Times New Roman" w:hAnsi="Times New Roman" w:cs="Times New Roman"/>
          <w:sz w:val="24"/>
          <w:szCs w:val="24"/>
          <w:lang w:eastAsia="ja-JP"/>
        </w:rPr>
        <w:t xml:space="preserve"> 3,5</w:t>
      </w:r>
      <w:r w:rsidR="000650FA">
        <w:rPr>
          <w:rFonts w:ascii="Times New Roman" w:eastAsia="Times New Roman" w:hAnsi="Times New Roman" w:cs="Times New Roman"/>
          <w:sz w:val="24"/>
          <w:szCs w:val="24"/>
          <w:lang w:eastAsia="ja-JP"/>
        </w:rPr>
        <w:t>53</w:t>
      </w:r>
      <w:r w:rsidR="00274098" w:rsidRPr="00B457C1">
        <w:rPr>
          <w:rFonts w:ascii="Times New Roman" w:eastAsia="Times New Roman" w:hAnsi="Times New Roman" w:cs="Times New Roman"/>
          <w:sz w:val="24"/>
          <w:szCs w:val="24"/>
          <w:lang w:eastAsia="ja-JP"/>
        </w:rPr>
        <w:t xml:space="preserve"> </w:t>
      </w:r>
      <w:r w:rsidR="004175B0">
        <w:rPr>
          <w:rFonts w:ascii="Times New Roman" w:eastAsia="Times New Roman" w:hAnsi="Times New Roman" w:cs="Times New Roman"/>
          <w:sz w:val="24"/>
          <w:szCs w:val="24"/>
          <w:lang w:eastAsia="ja-JP"/>
        </w:rPr>
        <w:t>followers</w:t>
      </w:r>
      <w:r w:rsidR="004175B0" w:rsidRPr="00B457C1">
        <w:rPr>
          <w:rFonts w:ascii="Times New Roman" w:eastAsia="Times New Roman" w:hAnsi="Times New Roman" w:cs="Times New Roman"/>
          <w:sz w:val="24"/>
          <w:szCs w:val="24"/>
          <w:lang w:eastAsia="ja-JP"/>
        </w:rPr>
        <w:t xml:space="preserve"> </w:t>
      </w:r>
      <w:r w:rsidR="00274098" w:rsidRPr="00B457C1">
        <w:rPr>
          <w:rFonts w:ascii="Times New Roman" w:eastAsia="Times New Roman" w:hAnsi="Times New Roman" w:cs="Times New Roman"/>
          <w:sz w:val="24"/>
          <w:szCs w:val="24"/>
          <w:lang w:eastAsia="ja-JP"/>
        </w:rPr>
        <w:t>to 1,</w:t>
      </w:r>
      <w:r w:rsidR="004175B0">
        <w:rPr>
          <w:rFonts w:ascii="Times New Roman" w:eastAsia="Times New Roman" w:hAnsi="Times New Roman" w:cs="Times New Roman"/>
          <w:sz w:val="24"/>
          <w:szCs w:val="24"/>
          <w:lang w:eastAsia="ja-JP"/>
        </w:rPr>
        <w:t>317</w:t>
      </w:r>
      <w:r w:rsidR="00274098" w:rsidRPr="00B457C1">
        <w:rPr>
          <w:rFonts w:ascii="Times New Roman" w:eastAsia="Times New Roman" w:hAnsi="Times New Roman" w:cs="Times New Roman"/>
          <w:sz w:val="24"/>
          <w:szCs w:val="24"/>
          <w:lang w:eastAsia="ja-JP"/>
        </w:rPr>
        <w:t xml:space="preserve"> </w:t>
      </w:r>
      <w:r w:rsidR="000650FA">
        <w:rPr>
          <w:rFonts w:ascii="Times New Roman" w:eastAsia="Times New Roman" w:hAnsi="Times New Roman" w:cs="Times New Roman"/>
          <w:sz w:val="24"/>
          <w:szCs w:val="24"/>
          <w:lang w:eastAsia="ja-JP"/>
        </w:rPr>
        <w:t>accounts followed</w:t>
      </w:r>
      <w:r w:rsidR="00274098" w:rsidRPr="00B457C1">
        <w:rPr>
          <w:rFonts w:ascii="Times New Roman" w:eastAsia="Times New Roman" w:hAnsi="Times New Roman" w:cs="Times New Roman"/>
          <w:sz w:val="24"/>
          <w:szCs w:val="24"/>
          <w:lang w:eastAsia="ja-JP"/>
        </w:rPr>
        <w:t xml:space="preserve">) than users tweeting about Paris (mean of </w:t>
      </w:r>
      <w:r w:rsidR="004175B0">
        <w:rPr>
          <w:rFonts w:ascii="Times New Roman" w:eastAsia="Times New Roman" w:hAnsi="Times New Roman" w:cs="Times New Roman"/>
          <w:sz w:val="24"/>
          <w:szCs w:val="24"/>
          <w:lang w:eastAsia="ja-JP"/>
        </w:rPr>
        <w:t>4</w:t>
      </w:r>
      <w:r w:rsidR="00274098" w:rsidRPr="00B457C1">
        <w:rPr>
          <w:rFonts w:ascii="Times New Roman" w:eastAsia="Times New Roman" w:hAnsi="Times New Roman" w:cs="Times New Roman"/>
          <w:sz w:val="24"/>
          <w:szCs w:val="24"/>
          <w:lang w:eastAsia="ja-JP"/>
        </w:rPr>
        <w:t>,</w:t>
      </w:r>
      <w:r w:rsidR="004175B0">
        <w:rPr>
          <w:rFonts w:ascii="Times New Roman" w:eastAsia="Times New Roman" w:hAnsi="Times New Roman" w:cs="Times New Roman"/>
          <w:sz w:val="24"/>
          <w:szCs w:val="24"/>
          <w:lang w:eastAsia="ja-JP"/>
        </w:rPr>
        <w:t>751</w:t>
      </w:r>
      <w:r w:rsidR="00274098" w:rsidRPr="00B457C1">
        <w:rPr>
          <w:rFonts w:ascii="Times New Roman" w:eastAsia="Times New Roman" w:hAnsi="Times New Roman" w:cs="Times New Roman"/>
          <w:sz w:val="24"/>
          <w:szCs w:val="24"/>
          <w:lang w:eastAsia="ja-JP"/>
        </w:rPr>
        <w:t xml:space="preserve"> to 1,</w:t>
      </w:r>
      <w:r w:rsidR="004175B0">
        <w:rPr>
          <w:rFonts w:ascii="Times New Roman" w:eastAsia="Times New Roman" w:hAnsi="Times New Roman" w:cs="Times New Roman"/>
          <w:sz w:val="24"/>
          <w:szCs w:val="24"/>
          <w:lang w:eastAsia="ja-JP"/>
        </w:rPr>
        <w:t>101</w:t>
      </w:r>
      <w:r w:rsidR="00274098" w:rsidRPr="00B457C1">
        <w:rPr>
          <w:rFonts w:ascii="Times New Roman" w:eastAsia="Times New Roman" w:hAnsi="Times New Roman" w:cs="Times New Roman"/>
          <w:sz w:val="24"/>
          <w:szCs w:val="24"/>
          <w:lang w:eastAsia="ja-JP"/>
        </w:rPr>
        <w:t xml:space="preserve">). </w:t>
      </w:r>
      <w:r w:rsidR="004175B0">
        <w:rPr>
          <w:rFonts w:ascii="Times New Roman" w:eastAsia="Times New Roman" w:hAnsi="Times New Roman" w:cs="Times New Roman"/>
          <w:sz w:val="24"/>
          <w:szCs w:val="24"/>
          <w:lang w:eastAsia="ja-JP"/>
        </w:rPr>
        <w:t xml:space="preserve">However, these differences largely cancel out if we look at median values, where those who tweeted about Syria had more followers (374 versus 283) than those who tweeted about Paris. </w:t>
      </w:r>
      <w:r w:rsidR="00274098" w:rsidRPr="00B457C1">
        <w:rPr>
          <w:rFonts w:ascii="Times New Roman" w:eastAsia="Times New Roman" w:hAnsi="Times New Roman" w:cs="Times New Roman"/>
          <w:sz w:val="24"/>
          <w:szCs w:val="24"/>
          <w:lang w:eastAsia="ja-JP"/>
        </w:rPr>
        <w:t xml:space="preserve">Given that we know Paris tweets </w:t>
      </w:r>
      <w:r w:rsidR="006970A1">
        <w:rPr>
          <w:rFonts w:ascii="Times New Roman" w:eastAsia="Times New Roman" w:hAnsi="Times New Roman" w:cs="Times New Roman"/>
          <w:sz w:val="24"/>
          <w:szCs w:val="24"/>
          <w:lang w:eastAsia="ja-JP"/>
        </w:rPr>
        <w:t>were retweeted</w:t>
      </w:r>
      <w:r w:rsidR="00274098" w:rsidRPr="00B457C1">
        <w:rPr>
          <w:rFonts w:ascii="Times New Roman" w:eastAsia="Times New Roman" w:hAnsi="Times New Roman" w:cs="Times New Roman"/>
          <w:sz w:val="24"/>
          <w:szCs w:val="24"/>
          <w:lang w:eastAsia="ja-JP"/>
        </w:rPr>
        <w:t xml:space="preserve"> less, we can characterise the conversation </w:t>
      </w:r>
      <w:r w:rsidR="004175B0">
        <w:rPr>
          <w:rFonts w:ascii="Times New Roman" w:eastAsia="Times New Roman" w:hAnsi="Times New Roman" w:cs="Times New Roman"/>
          <w:sz w:val="24"/>
          <w:szCs w:val="24"/>
          <w:lang w:eastAsia="ja-JP"/>
        </w:rPr>
        <w:t xml:space="preserve">about Paris </w:t>
      </w:r>
      <w:r w:rsidR="00274098" w:rsidRPr="00B457C1">
        <w:rPr>
          <w:rFonts w:ascii="Times New Roman" w:eastAsia="Times New Roman" w:hAnsi="Times New Roman" w:cs="Times New Roman"/>
          <w:sz w:val="24"/>
          <w:szCs w:val="24"/>
          <w:lang w:eastAsia="ja-JP"/>
        </w:rPr>
        <w:t xml:space="preserve">as </w:t>
      </w:r>
      <w:r w:rsidR="004175B0">
        <w:rPr>
          <w:rFonts w:ascii="Times New Roman" w:eastAsia="Times New Roman" w:hAnsi="Times New Roman" w:cs="Times New Roman"/>
          <w:sz w:val="24"/>
          <w:szCs w:val="24"/>
          <w:lang w:eastAsia="ja-JP"/>
        </w:rPr>
        <w:t>a broad</w:t>
      </w:r>
      <w:r w:rsidR="00274098" w:rsidRPr="00B457C1">
        <w:rPr>
          <w:rFonts w:ascii="Times New Roman" w:eastAsia="Times New Roman" w:hAnsi="Times New Roman" w:cs="Times New Roman"/>
          <w:sz w:val="24"/>
          <w:szCs w:val="24"/>
          <w:lang w:eastAsia="ja-JP"/>
        </w:rPr>
        <w:t xml:space="preserve"> exchange, with wide reach and potential audience, but less retweeting intensity. The conversation </w:t>
      </w:r>
      <w:r w:rsidR="004175B0">
        <w:rPr>
          <w:rFonts w:ascii="Times New Roman" w:eastAsia="Times New Roman" w:hAnsi="Times New Roman" w:cs="Times New Roman"/>
          <w:sz w:val="24"/>
          <w:szCs w:val="24"/>
          <w:lang w:eastAsia="ja-JP"/>
        </w:rPr>
        <w:t xml:space="preserve">about Syria </w:t>
      </w:r>
      <w:r w:rsidR="00274098" w:rsidRPr="00B457C1">
        <w:rPr>
          <w:rFonts w:ascii="Times New Roman" w:eastAsia="Times New Roman" w:hAnsi="Times New Roman" w:cs="Times New Roman"/>
          <w:sz w:val="24"/>
          <w:szCs w:val="24"/>
          <w:lang w:eastAsia="ja-JP"/>
        </w:rPr>
        <w:t xml:space="preserve">was more close-knit, with </w:t>
      </w:r>
      <w:r w:rsidR="00052099">
        <w:rPr>
          <w:rFonts w:ascii="Times New Roman" w:eastAsia="Times New Roman" w:hAnsi="Times New Roman" w:cs="Times New Roman"/>
          <w:sz w:val="24"/>
          <w:szCs w:val="24"/>
          <w:lang w:eastAsia="ja-JP"/>
        </w:rPr>
        <w:t>a more even distribution of followers and followed, and</w:t>
      </w:r>
      <w:r w:rsidR="00274098" w:rsidRPr="00B457C1">
        <w:rPr>
          <w:rFonts w:ascii="Times New Roman" w:eastAsia="Times New Roman" w:hAnsi="Times New Roman" w:cs="Times New Roman"/>
          <w:sz w:val="24"/>
          <w:szCs w:val="24"/>
          <w:lang w:eastAsia="ja-JP"/>
        </w:rPr>
        <w:t xml:space="preserve"> more retweeting intensity.</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p>
    <w:p w:rsidR="00E55E01" w:rsidRPr="00B457C1" w:rsidRDefault="00E55E01" w:rsidP="00CD2335">
      <w:pPr>
        <w:spacing w:after="0" w:line="360" w:lineRule="auto"/>
        <w:outlineLvl w:val="0"/>
        <w:rPr>
          <w:rFonts w:ascii="Times New Roman" w:eastAsia="Times New Roman" w:hAnsi="Times New Roman" w:cs="Times New Roman"/>
          <w:b/>
          <w:sz w:val="24"/>
          <w:szCs w:val="24"/>
          <w:lang w:eastAsia="ja-JP"/>
        </w:rPr>
      </w:pPr>
      <w:r w:rsidRPr="00B457C1">
        <w:rPr>
          <w:rFonts w:ascii="Times New Roman" w:eastAsia="Times New Roman" w:hAnsi="Times New Roman" w:cs="Times New Roman"/>
          <w:b/>
          <w:sz w:val="24"/>
          <w:szCs w:val="24"/>
          <w:lang w:eastAsia="ja-JP"/>
        </w:rPr>
        <w:t xml:space="preserve">Analysis 2: Patterns of </w:t>
      </w:r>
      <w:r w:rsidR="004175B0">
        <w:rPr>
          <w:rFonts w:ascii="Times New Roman" w:eastAsia="Times New Roman" w:hAnsi="Times New Roman" w:cs="Times New Roman"/>
          <w:b/>
          <w:sz w:val="24"/>
          <w:szCs w:val="24"/>
          <w:lang w:eastAsia="ja-JP"/>
        </w:rPr>
        <w:t>A</w:t>
      </w:r>
      <w:r w:rsidR="004175B0" w:rsidRPr="00B457C1">
        <w:rPr>
          <w:rFonts w:ascii="Times New Roman" w:eastAsia="Times New Roman" w:hAnsi="Times New Roman" w:cs="Times New Roman"/>
          <w:b/>
          <w:sz w:val="24"/>
          <w:szCs w:val="24"/>
          <w:lang w:eastAsia="ja-JP"/>
        </w:rPr>
        <w:t xml:space="preserve">gonism </w:t>
      </w:r>
      <w:r w:rsidRPr="00B457C1">
        <w:rPr>
          <w:rFonts w:ascii="Times New Roman" w:eastAsia="Times New Roman" w:hAnsi="Times New Roman" w:cs="Times New Roman"/>
          <w:b/>
          <w:sz w:val="24"/>
          <w:szCs w:val="24"/>
          <w:lang w:eastAsia="ja-JP"/>
        </w:rPr>
        <w:t xml:space="preserve">and </w:t>
      </w:r>
      <w:r w:rsidR="004175B0">
        <w:rPr>
          <w:rFonts w:ascii="Times New Roman" w:eastAsia="Times New Roman" w:hAnsi="Times New Roman" w:cs="Times New Roman"/>
          <w:b/>
          <w:sz w:val="24"/>
          <w:szCs w:val="24"/>
          <w:lang w:eastAsia="ja-JP"/>
        </w:rPr>
        <w:t>A</w:t>
      </w:r>
      <w:r w:rsidR="004175B0" w:rsidRPr="00B457C1">
        <w:rPr>
          <w:rFonts w:ascii="Times New Roman" w:eastAsia="Times New Roman" w:hAnsi="Times New Roman" w:cs="Times New Roman"/>
          <w:b/>
          <w:sz w:val="24"/>
          <w:szCs w:val="24"/>
          <w:lang w:eastAsia="ja-JP"/>
        </w:rPr>
        <w:t xml:space="preserve">ntagonism </w:t>
      </w:r>
    </w:p>
    <w:p w:rsidR="00C31225" w:rsidRDefault="00175F01"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T</w:t>
      </w:r>
      <w:r w:rsidR="00C31225">
        <w:rPr>
          <w:rFonts w:ascii="Times New Roman" w:eastAsia="Times New Roman" w:hAnsi="Times New Roman" w:cs="Times New Roman"/>
          <w:sz w:val="24"/>
          <w:szCs w:val="24"/>
          <w:lang w:eastAsia="ja-JP"/>
        </w:rPr>
        <w:t>he conversation about Syria was more argumentative than t</w:t>
      </w:r>
      <w:r>
        <w:rPr>
          <w:rFonts w:ascii="Times New Roman" w:eastAsia="Times New Roman" w:hAnsi="Times New Roman" w:cs="Times New Roman"/>
          <w:sz w:val="24"/>
          <w:szCs w:val="24"/>
          <w:lang w:eastAsia="ja-JP"/>
        </w:rPr>
        <w:t>hat about Paris in terms of</w:t>
      </w:r>
      <w:r w:rsidR="00C31225">
        <w:rPr>
          <w:rFonts w:ascii="Times New Roman" w:eastAsia="Times New Roman" w:hAnsi="Times New Roman" w:cs="Times New Roman"/>
          <w:sz w:val="24"/>
          <w:szCs w:val="24"/>
          <w:lang w:eastAsia="ja-JP"/>
        </w:rPr>
        <w:t xml:space="preserve"> antagonism and, especially, agonism. </w:t>
      </w:r>
      <w:r w:rsidR="00BC3A0C">
        <w:rPr>
          <w:rFonts w:ascii="Times New Roman" w:eastAsia="Times New Roman" w:hAnsi="Times New Roman" w:cs="Times New Roman"/>
          <w:sz w:val="24"/>
          <w:szCs w:val="24"/>
          <w:lang w:eastAsia="ja-JP"/>
        </w:rPr>
        <w:t>Now we examine these pa</w:t>
      </w:r>
      <w:r w:rsidR="00636FDA">
        <w:rPr>
          <w:rFonts w:ascii="Times New Roman" w:eastAsia="Times New Roman" w:hAnsi="Times New Roman" w:cs="Times New Roman"/>
          <w:sz w:val="24"/>
          <w:szCs w:val="24"/>
          <w:lang w:eastAsia="ja-JP"/>
        </w:rPr>
        <w:t>tterns more systematically by looking at the correlations across all the content variables we measured, which we show in Table 3.</w:t>
      </w:r>
      <w:r w:rsidR="000604AB">
        <w:rPr>
          <w:rFonts w:ascii="Times New Roman" w:eastAsia="Times New Roman" w:hAnsi="Times New Roman" w:cs="Times New Roman"/>
          <w:sz w:val="24"/>
          <w:szCs w:val="24"/>
          <w:lang w:eastAsia="ja-JP"/>
        </w:rPr>
        <w:t xml:space="preserve"> The correlations range from -1, which represents a perfect negative association, to +1, which represents a perfect positive association. </w:t>
      </w:r>
      <w:r w:rsidR="00B56436">
        <w:rPr>
          <w:rFonts w:ascii="Times New Roman" w:eastAsia="Times New Roman" w:hAnsi="Times New Roman" w:cs="Times New Roman"/>
          <w:sz w:val="24"/>
          <w:szCs w:val="24"/>
          <w:lang w:eastAsia="ja-JP"/>
        </w:rPr>
        <w:t>For practical purposes, we will focus only on coefficients that are higher than .1 or lower than -.1</w:t>
      </w:r>
      <w:r w:rsidR="00363049">
        <w:rPr>
          <w:rFonts w:ascii="Times New Roman" w:eastAsia="Times New Roman" w:hAnsi="Times New Roman" w:cs="Times New Roman"/>
          <w:sz w:val="24"/>
          <w:szCs w:val="24"/>
          <w:lang w:eastAsia="ja-JP"/>
        </w:rPr>
        <w:t xml:space="preserve"> </w:t>
      </w:r>
      <w:r w:rsidR="00B56436">
        <w:rPr>
          <w:rFonts w:ascii="Times New Roman" w:eastAsia="Times New Roman" w:hAnsi="Times New Roman" w:cs="Times New Roman"/>
          <w:sz w:val="24"/>
          <w:szCs w:val="24"/>
          <w:lang w:eastAsia="ja-JP"/>
        </w:rPr>
        <w:t>and that are statistically significant. This provides a good indicator of the strength of the association betwee</w:t>
      </w:r>
      <w:r>
        <w:rPr>
          <w:rFonts w:ascii="Times New Roman" w:eastAsia="Times New Roman" w:hAnsi="Times New Roman" w:cs="Times New Roman"/>
          <w:sz w:val="24"/>
          <w:szCs w:val="24"/>
          <w:lang w:eastAsia="ja-JP"/>
        </w:rPr>
        <w:t>n two variables, that is,</w:t>
      </w:r>
      <w:r w:rsidR="00B56436">
        <w:rPr>
          <w:rFonts w:ascii="Times New Roman" w:eastAsia="Times New Roman" w:hAnsi="Times New Roman" w:cs="Times New Roman"/>
          <w:sz w:val="24"/>
          <w:szCs w:val="24"/>
          <w:lang w:eastAsia="ja-JP"/>
        </w:rPr>
        <w:t xml:space="preserve"> how likely it was that tweets featuring topic A also featured topic B.</w:t>
      </w:r>
    </w:p>
    <w:p w:rsidR="00636FDA" w:rsidRDefault="00636FDA" w:rsidP="00CD2335">
      <w:pPr>
        <w:spacing w:after="0" w:line="360" w:lineRule="auto"/>
        <w:rPr>
          <w:rFonts w:ascii="Times New Roman" w:eastAsia="Times New Roman" w:hAnsi="Times New Roman" w:cs="Times New Roman"/>
          <w:sz w:val="24"/>
          <w:szCs w:val="24"/>
          <w:lang w:eastAsia="ja-JP"/>
        </w:rPr>
      </w:pPr>
    </w:p>
    <w:p w:rsidR="00636FDA" w:rsidRDefault="00636FDA" w:rsidP="00CD2335">
      <w:pPr>
        <w:spacing w:after="0" w:line="360" w:lineRule="auto"/>
        <w:jc w:val="center"/>
        <w:rPr>
          <w:rFonts w:ascii="Times New Roman" w:eastAsia="Times New Roman" w:hAnsi="Times New Roman" w:cs="Times New Roman"/>
          <w:b/>
          <w:sz w:val="24"/>
          <w:szCs w:val="24"/>
          <w:lang w:eastAsia="ja-JP"/>
        </w:rPr>
        <w:sectPr w:rsidR="00636FDA">
          <w:footerReference w:type="default" r:id="rId11"/>
          <w:pgSz w:w="11906" w:h="16838"/>
          <w:pgMar w:top="1440" w:right="1440" w:bottom="1440" w:left="1440" w:header="708" w:footer="708" w:gutter="0"/>
          <w:cols w:space="708"/>
          <w:docGrid w:linePitch="360"/>
        </w:sectPr>
      </w:pPr>
    </w:p>
    <w:p w:rsidR="00636FDA" w:rsidRPr="005D1E89" w:rsidRDefault="00636FDA" w:rsidP="00CD2335">
      <w:pPr>
        <w:spacing w:after="0" w:line="360" w:lineRule="auto"/>
        <w:jc w:val="center"/>
        <w:outlineLvl w:val="0"/>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Table 3 – Bivariate Correlations among Different Types of Contents of the Tweets</w:t>
      </w:r>
    </w:p>
    <w:p w:rsidR="00BC3A0C" w:rsidRDefault="00BC3A0C" w:rsidP="00CD2335">
      <w:pPr>
        <w:spacing w:after="0" w:line="360" w:lineRule="auto"/>
        <w:rPr>
          <w:rFonts w:ascii="Times New Roman" w:eastAsia="Times New Roman" w:hAnsi="Times New Roman" w:cs="Times New Roman"/>
          <w:sz w:val="24"/>
          <w:szCs w:val="24"/>
          <w:lang w:eastAsia="ja-JP"/>
        </w:rPr>
      </w:pPr>
    </w:p>
    <w:tbl>
      <w:tblPr>
        <w:tblStyle w:val="TableGrid"/>
        <w:tblW w:w="0" w:type="auto"/>
        <w:tblLook w:val="04A0"/>
      </w:tblPr>
      <w:tblGrid>
        <w:gridCol w:w="1570"/>
        <w:gridCol w:w="1256"/>
        <w:gridCol w:w="1115"/>
        <w:gridCol w:w="1256"/>
        <w:gridCol w:w="1070"/>
        <w:gridCol w:w="1570"/>
        <w:gridCol w:w="942"/>
        <w:gridCol w:w="1146"/>
        <w:gridCol w:w="1563"/>
        <w:gridCol w:w="1510"/>
        <w:gridCol w:w="1176"/>
      </w:tblGrid>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val="it-IT" w:eastAsia="ja-JP"/>
              </w:rPr>
            </w:pPr>
            <w:r w:rsidRPr="00B6235F">
              <w:rPr>
                <w:rFonts w:ascii="Times New Roman" w:eastAsia="Times New Roman" w:hAnsi="Times New Roman" w:cs="Times New Roman"/>
                <w:sz w:val="24"/>
                <w:szCs w:val="24"/>
                <w:lang w:eastAsia="ja-JP"/>
              </w:rPr>
              <w:t> </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Migration</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Foreign policy</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Terrorists</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Religion</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Mainstream media</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Social media</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Justice,  fairness</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Universalism</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Antagonistic</w:t>
            </w:r>
          </w:p>
        </w:tc>
        <w:tc>
          <w:tcPr>
            <w:tcW w:w="0" w:type="auto"/>
          </w:tcPr>
          <w:p w:rsidR="00B6235F" w:rsidRPr="005D1E89" w:rsidRDefault="00B6235F" w:rsidP="00CD2335">
            <w:pPr>
              <w:spacing w:line="360" w:lineRule="auto"/>
              <w:jc w:val="right"/>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Agonistic</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Migration</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004</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079</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019</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103</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015</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003</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014</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010</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119</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Foreign policy</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179</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034</w:t>
            </w:r>
            <w:r w:rsidRPr="005D1E89">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027</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291</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082</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115</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519</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Terrorists</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222</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028</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008</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014</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023</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072</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261</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Religion</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031</w:t>
            </w:r>
            <w:r w:rsidRPr="005D1E89">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012</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004</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057</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049</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176</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Mainstream media</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042</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117</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003</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016</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145</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Social media</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040</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070</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005</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082</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Justice</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 xml:space="preserve"> fairness</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066</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0</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006</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453</w:t>
            </w:r>
            <w:r w:rsidRPr="005D1E89">
              <w:rPr>
                <w:rFonts w:ascii="Times New Roman" w:eastAsia="Times New Roman" w:hAnsi="Times New Roman" w:cs="Times New Roman"/>
                <w:sz w:val="24"/>
                <w:szCs w:val="24"/>
                <w:vertAlign w:val="superscript"/>
                <w:lang w:eastAsia="ja-JP"/>
              </w:rPr>
              <w:t>*</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Universalism</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054</w:t>
            </w:r>
            <w:r w:rsidRPr="00B6235F">
              <w:rPr>
                <w:rFonts w:ascii="Times New Roman" w:eastAsia="Times New Roman" w:hAnsi="Times New Roman" w:cs="Times New Roman"/>
                <w:sz w:val="24"/>
                <w:szCs w:val="24"/>
                <w:vertAlign w:val="superscript"/>
                <w:lang w:eastAsia="ja-JP"/>
              </w:rPr>
              <w:t>**</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065</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Antagonistic</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w:t>
            </w:r>
            <w:r w:rsidRPr="005D1E89">
              <w:rPr>
                <w:rFonts w:ascii="Times New Roman" w:eastAsia="Times New Roman" w:hAnsi="Times New Roman" w:cs="Times New Roman"/>
                <w:sz w:val="24"/>
                <w:szCs w:val="24"/>
                <w:lang w:eastAsia="ja-JP"/>
              </w:rPr>
              <w:t>.</w:t>
            </w:r>
            <w:r w:rsidRPr="00B6235F">
              <w:rPr>
                <w:rFonts w:ascii="Times New Roman" w:eastAsia="Times New Roman" w:hAnsi="Times New Roman" w:cs="Times New Roman"/>
                <w:sz w:val="24"/>
                <w:szCs w:val="24"/>
                <w:lang w:eastAsia="ja-JP"/>
              </w:rPr>
              <w:t>071</w:t>
            </w:r>
            <w:r w:rsidRPr="00B6235F">
              <w:rPr>
                <w:rFonts w:ascii="Times New Roman" w:eastAsia="Times New Roman" w:hAnsi="Times New Roman" w:cs="Times New Roman"/>
                <w:sz w:val="24"/>
                <w:szCs w:val="24"/>
                <w:vertAlign w:val="superscript"/>
                <w:lang w:eastAsia="ja-JP"/>
              </w:rPr>
              <w:t>**</w:t>
            </w:r>
          </w:p>
        </w:tc>
      </w:tr>
      <w:tr w:rsidR="00B6235F" w:rsidRPr="00B6235F">
        <w:trPr>
          <w:trHeight w:val="552"/>
        </w:trPr>
        <w:tc>
          <w:tcPr>
            <w:tcW w:w="0" w:type="auto"/>
          </w:tcPr>
          <w:p w:rsidR="00B6235F" w:rsidRPr="00B6235F" w:rsidRDefault="00B6235F" w:rsidP="00CD2335">
            <w:pPr>
              <w:spacing w:line="360" w:lineRule="auto"/>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Agonistic</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 </w:t>
            </w:r>
          </w:p>
        </w:tc>
        <w:tc>
          <w:tcPr>
            <w:tcW w:w="0" w:type="auto"/>
            <w:noWrap/>
          </w:tcPr>
          <w:p w:rsidR="00B6235F" w:rsidRPr="00B6235F" w:rsidRDefault="00B6235F" w:rsidP="00CD2335">
            <w:pPr>
              <w:spacing w:line="360" w:lineRule="auto"/>
              <w:jc w:val="right"/>
              <w:rPr>
                <w:rFonts w:ascii="Times New Roman" w:eastAsia="Times New Roman" w:hAnsi="Times New Roman" w:cs="Times New Roman"/>
                <w:sz w:val="24"/>
                <w:szCs w:val="24"/>
                <w:lang w:eastAsia="ja-JP"/>
              </w:rPr>
            </w:pPr>
            <w:r w:rsidRPr="00B6235F">
              <w:rPr>
                <w:rFonts w:ascii="Times New Roman" w:eastAsia="Times New Roman" w:hAnsi="Times New Roman" w:cs="Times New Roman"/>
                <w:sz w:val="24"/>
                <w:szCs w:val="24"/>
                <w:lang w:eastAsia="ja-JP"/>
              </w:rPr>
              <w:t>1</w:t>
            </w:r>
          </w:p>
        </w:tc>
      </w:tr>
    </w:tbl>
    <w:p w:rsidR="00636FDA" w:rsidRDefault="00636FDA" w:rsidP="00CD2335">
      <w:pPr>
        <w:spacing w:after="0" w:line="360" w:lineRule="auto"/>
        <w:rPr>
          <w:rFonts w:ascii="Times New Roman" w:eastAsia="Times New Roman" w:hAnsi="Times New Roman" w:cs="Times New Roman"/>
          <w:sz w:val="24"/>
          <w:szCs w:val="24"/>
          <w:lang w:eastAsia="ja-JP"/>
        </w:rPr>
      </w:pPr>
    </w:p>
    <w:p w:rsidR="00B56436" w:rsidRPr="005D1E89" w:rsidRDefault="000604AB" w:rsidP="00CD2335">
      <w:pPr>
        <w:tabs>
          <w:tab w:val="left" w:pos="3820"/>
        </w:tabs>
        <w:spacing w:after="0" w:line="360" w:lineRule="auto"/>
        <w:rPr>
          <w:rFonts w:ascii="Times New Roman" w:hAnsi="Times New Roman"/>
          <w:sz w:val="24"/>
          <w:szCs w:val="24"/>
          <w:lang w:val="en-US"/>
        </w:rPr>
      </w:pPr>
      <w:r w:rsidRPr="00363049">
        <w:rPr>
          <w:rFonts w:ascii="Times New Roman" w:eastAsia="Times New Roman" w:hAnsi="Times New Roman" w:cs="Times New Roman"/>
          <w:sz w:val="24"/>
          <w:szCs w:val="24"/>
          <w:lang w:eastAsia="ja-JP"/>
        </w:rPr>
        <w:t xml:space="preserve">Note: cell entries are </w:t>
      </w:r>
      <w:r w:rsidRPr="005D1E89">
        <w:rPr>
          <w:rFonts w:ascii="Times New Roman" w:hAnsi="Times New Roman"/>
          <w:sz w:val="24"/>
          <w:szCs w:val="24"/>
          <w:lang w:val="en-US"/>
        </w:rPr>
        <w:t>Pearson’s point-biserial correlations coefficients</w:t>
      </w:r>
      <w:r w:rsidR="00B56436" w:rsidRPr="005D1E89">
        <w:rPr>
          <w:rFonts w:ascii="Times New Roman" w:hAnsi="Times New Roman"/>
          <w:sz w:val="24"/>
          <w:szCs w:val="24"/>
          <w:lang w:val="en-US"/>
        </w:rPr>
        <w:t xml:space="preserve"> for dichotomous variables</w:t>
      </w:r>
      <w:r w:rsidRPr="005D1E89">
        <w:rPr>
          <w:rFonts w:ascii="Times New Roman" w:hAnsi="Times New Roman"/>
          <w:sz w:val="24"/>
          <w:szCs w:val="24"/>
          <w:lang w:val="en-US"/>
        </w:rPr>
        <w:t xml:space="preserve">. </w:t>
      </w:r>
    </w:p>
    <w:p w:rsidR="00B56436" w:rsidRPr="005D1E89" w:rsidRDefault="000604AB" w:rsidP="00CD2335">
      <w:pPr>
        <w:tabs>
          <w:tab w:val="left" w:pos="3820"/>
        </w:tabs>
        <w:spacing w:after="0" w:line="360" w:lineRule="auto"/>
        <w:rPr>
          <w:rFonts w:ascii="Times New Roman" w:hAnsi="Times New Roman"/>
          <w:sz w:val="24"/>
          <w:szCs w:val="24"/>
          <w:lang w:val="en-US"/>
        </w:rPr>
      </w:pPr>
      <w:r w:rsidRPr="005D1E89">
        <w:rPr>
          <w:rFonts w:ascii="Times New Roman" w:hAnsi="Times New Roman"/>
          <w:sz w:val="24"/>
          <w:szCs w:val="24"/>
          <w:lang w:val="en-US"/>
        </w:rPr>
        <w:t>**</w:t>
      </w:r>
      <w:r w:rsidR="00B56436" w:rsidRPr="005D1E89">
        <w:rPr>
          <w:rFonts w:ascii="Times New Roman" w:hAnsi="Times New Roman"/>
          <w:sz w:val="24"/>
          <w:szCs w:val="24"/>
          <w:lang w:val="en-US"/>
        </w:rPr>
        <w:t xml:space="preserve"> correlation is significant at </w:t>
      </w:r>
      <w:r w:rsidRPr="005D1E89">
        <w:rPr>
          <w:rFonts w:ascii="Times New Roman" w:hAnsi="Times New Roman" w:hint="eastAsia"/>
          <w:sz w:val="24"/>
          <w:szCs w:val="24"/>
          <w:lang w:val="en-US"/>
        </w:rPr>
        <w:t>p</w:t>
      </w:r>
      <w:r w:rsidRPr="005D1E89">
        <w:rPr>
          <w:rFonts w:ascii="Times New Roman" w:hAnsi="Times New Roman" w:hint="eastAsia"/>
          <w:sz w:val="24"/>
          <w:szCs w:val="24"/>
          <w:lang w:val="en-US"/>
        </w:rPr>
        <w:t>≤</w:t>
      </w:r>
      <w:r w:rsidRPr="005D1E89">
        <w:rPr>
          <w:rFonts w:ascii="Times New Roman" w:hAnsi="Times New Roman" w:hint="eastAsia"/>
          <w:sz w:val="24"/>
          <w:szCs w:val="24"/>
          <w:lang w:val="en-US"/>
        </w:rPr>
        <w:t xml:space="preserve">.01 </w:t>
      </w:r>
    </w:p>
    <w:p w:rsidR="000604AB" w:rsidRPr="005D1E89" w:rsidRDefault="000604AB" w:rsidP="00CD2335">
      <w:pPr>
        <w:tabs>
          <w:tab w:val="left" w:pos="3820"/>
        </w:tabs>
        <w:spacing w:after="0" w:line="360" w:lineRule="auto"/>
        <w:rPr>
          <w:rFonts w:ascii="Times New Roman" w:hAnsi="Times New Roman"/>
          <w:sz w:val="24"/>
          <w:szCs w:val="24"/>
          <w:lang w:val="en-US"/>
        </w:rPr>
      </w:pPr>
      <w:r w:rsidRPr="005D1E89">
        <w:rPr>
          <w:rFonts w:ascii="Times New Roman" w:hAnsi="Times New Roman"/>
          <w:sz w:val="24"/>
          <w:szCs w:val="24"/>
          <w:lang w:val="en-US"/>
        </w:rPr>
        <w:t>*</w:t>
      </w:r>
      <w:r w:rsidR="00B56436" w:rsidRPr="005D1E89">
        <w:rPr>
          <w:rFonts w:ascii="Times New Roman" w:hAnsi="Times New Roman"/>
          <w:sz w:val="24"/>
          <w:szCs w:val="24"/>
          <w:lang w:val="en-US"/>
        </w:rPr>
        <w:t xml:space="preserve"> correlation is significant at </w:t>
      </w:r>
      <w:r w:rsidRPr="005D1E89">
        <w:rPr>
          <w:rFonts w:ascii="Times New Roman" w:hAnsi="Times New Roman" w:hint="eastAsia"/>
          <w:sz w:val="24"/>
          <w:szCs w:val="24"/>
          <w:lang w:val="en-US"/>
        </w:rPr>
        <w:t>p</w:t>
      </w:r>
      <w:r w:rsidRPr="005D1E89">
        <w:rPr>
          <w:rFonts w:ascii="Times New Roman" w:hAnsi="Times New Roman" w:hint="eastAsia"/>
          <w:sz w:val="24"/>
          <w:szCs w:val="24"/>
          <w:lang w:val="en-US"/>
        </w:rPr>
        <w:t>≤</w:t>
      </w:r>
      <w:r w:rsidRPr="005D1E89">
        <w:rPr>
          <w:rFonts w:ascii="Times New Roman" w:hAnsi="Times New Roman" w:hint="eastAsia"/>
          <w:sz w:val="24"/>
          <w:szCs w:val="24"/>
          <w:lang w:val="en-US"/>
        </w:rPr>
        <w:t>.05</w:t>
      </w:r>
    </w:p>
    <w:p w:rsidR="00636FDA" w:rsidRDefault="00636FDA" w:rsidP="00CD2335">
      <w:pPr>
        <w:spacing w:after="0" w:line="360" w:lineRule="auto"/>
        <w:rPr>
          <w:rFonts w:ascii="Times New Roman" w:eastAsia="Times New Roman" w:hAnsi="Times New Roman" w:cs="Times New Roman"/>
          <w:sz w:val="24"/>
          <w:szCs w:val="24"/>
          <w:lang w:eastAsia="ja-JP"/>
        </w:rPr>
      </w:pPr>
    </w:p>
    <w:p w:rsidR="00636FDA" w:rsidRPr="00B457C1" w:rsidRDefault="00636FDA" w:rsidP="00CD2335">
      <w:pPr>
        <w:spacing w:after="0" w:line="360" w:lineRule="auto"/>
        <w:rPr>
          <w:rFonts w:ascii="Times New Roman" w:eastAsia="Times New Roman" w:hAnsi="Times New Roman" w:cs="Times New Roman"/>
          <w:sz w:val="24"/>
          <w:szCs w:val="24"/>
          <w:lang w:eastAsia="ja-JP"/>
        </w:rPr>
      </w:pPr>
    </w:p>
    <w:p w:rsidR="00636FDA" w:rsidRDefault="00636FDA" w:rsidP="00CD2335">
      <w:pPr>
        <w:spacing w:after="0" w:line="360" w:lineRule="auto"/>
        <w:rPr>
          <w:rFonts w:ascii="Times New Roman" w:eastAsia="Times New Roman" w:hAnsi="Times New Roman" w:cs="Times New Roman"/>
          <w:sz w:val="24"/>
          <w:szCs w:val="24"/>
          <w:lang w:eastAsia="ja-JP"/>
        </w:rPr>
        <w:sectPr w:rsidR="00636FDA">
          <w:pgSz w:w="16838" w:h="11906" w:orient="landscape"/>
          <w:pgMar w:top="1440" w:right="1440" w:bottom="1440" w:left="1440" w:header="708" w:footer="708" w:gutter="0"/>
          <w:cols w:space="708"/>
          <w:docGrid w:linePitch="360"/>
        </w:sectPr>
      </w:pPr>
    </w:p>
    <w:p w:rsidR="00B353C1" w:rsidRPr="00B457C1" w:rsidRDefault="008D42EC"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The correlation</w:t>
      </w:r>
      <w:r w:rsidR="00B56436">
        <w:rPr>
          <w:rFonts w:ascii="Times New Roman" w:eastAsia="Times New Roman" w:hAnsi="Times New Roman" w:cs="Times New Roman"/>
          <w:sz w:val="24"/>
          <w:szCs w:val="24"/>
          <w:lang w:eastAsia="ja-JP"/>
        </w:rPr>
        <w:t>s in Table 3</w:t>
      </w:r>
      <w:r w:rsidRPr="00B457C1">
        <w:rPr>
          <w:rFonts w:ascii="Times New Roman" w:eastAsia="Times New Roman" w:hAnsi="Times New Roman" w:cs="Times New Roman"/>
          <w:sz w:val="24"/>
          <w:szCs w:val="24"/>
          <w:lang w:eastAsia="ja-JP"/>
        </w:rPr>
        <w:t xml:space="preserve"> point to a number</w:t>
      </w:r>
      <w:r w:rsidR="00175F01">
        <w:rPr>
          <w:rFonts w:ascii="Times New Roman" w:eastAsia="Times New Roman" w:hAnsi="Times New Roman" w:cs="Times New Roman"/>
          <w:sz w:val="24"/>
          <w:szCs w:val="24"/>
          <w:lang w:eastAsia="ja-JP"/>
        </w:rPr>
        <w:t xml:space="preserve"> of important patterns. First</w:t>
      </w:r>
      <w:r w:rsidRPr="00B457C1">
        <w:rPr>
          <w:rFonts w:ascii="Times New Roman" w:eastAsia="Times New Roman" w:hAnsi="Times New Roman" w:cs="Times New Roman"/>
          <w:sz w:val="24"/>
          <w:szCs w:val="24"/>
          <w:lang w:eastAsia="ja-JP"/>
        </w:rPr>
        <w:t xml:space="preserve">, tweets are far more likely to be agonistic on all topics </w:t>
      </w:r>
      <w:r w:rsidRPr="00B457C1">
        <w:rPr>
          <w:rFonts w:ascii="Times New Roman" w:eastAsia="Times New Roman" w:hAnsi="Times New Roman" w:cs="Times New Roman"/>
          <w:i/>
          <w:sz w:val="24"/>
          <w:szCs w:val="24"/>
          <w:lang w:eastAsia="ja-JP"/>
        </w:rPr>
        <w:t>except</w:t>
      </w:r>
      <w:r w:rsidRPr="00B457C1">
        <w:rPr>
          <w:rFonts w:ascii="Times New Roman" w:eastAsia="Times New Roman" w:hAnsi="Times New Roman" w:cs="Times New Roman"/>
          <w:sz w:val="24"/>
          <w:szCs w:val="24"/>
          <w:lang w:eastAsia="ja-JP"/>
        </w:rPr>
        <w:t xml:space="preserve"> when mentioning universalism</w:t>
      </w:r>
      <w:r w:rsidR="00B6235F">
        <w:rPr>
          <w:rFonts w:ascii="Times New Roman" w:eastAsia="Times New Roman" w:hAnsi="Times New Roman" w:cs="Times New Roman"/>
          <w:sz w:val="24"/>
          <w:szCs w:val="24"/>
          <w:lang w:eastAsia="ja-JP"/>
        </w:rPr>
        <w:t xml:space="preserve"> (</w:t>
      </w:r>
      <w:r w:rsidR="0094017E">
        <w:rPr>
          <w:rFonts w:ascii="Times New Roman" w:eastAsia="Times New Roman" w:hAnsi="Times New Roman" w:cs="Times New Roman"/>
          <w:sz w:val="24"/>
          <w:szCs w:val="24"/>
          <w:lang w:eastAsia="ja-JP"/>
        </w:rPr>
        <w:t>the</w:t>
      </w:r>
      <w:r w:rsidR="00B6235F">
        <w:rPr>
          <w:rFonts w:ascii="Times New Roman" w:eastAsia="Times New Roman" w:hAnsi="Times New Roman" w:cs="Times New Roman"/>
          <w:sz w:val="24"/>
          <w:szCs w:val="24"/>
          <w:lang w:eastAsia="ja-JP"/>
        </w:rPr>
        <w:t xml:space="preserve"> association with social media</w:t>
      </w:r>
      <w:r w:rsidR="0094017E">
        <w:rPr>
          <w:rFonts w:ascii="Times New Roman" w:eastAsia="Times New Roman" w:hAnsi="Times New Roman" w:cs="Times New Roman"/>
          <w:sz w:val="24"/>
          <w:szCs w:val="24"/>
          <w:lang w:eastAsia="ja-JP"/>
        </w:rPr>
        <w:t xml:space="preserve"> is also weak</w:t>
      </w:r>
      <w:r w:rsidR="00B6235F">
        <w:rPr>
          <w:rFonts w:ascii="Times New Roman" w:eastAsia="Times New Roman" w:hAnsi="Times New Roman" w:cs="Times New Roman"/>
          <w:sz w:val="24"/>
          <w:szCs w:val="24"/>
          <w:lang w:eastAsia="ja-JP"/>
        </w:rPr>
        <w:t>)</w:t>
      </w:r>
      <w:r w:rsidRPr="00B457C1">
        <w:rPr>
          <w:rFonts w:ascii="Times New Roman" w:eastAsia="Times New Roman" w:hAnsi="Times New Roman" w:cs="Times New Roman"/>
          <w:sz w:val="24"/>
          <w:szCs w:val="24"/>
          <w:lang w:eastAsia="ja-JP"/>
        </w:rPr>
        <w:t xml:space="preserve">. </w:t>
      </w:r>
      <w:r w:rsidR="00B6235F">
        <w:rPr>
          <w:rFonts w:ascii="Times New Roman" w:eastAsia="Times New Roman" w:hAnsi="Times New Roman" w:cs="Times New Roman"/>
          <w:sz w:val="24"/>
          <w:szCs w:val="24"/>
          <w:lang w:eastAsia="ja-JP"/>
        </w:rPr>
        <w:t xml:space="preserve">In other words, to the extent that the tweets mentioned </w:t>
      </w:r>
      <w:r w:rsidR="00E967CB">
        <w:rPr>
          <w:rFonts w:ascii="Times New Roman" w:eastAsia="Times New Roman" w:hAnsi="Times New Roman" w:cs="Times New Roman"/>
          <w:sz w:val="24"/>
          <w:szCs w:val="24"/>
          <w:lang w:eastAsia="ja-JP"/>
        </w:rPr>
        <w:t>almost all</w:t>
      </w:r>
      <w:r w:rsidR="00B6235F">
        <w:rPr>
          <w:rFonts w:ascii="Times New Roman" w:eastAsia="Times New Roman" w:hAnsi="Times New Roman" w:cs="Times New Roman"/>
          <w:sz w:val="24"/>
          <w:szCs w:val="24"/>
          <w:lang w:eastAsia="ja-JP"/>
        </w:rPr>
        <w:t xml:space="preserve"> of the political issues we coded, they were also likely to do so in argumentative fashion. </w:t>
      </w:r>
      <w:r w:rsidRPr="00B457C1">
        <w:rPr>
          <w:rFonts w:ascii="Times New Roman" w:eastAsia="Times New Roman" w:hAnsi="Times New Roman" w:cs="Times New Roman"/>
          <w:sz w:val="24"/>
          <w:szCs w:val="24"/>
          <w:lang w:eastAsia="ja-JP"/>
        </w:rPr>
        <w:t xml:space="preserve">Across the sample, users were </w:t>
      </w:r>
      <w:r w:rsidRPr="00052099">
        <w:rPr>
          <w:rFonts w:ascii="Times New Roman" w:eastAsia="Times New Roman" w:hAnsi="Times New Roman" w:cs="Times New Roman"/>
          <w:sz w:val="24"/>
          <w:szCs w:val="24"/>
          <w:lang w:eastAsia="ja-JP"/>
        </w:rPr>
        <w:t>more likely to be antagonistic only when tweeting about foreign policy</w:t>
      </w:r>
      <w:r w:rsidR="00052099" w:rsidRPr="00052099">
        <w:rPr>
          <w:rFonts w:ascii="Times New Roman" w:eastAsia="Times New Roman" w:hAnsi="Times New Roman" w:cs="Times New Roman"/>
          <w:sz w:val="24"/>
          <w:szCs w:val="24"/>
          <w:lang w:eastAsia="ja-JP"/>
        </w:rPr>
        <w:t>, particularly users supporting French attacks on Syria, for example: ‘</w:t>
      </w:r>
      <w:r w:rsidR="00052099" w:rsidRPr="00052099">
        <w:rPr>
          <w:rFonts w:ascii="Times New Roman" w:hAnsi="Times New Roman" w:cs="Times New Roman"/>
          <w:color w:val="000000"/>
          <w:sz w:val="24"/>
        </w:rPr>
        <w:t>DON'T #PrayForSyria “If a spider bites you and runs away into a nest of spiders, how do you tell the spiders apart? DOESN'T MATTER!!</w:t>
      </w:r>
      <w:r w:rsidR="00052099">
        <w:rPr>
          <w:rFonts w:ascii="Times New Roman" w:hAnsi="Times New Roman" w:cs="Times New Roman"/>
          <w:color w:val="000000"/>
          <w:sz w:val="24"/>
        </w:rPr>
        <w:t>”</w:t>
      </w:r>
      <w:r w:rsidR="00052099" w:rsidRPr="00052099">
        <w:rPr>
          <w:rFonts w:ascii="Times New Roman" w:hAnsi="Times New Roman" w:cs="Times New Roman"/>
          <w:color w:val="000000"/>
          <w:sz w:val="24"/>
        </w:rPr>
        <w:t xml:space="preserve">’ </w:t>
      </w:r>
      <w:r w:rsidR="00052099" w:rsidRPr="00052099">
        <w:rPr>
          <w:rFonts w:ascii="Times New Roman" w:eastAsia="Times New Roman" w:hAnsi="Times New Roman" w:cs="Times New Roman"/>
          <w:sz w:val="24"/>
          <w:szCs w:val="24"/>
          <w:lang w:eastAsia="ja-JP"/>
        </w:rPr>
        <w:t>They were also more likely to be</w:t>
      </w:r>
      <w:r w:rsidRPr="00052099">
        <w:rPr>
          <w:rFonts w:ascii="Times New Roman" w:eastAsia="Times New Roman" w:hAnsi="Times New Roman" w:cs="Times New Roman"/>
          <w:sz w:val="24"/>
          <w:szCs w:val="24"/>
          <w:lang w:eastAsia="ja-JP"/>
        </w:rPr>
        <w:t xml:space="preserve"> agonistic when discussing Syria, migration, foreign policy, religion</w:t>
      </w:r>
      <w:r w:rsidRPr="00B457C1">
        <w:rPr>
          <w:rFonts w:ascii="Times New Roman" w:eastAsia="Times New Roman" w:hAnsi="Times New Roman" w:cs="Times New Roman"/>
          <w:sz w:val="24"/>
          <w:szCs w:val="24"/>
          <w:lang w:eastAsia="ja-JP"/>
        </w:rPr>
        <w:t>, mainstream media</w:t>
      </w:r>
      <w:r w:rsidR="00B6235F">
        <w:rPr>
          <w:rFonts w:ascii="Times New Roman" w:eastAsia="Times New Roman" w:hAnsi="Times New Roman" w:cs="Times New Roman"/>
          <w:sz w:val="24"/>
          <w:szCs w:val="24"/>
          <w:lang w:eastAsia="ja-JP"/>
        </w:rPr>
        <w:t>,</w:t>
      </w:r>
      <w:r w:rsidRPr="00B457C1">
        <w:rPr>
          <w:rFonts w:ascii="Times New Roman" w:eastAsia="Times New Roman" w:hAnsi="Times New Roman" w:cs="Times New Roman"/>
          <w:sz w:val="24"/>
          <w:szCs w:val="24"/>
          <w:lang w:eastAsia="ja-JP"/>
        </w:rPr>
        <w:t xml:space="preserve"> and justice and fairness.</w:t>
      </w:r>
    </w:p>
    <w:p w:rsidR="00E967CB"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056092" w:rsidRPr="00B457C1">
        <w:rPr>
          <w:rFonts w:ascii="Times New Roman" w:eastAsia="Times New Roman" w:hAnsi="Times New Roman" w:cs="Times New Roman"/>
          <w:sz w:val="24"/>
          <w:szCs w:val="24"/>
          <w:lang w:eastAsia="ja-JP"/>
        </w:rPr>
        <w:t>This picture is reinforced by other clear associations. Discussion of mainstream media is strongly associated with discussion of migration and justice and fairness. This indicates criticism of journalists in their coverage of migrants</w:t>
      </w:r>
      <w:r w:rsidR="00B6235F">
        <w:rPr>
          <w:rFonts w:ascii="Times New Roman" w:eastAsia="Times New Roman" w:hAnsi="Times New Roman" w:cs="Times New Roman"/>
          <w:sz w:val="24"/>
          <w:szCs w:val="24"/>
          <w:lang w:eastAsia="ja-JP"/>
        </w:rPr>
        <w:t xml:space="preserve"> and their </w:t>
      </w:r>
      <w:r w:rsidR="00C76718">
        <w:rPr>
          <w:rFonts w:ascii="Times New Roman" w:eastAsia="Times New Roman" w:hAnsi="Times New Roman" w:cs="Times New Roman"/>
          <w:sz w:val="24"/>
          <w:szCs w:val="24"/>
          <w:lang w:eastAsia="ja-JP"/>
        </w:rPr>
        <w:t xml:space="preserve">focus </w:t>
      </w:r>
      <w:r w:rsidR="00B6235F">
        <w:rPr>
          <w:rFonts w:ascii="Times New Roman" w:eastAsia="Times New Roman" w:hAnsi="Times New Roman" w:cs="Times New Roman"/>
          <w:sz w:val="24"/>
          <w:szCs w:val="24"/>
          <w:lang w:eastAsia="ja-JP"/>
        </w:rPr>
        <w:t>on certain conflicts but not others</w:t>
      </w:r>
      <w:r w:rsidR="00056092" w:rsidRPr="00B457C1">
        <w:rPr>
          <w:rFonts w:ascii="Times New Roman" w:eastAsia="Times New Roman" w:hAnsi="Times New Roman" w:cs="Times New Roman"/>
          <w:sz w:val="24"/>
          <w:szCs w:val="24"/>
          <w:lang w:eastAsia="ja-JP"/>
        </w:rPr>
        <w:t xml:space="preserve">. We also find a clear association between </w:t>
      </w:r>
      <w:r w:rsidR="006970A1">
        <w:rPr>
          <w:rFonts w:ascii="Times New Roman" w:eastAsia="Times New Roman" w:hAnsi="Times New Roman" w:cs="Times New Roman"/>
          <w:sz w:val="24"/>
          <w:szCs w:val="24"/>
          <w:lang w:eastAsia="ja-JP"/>
        </w:rPr>
        <w:t xml:space="preserve">the </w:t>
      </w:r>
      <w:r w:rsidR="00C76718">
        <w:rPr>
          <w:rFonts w:ascii="Times New Roman" w:eastAsia="Times New Roman" w:hAnsi="Times New Roman" w:cs="Times New Roman"/>
          <w:sz w:val="24"/>
          <w:szCs w:val="24"/>
          <w:lang w:eastAsia="ja-JP"/>
        </w:rPr>
        <w:t xml:space="preserve">mention of </w:t>
      </w:r>
      <w:r w:rsidR="006970A1">
        <w:rPr>
          <w:rFonts w:ascii="Times New Roman" w:eastAsia="Times New Roman" w:hAnsi="Times New Roman" w:cs="Times New Roman"/>
          <w:sz w:val="24"/>
          <w:szCs w:val="24"/>
          <w:lang w:eastAsia="ja-JP"/>
        </w:rPr>
        <w:t>religion and terrorists. This was</w:t>
      </w:r>
      <w:r w:rsidR="00056092" w:rsidRPr="00B457C1">
        <w:rPr>
          <w:rFonts w:ascii="Times New Roman" w:eastAsia="Times New Roman" w:hAnsi="Times New Roman" w:cs="Times New Roman"/>
          <w:sz w:val="24"/>
          <w:szCs w:val="24"/>
          <w:lang w:eastAsia="ja-JP"/>
        </w:rPr>
        <w:t xml:space="preserve"> constituted by references to the religiosity of th</w:t>
      </w:r>
      <w:r w:rsidR="006970A1">
        <w:rPr>
          <w:rFonts w:ascii="Times New Roman" w:eastAsia="Times New Roman" w:hAnsi="Times New Roman" w:cs="Times New Roman"/>
          <w:sz w:val="24"/>
          <w:szCs w:val="24"/>
          <w:lang w:eastAsia="ja-JP"/>
        </w:rPr>
        <w:t>ose were perpetrated the</w:t>
      </w:r>
      <w:r w:rsidR="00056092" w:rsidRPr="00B457C1">
        <w:rPr>
          <w:rFonts w:ascii="Times New Roman" w:eastAsia="Times New Roman" w:hAnsi="Times New Roman" w:cs="Times New Roman"/>
          <w:sz w:val="24"/>
          <w:szCs w:val="24"/>
          <w:lang w:eastAsia="ja-JP"/>
        </w:rPr>
        <w:t xml:space="preserve"> Paris Attacks. Users either inferred </w:t>
      </w:r>
      <w:r w:rsidR="006970A1">
        <w:rPr>
          <w:rFonts w:ascii="Times New Roman" w:eastAsia="Times New Roman" w:hAnsi="Times New Roman" w:cs="Times New Roman"/>
          <w:sz w:val="24"/>
          <w:szCs w:val="24"/>
          <w:lang w:eastAsia="ja-JP"/>
        </w:rPr>
        <w:t>an</w:t>
      </w:r>
      <w:r w:rsidR="00056092" w:rsidRPr="00B457C1">
        <w:rPr>
          <w:rFonts w:ascii="Times New Roman" w:eastAsia="Times New Roman" w:hAnsi="Times New Roman" w:cs="Times New Roman"/>
          <w:sz w:val="24"/>
          <w:szCs w:val="24"/>
          <w:lang w:eastAsia="ja-JP"/>
        </w:rPr>
        <w:t xml:space="preserve"> Islamic motivation or expressed a desire that n</w:t>
      </w:r>
      <w:r w:rsidR="00C76718">
        <w:rPr>
          <w:rFonts w:ascii="Times New Roman" w:eastAsia="Times New Roman" w:hAnsi="Times New Roman" w:cs="Times New Roman"/>
          <w:sz w:val="24"/>
          <w:szCs w:val="24"/>
          <w:lang w:eastAsia="ja-JP"/>
        </w:rPr>
        <w:t>ot all Muslims be implicated in</w:t>
      </w:r>
      <w:r w:rsidR="00056092" w:rsidRPr="00B457C1">
        <w:rPr>
          <w:rFonts w:ascii="Times New Roman" w:eastAsia="Times New Roman" w:hAnsi="Times New Roman" w:cs="Times New Roman"/>
          <w:sz w:val="24"/>
          <w:szCs w:val="24"/>
          <w:lang w:eastAsia="ja-JP"/>
        </w:rPr>
        <w:t xml:space="preserve"> the actions of a few. </w:t>
      </w:r>
      <w:r w:rsidR="005A7253" w:rsidRPr="00B457C1">
        <w:rPr>
          <w:rFonts w:ascii="Times New Roman" w:eastAsia="Times New Roman" w:hAnsi="Times New Roman" w:cs="Times New Roman"/>
          <w:sz w:val="24"/>
          <w:szCs w:val="24"/>
          <w:lang w:eastAsia="ja-JP"/>
        </w:rPr>
        <w:t xml:space="preserve">However, regarding hypothesis </w:t>
      </w:r>
      <w:r w:rsidR="00C76718">
        <w:rPr>
          <w:rFonts w:ascii="Times New Roman" w:eastAsia="Times New Roman" w:hAnsi="Times New Roman" w:cs="Times New Roman"/>
          <w:sz w:val="24"/>
          <w:szCs w:val="24"/>
          <w:lang w:eastAsia="ja-JP"/>
        </w:rPr>
        <w:t>one</w:t>
      </w:r>
      <w:r w:rsidR="005A7253" w:rsidRPr="00B457C1">
        <w:rPr>
          <w:rFonts w:ascii="Times New Roman" w:eastAsia="Times New Roman" w:hAnsi="Times New Roman" w:cs="Times New Roman"/>
          <w:sz w:val="24"/>
          <w:szCs w:val="24"/>
          <w:lang w:eastAsia="ja-JP"/>
        </w:rPr>
        <w:t xml:space="preserve"> and the conflation of media, migration and terrorism, </w:t>
      </w:r>
      <w:r w:rsidR="006970A1">
        <w:rPr>
          <w:rFonts w:ascii="Times New Roman" w:eastAsia="Times New Roman" w:hAnsi="Times New Roman" w:cs="Times New Roman"/>
          <w:sz w:val="24"/>
          <w:szCs w:val="24"/>
          <w:lang w:eastAsia="ja-JP"/>
        </w:rPr>
        <w:t xml:space="preserve">there are too few tweets </w:t>
      </w:r>
      <w:r w:rsidR="005A7253" w:rsidRPr="00B457C1">
        <w:rPr>
          <w:rFonts w:ascii="Times New Roman" w:eastAsia="Times New Roman" w:hAnsi="Times New Roman" w:cs="Times New Roman"/>
          <w:sz w:val="24"/>
          <w:szCs w:val="24"/>
          <w:lang w:eastAsia="ja-JP"/>
        </w:rPr>
        <w:t xml:space="preserve">within the dataset to </w:t>
      </w:r>
      <w:r w:rsidR="00E967CB">
        <w:rPr>
          <w:rFonts w:ascii="Times New Roman" w:eastAsia="Times New Roman" w:hAnsi="Times New Roman" w:cs="Times New Roman"/>
          <w:sz w:val="24"/>
          <w:szCs w:val="24"/>
          <w:lang w:eastAsia="ja-JP"/>
        </w:rPr>
        <w:t>suggest that these narratives were as widespread as we expected</w:t>
      </w:r>
      <w:r w:rsidR="005A7253" w:rsidRPr="00B457C1">
        <w:rPr>
          <w:rFonts w:ascii="Times New Roman" w:eastAsia="Times New Roman" w:hAnsi="Times New Roman" w:cs="Times New Roman"/>
          <w:sz w:val="24"/>
          <w:szCs w:val="24"/>
          <w:lang w:eastAsia="ja-JP"/>
        </w:rPr>
        <w:t>. Far greater numbers</w:t>
      </w:r>
      <w:r w:rsidR="00B6235F">
        <w:rPr>
          <w:rFonts w:ascii="Times New Roman" w:eastAsia="Times New Roman" w:hAnsi="Times New Roman" w:cs="Times New Roman"/>
          <w:sz w:val="24"/>
          <w:szCs w:val="24"/>
          <w:lang w:eastAsia="ja-JP"/>
        </w:rPr>
        <w:t xml:space="preserve"> of tweets</w:t>
      </w:r>
      <w:r w:rsidR="005A7253" w:rsidRPr="00B457C1">
        <w:rPr>
          <w:rFonts w:ascii="Times New Roman" w:eastAsia="Times New Roman" w:hAnsi="Times New Roman" w:cs="Times New Roman"/>
          <w:sz w:val="24"/>
          <w:szCs w:val="24"/>
          <w:lang w:eastAsia="ja-JP"/>
        </w:rPr>
        <w:t xml:space="preserve"> </w:t>
      </w:r>
      <w:r w:rsidR="00B6235F">
        <w:rPr>
          <w:rFonts w:ascii="Times New Roman" w:eastAsia="Times New Roman" w:hAnsi="Times New Roman" w:cs="Times New Roman"/>
          <w:sz w:val="24"/>
          <w:szCs w:val="24"/>
          <w:lang w:eastAsia="ja-JP"/>
        </w:rPr>
        <w:t>linked</w:t>
      </w:r>
      <w:r w:rsidR="005A7253" w:rsidRPr="00B457C1">
        <w:rPr>
          <w:rFonts w:ascii="Times New Roman" w:eastAsia="Times New Roman" w:hAnsi="Times New Roman" w:cs="Times New Roman"/>
          <w:sz w:val="24"/>
          <w:szCs w:val="24"/>
          <w:lang w:eastAsia="ja-JP"/>
        </w:rPr>
        <w:t xml:space="preserve"> foreign policy</w:t>
      </w:r>
      <w:r w:rsidR="00B6235F">
        <w:rPr>
          <w:rFonts w:ascii="Times New Roman" w:eastAsia="Times New Roman" w:hAnsi="Times New Roman" w:cs="Times New Roman"/>
          <w:sz w:val="24"/>
          <w:szCs w:val="24"/>
          <w:lang w:eastAsia="ja-JP"/>
        </w:rPr>
        <w:t xml:space="preserve"> with </w:t>
      </w:r>
      <w:r w:rsidR="005A7253" w:rsidRPr="00B457C1">
        <w:rPr>
          <w:rFonts w:ascii="Times New Roman" w:eastAsia="Times New Roman" w:hAnsi="Times New Roman" w:cs="Times New Roman"/>
          <w:sz w:val="24"/>
          <w:szCs w:val="24"/>
          <w:lang w:eastAsia="ja-JP"/>
        </w:rPr>
        <w:t>terrorism and justice and fairness.</w:t>
      </w:r>
      <w:r w:rsidR="00E967CB">
        <w:rPr>
          <w:rFonts w:ascii="Times New Roman" w:eastAsia="Times New Roman" w:hAnsi="Times New Roman" w:cs="Times New Roman"/>
          <w:sz w:val="24"/>
          <w:szCs w:val="24"/>
          <w:lang w:eastAsia="ja-JP"/>
        </w:rPr>
        <w:t xml:space="preserve"> </w:t>
      </w:r>
    </w:p>
    <w:p w:rsidR="008D42EC" w:rsidRPr="00B457C1"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6970A1">
        <w:rPr>
          <w:rFonts w:ascii="Times New Roman" w:eastAsia="Times New Roman" w:hAnsi="Times New Roman" w:cs="Times New Roman"/>
          <w:sz w:val="24"/>
          <w:szCs w:val="24"/>
          <w:lang w:eastAsia="ja-JP"/>
        </w:rPr>
        <w:t>When users discussed foreign policy, including French air strikes on Syria, u</w:t>
      </w:r>
      <w:r w:rsidR="006C37B3" w:rsidRPr="00B457C1">
        <w:rPr>
          <w:rFonts w:ascii="Times New Roman" w:eastAsia="Times New Roman" w:hAnsi="Times New Roman" w:cs="Times New Roman"/>
          <w:sz w:val="24"/>
          <w:szCs w:val="24"/>
          <w:lang w:eastAsia="ja-JP"/>
        </w:rPr>
        <w:t>niversalism is far less likely to be expressed</w:t>
      </w:r>
      <w:r w:rsidR="006970A1">
        <w:rPr>
          <w:rFonts w:ascii="Times New Roman" w:eastAsia="Times New Roman" w:hAnsi="Times New Roman" w:cs="Times New Roman"/>
          <w:sz w:val="24"/>
          <w:szCs w:val="24"/>
          <w:lang w:eastAsia="ja-JP"/>
        </w:rPr>
        <w:t xml:space="preserve">. </w:t>
      </w:r>
      <w:r w:rsidR="006C37B3" w:rsidRPr="00B457C1">
        <w:rPr>
          <w:rFonts w:ascii="Times New Roman" w:eastAsia="Times New Roman" w:hAnsi="Times New Roman" w:cs="Times New Roman"/>
          <w:sz w:val="24"/>
          <w:szCs w:val="24"/>
          <w:lang w:eastAsia="ja-JP"/>
        </w:rPr>
        <w:t xml:space="preserve">Figure </w:t>
      </w:r>
      <w:r w:rsidR="00B6235F">
        <w:rPr>
          <w:rFonts w:ascii="Times New Roman" w:eastAsia="Times New Roman" w:hAnsi="Times New Roman" w:cs="Times New Roman"/>
          <w:sz w:val="24"/>
          <w:szCs w:val="24"/>
          <w:lang w:eastAsia="ja-JP"/>
        </w:rPr>
        <w:t>3</w:t>
      </w:r>
      <w:r w:rsidR="006C37B3" w:rsidRPr="00B457C1">
        <w:rPr>
          <w:rFonts w:ascii="Times New Roman" w:eastAsia="Times New Roman" w:hAnsi="Times New Roman" w:cs="Times New Roman"/>
          <w:sz w:val="24"/>
          <w:szCs w:val="24"/>
          <w:lang w:eastAsia="ja-JP"/>
        </w:rPr>
        <w:t xml:space="preserve"> below captures that sentiment:</w:t>
      </w:r>
    </w:p>
    <w:p w:rsidR="00274098" w:rsidRDefault="00274098" w:rsidP="00CD2335">
      <w:pPr>
        <w:spacing w:after="0" w:line="360" w:lineRule="auto"/>
        <w:rPr>
          <w:rFonts w:ascii="Times New Roman" w:eastAsia="Times New Roman" w:hAnsi="Times New Roman" w:cs="Times New Roman"/>
          <w:sz w:val="24"/>
          <w:szCs w:val="24"/>
          <w:lang w:eastAsia="ja-JP"/>
        </w:rPr>
      </w:pPr>
    </w:p>
    <w:p w:rsidR="00B6235F" w:rsidRPr="005D1E89" w:rsidRDefault="00B6235F" w:rsidP="00CD2335">
      <w:pPr>
        <w:spacing w:after="0"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 xml:space="preserve">Figure </w:t>
      </w:r>
      <w:r>
        <w:rPr>
          <w:rFonts w:ascii="Times New Roman" w:eastAsia="Times New Roman" w:hAnsi="Times New Roman" w:cs="Times New Roman"/>
          <w:b/>
          <w:sz w:val="24"/>
          <w:szCs w:val="24"/>
          <w:lang w:eastAsia="ja-JP"/>
        </w:rPr>
        <w:t>3 –</w:t>
      </w:r>
      <w:r w:rsidRPr="005D1E89">
        <w:rPr>
          <w:rFonts w:ascii="Times New Roman" w:eastAsia="Times New Roman" w:hAnsi="Times New Roman" w:cs="Times New Roman"/>
          <w:b/>
          <w:sz w:val="24"/>
          <w:szCs w:val="24"/>
          <w:lang w:eastAsia="ja-JP"/>
        </w:rPr>
        <w:t xml:space="preserve"> A bomb inscribed with ‘From Paris with Love’</w:t>
      </w:r>
      <w:r w:rsidR="007B69B6">
        <w:rPr>
          <w:rStyle w:val="FootnoteReference"/>
          <w:rFonts w:ascii="Times New Roman" w:eastAsia="Times New Roman" w:hAnsi="Times New Roman" w:cs="Times New Roman"/>
          <w:b/>
          <w:sz w:val="24"/>
          <w:szCs w:val="24"/>
          <w:lang w:eastAsia="ja-JP"/>
        </w:rPr>
        <w:footnoteReference w:id="8"/>
      </w:r>
    </w:p>
    <w:p w:rsidR="00B353C1" w:rsidRPr="00B457C1" w:rsidRDefault="00B353C1" w:rsidP="00CD2335">
      <w:pPr>
        <w:spacing w:after="0" w:line="360" w:lineRule="auto"/>
        <w:rPr>
          <w:rFonts w:ascii="Times New Roman" w:eastAsia="Times New Roman" w:hAnsi="Times New Roman" w:cs="Times New Roman"/>
          <w:sz w:val="24"/>
          <w:szCs w:val="24"/>
          <w:lang w:eastAsia="ja-JP"/>
        </w:rPr>
      </w:pPr>
    </w:p>
    <w:p w:rsidR="00E55E01" w:rsidRPr="00B457C1" w:rsidRDefault="00B353C1" w:rsidP="00CD2335">
      <w:pPr>
        <w:spacing w:after="0" w:line="360" w:lineRule="auto"/>
        <w:jc w:val="center"/>
        <w:rPr>
          <w:rFonts w:ascii="Times New Roman" w:eastAsia="Times New Roman" w:hAnsi="Times New Roman" w:cs="Times New Roman"/>
          <w:sz w:val="24"/>
          <w:szCs w:val="24"/>
          <w:lang w:eastAsia="ja-JP"/>
        </w:rPr>
      </w:pPr>
      <w:r w:rsidRPr="00B457C1">
        <w:rPr>
          <w:rFonts w:ascii="Times New Roman" w:eastAsia="Times New Roman" w:hAnsi="Times New Roman" w:cs="Times New Roman"/>
          <w:noProof/>
          <w:sz w:val="24"/>
          <w:szCs w:val="24"/>
          <w:lang w:val="en-US" w:eastAsia="en-US"/>
        </w:rPr>
        <w:drawing>
          <wp:inline distT="0" distB="0" distL="0" distR="0">
            <wp:extent cx="4724400" cy="3543300"/>
            <wp:effectExtent l="0" t="0" r="0" b="0"/>
            <wp:docPr id="3" name="Picture 3" descr="C:\Users\urtp059\AppData\Local\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tp059\AppData\Local\Temp\1.jpg"/>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3543300"/>
                    </a:xfrm>
                    <a:prstGeom prst="rect">
                      <a:avLst/>
                    </a:prstGeom>
                    <a:noFill/>
                    <a:ln>
                      <a:noFill/>
                    </a:ln>
                  </pic:spPr>
                </pic:pic>
              </a:graphicData>
            </a:graphic>
          </wp:inline>
        </w:drawing>
      </w:r>
    </w:p>
    <w:p w:rsidR="00B353C1" w:rsidRPr="00B457C1" w:rsidRDefault="00B353C1" w:rsidP="00CD2335">
      <w:pPr>
        <w:spacing w:after="0" w:line="360" w:lineRule="auto"/>
        <w:rPr>
          <w:rFonts w:ascii="Times New Roman" w:eastAsia="Times New Roman" w:hAnsi="Times New Roman" w:cs="Times New Roman"/>
          <w:sz w:val="24"/>
          <w:szCs w:val="24"/>
          <w:lang w:eastAsia="ja-JP"/>
        </w:rPr>
      </w:pPr>
    </w:p>
    <w:p w:rsidR="005A7253" w:rsidRPr="005D1E89" w:rsidRDefault="006C37B3" w:rsidP="00CD2335">
      <w:pPr>
        <w:spacing w:after="0" w:line="360" w:lineRule="auto"/>
        <w:rPr>
          <w:rFonts w:ascii="Times New Roman" w:hAnsi="Times New Roman" w:cs="Times New Roman"/>
          <w:sz w:val="24"/>
          <w:szCs w:val="24"/>
        </w:rPr>
      </w:pPr>
      <w:r w:rsidRPr="00B457C1">
        <w:rPr>
          <w:rFonts w:ascii="Times New Roman" w:hAnsi="Times New Roman" w:cs="Times New Roman"/>
          <w:sz w:val="24"/>
          <w:szCs w:val="24"/>
        </w:rPr>
        <w:t xml:space="preserve">There was significant anger at the French government for launching airstrikes in response to the attacks. </w:t>
      </w:r>
      <w:r w:rsidR="00183392" w:rsidRPr="00B457C1">
        <w:rPr>
          <w:rFonts w:ascii="Times New Roman" w:hAnsi="Times New Roman" w:cs="Times New Roman"/>
          <w:sz w:val="24"/>
          <w:szCs w:val="24"/>
        </w:rPr>
        <w:t>Many users posted statements</w:t>
      </w:r>
      <w:r w:rsidRPr="00B457C1">
        <w:rPr>
          <w:rFonts w:ascii="Times New Roman" w:hAnsi="Times New Roman" w:cs="Times New Roman"/>
          <w:sz w:val="24"/>
          <w:szCs w:val="24"/>
        </w:rPr>
        <w:t xml:space="preserve"> along the lines of ‘do not respond to violence with violence’ or ‘do not fight fire with fire’. </w:t>
      </w:r>
      <w:r w:rsidR="004E57D5" w:rsidRPr="00B457C1">
        <w:rPr>
          <w:rFonts w:ascii="Times New Roman" w:hAnsi="Times New Roman" w:cs="Times New Roman"/>
          <w:sz w:val="24"/>
          <w:szCs w:val="24"/>
        </w:rPr>
        <w:t>Ultimately, the three strongest positive correlations in the entire dataset demonstrate that high agonism was constituted by statements about the French foreign policy (.519**)</w:t>
      </w:r>
      <w:r w:rsidR="00B6235F">
        <w:rPr>
          <w:rFonts w:ascii="Times New Roman" w:hAnsi="Times New Roman" w:cs="Times New Roman"/>
          <w:sz w:val="24"/>
          <w:szCs w:val="24"/>
        </w:rPr>
        <w:t xml:space="preserve"> and justice and fairness (.453**), and those two topics, as we saw, were also strongly correlated with one another (</w:t>
      </w:r>
      <w:r w:rsidR="00B6235F" w:rsidRPr="009A1EF8">
        <w:rPr>
          <w:rFonts w:ascii="Times New Roman" w:eastAsia="Times New Roman" w:hAnsi="Times New Roman" w:cs="Times New Roman"/>
          <w:sz w:val="24"/>
          <w:szCs w:val="24"/>
          <w:lang w:eastAsia="ja-JP"/>
        </w:rPr>
        <w:t>.291</w:t>
      </w:r>
      <w:r w:rsidR="00B6235F" w:rsidRPr="00B457C1">
        <w:rPr>
          <w:rFonts w:ascii="Times New Roman" w:hAnsi="Times New Roman" w:cs="Times New Roman"/>
          <w:sz w:val="24"/>
          <w:szCs w:val="24"/>
        </w:rPr>
        <w:t>**</w:t>
      </w:r>
      <w:r w:rsidR="00B6235F">
        <w:rPr>
          <w:rFonts w:ascii="Times New Roman" w:hAnsi="Times New Roman" w:cs="Times New Roman"/>
          <w:sz w:val="24"/>
          <w:szCs w:val="24"/>
        </w:rPr>
        <w:t>)</w:t>
      </w:r>
      <w:r w:rsidR="000C77A6">
        <w:rPr>
          <w:rFonts w:ascii="Times New Roman" w:hAnsi="Times New Roman" w:cs="Times New Roman"/>
          <w:sz w:val="24"/>
          <w:szCs w:val="24"/>
        </w:rPr>
        <w:t>.</w:t>
      </w:r>
      <w:r w:rsidR="00AB418A">
        <w:rPr>
          <w:rFonts w:ascii="Times New Roman" w:hAnsi="Times New Roman" w:cs="Times New Roman"/>
          <w:sz w:val="24"/>
          <w:szCs w:val="24"/>
        </w:rPr>
        <w:t xml:space="preserve"> We have also seen that tweets about Syria were substantially more likely to be antagonistic. Taken together, these findings suggest that </w:t>
      </w:r>
      <w:r w:rsidR="000C77A6">
        <w:rPr>
          <w:rFonts w:ascii="Times New Roman" w:hAnsi="Times New Roman" w:cs="Times New Roman"/>
          <w:sz w:val="24"/>
          <w:szCs w:val="24"/>
        </w:rPr>
        <w:t xml:space="preserve">the most compelling evidence we found for a cycle of insecurity </w:t>
      </w:r>
      <w:r w:rsidR="006970A1">
        <w:rPr>
          <w:rFonts w:ascii="Times New Roman" w:hAnsi="Times New Roman" w:cs="Times New Roman"/>
          <w:sz w:val="24"/>
          <w:szCs w:val="24"/>
        </w:rPr>
        <w:t>relates to</w:t>
      </w:r>
      <w:r w:rsidR="000C77A6">
        <w:rPr>
          <w:rFonts w:ascii="Times New Roman" w:hAnsi="Times New Roman" w:cs="Times New Roman"/>
          <w:sz w:val="24"/>
          <w:szCs w:val="24"/>
        </w:rPr>
        <w:t xml:space="preserve"> insecurity generated by Western foreign policy </w:t>
      </w:r>
      <w:r w:rsidR="00AB418A">
        <w:rPr>
          <w:rFonts w:ascii="Times New Roman" w:hAnsi="Times New Roman" w:cs="Times New Roman"/>
          <w:sz w:val="24"/>
          <w:szCs w:val="24"/>
        </w:rPr>
        <w:t xml:space="preserve">rather </w:t>
      </w:r>
      <w:r w:rsidR="000C77A6">
        <w:rPr>
          <w:rFonts w:ascii="Times New Roman" w:hAnsi="Times New Roman" w:cs="Times New Roman"/>
          <w:sz w:val="24"/>
          <w:szCs w:val="24"/>
        </w:rPr>
        <w:t xml:space="preserve">than with insecurity deriving from Islamic terrorism. </w:t>
      </w:r>
    </w:p>
    <w:p w:rsidR="002777A2" w:rsidRPr="00B457C1"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AB418A">
        <w:rPr>
          <w:rFonts w:ascii="Times New Roman" w:eastAsia="Times New Roman" w:hAnsi="Times New Roman" w:cs="Times New Roman"/>
          <w:sz w:val="24"/>
          <w:szCs w:val="24"/>
          <w:lang w:eastAsia="ja-JP"/>
        </w:rPr>
        <w:t>A</w:t>
      </w:r>
      <w:r w:rsidR="00F54E88" w:rsidRPr="00B457C1">
        <w:rPr>
          <w:rFonts w:ascii="Times New Roman" w:eastAsia="Times New Roman" w:hAnsi="Times New Roman" w:cs="Times New Roman"/>
          <w:sz w:val="24"/>
          <w:szCs w:val="24"/>
          <w:lang w:eastAsia="ja-JP"/>
        </w:rPr>
        <w:t>ntagonistic tweets received a low mean of 3.22 retweets compared to a 17.</w:t>
      </w:r>
      <w:r w:rsidR="000C77A6">
        <w:rPr>
          <w:rFonts w:ascii="Times New Roman" w:eastAsia="Times New Roman" w:hAnsi="Times New Roman" w:cs="Times New Roman"/>
          <w:sz w:val="24"/>
          <w:szCs w:val="24"/>
          <w:lang w:eastAsia="ja-JP"/>
        </w:rPr>
        <w:t>3</w:t>
      </w:r>
      <w:r w:rsidR="00F54E88" w:rsidRPr="00B457C1">
        <w:rPr>
          <w:rFonts w:ascii="Times New Roman" w:eastAsia="Times New Roman" w:hAnsi="Times New Roman" w:cs="Times New Roman"/>
          <w:sz w:val="24"/>
          <w:szCs w:val="24"/>
          <w:lang w:eastAsia="ja-JP"/>
        </w:rPr>
        <w:t xml:space="preserve"> retweet average for all tweets, </w:t>
      </w:r>
      <w:r w:rsidR="000C77A6">
        <w:rPr>
          <w:rFonts w:ascii="Times New Roman" w:eastAsia="Times New Roman" w:hAnsi="Times New Roman" w:cs="Times New Roman"/>
          <w:sz w:val="24"/>
          <w:szCs w:val="24"/>
          <w:lang w:eastAsia="ja-JP"/>
        </w:rPr>
        <w:t xml:space="preserve">but there was a </w:t>
      </w:r>
      <w:r w:rsidR="00AB418A">
        <w:rPr>
          <w:rFonts w:ascii="Times New Roman" w:eastAsia="Times New Roman" w:hAnsi="Times New Roman" w:cs="Times New Roman"/>
          <w:sz w:val="24"/>
          <w:szCs w:val="24"/>
          <w:lang w:eastAsia="ja-JP"/>
        </w:rPr>
        <w:t>noticeable</w:t>
      </w:r>
      <w:r w:rsidR="000C77A6">
        <w:rPr>
          <w:rFonts w:ascii="Times New Roman" w:eastAsia="Times New Roman" w:hAnsi="Times New Roman" w:cs="Times New Roman"/>
          <w:sz w:val="24"/>
          <w:szCs w:val="24"/>
          <w:lang w:eastAsia="ja-JP"/>
        </w:rPr>
        <w:t xml:space="preserve"> difference between antagonistic tweets mentioning Paris, which had an average of 5.21 retweets, and antagonistic tweets mentioning Syria, which had an average of 3.74 retweets. </w:t>
      </w:r>
      <w:r w:rsidR="00F54E88" w:rsidRPr="00B457C1">
        <w:rPr>
          <w:rFonts w:ascii="Times New Roman" w:eastAsia="Times New Roman" w:hAnsi="Times New Roman" w:cs="Times New Roman"/>
          <w:sz w:val="24"/>
          <w:szCs w:val="24"/>
          <w:lang w:eastAsia="ja-JP"/>
        </w:rPr>
        <w:t>In contrast, tweets that were agonistic received on average 13.1 retweet</w:t>
      </w:r>
      <w:r w:rsidR="000C77A6">
        <w:rPr>
          <w:rFonts w:ascii="Times New Roman" w:eastAsia="Times New Roman" w:hAnsi="Times New Roman" w:cs="Times New Roman"/>
          <w:sz w:val="24"/>
          <w:szCs w:val="24"/>
          <w:lang w:eastAsia="ja-JP"/>
        </w:rPr>
        <w:t>s, but the difference between antagonistic tweets mentioning Paris and Syria was striking: while agonistic tweets about Paris were retweeted on average 4.45 times</w:t>
      </w:r>
      <w:r w:rsidR="002777A2">
        <w:rPr>
          <w:rFonts w:ascii="Times New Roman" w:eastAsia="Times New Roman" w:hAnsi="Times New Roman" w:cs="Times New Roman"/>
          <w:sz w:val="24"/>
          <w:szCs w:val="24"/>
          <w:lang w:eastAsia="ja-JP"/>
        </w:rPr>
        <w:t xml:space="preserve">, agonistic tweets about Syria had </w:t>
      </w:r>
      <w:r w:rsidR="00AB418A">
        <w:rPr>
          <w:rFonts w:ascii="Times New Roman" w:eastAsia="Times New Roman" w:hAnsi="Times New Roman" w:cs="Times New Roman"/>
          <w:sz w:val="24"/>
          <w:szCs w:val="24"/>
          <w:lang w:eastAsia="ja-JP"/>
        </w:rPr>
        <w:t>on</w:t>
      </w:r>
      <w:r w:rsidR="002777A2">
        <w:rPr>
          <w:rFonts w:ascii="Times New Roman" w:eastAsia="Times New Roman" w:hAnsi="Times New Roman" w:cs="Times New Roman"/>
          <w:sz w:val="24"/>
          <w:szCs w:val="24"/>
          <w:lang w:eastAsia="ja-JP"/>
        </w:rPr>
        <w:t xml:space="preserve"> average 14.93 retweets. </w:t>
      </w:r>
      <w:r w:rsidR="00F54E88" w:rsidRPr="00B457C1">
        <w:rPr>
          <w:rFonts w:ascii="Times New Roman" w:eastAsia="Times New Roman" w:hAnsi="Times New Roman" w:cs="Times New Roman"/>
          <w:sz w:val="24"/>
          <w:szCs w:val="24"/>
          <w:lang w:eastAsia="ja-JP"/>
        </w:rPr>
        <w:t>Agonistic tweets were often retweets and commented retweets of high profile critics of French foreign pol</w:t>
      </w:r>
      <w:r w:rsidR="00EC3AAD" w:rsidRPr="00B457C1">
        <w:rPr>
          <w:rFonts w:ascii="Times New Roman" w:eastAsia="Times New Roman" w:hAnsi="Times New Roman" w:cs="Times New Roman"/>
          <w:sz w:val="24"/>
          <w:szCs w:val="24"/>
          <w:lang w:eastAsia="ja-JP"/>
        </w:rPr>
        <w:t>icy towards Syria such as Farhan Khan Kirk. Kirk</w:t>
      </w:r>
      <w:r w:rsidR="00FB6FF9" w:rsidRPr="00B457C1">
        <w:rPr>
          <w:rFonts w:ascii="Times New Roman" w:eastAsia="Times New Roman" w:hAnsi="Times New Roman" w:cs="Times New Roman"/>
          <w:sz w:val="24"/>
          <w:szCs w:val="24"/>
          <w:lang w:eastAsia="ja-JP"/>
        </w:rPr>
        <w:t xml:space="preserve"> describe</w:t>
      </w:r>
      <w:r w:rsidR="001610C6">
        <w:rPr>
          <w:rFonts w:ascii="Times New Roman" w:eastAsia="Times New Roman" w:hAnsi="Times New Roman" w:cs="Times New Roman"/>
          <w:sz w:val="24"/>
          <w:szCs w:val="24"/>
          <w:lang w:eastAsia="ja-JP"/>
        </w:rPr>
        <w:t>d</w:t>
      </w:r>
      <w:r w:rsidR="00FB6FF9" w:rsidRPr="00B457C1">
        <w:rPr>
          <w:rFonts w:ascii="Times New Roman" w:eastAsia="Times New Roman" w:hAnsi="Times New Roman" w:cs="Times New Roman"/>
          <w:sz w:val="24"/>
          <w:szCs w:val="24"/>
          <w:lang w:eastAsia="ja-JP"/>
        </w:rPr>
        <w:t xml:space="preserve"> himself in his Twitter biography as</w:t>
      </w:r>
      <w:r w:rsidR="00EC3AAD" w:rsidRPr="00B457C1">
        <w:rPr>
          <w:rFonts w:ascii="Times New Roman" w:eastAsia="Times New Roman" w:hAnsi="Times New Roman" w:cs="Times New Roman"/>
          <w:sz w:val="24"/>
          <w:szCs w:val="24"/>
          <w:lang w:eastAsia="ja-JP"/>
        </w:rPr>
        <w:t xml:space="preserve"> a blogger</w:t>
      </w:r>
      <w:r w:rsidR="00FB6FF9" w:rsidRPr="00B457C1">
        <w:rPr>
          <w:rFonts w:ascii="Times New Roman" w:eastAsia="Times New Roman" w:hAnsi="Times New Roman" w:cs="Times New Roman"/>
          <w:sz w:val="24"/>
          <w:szCs w:val="24"/>
          <w:lang w:eastAsia="ja-JP"/>
        </w:rPr>
        <w:t xml:space="preserve"> and social media activist. He ha</w:t>
      </w:r>
      <w:r w:rsidR="001610C6">
        <w:rPr>
          <w:rFonts w:ascii="Times New Roman" w:eastAsia="Times New Roman" w:hAnsi="Times New Roman" w:cs="Times New Roman"/>
          <w:sz w:val="24"/>
          <w:szCs w:val="24"/>
          <w:lang w:eastAsia="ja-JP"/>
        </w:rPr>
        <w:t>d</w:t>
      </w:r>
      <w:r w:rsidR="00EC3AAD" w:rsidRPr="00B457C1">
        <w:rPr>
          <w:rFonts w:ascii="Times New Roman" w:eastAsia="Times New Roman" w:hAnsi="Times New Roman" w:cs="Times New Roman"/>
          <w:sz w:val="24"/>
          <w:szCs w:val="24"/>
          <w:lang w:eastAsia="ja-JP"/>
        </w:rPr>
        <w:t xml:space="preserve"> over 100,000 followers</w:t>
      </w:r>
      <w:r w:rsidR="001610C6">
        <w:rPr>
          <w:rFonts w:ascii="Times New Roman" w:eastAsia="Times New Roman" w:hAnsi="Times New Roman" w:cs="Times New Roman"/>
          <w:sz w:val="24"/>
          <w:szCs w:val="24"/>
          <w:lang w:eastAsia="ja-JP"/>
        </w:rPr>
        <w:t xml:space="preserve"> and</w:t>
      </w:r>
      <w:r w:rsidR="00EC3AAD" w:rsidRPr="00B457C1">
        <w:rPr>
          <w:rFonts w:ascii="Times New Roman" w:eastAsia="Times New Roman" w:hAnsi="Times New Roman" w:cs="Times New Roman"/>
          <w:sz w:val="24"/>
          <w:szCs w:val="24"/>
          <w:lang w:eastAsia="ja-JP"/>
        </w:rPr>
        <w:t xml:space="preserve"> regularly posted graphics that articulated a policy critique, such as Figure </w:t>
      </w:r>
      <w:r w:rsidR="002777A2">
        <w:rPr>
          <w:rFonts w:ascii="Times New Roman" w:eastAsia="Times New Roman" w:hAnsi="Times New Roman" w:cs="Times New Roman"/>
          <w:sz w:val="24"/>
          <w:szCs w:val="24"/>
          <w:lang w:eastAsia="ja-JP"/>
        </w:rPr>
        <w:t>4</w:t>
      </w:r>
      <w:r w:rsidR="00EC3AAD" w:rsidRPr="00B457C1">
        <w:rPr>
          <w:rFonts w:ascii="Times New Roman" w:eastAsia="Times New Roman" w:hAnsi="Times New Roman" w:cs="Times New Roman"/>
          <w:sz w:val="24"/>
          <w:szCs w:val="24"/>
          <w:lang w:eastAsia="ja-JP"/>
        </w:rPr>
        <w:t>. below</w:t>
      </w:r>
      <w:r w:rsidR="002777A2">
        <w:rPr>
          <w:rFonts w:ascii="Times New Roman" w:eastAsia="Times New Roman" w:hAnsi="Times New Roman" w:cs="Times New Roman"/>
          <w:sz w:val="24"/>
          <w:szCs w:val="24"/>
          <w:lang w:eastAsia="ja-JP"/>
        </w:rPr>
        <w:t xml:space="preserve">. </w:t>
      </w:r>
      <w:r w:rsidR="002777A2" w:rsidRPr="00B457C1">
        <w:rPr>
          <w:rFonts w:ascii="Times New Roman" w:eastAsia="Times New Roman" w:hAnsi="Times New Roman" w:cs="Times New Roman"/>
          <w:sz w:val="24"/>
          <w:szCs w:val="24"/>
          <w:lang w:eastAsia="ja-JP"/>
        </w:rPr>
        <w:t>Kirk accompanied this graphic with the statement, ‘</w:t>
      </w:r>
      <w:r w:rsidR="002777A2" w:rsidRPr="00B457C1">
        <w:rPr>
          <w:rFonts w:ascii="Times New Roman" w:hAnsi="Times New Roman" w:cs="Times New Roman"/>
          <w:strike/>
          <w:sz w:val="24"/>
          <w:szCs w:val="24"/>
        </w:rPr>
        <w:t>#</w:t>
      </w:r>
      <w:r w:rsidR="002777A2" w:rsidRPr="00B457C1">
        <w:rPr>
          <w:rFonts w:ascii="Times New Roman" w:hAnsi="Times New Roman" w:cs="Times New Roman"/>
          <w:bCs/>
          <w:sz w:val="24"/>
          <w:szCs w:val="24"/>
        </w:rPr>
        <w:t>PrayForSyria</w:t>
      </w:r>
      <w:r w:rsidR="002777A2" w:rsidRPr="00B457C1">
        <w:rPr>
          <w:rFonts w:ascii="Times New Roman" w:hAnsi="Times New Roman" w:cs="Times New Roman"/>
          <w:sz w:val="24"/>
          <w:szCs w:val="24"/>
        </w:rPr>
        <w:t xml:space="preserve"> Our enemy is not any religion</w:t>
      </w:r>
      <w:r>
        <w:rPr>
          <w:rFonts w:ascii="Times New Roman" w:hAnsi="Times New Roman" w:cs="Times New Roman"/>
          <w:sz w:val="24"/>
          <w:szCs w:val="24"/>
        </w:rPr>
        <w:t>;</w:t>
      </w:r>
      <w:r w:rsidR="002777A2" w:rsidRPr="00B457C1">
        <w:rPr>
          <w:rFonts w:ascii="Times New Roman" w:hAnsi="Times New Roman" w:cs="Times New Roman"/>
          <w:sz w:val="24"/>
          <w:szCs w:val="24"/>
        </w:rPr>
        <w:t xml:space="preserve"> Our enemies are Corporates, The imperialists, The economic hitmen’. This was retweeted 400 times. </w:t>
      </w:r>
    </w:p>
    <w:p w:rsidR="002777A2" w:rsidRDefault="002777A2" w:rsidP="00CD2335">
      <w:pPr>
        <w:spacing w:after="0" w:line="360" w:lineRule="auto"/>
        <w:rPr>
          <w:rFonts w:ascii="Times New Roman" w:eastAsia="Times New Roman" w:hAnsi="Times New Roman" w:cs="Times New Roman"/>
          <w:sz w:val="24"/>
          <w:szCs w:val="24"/>
          <w:lang w:eastAsia="ja-JP"/>
        </w:rPr>
      </w:pPr>
    </w:p>
    <w:p w:rsidR="00F54E88" w:rsidRPr="005D1E89" w:rsidRDefault="002777A2" w:rsidP="00CD2335">
      <w:pPr>
        <w:spacing w:after="0" w:line="360" w:lineRule="auto"/>
        <w:jc w:val="center"/>
        <w:outlineLvl w:val="0"/>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Figure 4 – Graphic in a Farhan Khan Kirk agonistic tweet of 16 November 2015</w:t>
      </w:r>
    </w:p>
    <w:p w:rsidR="00EC3AAD" w:rsidRPr="00B457C1" w:rsidRDefault="00EC3AAD" w:rsidP="00CD2335">
      <w:pPr>
        <w:spacing w:after="0" w:line="360" w:lineRule="auto"/>
        <w:rPr>
          <w:rFonts w:ascii="Times New Roman" w:eastAsia="Times New Roman" w:hAnsi="Times New Roman" w:cs="Times New Roman"/>
          <w:sz w:val="24"/>
          <w:szCs w:val="24"/>
          <w:lang w:eastAsia="ja-JP"/>
        </w:rPr>
      </w:pPr>
    </w:p>
    <w:p w:rsidR="00EC3AAD" w:rsidRPr="00B457C1" w:rsidRDefault="00EC3AAD" w:rsidP="00CD2335">
      <w:pPr>
        <w:spacing w:after="0" w:line="360" w:lineRule="auto"/>
        <w:jc w:val="center"/>
        <w:rPr>
          <w:rFonts w:ascii="Times New Roman" w:eastAsia="Times New Roman" w:hAnsi="Times New Roman" w:cs="Times New Roman"/>
          <w:sz w:val="24"/>
          <w:szCs w:val="24"/>
          <w:lang w:eastAsia="ja-JP"/>
        </w:rPr>
      </w:pPr>
      <w:r w:rsidRPr="00B457C1">
        <w:rPr>
          <w:rFonts w:ascii="Times New Roman" w:eastAsia="Times New Roman" w:hAnsi="Times New Roman" w:cs="Times New Roman"/>
          <w:noProof/>
          <w:sz w:val="24"/>
          <w:szCs w:val="24"/>
          <w:lang w:val="en-US" w:eastAsia="en-US"/>
        </w:rPr>
        <w:drawing>
          <wp:inline distT="0" distB="0" distL="0" distR="0">
            <wp:extent cx="371475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rk1.png"/>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714831" cy="3714831"/>
                    </a:xfrm>
                    <a:prstGeom prst="rect">
                      <a:avLst/>
                    </a:prstGeom>
                  </pic:spPr>
                </pic:pic>
              </a:graphicData>
            </a:graphic>
          </wp:inline>
        </w:drawing>
      </w:r>
    </w:p>
    <w:p w:rsidR="00F54E88" w:rsidRPr="00B457C1" w:rsidRDefault="00F54E88" w:rsidP="00CD2335">
      <w:pPr>
        <w:spacing w:after="0" w:line="360" w:lineRule="auto"/>
        <w:rPr>
          <w:rFonts w:ascii="Times New Roman" w:eastAsia="Times New Roman" w:hAnsi="Times New Roman" w:cs="Times New Roman"/>
          <w:sz w:val="24"/>
          <w:szCs w:val="24"/>
          <w:lang w:eastAsia="ja-JP"/>
        </w:rPr>
      </w:pPr>
    </w:p>
    <w:p w:rsidR="002777A2" w:rsidRDefault="0067117A"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R</w:t>
      </w:r>
      <w:r w:rsidR="00FB6FF9" w:rsidRPr="00B457C1">
        <w:rPr>
          <w:rFonts w:ascii="Times New Roman" w:eastAsia="Times New Roman" w:hAnsi="Times New Roman" w:cs="Times New Roman"/>
          <w:sz w:val="24"/>
          <w:szCs w:val="24"/>
          <w:lang w:eastAsia="ja-JP"/>
        </w:rPr>
        <w:t>esponding to</w:t>
      </w:r>
      <w:r w:rsidR="00C76718">
        <w:rPr>
          <w:rFonts w:ascii="Times New Roman" w:eastAsia="Times New Roman" w:hAnsi="Times New Roman" w:cs="Times New Roman"/>
          <w:sz w:val="24"/>
          <w:szCs w:val="24"/>
          <w:lang w:eastAsia="ja-JP"/>
        </w:rPr>
        <w:t xml:space="preserve"> hypothesis two</w:t>
      </w:r>
      <w:r w:rsidR="00FB6FF9" w:rsidRPr="00B457C1">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this analysis suggests </w:t>
      </w:r>
      <w:r w:rsidR="00FB6FF9" w:rsidRPr="00B457C1">
        <w:rPr>
          <w:rFonts w:ascii="Times New Roman" w:eastAsia="Times New Roman" w:hAnsi="Times New Roman" w:cs="Times New Roman"/>
          <w:sz w:val="24"/>
          <w:szCs w:val="24"/>
          <w:lang w:eastAsia="ja-JP"/>
        </w:rPr>
        <w:t>that antagonistic tweets do not attract retweets and drive conversation. However, whether a tweet is retweeted is more than simply a matter of whether it is agonistic or antagonistic</w:t>
      </w:r>
      <w:r>
        <w:rPr>
          <w:rFonts w:ascii="Times New Roman" w:eastAsia="Times New Roman" w:hAnsi="Times New Roman" w:cs="Times New Roman"/>
          <w:sz w:val="24"/>
          <w:szCs w:val="24"/>
          <w:lang w:eastAsia="ja-JP"/>
        </w:rPr>
        <w:t>. It also depends upon</w:t>
      </w:r>
      <w:r w:rsidR="005A7253" w:rsidRPr="00B457C1">
        <w:rPr>
          <w:rFonts w:ascii="Times New Roman" w:eastAsia="Times New Roman" w:hAnsi="Times New Roman" w:cs="Times New Roman"/>
          <w:sz w:val="24"/>
          <w:szCs w:val="24"/>
          <w:lang w:eastAsia="ja-JP"/>
        </w:rPr>
        <w:t xml:space="preserve"> what topics</w:t>
      </w:r>
      <w:r w:rsidR="002777A2">
        <w:rPr>
          <w:rFonts w:ascii="Times New Roman" w:eastAsia="Times New Roman" w:hAnsi="Times New Roman" w:cs="Times New Roman"/>
          <w:sz w:val="24"/>
          <w:szCs w:val="24"/>
          <w:lang w:eastAsia="ja-JP"/>
        </w:rPr>
        <w:t xml:space="preserve"> it addresses, </w:t>
      </w:r>
      <w:r w:rsidR="001610C6">
        <w:rPr>
          <w:rFonts w:ascii="Times New Roman" w:eastAsia="Times New Roman" w:hAnsi="Times New Roman" w:cs="Times New Roman"/>
          <w:sz w:val="24"/>
          <w:szCs w:val="24"/>
          <w:lang w:eastAsia="ja-JP"/>
        </w:rPr>
        <w:t>the</w:t>
      </w:r>
      <w:r w:rsidR="002777A2">
        <w:rPr>
          <w:rFonts w:ascii="Times New Roman" w:eastAsia="Times New Roman" w:hAnsi="Times New Roman" w:cs="Times New Roman"/>
          <w:sz w:val="24"/>
          <w:szCs w:val="24"/>
          <w:lang w:eastAsia="ja-JP"/>
        </w:rPr>
        <w:t xml:space="preserve"> content it conveys, how many followers its source has, and so forth. </w:t>
      </w:r>
      <w:r w:rsidR="007F25CA">
        <w:rPr>
          <w:rFonts w:ascii="Times New Roman" w:eastAsia="Times New Roman" w:hAnsi="Times New Roman" w:cs="Times New Roman"/>
          <w:sz w:val="24"/>
          <w:szCs w:val="24"/>
          <w:lang w:eastAsia="ja-JP"/>
        </w:rPr>
        <w:t xml:space="preserve">Only multivariate analysis can </w:t>
      </w:r>
      <w:r w:rsidR="002777A2">
        <w:rPr>
          <w:rFonts w:ascii="Times New Roman" w:eastAsia="Times New Roman" w:hAnsi="Times New Roman" w:cs="Times New Roman"/>
          <w:sz w:val="24"/>
          <w:szCs w:val="24"/>
          <w:lang w:eastAsia="ja-JP"/>
        </w:rPr>
        <w:t>disentangle the role of</w:t>
      </w:r>
      <w:r w:rsidR="007F25CA">
        <w:rPr>
          <w:rFonts w:ascii="Times New Roman" w:eastAsia="Times New Roman" w:hAnsi="Times New Roman" w:cs="Times New Roman"/>
          <w:sz w:val="24"/>
          <w:szCs w:val="24"/>
          <w:lang w:eastAsia="ja-JP"/>
        </w:rPr>
        <w:t xml:space="preserve"> these</w:t>
      </w:r>
      <w:r w:rsidR="002777A2">
        <w:rPr>
          <w:rFonts w:ascii="Times New Roman" w:eastAsia="Times New Roman" w:hAnsi="Times New Roman" w:cs="Times New Roman"/>
          <w:sz w:val="24"/>
          <w:szCs w:val="24"/>
          <w:lang w:eastAsia="ja-JP"/>
        </w:rPr>
        <w:t xml:space="preserve"> different factors</w:t>
      </w:r>
      <w:r w:rsidR="007F25CA">
        <w:rPr>
          <w:rFonts w:ascii="Times New Roman" w:eastAsia="Times New Roman" w:hAnsi="Times New Roman" w:cs="Times New Roman"/>
          <w:sz w:val="24"/>
          <w:szCs w:val="24"/>
          <w:lang w:eastAsia="ja-JP"/>
        </w:rPr>
        <w:t>, which we address in the next section</w:t>
      </w:r>
      <w:r w:rsidR="002777A2">
        <w:rPr>
          <w:rFonts w:ascii="Times New Roman" w:eastAsia="Times New Roman" w:hAnsi="Times New Roman" w:cs="Times New Roman"/>
          <w:sz w:val="24"/>
          <w:szCs w:val="24"/>
          <w:lang w:eastAsia="ja-JP"/>
        </w:rPr>
        <w:t xml:space="preserve">. </w:t>
      </w:r>
    </w:p>
    <w:p w:rsidR="006C37B3" w:rsidRPr="00B457C1" w:rsidRDefault="006C37B3" w:rsidP="00CD2335">
      <w:pPr>
        <w:spacing w:after="0" w:line="360" w:lineRule="auto"/>
        <w:rPr>
          <w:rFonts w:ascii="Times New Roman" w:eastAsia="Times New Roman" w:hAnsi="Times New Roman" w:cs="Times New Roman"/>
          <w:sz w:val="24"/>
          <w:szCs w:val="24"/>
          <w:lang w:eastAsia="ja-JP"/>
        </w:rPr>
      </w:pPr>
    </w:p>
    <w:p w:rsidR="00E55E01" w:rsidRPr="00B457C1" w:rsidRDefault="00E55E01" w:rsidP="00CD2335">
      <w:pPr>
        <w:spacing w:after="0" w:line="360" w:lineRule="auto"/>
        <w:outlineLvl w:val="0"/>
        <w:rPr>
          <w:rFonts w:ascii="Times New Roman" w:eastAsia="Times New Roman" w:hAnsi="Times New Roman" w:cs="Times New Roman"/>
          <w:b/>
          <w:sz w:val="24"/>
          <w:szCs w:val="24"/>
          <w:lang w:eastAsia="ja-JP"/>
        </w:rPr>
      </w:pPr>
      <w:r w:rsidRPr="00B457C1">
        <w:rPr>
          <w:rFonts w:ascii="Times New Roman" w:eastAsia="Times New Roman" w:hAnsi="Times New Roman" w:cs="Times New Roman"/>
          <w:b/>
          <w:sz w:val="24"/>
          <w:szCs w:val="24"/>
          <w:lang w:eastAsia="ja-JP"/>
        </w:rPr>
        <w:t xml:space="preserve">Analysis 3: Do </w:t>
      </w:r>
      <w:r w:rsidR="00051D8C">
        <w:rPr>
          <w:rFonts w:ascii="Times New Roman" w:eastAsia="Times New Roman" w:hAnsi="Times New Roman" w:cs="Times New Roman"/>
          <w:b/>
          <w:sz w:val="24"/>
          <w:szCs w:val="24"/>
          <w:lang w:eastAsia="ja-JP"/>
        </w:rPr>
        <w:t>A</w:t>
      </w:r>
      <w:r w:rsidR="00051D8C" w:rsidRPr="00B457C1">
        <w:rPr>
          <w:rFonts w:ascii="Times New Roman" w:eastAsia="Times New Roman" w:hAnsi="Times New Roman" w:cs="Times New Roman"/>
          <w:b/>
          <w:sz w:val="24"/>
          <w:szCs w:val="24"/>
          <w:lang w:eastAsia="ja-JP"/>
        </w:rPr>
        <w:t xml:space="preserve">gonism </w:t>
      </w:r>
      <w:r w:rsidRPr="00B457C1">
        <w:rPr>
          <w:rFonts w:ascii="Times New Roman" w:eastAsia="Times New Roman" w:hAnsi="Times New Roman" w:cs="Times New Roman"/>
          <w:b/>
          <w:sz w:val="24"/>
          <w:szCs w:val="24"/>
          <w:lang w:eastAsia="ja-JP"/>
        </w:rPr>
        <w:t xml:space="preserve">and </w:t>
      </w:r>
      <w:r w:rsidR="00051D8C">
        <w:rPr>
          <w:rFonts w:ascii="Times New Roman" w:eastAsia="Times New Roman" w:hAnsi="Times New Roman" w:cs="Times New Roman"/>
          <w:b/>
          <w:sz w:val="24"/>
          <w:szCs w:val="24"/>
          <w:lang w:eastAsia="ja-JP"/>
        </w:rPr>
        <w:t>A</w:t>
      </w:r>
      <w:r w:rsidR="00051D8C" w:rsidRPr="00B457C1">
        <w:rPr>
          <w:rFonts w:ascii="Times New Roman" w:eastAsia="Times New Roman" w:hAnsi="Times New Roman" w:cs="Times New Roman"/>
          <w:b/>
          <w:sz w:val="24"/>
          <w:szCs w:val="24"/>
          <w:lang w:eastAsia="ja-JP"/>
        </w:rPr>
        <w:t xml:space="preserve">ntagonism </w:t>
      </w:r>
      <w:r w:rsidR="00051D8C">
        <w:rPr>
          <w:rFonts w:ascii="Times New Roman" w:eastAsia="Times New Roman" w:hAnsi="Times New Roman" w:cs="Times New Roman"/>
          <w:b/>
          <w:sz w:val="24"/>
          <w:szCs w:val="24"/>
          <w:lang w:eastAsia="ja-JP"/>
        </w:rPr>
        <w:t>D</w:t>
      </w:r>
      <w:r w:rsidR="00051D8C" w:rsidRPr="00B457C1">
        <w:rPr>
          <w:rFonts w:ascii="Times New Roman" w:eastAsia="Times New Roman" w:hAnsi="Times New Roman" w:cs="Times New Roman"/>
          <w:b/>
          <w:sz w:val="24"/>
          <w:szCs w:val="24"/>
          <w:lang w:eastAsia="ja-JP"/>
        </w:rPr>
        <w:t xml:space="preserve">rive </w:t>
      </w:r>
      <w:r w:rsidR="00051D8C">
        <w:rPr>
          <w:rFonts w:ascii="Times New Roman" w:eastAsia="Times New Roman" w:hAnsi="Times New Roman" w:cs="Times New Roman"/>
          <w:b/>
          <w:sz w:val="24"/>
          <w:szCs w:val="24"/>
          <w:lang w:eastAsia="ja-JP"/>
        </w:rPr>
        <w:t>R</w:t>
      </w:r>
      <w:r w:rsidR="00051D8C" w:rsidRPr="00B457C1">
        <w:rPr>
          <w:rFonts w:ascii="Times New Roman" w:eastAsia="Times New Roman" w:hAnsi="Times New Roman" w:cs="Times New Roman"/>
          <w:b/>
          <w:sz w:val="24"/>
          <w:szCs w:val="24"/>
          <w:lang w:eastAsia="ja-JP"/>
        </w:rPr>
        <w:t>etweeting</w:t>
      </w:r>
      <w:r w:rsidR="00051D8C">
        <w:rPr>
          <w:rFonts w:ascii="Times New Roman" w:eastAsia="Times New Roman" w:hAnsi="Times New Roman" w:cs="Times New Roman"/>
          <w:b/>
          <w:sz w:val="24"/>
          <w:szCs w:val="24"/>
          <w:lang w:eastAsia="ja-JP"/>
        </w:rPr>
        <w:t>, and What Else Does</w:t>
      </w:r>
      <w:r w:rsidRPr="00B457C1">
        <w:rPr>
          <w:rFonts w:ascii="Times New Roman" w:eastAsia="Times New Roman" w:hAnsi="Times New Roman" w:cs="Times New Roman"/>
          <w:b/>
          <w:sz w:val="24"/>
          <w:szCs w:val="24"/>
          <w:lang w:eastAsia="ja-JP"/>
        </w:rPr>
        <w:t>?</w:t>
      </w:r>
    </w:p>
    <w:p w:rsidR="00D74AE8" w:rsidRDefault="00051D8C" w:rsidP="00CD2335">
      <w:pPr>
        <w:pStyle w:val="NormalWeb"/>
        <w:spacing w:line="360" w:lineRule="auto"/>
      </w:pPr>
      <w:r>
        <w:t xml:space="preserve">Table 4 shows the results of negative binomial regressions that predict the number of </w:t>
      </w:r>
      <w:r w:rsidR="007F25CA">
        <w:t>retweets obtained by each tweet</w:t>
      </w:r>
      <w:r>
        <w:t xml:space="preserve"> in our dataset as a function of </w:t>
      </w:r>
      <w:r w:rsidR="007F25CA">
        <w:t>several</w:t>
      </w:r>
      <w:r>
        <w:t xml:space="preserve"> independent variables. </w:t>
      </w:r>
      <w:r w:rsidR="00D74AE8">
        <w:t>A negative binomial model is the most appropriate for the kind of data we are dealing with here, as the dependent variable is a count (the number of retweets) with very dispersed values and significant number of 0s, as highlighted earlier. We have built three different models</w:t>
      </w:r>
      <w:r w:rsidR="004F18FC">
        <w:t xml:space="preserve">: a first model with no interaction and two other models </w:t>
      </w:r>
      <w:r w:rsidR="001610C6">
        <w:t>in which</w:t>
      </w:r>
      <w:r w:rsidR="004F18FC">
        <w:t xml:space="preserve"> we added </w:t>
      </w:r>
      <w:r w:rsidR="00D74AE8">
        <w:t xml:space="preserve">interaction terms to capture different facets of the phenomena we are interested in and </w:t>
      </w:r>
      <w:r w:rsidR="004F18FC">
        <w:t>expand</w:t>
      </w:r>
      <w:r w:rsidR="00D74AE8">
        <w:t xml:space="preserve"> the analyses presented so far.</w:t>
      </w:r>
    </w:p>
    <w:p w:rsidR="00852612" w:rsidRDefault="00852612" w:rsidP="00CD2335">
      <w:pPr>
        <w:pStyle w:val="NormalWeb"/>
        <w:spacing w:line="360" w:lineRule="auto"/>
      </w:pPr>
      <w:r>
        <w:t xml:space="preserve">          </w:t>
      </w:r>
      <w:r w:rsidR="00051D8C">
        <w:t xml:space="preserve">In Model 1, the dependent variable is </w:t>
      </w:r>
      <w:r w:rsidR="004F18FC">
        <w:t>estimated</w:t>
      </w:r>
      <w:r w:rsidR="00051D8C">
        <w:t xml:space="preserve"> as a function of the type of tweet (differentiating between simple tweets, replies, and commented tweets, with all other tweets serving as reference category), the number of followers of the account at the time the tweet was posted (which we logged </w:t>
      </w:r>
      <w:r w:rsidR="001610C6">
        <w:t>because its distribution was</w:t>
      </w:r>
      <w:r w:rsidR="00051D8C">
        <w:t xml:space="preserve"> high</w:t>
      </w:r>
      <w:r w:rsidR="001610C6">
        <w:t>ly</w:t>
      </w:r>
      <w:r w:rsidR="00051D8C">
        <w:t xml:space="preserve"> skewed), the type of content shared (with text-only tweets serving as reference category), what attacks were mentio</w:t>
      </w:r>
      <w:r w:rsidR="001610C6">
        <w:t>ned by the tweet, what topics were</w:t>
      </w:r>
      <w:r w:rsidR="00051D8C">
        <w:t xml:space="preserve"> mentioned, and whether it was antagonistic or agonistic.</w:t>
      </w:r>
      <w:r>
        <w:t xml:space="preserve"> </w:t>
      </w:r>
      <w:r w:rsidR="004F18FC">
        <w:t>Results from Model 1 show</w:t>
      </w:r>
      <w:r w:rsidR="00051D8C">
        <w:t xml:space="preserve"> that </w:t>
      </w:r>
      <w:r w:rsidR="00FB6FF9" w:rsidRPr="007F6859">
        <w:rPr>
          <w:i/>
        </w:rPr>
        <w:t>more</w:t>
      </w:r>
      <w:r w:rsidR="00FB6FF9" w:rsidRPr="00B457C1">
        <w:t xml:space="preserve"> retweets were likely from a </w:t>
      </w:r>
      <w:r w:rsidR="001610C6">
        <w:t>basic</w:t>
      </w:r>
      <w:r w:rsidR="00FB6FF9" w:rsidRPr="00B457C1">
        <w:t xml:space="preserve"> tweet, by a user with more followers, </w:t>
      </w:r>
      <w:r w:rsidR="001610C6">
        <w:t xml:space="preserve">in a tweet </w:t>
      </w:r>
      <w:r w:rsidR="00FB6FF9" w:rsidRPr="00B457C1">
        <w:t xml:space="preserve">containing images, and </w:t>
      </w:r>
      <w:r w:rsidR="001610C6">
        <w:t xml:space="preserve">which is </w:t>
      </w:r>
      <w:r w:rsidR="00FB6FF9" w:rsidRPr="00B457C1">
        <w:t xml:space="preserve">about Syria. </w:t>
      </w:r>
    </w:p>
    <w:p w:rsidR="00FB6FF9" w:rsidRPr="00B457C1" w:rsidRDefault="00852612" w:rsidP="00CD2335">
      <w:pPr>
        <w:pStyle w:val="NormalWeb"/>
        <w:spacing w:line="360" w:lineRule="auto"/>
      </w:pPr>
      <w:r>
        <w:t xml:space="preserve">           </w:t>
      </w:r>
      <w:r w:rsidR="00FB6FF9" w:rsidRPr="00B457C1">
        <w:t xml:space="preserve">Second, </w:t>
      </w:r>
      <w:r w:rsidR="00FB6FF9" w:rsidRPr="007F6859">
        <w:rPr>
          <w:i/>
        </w:rPr>
        <w:t>more</w:t>
      </w:r>
      <w:r w:rsidR="00FB6FF9" w:rsidRPr="00B457C1">
        <w:t xml:space="preserve"> retweets were likely if a user </w:t>
      </w:r>
      <w:r w:rsidR="00E40418">
        <w:t>mentioned</w:t>
      </w:r>
      <w:r w:rsidR="00380B57">
        <w:t xml:space="preserve"> religion and if the tweet was </w:t>
      </w:r>
      <w:r w:rsidR="00FB6FF9" w:rsidRPr="00B457C1">
        <w:t>antagonistic. Such tweets contained statements along the lines of: Who are these monsters that did this? God will punish them. Or, why are you idiots praying, we are secular in France. Third,</w:t>
      </w:r>
      <w:r w:rsidR="00380B57">
        <w:t xml:space="preserve"> tweets were significantly </w:t>
      </w:r>
      <w:r w:rsidR="00380B57" w:rsidRPr="007F6859">
        <w:rPr>
          <w:i/>
        </w:rPr>
        <w:t>less</w:t>
      </w:r>
      <w:r w:rsidR="00380B57">
        <w:t xml:space="preserve"> likely to be retweeted if they mentioned</w:t>
      </w:r>
      <w:r w:rsidR="008E06AC">
        <w:t xml:space="preserve"> Paris,</w:t>
      </w:r>
      <w:r w:rsidR="00380B57">
        <w:t xml:space="preserve"> migration, the mainstream media, or social media.</w:t>
      </w:r>
      <w:r w:rsidR="00FB6FF9" w:rsidRPr="00B457C1">
        <w:t xml:space="preserve"> </w:t>
      </w:r>
      <w:r w:rsidR="008E06AC">
        <w:t>The latter</w:t>
      </w:r>
      <w:r w:rsidR="00FB6FF9" w:rsidRPr="00B457C1">
        <w:t xml:space="preserve"> tweets included those complaining about users only acting on social media or calling for prayers when “real” action was needed instead. </w:t>
      </w:r>
      <w:r w:rsidR="001610C6">
        <w:t>The</w:t>
      </w:r>
      <w:r w:rsidR="008E06AC">
        <w:t xml:space="preserve">se kinds of </w:t>
      </w:r>
      <w:r w:rsidR="008E6032" w:rsidRPr="00B457C1">
        <w:t>criticism of other users</w:t>
      </w:r>
      <w:r w:rsidR="008E06AC">
        <w:t xml:space="preserve"> were substantially unlikely to be shared by the users themselves.</w:t>
      </w:r>
      <w:r w:rsidR="008E6032" w:rsidRPr="00B457C1">
        <w:t xml:space="preserve"> </w:t>
      </w:r>
    </w:p>
    <w:p w:rsidR="00852612"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380B57">
        <w:rPr>
          <w:rFonts w:ascii="Times New Roman" w:eastAsia="Times New Roman" w:hAnsi="Times New Roman" w:cs="Times New Roman"/>
          <w:sz w:val="24"/>
          <w:szCs w:val="24"/>
          <w:lang w:eastAsia="ja-JP"/>
        </w:rPr>
        <w:t xml:space="preserve">Model 2 builds on Model 1 by adding interaction terms that differentiate between tweets </w:t>
      </w:r>
      <w:r w:rsidR="008E06AC">
        <w:rPr>
          <w:rFonts w:ascii="Times New Roman" w:eastAsia="Times New Roman" w:hAnsi="Times New Roman" w:cs="Times New Roman"/>
          <w:sz w:val="24"/>
          <w:szCs w:val="24"/>
          <w:lang w:eastAsia="ja-JP"/>
        </w:rPr>
        <w:t>mentioning</w:t>
      </w:r>
      <w:r w:rsidR="00380B57">
        <w:rPr>
          <w:rFonts w:ascii="Times New Roman" w:eastAsia="Times New Roman" w:hAnsi="Times New Roman" w:cs="Times New Roman"/>
          <w:sz w:val="24"/>
          <w:szCs w:val="24"/>
          <w:lang w:eastAsia="ja-JP"/>
        </w:rPr>
        <w:t xml:space="preserve"> Paris and Syria</w:t>
      </w:r>
      <w:r w:rsidR="008E06AC">
        <w:rPr>
          <w:rFonts w:ascii="Times New Roman" w:eastAsia="Times New Roman" w:hAnsi="Times New Roman" w:cs="Times New Roman"/>
          <w:sz w:val="24"/>
          <w:szCs w:val="24"/>
          <w:lang w:eastAsia="ja-JP"/>
        </w:rPr>
        <w:t xml:space="preserve"> with respect to the content features we coded</w:t>
      </w:r>
      <w:r w:rsidR="00380B57">
        <w:rPr>
          <w:rFonts w:ascii="Times New Roman" w:eastAsia="Times New Roman" w:hAnsi="Times New Roman" w:cs="Times New Roman"/>
          <w:sz w:val="24"/>
          <w:szCs w:val="24"/>
          <w:lang w:eastAsia="ja-JP"/>
        </w:rPr>
        <w:t>. Given that we found important differences in the topics</w:t>
      </w:r>
      <w:r w:rsidR="008E06AC">
        <w:rPr>
          <w:rFonts w:ascii="Times New Roman" w:eastAsia="Times New Roman" w:hAnsi="Times New Roman" w:cs="Times New Roman"/>
          <w:sz w:val="24"/>
          <w:szCs w:val="24"/>
          <w:lang w:eastAsia="ja-JP"/>
        </w:rPr>
        <w:t xml:space="preserve"> and levels of agonism and </w:t>
      </w:r>
      <w:r w:rsidR="007F6859">
        <w:rPr>
          <w:rFonts w:ascii="Times New Roman" w:eastAsia="Times New Roman" w:hAnsi="Times New Roman" w:cs="Times New Roman"/>
          <w:sz w:val="24"/>
          <w:szCs w:val="24"/>
          <w:lang w:eastAsia="ja-JP"/>
        </w:rPr>
        <w:t>antagonism</w:t>
      </w:r>
      <w:r w:rsidR="00380B57">
        <w:rPr>
          <w:rFonts w:ascii="Times New Roman" w:eastAsia="Times New Roman" w:hAnsi="Times New Roman" w:cs="Times New Roman"/>
          <w:sz w:val="24"/>
          <w:szCs w:val="24"/>
          <w:lang w:eastAsia="ja-JP"/>
        </w:rPr>
        <w:t xml:space="preserve"> of tweets pertaining to those two different conversations (see Table 2), did such differences in content also predict differences in the number of </w:t>
      </w:r>
      <w:r w:rsidR="001610C6">
        <w:rPr>
          <w:rFonts w:ascii="Times New Roman" w:eastAsia="Times New Roman" w:hAnsi="Times New Roman" w:cs="Times New Roman"/>
          <w:sz w:val="24"/>
          <w:szCs w:val="24"/>
          <w:lang w:eastAsia="ja-JP"/>
        </w:rPr>
        <w:t xml:space="preserve">times a tweet was </w:t>
      </w:r>
      <w:r w:rsidR="00380B57">
        <w:rPr>
          <w:rFonts w:ascii="Times New Roman" w:eastAsia="Times New Roman" w:hAnsi="Times New Roman" w:cs="Times New Roman"/>
          <w:sz w:val="24"/>
          <w:szCs w:val="24"/>
          <w:lang w:eastAsia="ja-JP"/>
        </w:rPr>
        <w:t>retweet</w:t>
      </w:r>
      <w:r w:rsidR="001610C6">
        <w:rPr>
          <w:rFonts w:ascii="Times New Roman" w:eastAsia="Times New Roman" w:hAnsi="Times New Roman" w:cs="Times New Roman"/>
          <w:sz w:val="24"/>
          <w:szCs w:val="24"/>
          <w:lang w:eastAsia="ja-JP"/>
        </w:rPr>
        <w:t>e</w:t>
      </w:r>
      <w:r w:rsidR="00380B57">
        <w:rPr>
          <w:rFonts w:ascii="Times New Roman" w:eastAsia="Times New Roman" w:hAnsi="Times New Roman" w:cs="Times New Roman"/>
          <w:sz w:val="24"/>
          <w:szCs w:val="24"/>
          <w:lang w:eastAsia="ja-JP"/>
        </w:rPr>
        <w:t>d?</w:t>
      </w:r>
      <w:r w:rsidR="008E06AC">
        <w:rPr>
          <w:rFonts w:ascii="Times New Roman" w:eastAsia="Times New Roman" w:hAnsi="Times New Roman" w:cs="Times New Roman"/>
          <w:sz w:val="24"/>
          <w:szCs w:val="24"/>
          <w:lang w:eastAsia="ja-JP"/>
        </w:rPr>
        <w:t xml:space="preserve"> The coefficients for the</w:t>
      </w:r>
      <w:r w:rsidR="00380B57">
        <w:rPr>
          <w:rFonts w:ascii="Times New Roman" w:eastAsia="Times New Roman" w:hAnsi="Times New Roman" w:cs="Times New Roman"/>
          <w:sz w:val="24"/>
          <w:szCs w:val="24"/>
          <w:lang w:eastAsia="ja-JP"/>
        </w:rPr>
        <w:t xml:space="preserve"> </w:t>
      </w:r>
      <w:r w:rsidR="008E06AC">
        <w:rPr>
          <w:rFonts w:ascii="Times New Roman" w:eastAsia="Times New Roman" w:hAnsi="Times New Roman" w:cs="Times New Roman"/>
          <w:sz w:val="24"/>
          <w:szCs w:val="24"/>
          <w:lang w:eastAsia="ja-JP"/>
        </w:rPr>
        <w:t>i</w:t>
      </w:r>
      <w:r w:rsidR="00380B57">
        <w:rPr>
          <w:rFonts w:ascii="Times New Roman" w:eastAsia="Times New Roman" w:hAnsi="Times New Roman" w:cs="Times New Roman"/>
          <w:sz w:val="24"/>
          <w:szCs w:val="24"/>
          <w:lang w:eastAsia="ja-JP"/>
        </w:rPr>
        <w:t xml:space="preserve">nteraction terms </w:t>
      </w:r>
      <w:r w:rsidR="008E06AC">
        <w:rPr>
          <w:rFonts w:ascii="Times New Roman" w:eastAsia="Times New Roman" w:hAnsi="Times New Roman" w:cs="Times New Roman"/>
          <w:sz w:val="24"/>
          <w:szCs w:val="24"/>
          <w:lang w:eastAsia="ja-JP"/>
        </w:rPr>
        <w:t xml:space="preserve">show </w:t>
      </w:r>
      <w:r w:rsidR="00380B57">
        <w:rPr>
          <w:rFonts w:ascii="Times New Roman" w:eastAsia="Times New Roman" w:hAnsi="Times New Roman" w:cs="Times New Roman"/>
          <w:sz w:val="24"/>
          <w:szCs w:val="24"/>
          <w:lang w:eastAsia="ja-JP"/>
        </w:rPr>
        <w:t>that tweets about migration</w:t>
      </w:r>
      <w:r w:rsidR="004E30FC">
        <w:rPr>
          <w:rFonts w:ascii="Times New Roman" w:eastAsia="Times New Roman" w:hAnsi="Times New Roman" w:cs="Times New Roman"/>
          <w:sz w:val="24"/>
          <w:szCs w:val="24"/>
          <w:lang w:eastAsia="ja-JP"/>
        </w:rPr>
        <w:t>, those discussing universalism,</w:t>
      </w:r>
      <w:r w:rsidR="00380B57">
        <w:rPr>
          <w:rFonts w:ascii="Times New Roman" w:eastAsia="Times New Roman" w:hAnsi="Times New Roman" w:cs="Times New Roman"/>
          <w:sz w:val="24"/>
          <w:szCs w:val="24"/>
          <w:lang w:eastAsia="ja-JP"/>
        </w:rPr>
        <w:t xml:space="preserve"> </w:t>
      </w:r>
      <w:r w:rsidR="004E30FC">
        <w:rPr>
          <w:rFonts w:ascii="Times New Roman" w:eastAsia="Times New Roman" w:hAnsi="Times New Roman" w:cs="Times New Roman"/>
          <w:sz w:val="24"/>
          <w:szCs w:val="24"/>
          <w:lang w:eastAsia="ja-JP"/>
        </w:rPr>
        <w:t xml:space="preserve">and those that mentioned the mainstream media </w:t>
      </w:r>
      <w:r w:rsidR="00380B57">
        <w:rPr>
          <w:rFonts w:ascii="Times New Roman" w:eastAsia="Times New Roman" w:hAnsi="Times New Roman" w:cs="Times New Roman"/>
          <w:sz w:val="24"/>
          <w:szCs w:val="24"/>
          <w:lang w:eastAsia="ja-JP"/>
        </w:rPr>
        <w:t xml:space="preserve">were less likely to be retweeted when they were about </w:t>
      </w:r>
      <w:r w:rsidR="004E30FC">
        <w:rPr>
          <w:rFonts w:ascii="Times New Roman" w:eastAsia="Times New Roman" w:hAnsi="Times New Roman" w:cs="Times New Roman"/>
          <w:sz w:val="24"/>
          <w:szCs w:val="24"/>
          <w:lang w:eastAsia="ja-JP"/>
        </w:rPr>
        <w:t>Syria</w:t>
      </w:r>
      <w:r w:rsidR="00380B57">
        <w:rPr>
          <w:rFonts w:ascii="Times New Roman" w:eastAsia="Times New Roman" w:hAnsi="Times New Roman" w:cs="Times New Roman"/>
          <w:sz w:val="24"/>
          <w:szCs w:val="24"/>
          <w:lang w:eastAsia="ja-JP"/>
        </w:rPr>
        <w:t xml:space="preserve"> than when they </w:t>
      </w:r>
      <w:r w:rsidR="004E30FC">
        <w:rPr>
          <w:rFonts w:ascii="Times New Roman" w:eastAsia="Times New Roman" w:hAnsi="Times New Roman" w:cs="Times New Roman"/>
          <w:sz w:val="24"/>
          <w:szCs w:val="24"/>
          <w:lang w:eastAsia="ja-JP"/>
        </w:rPr>
        <w:t xml:space="preserve">were about Paris. By contrast, tweets about religion were </w:t>
      </w:r>
      <w:r w:rsidR="008E06AC">
        <w:rPr>
          <w:rFonts w:ascii="Times New Roman" w:eastAsia="Times New Roman" w:hAnsi="Times New Roman" w:cs="Times New Roman"/>
          <w:sz w:val="24"/>
          <w:szCs w:val="24"/>
          <w:lang w:eastAsia="ja-JP"/>
        </w:rPr>
        <w:t>significantly</w:t>
      </w:r>
      <w:r w:rsidR="004E30FC">
        <w:rPr>
          <w:rFonts w:ascii="Times New Roman" w:eastAsia="Times New Roman" w:hAnsi="Times New Roman" w:cs="Times New Roman"/>
          <w:sz w:val="24"/>
          <w:szCs w:val="24"/>
          <w:lang w:eastAsia="ja-JP"/>
        </w:rPr>
        <w:t xml:space="preserve"> more likely to be retweeted when they mentioned Paris than when they mentioned Syria</w:t>
      </w:r>
      <w:r w:rsidR="0067117A">
        <w:rPr>
          <w:rFonts w:ascii="Times New Roman" w:eastAsia="Times New Roman" w:hAnsi="Times New Roman" w:cs="Times New Roman"/>
          <w:sz w:val="24"/>
          <w:szCs w:val="24"/>
          <w:lang w:eastAsia="ja-JP"/>
        </w:rPr>
        <w:t>. This</w:t>
      </w:r>
      <w:r w:rsidR="009134F7">
        <w:rPr>
          <w:rFonts w:ascii="Times New Roman" w:eastAsia="Times New Roman" w:hAnsi="Times New Roman" w:cs="Times New Roman"/>
          <w:sz w:val="24"/>
          <w:szCs w:val="24"/>
          <w:lang w:eastAsia="ja-JP"/>
        </w:rPr>
        <w:t xml:space="preserve"> often </w:t>
      </w:r>
      <w:r w:rsidR="0067117A">
        <w:rPr>
          <w:rFonts w:ascii="Times New Roman" w:eastAsia="Times New Roman" w:hAnsi="Times New Roman" w:cs="Times New Roman"/>
          <w:sz w:val="24"/>
          <w:szCs w:val="24"/>
          <w:lang w:eastAsia="ja-JP"/>
        </w:rPr>
        <w:t xml:space="preserve">involved </w:t>
      </w:r>
      <w:r w:rsidR="009134F7">
        <w:rPr>
          <w:rFonts w:ascii="Times New Roman" w:eastAsia="Times New Roman" w:hAnsi="Times New Roman" w:cs="Times New Roman"/>
          <w:sz w:val="24"/>
          <w:szCs w:val="24"/>
          <w:lang w:eastAsia="ja-JP"/>
        </w:rPr>
        <w:t>users wishing to spread the idea that ‘Muslims are not terrorists’ after the Paris attacks</w:t>
      </w:r>
      <w:r w:rsidR="004E30FC">
        <w:rPr>
          <w:rFonts w:ascii="Times New Roman" w:eastAsia="Times New Roman" w:hAnsi="Times New Roman" w:cs="Times New Roman"/>
          <w:sz w:val="24"/>
          <w:szCs w:val="24"/>
          <w:lang w:eastAsia="ja-JP"/>
        </w:rPr>
        <w:t xml:space="preserve">. Tweets about social media show an interesting contrasting dynamic: if they mentioned Paris they were significantly more likely to be retweeted than if they mentioned Syria. </w:t>
      </w:r>
    </w:p>
    <w:p w:rsidR="00503411" w:rsidRPr="00B457C1" w:rsidRDefault="00852612"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F34FFB">
        <w:rPr>
          <w:rFonts w:ascii="Times New Roman" w:eastAsia="Times New Roman" w:hAnsi="Times New Roman" w:cs="Times New Roman"/>
          <w:sz w:val="24"/>
          <w:szCs w:val="24"/>
          <w:lang w:eastAsia="ja-JP"/>
        </w:rPr>
        <w:t>U</w:t>
      </w:r>
      <w:r w:rsidR="004E30FC">
        <w:rPr>
          <w:rFonts w:ascii="Times New Roman" w:eastAsia="Times New Roman" w:hAnsi="Times New Roman" w:cs="Times New Roman"/>
          <w:sz w:val="24"/>
          <w:szCs w:val="24"/>
          <w:lang w:eastAsia="ja-JP"/>
        </w:rPr>
        <w:t>sers discussing Paris were</w:t>
      </w:r>
      <w:r w:rsidR="00F34FFB">
        <w:rPr>
          <w:rFonts w:ascii="Times New Roman" w:eastAsia="Times New Roman" w:hAnsi="Times New Roman" w:cs="Times New Roman"/>
          <w:sz w:val="24"/>
          <w:szCs w:val="24"/>
          <w:lang w:eastAsia="ja-JP"/>
        </w:rPr>
        <w:t xml:space="preserve"> </w:t>
      </w:r>
      <w:r w:rsidR="004E30FC">
        <w:rPr>
          <w:rFonts w:ascii="Times New Roman" w:eastAsia="Times New Roman" w:hAnsi="Times New Roman" w:cs="Times New Roman"/>
          <w:sz w:val="24"/>
          <w:szCs w:val="24"/>
          <w:lang w:eastAsia="ja-JP"/>
        </w:rPr>
        <w:t xml:space="preserve">more likely to share messages </w:t>
      </w:r>
      <w:r w:rsidR="0088497F">
        <w:rPr>
          <w:rFonts w:ascii="Times New Roman" w:eastAsia="Times New Roman" w:hAnsi="Times New Roman" w:cs="Times New Roman"/>
          <w:sz w:val="24"/>
          <w:szCs w:val="24"/>
          <w:lang w:eastAsia="ja-JP"/>
        </w:rPr>
        <w:t>that reflected on</w:t>
      </w:r>
      <w:r w:rsidR="004E30FC">
        <w:rPr>
          <w:rFonts w:ascii="Times New Roman" w:eastAsia="Times New Roman" w:hAnsi="Times New Roman" w:cs="Times New Roman"/>
          <w:sz w:val="24"/>
          <w:szCs w:val="24"/>
          <w:lang w:eastAsia="ja-JP"/>
        </w:rPr>
        <w:t xml:space="preserve"> the role and use of social media, </w:t>
      </w:r>
      <w:r w:rsidR="00F34FFB">
        <w:rPr>
          <w:rFonts w:ascii="Times New Roman" w:eastAsia="Times New Roman" w:hAnsi="Times New Roman" w:cs="Times New Roman"/>
          <w:sz w:val="24"/>
          <w:szCs w:val="24"/>
          <w:lang w:eastAsia="ja-JP"/>
        </w:rPr>
        <w:t>for instance to</w:t>
      </w:r>
      <w:r w:rsidR="004E30FC">
        <w:rPr>
          <w:rFonts w:ascii="Times New Roman" w:eastAsia="Times New Roman" w:hAnsi="Times New Roman" w:cs="Times New Roman"/>
          <w:sz w:val="24"/>
          <w:szCs w:val="24"/>
          <w:lang w:eastAsia="ja-JP"/>
        </w:rPr>
        <w:t xml:space="preserve"> promote symbolic action such as </w:t>
      </w:r>
      <w:r w:rsidR="00F34FFB">
        <w:rPr>
          <w:rFonts w:ascii="Times New Roman" w:eastAsia="Times New Roman" w:hAnsi="Times New Roman" w:cs="Times New Roman"/>
          <w:sz w:val="24"/>
          <w:szCs w:val="24"/>
          <w:lang w:eastAsia="ja-JP"/>
        </w:rPr>
        <w:t>coordinated</w:t>
      </w:r>
      <w:r w:rsidR="004E30FC">
        <w:rPr>
          <w:rFonts w:ascii="Times New Roman" w:eastAsia="Times New Roman" w:hAnsi="Times New Roman" w:cs="Times New Roman"/>
          <w:sz w:val="24"/>
          <w:szCs w:val="24"/>
          <w:lang w:eastAsia="ja-JP"/>
        </w:rPr>
        <w:t xml:space="preserve"> online silence or the propagation of images expressing solidarity, </w:t>
      </w:r>
      <w:r w:rsidR="00F34FFB">
        <w:rPr>
          <w:rFonts w:ascii="Times New Roman" w:eastAsia="Times New Roman" w:hAnsi="Times New Roman" w:cs="Times New Roman"/>
          <w:sz w:val="24"/>
          <w:szCs w:val="24"/>
          <w:lang w:eastAsia="ja-JP"/>
        </w:rPr>
        <w:t>which elicited more retweets. T</w:t>
      </w:r>
      <w:r w:rsidR="004E30FC">
        <w:rPr>
          <w:rFonts w:ascii="Times New Roman" w:eastAsia="Times New Roman" w:hAnsi="Times New Roman" w:cs="Times New Roman"/>
          <w:sz w:val="24"/>
          <w:szCs w:val="24"/>
          <w:lang w:eastAsia="ja-JP"/>
        </w:rPr>
        <w:t xml:space="preserve">he contrary was true for users discussing Syria, where discussions of social media were more likely to be centred on </w:t>
      </w:r>
      <w:r w:rsidR="00F34FFB">
        <w:rPr>
          <w:rFonts w:ascii="Times New Roman" w:eastAsia="Times New Roman" w:hAnsi="Times New Roman" w:cs="Times New Roman"/>
          <w:sz w:val="24"/>
          <w:szCs w:val="24"/>
          <w:lang w:eastAsia="ja-JP"/>
        </w:rPr>
        <w:t>social media</w:t>
      </w:r>
      <w:r w:rsidR="004E30FC">
        <w:rPr>
          <w:rFonts w:ascii="Times New Roman" w:eastAsia="Times New Roman" w:hAnsi="Times New Roman" w:cs="Times New Roman"/>
          <w:sz w:val="24"/>
          <w:szCs w:val="24"/>
          <w:lang w:eastAsia="ja-JP"/>
        </w:rPr>
        <w:t xml:space="preserve"> users’ low interest for the plight of the Syrian people compared with the atrocities in Paris and elsewhere in the West</w:t>
      </w:r>
      <w:r w:rsidR="00F34FFB">
        <w:rPr>
          <w:rFonts w:ascii="Times New Roman" w:eastAsia="Times New Roman" w:hAnsi="Times New Roman" w:cs="Times New Roman"/>
          <w:sz w:val="24"/>
          <w:szCs w:val="24"/>
          <w:lang w:eastAsia="ja-JP"/>
        </w:rPr>
        <w:t>, and these tweets were less likely to be retweeted</w:t>
      </w:r>
      <w:r w:rsidR="004E30FC">
        <w:rPr>
          <w:rFonts w:ascii="Times New Roman" w:eastAsia="Times New Roman" w:hAnsi="Times New Roman" w:cs="Times New Roman"/>
          <w:sz w:val="24"/>
          <w:szCs w:val="24"/>
          <w:lang w:eastAsia="ja-JP"/>
        </w:rPr>
        <w:t xml:space="preserve">. </w:t>
      </w:r>
      <w:r w:rsidR="00D74AE8">
        <w:rPr>
          <w:rFonts w:ascii="Times New Roman" w:eastAsia="Times New Roman" w:hAnsi="Times New Roman" w:cs="Times New Roman"/>
          <w:sz w:val="24"/>
          <w:szCs w:val="24"/>
          <w:lang w:eastAsia="ja-JP"/>
        </w:rPr>
        <w:t>I</w:t>
      </w:r>
      <w:r w:rsidR="004E30FC">
        <w:rPr>
          <w:rFonts w:ascii="Times New Roman" w:eastAsia="Times New Roman" w:hAnsi="Times New Roman" w:cs="Times New Roman"/>
          <w:sz w:val="24"/>
          <w:szCs w:val="24"/>
          <w:lang w:eastAsia="ja-JP"/>
        </w:rPr>
        <w:t>nterestingly, Model 2</w:t>
      </w:r>
      <w:r w:rsidR="00F34FFB">
        <w:rPr>
          <w:rFonts w:ascii="Times New Roman" w:eastAsia="Times New Roman" w:hAnsi="Times New Roman" w:cs="Times New Roman"/>
          <w:sz w:val="24"/>
          <w:szCs w:val="24"/>
          <w:lang w:eastAsia="ja-JP"/>
        </w:rPr>
        <w:t xml:space="preserve"> also</w:t>
      </w:r>
      <w:r w:rsidR="004E30FC">
        <w:rPr>
          <w:rFonts w:ascii="Times New Roman" w:eastAsia="Times New Roman" w:hAnsi="Times New Roman" w:cs="Times New Roman"/>
          <w:sz w:val="24"/>
          <w:szCs w:val="24"/>
          <w:lang w:eastAsia="ja-JP"/>
        </w:rPr>
        <w:t xml:space="preserve"> confirms that antagonistic tweets, albeit less numerous than agonistic ones in our sample, were more likely to be retweeted, but only if they were about Paris.</w:t>
      </w:r>
      <w:r w:rsidR="00D74AE8">
        <w:rPr>
          <w:rFonts w:ascii="Times New Roman" w:eastAsia="Times New Roman" w:hAnsi="Times New Roman" w:cs="Times New Roman"/>
          <w:sz w:val="24"/>
          <w:szCs w:val="24"/>
          <w:lang w:eastAsia="ja-JP"/>
        </w:rPr>
        <w:t xml:space="preserve"> </w:t>
      </w:r>
      <w:r w:rsidR="00F34FFB">
        <w:rPr>
          <w:rFonts w:ascii="Times New Roman" w:eastAsia="Times New Roman" w:hAnsi="Times New Roman" w:cs="Times New Roman"/>
          <w:sz w:val="24"/>
          <w:szCs w:val="24"/>
          <w:lang w:eastAsia="ja-JP"/>
        </w:rPr>
        <w:t>Although t</w:t>
      </w:r>
      <w:r w:rsidR="00D74AE8">
        <w:rPr>
          <w:rFonts w:ascii="Times New Roman" w:eastAsia="Times New Roman" w:hAnsi="Times New Roman" w:cs="Times New Roman"/>
          <w:sz w:val="24"/>
          <w:szCs w:val="24"/>
          <w:lang w:eastAsia="ja-JP"/>
        </w:rPr>
        <w:t xml:space="preserve">weets about Syria were </w:t>
      </w:r>
      <w:r w:rsidR="007F6859">
        <w:rPr>
          <w:rFonts w:ascii="Times New Roman" w:eastAsia="Times New Roman" w:hAnsi="Times New Roman" w:cs="Times New Roman"/>
          <w:sz w:val="24"/>
          <w:szCs w:val="24"/>
          <w:lang w:eastAsia="ja-JP"/>
        </w:rPr>
        <w:t>generally</w:t>
      </w:r>
      <w:r w:rsidR="00D74AE8">
        <w:rPr>
          <w:rFonts w:ascii="Times New Roman" w:eastAsia="Times New Roman" w:hAnsi="Times New Roman" w:cs="Times New Roman"/>
          <w:sz w:val="24"/>
          <w:szCs w:val="24"/>
          <w:lang w:eastAsia="ja-JP"/>
        </w:rPr>
        <w:t xml:space="preserve"> more retweeted than those about Paris, </w:t>
      </w:r>
      <w:r w:rsidR="00834944" w:rsidRPr="00C05E22">
        <w:rPr>
          <w:rFonts w:ascii="Times New Roman" w:eastAsia="Times New Roman" w:hAnsi="Times New Roman" w:cs="Times New Roman"/>
          <w:i/>
          <w:sz w:val="24"/>
          <w:szCs w:val="24"/>
          <w:lang w:eastAsia="ja-JP"/>
        </w:rPr>
        <w:t>ceteris paribus</w:t>
      </w:r>
      <w:r w:rsidR="00D74AE8">
        <w:rPr>
          <w:rFonts w:ascii="Times New Roman" w:eastAsia="Times New Roman" w:hAnsi="Times New Roman" w:cs="Times New Roman"/>
          <w:sz w:val="24"/>
          <w:szCs w:val="24"/>
          <w:lang w:eastAsia="ja-JP"/>
        </w:rPr>
        <w:t>, antagonistic</w:t>
      </w:r>
      <w:r w:rsidR="00F34FFB">
        <w:rPr>
          <w:rFonts w:ascii="Times New Roman" w:eastAsia="Times New Roman" w:hAnsi="Times New Roman" w:cs="Times New Roman"/>
          <w:sz w:val="24"/>
          <w:szCs w:val="24"/>
          <w:lang w:eastAsia="ja-JP"/>
        </w:rPr>
        <w:t xml:space="preserve"> tweets about </w:t>
      </w:r>
      <w:r w:rsidR="00D74AE8">
        <w:rPr>
          <w:rFonts w:ascii="Times New Roman" w:eastAsia="Times New Roman" w:hAnsi="Times New Roman" w:cs="Times New Roman"/>
          <w:sz w:val="24"/>
          <w:szCs w:val="24"/>
          <w:lang w:eastAsia="ja-JP"/>
        </w:rPr>
        <w:t xml:space="preserve">Paris received a greater marginal boost of retweets than </w:t>
      </w:r>
      <w:r w:rsidR="00F34FFB">
        <w:rPr>
          <w:rFonts w:ascii="Times New Roman" w:eastAsia="Times New Roman" w:hAnsi="Times New Roman" w:cs="Times New Roman"/>
          <w:sz w:val="24"/>
          <w:szCs w:val="24"/>
          <w:lang w:eastAsia="ja-JP"/>
        </w:rPr>
        <w:t xml:space="preserve">antagonistic tweets mentioning </w:t>
      </w:r>
      <w:r w:rsidR="00D74AE8">
        <w:rPr>
          <w:rFonts w:ascii="Times New Roman" w:eastAsia="Times New Roman" w:hAnsi="Times New Roman" w:cs="Times New Roman"/>
          <w:sz w:val="24"/>
          <w:szCs w:val="24"/>
          <w:lang w:eastAsia="ja-JP"/>
        </w:rPr>
        <w:t>Syria.</w:t>
      </w:r>
      <w:r w:rsidR="00087267">
        <w:rPr>
          <w:rFonts w:ascii="Times New Roman" w:eastAsia="Times New Roman" w:hAnsi="Times New Roman" w:cs="Times New Roman"/>
          <w:sz w:val="24"/>
          <w:szCs w:val="24"/>
          <w:lang w:eastAsia="ja-JP"/>
        </w:rPr>
        <w:t xml:space="preserve"> </w:t>
      </w:r>
      <w:r w:rsidR="007F6859">
        <w:rPr>
          <w:rFonts w:ascii="Times New Roman" w:eastAsia="Times New Roman" w:hAnsi="Times New Roman" w:cs="Times New Roman"/>
          <w:sz w:val="24"/>
          <w:szCs w:val="24"/>
          <w:lang w:eastAsia="ja-JP"/>
        </w:rPr>
        <w:t xml:space="preserve">This may be because of their rarity, or, on qualitative inspection, because they were retweeted frequently within tighter (North American) far right networks (see Analysis 1 above). </w:t>
      </w:r>
    </w:p>
    <w:p w:rsidR="00175BD5" w:rsidRDefault="00852612" w:rsidP="00CD2335">
      <w:pPr>
        <w:spacing w:after="0" w:line="360" w:lineRule="auto"/>
        <w:rPr>
          <w:rFonts w:ascii="Times New Roman" w:eastAsia="Times New Roman" w:hAnsi="Times New Roman" w:cs="Times New Roman"/>
          <w:sz w:val="24"/>
          <w:szCs w:val="24"/>
          <w:lang w:eastAsia="ja-JP"/>
        </w:rPr>
        <w:sectPr w:rsidR="00175BD5">
          <w:pgSz w:w="11906" w:h="16838"/>
          <w:pgMar w:top="1440" w:right="1440" w:bottom="1440" w:left="1440" w:header="708" w:footer="708" w:gutter="0"/>
          <w:cols w:space="708"/>
          <w:docGrid w:linePitch="360"/>
        </w:sectPr>
      </w:pPr>
      <w:r>
        <w:rPr>
          <w:rFonts w:ascii="Times New Roman" w:eastAsia="Times New Roman" w:hAnsi="Times New Roman" w:cs="Times New Roman"/>
          <w:sz w:val="24"/>
          <w:szCs w:val="24"/>
          <w:lang w:eastAsia="ja-JP"/>
        </w:rPr>
        <w:t xml:space="preserve">          </w:t>
      </w:r>
      <w:r w:rsidR="004E30FC">
        <w:rPr>
          <w:rFonts w:ascii="Times New Roman" w:eastAsia="Times New Roman" w:hAnsi="Times New Roman" w:cs="Times New Roman"/>
          <w:sz w:val="24"/>
          <w:szCs w:val="24"/>
          <w:lang w:eastAsia="ja-JP"/>
        </w:rPr>
        <w:t xml:space="preserve">Finally, Model 3 also builds on Model 1 by adding four interaction terms that allow us to </w:t>
      </w:r>
      <w:r w:rsidR="00B162EB">
        <w:rPr>
          <w:rFonts w:ascii="Times New Roman" w:eastAsia="Times New Roman" w:hAnsi="Times New Roman" w:cs="Times New Roman"/>
          <w:sz w:val="24"/>
          <w:szCs w:val="24"/>
          <w:lang w:eastAsia="ja-JP"/>
        </w:rPr>
        <w:t xml:space="preserve">estimate whether tweets augmenting </w:t>
      </w:r>
      <w:r w:rsidR="004E30FC">
        <w:rPr>
          <w:rFonts w:ascii="Times New Roman" w:eastAsia="Times New Roman" w:hAnsi="Times New Roman" w:cs="Times New Roman"/>
          <w:sz w:val="24"/>
          <w:szCs w:val="24"/>
          <w:lang w:eastAsia="ja-JP"/>
        </w:rPr>
        <w:t>the cycle of insecurity</w:t>
      </w:r>
      <w:r w:rsidR="0088497F">
        <w:rPr>
          <w:rFonts w:ascii="Times New Roman" w:eastAsia="Times New Roman" w:hAnsi="Times New Roman" w:cs="Times New Roman"/>
          <w:sz w:val="24"/>
          <w:szCs w:val="24"/>
          <w:lang w:eastAsia="ja-JP"/>
        </w:rPr>
        <w:t xml:space="preserve"> and moral panic</w:t>
      </w:r>
      <w:r w:rsidR="00B162EB">
        <w:rPr>
          <w:rFonts w:ascii="Times New Roman" w:eastAsia="Times New Roman" w:hAnsi="Times New Roman" w:cs="Times New Roman"/>
          <w:sz w:val="24"/>
          <w:szCs w:val="24"/>
          <w:lang w:eastAsia="ja-JP"/>
        </w:rPr>
        <w:t xml:space="preserve"> are more or less likely to be retweeted</w:t>
      </w:r>
      <w:r w:rsidR="004E30FC">
        <w:rPr>
          <w:rFonts w:ascii="Times New Roman" w:eastAsia="Times New Roman" w:hAnsi="Times New Roman" w:cs="Times New Roman"/>
          <w:sz w:val="24"/>
          <w:szCs w:val="24"/>
          <w:lang w:eastAsia="ja-JP"/>
        </w:rPr>
        <w:t xml:space="preserve">. </w:t>
      </w:r>
      <w:r w:rsidR="00B162EB">
        <w:rPr>
          <w:rFonts w:ascii="Times New Roman" w:eastAsia="Times New Roman" w:hAnsi="Times New Roman" w:cs="Times New Roman"/>
          <w:sz w:val="24"/>
          <w:szCs w:val="24"/>
          <w:lang w:eastAsia="ja-JP"/>
        </w:rPr>
        <w:t xml:space="preserve">With this </w:t>
      </w:r>
      <w:r w:rsidR="0088497F">
        <w:rPr>
          <w:rFonts w:ascii="Times New Roman" w:eastAsia="Times New Roman" w:hAnsi="Times New Roman" w:cs="Times New Roman"/>
          <w:sz w:val="24"/>
          <w:szCs w:val="24"/>
          <w:lang w:eastAsia="ja-JP"/>
        </w:rPr>
        <w:t>modelling</w:t>
      </w:r>
      <w:r w:rsidR="00D74AE8">
        <w:rPr>
          <w:rFonts w:ascii="Times New Roman" w:eastAsia="Times New Roman" w:hAnsi="Times New Roman" w:cs="Times New Roman"/>
          <w:sz w:val="24"/>
          <w:szCs w:val="24"/>
          <w:lang w:eastAsia="ja-JP"/>
        </w:rPr>
        <w:t xml:space="preserve">, the coefficient for </w:t>
      </w:r>
      <w:r w:rsidR="009C1A60">
        <w:rPr>
          <w:rFonts w:ascii="Times New Roman" w:eastAsia="Times New Roman" w:hAnsi="Times New Roman" w:cs="Times New Roman"/>
          <w:sz w:val="24"/>
          <w:szCs w:val="24"/>
          <w:lang w:eastAsia="ja-JP"/>
        </w:rPr>
        <w:t>“</w:t>
      </w:r>
      <w:r w:rsidR="00D74AE8">
        <w:rPr>
          <w:rFonts w:ascii="Times New Roman" w:eastAsia="Times New Roman" w:hAnsi="Times New Roman" w:cs="Times New Roman"/>
          <w:sz w:val="24"/>
          <w:szCs w:val="24"/>
          <w:lang w:eastAsia="ja-JP"/>
        </w:rPr>
        <w:t>migration x terrorists</w:t>
      </w:r>
      <w:r w:rsidR="009C1A60">
        <w:rPr>
          <w:rFonts w:ascii="Times New Roman" w:eastAsia="Times New Roman" w:hAnsi="Times New Roman" w:cs="Times New Roman"/>
          <w:sz w:val="24"/>
          <w:szCs w:val="24"/>
          <w:lang w:eastAsia="ja-JP"/>
        </w:rPr>
        <w:t>”</w:t>
      </w:r>
      <w:r w:rsidR="00B162EB">
        <w:rPr>
          <w:rFonts w:ascii="Times New Roman" w:eastAsia="Times New Roman" w:hAnsi="Times New Roman" w:cs="Times New Roman"/>
          <w:sz w:val="24"/>
          <w:szCs w:val="24"/>
          <w:lang w:eastAsia="ja-JP"/>
        </w:rPr>
        <w:t>, for instance,</w:t>
      </w:r>
      <w:r w:rsidR="00E65A20">
        <w:rPr>
          <w:rFonts w:ascii="Times New Roman" w:eastAsia="Times New Roman" w:hAnsi="Times New Roman" w:cs="Times New Roman"/>
          <w:sz w:val="24"/>
          <w:szCs w:val="24"/>
          <w:lang w:eastAsia="ja-JP"/>
        </w:rPr>
        <w:t xml:space="preserve"> allow</w:t>
      </w:r>
      <w:r w:rsidR="00B162EB">
        <w:rPr>
          <w:rFonts w:ascii="Times New Roman" w:eastAsia="Times New Roman" w:hAnsi="Times New Roman" w:cs="Times New Roman"/>
          <w:sz w:val="24"/>
          <w:szCs w:val="24"/>
          <w:lang w:eastAsia="ja-JP"/>
        </w:rPr>
        <w:t>s</w:t>
      </w:r>
      <w:r w:rsidR="00E65A20">
        <w:rPr>
          <w:rFonts w:ascii="Times New Roman" w:eastAsia="Times New Roman" w:hAnsi="Times New Roman" w:cs="Times New Roman"/>
          <w:sz w:val="24"/>
          <w:szCs w:val="24"/>
          <w:lang w:eastAsia="ja-JP"/>
        </w:rPr>
        <w:t xml:space="preserve"> </w:t>
      </w:r>
      <w:r w:rsidR="0088497F">
        <w:rPr>
          <w:rFonts w:ascii="Times New Roman" w:eastAsia="Times New Roman" w:hAnsi="Times New Roman" w:cs="Times New Roman"/>
          <w:sz w:val="24"/>
          <w:szCs w:val="24"/>
          <w:lang w:eastAsia="ja-JP"/>
        </w:rPr>
        <w:t>us to estimate</w:t>
      </w:r>
      <w:r w:rsidR="00E65A20">
        <w:rPr>
          <w:rFonts w:ascii="Times New Roman" w:eastAsia="Times New Roman" w:hAnsi="Times New Roman" w:cs="Times New Roman"/>
          <w:sz w:val="24"/>
          <w:szCs w:val="24"/>
          <w:lang w:eastAsia="ja-JP"/>
        </w:rPr>
        <w:t xml:space="preserve"> </w:t>
      </w:r>
      <w:r w:rsidR="00B162EB">
        <w:rPr>
          <w:rFonts w:ascii="Times New Roman" w:eastAsia="Times New Roman" w:hAnsi="Times New Roman" w:cs="Times New Roman"/>
          <w:sz w:val="24"/>
          <w:szCs w:val="24"/>
          <w:lang w:eastAsia="ja-JP"/>
        </w:rPr>
        <w:t>how many</w:t>
      </w:r>
      <w:r w:rsidR="00D74AE8">
        <w:rPr>
          <w:rFonts w:ascii="Times New Roman" w:eastAsia="Times New Roman" w:hAnsi="Times New Roman" w:cs="Times New Roman"/>
          <w:sz w:val="24"/>
          <w:szCs w:val="24"/>
          <w:lang w:eastAsia="ja-JP"/>
        </w:rPr>
        <w:t xml:space="preserve"> retweets a tweet that features both migration and terrorists is predicted to </w:t>
      </w:r>
      <w:r w:rsidR="0054778F">
        <w:rPr>
          <w:rFonts w:ascii="Times New Roman" w:eastAsia="Times New Roman" w:hAnsi="Times New Roman" w:cs="Times New Roman"/>
          <w:sz w:val="24"/>
          <w:szCs w:val="24"/>
          <w:lang w:eastAsia="ja-JP"/>
        </w:rPr>
        <w:t>achieve</w:t>
      </w:r>
      <w:r w:rsidR="00D74AE8">
        <w:rPr>
          <w:rFonts w:ascii="Times New Roman" w:eastAsia="Times New Roman" w:hAnsi="Times New Roman" w:cs="Times New Roman"/>
          <w:sz w:val="24"/>
          <w:szCs w:val="24"/>
          <w:lang w:eastAsia="ja-JP"/>
        </w:rPr>
        <w:t xml:space="preserve"> compared to a tweet that only features one of these two topics</w:t>
      </w:r>
      <w:r w:rsidR="0054778F">
        <w:rPr>
          <w:rFonts w:ascii="Times New Roman" w:eastAsia="Times New Roman" w:hAnsi="Times New Roman" w:cs="Times New Roman"/>
          <w:sz w:val="24"/>
          <w:szCs w:val="24"/>
          <w:lang w:eastAsia="ja-JP"/>
        </w:rPr>
        <w:t xml:space="preserve"> (while the coefficients for individual topics still capture the estimated number of retweets deriving from the presence of such topics)</w:t>
      </w:r>
      <w:r w:rsidR="00D74AE8">
        <w:rPr>
          <w:rFonts w:ascii="Times New Roman" w:eastAsia="Times New Roman" w:hAnsi="Times New Roman" w:cs="Times New Roman"/>
          <w:sz w:val="24"/>
          <w:szCs w:val="24"/>
          <w:lang w:eastAsia="ja-JP"/>
        </w:rPr>
        <w:t xml:space="preserve">. As can be seen from the last two columns of Table 4, tweets mentioning migration and terrorists, migration and mainstream media, and terrorists and mainstream media did </w:t>
      </w:r>
      <w:r w:rsidR="00D74AE8" w:rsidRPr="001C247D">
        <w:rPr>
          <w:rFonts w:ascii="Times New Roman" w:eastAsia="Times New Roman" w:hAnsi="Times New Roman" w:cs="Times New Roman"/>
          <w:i/>
          <w:sz w:val="24"/>
          <w:szCs w:val="24"/>
          <w:lang w:eastAsia="ja-JP"/>
        </w:rPr>
        <w:t>not</w:t>
      </w:r>
      <w:r w:rsidR="00D74AE8">
        <w:rPr>
          <w:rFonts w:ascii="Times New Roman" w:eastAsia="Times New Roman" w:hAnsi="Times New Roman" w:cs="Times New Roman"/>
          <w:sz w:val="24"/>
          <w:szCs w:val="24"/>
          <w:lang w:eastAsia="ja-JP"/>
        </w:rPr>
        <w:t xml:space="preserve"> receive a significantly different number of retweets than tweets that only mentioned one of those topics. However, the fact that the coefficient for the three-way interaction between migration, terrorists, and mainstream media </w:t>
      </w:r>
      <w:r w:rsidR="0054778F">
        <w:rPr>
          <w:rFonts w:ascii="Times New Roman" w:eastAsia="Times New Roman" w:hAnsi="Times New Roman" w:cs="Times New Roman"/>
          <w:sz w:val="24"/>
          <w:szCs w:val="24"/>
          <w:lang w:eastAsia="ja-JP"/>
        </w:rPr>
        <w:t xml:space="preserve">is positive and significant </w:t>
      </w:r>
      <w:r w:rsidR="00D74AE8">
        <w:rPr>
          <w:rFonts w:ascii="Times New Roman" w:eastAsia="Times New Roman" w:hAnsi="Times New Roman" w:cs="Times New Roman"/>
          <w:sz w:val="24"/>
          <w:szCs w:val="24"/>
          <w:lang w:eastAsia="ja-JP"/>
        </w:rPr>
        <w:t xml:space="preserve">suggests that the conflation of those three topics, even if it only happened in a limited number of tweets, elicited a higher number of retweets </w:t>
      </w:r>
      <w:r w:rsidR="00912A99">
        <w:rPr>
          <w:rFonts w:ascii="Times New Roman" w:eastAsia="Times New Roman" w:hAnsi="Times New Roman" w:cs="Times New Roman"/>
          <w:sz w:val="24"/>
          <w:szCs w:val="24"/>
          <w:lang w:eastAsia="ja-JP"/>
        </w:rPr>
        <w:t>than tweets mentioning both only one and two of the issues comprising the cycle of insecurity. Thus, although we found that discussion</w:t>
      </w:r>
      <w:r w:rsidR="0054778F">
        <w:rPr>
          <w:rFonts w:ascii="Times New Roman" w:eastAsia="Times New Roman" w:hAnsi="Times New Roman" w:cs="Times New Roman"/>
          <w:sz w:val="24"/>
          <w:szCs w:val="24"/>
          <w:lang w:eastAsia="ja-JP"/>
        </w:rPr>
        <w:t>s</w:t>
      </w:r>
      <w:r w:rsidR="00912A99">
        <w:rPr>
          <w:rFonts w:ascii="Times New Roman" w:eastAsia="Times New Roman" w:hAnsi="Times New Roman" w:cs="Times New Roman"/>
          <w:sz w:val="24"/>
          <w:szCs w:val="24"/>
          <w:lang w:eastAsia="ja-JP"/>
        </w:rPr>
        <w:t xml:space="preserve"> of those issues </w:t>
      </w:r>
      <w:r w:rsidR="0088497F">
        <w:rPr>
          <w:rFonts w:ascii="Times New Roman" w:eastAsia="Times New Roman" w:hAnsi="Times New Roman" w:cs="Times New Roman"/>
          <w:sz w:val="24"/>
          <w:szCs w:val="24"/>
          <w:lang w:eastAsia="ja-JP"/>
        </w:rPr>
        <w:t>were</w:t>
      </w:r>
      <w:r w:rsidR="00912A99">
        <w:rPr>
          <w:rFonts w:ascii="Times New Roman" w:eastAsia="Times New Roman" w:hAnsi="Times New Roman" w:cs="Times New Roman"/>
          <w:sz w:val="24"/>
          <w:szCs w:val="24"/>
          <w:lang w:eastAsia="ja-JP"/>
        </w:rPr>
        <w:t xml:space="preserve"> too </w:t>
      </w:r>
      <w:r w:rsidR="001C247D">
        <w:rPr>
          <w:rFonts w:ascii="Times New Roman" w:eastAsia="Times New Roman" w:hAnsi="Times New Roman" w:cs="Times New Roman"/>
          <w:sz w:val="24"/>
          <w:szCs w:val="24"/>
          <w:lang w:eastAsia="ja-JP"/>
        </w:rPr>
        <w:t>limited</w:t>
      </w:r>
      <w:r w:rsidR="00912A99">
        <w:rPr>
          <w:rFonts w:ascii="Times New Roman" w:eastAsia="Times New Roman" w:hAnsi="Times New Roman" w:cs="Times New Roman"/>
          <w:sz w:val="24"/>
          <w:szCs w:val="24"/>
          <w:lang w:eastAsia="ja-JP"/>
        </w:rPr>
        <w:t xml:space="preserve"> to </w:t>
      </w:r>
      <w:r w:rsidR="001C247D">
        <w:rPr>
          <w:rFonts w:ascii="Times New Roman" w:eastAsia="Times New Roman" w:hAnsi="Times New Roman" w:cs="Times New Roman"/>
          <w:sz w:val="24"/>
          <w:szCs w:val="24"/>
          <w:lang w:eastAsia="ja-JP"/>
        </w:rPr>
        <w:t xml:space="preserve">claim </w:t>
      </w:r>
      <w:r w:rsidR="00912A99">
        <w:rPr>
          <w:rFonts w:ascii="Times New Roman" w:eastAsia="Times New Roman" w:hAnsi="Times New Roman" w:cs="Times New Roman"/>
          <w:sz w:val="24"/>
          <w:szCs w:val="24"/>
          <w:lang w:eastAsia="ja-JP"/>
        </w:rPr>
        <w:t xml:space="preserve">that this </w:t>
      </w:r>
      <w:r w:rsidR="001C247D">
        <w:rPr>
          <w:rFonts w:ascii="Times New Roman" w:eastAsia="Times New Roman" w:hAnsi="Times New Roman" w:cs="Times New Roman"/>
          <w:sz w:val="24"/>
          <w:szCs w:val="24"/>
          <w:lang w:eastAsia="ja-JP"/>
        </w:rPr>
        <w:t>cycle narrative</w:t>
      </w:r>
      <w:r w:rsidR="00912A99">
        <w:rPr>
          <w:rFonts w:ascii="Times New Roman" w:eastAsia="Times New Roman" w:hAnsi="Times New Roman" w:cs="Times New Roman"/>
          <w:sz w:val="24"/>
          <w:szCs w:val="24"/>
          <w:lang w:eastAsia="ja-JP"/>
        </w:rPr>
        <w:t xml:space="preserve"> emerge</w:t>
      </w:r>
      <w:r w:rsidR="0054778F">
        <w:rPr>
          <w:rFonts w:ascii="Times New Roman" w:eastAsia="Times New Roman" w:hAnsi="Times New Roman" w:cs="Times New Roman"/>
          <w:sz w:val="24"/>
          <w:szCs w:val="24"/>
          <w:lang w:eastAsia="ja-JP"/>
        </w:rPr>
        <w:t>d</w:t>
      </w:r>
      <w:r w:rsidR="00912A99">
        <w:rPr>
          <w:rFonts w:ascii="Times New Roman" w:eastAsia="Times New Roman" w:hAnsi="Times New Roman" w:cs="Times New Roman"/>
          <w:sz w:val="24"/>
          <w:szCs w:val="24"/>
          <w:lang w:eastAsia="ja-JP"/>
        </w:rPr>
        <w:t xml:space="preserve"> </w:t>
      </w:r>
      <w:r w:rsidR="0054778F">
        <w:rPr>
          <w:rFonts w:ascii="Times New Roman" w:eastAsia="Times New Roman" w:hAnsi="Times New Roman" w:cs="Times New Roman"/>
          <w:sz w:val="24"/>
          <w:szCs w:val="24"/>
          <w:lang w:eastAsia="ja-JP"/>
        </w:rPr>
        <w:t>with the intensity we had expected</w:t>
      </w:r>
      <w:r w:rsidR="00912A99">
        <w:rPr>
          <w:rFonts w:ascii="Times New Roman" w:eastAsia="Times New Roman" w:hAnsi="Times New Roman" w:cs="Times New Roman"/>
          <w:sz w:val="24"/>
          <w:szCs w:val="24"/>
          <w:lang w:eastAsia="ja-JP"/>
        </w:rPr>
        <w:t xml:space="preserve">, </w:t>
      </w:r>
      <w:r w:rsidR="001C247D">
        <w:rPr>
          <w:rFonts w:ascii="Times New Roman" w:eastAsia="Times New Roman" w:hAnsi="Times New Roman" w:cs="Times New Roman"/>
          <w:sz w:val="24"/>
          <w:szCs w:val="24"/>
          <w:lang w:eastAsia="ja-JP"/>
        </w:rPr>
        <w:t>the</w:t>
      </w:r>
      <w:r w:rsidR="00912A99">
        <w:rPr>
          <w:rFonts w:ascii="Times New Roman" w:eastAsia="Times New Roman" w:hAnsi="Times New Roman" w:cs="Times New Roman"/>
          <w:sz w:val="24"/>
          <w:szCs w:val="24"/>
          <w:lang w:eastAsia="ja-JP"/>
        </w:rPr>
        <w:t xml:space="preserve"> evidence </w:t>
      </w:r>
      <w:r w:rsidR="001C247D">
        <w:rPr>
          <w:rFonts w:ascii="Times New Roman" w:eastAsia="Times New Roman" w:hAnsi="Times New Roman" w:cs="Times New Roman"/>
          <w:sz w:val="24"/>
          <w:szCs w:val="24"/>
          <w:lang w:eastAsia="ja-JP"/>
        </w:rPr>
        <w:t xml:space="preserve">suggests </w:t>
      </w:r>
      <w:r w:rsidR="00912A99">
        <w:rPr>
          <w:rFonts w:ascii="Times New Roman" w:eastAsia="Times New Roman" w:hAnsi="Times New Roman" w:cs="Times New Roman"/>
          <w:sz w:val="24"/>
          <w:szCs w:val="24"/>
          <w:lang w:eastAsia="ja-JP"/>
        </w:rPr>
        <w:t xml:space="preserve">that, even if the conflation of these topics did not happen frequently, when it did </w:t>
      </w:r>
      <w:r w:rsidR="0088497F">
        <w:rPr>
          <w:rFonts w:ascii="Times New Roman" w:eastAsia="Times New Roman" w:hAnsi="Times New Roman" w:cs="Times New Roman"/>
          <w:sz w:val="24"/>
          <w:szCs w:val="24"/>
          <w:lang w:eastAsia="ja-JP"/>
        </w:rPr>
        <w:t xml:space="preserve">happen </w:t>
      </w:r>
      <w:r w:rsidR="00912A99">
        <w:rPr>
          <w:rFonts w:ascii="Times New Roman" w:eastAsia="Times New Roman" w:hAnsi="Times New Roman" w:cs="Times New Roman"/>
          <w:sz w:val="24"/>
          <w:szCs w:val="24"/>
          <w:lang w:eastAsia="ja-JP"/>
        </w:rPr>
        <w:t xml:space="preserve">it was met by a noticeable user response in terms of the number of </w:t>
      </w:r>
      <w:r w:rsidR="0088497F">
        <w:rPr>
          <w:rFonts w:ascii="Times New Roman" w:eastAsia="Times New Roman" w:hAnsi="Times New Roman" w:cs="Times New Roman"/>
          <w:sz w:val="24"/>
          <w:szCs w:val="24"/>
          <w:lang w:eastAsia="ja-JP"/>
        </w:rPr>
        <w:t>times those tweets were retweeted</w:t>
      </w:r>
      <w:r w:rsidR="00912A99">
        <w:rPr>
          <w:rFonts w:ascii="Times New Roman" w:eastAsia="Times New Roman" w:hAnsi="Times New Roman" w:cs="Times New Roman"/>
          <w:sz w:val="24"/>
          <w:szCs w:val="24"/>
          <w:lang w:eastAsia="ja-JP"/>
        </w:rPr>
        <w:t xml:space="preserve">. </w:t>
      </w:r>
    </w:p>
    <w:p w:rsidR="00D43F80" w:rsidRPr="005D1E89" w:rsidRDefault="00175BD5" w:rsidP="00CD2335">
      <w:pPr>
        <w:spacing w:after="0" w:line="360" w:lineRule="auto"/>
        <w:jc w:val="center"/>
        <w:rPr>
          <w:rFonts w:ascii="Times New Roman" w:eastAsia="Times New Roman" w:hAnsi="Times New Roman" w:cs="Times New Roman"/>
          <w:b/>
          <w:sz w:val="24"/>
          <w:szCs w:val="24"/>
          <w:lang w:eastAsia="ja-JP"/>
        </w:rPr>
      </w:pPr>
      <w:r w:rsidRPr="005D1E89">
        <w:rPr>
          <w:rFonts w:ascii="Times New Roman" w:eastAsia="Times New Roman" w:hAnsi="Times New Roman" w:cs="Times New Roman"/>
          <w:b/>
          <w:sz w:val="24"/>
          <w:szCs w:val="24"/>
          <w:lang w:eastAsia="ja-JP"/>
        </w:rPr>
        <w:t>Table 4 – Dependent Variable: Number of Retweets</w:t>
      </w:r>
    </w:p>
    <w:p w:rsidR="00175BD5" w:rsidRDefault="00175BD5" w:rsidP="00CD2335">
      <w:pPr>
        <w:spacing w:after="0" w:line="360" w:lineRule="auto"/>
        <w:rPr>
          <w:rFonts w:ascii="Times New Roman" w:eastAsia="Times New Roman" w:hAnsi="Times New Roman" w:cs="Times New Roman"/>
          <w:sz w:val="24"/>
          <w:szCs w:val="24"/>
          <w:lang w:eastAsia="ja-JP"/>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382"/>
        <w:gridCol w:w="1196"/>
        <w:gridCol w:w="1283"/>
        <w:gridCol w:w="1196"/>
        <w:gridCol w:w="1283"/>
        <w:gridCol w:w="1196"/>
        <w:gridCol w:w="1283"/>
      </w:tblGrid>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b/>
                <w:bCs/>
                <w:sz w:val="24"/>
                <w:szCs w:val="24"/>
                <w:lang w:eastAsia="ja-JP"/>
              </w:rPr>
            </w:pPr>
          </w:p>
        </w:tc>
        <w:tc>
          <w:tcPr>
            <w:tcW w:w="0" w:type="auto"/>
            <w:gridSpan w:val="2"/>
            <w:tcBorders>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Model 1</w:t>
            </w:r>
          </w:p>
        </w:tc>
        <w:tc>
          <w:tcPr>
            <w:tcW w:w="0" w:type="auto"/>
            <w:gridSpan w:val="2"/>
            <w:tcBorders>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Model 2</w:t>
            </w:r>
          </w:p>
        </w:tc>
        <w:tc>
          <w:tcPr>
            <w:tcW w:w="0" w:type="auto"/>
            <w:gridSpan w:val="2"/>
            <w:tcBorders>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Model 3</w:t>
            </w:r>
          </w:p>
        </w:tc>
      </w:tr>
      <w:tr w:rsidR="00175BD5" w:rsidRPr="00175BD5">
        <w:trPr>
          <w:trHeight w:val="320"/>
          <w:jc w:val="center"/>
        </w:trPr>
        <w:tc>
          <w:tcPr>
            <w:tcW w:w="0" w:type="auto"/>
            <w:tcBorders>
              <w:bottom w:val="single" w:sz="4" w:space="0" w:color="auto"/>
            </w:tcBorders>
            <w:noWrap/>
          </w:tcPr>
          <w:p w:rsidR="00175BD5" w:rsidRPr="00175BD5" w:rsidRDefault="00175BD5" w:rsidP="00CD2335">
            <w:pPr>
              <w:spacing w:line="360" w:lineRule="auto"/>
              <w:rPr>
                <w:rFonts w:ascii="Times New Roman" w:eastAsia="Times New Roman" w:hAnsi="Times New Roman" w:cs="Times New Roman"/>
                <w:b/>
                <w:bCs/>
                <w:sz w:val="24"/>
                <w:szCs w:val="24"/>
                <w:lang w:val="it-IT" w:eastAsia="ja-JP"/>
              </w:rPr>
            </w:pPr>
          </w:p>
        </w:tc>
        <w:tc>
          <w:tcPr>
            <w:tcW w:w="0" w:type="auto"/>
            <w:tcBorders>
              <w:top w:val="single" w:sz="4" w:space="0" w:color="auto"/>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B</w:t>
            </w:r>
          </w:p>
        </w:tc>
        <w:tc>
          <w:tcPr>
            <w:tcW w:w="0" w:type="auto"/>
            <w:tcBorders>
              <w:top w:val="single" w:sz="4" w:space="0" w:color="auto"/>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Std. Error</w:t>
            </w:r>
          </w:p>
        </w:tc>
        <w:tc>
          <w:tcPr>
            <w:tcW w:w="0" w:type="auto"/>
            <w:tcBorders>
              <w:top w:val="single" w:sz="4" w:space="0" w:color="auto"/>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B</w:t>
            </w:r>
          </w:p>
        </w:tc>
        <w:tc>
          <w:tcPr>
            <w:tcW w:w="0" w:type="auto"/>
            <w:tcBorders>
              <w:top w:val="single" w:sz="4" w:space="0" w:color="auto"/>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Std. Error</w:t>
            </w:r>
          </w:p>
        </w:tc>
        <w:tc>
          <w:tcPr>
            <w:tcW w:w="0" w:type="auto"/>
            <w:tcBorders>
              <w:top w:val="single" w:sz="4" w:space="0" w:color="auto"/>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B</w:t>
            </w:r>
          </w:p>
        </w:tc>
        <w:tc>
          <w:tcPr>
            <w:tcW w:w="0" w:type="auto"/>
            <w:tcBorders>
              <w:top w:val="single" w:sz="4" w:space="0" w:color="auto"/>
              <w:bottom w:val="single" w:sz="4" w:space="0" w:color="auto"/>
            </w:tcBorders>
            <w:noWrap/>
          </w:tcPr>
          <w:p w:rsidR="00175BD5" w:rsidRPr="00175BD5" w:rsidRDefault="00175BD5" w:rsidP="00CD2335">
            <w:pPr>
              <w:spacing w:line="360" w:lineRule="auto"/>
              <w:jc w:val="center"/>
              <w:rPr>
                <w:rFonts w:ascii="Times New Roman" w:eastAsia="Times New Roman" w:hAnsi="Times New Roman" w:cs="Times New Roman"/>
                <w:b/>
                <w:bCs/>
                <w:sz w:val="24"/>
                <w:szCs w:val="24"/>
                <w:lang w:eastAsia="ja-JP"/>
              </w:rPr>
            </w:pPr>
            <w:r w:rsidRPr="00175BD5">
              <w:rPr>
                <w:rFonts w:ascii="Times New Roman" w:eastAsia="Times New Roman" w:hAnsi="Times New Roman" w:cs="Times New Roman"/>
                <w:b/>
                <w:bCs/>
                <w:sz w:val="24"/>
                <w:szCs w:val="24"/>
                <w:lang w:eastAsia="ja-JP"/>
              </w:rPr>
              <w:t>Std. Error</w:t>
            </w:r>
          </w:p>
        </w:tc>
      </w:tr>
      <w:tr w:rsidR="00175BD5" w:rsidRPr="00175BD5">
        <w:trPr>
          <w:trHeight w:val="320"/>
          <w:jc w:val="center"/>
        </w:trPr>
        <w:tc>
          <w:tcPr>
            <w:tcW w:w="0" w:type="auto"/>
            <w:tcBorders>
              <w:top w:val="single" w:sz="4" w:space="0" w:color="auto"/>
              <w:bottom w:val="nil"/>
            </w:tcBorders>
            <w:noWrap/>
          </w:tcPr>
          <w:p w:rsidR="00175BD5" w:rsidRPr="00175BD5" w:rsidRDefault="00175BD5" w:rsidP="00CD2335">
            <w:pPr>
              <w:spacing w:line="360" w:lineRule="auto"/>
              <w:rPr>
                <w:rFonts w:ascii="Times New Roman" w:eastAsia="Times New Roman" w:hAnsi="Times New Roman" w:cs="Times New Roman"/>
                <w:sz w:val="24"/>
                <w:szCs w:val="24"/>
                <w:u w:val="single"/>
                <w:lang w:eastAsia="ja-JP"/>
              </w:rPr>
            </w:pPr>
            <w:r w:rsidRPr="00175BD5">
              <w:rPr>
                <w:rFonts w:ascii="Times New Roman" w:eastAsia="Times New Roman" w:hAnsi="Times New Roman" w:cs="Times New Roman"/>
                <w:sz w:val="24"/>
                <w:szCs w:val="24"/>
                <w:u w:val="single"/>
                <w:lang w:eastAsia="ja-JP"/>
              </w:rPr>
              <w:t>Type of tweet</w:t>
            </w:r>
          </w:p>
        </w:tc>
        <w:tc>
          <w:tcPr>
            <w:tcW w:w="0" w:type="auto"/>
            <w:tcBorders>
              <w:top w:val="single" w:sz="4" w:space="0" w:color="auto"/>
              <w:bottom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u w:val="single"/>
                <w:lang w:eastAsia="ja-JP"/>
              </w:rPr>
            </w:pPr>
          </w:p>
        </w:tc>
        <w:tc>
          <w:tcPr>
            <w:tcW w:w="0" w:type="auto"/>
            <w:tcBorders>
              <w:top w:val="single" w:sz="4" w:space="0" w:color="auto"/>
              <w:bottom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tcBorders>
              <w:top w:val="single" w:sz="4" w:space="0" w:color="auto"/>
              <w:bottom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tcBorders>
              <w:top w:val="single" w:sz="4" w:space="0" w:color="auto"/>
              <w:bottom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tcBorders>
              <w:top w:val="single" w:sz="4" w:space="0" w:color="auto"/>
              <w:bottom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tcBorders>
              <w:top w:val="single" w:sz="4" w:space="0" w:color="auto"/>
              <w:bottom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tcBorders>
              <w:top w:val="nil"/>
            </w:tcBorders>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Tweet</w:t>
            </w:r>
          </w:p>
        </w:tc>
        <w:tc>
          <w:tcPr>
            <w:tcW w:w="0" w:type="auto"/>
            <w:tcBorders>
              <w:top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703*</w:t>
            </w:r>
          </w:p>
        </w:tc>
        <w:tc>
          <w:tcPr>
            <w:tcW w:w="0" w:type="auto"/>
            <w:tcBorders>
              <w:top w:val="nil"/>
            </w:tcBorders>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813</w:t>
            </w:r>
          </w:p>
        </w:tc>
        <w:tc>
          <w:tcPr>
            <w:tcW w:w="0" w:type="auto"/>
            <w:tcBorders>
              <w:top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676*</w:t>
            </w:r>
          </w:p>
        </w:tc>
        <w:tc>
          <w:tcPr>
            <w:tcW w:w="0" w:type="auto"/>
            <w:tcBorders>
              <w:top w:val="nil"/>
            </w:tcBorders>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802</w:t>
            </w:r>
          </w:p>
        </w:tc>
        <w:tc>
          <w:tcPr>
            <w:tcW w:w="0" w:type="auto"/>
            <w:tcBorders>
              <w:top w:val="nil"/>
            </w:tcBorders>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683*</w:t>
            </w:r>
          </w:p>
        </w:tc>
        <w:tc>
          <w:tcPr>
            <w:tcW w:w="0" w:type="auto"/>
            <w:tcBorders>
              <w:top w:val="nil"/>
            </w:tcBorders>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818</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Commented tweet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698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846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678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835</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687</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852</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Reply</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460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958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500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945</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440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963</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Account followers (logged)</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717***</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054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711***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048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717***</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054</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u w:val="single"/>
                <w:lang w:eastAsia="ja-JP"/>
              </w:rPr>
            </w:pPr>
            <w:r w:rsidRPr="00175BD5">
              <w:rPr>
                <w:rFonts w:ascii="Times New Roman" w:eastAsia="Times New Roman" w:hAnsi="Times New Roman" w:cs="Times New Roman"/>
                <w:sz w:val="24"/>
                <w:szCs w:val="24"/>
                <w:u w:val="single"/>
                <w:lang w:eastAsia="ja-JP"/>
              </w:rPr>
              <w:t>Type of content shared</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u w:val="single"/>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Mainstream media</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702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492</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604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473</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753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497</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Other websites</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172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646</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160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641</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166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648</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Social media</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404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212</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354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219</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421*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213</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Images</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2</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447***</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318</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2</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365***</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268</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2</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452***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317</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u w:val="single"/>
                <w:lang w:eastAsia="ja-JP"/>
              </w:rPr>
            </w:pPr>
            <w:r w:rsidRPr="00175BD5">
              <w:rPr>
                <w:rFonts w:ascii="Times New Roman" w:eastAsia="Times New Roman" w:hAnsi="Times New Roman" w:cs="Times New Roman"/>
                <w:sz w:val="24"/>
                <w:szCs w:val="24"/>
                <w:u w:val="single"/>
                <w:lang w:eastAsia="ja-JP"/>
              </w:rPr>
              <w:t>Attacks mentioned</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u w:val="single"/>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Paris</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611**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222</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114*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447</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617**</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223</w:t>
            </w:r>
          </w:p>
        </w:tc>
      </w:tr>
      <w:tr w:rsidR="00175BD5" w:rsidRPr="00175BD5">
        <w:trPr>
          <w:trHeight w:val="375"/>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Syria</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749***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600**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203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745***</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227</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Elsewhere</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442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316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440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229</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u w:val="single"/>
                <w:lang w:eastAsia="ja-JP"/>
              </w:rPr>
            </w:pPr>
            <w:r w:rsidRPr="00175BD5">
              <w:rPr>
                <w:rFonts w:ascii="Times New Roman" w:eastAsia="Times New Roman" w:hAnsi="Times New Roman" w:cs="Times New Roman"/>
                <w:sz w:val="24"/>
                <w:szCs w:val="24"/>
                <w:u w:val="single"/>
                <w:lang w:eastAsia="ja-JP"/>
              </w:rPr>
              <w:t>Issues mentioned in the tweet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u w:val="single"/>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Migration </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376*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543</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519**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538</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501*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606</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Migration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566</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277</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Foreign policy </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209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237</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044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260</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236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239</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Foreign policy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421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399</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Terrorists </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220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248</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328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261</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220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253</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Terrorists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152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515</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Religion </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772**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295</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606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323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774**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295</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Religion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824***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512</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Mainstream media </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951**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315</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921*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376</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021**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330</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Mainstream media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146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568</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Social media </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210***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264</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873***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391</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189***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265</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Social media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241*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490</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Justice and fairness </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148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049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260</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145</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223</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Justice and fairness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251</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375</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Universalism </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319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194</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663*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337</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329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195</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Universalism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649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375</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u w:val="single"/>
                <w:lang w:eastAsia="ja-JP"/>
              </w:rPr>
            </w:pPr>
            <w:r w:rsidRPr="00175BD5">
              <w:rPr>
                <w:rFonts w:ascii="Times New Roman" w:eastAsia="Times New Roman" w:hAnsi="Times New Roman" w:cs="Times New Roman"/>
                <w:sz w:val="24"/>
                <w:szCs w:val="24"/>
                <w:u w:val="single"/>
                <w:lang w:eastAsia="ja-JP"/>
              </w:rPr>
              <w:t>Cycle of fear associations</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u w:val="single"/>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Migration x Terrorists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342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818</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Migration x Mainstream media</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664</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420</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Mainstream media x Terrorists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562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898</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Migration x Mainstream media x Terrorists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4</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547*</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2</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185</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u w:val="single"/>
                <w:lang w:eastAsia="ja-JP"/>
              </w:rPr>
            </w:pPr>
            <w:r w:rsidRPr="00175BD5">
              <w:rPr>
                <w:rFonts w:ascii="Times New Roman" w:eastAsia="Times New Roman" w:hAnsi="Times New Roman" w:cs="Times New Roman"/>
                <w:sz w:val="24"/>
                <w:szCs w:val="24"/>
                <w:u w:val="single"/>
                <w:lang w:eastAsia="ja-JP"/>
              </w:rPr>
              <w:t>Rhetorical scope (?) of the tweet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u w:val="single"/>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Agonistic </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265</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163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103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237</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283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161</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Agonistic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277</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345</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 xml:space="preserve">Antagonistic </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142**</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443</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136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476</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154**</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444</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Antagonistic (Paris)</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1</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659*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782</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c>
          <w:tcPr>
            <w:tcW w:w="0" w:type="auto"/>
            <w:noWrap/>
          </w:tcPr>
          <w:p w:rsidR="00175BD5" w:rsidRPr="00175BD5" w:rsidRDefault="0054778F"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Intercept</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-6</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486***</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858</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-6</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039***</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837</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-6</w:t>
            </w:r>
            <w:r w:rsidR="00051D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458***</w:t>
            </w:r>
          </w:p>
        </w:tc>
        <w:tc>
          <w:tcPr>
            <w:tcW w:w="0" w:type="auto"/>
            <w:noWrap/>
          </w:tcPr>
          <w:p w:rsidR="00175BD5" w:rsidRPr="00175BD5" w:rsidRDefault="00153E8C" w:rsidP="00CD2335">
            <w:pPr>
              <w:spacing w:line="36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175BD5" w:rsidRPr="00175BD5">
              <w:rPr>
                <w:rFonts w:ascii="Times New Roman" w:eastAsia="Times New Roman" w:hAnsi="Times New Roman" w:cs="Times New Roman"/>
                <w:sz w:val="24"/>
                <w:szCs w:val="24"/>
                <w:lang w:eastAsia="ja-JP"/>
              </w:rPr>
              <w:t>861</w:t>
            </w: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Chi square</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30842.43</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25694.95</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3043</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57</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r w:rsidR="00175BD5" w:rsidRPr="00175BD5">
        <w:trPr>
          <w:trHeight w:val="320"/>
          <w:jc w:val="center"/>
        </w:trPr>
        <w:tc>
          <w:tcPr>
            <w:tcW w:w="0" w:type="auto"/>
            <w:noWrap/>
          </w:tcPr>
          <w:p w:rsidR="00175BD5" w:rsidRPr="00175BD5" w:rsidRDefault="00175BD5" w:rsidP="00CD2335">
            <w:pPr>
              <w:spacing w:line="360" w:lineRule="auto"/>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Log likelihood</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-5131.81</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-5108.02</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r w:rsidRPr="00175BD5">
              <w:rPr>
                <w:rFonts w:ascii="Times New Roman" w:eastAsia="Times New Roman" w:hAnsi="Times New Roman" w:cs="Times New Roman"/>
                <w:sz w:val="24"/>
                <w:szCs w:val="24"/>
                <w:lang w:eastAsia="ja-JP"/>
              </w:rPr>
              <w:t>-513</w:t>
            </w:r>
            <w:r w:rsidR="00153E8C">
              <w:rPr>
                <w:rFonts w:ascii="Times New Roman" w:eastAsia="Times New Roman" w:hAnsi="Times New Roman" w:cs="Times New Roman"/>
                <w:sz w:val="24"/>
                <w:szCs w:val="24"/>
                <w:lang w:eastAsia="ja-JP"/>
              </w:rPr>
              <w:t>.</w:t>
            </w:r>
            <w:r w:rsidRPr="00175BD5">
              <w:rPr>
                <w:rFonts w:ascii="Times New Roman" w:eastAsia="Times New Roman" w:hAnsi="Times New Roman" w:cs="Times New Roman"/>
                <w:sz w:val="24"/>
                <w:szCs w:val="24"/>
                <w:lang w:eastAsia="ja-JP"/>
              </w:rPr>
              <w:t>07</w:t>
            </w:r>
          </w:p>
        </w:tc>
        <w:tc>
          <w:tcPr>
            <w:tcW w:w="0" w:type="auto"/>
            <w:noWrap/>
          </w:tcPr>
          <w:p w:rsidR="00175BD5" w:rsidRPr="00175BD5" w:rsidRDefault="00175BD5" w:rsidP="00CD2335">
            <w:pPr>
              <w:spacing w:line="360" w:lineRule="auto"/>
              <w:jc w:val="center"/>
              <w:rPr>
                <w:rFonts w:ascii="Times New Roman" w:eastAsia="Times New Roman" w:hAnsi="Times New Roman" w:cs="Times New Roman"/>
                <w:sz w:val="24"/>
                <w:szCs w:val="24"/>
                <w:lang w:eastAsia="ja-JP"/>
              </w:rPr>
            </w:pPr>
          </w:p>
        </w:tc>
      </w:tr>
    </w:tbl>
    <w:p w:rsidR="00175BD5" w:rsidRDefault="00051D8C" w:rsidP="00CD2335">
      <w:pPr>
        <w:spacing w:after="0" w:line="360" w:lineRule="auto"/>
        <w:jc w:val="center"/>
        <w:outlineLvl w:val="0"/>
        <w:rPr>
          <w:rFonts w:ascii="Times New Roman" w:eastAsia="Times New Roman" w:hAnsi="Times New Roman" w:cs="Times New Roman"/>
          <w:b/>
          <w:sz w:val="24"/>
          <w:szCs w:val="24"/>
          <w:lang w:eastAsia="ja-JP"/>
        </w:rPr>
        <w:sectPr w:rsidR="00175BD5">
          <w:pgSz w:w="16838" w:h="11906" w:orient="landscape"/>
          <w:pgMar w:top="1440" w:right="1440" w:bottom="1440" w:left="1440" w:header="708" w:footer="708" w:gutter="0"/>
          <w:cols w:space="708"/>
          <w:docGrid w:linePitch="360"/>
        </w:sectPr>
      </w:pPr>
      <w:r w:rsidRPr="00051D8C">
        <w:rPr>
          <w:rFonts w:ascii="Times New Roman" w:eastAsia="Times New Roman" w:hAnsi="Times New Roman" w:cs="Times New Roman"/>
          <w:sz w:val="24"/>
          <w:szCs w:val="24"/>
          <w:lang w:eastAsia="ja-JP"/>
        </w:rPr>
        <w:t xml:space="preserve">Note: </w:t>
      </w:r>
      <w:r w:rsidR="00153E8C" w:rsidRPr="005D1E89">
        <w:rPr>
          <w:rFonts w:ascii="Times New Roman" w:eastAsia="Times New Roman" w:hAnsi="Times New Roman" w:cs="Times New Roman"/>
          <w:sz w:val="24"/>
          <w:szCs w:val="24"/>
          <w:lang w:eastAsia="ja-JP"/>
        </w:rPr>
        <w:t>N</w:t>
      </w:r>
      <w:r w:rsidR="00153E8C">
        <w:rPr>
          <w:rFonts w:ascii="Times New Roman" w:eastAsia="Times New Roman" w:hAnsi="Times New Roman" w:cs="Times New Roman"/>
          <w:sz w:val="24"/>
          <w:szCs w:val="24"/>
          <w:lang w:eastAsia="ja-JP"/>
        </w:rPr>
        <w:t xml:space="preserve">=4294. </w:t>
      </w:r>
      <w:r w:rsidRPr="00153E8C">
        <w:rPr>
          <w:rFonts w:ascii="Times New Roman" w:eastAsia="Times New Roman" w:hAnsi="Times New Roman" w:cs="Times New Roman"/>
          <w:sz w:val="24"/>
          <w:szCs w:val="24"/>
          <w:lang w:eastAsia="ja-JP"/>
        </w:rPr>
        <w:t>Cell</w:t>
      </w:r>
      <w:r w:rsidRPr="00051D8C">
        <w:rPr>
          <w:rFonts w:ascii="Times New Roman" w:eastAsia="Times New Roman" w:hAnsi="Times New Roman" w:cs="Times New Roman"/>
          <w:sz w:val="24"/>
          <w:szCs w:val="24"/>
          <w:lang w:eastAsia="ja-JP"/>
        </w:rPr>
        <w:t xml:space="preserve"> entries are unstandardi</w:t>
      </w:r>
      <w:r w:rsidR="00B41C40">
        <w:rPr>
          <w:rFonts w:ascii="Times New Roman" w:eastAsia="Times New Roman" w:hAnsi="Times New Roman" w:cs="Times New Roman"/>
          <w:sz w:val="24"/>
          <w:szCs w:val="24"/>
          <w:lang w:eastAsia="ja-JP"/>
        </w:rPr>
        <w:t>s</w:t>
      </w:r>
      <w:r w:rsidRPr="00051D8C">
        <w:rPr>
          <w:rFonts w:ascii="Times New Roman" w:eastAsia="Times New Roman" w:hAnsi="Times New Roman" w:cs="Times New Roman"/>
          <w:sz w:val="24"/>
          <w:szCs w:val="24"/>
          <w:lang w:eastAsia="ja-JP"/>
        </w:rPr>
        <w:t>ed coefficients for negative binomial regressions</w:t>
      </w:r>
      <w:r w:rsidR="00153E8C">
        <w:rPr>
          <w:rFonts w:ascii="Times New Roman" w:eastAsia="Times New Roman" w:hAnsi="Times New Roman" w:cs="Times New Roman"/>
          <w:sz w:val="24"/>
          <w:szCs w:val="24"/>
          <w:lang w:eastAsia="ja-JP"/>
        </w:rPr>
        <w:t>. ***p≤.001 **p≤.01 *p≤.05</w:t>
      </w:r>
    </w:p>
    <w:p w:rsidR="00BB684F" w:rsidRPr="00B457C1" w:rsidRDefault="00BB684F" w:rsidP="00CD2335">
      <w:pPr>
        <w:spacing w:after="0" w:line="360" w:lineRule="auto"/>
        <w:outlineLvl w:val="0"/>
        <w:rPr>
          <w:rFonts w:ascii="Times New Roman" w:eastAsia="Times New Roman" w:hAnsi="Times New Roman" w:cs="Times New Roman"/>
          <w:b/>
          <w:sz w:val="24"/>
          <w:szCs w:val="24"/>
          <w:lang w:eastAsia="ja-JP"/>
        </w:rPr>
      </w:pPr>
      <w:r w:rsidRPr="00B457C1">
        <w:rPr>
          <w:rFonts w:ascii="Times New Roman" w:eastAsia="Times New Roman" w:hAnsi="Times New Roman" w:cs="Times New Roman"/>
          <w:b/>
          <w:sz w:val="24"/>
          <w:szCs w:val="24"/>
          <w:lang w:eastAsia="ja-JP"/>
        </w:rPr>
        <w:t>Conclusions</w:t>
      </w:r>
    </w:p>
    <w:p w:rsidR="00BB684F" w:rsidRPr="00B457C1" w:rsidRDefault="00BB684F" w:rsidP="00CD2335">
      <w:pPr>
        <w:spacing w:after="0" w:line="360" w:lineRule="auto"/>
        <w:rPr>
          <w:rFonts w:ascii="Times New Roman" w:eastAsia="Times New Roman" w:hAnsi="Times New Roman" w:cs="Times New Roman"/>
          <w:sz w:val="24"/>
          <w:szCs w:val="24"/>
          <w:lang w:eastAsia="ja-JP"/>
        </w:rPr>
      </w:pPr>
    </w:p>
    <w:p w:rsidR="00852612" w:rsidRDefault="0088497F" w:rsidP="00CD2335">
      <w:pPr>
        <w:spacing w:after="0" w:line="360" w:lineRule="auto"/>
        <w:rPr>
          <w:rFonts w:ascii="Times New Roman" w:hAnsi="Times New Roman"/>
          <w:sz w:val="24"/>
          <w:lang w:val="en-US"/>
        </w:rPr>
      </w:pPr>
      <w:r>
        <w:rPr>
          <w:rFonts w:ascii="Times New Roman" w:eastAsia="Times New Roman" w:hAnsi="Times New Roman"/>
          <w:sz w:val="24"/>
          <w:szCs w:val="24"/>
          <w:lang w:eastAsia="en-GB"/>
        </w:rPr>
        <w:t>Our</w:t>
      </w:r>
      <w:r w:rsidR="00B457C1">
        <w:rPr>
          <w:rFonts w:ascii="Times New Roman" w:eastAsia="Times New Roman" w:hAnsi="Times New Roman"/>
          <w:sz w:val="24"/>
          <w:szCs w:val="24"/>
          <w:lang w:eastAsia="en-GB"/>
        </w:rPr>
        <w:t xml:space="preserve"> examination of tweets containing #PrayforParis and #PrayforSyria in the aftermath of the </w:t>
      </w:r>
      <w:r w:rsidR="0001468F">
        <w:rPr>
          <w:rFonts w:ascii="Times New Roman" w:eastAsia="Times New Roman" w:hAnsi="Times New Roman"/>
          <w:sz w:val="24"/>
          <w:szCs w:val="24"/>
          <w:lang w:eastAsia="en-GB"/>
        </w:rPr>
        <w:t>November</w:t>
      </w:r>
      <w:r>
        <w:rPr>
          <w:rFonts w:ascii="Times New Roman" w:eastAsia="Times New Roman" w:hAnsi="Times New Roman"/>
          <w:sz w:val="24"/>
          <w:szCs w:val="24"/>
          <w:lang w:eastAsia="en-GB"/>
        </w:rPr>
        <w:t xml:space="preserve"> 2015 Paris attacks involved</w:t>
      </w:r>
      <w:r w:rsidR="00B457C1" w:rsidRPr="00B457C1">
        <w:rPr>
          <w:rFonts w:ascii="Times New Roman" w:eastAsia="Times New Roman" w:hAnsi="Times New Roman"/>
          <w:sz w:val="24"/>
          <w:szCs w:val="24"/>
          <w:lang w:eastAsia="en-GB"/>
        </w:rPr>
        <w:t xml:space="preserve"> operationalis</w:t>
      </w:r>
      <w:r w:rsidR="00B457C1">
        <w:rPr>
          <w:rFonts w:ascii="Times New Roman" w:eastAsia="Times New Roman" w:hAnsi="Times New Roman"/>
          <w:sz w:val="24"/>
          <w:szCs w:val="24"/>
          <w:lang w:eastAsia="en-GB"/>
        </w:rPr>
        <w:t>ing</w:t>
      </w:r>
      <w:r w:rsidR="00B457C1" w:rsidRPr="00B457C1">
        <w:rPr>
          <w:rFonts w:ascii="Times New Roman" w:eastAsia="Times New Roman" w:hAnsi="Times New Roman"/>
          <w:sz w:val="24"/>
          <w:szCs w:val="24"/>
          <w:lang w:eastAsia="en-GB"/>
        </w:rPr>
        <w:t xml:space="preserve"> complex and fuzzy concepts from political and social theory</w:t>
      </w:r>
      <w:r w:rsidR="00B457C1">
        <w:rPr>
          <w:rFonts w:ascii="Times New Roman" w:eastAsia="Times New Roman" w:hAnsi="Times New Roman"/>
          <w:sz w:val="24"/>
          <w:szCs w:val="24"/>
          <w:lang w:eastAsia="en-GB"/>
        </w:rPr>
        <w:t xml:space="preserve"> like justice, universalism, agonism and antagonism</w:t>
      </w:r>
      <w:r>
        <w:rPr>
          <w:rFonts w:ascii="Times New Roman" w:eastAsia="Times New Roman" w:hAnsi="Times New Roman"/>
          <w:sz w:val="24"/>
          <w:szCs w:val="24"/>
          <w:lang w:eastAsia="en-GB"/>
        </w:rPr>
        <w:t>. This enabled</w:t>
      </w:r>
      <w:r w:rsidR="00B457C1">
        <w:rPr>
          <w:rFonts w:ascii="Times New Roman" w:eastAsia="Times New Roman" w:hAnsi="Times New Roman"/>
          <w:sz w:val="24"/>
          <w:szCs w:val="24"/>
          <w:lang w:eastAsia="en-GB"/>
        </w:rPr>
        <w:t xml:space="preserve"> us to explain the dynamics </w:t>
      </w:r>
      <w:r w:rsidR="001D360F">
        <w:rPr>
          <w:rFonts w:ascii="Times New Roman" w:eastAsia="Times New Roman" w:hAnsi="Times New Roman"/>
          <w:sz w:val="24"/>
          <w:szCs w:val="24"/>
          <w:lang w:eastAsia="en-GB"/>
        </w:rPr>
        <w:t xml:space="preserve">of these Twitter conversations. </w:t>
      </w:r>
      <w:r>
        <w:rPr>
          <w:rFonts w:ascii="Times New Roman" w:eastAsia="Times New Roman" w:hAnsi="Times New Roman"/>
          <w:sz w:val="24"/>
          <w:szCs w:val="24"/>
          <w:lang w:eastAsia="en-GB"/>
        </w:rPr>
        <w:t xml:space="preserve">Our aim was </w:t>
      </w:r>
      <w:r w:rsidR="001D360F">
        <w:rPr>
          <w:rFonts w:ascii="Times New Roman" w:eastAsia="Times New Roman" w:hAnsi="Times New Roman"/>
          <w:sz w:val="24"/>
          <w:szCs w:val="24"/>
          <w:lang w:eastAsia="en-GB"/>
        </w:rPr>
        <w:t xml:space="preserve">to </w:t>
      </w:r>
      <w:r w:rsidR="001D360F">
        <w:rPr>
          <w:rFonts w:ascii="Times New Roman" w:hAnsi="Times New Roman"/>
          <w:sz w:val="24"/>
          <w:lang w:val="en-US"/>
        </w:rPr>
        <w:t>identify and explain</w:t>
      </w:r>
      <w:r w:rsidR="001D360F" w:rsidRPr="005B3E18">
        <w:rPr>
          <w:rFonts w:ascii="Times New Roman" w:hAnsi="Times New Roman"/>
          <w:sz w:val="24"/>
          <w:lang w:val="en-US"/>
        </w:rPr>
        <w:t xml:space="preserve"> the main differences in the contents, sources, and diffusion networks of the tweets about the Paris and Syria attacks</w:t>
      </w:r>
      <w:r w:rsidR="001D360F">
        <w:rPr>
          <w:rFonts w:ascii="Times New Roman" w:hAnsi="Times New Roman"/>
          <w:sz w:val="24"/>
          <w:lang w:val="en-US"/>
        </w:rPr>
        <w:t xml:space="preserve">. </w:t>
      </w:r>
    </w:p>
    <w:p w:rsidR="00B463F6" w:rsidRDefault="00852612" w:rsidP="00CD2335">
      <w:pPr>
        <w:spacing w:after="0" w:line="360" w:lineRule="auto"/>
        <w:rPr>
          <w:rFonts w:ascii="Times New Roman" w:hAnsi="Times New Roman"/>
          <w:sz w:val="24"/>
          <w:lang w:val="en-US"/>
        </w:rPr>
      </w:pPr>
      <w:r>
        <w:rPr>
          <w:rFonts w:ascii="Times New Roman" w:hAnsi="Times New Roman"/>
          <w:sz w:val="24"/>
          <w:lang w:val="en-US"/>
        </w:rPr>
        <w:t xml:space="preserve">           </w:t>
      </w:r>
      <w:r w:rsidR="001534AD">
        <w:rPr>
          <w:rFonts w:ascii="Times New Roman" w:hAnsi="Times New Roman"/>
          <w:sz w:val="24"/>
          <w:lang w:val="en-US"/>
        </w:rPr>
        <w:t>We hypothesized first that agonism and antagonism would be driven by a conflation of the topics</w:t>
      </w:r>
      <w:r w:rsidR="006B06EB">
        <w:rPr>
          <w:rFonts w:ascii="Times New Roman" w:hAnsi="Times New Roman"/>
          <w:sz w:val="24"/>
          <w:lang w:val="en-US"/>
        </w:rPr>
        <w:t xml:space="preserve"> </w:t>
      </w:r>
      <w:r w:rsidR="001534AD">
        <w:rPr>
          <w:rFonts w:ascii="Times New Roman" w:hAnsi="Times New Roman"/>
          <w:sz w:val="24"/>
          <w:lang w:val="en-US"/>
        </w:rPr>
        <w:t xml:space="preserve">media, migration and terrorism and, second, that antagonism is associated with retweet volumes. </w:t>
      </w:r>
      <w:r w:rsidR="001D360F">
        <w:rPr>
          <w:rFonts w:ascii="Times New Roman" w:hAnsi="Times New Roman"/>
          <w:sz w:val="24"/>
          <w:lang w:val="en-US"/>
        </w:rPr>
        <w:t>In Analysis 1</w:t>
      </w:r>
      <w:r w:rsidR="001534AD">
        <w:rPr>
          <w:rFonts w:ascii="Times New Roman" w:hAnsi="Times New Roman"/>
          <w:sz w:val="24"/>
          <w:lang w:val="en-US"/>
        </w:rPr>
        <w:t xml:space="preserve"> and 2</w:t>
      </w:r>
      <w:r w:rsidR="001D360F">
        <w:rPr>
          <w:rFonts w:ascii="Times New Roman" w:hAnsi="Times New Roman"/>
          <w:sz w:val="24"/>
          <w:lang w:val="en-US"/>
        </w:rPr>
        <w:t xml:space="preserve"> we found </w:t>
      </w:r>
      <w:r w:rsidR="001534AD">
        <w:rPr>
          <w:rFonts w:ascii="Times New Roman" w:hAnsi="Times New Roman"/>
          <w:sz w:val="24"/>
          <w:lang w:val="en-US"/>
        </w:rPr>
        <w:t>little conflation of media, migration and terrorism</w:t>
      </w:r>
      <w:r>
        <w:rPr>
          <w:rFonts w:ascii="Times New Roman" w:hAnsi="Times New Roman"/>
          <w:sz w:val="24"/>
          <w:lang w:val="en-US"/>
        </w:rPr>
        <w:t xml:space="preserve"> -</w:t>
      </w:r>
      <w:r w:rsidR="001534AD">
        <w:rPr>
          <w:rFonts w:ascii="Times New Roman" w:hAnsi="Times New Roman"/>
          <w:sz w:val="24"/>
          <w:lang w:val="en-US"/>
        </w:rPr>
        <w:t xml:space="preserve"> instead, users discussed Syria, foreign policy, and justice and fairness. We found antagonism in relatively few tweets</w:t>
      </w:r>
      <w:r>
        <w:rPr>
          <w:rFonts w:ascii="Times New Roman" w:hAnsi="Times New Roman"/>
          <w:sz w:val="24"/>
          <w:lang w:val="en-US"/>
        </w:rPr>
        <w:t>,</w:t>
      </w:r>
      <w:r w:rsidR="001534AD">
        <w:rPr>
          <w:rFonts w:ascii="Times New Roman" w:hAnsi="Times New Roman"/>
          <w:sz w:val="24"/>
          <w:lang w:val="en-US"/>
        </w:rPr>
        <w:t xml:space="preserve"> but </w:t>
      </w:r>
      <w:r>
        <w:rPr>
          <w:rFonts w:ascii="Times New Roman" w:hAnsi="Times New Roman"/>
          <w:sz w:val="24"/>
          <w:lang w:val="en-US"/>
        </w:rPr>
        <w:t xml:space="preserve">that </w:t>
      </w:r>
      <w:r w:rsidR="001534AD">
        <w:rPr>
          <w:rFonts w:ascii="Times New Roman" w:hAnsi="Times New Roman"/>
          <w:sz w:val="24"/>
          <w:lang w:val="en-US"/>
        </w:rPr>
        <w:t>agonism and antagonism occurred more frequently in discussion</w:t>
      </w:r>
      <w:r w:rsidR="0088497F">
        <w:rPr>
          <w:rFonts w:ascii="Times New Roman" w:hAnsi="Times New Roman"/>
          <w:sz w:val="24"/>
          <w:lang w:val="en-US"/>
        </w:rPr>
        <w:t>s about</w:t>
      </w:r>
      <w:r w:rsidR="001534AD">
        <w:rPr>
          <w:rFonts w:ascii="Times New Roman" w:hAnsi="Times New Roman"/>
          <w:sz w:val="24"/>
          <w:lang w:val="en-US"/>
        </w:rPr>
        <w:t xml:space="preserve"> Syria. Analysis 3 </w:t>
      </w:r>
      <w:r w:rsidR="00B463F6">
        <w:rPr>
          <w:rFonts w:ascii="Times New Roman" w:hAnsi="Times New Roman"/>
          <w:sz w:val="24"/>
          <w:lang w:val="en-US"/>
        </w:rPr>
        <w:t xml:space="preserve">showed that </w:t>
      </w:r>
      <w:r w:rsidR="001534AD">
        <w:rPr>
          <w:rFonts w:ascii="Times New Roman" w:hAnsi="Times New Roman"/>
          <w:sz w:val="24"/>
          <w:lang w:val="en-US"/>
        </w:rPr>
        <w:t>the likely re</w:t>
      </w:r>
      <w:r w:rsidR="0088497F">
        <w:rPr>
          <w:rFonts w:ascii="Times New Roman" w:hAnsi="Times New Roman"/>
          <w:sz w:val="24"/>
          <w:lang w:val="en-US"/>
        </w:rPr>
        <w:t>tweet rate of tweets not just</w:t>
      </w:r>
      <w:r w:rsidR="001534AD">
        <w:rPr>
          <w:rFonts w:ascii="Times New Roman" w:hAnsi="Times New Roman"/>
          <w:sz w:val="24"/>
          <w:lang w:val="en-US"/>
        </w:rPr>
        <w:t xml:space="preserve"> a matter of whether they were agonis</w:t>
      </w:r>
      <w:r w:rsidR="0088497F">
        <w:rPr>
          <w:rFonts w:ascii="Times New Roman" w:hAnsi="Times New Roman"/>
          <w:sz w:val="24"/>
          <w:lang w:val="en-US"/>
        </w:rPr>
        <w:t>tic or antagonistic but was accounted</w:t>
      </w:r>
      <w:r w:rsidR="001534AD">
        <w:rPr>
          <w:rFonts w:ascii="Times New Roman" w:hAnsi="Times New Roman"/>
          <w:sz w:val="24"/>
          <w:lang w:val="en-US"/>
        </w:rPr>
        <w:t xml:space="preserve"> for</w:t>
      </w:r>
      <w:r w:rsidR="0088497F">
        <w:rPr>
          <w:rFonts w:ascii="Times New Roman" w:hAnsi="Times New Roman"/>
          <w:sz w:val="24"/>
          <w:lang w:val="en-US"/>
        </w:rPr>
        <w:t xml:space="preserve"> by</w:t>
      </w:r>
      <w:r w:rsidR="001534AD">
        <w:rPr>
          <w:rFonts w:ascii="Times New Roman" w:hAnsi="Times New Roman"/>
          <w:sz w:val="24"/>
          <w:lang w:val="en-US"/>
        </w:rPr>
        <w:t xml:space="preserve"> other aspects of the tweet,</w:t>
      </w:r>
      <w:r w:rsidR="0088497F">
        <w:rPr>
          <w:rFonts w:ascii="Times New Roman" w:hAnsi="Times New Roman"/>
          <w:sz w:val="24"/>
          <w:lang w:val="en-US"/>
        </w:rPr>
        <w:t xml:space="preserve"> user and network. Again we made</w:t>
      </w:r>
      <w:r w:rsidR="001534AD">
        <w:rPr>
          <w:rFonts w:ascii="Times New Roman" w:hAnsi="Times New Roman"/>
          <w:sz w:val="24"/>
          <w:lang w:val="en-US"/>
        </w:rPr>
        <w:t xml:space="preserve"> small but interesting findings. </w:t>
      </w:r>
    </w:p>
    <w:p w:rsidR="00BB684F" w:rsidRDefault="00B463F6" w:rsidP="00CD2335">
      <w:pPr>
        <w:spacing w:after="0" w:line="360" w:lineRule="auto"/>
        <w:rPr>
          <w:rFonts w:ascii="Times New Roman" w:hAnsi="Times New Roman" w:cs="Times New Roman"/>
          <w:sz w:val="24"/>
          <w:szCs w:val="24"/>
        </w:rPr>
      </w:pPr>
      <w:r>
        <w:rPr>
          <w:rFonts w:ascii="Times New Roman" w:hAnsi="Times New Roman"/>
          <w:sz w:val="24"/>
          <w:lang w:val="en-US"/>
        </w:rPr>
        <w:t xml:space="preserve">          </w:t>
      </w:r>
      <w:r w:rsidR="001534AD">
        <w:rPr>
          <w:rFonts w:ascii="Times New Roman" w:hAnsi="Times New Roman"/>
          <w:sz w:val="24"/>
          <w:lang w:val="en-US"/>
        </w:rPr>
        <w:t xml:space="preserve">While there are more retweets about Syria, an </w:t>
      </w:r>
      <w:r w:rsidR="0088497F">
        <w:rPr>
          <w:rFonts w:ascii="Times New Roman" w:hAnsi="Times New Roman"/>
          <w:sz w:val="24"/>
          <w:lang w:val="en-US"/>
        </w:rPr>
        <w:t>antagonistic tweet about Paris wa</w:t>
      </w:r>
      <w:r w:rsidR="001534AD">
        <w:rPr>
          <w:rFonts w:ascii="Times New Roman" w:hAnsi="Times New Roman"/>
          <w:sz w:val="24"/>
          <w:lang w:val="en-US"/>
        </w:rPr>
        <w:t>s relatively likely to</w:t>
      </w:r>
      <w:r w:rsidR="0088497F">
        <w:rPr>
          <w:rFonts w:ascii="Times New Roman" w:hAnsi="Times New Roman"/>
          <w:sz w:val="24"/>
          <w:lang w:val="en-US"/>
        </w:rPr>
        <w:t xml:space="preserve"> be retweeted more</w:t>
      </w:r>
      <w:r w:rsidR="001534AD">
        <w:rPr>
          <w:rFonts w:ascii="Times New Roman" w:hAnsi="Times New Roman"/>
          <w:sz w:val="24"/>
          <w:lang w:val="en-US"/>
        </w:rPr>
        <w:t xml:space="preserve">. This points to </w:t>
      </w:r>
      <w:r w:rsidR="00114169">
        <w:rPr>
          <w:rFonts w:ascii="Times New Roman" w:hAnsi="Times New Roman"/>
          <w:sz w:val="24"/>
          <w:lang w:val="en-US"/>
        </w:rPr>
        <w:t xml:space="preserve">important </w:t>
      </w:r>
      <w:r w:rsidR="001534AD">
        <w:rPr>
          <w:rFonts w:ascii="Times New Roman" w:hAnsi="Times New Roman"/>
          <w:sz w:val="24"/>
          <w:lang w:val="en-US"/>
        </w:rPr>
        <w:t>network characteristic</w:t>
      </w:r>
      <w:r w:rsidR="00114169">
        <w:rPr>
          <w:rFonts w:ascii="Times New Roman" w:hAnsi="Times New Roman"/>
          <w:sz w:val="24"/>
          <w:lang w:val="en-US"/>
        </w:rPr>
        <w:t>s</w:t>
      </w:r>
      <w:r w:rsidR="001534AD">
        <w:rPr>
          <w:rFonts w:ascii="Times New Roman" w:hAnsi="Times New Roman"/>
          <w:sz w:val="24"/>
          <w:lang w:val="en-US"/>
        </w:rPr>
        <w:t xml:space="preserve"> among those tweeting aggressively about Par</w:t>
      </w:r>
      <w:r w:rsidR="00114169">
        <w:rPr>
          <w:rFonts w:ascii="Times New Roman" w:hAnsi="Times New Roman"/>
          <w:sz w:val="24"/>
          <w:lang w:val="en-US"/>
        </w:rPr>
        <w:t>is and the need for revenge</w:t>
      </w:r>
      <w:r w:rsidR="002D7019">
        <w:rPr>
          <w:rFonts w:ascii="Times New Roman" w:hAnsi="Times New Roman"/>
          <w:sz w:val="24"/>
          <w:lang w:val="en-US"/>
        </w:rPr>
        <w:t>,</w:t>
      </w:r>
      <w:r w:rsidR="00114169">
        <w:rPr>
          <w:rFonts w:ascii="Times New Roman" w:hAnsi="Times New Roman" w:cs="Times New Roman"/>
          <w:sz w:val="24"/>
          <w:szCs w:val="24"/>
        </w:rPr>
        <w:t xml:space="preserve"> or those furious about French air strikes on Syria. Similarly, the conflation of media, migration and terrorism was infrequent but when it did occur, retweets were high. </w:t>
      </w:r>
    </w:p>
    <w:p w:rsidR="00114169" w:rsidRPr="00B457C1" w:rsidRDefault="00B463F6" w:rsidP="00CD2335">
      <w:pPr>
        <w:spacing w:after="0" w:line="360" w:lineRule="auto"/>
        <w:rPr>
          <w:rFonts w:ascii="Times New Roman" w:eastAsia="Times New Roman" w:hAnsi="Times New Roman" w:cs="Times New Roman"/>
          <w:sz w:val="24"/>
          <w:szCs w:val="24"/>
          <w:lang w:eastAsia="ja-JP"/>
        </w:rPr>
      </w:pPr>
      <w:r>
        <w:rPr>
          <w:rFonts w:ascii="Times New Roman" w:hAnsi="Times New Roman" w:cs="Times New Roman"/>
          <w:sz w:val="24"/>
          <w:szCs w:val="24"/>
        </w:rPr>
        <w:t xml:space="preserve">          </w:t>
      </w:r>
      <w:r w:rsidR="00114169">
        <w:rPr>
          <w:rFonts w:ascii="Times New Roman" w:hAnsi="Times New Roman" w:cs="Times New Roman"/>
          <w:sz w:val="24"/>
          <w:szCs w:val="24"/>
        </w:rPr>
        <w:t xml:space="preserve">What </w:t>
      </w:r>
      <w:r w:rsidR="0088497F">
        <w:rPr>
          <w:rFonts w:ascii="Times New Roman" w:hAnsi="Times New Roman" w:cs="Times New Roman"/>
          <w:sz w:val="24"/>
          <w:szCs w:val="24"/>
        </w:rPr>
        <w:t>can we conclude</w:t>
      </w:r>
      <w:r w:rsidR="00114169">
        <w:rPr>
          <w:rFonts w:ascii="Times New Roman" w:hAnsi="Times New Roman" w:cs="Times New Roman"/>
          <w:sz w:val="24"/>
          <w:szCs w:val="24"/>
        </w:rPr>
        <w:t xml:space="preserve">? The Twitter conversations around #PrayforParis and #PrayforSyria cannot be reduced either to the contestation of global attention or a media-driven cycle of insecurity. Tweets about social or mainstream media were not widely shared and links to news </w:t>
      </w:r>
      <w:r w:rsidR="0088497F">
        <w:rPr>
          <w:rFonts w:ascii="Times New Roman" w:hAnsi="Times New Roman" w:cs="Times New Roman"/>
          <w:sz w:val="24"/>
          <w:szCs w:val="24"/>
        </w:rPr>
        <w:t xml:space="preserve">were </w:t>
      </w:r>
      <w:r w:rsidR="00114169">
        <w:rPr>
          <w:rFonts w:ascii="Times New Roman" w:hAnsi="Times New Roman" w:cs="Times New Roman"/>
          <w:sz w:val="24"/>
          <w:szCs w:val="24"/>
        </w:rPr>
        <w:t>rare. Universalism was the most frequently mentioned theme</w:t>
      </w:r>
      <w:r w:rsidR="0067117A">
        <w:rPr>
          <w:rFonts w:ascii="Times New Roman" w:hAnsi="Times New Roman" w:cs="Times New Roman"/>
          <w:sz w:val="24"/>
          <w:szCs w:val="24"/>
        </w:rPr>
        <w:t>.</w:t>
      </w:r>
      <w:r w:rsidR="00114169">
        <w:rPr>
          <w:rFonts w:ascii="Times New Roman" w:hAnsi="Times New Roman" w:cs="Times New Roman"/>
          <w:sz w:val="24"/>
          <w:szCs w:val="24"/>
        </w:rPr>
        <w:t xml:space="preserve"> </w:t>
      </w:r>
      <w:r w:rsidR="0067117A">
        <w:rPr>
          <w:rFonts w:ascii="Times New Roman" w:hAnsi="Times New Roman" w:cs="Times New Roman"/>
          <w:sz w:val="24"/>
          <w:szCs w:val="24"/>
        </w:rPr>
        <w:t>U</w:t>
      </w:r>
      <w:r w:rsidR="00114169">
        <w:rPr>
          <w:rFonts w:ascii="Times New Roman" w:hAnsi="Times New Roman" w:cs="Times New Roman"/>
          <w:sz w:val="24"/>
          <w:szCs w:val="24"/>
        </w:rPr>
        <w:t xml:space="preserve">sers </w:t>
      </w:r>
      <w:r w:rsidR="0088497F">
        <w:rPr>
          <w:rFonts w:ascii="Times New Roman" w:hAnsi="Times New Roman" w:cs="Times New Roman"/>
          <w:sz w:val="24"/>
          <w:szCs w:val="24"/>
        </w:rPr>
        <w:t>around</w:t>
      </w:r>
      <w:r w:rsidR="00114169">
        <w:rPr>
          <w:rFonts w:ascii="Times New Roman" w:hAnsi="Times New Roman" w:cs="Times New Roman"/>
          <w:sz w:val="24"/>
          <w:szCs w:val="24"/>
        </w:rPr>
        <w:t xml:space="preserve"> the world engaged on all topics to some degree. </w:t>
      </w:r>
      <w:r w:rsidR="0088497F">
        <w:rPr>
          <w:rFonts w:ascii="Times New Roman" w:hAnsi="Times New Roman" w:cs="Times New Roman"/>
          <w:sz w:val="24"/>
          <w:szCs w:val="24"/>
        </w:rPr>
        <w:t>Antagonism only occurred</w:t>
      </w:r>
      <w:r w:rsidR="00114169">
        <w:rPr>
          <w:rFonts w:ascii="Times New Roman" w:hAnsi="Times New Roman" w:cs="Times New Roman"/>
          <w:sz w:val="24"/>
          <w:szCs w:val="24"/>
        </w:rPr>
        <w:t xml:space="preserve"> in small networks within and across the two hashtag co</w:t>
      </w:r>
      <w:r w:rsidR="0088497F">
        <w:rPr>
          <w:rFonts w:ascii="Times New Roman" w:hAnsi="Times New Roman" w:cs="Times New Roman"/>
          <w:sz w:val="24"/>
          <w:szCs w:val="24"/>
        </w:rPr>
        <w:t>nversations</w:t>
      </w:r>
      <w:r w:rsidR="00114169">
        <w:rPr>
          <w:rFonts w:ascii="Times New Roman" w:hAnsi="Times New Roman" w:cs="Times New Roman"/>
          <w:sz w:val="24"/>
          <w:szCs w:val="24"/>
        </w:rPr>
        <w:t>. In fact, the high degree of agonis</w:t>
      </w:r>
      <w:r w:rsidR="0067117A">
        <w:rPr>
          <w:rFonts w:ascii="Times New Roman" w:hAnsi="Times New Roman" w:cs="Times New Roman"/>
          <w:sz w:val="24"/>
          <w:szCs w:val="24"/>
        </w:rPr>
        <w:t>tic</w:t>
      </w:r>
      <w:r w:rsidR="00114169">
        <w:rPr>
          <w:rFonts w:ascii="Times New Roman" w:hAnsi="Times New Roman" w:cs="Times New Roman"/>
          <w:sz w:val="24"/>
          <w:szCs w:val="24"/>
        </w:rPr>
        <w:t xml:space="preserve"> and non-vi</w:t>
      </w:r>
      <w:r w:rsidR="0088497F">
        <w:rPr>
          <w:rFonts w:ascii="Times New Roman" w:hAnsi="Times New Roman" w:cs="Times New Roman"/>
          <w:sz w:val="24"/>
          <w:szCs w:val="24"/>
        </w:rPr>
        <w:t>sual tweets, particularly about</w:t>
      </w:r>
      <w:r w:rsidR="00114169">
        <w:rPr>
          <w:rFonts w:ascii="Times New Roman" w:hAnsi="Times New Roman" w:cs="Times New Roman"/>
          <w:sz w:val="24"/>
          <w:szCs w:val="24"/>
        </w:rPr>
        <w:t xml:space="preserve"> Syria, suggests a robust exchange of claims and co</w:t>
      </w:r>
      <w:r w:rsidR="0088497F">
        <w:rPr>
          <w:rFonts w:ascii="Times New Roman" w:hAnsi="Times New Roman" w:cs="Times New Roman"/>
          <w:sz w:val="24"/>
          <w:szCs w:val="24"/>
        </w:rPr>
        <w:t>unter-claims. This is hardly a</w:t>
      </w:r>
      <w:r w:rsidR="00114169">
        <w:rPr>
          <w:rFonts w:ascii="Times New Roman" w:hAnsi="Times New Roman" w:cs="Times New Roman"/>
          <w:sz w:val="24"/>
          <w:szCs w:val="24"/>
        </w:rPr>
        <w:t xml:space="preserve"> dystopian narrative of Twitter as a space of superficial memes and anonymous hate. </w:t>
      </w:r>
    </w:p>
    <w:p w:rsidR="009C1736" w:rsidRPr="00CA7F90" w:rsidRDefault="00B463F6" w:rsidP="00CD2335">
      <w:pPr>
        <w:spacing w:after="0" w:line="36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             This study, we argue, </w:t>
      </w:r>
      <w:r w:rsidR="007B09E9">
        <w:rPr>
          <w:rFonts w:ascii="Times New Roman" w:eastAsia="Times New Roman" w:hAnsi="Times New Roman" w:cs="Times New Roman"/>
          <w:color w:val="000000"/>
          <w:sz w:val="24"/>
          <w:szCs w:val="24"/>
          <w:lang w:eastAsia="ja-JP"/>
        </w:rPr>
        <w:t xml:space="preserve">opens up our horizons for considering political communication not only concerning Paris and Syria, Europe and the Middle East, but </w:t>
      </w:r>
      <w:r w:rsidR="0088497F">
        <w:rPr>
          <w:rFonts w:ascii="Times New Roman" w:eastAsia="Times New Roman" w:hAnsi="Times New Roman" w:cs="Times New Roman"/>
          <w:color w:val="000000"/>
          <w:sz w:val="24"/>
          <w:szCs w:val="24"/>
          <w:lang w:eastAsia="ja-JP"/>
        </w:rPr>
        <w:t xml:space="preserve">also </w:t>
      </w:r>
      <w:r w:rsidR="007B09E9">
        <w:rPr>
          <w:rFonts w:ascii="Times New Roman" w:eastAsia="Times New Roman" w:hAnsi="Times New Roman" w:cs="Times New Roman"/>
          <w:color w:val="000000"/>
          <w:sz w:val="24"/>
          <w:szCs w:val="24"/>
          <w:lang w:eastAsia="ja-JP"/>
        </w:rPr>
        <w:t>about how transnational connectivity</w:t>
      </w:r>
      <w:r w:rsidR="0088497F">
        <w:rPr>
          <w:rFonts w:ascii="Times New Roman" w:eastAsia="Times New Roman" w:hAnsi="Times New Roman" w:cs="Times New Roman"/>
          <w:color w:val="000000"/>
          <w:sz w:val="24"/>
          <w:szCs w:val="24"/>
          <w:lang w:eastAsia="ja-JP"/>
        </w:rPr>
        <w:t xml:space="preserve"> functions around major events that involve</w:t>
      </w:r>
      <w:r w:rsidR="007B09E9">
        <w:rPr>
          <w:rFonts w:ascii="Times New Roman" w:eastAsia="Times New Roman" w:hAnsi="Times New Roman" w:cs="Times New Roman"/>
          <w:color w:val="000000"/>
          <w:sz w:val="24"/>
          <w:szCs w:val="24"/>
          <w:lang w:eastAsia="ja-JP"/>
        </w:rPr>
        <w:t xml:space="preserve"> conflict and suffering.</w:t>
      </w:r>
      <w:r w:rsidR="00114169">
        <w:rPr>
          <w:rFonts w:ascii="Times New Roman" w:eastAsia="Times New Roman" w:hAnsi="Times New Roman" w:cs="Times New Roman"/>
          <w:color w:val="000000"/>
          <w:sz w:val="24"/>
          <w:szCs w:val="24"/>
          <w:lang w:eastAsia="ja-JP"/>
        </w:rPr>
        <w:t xml:space="preserve"> </w:t>
      </w:r>
      <w:r>
        <w:rPr>
          <w:rFonts w:ascii="Times New Roman" w:eastAsia="Times New Roman" w:hAnsi="Times New Roman" w:cs="Times New Roman"/>
          <w:color w:val="000000"/>
          <w:sz w:val="24"/>
          <w:szCs w:val="24"/>
          <w:lang w:eastAsia="ja-JP"/>
        </w:rPr>
        <w:t xml:space="preserve">We suggest that </w:t>
      </w:r>
      <w:r w:rsidR="00503E04">
        <w:rPr>
          <w:rFonts w:ascii="Times New Roman" w:eastAsia="Times New Roman" w:hAnsi="Times New Roman" w:cs="Times New Roman"/>
          <w:color w:val="000000"/>
          <w:sz w:val="24"/>
          <w:szCs w:val="24"/>
          <w:lang w:eastAsia="ja-JP"/>
        </w:rPr>
        <w:t xml:space="preserve">research must explain how visual communication </w:t>
      </w:r>
      <w:r>
        <w:rPr>
          <w:rFonts w:ascii="Times New Roman" w:eastAsia="Times New Roman" w:hAnsi="Times New Roman" w:cs="Times New Roman"/>
          <w:color w:val="000000"/>
          <w:sz w:val="24"/>
          <w:szCs w:val="24"/>
          <w:lang w:eastAsia="ja-JP"/>
        </w:rPr>
        <w:t>can have</w:t>
      </w:r>
      <w:r w:rsidR="00503E04">
        <w:rPr>
          <w:rFonts w:ascii="Times New Roman" w:eastAsia="Times New Roman" w:hAnsi="Times New Roman" w:cs="Times New Roman"/>
          <w:color w:val="000000"/>
          <w:sz w:val="24"/>
          <w:szCs w:val="24"/>
          <w:lang w:eastAsia="ja-JP"/>
        </w:rPr>
        <w:t xml:space="preserve"> strategic effects</w:t>
      </w:r>
      <w:r w:rsidR="00114169">
        <w:rPr>
          <w:rFonts w:ascii="Times New Roman" w:eastAsia="Times New Roman" w:hAnsi="Times New Roman" w:cs="Times New Roman"/>
          <w:color w:val="000000"/>
          <w:sz w:val="24"/>
          <w:szCs w:val="24"/>
          <w:lang w:eastAsia="ja-JP"/>
        </w:rPr>
        <w:t xml:space="preserve">. </w:t>
      </w:r>
      <w:r>
        <w:rPr>
          <w:rFonts w:ascii="Times New Roman" w:eastAsia="Times New Roman" w:hAnsi="Times New Roman" w:cs="Times New Roman"/>
          <w:color w:val="000000"/>
          <w:sz w:val="24"/>
          <w:szCs w:val="24"/>
          <w:lang w:eastAsia="ja-JP"/>
        </w:rPr>
        <w:t xml:space="preserve">As we showed in </w:t>
      </w:r>
      <w:r w:rsidR="00114169">
        <w:rPr>
          <w:rFonts w:ascii="Times New Roman" w:eastAsia="Times New Roman" w:hAnsi="Times New Roman" w:cs="Times New Roman"/>
          <w:color w:val="000000"/>
          <w:sz w:val="24"/>
          <w:szCs w:val="24"/>
          <w:lang w:eastAsia="ja-JP"/>
        </w:rPr>
        <w:t>Analysis 3</w:t>
      </w:r>
      <w:r>
        <w:rPr>
          <w:rFonts w:ascii="Times New Roman" w:eastAsia="Times New Roman" w:hAnsi="Times New Roman" w:cs="Times New Roman"/>
          <w:color w:val="000000"/>
          <w:sz w:val="24"/>
          <w:szCs w:val="24"/>
          <w:lang w:eastAsia="ja-JP"/>
        </w:rPr>
        <w:t xml:space="preserve">, </w:t>
      </w:r>
      <w:r w:rsidR="009C1736" w:rsidRPr="00B457C1">
        <w:rPr>
          <w:rFonts w:ascii="Times New Roman" w:eastAsia="Times New Roman" w:hAnsi="Times New Roman" w:cs="Times New Roman"/>
          <w:color w:val="000000"/>
          <w:sz w:val="24"/>
          <w:szCs w:val="24"/>
          <w:lang w:eastAsia="ja-JP"/>
        </w:rPr>
        <w:t>visual t</w:t>
      </w:r>
      <w:r w:rsidR="00503E04">
        <w:rPr>
          <w:rFonts w:ascii="Times New Roman" w:eastAsia="Times New Roman" w:hAnsi="Times New Roman" w:cs="Times New Roman"/>
          <w:color w:val="000000"/>
          <w:sz w:val="24"/>
          <w:szCs w:val="24"/>
          <w:lang w:eastAsia="ja-JP"/>
        </w:rPr>
        <w:t>weets receive more retweets,</w:t>
      </w:r>
      <w:r w:rsidR="009C1736" w:rsidRPr="00B457C1">
        <w:rPr>
          <w:rFonts w:ascii="Times New Roman" w:eastAsia="Times New Roman" w:hAnsi="Times New Roman" w:cs="Times New Roman"/>
          <w:color w:val="000000"/>
          <w:sz w:val="24"/>
          <w:szCs w:val="24"/>
          <w:lang w:eastAsia="ja-JP"/>
        </w:rPr>
        <w:t xml:space="preserve"> in particular if</w:t>
      </w:r>
      <w:r w:rsidR="0088497F">
        <w:rPr>
          <w:rFonts w:ascii="Times New Roman" w:eastAsia="Times New Roman" w:hAnsi="Times New Roman" w:cs="Times New Roman"/>
          <w:color w:val="000000"/>
          <w:sz w:val="24"/>
          <w:szCs w:val="24"/>
          <w:lang w:eastAsia="ja-JP"/>
        </w:rPr>
        <w:t xml:space="preserve"> they express concern with </w:t>
      </w:r>
      <w:r w:rsidR="009C1736" w:rsidRPr="00B457C1">
        <w:rPr>
          <w:rFonts w:ascii="Times New Roman" w:eastAsia="Times New Roman" w:hAnsi="Times New Roman" w:cs="Times New Roman"/>
          <w:color w:val="000000"/>
          <w:sz w:val="24"/>
          <w:szCs w:val="24"/>
          <w:lang w:eastAsia="ja-JP"/>
        </w:rPr>
        <w:t>injustice or</w:t>
      </w:r>
      <w:r w:rsidR="0088497F">
        <w:rPr>
          <w:rFonts w:ascii="Times New Roman" w:eastAsia="Times New Roman" w:hAnsi="Times New Roman" w:cs="Times New Roman"/>
          <w:color w:val="000000"/>
          <w:sz w:val="24"/>
          <w:szCs w:val="24"/>
          <w:lang w:eastAsia="ja-JP"/>
        </w:rPr>
        <w:t xml:space="preserve"> the</w:t>
      </w:r>
      <w:r w:rsidR="009C1736" w:rsidRPr="00B457C1">
        <w:rPr>
          <w:rFonts w:ascii="Times New Roman" w:eastAsia="Times New Roman" w:hAnsi="Times New Roman" w:cs="Times New Roman"/>
          <w:color w:val="000000"/>
          <w:sz w:val="24"/>
          <w:szCs w:val="24"/>
          <w:lang w:eastAsia="ja-JP"/>
        </w:rPr>
        <w:t xml:space="preserve"> malign consequences of foreign policy. </w:t>
      </w:r>
      <w:r w:rsidR="009C1736" w:rsidRPr="009C1736">
        <w:rPr>
          <w:rFonts w:ascii="Times New Roman" w:eastAsia="Times New Roman" w:hAnsi="Times New Roman" w:cs="Times New Roman"/>
          <w:color w:val="000000"/>
          <w:sz w:val="24"/>
          <w:szCs w:val="24"/>
          <w:lang w:eastAsia="ja-JP"/>
        </w:rPr>
        <w:t xml:space="preserve">Users present </w:t>
      </w:r>
      <w:r w:rsidR="009C1736" w:rsidRPr="00B457C1">
        <w:rPr>
          <w:rFonts w:ascii="Times New Roman" w:eastAsia="Times New Roman" w:hAnsi="Times New Roman" w:cs="Times New Roman"/>
          <w:color w:val="000000"/>
          <w:sz w:val="24"/>
          <w:szCs w:val="24"/>
          <w:lang w:eastAsia="ja-JP"/>
        </w:rPr>
        <w:t xml:space="preserve">and share </w:t>
      </w:r>
      <w:r w:rsidR="00503E04">
        <w:rPr>
          <w:rFonts w:ascii="Times New Roman" w:eastAsia="Times New Roman" w:hAnsi="Times New Roman" w:cs="Times New Roman"/>
          <w:color w:val="000000"/>
          <w:sz w:val="24"/>
          <w:szCs w:val="24"/>
          <w:lang w:eastAsia="ja-JP"/>
        </w:rPr>
        <w:t>photographs of victims: d</w:t>
      </w:r>
      <w:r w:rsidR="009C1736" w:rsidRPr="009C1736">
        <w:rPr>
          <w:rFonts w:ascii="Times New Roman" w:eastAsia="Times New Roman" w:hAnsi="Times New Roman" w:cs="Times New Roman"/>
          <w:color w:val="000000"/>
          <w:sz w:val="24"/>
          <w:szCs w:val="24"/>
          <w:lang w:eastAsia="ja-JP"/>
        </w:rPr>
        <w:t xml:space="preserve">ead children or children crying over their dead parents, crying but mute to us, figures of absolute vulnerability because they lack all agency. </w:t>
      </w:r>
      <w:r w:rsidR="009C1736" w:rsidRPr="00B457C1">
        <w:rPr>
          <w:rFonts w:ascii="Times New Roman" w:eastAsia="Times New Roman" w:hAnsi="Times New Roman" w:cs="Times New Roman"/>
          <w:color w:val="000000"/>
          <w:sz w:val="24"/>
          <w:szCs w:val="24"/>
          <w:lang w:eastAsia="ja-JP"/>
        </w:rPr>
        <w:t xml:space="preserve">Users describe ‘looking at those children … made me cry’. </w:t>
      </w:r>
      <w:r w:rsidR="009C1736" w:rsidRPr="009C1736">
        <w:rPr>
          <w:rFonts w:ascii="Times New Roman" w:eastAsia="Times New Roman" w:hAnsi="Times New Roman" w:cs="Times New Roman"/>
          <w:color w:val="000000"/>
          <w:sz w:val="24"/>
          <w:szCs w:val="24"/>
          <w:lang w:eastAsia="ja-JP"/>
        </w:rPr>
        <w:t>We experience not terror - an urge to flee - but horror: paralysis, repugnance,</w:t>
      </w:r>
      <w:r w:rsidR="0067117A">
        <w:rPr>
          <w:rFonts w:ascii="Times New Roman" w:eastAsia="Times New Roman" w:hAnsi="Times New Roman" w:cs="Times New Roman"/>
          <w:color w:val="000000"/>
          <w:sz w:val="24"/>
          <w:szCs w:val="24"/>
          <w:lang w:eastAsia="ja-JP"/>
        </w:rPr>
        <w:t xml:space="preserve"> and</w:t>
      </w:r>
      <w:r w:rsidR="009C1736" w:rsidRPr="009C1736">
        <w:rPr>
          <w:rFonts w:ascii="Times New Roman" w:eastAsia="Times New Roman" w:hAnsi="Times New Roman" w:cs="Times New Roman"/>
          <w:color w:val="000000"/>
          <w:sz w:val="24"/>
          <w:szCs w:val="24"/>
          <w:lang w:eastAsia="ja-JP"/>
        </w:rPr>
        <w:t xml:space="preserve"> isolation before the text (Cavarero 2011). </w:t>
      </w:r>
      <w:r w:rsidR="0088497F">
        <w:rPr>
          <w:rFonts w:ascii="Times New Roman" w:eastAsia="Times New Roman" w:hAnsi="Times New Roman" w:cs="Times New Roman"/>
          <w:color w:val="000000"/>
          <w:sz w:val="24"/>
          <w:szCs w:val="24"/>
          <w:lang w:eastAsia="ja-JP"/>
        </w:rPr>
        <w:t>We see bodies</w:t>
      </w:r>
      <w:r w:rsidR="009C1736" w:rsidRPr="009C1736">
        <w:rPr>
          <w:rFonts w:ascii="Times New Roman" w:eastAsia="Times New Roman" w:hAnsi="Times New Roman" w:cs="Times New Roman"/>
          <w:color w:val="000000"/>
          <w:sz w:val="24"/>
          <w:szCs w:val="24"/>
          <w:lang w:eastAsia="ja-JP"/>
        </w:rPr>
        <w:t xml:space="preserve"> dismembered by bombs: the destruction of a person’s figural unity. What is t</w:t>
      </w:r>
      <w:r w:rsidR="009C1736" w:rsidRPr="00B457C1">
        <w:rPr>
          <w:rFonts w:ascii="Times New Roman" w:eastAsia="Times New Roman" w:hAnsi="Times New Roman" w:cs="Times New Roman"/>
          <w:color w:val="000000"/>
          <w:sz w:val="24"/>
          <w:szCs w:val="24"/>
          <w:lang w:eastAsia="ja-JP"/>
        </w:rPr>
        <w:t>he political strategy in shar</w:t>
      </w:r>
      <w:r w:rsidR="009C1736" w:rsidRPr="009C1736">
        <w:rPr>
          <w:rFonts w:ascii="Times New Roman" w:eastAsia="Times New Roman" w:hAnsi="Times New Roman" w:cs="Times New Roman"/>
          <w:color w:val="000000"/>
          <w:sz w:val="24"/>
          <w:szCs w:val="24"/>
          <w:lang w:eastAsia="ja-JP"/>
        </w:rPr>
        <w:t>ing these photographs and eliciting horror? Is it to remind us that every day people do horrible things (Sontag 2003); that our government’s bombing has horrible effects? Is the strategy to provoke questions rather than close reflection down?</w:t>
      </w:r>
      <w:r w:rsidR="009C1736" w:rsidRPr="00B457C1">
        <w:rPr>
          <w:rFonts w:ascii="Times New Roman" w:eastAsia="Times New Roman" w:hAnsi="Times New Roman" w:cs="Times New Roman"/>
          <w:color w:val="000000"/>
          <w:sz w:val="24"/>
          <w:szCs w:val="24"/>
          <w:lang w:eastAsia="ja-JP"/>
        </w:rPr>
        <w:t xml:space="preserve"> If so, the high degree of agonism present in these tweets suggests </w:t>
      </w:r>
      <w:r w:rsidR="007C7917">
        <w:rPr>
          <w:rFonts w:ascii="Times New Roman" w:eastAsia="Times New Roman" w:hAnsi="Times New Roman" w:cs="Times New Roman"/>
          <w:color w:val="000000"/>
          <w:sz w:val="24"/>
          <w:szCs w:val="24"/>
          <w:lang w:eastAsia="ja-JP"/>
        </w:rPr>
        <w:t xml:space="preserve">that </w:t>
      </w:r>
      <w:r w:rsidR="009C1736" w:rsidRPr="00B457C1">
        <w:rPr>
          <w:rFonts w:ascii="Times New Roman" w:eastAsia="Times New Roman" w:hAnsi="Times New Roman" w:cs="Times New Roman"/>
          <w:color w:val="000000"/>
          <w:sz w:val="24"/>
          <w:szCs w:val="24"/>
          <w:lang w:eastAsia="ja-JP"/>
        </w:rPr>
        <w:t xml:space="preserve">the strategy worked. </w:t>
      </w:r>
    </w:p>
    <w:p w:rsidR="009C1736" w:rsidRDefault="00B463F6" w:rsidP="00CD2335">
      <w:pPr>
        <w:spacing w:line="36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sz w:val="24"/>
          <w:szCs w:val="24"/>
          <w:lang w:eastAsia="ja-JP"/>
        </w:rPr>
        <w:t xml:space="preserve">         </w:t>
      </w:r>
      <w:r w:rsidR="00CA7F90">
        <w:rPr>
          <w:rFonts w:ascii="Times New Roman" w:eastAsia="Times New Roman" w:hAnsi="Times New Roman" w:cs="Times New Roman"/>
          <w:color w:val="000000"/>
          <w:sz w:val="24"/>
          <w:szCs w:val="24"/>
          <w:lang w:eastAsia="ja-JP"/>
        </w:rPr>
        <w:t>Second</w:t>
      </w:r>
      <w:r w:rsidR="00503E04">
        <w:rPr>
          <w:rFonts w:ascii="Times New Roman" w:eastAsia="Times New Roman" w:hAnsi="Times New Roman" w:cs="Times New Roman"/>
          <w:color w:val="000000"/>
          <w:sz w:val="24"/>
          <w:szCs w:val="24"/>
          <w:lang w:eastAsia="ja-JP"/>
        </w:rPr>
        <w:t xml:space="preserve">, we must think through ethical questions about what constitutes adequate or proper understanding of distant others’ lives for us to respond as citizens. </w:t>
      </w:r>
      <w:r w:rsidR="00237BC9">
        <w:rPr>
          <w:rFonts w:ascii="Times New Roman" w:eastAsia="Times New Roman" w:hAnsi="Times New Roman" w:cs="Times New Roman"/>
          <w:color w:val="000000"/>
          <w:sz w:val="24"/>
          <w:szCs w:val="24"/>
          <w:lang w:eastAsia="ja-JP"/>
        </w:rPr>
        <w:t xml:space="preserve">We must examine </w:t>
      </w:r>
      <w:r w:rsidR="005A5FFE">
        <w:rPr>
          <w:rFonts w:ascii="Times New Roman" w:eastAsia="Times New Roman" w:hAnsi="Times New Roman" w:cs="Times New Roman"/>
          <w:color w:val="000000"/>
          <w:sz w:val="24"/>
          <w:szCs w:val="24"/>
          <w:lang w:eastAsia="ja-JP"/>
        </w:rPr>
        <w:t xml:space="preserve">the </w:t>
      </w:r>
      <w:r w:rsidR="00237BC9">
        <w:rPr>
          <w:rFonts w:ascii="Times New Roman" w:eastAsia="Times New Roman" w:hAnsi="Times New Roman" w:cs="Times New Roman"/>
          <w:color w:val="000000"/>
          <w:sz w:val="24"/>
          <w:szCs w:val="24"/>
          <w:lang w:eastAsia="ja-JP"/>
        </w:rPr>
        <w:t>problem</w:t>
      </w:r>
      <w:r w:rsidR="005A5FFE">
        <w:rPr>
          <w:rFonts w:ascii="Times New Roman" w:eastAsia="Times New Roman" w:hAnsi="Times New Roman" w:cs="Times New Roman"/>
          <w:color w:val="000000"/>
          <w:sz w:val="24"/>
          <w:szCs w:val="24"/>
          <w:lang w:eastAsia="ja-JP"/>
        </w:rPr>
        <w:t xml:space="preserve"> of</w:t>
      </w:r>
      <w:r w:rsidR="00F71282" w:rsidRPr="00B457C1">
        <w:rPr>
          <w:rFonts w:ascii="Times New Roman" w:eastAsia="Times New Roman" w:hAnsi="Times New Roman" w:cs="Times New Roman"/>
          <w:color w:val="000000"/>
          <w:sz w:val="24"/>
          <w:szCs w:val="24"/>
          <w:lang w:eastAsia="ja-JP"/>
        </w:rPr>
        <w:t xml:space="preserve"> </w:t>
      </w:r>
      <w:r w:rsidR="00F71282" w:rsidRPr="00B457C1">
        <w:rPr>
          <w:rFonts w:ascii="Times New Roman" w:hAnsi="Times New Roman" w:cs="Times New Roman"/>
          <w:sz w:val="24"/>
          <w:szCs w:val="24"/>
          <w:lang w:val="en-US"/>
        </w:rPr>
        <w:t>how ethics work in a global digital ecology</w:t>
      </w:r>
      <w:r w:rsidR="00F71282" w:rsidRPr="00B457C1">
        <w:rPr>
          <w:rFonts w:ascii="Times New Roman" w:eastAsia="Times New Roman" w:hAnsi="Times New Roman" w:cs="Times New Roman"/>
          <w:color w:val="000000"/>
          <w:sz w:val="24"/>
          <w:szCs w:val="24"/>
          <w:lang w:eastAsia="ja-JP"/>
        </w:rPr>
        <w:t xml:space="preserve"> and what Floridi labels the declining ‘right to ignore’</w:t>
      </w:r>
      <w:r w:rsidR="00594EC6">
        <w:rPr>
          <w:rFonts w:ascii="Times New Roman" w:eastAsia="Times New Roman" w:hAnsi="Times New Roman" w:cs="Times New Roman"/>
          <w:color w:val="000000"/>
          <w:sz w:val="24"/>
          <w:szCs w:val="24"/>
          <w:lang w:eastAsia="ja-JP"/>
        </w:rPr>
        <w:t xml:space="preserve"> (Floridi 2014: 42)</w:t>
      </w:r>
      <w:r w:rsidR="00F71282" w:rsidRPr="00B457C1">
        <w:rPr>
          <w:rFonts w:ascii="Times New Roman" w:eastAsia="Times New Roman" w:hAnsi="Times New Roman" w:cs="Times New Roman"/>
          <w:color w:val="000000"/>
          <w:sz w:val="24"/>
          <w:szCs w:val="24"/>
          <w:lang w:eastAsia="ja-JP"/>
        </w:rPr>
        <w:t>. In</w:t>
      </w:r>
      <w:r w:rsidR="009C1736" w:rsidRPr="00B457C1">
        <w:rPr>
          <w:rFonts w:ascii="Times New Roman" w:eastAsia="Times New Roman" w:hAnsi="Times New Roman" w:cs="Times New Roman"/>
          <w:color w:val="000000"/>
          <w:sz w:val="24"/>
          <w:szCs w:val="24"/>
          <w:lang w:eastAsia="ja-JP"/>
        </w:rPr>
        <w:t xml:space="preserve"> some cases</w:t>
      </w:r>
      <w:r w:rsidR="00CA7F90">
        <w:rPr>
          <w:rFonts w:ascii="Times New Roman" w:eastAsia="Times New Roman" w:hAnsi="Times New Roman" w:cs="Times New Roman"/>
          <w:color w:val="000000"/>
          <w:sz w:val="24"/>
          <w:szCs w:val="24"/>
          <w:lang w:eastAsia="ja-JP"/>
        </w:rPr>
        <w:t>,</w:t>
      </w:r>
      <w:r w:rsidR="009C1736" w:rsidRPr="00B457C1">
        <w:rPr>
          <w:rFonts w:ascii="Times New Roman" w:eastAsia="Times New Roman" w:hAnsi="Times New Roman" w:cs="Times New Roman"/>
          <w:color w:val="000000"/>
          <w:sz w:val="24"/>
          <w:szCs w:val="24"/>
          <w:lang w:eastAsia="ja-JP"/>
        </w:rPr>
        <w:t xml:space="preserve"> thanks to smartphone video</w:t>
      </w:r>
      <w:r w:rsidR="005A5FFE">
        <w:rPr>
          <w:rFonts w:ascii="Times New Roman" w:eastAsia="Times New Roman" w:hAnsi="Times New Roman" w:cs="Times New Roman"/>
          <w:color w:val="000000"/>
          <w:sz w:val="24"/>
          <w:szCs w:val="24"/>
          <w:lang w:eastAsia="ja-JP"/>
        </w:rPr>
        <w:t>, tweets allow</w:t>
      </w:r>
      <w:r w:rsidR="00F71282" w:rsidRPr="00B457C1">
        <w:rPr>
          <w:rFonts w:ascii="Times New Roman" w:eastAsia="Times New Roman" w:hAnsi="Times New Roman" w:cs="Times New Roman"/>
          <w:color w:val="000000"/>
          <w:sz w:val="24"/>
          <w:szCs w:val="24"/>
          <w:lang w:eastAsia="ja-JP"/>
        </w:rPr>
        <w:t xml:space="preserve"> us to</w:t>
      </w:r>
      <w:r w:rsidR="009C1736" w:rsidRPr="00B457C1">
        <w:rPr>
          <w:rFonts w:ascii="Times New Roman" w:eastAsia="Times New Roman" w:hAnsi="Times New Roman" w:cs="Times New Roman"/>
          <w:color w:val="000000"/>
          <w:sz w:val="24"/>
          <w:szCs w:val="24"/>
          <w:lang w:eastAsia="ja-JP"/>
        </w:rPr>
        <w:t xml:space="preserve"> hear survivors tell their stories and </w:t>
      </w:r>
      <w:r w:rsidR="00F71282" w:rsidRPr="00B457C1">
        <w:rPr>
          <w:rFonts w:ascii="Times New Roman" w:eastAsia="Times New Roman" w:hAnsi="Times New Roman" w:cs="Times New Roman"/>
          <w:color w:val="000000"/>
          <w:sz w:val="24"/>
          <w:szCs w:val="24"/>
          <w:lang w:eastAsia="ja-JP"/>
        </w:rPr>
        <w:t xml:space="preserve">perhaps </w:t>
      </w:r>
      <w:r w:rsidR="009C1736" w:rsidRPr="00B457C1">
        <w:rPr>
          <w:rFonts w:ascii="Times New Roman" w:eastAsia="Times New Roman" w:hAnsi="Times New Roman" w:cs="Times New Roman"/>
          <w:color w:val="000000"/>
          <w:sz w:val="24"/>
          <w:szCs w:val="24"/>
          <w:lang w:eastAsia="ja-JP"/>
        </w:rPr>
        <w:t>sense their ful</w:t>
      </w:r>
      <w:r w:rsidR="00503E04">
        <w:rPr>
          <w:rFonts w:ascii="Times New Roman" w:eastAsia="Times New Roman" w:hAnsi="Times New Roman" w:cs="Times New Roman"/>
          <w:color w:val="000000"/>
          <w:sz w:val="24"/>
          <w:szCs w:val="24"/>
          <w:lang w:eastAsia="ja-JP"/>
        </w:rPr>
        <w:t xml:space="preserve">l personhood. </w:t>
      </w:r>
      <w:r w:rsidR="009C1736" w:rsidRPr="00B457C1">
        <w:rPr>
          <w:rFonts w:ascii="Times New Roman" w:eastAsia="Times New Roman" w:hAnsi="Times New Roman" w:cs="Times New Roman"/>
          <w:color w:val="000000"/>
          <w:sz w:val="24"/>
          <w:szCs w:val="24"/>
          <w:lang w:eastAsia="ja-JP"/>
        </w:rPr>
        <w:t xml:space="preserve">In </w:t>
      </w:r>
      <w:r w:rsidR="00F71282" w:rsidRPr="00B457C1">
        <w:rPr>
          <w:rFonts w:ascii="Times New Roman" w:eastAsia="Times New Roman" w:hAnsi="Times New Roman" w:cs="Times New Roman"/>
          <w:color w:val="000000"/>
          <w:sz w:val="24"/>
          <w:szCs w:val="24"/>
          <w:lang w:eastAsia="ja-JP"/>
        </w:rPr>
        <w:t>the telling of their story, the survivors</w:t>
      </w:r>
      <w:r w:rsidR="009C1736" w:rsidRPr="00B457C1">
        <w:rPr>
          <w:rFonts w:ascii="Times New Roman" w:eastAsia="Times New Roman" w:hAnsi="Times New Roman" w:cs="Times New Roman"/>
          <w:color w:val="000000"/>
          <w:sz w:val="24"/>
          <w:szCs w:val="24"/>
          <w:lang w:eastAsia="ja-JP"/>
        </w:rPr>
        <w:t xml:space="preserve"> move from being a generic category, a </w:t>
      </w:r>
      <w:r w:rsidR="009C1736" w:rsidRPr="00503E04">
        <w:rPr>
          <w:rFonts w:ascii="Times New Roman" w:eastAsia="Times New Roman" w:hAnsi="Times New Roman" w:cs="Times New Roman"/>
          <w:i/>
          <w:color w:val="000000"/>
          <w:sz w:val="24"/>
          <w:szCs w:val="24"/>
          <w:lang w:eastAsia="ja-JP"/>
        </w:rPr>
        <w:t>what</w:t>
      </w:r>
      <w:r w:rsidR="00F71282" w:rsidRPr="00B457C1">
        <w:rPr>
          <w:rFonts w:ascii="Times New Roman" w:eastAsia="Times New Roman" w:hAnsi="Times New Roman" w:cs="Times New Roman"/>
          <w:color w:val="000000"/>
          <w:sz w:val="24"/>
          <w:szCs w:val="24"/>
          <w:lang w:eastAsia="ja-JP"/>
        </w:rPr>
        <w:t xml:space="preserve"> – potential migrants or terrorists to some, as we saw in antagonistic tweets –</w:t>
      </w:r>
      <w:r w:rsidR="009C1736" w:rsidRPr="00B457C1">
        <w:rPr>
          <w:rFonts w:ascii="Times New Roman" w:eastAsia="Times New Roman" w:hAnsi="Times New Roman" w:cs="Times New Roman"/>
          <w:color w:val="000000"/>
          <w:sz w:val="24"/>
          <w:szCs w:val="24"/>
          <w:lang w:eastAsia="ja-JP"/>
        </w:rPr>
        <w:t xml:space="preserve"> to</w:t>
      </w:r>
      <w:r w:rsidR="00F71282" w:rsidRPr="00B457C1">
        <w:rPr>
          <w:rFonts w:ascii="Times New Roman" w:eastAsia="Times New Roman" w:hAnsi="Times New Roman" w:cs="Times New Roman"/>
          <w:color w:val="000000"/>
          <w:sz w:val="24"/>
          <w:szCs w:val="24"/>
          <w:lang w:eastAsia="ja-JP"/>
        </w:rPr>
        <w:t xml:space="preserve"> </w:t>
      </w:r>
      <w:r w:rsidR="009C1736" w:rsidRPr="00B457C1">
        <w:rPr>
          <w:rFonts w:ascii="Times New Roman" w:eastAsia="Times New Roman" w:hAnsi="Times New Roman" w:cs="Times New Roman"/>
          <w:color w:val="000000"/>
          <w:sz w:val="24"/>
          <w:szCs w:val="24"/>
          <w:lang w:eastAsia="ja-JP"/>
        </w:rPr>
        <w:t xml:space="preserve">a specific person, a </w:t>
      </w:r>
      <w:r w:rsidR="009C1736" w:rsidRPr="00503E04">
        <w:rPr>
          <w:rFonts w:ascii="Times New Roman" w:eastAsia="Times New Roman" w:hAnsi="Times New Roman" w:cs="Times New Roman"/>
          <w:i/>
          <w:color w:val="000000"/>
          <w:sz w:val="24"/>
          <w:szCs w:val="24"/>
          <w:lang w:eastAsia="ja-JP"/>
        </w:rPr>
        <w:t>who</w:t>
      </w:r>
      <w:r w:rsidR="009C1736" w:rsidRPr="00B457C1">
        <w:rPr>
          <w:rFonts w:ascii="Times New Roman" w:eastAsia="Times New Roman" w:hAnsi="Times New Roman" w:cs="Times New Roman"/>
          <w:color w:val="000000"/>
          <w:sz w:val="24"/>
          <w:szCs w:val="24"/>
          <w:lang w:eastAsia="ja-JP"/>
        </w:rPr>
        <w:t>; their lives are narratable on their own terms (Cavarero</w:t>
      </w:r>
      <w:r w:rsidR="007C7917">
        <w:rPr>
          <w:rFonts w:ascii="Times New Roman" w:eastAsia="Times New Roman" w:hAnsi="Times New Roman" w:cs="Times New Roman"/>
          <w:color w:val="000000"/>
          <w:sz w:val="24"/>
          <w:szCs w:val="24"/>
          <w:lang w:eastAsia="ja-JP"/>
        </w:rPr>
        <w:t xml:space="preserve"> 2000</w:t>
      </w:r>
      <w:r w:rsidR="009C1736" w:rsidRPr="00B457C1">
        <w:rPr>
          <w:rFonts w:ascii="Times New Roman" w:eastAsia="Times New Roman" w:hAnsi="Times New Roman" w:cs="Times New Roman"/>
          <w:color w:val="000000"/>
          <w:sz w:val="24"/>
          <w:szCs w:val="24"/>
          <w:lang w:eastAsia="ja-JP"/>
        </w:rPr>
        <w:t xml:space="preserve">). However, does this </w:t>
      </w:r>
      <w:r w:rsidR="007C7917">
        <w:rPr>
          <w:rFonts w:ascii="Times New Roman" w:eastAsia="Times New Roman" w:hAnsi="Times New Roman" w:cs="Times New Roman"/>
          <w:color w:val="000000"/>
          <w:sz w:val="24"/>
          <w:szCs w:val="24"/>
          <w:lang w:eastAsia="ja-JP"/>
        </w:rPr>
        <w:t>give global audiences</w:t>
      </w:r>
      <w:r w:rsidR="009C1736" w:rsidRPr="00B457C1">
        <w:rPr>
          <w:rFonts w:ascii="Times New Roman" w:eastAsia="Times New Roman" w:hAnsi="Times New Roman" w:cs="Times New Roman"/>
          <w:color w:val="000000"/>
          <w:sz w:val="24"/>
          <w:szCs w:val="24"/>
          <w:lang w:eastAsia="ja-JP"/>
        </w:rPr>
        <w:t xml:space="preserve"> a different relation to the event? Given </w:t>
      </w:r>
      <w:r w:rsidR="007C7917">
        <w:rPr>
          <w:rFonts w:ascii="Times New Roman" w:eastAsia="Times New Roman" w:hAnsi="Times New Roman" w:cs="Times New Roman"/>
          <w:color w:val="000000"/>
          <w:sz w:val="24"/>
          <w:szCs w:val="24"/>
          <w:lang w:eastAsia="ja-JP"/>
        </w:rPr>
        <w:t xml:space="preserve">that </w:t>
      </w:r>
      <w:r w:rsidR="009C1736" w:rsidRPr="00B457C1">
        <w:rPr>
          <w:rFonts w:ascii="Times New Roman" w:eastAsia="Times New Roman" w:hAnsi="Times New Roman" w:cs="Times New Roman"/>
          <w:color w:val="000000"/>
          <w:sz w:val="24"/>
          <w:szCs w:val="24"/>
          <w:lang w:eastAsia="ja-JP"/>
        </w:rPr>
        <w:t>the</w:t>
      </w:r>
      <w:r w:rsidR="00F71282" w:rsidRPr="00B457C1">
        <w:rPr>
          <w:rFonts w:ascii="Times New Roman" w:eastAsia="Times New Roman" w:hAnsi="Times New Roman" w:cs="Times New Roman"/>
          <w:color w:val="000000"/>
          <w:sz w:val="24"/>
          <w:szCs w:val="24"/>
          <w:lang w:eastAsia="ja-JP"/>
        </w:rPr>
        <w:t>se</w:t>
      </w:r>
      <w:r w:rsidR="009C1736" w:rsidRPr="00B457C1">
        <w:rPr>
          <w:rFonts w:ascii="Times New Roman" w:eastAsia="Times New Roman" w:hAnsi="Times New Roman" w:cs="Times New Roman"/>
          <w:color w:val="000000"/>
          <w:sz w:val="24"/>
          <w:szCs w:val="24"/>
          <w:lang w:eastAsia="ja-JP"/>
        </w:rPr>
        <w:t xml:space="preserve"> ch</w:t>
      </w:r>
      <w:r w:rsidR="00F71282" w:rsidRPr="00B457C1">
        <w:rPr>
          <w:rFonts w:ascii="Times New Roman" w:eastAsia="Times New Roman" w:hAnsi="Times New Roman" w:cs="Times New Roman"/>
          <w:color w:val="000000"/>
          <w:sz w:val="24"/>
          <w:szCs w:val="24"/>
          <w:lang w:eastAsia="ja-JP"/>
        </w:rPr>
        <w:t>ildren are never name</w:t>
      </w:r>
      <w:r w:rsidR="00CA7F90">
        <w:rPr>
          <w:rFonts w:ascii="Times New Roman" w:eastAsia="Times New Roman" w:hAnsi="Times New Roman" w:cs="Times New Roman"/>
          <w:color w:val="000000"/>
          <w:sz w:val="24"/>
          <w:szCs w:val="24"/>
          <w:lang w:eastAsia="ja-JP"/>
        </w:rPr>
        <w:t>d</w:t>
      </w:r>
      <w:r w:rsidR="00F71282" w:rsidRPr="00B457C1">
        <w:rPr>
          <w:rFonts w:ascii="Times New Roman" w:eastAsia="Times New Roman" w:hAnsi="Times New Roman" w:cs="Times New Roman"/>
          <w:color w:val="000000"/>
          <w:sz w:val="24"/>
          <w:szCs w:val="24"/>
          <w:lang w:eastAsia="ja-JP"/>
        </w:rPr>
        <w:t xml:space="preserve">, will </w:t>
      </w:r>
      <w:r w:rsidR="009C1736" w:rsidRPr="00B457C1">
        <w:rPr>
          <w:rFonts w:ascii="Times New Roman" w:eastAsia="Times New Roman" w:hAnsi="Times New Roman" w:cs="Times New Roman"/>
          <w:color w:val="000000"/>
          <w:sz w:val="24"/>
          <w:szCs w:val="24"/>
          <w:lang w:eastAsia="ja-JP"/>
        </w:rPr>
        <w:t xml:space="preserve">audiences </w:t>
      </w:r>
      <w:r w:rsidR="00F71282" w:rsidRPr="00B457C1">
        <w:rPr>
          <w:rFonts w:ascii="Times New Roman" w:eastAsia="Times New Roman" w:hAnsi="Times New Roman" w:cs="Times New Roman"/>
          <w:color w:val="000000"/>
          <w:sz w:val="24"/>
          <w:szCs w:val="24"/>
          <w:lang w:eastAsia="ja-JP"/>
        </w:rPr>
        <w:t>ever hear from that</w:t>
      </w:r>
      <w:r w:rsidR="009C1736" w:rsidRPr="00B457C1">
        <w:rPr>
          <w:rFonts w:ascii="Times New Roman" w:eastAsia="Times New Roman" w:hAnsi="Times New Roman" w:cs="Times New Roman"/>
          <w:color w:val="000000"/>
          <w:sz w:val="24"/>
          <w:szCs w:val="24"/>
          <w:lang w:eastAsia="ja-JP"/>
        </w:rPr>
        <w:t xml:space="preserve"> specific child again and</w:t>
      </w:r>
      <w:r w:rsidR="00F71282" w:rsidRPr="00B457C1">
        <w:rPr>
          <w:rFonts w:ascii="Times New Roman" w:eastAsia="Times New Roman" w:hAnsi="Times New Roman" w:cs="Times New Roman"/>
          <w:color w:val="000000"/>
          <w:sz w:val="24"/>
          <w:szCs w:val="24"/>
          <w:lang w:eastAsia="ja-JP"/>
        </w:rPr>
        <w:t xml:space="preserve"> hear the rest of their story? </w:t>
      </w:r>
      <w:r w:rsidR="00CA7F90">
        <w:rPr>
          <w:rFonts w:ascii="Times New Roman" w:eastAsia="Times New Roman" w:hAnsi="Times New Roman" w:cs="Times New Roman"/>
          <w:color w:val="000000"/>
          <w:sz w:val="24"/>
          <w:szCs w:val="24"/>
          <w:lang w:eastAsia="ja-JP"/>
        </w:rPr>
        <w:t>D</w:t>
      </w:r>
      <w:r w:rsidR="009C1736" w:rsidRPr="00B457C1">
        <w:rPr>
          <w:rFonts w:ascii="Times New Roman" w:eastAsia="Times New Roman" w:hAnsi="Times New Roman" w:cs="Times New Roman"/>
          <w:color w:val="000000"/>
          <w:sz w:val="24"/>
          <w:szCs w:val="24"/>
          <w:lang w:eastAsia="ja-JP"/>
        </w:rPr>
        <w:t xml:space="preserve">oes a </w:t>
      </w:r>
      <w:r w:rsidR="00F71282" w:rsidRPr="00B457C1">
        <w:rPr>
          <w:rFonts w:ascii="Times New Roman" w:eastAsia="Times New Roman" w:hAnsi="Times New Roman" w:cs="Times New Roman"/>
          <w:color w:val="000000"/>
          <w:sz w:val="24"/>
          <w:szCs w:val="24"/>
          <w:lang w:eastAsia="ja-JP"/>
        </w:rPr>
        <w:t>“</w:t>
      </w:r>
      <w:r w:rsidR="009C1736" w:rsidRPr="00B457C1">
        <w:rPr>
          <w:rFonts w:ascii="Times New Roman" w:eastAsia="Times New Roman" w:hAnsi="Times New Roman" w:cs="Times New Roman"/>
          <w:color w:val="000000"/>
          <w:sz w:val="24"/>
          <w:szCs w:val="24"/>
          <w:lang w:eastAsia="ja-JP"/>
        </w:rPr>
        <w:t>whole</w:t>
      </w:r>
      <w:r w:rsidR="00F71282" w:rsidRPr="00B457C1">
        <w:rPr>
          <w:rFonts w:ascii="Times New Roman" w:eastAsia="Times New Roman" w:hAnsi="Times New Roman" w:cs="Times New Roman"/>
          <w:color w:val="000000"/>
          <w:sz w:val="24"/>
          <w:szCs w:val="24"/>
          <w:lang w:eastAsia="ja-JP"/>
        </w:rPr>
        <w:t>”</w:t>
      </w:r>
      <w:r w:rsidR="009C1736" w:rsidRPr="00B457C1">
        <w:rPr>
          <w:rFonts w:ascii="Times New Roman" w:eastAsia="Times New Roman" w:hAnsi="Times New Roman" w:cs="Times New Roman"/>
          <w:color w:val="000000"/>
          <w:sz w:val="24"/>
          <w:szCs w:val="24"/>
          <w:lang w:eastAsia="ja-JP"/>
        </w:rPr>
        <w:t xml:space="preserve"> story require a mix of biography and autobiography, and thus a traditional journalist to narrate the name and context, and conduct follow-up interviews months and years later?</w:t>
      </w:r>
      <w:r w:rsidR="00F71282" w:rsidRPr="00B457C1">
        <w:rPr>
          <w:rFonts w:ascii="Times New Roman" w:eastAsia="Times New Roman" w:hAnsi="Times New Roman" w:cs="Times New Roman"/>
          <w:color w:val="000000"/>
          <w:sz w:val="24"/>
          <w:szCs w:val="24"/>
          <w:lang w:eastAsia="ja-JP"/>
        </w:rPr>
        <w:t xml:space="preserve"> If so, then the absence of links to mainstream media in our sample suggests</w:t>
      </w:r>
      <w:r w:rsidR="007C7917">
        <w:rPr>
          <w:rFonts w:ascii="Times New Roman" w:eastAsia="Times New Roman" w:hAnsi="Times New Roman" w:cs="Times New Roman"/>
          <w:color w:val="000000"/>
          <w:sz w:val="24"/>
          <w:szCs w:val="24"/>
          <w:lang w:eastAsia="ja-JP"/>
        </w:rPr>
        <w:t xml:space="preserve"> that</w:t>
      </w:r>
      <w:r w:rsidR="00F71282" w:rsidRPr="00B457C1">
        <w:rPr>
          <w:rFonts w:ascii="Times New Roman" w:eastAsia="Times New Roman" w:hAnsi="Times New Roman" w:cs="Times New Roman"/>
          <w:color w:val="000000"/>
          <w:sz w:val="24"/>
          <w:szCs w:val="24"/>
          <w:lang w:eastAsia="ja-JP"/>
        </w:rPr>
        <w:t xml:space="preserve"> this does not occur on Twitter. Furthermore, </w:t>
      </w:r>
      <w:r w:rsidR="007C7917">
        <w:rPr>
          <w:rFonts w:ascii="Times New Roman" w:eastAsia="Times New Roman" w:hAnsi="Times New Roman" w:cs="Times New Roman"/>
          <w:color w:val="000000"/>
          <w:sz w:val="24"/>
          <w:szCs w:val="24"/>
          <w:lang w:eastAsia="ja-JP"/>
        </w:rPr>
        <w:t xml:space="preserve">the </w:t>
      </w:r>
      <w:r w:rsidR="009C1736" w:rsidRPr="00B457C1">
        <w:rPr>
          <w:rFonts w:ascii="Times New Roman" w:eastAsia="Times New Roman" w:hAnsi="Times New Roman" w:cs="Times New Roman"/>
          <w:color w:val="000000"/>
          <w:sz w:val="24"/>
          <w:szCs w:val="24"/>
          <w:lang w:eastAsia="ja-JP"/>
        </w:rPr>
        <w:t xml:space="preserve">children </w:t>
      </w:r>
      <w:r w:rsidR="007C7917">
        <w:rPr>
          <w:rFonts w:ascii="Times New Roman" w:eastAsia="Times New Roman" w:hAnsi="Times New Roman" w:cs="Times New Roman"/>
          <w:color w:val="000000"/>
          <w:sz w:val="24"/>
          <w:szCs w:val="24"/>
          <w:lang w:eastAsia="ja-JP"/>
        </w:rPr>
        <w:t xml:space="preserve">do not </w:t>
      </w:r>
      <w:r w:rsidR="009C1736" w:rsidRPr="00B457C1">
        <w:rPr>
          <w:rFonts w:ascii="Times New Roman" w:eastAsia="Times New Roman" w:hAnsi="Times New Roman" w:cs="Times New Roman"/>
          <w:color w:val="000000"/>
          <w:sz w:val="24"/>
          <w:szCs w:val="24"/>
          <w:lang w:eastAsia="ja-JP"/>
        </w:rPr>
        <w:t>themselves have control over their own representation</w:t>
      </w:r>
      <w:r w:rsidR="007C7917">
        <w:rPr>
          <w:rFonts w:ascii="Times New Roman" w:eastAsia="Times New Roman" w:hAnsi="Times New Roman" w:cs="Times New Roman"/>
          <w:color w:val="000000"/>
          <w:sz w:val="24"/>
          <w:szCs w:val="24"/>
          <w:lang w:eastAsia="ja-JP"/>
        </w:rPr>
        <w:t>.</w:t>
      </w:r>
      <w:r w:rsidR="009C1736" w:rsidRPr="00B457C1">
        <w:rPr>
          <w:rFonts w:ascii="Times New Roman" w:eastAsia="Times New Roman" w:hAnsi="Times New Roman" w:cs="Times New Roman"/>
          <w:color w:val="000000"/>
          <w:sz w:val="24"/>
          <w:szCs w:val="24"/>
          <w:lang w:eastAsia="ja-JP"/>
        </w:rPr>
        <w:t xml:space="preserve"> Do they even know their testimony is being shared on Twitter? Who checks whether the subtitles are accurate? Does their individuality matter at all, or are their videos only shared by Twitter users because their situation is taken to be typical, representing a collective suffering, metonymic both for individuals not in the frame and for the entire social body, tied to the label “Syrians” (cf. Gürsel 2016)?</w:t>
      </w:r>
    </w:p>
    <w:p w:rsidR="00882EAA" w:rsidRDefault="00B463F6" w:rsidP="00CD2335">
      <w:pPr>
        <w:spacing w:line="36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            </w:t>
      </w:r>
      <w:r w:rsidR="00882EAA">
        <w:rPr>
          <w:rFonts w:ascii="Times New Roman" w:eastAsia="Times New Roman" w:hAnsi="Times New Roman" w:cs="Times New Roman"/>
          <w:color w:val="000000"/>
          <w:sz w:val="24"/>
          <w:szCs w:val="24"/>
          <w:lang w:eastAsia="ja-JP"/>
        </w:rPr>
        <w:t>Building on th</w:t>
      </w:r>
      <w:r>
        <w:rPr>
          <w:rFonts w:ascii="Times New Roman" w:eastAsia="Times New Roman" w:hAnsi="Times New Roman" w:cs="Times New Roman"/>
          <w:color w:val="000000"/>
          <w:sz w:val="24"/>
          <w:szCs w:val="24"/>
          <w:lang w:eastAsia="ja-JP"/>
        </w:rPr>
        <w:t>ese observations and questions</w:t>
      </w:r>
      <w:r w:rsidR="00882EAA">
        <w:rPr>
          <w:rFonts w:ascii="Times New Roman" w:eastAsia="Times New Roman" w:hAnsi="Times New Roman" w:cs="Times New Roman"/>
          <w:color w:val="000000"/>
          <w:sz w:val="24"/>
          <w:szCs w:val="24"/>
          <w:lang w:eastAsia="ja-JP"/>
        </w:rPr>
        <w:t xml:space="preserve">, we must confront the ethical dimensions of our methodological choices. There may have been fewer #PrayforSyria tweets </w:t>
      </w:r>
      <w:r w:rsidR="007C7917">
        <w:rPr>
          <w:rFonts w:ascii="Times New Roman" w:eastAsia="Times New Roman" w:hAnsi="Times New Roman" w:cs="Times New Roman"/>
          <w:color w:val="000000"/>
          <w:sz w:val="24"/>
          <w:szCs w:val="24"/>
          <w:lang w:eastAsia="ja-JP"/>
        </w:rPr>
        <w:t>because of</w:t>
      </w:r>
      <w:r w:rsidR="00882EAA">
        <w:rPr>
          <w:rFonts w:ascii="Times New Roman" w:eastAsia="Times New Roman" w:hAnsi="Times New Roman" w:cs="Times New Roman"/>
          <w:color w:val="000000"/>
          <w:sz w:val="24"/>
          <w:szCs w:val="24"/>
          <w:lang w:eastAsia="ja-JP"/>
        </w:rPr>
        <w:t xml:space="preserve"> lower internet penetration in North Africa and Middle Eastern countries</w:t>
      </w:r>
      <w:r w:rsidR="007C7917">
        <w:rPr>
          <w:rFonts w:ascii="Times New Roman" w:eastAsia="Times New Roman" w:hAnsi="Times New Roman" w:cs="Times New Roman"/>
          <w:color w:val="000000"/>
          <w:sz w:val="24"/>
          <w:szCs w:val="24"/>
          <w:lang w:eastAsia="ja-JP"/>
        </w:rPr>
        <w:t>,</w:t>
      </w:r>
      <w:r w:rsidR="00882EAA">
        <w:rPr>
          <w:rFonts w:ascii="Times New Roman" w:eastAsia="Times New Roman" w:hAnsi="Times New Roman" w:cs="Times New Roman"/>
          <w:color w:val="000000"/>
          <w:sz w:val="24"/>
          <w:szCs w:val="24"/>
          <w:lang w:eastAsia="ja-JP"/>
        </w:rPr>
        <w:t xml:space="preserve"> yet the sentiments expressed therein may have been present via other mediums. A single-medium study necessarily omits the wider media ecology within which political claims are expressed</w:t>
      </w:r>
      <w:r w:rsidR="006476CC">
        <w:rPr>
          <w:rFonts w:ascii="Times New Roman" w:eastAsia="Times New Roman" w:hAnsi="Times New Roman" w:cs="Times New Roman"/>
          <w:color w:val="000000"/>
          <w:sz w:val="24"/>
          <w:szCs w:val="24"/>
          <w:lang w:eastAsia="ja-JP"/>
        </w:rPr>
        <w:t xml:space="preserve"> and</w:t>
      </w:r>
      <w:r w:rsidR="007C7917">
        <w:rPr>
          <w:rFonts w:ascii="Times New Roman" w:eastAsia="Times New Roman" w:hAnsi="Times New Roman" w:cs="Times New Roman"/>
          <w:color w:val="000000"/>
          <w:sz w:val="24"/>
          <w:szCs w:val="24"/>
          <w:lang w:eastAsia="ja-JP"/>
        </w:rPr>
        <w:t>,</w:t>
      </w:r>
      <w:r w:rsidR="006476CC">
        <w:rPr>
          <w:rFonts w:ascii="Times New Roman" w:eastAsia="Times New Roman" w:hAnsi="Times New Roman" w:cs="Times New Roman"/>
          <w:color w:val="000000"/>
          <w:sz w:val="24"/>
          <w:szCs w:val="24"/>
          <w:lang w:eastAsia="ja-JP"/>
        </w:rPr>
        <w:t xml:space="preserve"> therefore</w:t>
      </w:r>
      <w:r w:rsidR="007C7917">
        <w:rPr>
          <w:rFonts w:ascii="Times New Roman" w:eastAsia="Times New Roman" w:hAnsi="Times New Roman" w:cs="Times New Roman"/>
          <w:color w:val="000000"/>
          <w:sz w:val="24"/>
          <w:szCs w:val="24"/>
          <w:lang w:eastAsia="ja-JP"/>
        </w:rPr>
        <w:t>,</w:t>
      </w:r>
      <w:r w:rsidR="006476CC">
        <w:rPr>
          <w:rFonts w:ascii="Times New Roman" w:eastAsia="Times New Roman" w:hAnsi="Times New Roman" w:cs="Times New Roman"/>
          <w:color w:val="000000"/>
          <w:sz w:val="24"/>
          <w:szCs w:val="24"/>
          <w:lang w:eastAsia="ja-JP"/>
        </w:rPr>
        <w:t xml:space="preserve"> those claims</w:t>
      </w:r>
      <w:r w:rsidR="007C7917">
        <w:rPr>
          <w:rFonts w:ascii="Times New Roman" w:eastAsia="Times New Roman" w:hAnsi="Times New Roman" w:cs="Times New Roman"/>
          <w:color w:val="000000"/>
          <w:sz w:val="24"/>
          <w:szCs w:val="24"/>
          <w:lang w:eastAsia="ja-JP"/>
        </w:rPr>
        <w:t xml:space="preserve"> are absent</w:t>
      </w:r>
      <w:r w:rsidR="006476CC">
        <w:rPr>
          <w:rFonts w:ascii="Times New Roman" w:eastAsia="Times New Roman" w:hAnsi="Times New Roman" w:cs="Times New Roman"/>
          <w:color w:val="000000"/>
          <w:sz w:val="24"/>
          <w:szCs w:val="24"/>
          <w:lang w:eastAsia="ja-JP"/>
        </w:rPr>
        <w:t xml:space="preserve"> from public scholarship</w:t>
      </w:r>
      <w:r w:rsidR="007C7917">
        <w:rPr>
          <w:rFonts w:ascii="Times New Roman" w:eastAsia="Times New Roman" w:hAnsi="Times New Roman" w:cs="Times New Roman"/>
          <w:color w:val="000000"/>
          <w:sz w:val="24"/>
          <w:szCs w:val="24"/>
          <w:lang w:eastAsia="ja-JP"/>
        </w:rPr>
        <w:t>. It also neglect</w:t>
      </w:r>
      <w:r w:rsidR="00882EAA">
        <w:rPr>
          <w:rFonts w:ascii="Times New Roman" w:eastAsia="Times New Roman" w:hAnsi="Times New Roman" w:cs="Times New Roman"/>
          <w:color w:val="000000"/>
          <w:sz w:val="24"/>
          <w:szCs w:val="24"/>
          <w:lang w:eastAsia="ja-JP"/>
        </w:rPr>
        <w:t xml:space="preserve">s how dynamics on that medium interact with dynamics on others, for instance how #PrayforSyria may have moved through broadsheet newspapers, Facebook and face-to-face conversations before reaching Twitter. Researchers must devise multi-method designs to capture these dynamics if the full richness of agonism, antagonism and the political are to be captured and explained. </w:t>
      </w:r>
    </w:p>
    <w:p w:rsidR="00F71282" w:rsidRPr="00B457C1" w:rsidRDefault="00F71282" w:rsidP="00CD2335">
      <w:pPr>
        <w:spacing w:line="360" w:lineRule="auto"/>
        <w:rPr>
          <w:rFonts w:ascii="Times New Roman" w:eastAsia="Times New Roman" w:hAnsi="Times New Roman" w:cs="Times New Roman"/>
          <w:sz w:val="24"/>
          <w:szCs w:val="24"/>
          <w:lang w:val="en-US" w:eastAsia="ja-JP"/>
        </w:rPr>
      </w:pPr>
    </w:p>
    <w:p w:rsidR="0014029B" w:rsidRPr="005D1E89" w:rsidRDefault="003D7C98" w:rsidP="00CD2335">
      <w:pPr>
        <w:pStyle w:val="xmsonormal"/>
        <w:spacing w:before="0" w:beforeAutospacing="0" w:after="0" w:afterAutospacing="0" w:line="360" w:lineRule="auto"/>
        <w:outlineLvl w:val="0"/>
        <w:rPr>
          <w:b/>
          <w:lang w:val="en-US"/>
        </w:rPr>
      </w:pPr>
      <w:r w:rsidRPr="005D1E89">
        <w:rPr>
          <w:b/>
          <w:lang w:val="en-US"/>
        </w:rPr>
        <w:t>References</w:t>
      </w:r>
    </w:p>
    <w:p w:rsidR="00CB568A" w:rsidRPr="00CB568A" w:rsidRDefault="00CB568A" w:rsidP="00CD2335">
      <w:pPr>
        <w:pStyle w:val="xmsonormal"/>
        <w:spacing w:before="0" w:beforeAutospacing="0" w:after="0" w:afterAutospacing="0" w:line="360" w:lineRule="auto"/>
      </w:pPr>
    </w:p>
    <w:p w:rsidR="00440437" w:rsidRPr="00440437" w:rsidRDefault="00440437" w:rsidP="00CD2335">
      <w:pPr>
        <w:spacing w:after="0" w:line="360" w:lineRule="auto"/>
        <w:rPr>
          <w:rFonts w:ascii="Times New Roman" w:eastAsia="Times New Roman" w:hAnsi="Times New Roman" w:cs="Times New Roman"/>
          <w:sz w:val="24"/>
          <w:szCs w:val="24"/>
          <w:lang w:eastAsia="en-GB"/>
        </w:rPr>
      </w:pPr>
      <w:r w:rsidRPr="00440437">
        <w:rPr>
          <w:rFonts w:ascii="Times New Roman" w:eastAsia="Times New Roman" w:hAnsi="Times New Roman" w:cs="Times New Roman"/>
          <w:sz w:val="24"/>
          <w:szCs w:val="24"/>
          <w:lang w:eastAsia="en-GB"/>
        </w:rPr>
        <w:t>Ampofo, L., Collister, S., O’Loughlin, B., &amp; Chadwick, A. (2015). Text Mining and Social Media: When Quantitative Meets Qualitative and Software Meets People.</w:t>
      </w:r>
      <w:r w:rsidR="009134F7">
        <w:rPr>
          <w:rFonts w:ascii="Times New Roman" w:eastAsia="Times New Roman" w:hAnsi="Times New Roman" w:cs="Times New Roman"/>
          <w:sz w:val="24"/>
          <w:szCs w:val="24"/>
          <w:lang w:eastAsia="en-GB"/>
        </w:rPr>
        <w:t xml:space="preserve"> Peter Halfpenny and Rob Proctor (eds.)</w:t>
      </w:r>
      <w:r w:rsidRPr="00440437">
        <w:rPr>
          <w:rFonts w:ascii="Times New Roman" w:eastAsia="Times New Roman" w:hAnsi="Times New Roman" w:cs="Times New Roman"/>
          <w:sz w:val="24"/>
          <w:szCs w:val="24"/>
          <w:lang w:eastAsia="en-GB"/>
        </w:rPr>
        <w:t xml:space="preserve"> </w:t>
      </w:r>
      <w:r w:rsidRPr="00440437">
        <w:rPr>
          <w:rFonts w:ascii="Times New Roman" w:eastAsia="Times New Roman" w:hAnsi="Times New Roman" w:cs="Times New Roman"/>
          <w:i/>
          <w:iCs/>
          <w:sz w:val="24"/>
          <w:szCs w:val="24"/>
          <w:lang w:eastAsia="en-GB"/>
        </w:rPr>
        <w:t>Innovations in Digital Research Methods</w:t>
      </w:r>
      <w:r w:rsidRPr="00440437">
        <w:rPr>
          <w:rFonts w:ascii="Times New Roman" w:eastAsia="Times New Roman" w:hAnsi="Times New Roman" w:cs="Times New Roman"/>
          <w:sz w:val="24"/>
          <w:szCs w:val="24"/>
          <w:lang w:eastAsia="en-GB"/>
        </w:rPr>
        <w:t xml:space="preserve">, </w:t>
      </w:r>
      <w:r w:rsidR="009134F7">
        <w:rPr>
          <w:rFonts w:ascii="Times New Roman" w:eastAsia="Times New Roman" w:hAnsi="Times New Roman" w:cs="Times New Roman"/>
          <w:sz w:val="24"/>
          <w:szCs w:val="24"/>
          <w:lang w:eastAsia="en-GB"/>
        </w:rPr>
        <w:t xml:space="preserve">London: Sage, </w:t>
      </w:r>
      <w:r w:rsidRPr="00440437">
        <w:rPr>
          <w:rFonts w:ascii="Times New Roman" w:eastAsia="Times New Roman" w:hAnsi="Times New Roman" w:cs="Times New Roman"/>
          <w:sz w:val="24"/>
          <w:szCs w:val="24"/>
          <w:lang w:eastAsia="en-GB"/>
        </w:rPr>
        <w:t>161-91.</w:t>
      </w:r>
    </w:p>
    <w:p w:rsidR="00CB568A" w:rsidRPr="005B3E18" w:rsidRDefault="00A0574E" w:rsidP="00CD2335">
      <w:pPr>
        <w:pStyle w:val="xmsonormal"/>
        <w:spacing w:before="0" w:beforeAutospacing="0" w:after="0" w:afterAutospacing="0" w:line="360" w:lineRule="auto"/>
      </w:pPr>
      <w:r w:rsidRPr="005B3E18">
        <w:t xml:space="preserve">Barnett, C. (2003). </w:t>
      </w:r>
      <w:r w:rsidRPr="005B3E18">
        <w:rPr>
          <w:i/>
        </w:rPr>
        <w:t>Culture and Democracy: Media, Space and Representation.</w:t>
      </w:r>
      <w:r w:rsidRPr="005B3E18">
        <w:t xml:space="preserve"> Edinburgh: Edinburgh University Press. </w:t>
      </w:r>
    </w:p>
    <w:p w:rsidR="00CB568A" w:rsidRPr="005B3E18" w:rsidRDefault="00CB568A" w:rsidP="00CD2335">
      <w:pPr>
        <w:pStyle w:val="xmsonormal"/>
        <w:spacing w:before="0" w:beforeAutospacing="0" w:after="0" w:afterAutospacing="0" w:line="360" w:lineRule="auto"/>
      </w:pPr>
      <w:r w:rsidRPr="005B3E18">
        <w:t>Bennett, W. L., Foot, K., &amp; Xenos, M. (2011). Narratives and network organization: A comparison of fair trade systems in two nations. </w:t>
      </w:r>
      <w:r w:rsidRPr="005B3E18">
        <w:rPr>
          <w:i/>
          <w:iCs/>
        </w:rPr>
        <w:t>Journal of Communication</w:t>
      </w:r>
      <w:r w:rsidRPr="005B3E18">
        <w:t>, </w:t>
      </w:r>
      <w:r w:rsidRPr="005B3E18">
        <w:rPr>
          <w:i/>
          <w:iCs/>
        </w:rPr>
        <w:t>61</w:t>
      </w:r>
      <w:r w:rsidRPr="005B3E18">
        <w:t>(2), 219-245.</w:t>
      </w:r>
    </w:p>
    <w:p w:rsidR="00396B25" w:rsidRDefault="00396B25" w:rsidP="00396B25">
      <w:pPr>
        <w:spacing w:after="0" w:line="360" w:lineRule="auto"/>
        <w:rPr>
          <w:rFonts w:ascii="Times New Roman" w:eastAsia="Times New Roman" w:hAnsi="Times New Roman" w:cs="Times New Roman"/>
          <w:sz w:val="24"/>
          <w:szCs w:val="24"/>
          <w:lang w:eastAsia="en-GB"/>
        </w:rPr>
      </w:pPr>
      <w:r w:rsidRPr="00396B25">
        <w:rPr>
          <w:rFonts w:ascii="Times New Roman" w:eastAsia="Times New Roman" w:hAnsi="Times New Roman" w:cs="Times New Roman"/>
          <w:sz w:val="24"/>
          <w:szCs w:val="24"/>
          <w:lang w:eastAsia="en-GB"/>
        </w:rPr>
        <w:t xml:space="preserve">Berger, J. (2011). Arousal increases social transmission of information. </w:t>
      </w:r>
      <w:r w:rsidRPr="00396B25">
        <w:rPr>
          <w:rFonts w:ascii="Times New Roman" w:eastAsia="Times New Roman" w:hAnsi="Times New Roman" w:cs="Times New Roman"/>
          <w:i/>
          <w:iCs/>
          <w:sz w:val="24"/>
          <w:szCs w:val="24"/>
          <w:lang w:eastAsia="en-GB"/>
        </w:rPr>
        <w:t>Psychological science</w:t>
      </w:r>
      <w:r w:rsidRPr="00396B25">
        <w:rPr>
          <w:rFonts w:ascii="Times New Roman" w:eastAsia="Times New Roman" w:hAnsi="Times New Roman" w:cs="Times New Roman"/>
          <w:sz w:val="24"/>
          <w:szCs w:val="24"/>
          <w:lang w:eastAsia="en-GB"/>
        </w:rPr>
        <w:t xml:space="preserve">, </w:t>
      </w:r>
      <w:r w:rsidRPr="00396B25">
        <w:rPr>
          <w:rFonts w:ascii="Times New Roman" w:eastAsia="Times New Roman" w:hAnsi="Times New Roman" w:cs="Times New Roman"/>
          <w:i/>
          <w:iCs/>
          <w:sz w:val="24"/>
          <w:szCs w:val="24"/>
          <w:lang w:eastAsia="en-GB"/>
        </w:rPr>
        <w:t>22</w:t>
      </w:r>
      <w:r w:rsidRPr="00396B25">
        <w:rPr>
          <w:rFonts w:ascii="Times New Roman" w:eastAsia="Times New Roman" w:hAnsi="Times New Roman" w:cs="Times New Roman"/>
          <w:sz w:val="24"/>
          <w:szCs w:val="24"/>
          <w:lang w:eastAsia="en-GB"/>
        </w:rPr>
        <w:t>(7), 891-893.</w:t>
      </w:r>
    </w:p>
    <w:p w:rsidR="00396B25" w:rsidRPr="00396B25" w:rsidRDefault="00396B25" w:rsidP="00396B25">
      <w:pPr>
        <w:spacing w:after="0" w:line="360" w:lineRule="auto"/>
        <w:rPr>
          <w:rFonts w:ascii="Times New Roman" w:eastAsia="Times New Roman" w:hAnsi="Times New Roman" w:cs="Times New Roman"/>
          <w:sz w:val="24"/>
          <w:szCs w:val="24"/>
          <w:lang w:eastAsia="en-GB"/>
        </w:rPr>
      </w:pPr>
      <w:r w:rsidRPr="00396B25">
        <w:rPr>
          <w:rFonts w:ascii="Times New Roman" w:eastAsia="Times New Roman" w:hAnsi="Times New Roman" w:cs="Times New Roman"/>
          <w:sz w:val="24"/>
          <w:szCs w:val="24"/>
          <w:lang w:eastAsia="en-GB"/>
        </w:rPr>
        <w:t xml:space="preserve">Berger, J., &amp; Milkman, K. L. (2012). What makes online content viral?. </w:t>
      </w:r>
      <w:r w:rsidRPr="00396B25">
        <w:rPr>
          <w:rFonts w:ascii="Times New Roman" w:eastAsia="Times New Roman" w:hAnsi="Times New Roman" w:cs="Times New Roman"/>
          <w:i/>
          <w:iCs/>
          <w:sz w:val="24"/>
          <w:szCs w:val="24"/>
          <w:lang w:eastAsia="en-GB"/>
        </w:rPr>
        <w:t>Journal of marketing research</w:t>
      </w:r>
      <w:r w:rsidRPr="00396B25">
        <w:rPr>
          <w:rFonts w:ascii="Times New Roman" w:eastAsia="Times New Roman" w:hAnsi="Times New Roman" w:cs="Times New Roman"/>
          <w:sz w:val="24"/>
          <w:szCs w:val="24"/>
          <w:lang w:eastAsia="en-GB"/>
        </w:rPr>
        <w:t xml:space="preserve">, </w:t>
      </w:r>
      <w:r w:rsidRPr="00396B25">
        <w:rPr>
          <w:rFonts w:ascii="Times New Roman" w:eastAsia="Times New Roman" w:hAnsi="Times New Roman" w:cs="Times New Roman"/>
          <w:i/>
          <w:iCs/>
          <w:sz w:val="24"/>
          <w:szCs w:val="24"/>
          <w:lang w:eastAsia="en-GB"/>
        </w:rPr>
        <w:t>49</w:t>
      </w:r>
      <w:r w:rsidRPr="00396B25">
        <w:rPr>
          <w:rFonts w:ascii="Times New Roman" w:eastAsia="Times New Roman" w:hAnsi="Times New Roman" w:cs="Times New Roman"/>
          <w:sz w:val="24"/>
          <w:szCs w:val="24"/>
          <w:lang w:eastAsia="en-GB"/>
        </w:rPr>
        <w:t>(2), 192-205.</w:t>
      </w:r>
    </w:p>
    <w:p w:rsidR="005B3E18" w:rsidRPr="005B3E18" w:rsidRDefault="005B3E18" w:rsidP="00CD2335">
      <w:pPr>
        <w:pStyle w:val="Default"/>
        <w:spacing w:line="360" w:lineRule="auto"/>
        <w:rPr>
          <w:szCs w:val="28"/>
        </w:rPr>
      </w:pPr>
      <w:r w:rsidRPr="005B3E18">
        <w:t xml:space="preserve">Berry, M., </w:t>
      </w:r>
      <w:r w:rsidRPr="005B3E18">
        <w:rPr>
          <w:szCs w:val="23"/>
        </w:rPr>
        <w:t xml:space="preserve">Garcia-Blanco, I., </w:t>
      </w:r>
      <w:r>
        <w:rPr>
          <w:szCs w:val="23"/>
        </w:rPr>
        <w:t>&amp;</w:t>
      </w:r>
      <w:r w:rsidRPr="005B3E18">
        <w:rPr>
          <w:szCs w:val="23"/>
        </w:rPr>
        <w:t xml:space="preserve"> Moore, K. (2015)</w:t>
      </w:r>
      <w:r w:rsidR="00594EC6">
        <w:rPr>
          <w:szCs w:val="23"/>
        </w:rPr>
        <w:t>.</w:t>
      </w:r>
      <w:r w:rsidRPr="005B3E18">
        <w:rPr>
          <w:szCs w:val="23"/>
        </w:rPr>
        <w:t xml:space="preserve"> </w:t>
      </w:r>
      <w:r w:rsidRPr="005B3E18">
        <w:rPr>
          <w:i/>
          <w:szCs w:val="28"/>
        </w:rPr>
        <w:t>Press Coverage of the Refugee and Migrant Crisis in the EU: A Content Analysis of Five European Countries</w:t>
      </w:r>
      <w:r w:rsidRPr="005B3E18">
        <w:rPr>
          <w:szCs w:val="28"/>
        </w:rPr>
        <w:t xml:space="preserve">. </w:t>
      </w:r>
    </w:p>
    <w:p w:rsidR="005B3E18" w:rsidRPr="00CA7F90" w:rsidRDefault="005B3E18" w:rsidP="00CD2335">
      <w:pPr>
        <w:pStyle w:val="Default"/>
        <w:spacing w:line="360" w:lineRule="auto"/>
        <w:rPr>
          <w:szCs w:val="28"/>
        </w:rPr>
      </w:pPr>
      <w:r w:rsidRPr="005B3E18">
        <w:rPr>
          <w:szCs w:val="28"/>
        </w:rPr>
        <w:t xml:space="preserve">Report prepared for the United Nations High Commission for Refugees, December. </w:t>
      </w:r>
      <w:r w:rsidRPr="00CA7F90">
        <w:rPr>
          <w:szCs w:val="28"/>
        </w:rPr>
        <w:t xml:space="preserve">Available at: </w:t>
      </w:r>
      <w:r w:rsidRPr="00CA7F90">
        <w:rPr>
          <w:rStyle w:val="HTMLCite"/>
          <w:i w:val="0"/>
        </w:rPr>
        <w:t>www.</w:t>
      </w:r>
      <w:r w:rsidRPr="00CA7F90">
        <w:rPr>
          <w:rStyle w:val="HTMLCite"/>
          <w:bCs/>
          <w:i w:val="0"/>
        </w:rPr>
        <w:t>unhcr</w:t>
      </w:r>
      <w:r w:rsidRPr="00CA7F90">
        <w:rPr>
          <w:rStyle w:val="HTMLCite"/>
          <w:i w:val="0"/>
        </w:rPr>
        <w:t>.org/56bb369c9.pdf [Accessed 25 July 2016]</w:t>
      </w:r>
    </w:p>
    <w:p w:rsidR="00CA7F90" w:rsidRPr="00CA7F90" w:rsidRDefault="00CA7F90" w:rsidP="00CD2335">
      <w:pPr>
        <w:spacing w:after="0" w:line="360" w:lineRule="auto"/>
        <w:rPr>
          <w:rFonts w:ascii="Times New Roman" w:hAnsi="Times New Roman" w:cs="Arial"/>
          <w:color w:val="1A1A1A"/>
          <w:sz w:val="24"/>
          <w:szCs w:val="26"/>
          <w:lang w:val="en-US"/>
        </w:rPr>
      </w:pPr>
      <w:r w:rsidRPr="00CA7F90">
        <w:rPr>
          <w:rFonts w:ascii="Times New Roman" w:hAnsi="Times New Roman" w:cs="Arial"/>
          <w:color w:val="1A1A1A"/>
          <w:sz w:val="24"/>
          <w:szCs w:val="26"/>
          <w:lang w:val="en-US"/>
        </w:rPr>
        <w:t xml:space="preserve">Boltanski, L. (1999). </w:t>
      </w:r>
      <w:r w:rsidRPr="00CA7F90">
        <w:rPr>
          <w:rFonts w:ascii="Times New Roman" w:hAnsi="Times New Roman" w:cs="Arial"/>
          <w:i/>
          <w:iCs/>
          <w:color w:val="1A1A1A"/>
          <w:sz w:val="24"/>
          <w:szCs w:val="26"/>
          <w:lang w:val="en-US"/>
        </w:rPr>
        <w:t>Distant suffering: Morality, media and politics</w:t>
      </w:r>
      <w:r w:rsidRPr="00CA7F90">
        <w:rPr>
          <w:rFonts w:ascii="Times New Roman" w:hAnsi="Times New Roman" w:cs="Arial"/>
          <w:color w:val="1A1A1A"/>
          <w:sz w:val="24"/>
          <w:szCs w:val="26"/>
          <w:lang w:val="en-US"/>
        </w:rPr>
        <w:t xml:space="preserve">. </w:t>
      </w:r>
      <w:r>
        <w:rPr>
          <w:rFonts w:ascii="Times New Roman" w:hAnsi="Times New Roman" w:cs="Arial"/>
          <w:color w:val="1A1A1A"/>
          <w:sz w:val="24"/>
          <w:szCs w:val="26"/>
          <w:lang w:val="en-US"/>
        </w:rPr>
        <w:t xml:space="preserve">Cambridge: </w:t>
      </w:r>
      <w:r w:rsidRPr="00CA7F90">
        <w:rPr>
          <w:rFonts w:ascii="Times New Roman" w:hAnsi="Times New Roman" w:cs="Arial"/>
          <w:color w:val="1A1A1A"/>
          <w:sz w:val="24"/>
          <w:szCs w:val="26"/>
          <w:lang w:val="en-US"/>
        </w:rPr>
        <w:t>Cambridge University Press.</w:t>
      </w:r>
    </w:p>
    <w:p w:rsidR="00E350F9" w:rsidRPr="00CA7F90" w:rsidRDefault="00E350F9" w:rsidP="00CD2335">
      <w:pPr>
        <w:spacing w:after="0" w:line="360" w:lineRule="auto"/>
        <w:rPr>
          <w:rFonts w:ascii="Times New Roman" w:hAnsi="Times New Roman" w:cs="Times New Roman"/>
          <w:sz w:val="24"/>
          <w:szCs w:val="24"/>
        </w:rPr>
      </w:pPr>
      <w:r w:rsidRPr="00CA7F90">
        <w:rPr>
          <w:rFonts w:ascii="Times New Roman" w:hAnsi="Times New Roman" w:cs="Times New Roman"/>
          <w:sz w:val="24"/>
          <w:szCs w:val="24"/>
        </w:rPr>
        <w:t xml:space="preserve">Burnap, P., &amp; Williams, M. L. (2016). Us and them: identifying cyber hate on Twitter across multiple protected characteristics. </w:t>
      </w:r>
      <w:r w:rsidRPr="00CA7F90">
        <w:rPr>
          <w:rFonts w:ascii="Times New Roman" w:hAnsi="Times New Roman" w:cs="Times New Roman"/>
          <w:i/>
          <w:iCs/>
          <w:sz w:val="24"/>
          <w:szCs w:val="24"/>
        </w:rPr>
        <w:t>EPJ Data Science</w:t>
      </w:r>
      <w:r w:rsidRPr="00CA7F90">
        <w:rPr>
          <w:rFonts w:ascii="Times New Roman" w:hAnsi="Times New Roman" w:cs="Times New Roman"/>
          <w:sz w:val="24"/>
          <w:szCs w:val="24"/>
        </w:rPr>
        <w:t xml:space="preserve">, </w:t>
      </w:r>
      <w:r w:rsidRPr="00CA7F90">
        <w:rPr>
          <w:rFonts w:ascii="Times New Roman" w:hAnsi="Times New Roman" w:cs="Times New Roman"/>
          <w:i/>
          <w:iCs/>
          <w:sz w:val="24"/>
          <w:szCs w:val="24"/>
        </w:rPr>
        <w:t>5</w:t>
      </w:r>
      <w:r w:rsidRPr="00CA7F90">
        <w:rPr>
          <w:rFonts w:ascii="Times New Roman" w:hAnsi="Times New Roman" w:cs="Times New Roman"/>
          <w:sz w:val="24"/>
          <w:szCs w:val="24"/>
        </w:rPr>
        <w:t>(1), 1-15.</w:t>
      </w:r>
    </w:p>
    <w:p w:rsidR="00F71282" w:rsidRPr="005B3E18" w:rsidRDefault="00F71282" w:rsidP="00CD2335">
      <w:pPr>
        <w:pStyle w:val="NormalWeb"/>
        <w:spacing w:before="0" w:beforeAutospacing="0" w:after="0" w:afterAutospacing="0" w:line="360" w:lineRule="auto"/>
      </w:pPr>
      <w:r w:rsidRPr="00CA7F90">
        <w:rPr>
          <w:color w:val="000000"/>
        </w:rPr>
        <w:t>Cavarero, A. (2000)</w:t>
      </w:r>
      <w:r w:rsidR="00594EC6">
        <w:rPr>
          <w:color w:val="000000"/>
        </w:rPr>
        <w:t>.</w:t>
      </w:r>
      <w:r w:rsidRPr="00CA7F90">
        <w:rPr>
          <w:color w:val="000000"/>
        </w:rPr>
        <w:t xml:space="preserve"> </w:t>
      </w:r>
      <w:r w:rsidRPr="005B3E18">
        <w:rPr>
          <w:i/>
          <w:color w:val="000000"/>
        </w:rPr>
        <w:t>Relating Narratives: Storytelling and selfhood</w:t>
      </w:r>
      <w:r w:rsidRPr="005B3E18">
        <w:rPr>
          <w:color w:val="000000"/>
        </w:rPr>
        <w:t>, London and New York: Routledge.</w:t>
      </w:r>
    </w:p>
    <w:p w:rsidR="00F71282" w:rsidRPr="005B3E18" w:rsidRDefault="00F71282" w:rsidP="00CD2335">
      <w:pPr>
        <w:pStyle w:val="NormalWeb"/>
        <w:spacing w:before="0" w:beforeAutospacing="0" w:after="0" w:afterAutospacing="0" w:line="360" w:lineRule="auto"/>
      </w:pPr>
      <w:r w:rsidRPr="005B3E18">
        <w:rPr>
          <w:color w:val="000000"/>
        </w:rPr>
        <w:t>Cavarero, A. (2011)</w:t>
      </w:r>
      <w:r w:rsidR="00594EC6">
        <w:rPr>
          <w:color w:val="000000"/>
        </w:rPr>
        <w:t>.</w:t>
      </w:r>
      <w:r w:rsidRPr="005B3E18">
        <w:rPr>
          <w:color w:val="000000"/>
        </w:rPr>
        <w:t xml:space="preserve"> </w:t>
      </w:r>
      <w:r w:rsidRPr="005B3E18">
        <w:rPr>
          <w:i/>
          <w:color w:val="000000"/>
        </w:rPr>
        <w:t>Horrorism: Naming Contemporary Violence</w:t>
      </w:r>
      <w:r w:rsidRPr="005B3E18">
        <w:rPr>
          <w:color w:val="000000"/>
        </w:rPr>
        <w:t>, New York: Columbia University Press.</w:t>
      </w:r>
    </w:p>
    <w:p w:rsidR="00762F7D" w:rsidRPr="005B3E18" w:rsidRDefault="00762F7D" w:rsidP="00CD2335">
      <w:pPr>
        <w:spacing w:after="0" w:line="360" w:lineRule="auto"/>
        <w:rPr>
          <w:rFonts w:ascii="Times New Roman" w:hAnsi="Times New Roman" w:cs="Times New Roman"/>
          <w:sz w:val="24"/>
          <w:szCs w:val="24"/>
        </w:rPr>
      </w:pPr>
      <w:r w:rsidRPr="005B3E18">
        <w:rPr>
          <w:rFonts w:ascii="Times New Roman" w:hAnsi="Times New Roman" w:cs="Times New Roman"/>
          <w:sz w:val="24"/>
          <w:szCs w:val="24"/>
        </w:rPr>
        <w:t xml:space="preserve">Cohen S. (1972). </w:t>
      </w:r>
      <w:r w:rsidRPr="005B3E18">
        <w:rPr>
          <w:rFonts w:ascii="Times New Roman" w:hAnsi="Times New Roman" w:cs="Times New Roman"/>
          <w:i/>
          <w:sz w:val="24"/>
          <w:szCs w:val="24"/>
        </w:rPr>
        <w:t>Folk Devils and Moral Panics</w:t>
      </w:r>
      <w:r w:rsidRPr="005B3E18">
        <w:rPr>
          <w:rFonts w:ascii="Times New Roman" w:hAnsi="Times New Roman" w:cs="Times New Roman"/>
          <w:sz w:val="24"/>
          <w:szCs w:val="24"/>
        </w:rPr>
        <w:t>. Oxford: Blackwell.</w:t>
      </w:r>
    </w:p>
    <w:p w:rsidR="008D4B32" w:rsidRPr="005B3E18" w:rsidRDefault="008D4B32" w:rsidP="00CD2335">
      <w:pPr>
        <w:pStyle w:val="xmsonormal"/>
        <w:spacing w:before="0" w:beforeAutospacing="0" w:after="0" w:afterAutospacing="0" w:line="360" w:lineRule="auto"/>
      </w:pPr>
      <w:r w:rsidRPr="005B3E18">
        <w:t>Crilley, R. (</w:t>
      </w:r>
      <w:r w:rsidR="00594EC6" w:rsidRPr="005B3E18">
        <w:t>20</w:t>
      </w:r>
      <w:r w:rsidR="00594EC6">
        <w:t>1</w:t>
      </w:r>
      <w:r w:rsidR="00594EC6" w:rsidRPr="005B3E18">
        <w:t>6</w:t>
      </w:r>
      <w:r w:rsidRPr="005B3E18">
        <w:t>)</w:t>
      </w:r>
      <w:r w:rsidR="00594EC6">
        <w:t>.</w:t>
      </w:r>
      <w:r w:rsidRPr="005B3E18">
        <w:t xml:space="preserve"> </w:t>
      </w:r>
      <w:r w:rsidRPr="005B3E18">
        <w:rPr>
          <w:i/>
        </w:rPr>
        <w:t>The Visual Politics of Legitimation in the Digital Age: The Cases of the British Army and the Syrian Opposition</w:t>
      </w:r>
      <w:r w:rsidRPr="005B3E18">
        <w:t>. Unpublished PhD thesis. University of Birmingham.</w:t>
      </w:r>
    </w:p>
    <w:p w:rsidR="0080281B" w:rsidRDefault="0080281B" w:rsidP="00CD2335">
      <w:pPr>
        <w:pStyle w:val="xmsonormal"/>
        <w:spacing w:before="0" w:beforeAutospacing="0" w:after="0" w:afterAutospacing="0" w:line="360" w:lineRule="auto"/>
        <w:rPr>
          <w:color w:val="222222"/>
        </w:rPr>
      </w:pPr>
      <w:r>
        <w:rPr>
          <w:color w:val="222222"/>
        </w:rPr>
        <w:t xml:space="preserve">Dewey, C. (2016) #StopIslam Twitter-trended for all the right reasons. </w:t>
      </w:r>
      <w:r w:rsidRPr="0080281B">
        <w:rPr>
          <w:i/>
          <w:color w:val="222222"/>
        </w:rPr>
        <w:t>Washington Post</w:t>
      </w:r>
      <w:r>
        <w:rPr>
          <w:color w:val="222222"/>
        </w:rPr>
        <w:t xml:space="preserve">, 22 March. Available at: </w:t>
      </w:r>
      <w:hyperlink r:id="rId14" w:history="1">
        <w:r w:rsidRPr="00C75DBC">
          <w:rPr>
            <w:rStyle w:val="Hyperlink"/>
          </w:rPr>
          <w:t>https://www.washingtonpost.com/news/the-intersect/wp/2016/03/22/stopislam-twitter-trended-for-all-the-right-reasons/?utm_term=.4062728e824b</w:t>
        </w:r>
      </w:hyperlink>
      <w:r>
        <w:rPr>
          <w:color w:val="222222"/>
        </w:rPr>
        <w:t xml:space="preserve"> (Accessed 23 May 2017)</w:t>
      </w:r>
    </w:p>
    <w:p w:rsidR="008A6CDA" w:rsidRPr="005B3E18" w:rsidRDefault="003D7C98" w:rsidP="00CD2335">
      <w:pPr>
        <w:pStyle w:val="xmsonormal"/>
        <w:spacing w:before="0" w:beforeAutospacing="0" w:after="0" w:afterAutospacing="0" w:line="360" w:lineRule="auto"/>
        <w:rPr>
          <w:color w:val="222222"/>
        </w:rPr>
      </w:pPr>
      <w:r w:rsidRPr="005B3E18">
        <w:rPr>
          <w:color w:val="222222"/>
        </w:rPr>
        <w:t xml:space="preserve">Floridi, </w:t>
      </w:r>
      <w:r w:rsidR="00594EC6">
        <w:rPr>
          <w:color w:val="222222"/>
        </w:rPr>
        <w:t>L</w:t>
      </w:r>
      <w:r w:rsidRPr="005B3E18">
        <w:rPr>
          <w:color w:val="222222"/>
        </w:rPr>
        <w:t xml:space="preserve">. (2014). </w:t>
      </w:r>
      <w:r w:rsidRPr="005B3E18">
        <w:rPr>
          <w:i/>
          <w:iCs/>
          <w:color w:val="222222"/>
        </w:rPr>
        <w:t>The Fourth Revolution: How the Infosphere is Reshaping Human Reality</w:t>
      </w:r>
      <w:r w:rsidRPr="005B3E18">
        <w:rPr>
          <w:color w:val="222222"/>
        </w:rPr>
        <w:t>. Oxford: Oxford University Press.</w:t>
      </w:r>
    </w:p>
    <w:p w:rsidR="00612896" w:rsidRPr="005B3E18" w:rsidRDefault="00612896" w:rsidP="00CD2335">
      <w:pPr>
        <w:pStyle w:val="xmsonormal"/>
        <w:spacing w:before="0" w:beforeAutospacing="0" w:after="0" w:afterAutospacing="0" w:line="360" w:lineRule="auto"/>
        <w:rPr>
          <w:color w:val="222222"/>
        </w:rPr>
      </w:pPr>
      <w:r w:rsidRPr="005B3E18">
        <w:rPr>
          <w:color w:val="222222"/>
        </w:rPr>
        <w:t>Freelon, D</w:t>
      </w:r>
      <w:r w:rsidR="00594EC6">
        <w:rPr>
          <w:color w:val="222222"/>
        </w:rPr>
        <w:t>.</w:t>
      </w:r>
      <w:r w:rsidRPr="005B3E18">
        <w:rPr>
          <w:color w:val="222222"/>
        </w:rPr>
        <w:t>, McIlwain, C</w:t>
      </w:r>
      <w:r w:rsidR="00594EC6">
        <w:rPr>
          <w:color w:val="222222"/>
        </w:rPr>
        <w:t>.</w:t>
      </w:r>
      <w:r w:rsidRPr="005B3E18">
        <w:rPr>
          <w:color w:val="222222"/>
        </w:rPr>
        <w:t xml:space="preserve">D. </w:t>
      </w:r>
      <w:r w:rsidR="00594EC6">
        <w:rPr>
          <w:color w:val="222222"/>
        </w:rPr>
        <w:t>&amp;</w:t>
      </w:r>
      <w:r w:rsidRPr="005B3E18">
        <w:rPr>
          <w:color w:val="222222"/>
        </w:rPr>
        <w:t xml:space="preserve"> Clark, M</w:t>
      </w:r>
      <w:r w:rsidR="00594EC6">
        <w:rPr>
          <w:color w:val="222222"/>
        </w:rPr>
        <w:t>.</w:t>
      </w:r>
      <w:r w:rsidRPr="005B3E18">
        <w:rPr>
          <w:color w:val="222222"/>
        </w:rPr>
        <w:t>D. (2016)</w:t>
      </w:r>
      <w:r w:rsidR="00594EC6">
        <w:rPr>
          <w:color w:val="222222"/>
        </w:rPr>
        <w:t>.</w:t>
      </w:r>
      <w:r w:rsidRPr="005B3E18">
        <w:rPr>
          <w:color w:val="222222"/>
        </w:rPr>
        <w:t xml:space="preserve"> </w:t>
      </w:r>
      <w:r w:rsidRPr="005B3E18">
        <w:rPr>
          <w:i/>
          <w:color w:val="222222"/>
        </w:rPr>
        <w:t>Beyond the Hashtags: #Ferguson, #Blacklivesmatter, and the online struggle for offline justice</w:t>
      </w:r>
      <w:r w:rsidRPr="005B3E18">
        <w:rPr>
          <w:color w:val="222222"/>
        </w:rPr>
        <w:t>.</w:t>
      </w:r>
      <w:r w:rsidR="001262CC" w:rsidRPr="005B3E18">
        <w:rPr>
          <w:color w:val="222222"/>
        </w:rPr>
        <w:t xml:space="preserve"> </w:t>
      </w:r>
      <w:r w:rsidRPr="005B3E18">
        <w:rPr>
          <w:color w:val="222222"/>
        </w:rPr>
        <w:t xml:space="preserve">Centre for Media &amp; Social Impact, American University, Washington, DC. Available at: </w:t>
      </w:r>
      <w:hyperlink r:id="rId15" w:history="1">
        <w:r w:rsidRPr="005B3E18">
          <w:rPr>
            <w:rStyle w:val="Hyperlink"/>
          </w:rPr>
          <w:t>http://www.cmsimpact.org/blmreport</w:t>
        </w:r>
      </w:hyperlink>
      <w:r w:rsidRPr="005B3E18">
        <w:rPr>
          <w:color w:val="222222"/>
        </w:rPr>
        <w:t xml:space="preserve"> </w:t>
      </w:r>
      <w:r w:rsidR="00594EC6">
        <w:rPr>
          <w:color w:val="222222"/>
        </w:rPr>
        <w:t>(Accessed 22 November 2016)</w:t>
      </w:r>
    </w:p>
    <w:p w:rsidR="00F238A8" w:rsidRPr="005B3E18" w:rsidRDefault="008A6CDA" w:rsidP="00CD2335">
      <w:pPr>
        <w:pStyle w:val="xmsonormal"/>
        <w:spacing w:before="0" w:beforeAutospacing="0" w:after="0" w:afterAutospacing="0" w:line="360" w:lineRule="auto"/>
        <w:rPr>
          <w:color w:val="1A1A1A"/>
        </w:rPr>
      </w:pPr>
      <w:r w:rsidRPr="005B3E18">
        <w:rPr>
          <w:color w:val="1A1A1A"/>
        </w:rPr>
        <w:t xml:space="preserve">Gerbaudo, P. (2016). Constructing Public Space| Rousing the Facebook Crowd: Digital Enthusiasm and Emotional Contagion in the 2011 Protests in Egypt and Spain. </w:t>
      </w:r>
      <w:r w:rsidRPr="005B3E18">
        <w:rPr>
          <w:i/>
          <w:iCs/>
          <w:color w:val="1A1A1A"/>
        </w:rPr>
        <w:t>International Journal of Communication</w:t>
      </w:r>
      <w:r w:rsidRPr="005B3E18">
        <w:rPr>
          <w:color w:val="1A1A1A"/>
        </w:rPr>
        <w:t xml:space="preserve">, </w:t>
      </w:r>
      <w:r w:rsidRPr="005B3E18">
        <w:rPr>
          <w:iCs/>
          <w:color w:val="1A1A1A"/>
        </w:rPr>
        <w:t>10</w:t>
      </w:r>
      <w:r w:rsidRPr="005B3E18">
        <w:rPr>
          <w:color w:val="1A1A1A"/>
        </w:rPr>
        <w:t>, 254-273.</w:t>
      </w:r>
    </w:p>
    <w:p w:rsidR="00F71282" w:rsidRPr="005B3E18" w:rsidRDefault="00F71282" w:rsidP="00CD2335">
      <w:pPr>
        <w:pStyle w:val="NormalWeb"/>
        <w:spacing w:before="0" w:beforeAutospacing="0" w:after="0" w:afterAutospacing="0" w:line="360" w:lineRule="auto"/>
      </w:pPr>
      <w:r w:rsidRPr="005B3E18">
        <w:rPr>
          <w:color w:val="000000"/>
        </w:rPr>
        <w:t>Gürsel, Z.D. (2016)</w:t>
      </w:r>
      <w:r w:rsidR="00594EC6">
        <w:rPr>
          <w:color w:val="000000"/>
        </w:rPr>
        <w:t>.</w:t>
      </w:r>
      <w:r w:rsidRPr="005B3E18">
        <w:rPr>
          <w:color w:val="000000"/>
        </w:rPr>
        <w:t xml:space="preserve"> </w:t>
      </w:r>
      <w:r w:rsidRPr="005B3E18">
        <w:rPr>
          <w:i/>
          <w:color w:val="000000"/>
        </w:rPr>
        <w:t>Image Brokers: Visualizing World News in the Age of Digital Circulation</w:t>
      </w:r>
      <w:r w:rsidRPr="005B3E18">
        <w:rPr>
          <w:color w:val="000000"/>
        </w:rPr>
        <w:t>, Oakland, CA: University of California Press.</w:t>
      </w:r>
    </w:p>
    <w:p w:rsidR="00762F7D" w:rsidRPr="005B3E18" w:rsidRDefault="00762F7D" w:rsidP="00CD2335">
      <w:pPr>
        <w:spacing w:after="0" w:line="360" w:lineRule="auto"/>
        <w:rPr>
          <w:rFonts w:ascii="Times New Roman" w:hAnsi="Times New Roman" w:cs="Times"/>
          <w:sz w:val="24"/>
          <w:szCs w:val="24"/>
        </w:rPr>
      </w:pPr>
      <w:r w:rsidRPr="005B3E18">
        <w:rPr>
          <w:rFonts w:ascii="Times New Roman" w:hAnsi="Times New Roman" w:cs="Times"/>
          <w:sz w:val="24"/>
          <w:szCs w:val="24"/>
        </w:rPr>
        <w:t>Hall S</w:t>
      </w:r>
      <w:r w:rsidR="002E2F9B" w:rsidRPr="005B3E18">
        <w:rPr>
          <w:rFonts w:ascii="Times New Roman" w:hAnsi="Times New Roman" w:cs="Times"/>
          <w:sz w:val="24"/>
          <w:szCs w:val="24"/>
        </w:rPr>
        <w:t>.</w:t>
      </w:r>
      <w:r w:rsidRPr="005B3E18">
        <w:rPr>
          <w:rFonts w:ascii="Times New Roman" w:hAnsi="Times New Roman" w:cs="Times"/>
          <w:sz w:val="24"/>
          <w:szCs w:val="24"/>
        </w:rPr>
        <w:t>, Critcher C</w:t>
      </w:r>
      <w:r w:rsidR="002E2F9B" w:rsidRPr="005B3E18">
        <w:rPr>
          <w:rFonts w:ascii="Times New Roman" w:hAnsi="Times New Roman" w:cs="Times"/>
          <w:sz w:val="24"/>
          <w:szCs w:val="24"/>
        </w:rPr>
        <w:t>.</w:t>
      </w:r>
      <w:r w:rsidRPr="005B3E18">
        <w:rPr>
          <w:rFonts w:ascii="Times New Roman" w:hAnsi="Times New Roman" w:cs="Times"/>
          <w:sz w:val="24"/>
          <w:szCs w:val="24"/>
        </w:rPr>
        <w:t>, Jefferson T</w:t>
      </w:r>
      <w:r w:rsidR="002E2F9B" w:rsidRPr="005B3E18">
        <w:rPr>
          <w:rFonts w:ascii="Times New Roman" w:hAnsi="Times New Roman" w:cs="Times"/>
          <w:sz w:val="24"/>
          <w:szCs w:val="24"/>
        </w:rPr>
        <w:t>.</w:t>
      </w:r>
      <w:r w:rsidRPr="005B3E18">
        <w:rPr>
          <w:rFonts w:ascii="Times New Roman" w:hAnsi="Times New Roman" w:cs="Times"/>
          <w:sz w:val="24"/>
          <w:szCs w:val="24"/>
        </w:rPr>
        <w:t>, Clarke C</w:t>
      </w:r>
      <w:r w:rsidR="002E2F9B" w:rsidRPr="005B3E18">
        <w:rPr>
          <w:rFonts w:ascii="Times New Roman" w:hAnsi="Times New Roman" w:cs="Times"/>
          <w:sz w:val="24"/>
          <w:szCs w:val="24"/>
        </w:rPr>
        <w:t>.</w:t>
      </w:r>
      <w:r w:rsidRPr="005B3E18">
        <w:rPr>
          <w:rFonts w:ascii="Times New Roman" w:hAnsi="Times New Roman" w:cs="Times"/>
          <w:sz w:val="24"/>
          <w:szCs w:val="24"/>
        </w:rPr>
        <w:t xml:space="preserve">, </w:t>
      </w:r>
      <w:r w:rsidR="00594EC6">
        <w:rPr>
          <w:rFonts w:ascii="Times New Roman" w:hAnsi="Times New Roman" w:cs="Times"/>
          <w:sz w:val="24"/>
          <w:szCs w:val="24"/>
        </w:rPr>
        <w:t>&amp;</w:t>
      </w:r>
      <w:r w:rsidR="00594EC6" w:rsidRPr="005B3E18">
        <w:rPr>
          <w:rFonts w:ascii="Times New Roman" w:hAnsi="Times New Roman" w:cs="Times"/>
          <w:sz w:val="24"/>
          <w:szCs w:val="24"/>
        </w:rPr>
        <w:t xml:space="preserve"> </w:t>
      </w:r>
      <w:r w:rsidRPr="005B3E18">
        <w:rPr>
          <w:rFonts w:ascii="Times New Roman" w:hAnsi="Times New Roman" w:cs="Times"/>
          <w:sz w:val="24"/>
          <w:szCs w:val="24"/>
        </w:rPr>
        <w:t xml:space="preserve">Roberts B. (1978). </w:t>
      </w:r>
      <w:r w:rsidRPr="005B3E18">
        <w:rPr>
          <w:rFonts w:ascii="Times New Roman" w:hAnsi="Times New Roman" w:cs="Times"/>
          <w:i/>
          <w:sz w:val="24"/>
          <w:szCs w:val="24"/>
        </w:rPr>
        <w:t>Policing the Crisis: Mugging, the State and Law and Order.</w:t>
      </w:r>
      <w:r w:rsidRPr="005B3E18">
        <w:rPr>
          <w:rFonts w:ascii="Times New Roman" w:hAnsi="Times New Roman" w:cs="Times"/>
          <w:sz w:val="24"/>
          <w:szCs w:val="24"/>
        </w:rPr>
        <w:t xml:space="preserve"> London: Macmillan.</w:t>
      </w:r>
    </w:p>
    <w:p w:rsidR="00A12BCD" w:rsidRPr="005B3E18" w:rsidRDefault="008F4F21" w:rsidP="00CD2335">
      <w:pPr>
        <w:pStyle w:val="xmsonormal"/>
        <w:spacing w:before="0" w:beforeAutospacing="0" w:after="0" w:afterAutospacing="0" w:line="360" w:lineRule="auto"/>
      </w:pPr>
      <w:r w:rsidRPr="005B3E18">
        <w:t xml:space="preserve">Hansen, L. K., Arvidsson, A., Nielsen, F. Å., Colleoni, E., &amp; Etter, M. (2011). Good friends, bad news-affect and virality in twitter. In </w:t>
      </w:r>
      <w:r w:rsidRPr="005B3E18">
        <w:rPr>
          <w:i/>
          <w:iCs/>
        </w:rPr>
        <w:t>Future information technology</w:t>
      </w:r>
      <w:r w:rsidRPr="005B3E18">
        <w:t>. Berlin Heidelberg</w:t>
      </w:r>
      <w:r w:rsidR="00594EC6">
        <w:t>:</w:t>
      </w:r>
      <w:r w:rsidR="00594EC6" w:rsidRPr="00594EC6">
        <w:t xml:space="preserve"> </w:t>
      </w:r>
      <w:r w:rsidR="00594EC6" w:rsidRPr="005B3E18">
        <w:t>Springer</w:t>
      </w:r>
      <w:r w:rsidR="00594EC6">
        <w:t xml:space="preserve">, </w:t>
      </w:r>
      <w:r w:rsidR="00594EC6" w:rsidRPr="005B3E18">
        <w:t>34-43</w:t>
      </w:r>
      <w:r w:rsidRPr="005B3E18">
        <w:t>.</w:t>
      </w:r>
      <w:r w:rsidR="00594EC6" w:rsidRPr="00594EC6">
        <w:t xml:space="preserve"> </w:t>
      </w:r>
    </w:p>
    <w:p w:rsidR="00C658F8" w:rsidRPr="00580F75" w:rsidRDefault="00C658F8" w:rsidP="00CD2335">
      <w:pPr>
        <w:pStyle w:val="xmsonormal"/>
        <w:spacing w:before="0" w:beforeAutospacing="0" w:after="0" w:afterAutospacing="0" w:line="360" w:lineRule="auto"/>
        <w:rPr>
          <w:color w:val="222222"/>
        </w:rPr>
      </w:pPr>
      <w:r>
        <w:rPr>
          <w:color w:val="222222"/>
        </w:rPr>
        <w:t>Laclau, E</w:t>
      </w:r>
      <w:r w:rsidRPr="00580F75">
        <w:rPr>
          <w:color w:val="222222"/>
        </w:rPr>
        <w:t>.</w:t>
      </w:r>
      <w:r w:rsidR="00594EC6">
        <w:rPr>
          <w:color w:val="222222"/>
        </w:rPr>
        <w:t>,</w:t>
      </w:r>
      <w:r w:rsidRPr="00580F75">
        <w:rPr>
          <w:color w:val="222222"/>
        </w:rPr>
        <w:t xml:space="preserve"> </w:t>
      </w:r>
      <w:r w:rsidR="00594EC6">
        <w:rPr>
          <w:color w:val="222222"/>
        </w:rPr>
        <w:t>&amp;</w:t>
      </w:r>
      <w:r w:rsidR="00594EC6" w:rsidRPr="00580F75">
        <w:rPr>
          <w:color w:val="222222"/>
        </w:rPr>
        <w:t xml:space="preserve"> </w:t>
      </w:r>
      <w:r>
        <w:rPr>
          <w:color w:val="222222"/>
        </w:rPr>
        <w:t xml:space="preserve">Mouffe, C. </w:t>
      </w:r>
      <w:r w:rsidRPr="00580F75">
        <w:rPr>
          <w:color w:val="222222"/>
        </w:rPr>
        <w:t xml:space="preserve">(1985). </w:t>
      </w:r>
      <w:r w:rsidRPr="00580F75">
        <w:rPr>
          <w:i/>
          <w:color w:val="222222"/>
        </w:rPr>
        <w:t>Hegemony and socialist strategy: towards a radical democratic politics</w:t>
      </w:r>
      <w:r w:rsidRPr="00580F75">
        <w:rPr>
          <w:color w:val="222222"/>
        </w:rPr>
        <w:t>.</w:t>
      </w:r>
      <w:r>
        <w:rPr>
          <w:color w:val="222222"/>
        </w:rPr>
        <w:t xml:space="preserve"> London: Verso.</w:t>
      </w:r>
    </w:p>
    <w:p w:rsidR="00A12BCD" w:rsidRPr="005B3E18" w:rsidRDefault="00A12BCD" w:rsidP="00CD2335">
      <w:pPr>
        <w:pStyle w:val="xmsonormal"/>
        <w:spacing w:before="0" w:beforeAutospacing="0" w:after="0" w:afterAutospacing="0" w:line="360" w:lineRule="auto"/>
      </w:pPr>
      <w:r w:rsidRPr="005B3E18">
        <w:rPr>
          <w:lang w:val="en-US"/>
        </w:rPr>
        <w:t xml:space="preserve">Krippendorff, K. (2004). </w:t>
      </w:r>
      <w:r w:rsidRPr="005B3E18">
        <w:rPr>
          <w:i/>
          <w:lang w:val="en-US"/>
        </w:rPr>
        <w:t>Content Analysis: An Introduction to Its Methodology. Second Edition</w:t>
      </w:r>
      <w:r w:rsidRPr="005B3E18">
        <w:rPr>
          <w:lang w:val="en-US"/>
        </w:rPr>
        <w:t>. Thousand Oaks, CA: Sage.</w:t>
      </w:r>
    </w:p>
    <w:p w:rsidR="008F4F21" w:rsidRPr="005B3E18" w:rsidRDefault="00B514CF" w:rsidP="00CD2335">
      <w:pPr>
        <w:pStyle w:val="xmsonormal"/>
        <w:spacing w:before="0" w:beforeAutospacing="0" w:after="0" w:afterAutospacing="0" w:line="360" w:lineRule="auto"/>
      </w:pPr>
      <w:r w:rsidRPr="005B3E18">
        <w:rPr>
          <w:color w:val="1A1A1A"/>
        </w:rPr>
        <w:t xml:space="preserve">Meraz, S., &amp; Papacharissi, Z. (2013). Networked Gatekeeping and Networked Framing on# Egypt. </w:t>
      </w:r>
      <w:r w:rsidRPr="005B3E18">
        <w:rPr>
          <w:i/>
          <w:iCs/>
          <w:color w:val="1A1A1A"/>
        </w:rPr>
        <w:t>The International Journal of Press/Politics</w:t>
      </w:r>
      <w:r w:rsidRPr="005B3E18">
        <w:rPr>
          <w:color w:val="1A1A1A"/>
        </w:rPr>
        <w:t xml:space="preserve">, </w:t>
      </w:r>
      <w:r w:rsidRPr="005B3E18">
        <w:rPr>
          <w:i/>
          <w:iCs/>
          <w:color w:val="1A1A1A"/>
        </w:rPr>
        <w:t>18</w:t>
      </w:r>
      <w:r w:rsidRPr="005B3E18">
        <w:rPr>
          <w:color w:val="1A1A1A"/>
        </w:rPr>
        <w:t>(2), 138-166.</w:t>
      </w:r>
    </w:p>
    <w:p w:rsidR="003D7C98" w:rsidRPr="005B3E18" w:rsidRDefault="008F4F21" w:rsidP="00CD2335">
      <w:pPr>
        <w:pStyle w:val="xmsonormal"/>
        <w:spacing w:before="0" w:beforeAutospacing="0" w:after="0" w:afterAutospacing="0" w:line="360" w:lineRule="auto"/>
      </w:pPr>
      <w:r w:rsidRPr="005B3E18">
        <w:t>Miller, V</w:t>
      </w:r>
      <w:r w:rsidR="003D7C98" w:rsidRPr="005B3E18">
        <w:t>incent</w:t>
      </w:r>
      <w:r w:rsidRPr="005B3E18">
        <w:t xml:space="preserve">. (2012). A Crisis of Presence: On-line culture and Being in the World. </w:t>
      </w:r>
      <w:r w:rsidRPr="005B3E18">
        <w:rPr>
          <w:i/>
        </w:rPr>
        <w:t>Space and Polity</w:t>
      </w:r>
      <w:r w:rsidRPr="005B3E18">
        <w:t>, 16(3), 265-285.</w:t>
      </w:r>
    </w:p>
    <w:p w:rsidR="00F01B3B" w:rsidRDefault="0031183A" w:rsidP="00CD2335">
      <w:pPr>
        <w:pStyle w:val="xmsonormal"/>
        <w:spacing w:before="0" w:beforeAutospacing="0" w:after="0" w:afterAutospacing="0" w:line="360" w:lineRule="auto"/>
        <w:rPr>
          <w:color w:val="000000"/>
        </w:rPr>
      </w:pPr>
      <w:r w:rsidRPr="005B3E18">
        <w:rPr>
          <w:color w:val="000000"/>
        </w:rPr>
        <w:t xml:space="preserve">Mouffe, </w:t>
      </w:r>
      <w:r w:rsidR="00033BF7">
        <w:rPr>
          <w:color w:val="000000"/>
        </w:rPr>
        <w:t>C.</w:t>
      </w:r>
      <w:r w:rsidR="00033BF7" w:rsidRPr="005B3E18">
        <w:rPr>
          <w:color w:val="000000"/>
        </w:rPr>
        <w:t xml:space="preserve"> </w:t>
      </w:r>
      <w:r w:rsidRPr="005B3E18">
        <w:rPr>
          <w:color w:val="000000"/>
        </w:rPr>
        <w:t xml:space="preserve">(2000). </w:t>
      </w:r>
      <w:r w:rsidRPr="005B3E18">
        <w:rPr>
          <w:i/>
          <w:color w:val="000000"/>
        </w:rPr>
        <w:t>The Democratic Paradox</w:t>
      </w:r>
      <w:r w:rsidRPr="005B3E18">
        <w:rPr>
          <w:color w:val="000000"/>
        </w:rPr>
        <w:t>. London: Verso.</w:t>
      </w:r>
    </w:p>
    <w:p w:rsidR="006E29A7" w:rsidRPr="005B3E18" w:rsidRDefault="006E29A7" w:rsidP="00CD2335">
      <w:pPr>
        <w:pStyle w:val="xmsonormal"/>
        <w:spacing w:before="0" w:beforeAutospacing="0" w:after="0" w:afterAutospacing="0" w:line="360" w:lineRule="auto"/>
        <w:rPr>
          <w:color w:val="000000"/>
        </w:rPr>
      </w:pPr>
      <w:r>
        <w:rPr>
          <w:color w:val="000000"/>
        </w:rPr>
        <w:t xml:space="preserve">Mouffe, C. (1993). </w:t>
      </w:r>
      <w:r w:rsidRPr="006E29A7">
        <w:rPr>
          <w:i/>
          <w:color w:val="000000"/>
        </w:rPr>
        <w:t>The Return of the Political</w:t>
      </w:r>
      <w:r>
        <w:rPr>
          <w:color w:val="000000"/>
        </w:rPr>
        <w:t>. London: Verso.</w:t>
      </w:r>
    </w:p>
    <w:p w:rsidR="00033BF7" w:rsidRPr="00396B25" w:rsidRDefault="00033BF7" w:rsidP="00396B25">
      <w:pPr>
        <w:pStyle w:val="xmsonormal"/>
        <w:spacing w:before="0" w:beforeAutospacing="0" w:after="0" w:afterAutospacing="0" w:line="360" w:lineRule="auto"/>
        <w:rPr>
          <w:color w:val="000000"/>
          <w:lang w:val="it-IT"/>
        </w:rPr>
      </w:pPr>
      <w:r w:rsidRPr="00396B25">
        <w:rPr>
          <w:color w:val="222222"/>
        </w:rPr>
        <w:t xml:space="preserve">Mouffe, C. (1992a). Preface: Democratic Politics Today. In Chantal Mouffe (ed.) </w:t>
      </w:r>
      <w:r w:rsidRPr="00396B25">
        <w:rPr>
          <w:i/>
          <w:iCs/>
          <w:color w:val="222222"/>
        </w:rPr>
        <w:t>Dimensions of radical democracy: pluralism, citizenship, community</w:t>
      </w:r>
      <w:r w:rsidRPr="00396B25">
        <w:rPr>
          <w:color w:val="222222"/>
        </w:rPr>
        <w:t xml:space="preserve">, London: Verso, </w:t>
      </w:r>
      <w:r w:rsidR="00ED748A">
        <w:rPr>
          <w:color w:val="222222"/>
        </w:rPr>
        <w:t>1-14</w:t>
      </w:r>
      <w:r w:rsidRPr="00396B25">
        <w:rPr>
          <w:color w:val="222222"/>
        </w:rPr>
        <w:t>.</w:t>
      </w:r>
    </w:p>
    <w:p w:rsidR="00033BF7" w:rsidRPr="00396B25" w:rsidRDefault="00033BF7" w:rsidP="00396B25">
      <w:pPr>
        <w:pStyle w:val="xmsonormal"/>
        <w:spacing w:before="0" w:beforeAutospacing="0" w:after="0" w:afterAutospacing="0" w:line="360" w:lineRule="auto"/>
        <w:rPr>
          <w:color w:val="000000"/>
          <w:lang w:val="it-IT"/>
        </w:rPr>
      </w:pPr>
      <w:r w:rsidRPr="00396B25">
        <w:rPr>
          <w:color w:val="222222"/>
        </w:rPr>
        <w:t xml:space="preserve">Mouffe, C. (1992b). Democratic citizenship and the political community. In Chantal Mouffe (ed.) </w:t>
      </w:r>
      <w:r w:rsidRPr="00396B25">
        <w:rPr>
          <w:i/>
          <w:iCs/>
          <w:color w:val="222222"/>
        </w:rPr>
        <w:t>Dimensions of radical democracy: pluralism, citizenship, community</w:t>
      </w:r>
      <w:r w:rsidRPr="00396B25">
        <w:rPr>
          <w:color w:val="222222"/>
        </w:rPr>
        <w:t>, London: Verso, 225-239.</w:t>
      </w:r>
    </w:p>
    <w:p w:rsidR="00F01B3B" w:rsidRPr="00396B25" w:rsidRDefault="00F01B3B" w:rsidP="00396B25">
      <w:pPr>
        <w:pStyle w:val="xmsonormal"/>
        <w:spacing w:before="0" w:beforeAutospacing="0" w:after="0" w:afterAutospacing="0" w:line="360" w:lineRule="auto"/>
        <w:rPr>
          <w:color w:val="000000"/>
          <w:lang w:val="it-IT"/>
        </w:rPr>
      </w:pPr>
      <w:r w:rsidRPr="00396B25">
        <w:rPr>
          <w:color w:val="000000"/>
          <w:lang w:val="it-IT"/>
        </w:rPr>
        <w:t>Neuendorf, K.A. (2002). </w:t>
      </w:r>
      <w:r w:rsidRPr="00396B25">
        <w:rPr>
          <w:i/>
          <w:iCs/>
          <w:color w:val="000000"/>
          <w:lang w:val="it-IT"/>
        </w:rPr>
        <w:t>The content analysis guidebook</w:t>
      </w:r>
      <w:r w:rsidRPr="00396B25">
        <w:rPr>
          <w:color w:val="000000"/>
          <w:lang w:val="it-IT"/>
        </w:rPr>
        <w:t>. Thousand Oaks, California: Sage Publications.</w:t>
      </w:r>
    </w:p>
    <w:p w:rsidR="00CB568A" w:rsidRPr="00396B25" w:rsidRDefault="00762F7D" w:rsidP="00396B25">
      <w:pPr>
        <w:spacing w:after="0" w:line="360" w:lineRule="auto"/>
        <w:rPr>
          <w:rFonts w:ascii="Times New Roman" w:hAnsi="Times New Roman" w:cs="Times"/>
          <w:color w:val="000000"/>
          <w:sz w:val="24"/>
          <w:szCs w:val="24"/>
        </w:rPr>
      </w:pPr>
      <w:r w:rsidRPr="00396B25">
        <w:rPr>
          <w:rFonts w:ascii="Times New Roman" w:hAnsi="Times New Roman" w:cs="Times"/>
          <w:color w:val="000000"/>
          <w:sz w:val="24"/>
          <w:szCs w:val="24"/>
        </w:rPr>
        <w:t xml:space="preserve">Poynting, S., Noble, G., Tabar, P. </w:t>
      </w:r>
      <w:r w:rsidR="00594EC6" w:rsidRPr="00396B25">
        <w:rPr>
          <w:rFonts w:ascii="Times New Roman" w:hAnsi="Times New Roman" w:cs="Times"/>
          <w:color w:val="000000"/>
          <w:sz w:val="24"/>
          <w:szCs w:val="24"/>
        </w:rPr>
        <w:t xml:space="preserve">&amp; </w:t>
      </w:r>
      <w:r w:rsidRPr="00396B25">
        <w:rPr>
          <w:rFonts w:ascii="Times New Roman" w:hAnsi="Times New Roman" w:cs="Times"/>
          <w:color w:val="000000"/>
          <w:sz w:val="24"/>
          <w:szCs w:val="24"/>
        </w:rPr>
        <w:t xml:space="preserve">Collins, J. (2004). </w:t>
      </w:r>
      <w:r w:rsidRPr="00396B25">
        <w:rPr>
          <w:rFonts w:ascii="Times New Roman" w:hAnsi="Times New Roman" w:cs="Times"/>
          <w:i/>
          <w:color w:val="000000"/>
          <w:sz w:val="24"/>
          <w:szCs w:val="24"/>
        </w:rPr>
        <w:t>Bin Laden in the Suburbs</w:t>
      </w:r>
      <w:r w:rsidRPr="00396B25">
        <w:rPr>
          <w:rFonts w:ascii="Times New Roman" w:hAnsi="Times New Roman" w:cs="Times"/>
          <w:color w:val="000000"/>
          <w:sz w:val="24"/>
          <w:szCs w:val="24"/>
        </w:rPr>
        <w:t>. Sydney: Sydney Institute of Criminology.</w:t>
      </w:r>
    </w:p>
    <w:p w:rsidR="00B24753" w:rsidRPr="00396B25" w:rsidRDefault="00B24753" w:rsidP="00396B25">
      <w:pPr>
        <w:spacing w:after="0" w:line="360" w:lineRule="auto"/>
        <w:rPr>
          <w:rFonts w:ascii="Times New Roman" w:hAnsi="Times New Roman" w:cs="Times New Roman"/>
          <w:color w:val="000000"/>
          <w:sz w:val="24"/>
          <w:szCs w:val="24"/>
        </w:rPr>
      </w:pPr>
      <w:r w:rsidRPr="00396B25">
        <w:rPr>
          <w:rFonts w:ascii="Times New Roman" w:hAnsi="Times New Roman" w:cs="Times New Roman"/>
          <w:color w:val="000000"/>
          <w:sz w:val="24"/>
          <w:szCs w:val="24"/>
        </w:rPr>
        <w:t xml:space="preserve">Schmitt, C. (1976). </w:t>
      </w:r>
      <w:r w:rsidRPr="00396B25">
        <w:rPr>
          <w:rFonts w:ascii="Times New Roman" w:hAnsi="Times New Roman" w:cs="Times New Roman"/>
          <w:i/>
          <w:color w:val="000000"/>
          <w:sz w:val="24"/>
          <w:szCs w:val="24"/>
        </w:rPr>
        <w:t>The Concept of the Political</w:t>
      </w:r>
      <w:r w:rsidRPr="00396B25">
        <w:rPr>
          <w:rFonts w:ascii="Times New Roman" w:hAnsi="Times New Roman" w:cs="Times New Roman"/>
          <w:color w:val="000000"/>
          <w:sz w:val="24"/>
          <w:szCs w:val="24"/>
        </w:rPr>
        <w:t xml:space="preserve">. Trans. George Schwab. </w:t>
      </w:r>
      <w:r w:rsidRPr="00396B25">
        <w:rPr>
          <w:rStyle w:val="st1"/>
          <w:rFonts w:ascii="Times New Roman" w:hAnsi="Times New Roman" w:cs="Times New Roman"/>
          <w:sz w:val="24"/>
          <w:szCs w:val="24"/>
        </w:rPr>
        <w:t>New Brunswick, NJ: Rutgers University Press.</w:t>
      </w:r>
    </w:p>
    <w:p w:rsidR="00F71282" w:rsidRPr="00396B25" w:rsidRDefault="00F71282" w:rsidP="00396B25">
      <w:pPr>
        <w:spacing w:after="0" w:line="360" w:lineRule="auto"/>
        <w:rPr>
          <w:rFonts w:ascii="Times New Roman" w:hAnsi="Times New Roman"/>
          <w:b/>
          <w:sz w:val="24"/>
          <w:szCs w:val="24"/>
        </w:rPr>
      </w:pPr>
      <w:r w:rsidRPr="00396B25">
        <w:rPr>
          <w:rFonts w:ascii="Times New Roman" w:hAnsi="Times New Roman" w:cs="Times New Roman"/>
          <w:color w:val="000000"/>
          <w:sz w:val="24"/>
          <w:szCs w:val="24"/>
        </w:rPr>
        <w:t>Sontag, S. (2003)</w:t>
      </w:r>
      <w:r w:rsidR="00594EC6" w:rsidRPr="00396B25">
        <w:rPr>
          <w:rFonts w:ascii="Times New Roman" w:hAnsi="Times New Roman" w:cs="Times New Roman"/>
          <w:color w:val="000000"/>
          <w:sz w:val="24"/>
          <w:szCs w:val="24"/>
        </w:rPr>
        <w:t>.</w:t>
      </w:r>
      <w:r w:rsidRPr="00396B25">
        <w:rPr>
          <w:rFonts w:ascii="Times New Roman" w:hAnsi="Times New Roman" w:cs="Times New Roman"/>
          <w:color w:val="000000"/>
          <w:sz w:val="24"/>
          <w:szCs w:val="24"/>
        </w:rPr>
        <w:t xml:space="preserve"> </w:t>
      </w:r>
      <w:r w:rsidRPr="00396B25">
        <w:rPr>
          <w:rFonts w:ascii="Times New Roman" w:hAnsi="Times New Roman" w:cs="Times New Roman"/>
          <w:i/>
          <w:color w:val="000000"/>
          <w:sz w:val="24"/>
          <w:szCs w:val="24"/>
        </w:rPr>
        <w:t>Regarding the Pain of Others</w:t>
      </w:r>
      <w:r w:rsidRPr="00396B25">
        <w:rPr>
          <w:rFonts w:ascii="Times New Roman" w:hAnsi="Times New Roman" w:cs="Times New Roman"/>
          <w:color w:val="000000"/>
          <w:sz w:val="24"/>
          <w:szCs w:val="24"/>
        </w:rPr>
        <w:t>, New York: Farrar, Straus, and Giroux.</w:t>
      </w:r>
      <w:r w:rsidRPr="00396B25">
        <w:rPr>
          <w:rFonts w:ascii="Times New Roman" w:hAnsi="Times New Roman"/>
          <w:b/>
          <w:sz w:val="24"/>
          <w:szCs w:val="24"/>
        </w:rPr>
        <w:t xml:space="preserve"> </w:t>
      </w:r>
    </w:p>
    <w:p w:rsidR="00A0574E" w:rsidRPr="00396B25" w:rsidRDefault="00A0574E" w:rsidP="00396B25">
      <w:pPr>
        <w:pStyle w:val="xmsonormal"/>
        <w:spacing w:before="0" w:beforeAutospacing="0" w:after="0" w:afterAutospacing="0" w:line="360" w:lineRule="auto"/>
      </w:pPr>
      <w:r w:rsidRPr="00396B25">
        <w:rPr>
          <w:color w:val="000000"/>
        </w:rPr>
        <w:t xml:space="preserve">Warner, M. (2002). Publics and Counterpublics. </w:t>
      </w:r>
      <w:r w:rsidRPr="00396B25">
        <w:rPr>
          <w:i/>
          <w:color w:val="000000"/>
        </w:rPr>
        <w:t>Public Culture</w:t>
      </w:r>
      <w:r w:rsidRPr="00396B25">
        <w:rPr>
          <w:color w:val="000000"/>
        </w:rPr>
        <w:t>, 14(1), 49-90.</w:t>
      </w:r>
    </w:p>
    <w:p w:rsidR="00FD6B59" w:rsidRPr="00396B25" w:rsidRDefault="00FD6B59" w:rsidP="00396B25">
      <w:pPr>
        <w:spacing w:after="0" w:line="360" w:lineRule="auto"/>
        <w:rPr>
          <w:rFonts w:ascii="Times New Roman" w:eastAsia="Times New Roman" w:hAnsi="Times New Roman" w:cs="Times New Roman"/>
          <w:sz w:val="24"/>
          <w:szCs w:val="24"/>
          <w:lang w:eastAsia="ja-JP"/>
        </w:rPr>
      </w:pPr>
      <w:r w:rsidRPr="00396B25">
        <w:rPr>
          <w:rFonts w:ascii="Times New Roman" w:eastAsia="Times New Roman" w:hAnsi="Times New Roman" w:cs="Times New Roman"/>
          <w:sz w:val="24"/>
          <w:szCs w:val="24"/>
          <w:lang w:eastAsia="ja-JP"/>
        </w:rPr>
        <w:t xml:space="preserve">Williams, M. L., &amp; Burnap, P. (2015). Cyberhate on social media in the aftermath of Woolwich: A case study in computational criminology and big data. </w:t>
      </w:r>
      <w:r w:rsidRPr="00396B25">
        <w:rPr>
          <w:rFonts w:ascii="Times New Roman" w:eastAsia="Times New Roman" w:hAnsi="Times New Roman" w:cs="Times New Roman"/>
          <w:i/>
          <w:iCs/>
          <w:sz w:val="24"/>
          <w:szCs w:val="24"/>
          <w:lang w:eastAsia="ja-JP"/>
        </w:rPr>
        <w:t>British Journal of Criminology</w:t>
      </w:r>
      <w:r w:rsidRPr="00396B25">
        <w:rPr>
          <w:rFonts w:ascii="Times New Roman" w:eastAsia="Times New Roman" w:hAnsi="Times New Roman" w:cs="Times New Roman"/>
          <w:sz w:val="24"/>
          <w:szCs w:val="24"/>
          <w:lang w:eastAsia="ja-JP"/>
        </w:rPr>
        <w:t>, 56</w:t>
      </w:r>
      <w:r w:rsidR="00E350F9" w:rsidRPr="00396B25">
        <w:rPr>
          <w:rFonts w:ascii="Times New Roman" w:eastAsia="Times New Roman" w:hAnsi="Times New Roman" w:cs="Times New Roman"/>
          <w:sz w:val="24"/>
          <w:szCs w:val="24"/>
          <w:lang w:eastAsia="ja-JP"/>
        </w:rPr>
        <w:t>(2)</w:t>
      </w:r>
      <w:r w:rsidRPr="00396B25">
        <w:rPr>
          <w:rFonts w:ascii="Times New Roman" w:eastAsia="Times New Roman" w:hAnsi="Times New Roman" w:cs="Times New Roman"/>
          <w:sz w:val="24"/>
          <w:szCs w:val="24"/>
          <w:lang w:eastAsia="ja-JP"/>
        </w:rPr>
        <w:t>, 211-238.</w:t>
      </w:r>
    </w:p>
    <w:p w:rsidR="00F71282" w:rsidRPr="005B3E18" w:rsidRDefault="00F71282" w:rsidP="00CD2335">
      <w:pPr>
        <w:spacing w:line="360" w:lineRule="auto"/>
        <w:rPr>
          <w:rFonts w:ascii="Times New Roman" w:hAnsi="Times New Roman"/>
          <w:b/>
          <w:sz w:val="24"/>
        </w:rPr>
      </w:pPr>
    </w:p>
    <w:p w:rsidR="00F71282" w:rsidRPr="005B3E18" w:rsidRDefault="00F71282" w:rsidP="00CD2335">
      <w:pPr>
        <w:spacing w:line="360" w:lineRule="auto"/>
        <w:rPr>
          <w:rFonts w:ascii="Times New Roman" w:hAnsi="Times New Roman"/>
          <w:b/>
          <w:sz w:val="24"/>
        </w:rPr>
      </w:pPr>
    </w:p>
    <w:p w:rsidR="00F71282" w:rsidRPr="005B3E18" w:rsidRDefault="00F71282" w:rsidP="00CD2335">
      <w:pPr>
        <w:spacing w:line="360" w:lineRule="auto"/>
        <w:rPr>
          <w:rFonts w:ascii="Times New Roman" w:hAnsi="Times New Roman"/>
          <w:b/>
          <w:sz w:val="24"/>
        </w:rPr>
      </w:pPr>
    </w:p>
    <w:p w:rsidR="00F71282" w:rsidRPr="00B457C1" w:rsidRDefault="00F71282" w:rsidP="00CD2335">
      <w:pPr>
        <w:spacing w:line="360" w:lineRule="auto"/>
        <w:rPr>
          <w:rFonts w:ascii="Times New Roman" w:hAnsi="Times New Roman"/>
          <w:b/>
        </w:rPr>
      </w:pPr>
    </w:p>
    <w:p w:rsidR="00D43F80" w:rsidRPr="00B457C1" w:rsidRDefault="00D43F80" w:rsidP="00CD2335">
      <w:pPr>
        <w:spacing w:line="360" w:lineRule="auto"/>
        <w:rPr>
          <w:rFonts w:ascii="Times New Roman" w:eastAsia="Times New Roman" w:hAnsi="Times New Roman" w:cs="Times New Roman"/>
          <w:b/>
          <w:sz w:val="24"/>
          <w:szCs w:val="24"/>
          <w:lang w:eastAsia="ja-JP"/>
        </w:rPr>
      </w:pPr>
      <w:r w:rsidRPr="00B457C1">
        <w:rPr>
          <w:rFonts w:ascii="Times New Roman" w:hAnsi="Times New Roman"/>
          <w:b/>
        </w:rPr>
        <w:br w:type="page"/>
      </w:r>
    </w:p>
    <w:p w:rsidR="003D7C98" w:rsidRPr="00B457C1" w:rsidRDefault="00D43F80" w:rsidP="00CD2335">
      <w:pPr>
        <w:pStyle w:val="xmsonormal"/>
        <w:spacing w:before="0" w:beforeAutospacing="0" w:after="0" w:afterAutospacing="0" w:line="360" w:lineRule="auto"/>
        <w:outlineLvl w:val="0"/>
        <w:rPr>
          <w:b/>
        </w:rPr>
      </w:pPr>
      <w:r w:rsidRPr="00B457C1">
        <w:rPr>
          <w:b/>
        </w:rPr>
        <w:t xml:space="preserve">Appendix: Code frame </w:t>
      </w:r>
      <w:r w:rsidR="00B64A9A">
        <w:rPr>
          <w:b/>
        </w:rPr>
        <w:t>and intercoder reliability scores</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 xml:space="preserve">(A) TYPE OF ACTOR </w:t>
      </w:r>
      <w:r w:rsidR="001E488F">
        <w:rPr>
          <w:rFonts w:ascii="Times New Roman" w:eastAsia="Times New Roman" w:hAnsi="Times New Roman" w:cs="Times New Roman"/>
          <w:sz w:val="24"/>
          <w:szCs w:val="24"/>
          <w:lang w:eastAsia="ja-JP"/>
        </w:rPr>
        <w:t>(K</w:t>
      </w:r>
      <w:r w:rsidR="001E488F" w:rsidRPr="001E488F">
        <w:rPr>
          <w:rFonts w:ascii="Times New Roman" w:eastAsia="Times New Roman" w:hAnsi="Times New Roman" w:cs="Times New Roman"/>
          <w:sz w:val="24"/>
          <w:szCs w:val="24"/>
          <w:lang w:eastAsia="ja-JP"/>
        </w:rPr>
        <w:t>rippendorff's alpha</w:t>
      </w:r>
      <w:r w:rsidR="001E488F">
        <w:rPr>
          <w:rFonts w:ascii="Times New Roman" w:eastAsia="Times New Roman" w:hAnsi="Times New Roman" w:cs="Times New Roman"/>
          <w:sz w:val="24"/>
          <w:szCs w:val="24"/>
          <w:lang w:eastAsia="ja-JP"/>
        </w:rPr>
        <w:t xml:space="preserve"> =.692, achieved at 3</w:t>
      </w:r>
      <w:r w:rsidR="001E488F" w:rsidRPr="005D1E89">
        <w:rPr>
          <w:rFonts w:ascii="Times New Roman" w:eastAsia="Times New Roman" w:hAnsi="Times New Roman" w:cs="Times New Roman"/>
          <w:sz w:val="24"/>
          <w:szCs w:val="24"/>
          <w:vertAlign w:val="superscript"/>
          <w:lang w:eastAsia="ja-JP"/>
        </w:rPr>
        <w:t>rd</w:t>
      </w:r>
      <w:r w:rsidR="001E488F">
        <w:rPr>
          <w:rFonts w:ascii="Times New Roman" w:eastAsia="Times New Roman" w:hAnsi="Times New Roman" w:cs="Times New Roman"/>
          <w:sz w:val="24"/>
          <w:szCs w:val="24"/>
          <w:lang w:eastAsia="ja-JP"/>
        </w:rPr>
        <w:t xml:space="preserve"> iteration)</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1. Mainstream media corporate account</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2. Mainstream media personal/journalist account</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3. Alternative media / blogger / citizen journalist account</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4. Pundit / opinion-writer</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5. National or international politician, policymaker or public official</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6. Local police / intelligence</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7. Expert (academic, think tank, retired police etc)</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8. Non-Governmental Organisation (NGO) or charity representative</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9. Religious authority</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 xml:space="preserve">10. Member of the public </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11. Bot</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12. Unclear</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 xml:space="preserve">13. Account no longer available </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 xml:space="preserve">14. Other </w:t>
      </w:r>
    </w:p>
    <w:p w:rsidR="00D43F80" w:rsidRPr="00B457C1" w:rsidRDefault="00D43F80" w:rsidP="00CD2335">
      <w:pPr>
        <w:pStyle w:val="xmsonormal"/>
        <w:spacing w:before="0" w:beforeAutospacing="0" w:after="0" w:afterAutospacing="0" w:line="360" w:lineRule="auto"/>
        <w:rPr>
          <w:lang w:val="en-US"/>
        </w:rPr>
      </w:pPr>
    </w:p>
    <w:p w:rsidR="00D43F80" w:rsidRPr="00B457C1" w:rsidRDefault="00D43F80" w:rsidP="00CD2335">
      <w:pPr>
        <w:pStyle w:val="xmsonormal"/>
        <w:spacing w:before="0" w:beforeAutospacing="0" w:after="0" w:afterAutospacing="0" w:line="360" w:lineRule="auto"/>
        <w:rPr>
          <w:lang w:val="en-US"/>
        </w:rPr>
      </w:pPr>
      <w:r w:rsidRPr="00B457C1">
        <w:rPr>
          <w:lang w:val="en-US"/>
        </w:rPr>
        <w:t>(B) LOCATION OF ACTOR (</w:t>
      </w:r>
      <w:r w:rsidR="001E488F">
        <w:rPr>
          <w:lang w:val="en-US"/>
        </w:rPr>
        <w:t>identified solely on the basis of the “Location” information provided by users in their Twitter profile; no reliability tests were conducted for this variable as it simply involves converting geographical information)</w:t>
      </w:r>
    </w:p>
    <w:p w:rsidR="00D43F80" w:rsidRPr="00B457C1" w:rsidRDefault="00D43F80" w:rsidP="00CD2335">
      <w:pPr>
        <w:pStyle w:val="xmsonormal"/>
        <w:spacing w:before="0" w:beforeAutospacing="0" w:after="0" w:afterAutospacing="0" w:line="360" w:lineRule="auto"/>
        <w:rPr>
          <w:lang w:val="en-US"/>
        </w:rPr>
      </w:pPr>
      <w:r w:rsidRPr="00B457C1">
        <w:rPr>
          <w:lang w:val="en-US"/>
        </w:rPr>
        <w:t>1. Europe</w:t>
      </w:r>
    </w:p>
    <w:p w:rsidR="00D43F80" w:rsidRPr="00B457C1" w:rsidRDefault="00D43F80" w:rsidP="00CD2335">
      <w:pPr>
        <w:pStyle w:val="xmsonormal"/>
        <w:spacing w:before="0" w:beforeAutospacing="0" w:after="0" w:afterAutospacing="0" w:line="360" w:lineRule="auto"/>
        <w:rPr>
          <w:lang w:val="en-US"/>
        </w:rPr>
      </w:pPr>
      <w:r w:rsidRPr="00B457C1">
        <w:rPr>
          <w:lang w:val="en-US"/>
        </w:rPr>
        <w:t>2. Middle East</w:t>
      </w:r>
    </w:p>
    <w:p w:rsidR="00D43F80" w:rsidRPr="00B457C1" w:rsidRDefault="00D43F80" w:rsidP="00CD2335">
      <w:pPr>
        <w:pStyle w:val="xmsonormal"/>
        <w:spacing w:before="0" w:beforeAutospacing="0" w:after="0" w:afterAutospacing="0" w:line="360" w:lineRule="auto"/>
        <w:rPr>
          <w:lang w:val="en-US"/>
        </w:rPr>
      </w:pPr>
      <w:r w:rsidRPr="00B457C1">
        <w:rPr>
          <w:lang w:val="en-US"/>
        </w:rPr>
        <w:t>3. Africa</w:t>
      </w:r>
    </w:p>
    <w:p w:rsidR="00D43F80" w:rsidRPr="00B457C1" w:rsidRDefault="00D43F80" w:rsidP="00CD2335">
      <w:pPr>
        <w:pStyle w:val="xmsonormal"/>
        <w:spacing w:before="0" w:beforeAutospacing="0" w:after="0" w:afterAutospacing="0" w:line="360" w:lineRule="auto"/>
        <w:rPr>
          <w:lang w:val="en-US"/>
        </w:rPr>
      </w:pPr>
      <w:r w:rsidRPr="00B457C1">
        <w:rPr>
          <w:lang w:val="en-US"/>
        </w:rPr>
        <w:t>4. North America</w:t>
      </w:r>
    </w:p>
    <w:p w:rsidR="00D43F80" w:rsidRPr="00B457C1" w:rsidRDefault="00D43F80" w:rsidP="00CD2335">
      <w:pPr>
        <w:pStyle w:val="xmsonormal"/>
        <w:spacing w:before="0" w:beforeAutospacing="0" w:after="0" w:afterAutospacing="0" w:line="360" w:lineRule="auto"/>
        <w:rPr>
          <w:lang w:val="en-US"/>
        </w:rPr>
      </w:pPr>
      <w:r w:rsidRPr="00B457C1">
        <w:rPr>
          <w:lang w:val="en-US"/>
        </w:rPr>
        <w:t>5. South America</w:t>
      </w:r>
    </w:p>
    <w:p w:rsidR="00D43F80" w:rsidRPr="00B457C1" w:rsidRDefault="00D43F80" w:rsidP="00CD2335">
      <w:pPr>
        <w:pStyle w:val="xmsonormal"/>
        <w:spacing w:before="0" w:beforeAutospacing="0" w:after="0" w:afterAutospacing="0" w:line="360" w:lineRule="auto"/>
        <w:rPr>
          <w:lang w:val="en-US"/>
        </w:rPr>
      </w:pPr>
      <w:r w:rsidRPr="00B457C1">
        <w:rPr>
          <w:lang w:val="en-US"/>
        </w:rPr>
        <w:t>6. Asia</w:t>
      </w:r>
    </w:p>
    <w:p w:rsidR="00D43F80" w:rsidRPr="00B457C1" w:rsidRDefault="00D43F80" w:rsidP="00CD2335">
      <w:pPr>
        <w:pStyle w:val="xmsonormal"/>
        <w:spacing w:before="0" w:beforeAutospacing="0" w:after="0" w:afterAutospacing="0" w:line="360" w:lineRule="auto"/>
        <w:rPr>
          <w:lang w:val="en-US"/>
        </w:rPr>
      </w:pPr>
      <w:r w:rsidRPr="00B457C1">
        <w:rPr>
          <w:lang w:val="en-US"/>
        </w:rPr>
        <w:t>7. Australasia</w:t>
      </w:r>
    </w:p>
    <w:p w:rsidR="00D43F80" w:rsidRPr="00B457C1" w:rsidRDefault="00D43F80" w:rsidP="00CD2335">
      <w:pPr>
        <w:pStyle w:val="xmsonormal"/>
        <w:spacing w:before="0" w:beforeAutospacing="0" w:after="0" w:afterAutospacing="0" w:line="360" w:lineRule="auto"/>
        <w:rPr>
          <w:lang w:val="en-US"/>
        </w:rPr>
      </w:pPr>
      <w:r w:rsidRPr="00B457C1">
        <w:rPr>
          <w:lang w:val="en-US"/>
        </w:rPr>
        <w:t>8. Unclear</w:t>
      </w:r>
    </w:p>
    <w:p w:rsidR="00D43F80" w:rsidRPr="00B457C1" w:rsidRDefault="00D43F80" w:rsidP="00CD2335">
      <w:pPr>
        <w:pStyle w:val="xmsonormal"/>
        <w:spacing w:before="0" w:beforeAutospacing="0" w:after="0" w:afterAutospacing="0" w:line="360" w:lineRule="auto"/>
        <w:rPr>
          <w:lang w:val="en-US"/>
        </w:rPr>
      </w:pP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 xml:space="preserve">(C) TYPES OF TWEET </w:t>
      </w:r>
      <w:r w:rsidR="001E488F">
        <w:rPr>
          <w:rFonts w:ascii="Times New Roman" w:eastAsia="Times New Roman" w:hAnsi="Times New Roman" w:cs="Times New Roman"/>
          <w:sz w:val="24"/>
          <w:szCs w:val="24"/>
          <w:lang w:eastAsia="ja-JP"/>
        </w:rPr>
        <w:t>(K</w:t>
      </w:r>
      <w:r w:rsidR="001E488F" w:rsidRPr="001E488F">
        <w:rPr>
          <w:rFonts w:ascii="Times New Roman" w:eastAsia="Times New Roman" w:hAnsi="Times New Roman" w:cs="Times New Roman"/>
          <w:sz w:val="24"/>
          <w:szCs w:val="24"/>
          <w:lang w:eastAsia="ja-JP"/>
        </w:rPr>
        <w:t>rippendorff's alpha</w:t>
      </w:r>
      <w:r w:rsidR="001E488F">
        <w:rPr>
          <w:rFonts w:ascii="Times New Roman" w:eastAsia="Times New Roman" w:hAnsi="Times New Roman" w:cs="Times New Roman"/>
          <w:sz w:val="24"/>
          <w:szCs w:val="24"/>
          <w:lang w:eastAsia="ja-JP"/>
        </w:rPr>
        <w:t xml:space="preserve"> =.721, achieved at 2</w:t>
      </w:r>
      <w:r w:rsidR="001E488F" w:rsidRPr="005D1E89">
        <w:rPr>
          <w:rFonts w:ascii="Times New Roman" w:eastAsia="Times New Roman" w:hAnsi="Times New Roman" w:cs="Times New Roman"/>
          <w:sz w:val="24"/>
          <w:szCs w:val="24"/>
          <w:vertAlign w:val="superscript"/>
          <w:lang w:eastAsia="ja-JP"/>
        </w:rPr>
        <w:t>nd</w:t>
      </w:r>
      <w:r w:rsidR="001E488F">
        <w:rPr>
          <w:rFonts w:ascii="Times New Roman" w:eastAsia="Times New Roman" w:hAnsi="Times New Roman" w:cs="Times New Roman"/>
          <w:sz w:val="24"/>
          <w:szCs w:val="24"/>
          <w:lang w:eastAsia="ja-JP"/>
        </w:rPr>
        <w:t xml:space="preserve"> iteration)</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 xml:space="preserve">1. Tweet – no user mentions and not a RT </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2. Retweet (RT)</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3. Modified tweet (MT)</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 xml:space="preserve">4. Reply (@ mention) </w:t>
      </w: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5. Other / unclear</w:t>
      </w:r>
    </w:p>
    <w:p w:rsidR="00265616" w:rsidRDefault="00265616" w:rsidP="00CD2335">
      <w:pPr>
        <w:spacing w:after="0" w:line="360" w:lineRule="auto"/>
        <w:rPr>
          <w:rFonts w:ascii="Times New Roman" w:eastAsia="Times New Roman" w:hAnsi="Times New Roman" w:cs="Times New Roman"/>
          <w:sz w:val="24"/>
          <w:szCs w:val="24"/>
          <w:lang w:eastAsia="ja-JP"/>
        </w:rPr>
      </w:pPr>
    </w:p>
    <w:p w:rsidR="00265616" w:rsidRPr="005D1E89" w:rsidRDefault="00265616" w:rsidP="00CD2335">
      <w:pPr>
        <w:spacing w:after="0" w:line="360" w:lineRule="auto"/>
        <w:rPr>
          <w:rFonts w:ascii="Times New Roman" w:eastAsia="Times New Roman" w:hAnsi="Times New Roman" w:cs="Times New Roman"/>
          <w:sz w:val="24"/>
          <w:szCs w:val="24"/>
          <w:lang w:val="it-IT" w:eastAsia="ja-JP"/>
        </w:rPr>
      </w:pPr>
      <w:r>
        <w:rPr>
          <w:rFonts w:ascii="Times New Roman" w:eastAsia="Times New Roman" w:hAnsi="Times New Roman" w:cs="Times New Roman"/>
          <w:sz w:val="24"/>
          <w:szCs w:val="24"/>
          <w:lang w:eastAsia="ja-JP"/>
        </w:rPr>
        <w:t>(D) TYPE OF CONTENT SHARED (K</w:t>
      </w:r>
      <w:r w:rsidRPr="001E488F">
        <w:rPr>
          <w:rFonts w:ascii="Times New Roman" w:eastAsia="Times New Roman" w:hAnsi="Times New Roman" w:cs="Times New Roman"/>
          <w:sz w:val="24"/>
          <w:szCs w:val="24"/>
          <w:lang w:eastAsia="ja-JP"/>
        </w:rPr>
        <w:t>rippendorff's alpha</w:t>
      </w:r>
      <w:r>
        <w:rPr>
          <w:rFonts w:ascii="Times New Roman" w:eastAsia="Times New Roman" w:hAnsi="Times New Roman" w:cs="Times New Roman"/>
          <w:sz w:val="24"/>
          <w:szCs w:val="24"/>
          <w:lang w:eastAsia="ja-JP"/>
        </w:rPr>
        <w:t xml:space="preserve"> =.810, achieved at 2</w:t>
      </w:r>
      <w:r w:rsidRPr="009A1EF8">
        <w:rPr>
          <w:rFonts w:ascii="Times New Roman" w:eastAsia="Times New Roman" w:hAnsi="Times New Roman" w:cs="Times New Roman"/>
          <w:sz w:val="24"/>
          <w:szCs w:val="24"/>
          <w:vertAlign w:val="superscript"/>
          <w:lang w:eastAsia="ja-JP"/>
        </w:rPr>
        <w:t>nd</w:t>
      </w:r>
      <w:r>
        <w:rPr>
          <w:rFonts w:ascii="Times New Roman" w:eastAsia="Times New Roman" w:hAnsi="Times New Roman" w:cs="Times New Roman"/>
          <w:sz w:val="24"/>
          <w:szCs w:val="24"/>
          <w:lang w:eastAsia="ja-JP"/>
        </w:rPr>
        <w:t xml:space="preserve"> iteration)</w:t>
      </w:r>
    </w:p>
    <w:p w:rsidR="00265616" w:rsidRPr="00265616" w:rsidRDefault="00265616" w:rsidP="00CD2335">
      <w:pPr>
        <w:spacing w:after="0" w:line="360" w:lineRule="auto"/>
        <w:rPr>
          <w:rFonts w:ascii="Times New Roman" w:eastAsia="Times New Roman" w:hAnsi="Times New Roman" w:cs="Times New Roman"/>
          <w:sz w:val="24"/>
          <w:szCs w:val="24"/>
          <w:lang w:eastAsia="ja-JP"/>
        </w:rPr>
      </w:pPr>
      <w:r w:rsidRPr="00265616">
        <w:rPr>
          <w:rFonts w:ascii="Times New Roman" w:eastAsia="Times New Roman" w:hAnsi="Times New Roman" w:cs="Times New Roman"/>
          <w:sz w:val="24"/>
          <w:szCs w:val="24"/>
          <w:lang w:eastAsia="ja-JP"/>
        </w:rPr>
        <w:t>1. Mainstream media</w:t>
      </w:r>
    </w:p>
    <w:p w:rsidR="00265616" w:rsidRPr="00265616" w:rsidRDefault="00265616" w:rsidP="00CD2335">
      <w:pPr>
        <w:spacing w:after="0" w:line="360" w:lineRule="auto"/>
        <w:rPr>
          <w:rFonts w:ascii="Times New Roman" w:eastAsia="Times New Roman" w:hAnsi="Times New Roman" w:cs="Times New Roman"/>
          <w:sz w:val="24"/>
          <w:szCs w:val="24"/>
          <w:lang w:eastAsia="ja-JP"/>
        </w:rPr>
      </w:pPr>
      <w:r w:rsidRPr="00265616">
        <w:rPr>
          <w:rFonts w:ascii="Times New Roman" w:eastAsia="Times New Roman" w:hAnsi="Times New Roman" w:cs="Times New Roman"/>
          <w:sz w:val="24"/>
          <w:szCs w:val="24"/>
          <w:lang w:eastAsia="ja-JP"/>
        </w:rPr>
        <w:t>2. Other websites</w:t>
      </w:r>
    </w:p>
    <w:p w:rsidR="00265616" w:rsidRPr="00265616" w:rsidRDefault="00265616" w:rsidP="00CD2335">
      <w:pPr>
        <w:spacing w:after="0" w:line="360" w:lineRule="auto"/>
        <w:rPr>
          <w:rFonts w:ascii="Times New Roman" w:eastAsia="Times New Roman" w:hAnsi="Times New Roman" w:cs="Times New Roman"/>
          <w:sz w:val="24"/>
          <w:szCs w:val="24"/>
          <w:lang w:eastAsia="ja-JP"/>
        </w:rPr>
      </w:pPr>
      <w:r w:rsidRPr="00265616">
        <w:rPr>
          <w:rFonts w:ascii="Times New Roman" w:eastAsia="Times New Roman" w:hAnsi="Times New Roman" w:cs="Times New Roman"/>
          <w:sz w:val="24"/>
          <w:szCs w:val="24"/>
          <w:lang w:eastAsia="ja-JP"/>
        </w:rPr>
        <w:t>3. Other social media</w:t>
      </w:r>
    </w:p>
    <w:p w:rsidR="00265616" w:rsidRPr="00265616" w:rsidRDefault="00265616" w:rsidP="00CD2335">
      <w:pPr>
        <w:spacing w:after="0" w:line="360" w:lineRule="auto"/>
        <w:rPr>
          <w:rFonts w:ascii="Times New Roman" w:eastAsia="Times New Roman" w:hAnsi="Times New Roman" w:cs="Times New Roman"/>
          <w:sz w:val="24"/>
          <w:szCs w:val="24"/>
          <w:lang w:eastAsia="ja-JP"/>
        </w:rPr>
      </w:pPr>
      <w:r w:rsidRPr="00265616">
        <w:rPr>
          <w:rFonts w:ascii="Times New Roman" w:eastAsia="Times New Roman" w:hAnsi="Times New Roman" w:cs="Times New Roman"/>
          <w:sz w:val="24"/>
          <w:szCs w:val="24"/>
          <w:lang w:eastAsia="ja-JP"/>
        </w:rPr>
        <w:t>4. Images</w:t>
      </w:r>
    </w:p>
    <w:p w:rsidR="00265616" w:rsidRDefault="00265616" w:rsidP="00CD2335">
      <w:pPr>
        <w:spacing w:after="0" w:line="360" w:lineRule="auto"/>
        <w:rPr>
          <w:rFonts w:ascii="Times New Roman" w:eastAsia="Times New Roman" w:hAnsi="Times New Roman" w:cs="Times New Roman"/>
          <w:sz w:val="24"/>
          <w:szCs w:val="24"/>
          <w:lang w:eastAsia="ja-JP"/>
        </w:rPr>
      </w:pPr>
      <w:r w:rsidRPr="00265616">
        <w:rPr>
          <w:rFonts w:ascii="Times New Roman" w:eastAsia="Times New Roman" w:hAnsi="Times New Roman" w:cs="Times New Roman"/>
          <w:sz w:val="24"/>
          <w:szCs w:val="24"/>
          <w:lang w:eastAsia="ja-JP"/>
        </w:rPr>
        <w:t>5. Only text</w:t>
      </w:r>
    </w:p>
    <w:p w:rsidR="001E488F" w:rsidRDefault="001E488F" w:rsidP="00CD2335">
      <w:pPr>
        <w:spacing w:after="0" w:line="360" w:lineRule="auto"/>
        <w:rPr>
          <w:rFonts w:ascii="Times New Roman" w:eastAsia="Times New Roman" w:hAnsi="Times New Roman" w:cs="Times New Roman"/>
          <w:sz w:val="24"/>
          <w:szCs w:val="24"/>
          <w:lang w:eastAsia="ja-JP"/>
        </w:rPr>
      </w:pPr>
    </w:p>
    <w:p w:rsid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t>
      </w:r>
      <w:r w:rsidR="00265616">
        <w:rPr>
          <w:rFonts w:ascii="Times New Roman" w:eastAsia="Times New Roman" w:hAnsi="Times New Roman" w:cs="Times New Roman"/>
          <w:sz w:val="24"/>
          <w:szCs w:val="24"/>
          <w:lang w:eastAsia="ja-JP"/>
        </w:rPr>
        <w:t>E</w:t>
      </w:r>
      <w:r>
        <w:rPr>
          <w:rFonts w:ascii="Times New Roman" w:eastAsia="Times New Roman" w:hAnsi="Times New Roman" w:cs="Times New Roman"/>
          <w:sz w:val="24"/>
          <w:szCs w:val="24"/>
          <w:lang w:eastAsia="ja-JP"/>
        </w:rPr>
        <w:t>) ATTACKS MENTIONED (all coded as Yes/No)</w:t>
      </w:r>
    </w:p>
    <w:p w:rsid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 Paris (K</w:t>
      </w:r>
      <w:r w:rsidRPr="001E488F">
        <w:rPr>
          <w:rFonts w:ascii="Times New Roman" w:eastAsia="Times New Roman" w:hAnsi="Times New Roman" w:cs="Times New Roman"/>
          <w:sz w:val="24"/>
          <w:szCs w:val="24"/>
          <w:lang w:eastAsia="ja-JP"/>
        </w:rPr>
        <w:t>rippendorff's alpha</w:t>
      </w:r>
      <w:r>
        <w:rPr>
          <w:rFonts w:ascii="Times New Roman" w:eastAsia="Times New Roman" w:hAnsi="Times New Roman" w:cs="Times New Roman"/>
          <w:sz w:val="24"/>
          <w:szCs w:val="24"/>
          <w:lang w:eastAsia="ja-JP"/>
        </w:rPr>
        <w:t xml:space="preserve"> =.869, achieved at 1</w:t>
      </w:r>
      <w:r w:rsidRPr="005D1E89">
        <w:rPr>
          <w:rFonts w:ascii="Times New Roman" w:eastAsia="Times New Roman" w:hAnsi="Times New Roman" w:cs="Times New Roman"/>
          <w:sz w:val="24"/>
          <w:szCs w:val="24"/>
          <w:vertAlign w:val="superscript"/>
          <w:lang w:eastAsia="ja-JP"/>
        </w:rPr>
        <w:t>st</w:t>
      </w:r>
      <w:r>
        <w:rPr>
          <w:rFonts w:ascii="Times New Roman" w:eastAsia="Times New Roman" w:hAnsi="Times New Roman" w:cs="Times New Roman"/>
          <w:sz w:val="24"/>
          <w:szCs w:val="24"/>
          <w:lang w:eastAsia="ja-JP"/>
        </w:rPr>
        <w:t xml:space="preserve"> iteration)</w:t>
      </w:r>
    </w:p>
    <w:p w:rsid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 Syria (K</w:t>
      </w:r>
      <w:r w:rsidRPr="001E488F">
        <w:rPr>
          <w:rFonts w:ascii="Times New Roman" w:eastAsia="Times New Roman" w:hAnsi="Times New Roman" w:cs="Times New Roman"/>
          <w:sz w:val="24"/>
          <w:szCs w:val="24"/>
          <w:lang w:eastAsia="ja-JP"/>
        </w:rPr>
        <w:t>rippendorff's alpha</w:t>
      </w:r>
      <w:r>
        <w:rPr>
          <w:rFonts w:ascii="Times New Roman" w:eastAsia="Times New Roman" w:hAnsi="Times New Roman" w:cs="Times New Roman"/>
          <w:sz w:val="24"/>
          <w:szCs w:val="24"/>
          <w:lang w:eastAsia="ja-JP"/>
        </w:rPr>
        <w:t xml:space="preserve"> =.961, achieved at 1</w:t>
      </w:r>
      <w:r w:rsidRPr="009A1EF8">
        <w:rPr>
          <w:rFonts w:ascii="Times New Roman" w:eastAsia="Times New Roman" w:hAnsi="Times New Roman" w:cs="Times New Roman"/>
          <w:sz w:val="24"/>
          <w:szCs w:val="24"/>
          <w:vertAlign w:val="superscript"/>
          <w:lang w:eastAsia="ja-JP"/>
        </w:rPr>
        <w:t>st</w:t>
      </w:r>
      <w:r>
        <w:rPr>
          <w:rFonts w:ascii="Times New Roman" w:eastAsia="Times New Roman" w:hAnsi="Times New Roman" w:cs="Times New Roman"/>
          <w:sz w:val="24"/>
          <w:szCs w:val="24"/>
          <w:lang w:eastAsia="ja-JP"/>
        </w:rPr>
        <w:t xml:space="preserve"> iteration)</w:t>
      </w:r>
    </w:p>
    <w:p w:rsid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 Elsewhere (K</w:t>
      </w:r>
      <w:r w:rsidRPr="001E488F">
        <w:rPr>
          <w:rFonts w:ascii="Times New Roman" w:eastAsia="Times New Roman" w:hAnsi="Times New Roman" w:cs="Times New Roman"/>
          <w:sz w:val="24"/>
          <w:szCs w:val="24"/>
          <w:lang w:eastAsia="ja-JP"/>
        </w:rPr>
        <w:t>rippendorff's alpha</w:t>
      </w:r>
      <w:r>
        <w:rPr>
          <w:rFonts w:ascii="Times New Roman" w:eastAsia="Times New Roman" w:hAnsi="Times New Roman" w:cs="Times New Roman"/>
          <w:sz w:val="24"/>
          <w:szCs w:val="24"/>
          <w:lang w:eastAsia="ja-JP"/>
        </w:rPr>
        <w:t xml:space="preserve"> =.942, achieved at 3</w:t>
      </w:r>
      <w:r w:rsidRPr="005D1E89">
        <w:rPr>
          <w:rFonts w:ascii="Times New Roman" w:eastAsia="Times New Roman" w:hAnsi="Times New Roman" w:cs="Times New Roman"/>
          <w:sz w:val="24"/>
          <w:szCs w:val="24"/>
          <w:vertAlign w:val="superscript"/>
          <w:lang w:eastAsia="ja-JP"/>
        </w:rPr>
        <w:t>rd</w:t>
      </w:r>
      <w:r>
        <w:rPr>
          <w:rFonts w:ascii="Times New Roman" w:eastAsia="Times New Roman" w:hAnsi="Times New Roman" w:cs="Times New Roman"/>
          <w:sz w:val="24"/>
          <w:szCs w:val="24"/>
          <w:lang w:eastAsia="ja-JP"/>
        </w:rPr>
        <w:t xml:space="preserve"> iteration)</w:t>
      </w:r>
    </w:p>
    <w:p w:rsidR="001E488F" w:rsidRDefault="001E488F" w:rsidP="00CD2335">
      <w:pPr>
        <w:spacing w:after="0" w:line="360" w:lineRule="auto"/>
        <w:rPr>
          <w:rFonts w:ascii="Times New Roman" w:eastAsia="Times New Roman" w:hAnsi="Times New Roman" w:cs="Times New Roman"/>
          <w:sz w:val="24"/>
          <w:szCs w:val="24"/>
          <w:lang w:eastAsia="ja-JP"/>
        </w:rPr>
      </w:pP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w:t>
      </w:r>
      <w:r w:rsidR="00265616">
        <w:rPr>
          <w:rFonts w:ascii="Times New Roman" w:eastAsia="Times New Roman" w:hAnsi="Times New Roman" w:cs="Times New Roman"/>
          <w:sz w:val="24"/>
          <w:szCs w:val="24"/>
          <w:lang w:eastAsia="ja-JP"/>
        </w:rPr>
        <w:t>F</w:t>
      </w:r>
      <w:r w:rsidRPr="00B457C1">
        <w:rPr>
          <w:rFonts w:ascii="Times New Roman" w:eastAsia="Times New Roman" w:hAnsi="Times New Roman" w:cs="Times New Roman"/>
          <w:sz w:val="24"/>
          <w:szCs w:val="24"/>
          <w:lang w:eastAsia="ja-JP"/>
        </w:rPr>
        <w:t>) TOPICS MENTIONED</w:t>
      </w:r>
      <w:r w:rsidR="001E488F">
        <w:rPr>
          <w:rFonts w:ascii="Times New Roman" w:eastAsia="Times New Roman" w:hAnsi="Times New Roman" w:cs="Times New Roman"/>
          <w:sz w:val="24"/>
          <w:szCs w:val="24"/>
          <w:lang w:eastAsia="ja-JP"/>
        </w:rPr>
        <w:t xml:space="preserve"> (all coded as Yes/No)</w:t>
      </w:r>
    </w:p>
    <w:p w:rsidR="001E488F" w:rsidRP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1. </w:t>
      </w:r>
      <w:r w:rsidRPr="001E488F">
        <w:rPr>
          <w:rFonts w:ascii="Times New Roman" w:eastAsia="Times New Roman" w:hAnsi="Times New Roman" w:cs="Times New Roman"/>
          <w:sz w:val="24"/>
          <w:szCs w:val="24"/>
          <w:lang w:eastAsia="ja-JP"/>
        </w:rPr>
        <w:t>Migration</w:t>
      </w:r>
      <w:r>
        <w:rPr>
          <w:rFonts w:ascii="Times New Roman" w:eastAsia="Times New Roman" w:hAnsi="Times New Roman" w:cs="Times New Roman"/>
          <w:sz w:val="24"/>
          <w:szCs w:val="24"/>
          <w:lang w:eastAsia="ja-JP"/>
        </w:rPr>
        <w:t xml:space="preserve"> (percent agreement = 99%, achieved at 1</w:t>
      </w:r>
      <w:r w:rsidRPr="005D1E89">
        <w:rPr>
          <w:rFonts w:ascii="Times New Roman" w:eastAsia="Times New Roman" w:hAnsi="Times New Roman" w:cs="Times New Roman"/>
          <w:sz w:val="24"/>
          <w:szCs w:val="24"/>
          <w:vertAlign w:val="superscript"/>
          <w:lang w:eastAsia="ja-JP"/>
        </w:rPr>
        <w:t>st</w:t>
      </w:r>
      <w:r>
        <w:rPr>
          <w:rFonts w:ascii="Times New Roman" w:eastAsia="Times New Roman" w:hAnsi="Times New Roman" w:cs="Times New Roman"/>
          <w:sz w:val="24"/>
          <w:szCs w:val="24"/>
          <w:lang w:eastAsia="ja-JP"/>
        </w:rPr>
        <w:t xml:space="preserve"> iteration)</w:t>
      </w:r>
    </w:p>
    <w:p w:rsidR="001E488F" w:rsidRP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w:t>
      </w:r>
      <w:r w:rsidRPr="001E488F">
        <w:rPr>
          <w:rFonts w:ascii="Times New Roman" w:eastAsia="Times New Roman" w:hAnsi="Times New Roman" w:cs="Times New Roman"/>
          <w:sz w:val="24"/>
          <w:szCs w:val="24"/>
          <w:lang w:eastAsia="ja-JP"/>
        </w:rPr>
        <w:t xml:space="preserve"> Foreign policy</w:t>
      </w:r>
      <w:r>
        <w:rPr>
          <w:rFonts w:ascii="Times New Roman" w:eastAsia="Times New Roman" w:hAnsi="Times New Roman" w:cs="Times New Roman"/>
          <w:sz w:val="24"/>
          <w:szCs w:val="24"/>
          <w:lang w:eastAsia="ja-JP"/>
        </w:rPr>
        <w:t xml:space="preserve"> (K</w:t>
      </w:r>
      <w:r w:rsidRPr="001E488F">
        <w:rPr>
          <w:rFonts w:ascii="Times New Roman" w:eastAsia="Times New Roman" w:hAnsi="Times New Roman" w:cs="Times New Roman"/>
          <w:sz w:val="24"/>
          <w:szCs w:val="24"/>
          <w:lang w:eastAsia="ja-JP"/>
        </w:rPr>
        <w:t>rippendorff's alpha</w:t>
      </w:r>
      <w:r>
        <w:rPr>
          <w:rFonts w:ascii="Times New Roman" w:eastAsia="Times New Roman" w:hAnsi="Times New Roman" w:cs="Times New Roman"/>
          <w:sz w:val="24"/>
          <w:szCs w:val="24"/>
          <w:lang w:eastAsia="ja-JP"/>
        </w:rPr>
        <w:t xml:space="preserve"> = .671; percent agreement = 94%, achieved at 1</w:t>
      </w:r>
      <w:r w:rsidRPr="005D1E89">
        <w:rPr>
          <w:rFonts w:ascii="Times New Roman" w:eastAsia="Times New Roman" w:hAnsi="Times New Roman" w:cs="Times New Roman"/>
          <w:sz w:val="24"/>
          <w:szCs w:val="24"/>
          <w:vertAlign w:val="superscript"/>
          <w:lang w:eastAsia="ja-JP"/>
        </w:rPr>
        <w:t>st</w:t>
      </w:r>
      <w:r>
        <w:rPr>
          <w:rFonts w:ascii="Times New Roman" w:eastAsia="Times New Roman" w:hAnsi="Times New Roman" w:cs="Times New Roman"/>
          <w:sz w:val="24"/>
          <w:szCs w:val="24"/>
          <w:lang w:eastAsia="ja-JP"/>
        </w:rPr>
        <w:t xml:space="preserve"> iteration)</w:t>
      </w:r>
    </w:p>
    <w:p w:rsidR="001E488F" w:rsidRP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w:t>
      </w:r>
      <w:r w:rsidRPr="001E488F">
        <w:rPr>
          <w:rFonts w:ascii="Times New Roman" w:eastAsia="Times New Roman" w:hAnsi="Times New Roman" w:cs="Times New Roman"/>
          <w:sz w:val="24"/>
          <w:szCs w:val="24"/>
          <w:lang w:eastAsia="ja-JP"/>
        </w:rPr>
        <w:t xml:space="preserve"> Terrorists</w:t>
      </w:r>
      <w:r>
        <w:rPr>
          <w:rFonts w:ascii="Times New Roman" w:eastAsia="Times New Roman" w:hAnsi="Times New Roman" w:cs="Times New Roman"/>
          <w:sz w:val="24"/>
          <w:szCs w:val="24"/>
          <w:lang w:eastAsia="ja-JP"/>
        </w:rPr>
        <w:t xml:space="preserve"> (percent agreement = 94%, achieved at 2</w:t>
      </w:r>
      <w:r w:rsidRPr="005D1E89">
        <w:rPr>
          <w:rFonts w:ascii="Times New Roman" w:eastAsia="Times New Roman" w:hAnsi="Times New Roman" w:cs="Times New Roman"/>
          <w:sz w:val="24"/>
          <w:szCs w:val="24"/>
          <w:vertAlign w:val="superscript"/>
          <w:lang w:eastAsia="ja-JP"/>
        </w:rPr>
        <w:t>nd</w:t>
      </w:r>
      <w:r>
        <w:rPr>
          <w:rFonts w:ascii="Times New Roman" w:eastAsia="Times New Roman" w:hAnsi="Times New Roman" w:cs="Times New Roman"/>
          <w:sz w:val="24"/>
          <w:szCs w:val="24"/>
          <w:lang w:eastAsia="ja-JP"/>
        </w:rPr>
        <w:t xml:space="preserve"> iteration)</w:t>
      </w:r>
    </w:p>
    <w:p w:rsidR="001E488F" w:rsidRP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4.</w:t>
      </w:r>
      <w:r w:rsidRPr="001E488F">
        <w:rPr>
          <w:rFonts w:ascii="Times New Roman" w:eastAsia="Times New Roman" w:hAnsi="Times New Roman" w:cs="Times New Roman"/>
          <w:sz w:val="24"/>
          <w:szCs w:val="24"/>
          <w:lang w:eastAsia="ja-JP"/>
        </w:rPr>
        <w:t xml:space="preserve"> Religion</w:t>
      </w:r>
      <w:r>
        <w:rPr>
          <w:rFonts w:ascii="Times New Roman" w:eastAsia="Times New Roman" w:hAnsi="Times New Roman" w:cs="Times New Roman"/>
          <w:sz w:val="24"/>
          <w:szCs w:val="24"/>
          <w:lang w:eastAsia="ja-JP"/>
        </w:rPr>
        <w:t xml:space="preserve"> (K</w:t>
      </w:r>
      <w:r w:rsidRPr="001E488F">
        <w:rPr>
          <w:rFonts w:ascii="Times New Roman" w:eastAsia="Times New Roman" w:hAnsi="Times New Roman" w:cs="Times New Roman"/>
          <w:sz w:val="24"/>
          <w:szCs w:val="24"/>
          <w:lang w:eastAsia="ja-JP"/>
        </w:rPr>
        <w:t>rippendorff's alpha</w:t>
      </w:r>
      <w:r>
        <w:rPr>
          <w:rFonts w:ascii="Times New Roman" w:eastAsia="Times New Roman" w:hAnsi="Times New Roman" w:cs="Times New Roman"/>
          <w:sz w:val="24"/>
          <w:szCs w:val="24"/>
          <w:lang w:eastAsia="ja-JP"/>
        </w:rPr>
        <w:t xml:space="preserve"> = .692; percent agreement = 96%, achieved at 2</w:t>
      </w:r>
      <w:r w:rsidRPr="005D1E89">
        <w:rPr>
          <w:rFonts w:ascii="Times New Roman" w:eastAsia="Times New Roman" w:hAnsi="Times New Roman" w:cs="Times New Roman"/>
          <w:sz w:val="24"/>
          <w:szCs w:val="24"/>
          <w:vertAlign w:val="superscript"/>
          <w:lang w:eastAsia="ja-JP"/>
        </w:rPr>
        <w:t>nd</w:t>
      </w:r>
      <w:r>
        <w:rPr>
          <w:rFonts w:ascii="Times New Roman" w:eastAsia="Times New Roman" w:hAnsi="Times New Roman" w:cs="Times New Roman"/>
          <w:sz w:val="24"/>
          <w:szCs w:val="24"/>
          <w:lang w:eastAsia="ja-JP"/>
        </w:rPr>
        <w:t xml:space="preserve"> iteration)</w:t>
      </w:r>
    </w:p>
    <w:p w:rsidR="001E488F" w:rsidRP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5.</w:t>
      </w:r>
      <w:r w:rsidRPr="001E488F">
        <w:rPr>
          <w:rFonts w:ascii="Times New Roman" w:eastAsia="Times New Roman" w:hAnsi="Times New Roman" w:cs="Times New Roman"/>
          <w:sz w:val="24"/>
          <w:szCs w:val="24"/>
          <w:lang w:eastAsia="ja-JP"/>
        </w:rPr>
        <w:t xml:space="preserve"> Mainstream media</w:t>
      </w:r>
      <w:r>
        <w:rPr>
          <w:rFonts w:ascii="Times New Roman" w:eastAsia="Times New Roman" w:hAnsi="Times New Roman" w:cs="Times New Roman"/>
          <w:sz w:val="24"/>
          <w:szCs w:val="24"/>
          <w:lang w:eastAsia="ja-JP"/>
        </w:rPr>
        <w:t xml:space="preserve"> (K</w:t>
      </w:r>
      <w:r w:rsidRPr="001E488F">
        <w:rPr>
          <w:rFonts w:ascii="Times New Roman" w:eastAsia="Times New Roman" w:hAnsi="Times New Roman" w:cs="Times New Roman"/>
          <w:sz w:val="24"/>
          <w:szCs w:val="24"/>
          <w:lang w:eastAsia="ja-JP"/>
        </w:rPr>
        <w:t>rippendorff's alpha</w:t>
      </w:r>
      <w:r>
        <w:rPr>
          <w:rFonts w:ascii="Times New Roman" w:eastAsia="Times New Roman" w:hAnsi="Times New Roman" w:cs="Times New Roman"/>
          <w:sz w:val="24"/>
          <w:szCs w:val="24"/>
          <w:lang w:eastAsia="ja-JP"/>
        </w:rPr>
        <w:t xml:space="preserve"> = .754; percent agreement = 98%, achieved at 1</w:t>
      </w:r>
      <w:r w:rsidRPr="005D1E89">
        <w:rPr>
          <w:rFonts w:ascii="Times New Roman" w:eastAsia="Times New Roman" w:hAnsi="Times New Roman" w:cs="Times New Roman"/>
          <w:sz w:val="24"/>
          <w:szCs w:val="24"/>
          <w:vertAlign w:val="superscript"/>
          <w:lang w:eastAsia="ja-JP"/>
        </w:rPr>
        <w:t>st</w:t>
      </w:r>
      <w:r>
        <w:rPr>
          <w:rFonts w:ascii="Times New Roman" w:eastAsia="Times New Roman" w:hAnsi="Times New Roman" w:cs="Times New Roman"/>
          <w:sz w:val="24"/>
          <w:szCs w:val="24"/>
          <w:lang w:eastAsia="ja-JP"/>
        </w:rPr>
        <w:t xml:space="preserve"> iteration)</w:t>
      </w:r>
    </w:p>
    <w:p w:rsidR="001E488F" w:rsidRP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6.</w:t>
      </w:r>
      <w:r w:rsidRPr="001E488F">
        <w:rPr>
          <w:rFonts w:ascii="Times New Roman" w:eastAsia="Times New Roman" w:hAnsi="Times New Roman" w:cs="Times New Roman"/>
          <w:sz w:val="24"/>
          <w:szCs w:val="24"/>
          <w:lang w:eastAsia="ja-JP"/>
        </w:rPr>
        <w:t xml:space="preserve"> Social media</w:t>
      </w:r>
      <w:r w:rsidR="006310FC">
        <w:rPr>
          <w:rFonts w:ascii="Times New Roman" w:eastAsia="Times New Roman" w:hAnsi="Times New Roman" w:cs="Times New Roman"/>
          <w:sz w:val="24"/>
          <w:szCs w:val="24"/>
          <w:lang w:eastAsia="ja-JP"/>
        </w:rPr>
        <w:t xml:space="preserve"> </w:t>
      </w:r>
      <w:r w:rsidR="00AC3F7D">
        <w:rPr>
          <w:rFonts w:ascii="Times New Roman" w:eastAsia="Times New Roman" w:hAnsi="Times New Roman" w:cs="Times New Roman"/>
          <w:sz w:val="24"/>
          <w:szCs w:val="24"/>
          <w:lang w:eastAsia="ja-JP"/>
        </w:rPr>
        <w:t>(percent agreement = 96%, achieved at 2</w:t>
      </w:r>
      <w:r w:rsidR="00AC3F7D" w:rsidRPr="005D1E89">
        <w:rPr>
          <w:rFonts w:ascii="Times New Roman" w:eastAsia="Times New Roman" w:hAnsi="Times New Roman" w:cs="Times New Roman"/>
          <w:sz w:val="24"/>
          <w:szCs w:val="24"/>
          <w:vertAlign w:val="superscript"/>
          <w:lang w:eastAsia="ja-JP"/>
        </w:rPr>
        <w:t>nd</w:t>
      </w:r>
      <w:r w:rsidR="00AC3F7D">
        <w:rPr>
          <w:rFonts w:ascii="Times New Roman" w:eastAsia="Times New Roman" w:hAnsi="Times New Roman" w:cs="Times New Roman"/>
          <w:sz w:val="24"/>
          <w:szCs w:val="24"/>
          <w:lang w:eastAsia="ja-JP"/>
        </w:rPr>
        <w:t xml:space="preserve"> iteration)</w:t>
      </w:r>
    </w:p>
    <w:p w:rsidR="001E488F" w:rsidRPr="001E488F"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7.</w:t>
      </w:r>
      <w:r w:rsidRPr="001E488F">
        <w:rPr>
          <w:rFonts w:ascii="Times New Roman" w:eastAsia="Times New Roman" w:hAnsi="Times New Roman" w:cs="Times New Roman"/>
          <w:sz w:val="24"/>
          <w:szCs w:val="24"/>
          <w:lang w:eastAsia="ja-JP"/>
        </w:rPr>
        <w:t xml:space="preserve"> Justice and fairness</w:t>
      </w:r>
      <w:r w:rsidR="00AC3F7D">
        <w:rPr>
          <w:rFonts w:ascii="Times New Roman" w:eastAsia="Times New Roman" w:hAnsi="Times New Roman" w:cs="Times New Roman"/>
          <w:sz w:val="24"/>
          <w:szCs w:val="24"/>
          <w:lang w:eastAsia="ja-JP"/>
        </w:rPr>
        <w:t xml:space="preserve"> (percent agreement = 92%, achieved at 1</w:t>
      </w:r>
      <w:r w:rsidR="00AC3F7D" w:rsidRPr="005D1E89">
        <w:rPr>
          <w:rFonts w:ascii="Times New Roman" w:eastAsia="Times New Roman" w:hAnsi="Times New Roman" w:cs="Times New Roman"/>
          <w:sz w:val="24"/>
          <w:szCs w:val="24"/>
          <w:vertAlign w:val="superscript"/>
          <w:lang w:eastAsia="ja-JP"/>
        </w:rPr>
        <w:t>st</w:t>
      </w:r>
      <w:r w:rsidR="00AC3F7D">
        <w:rPr>
          <w:rFonts w:ascii="Times New Roman" w:eastAsia="Times New Roman" w:hAnsi="Times New Roman" w:cs="Times New Roman"/>
          <w:sz w:val="24"/>
          <w:szCs w:val="24"/>
          <w:lang w:eastAsia="ja-JP"/>
        </w:rPr>
        <w:t xml:space="preserve"> iteration)</w:t>
      </w:r>
    </w:p>
    <w:p w:rsidR="00D43F80" w:rsidRPr="00B457C1" w:rsidRDefault="001E488F" w:rsidP="00CD2335">
      <w:pPr>
        <w:spacing w:after="0" w:line="36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8.</w:t>
      </w:r>
      <w:r w:rsidRPr="001E488F">
        <w:rPr>
          <w:rFonts w:ascii="Times New Roman" w:eastAsia="Times New Roman" w:hAnsi="Times New Roman" w:cs="Times New Roman"/>
          <w:sz w:val="24"/>
          <w:szCs w:val="24"/>
          <w:lang w:eastAsia="ja-JP"/>
        </w:rPr>
        <w:t xml:space="preserve"> Universalism</w:t>
      </w:r>
      <w:r w:rsidR="00AC3F7D">
        <w:rPr>
          <w:rFonts w:ascii="Times New Roman" w:eastAsia="Times New Roman" w:hAnsi="Times New Roman" w:cs="Times New Roman"/>
          <w:sz w:val="24"/>
          <w:szCs w:val="24"/>
          <w:lang w:eastAsia="ja-JP"/>
        </w:rPr>
        <w:t xml:space="preserve"> (K</w:t>
      </w:r>
      <w:r w:rsidR="00AC3F7D" w:rsidRPr="001E488F">
        <w:rPr>
          <w:rFonts w:ascii="Times New Roman" w:eastAsia="Times New Roman" w:hAnsi="Times New Roman" w:cs="Times New Roman"/>
          <w:sz w:val="24"/>
          <w:szCs w:val="24"/>
          <w:lang w:eastAsia="ja-JP"/>
        </w:rPr>
        <w:t>rippendorff's alpha</w:t>
      </w:r>
      <w:r w:rsidR="00AC3F7D">
        <w:rPr>
          <w:rFonts w:ascii="Times New Roman" w:eastAsia="Times New Roman" w:hAnsi="Times New Roman" w:cs="Times New Roman"/>
          <w:sz w:val="24"/>
          <w:szCs w:val="24"/>
          <w:lang w:eastAsia="ja-JP"/>
        </w:rPr>
        <w:t xml:space="preserve"> = .774; percent agreement = 91%, achieved at 3</w:t>
      </w:r>
      <w:r w:rsidR="00AC3F7D" w:rsidRPr="005D1E89">
        <w:rPr>
          <w:rFonts w:ascii="Times New Roman" w:eastAsia="Times New Roman" w:hAnsi="Times New Roman" w:cs="Times New Roman"/>
          <w:sz w:val="24"/>
          <w:szCs w:val="24"/>
          <w:vertAlign w:val="superscript"/>
          <w:lang w:eastAsia="ja-JP"/>
        </w:rPr>
        <w:t>rd</w:t>
      </w:r>
      <w:r w:rsidR="00AC3F7D">
        <w:rPr>
          <w:rFonts w:ascii="Times New Roman" w:eastAsia="Times New Roman" w:hAnsi="Times New Roman" w:cs="Times New Roman"/>
          <w:sz w:val="24"/>
          <w:szCs w:val="24"/>
          <w:lang w:eastAsia="ja-JP"/>
        </w:rPr>
        <w:t xml:space="preserve"> iteration)</w:t>
      </w:r>
    </w:p>
    <w:p w:rsidR="001E488F" w:rsidRDefault="001E488F" w:rsidP="00CD2335">
      <w:pPr>
        <w:spacing w:after="0" w:line="360" w:lineRule="auto"/>
        <w:rPr>
          <w:rFonts w:ascii="Times New Roman" w:eastAsia="Times New Roman" w:hAnsi="Times New Roman" w:cs="Times New Roman"/>
          <w:sz w:val="24"/>
          <w:szCs w:val="24"/>
          <w:lang w:eastAsia="ja-JP"/>
        </w:rPr>
      </w:pPr>
    </w:p>
    <w:p w:rsidR="00D43F80" w:rsidRPr="00B457C1" w:rsidRDefault="00D43F80" w:rsidP="00CD2335">
      <w:pPr>
        <w:spacing w:after="0" w:line="360" w:lineRule="auto"/>
        <w:rPr>
          <w:rFonts w:ascii="Times New Roman" w:eastAsia="Times New Roman" w:hAnsi="Times New Roman" w:cs="Times New Roman"/>
          <w:sz w:val="24"/>
          <w:szCs w:val="24"/>
          <w:lang w:eastAsia="ja-JP"/>
        </w:rPr>
      </w:pPr>
      <w:r w:rsidRPr="00B457C1">
        <w:rPr>
          <w:rFonts w:ascii="Times New Roman" w:eastAsia="Times New Roman" w:hAnsi="Times New Roman" w:cs="Times New Roman"/>
          <w:sz w:val="24"/>
          <w:szCs w:val="24"/>
          <w:lang w:eastAsia="ja-JP"/>
        </w:rPr>
        <w:t>(</w:t>
      </w:r>
      <w:r w:rsidR="00265616">
        <w:rPr>
          <w:rFonts w:ascii="Times New Roman" w:eastAsia="Times New Roman" w:hAnsi="Times New Roman" w:cs="Times New Roman"/>
          <w:sz w:val="24"/>
          <w:szCs w:val="24"/>
          <w:lang w:eastAsia="ja-JP"/>
        </w:rPr>
        <w:t>G</w:t>
      </w:r>
      <w:r w:rsidRPr="00B457C1">
        <w:rPr>
          <w:rFonts w:ascii="Times New Roman" w:eastAsia="Times New Roman" w:hAnsi="Times New Roman" w:cs="Times New Roman"/>
          <w:sz w:val="24"/>
          <w:szCs w:val="24"/>
          <w:lang w:eastAsia="ja-JP"/>
        </w:rPr>
        <w:t xml:space="preserve">) </w:t>
      </w:r>
      <w:r w:rsidR="001E488F">
        <w:rPr>
          <w:rFonts w:ascii="Times New Roman" w:eastAsia="Times New Roman" w:hAnsi="Times New Roman" w:cs="Times New Roman"/>
          <w:sz w:val="24"/>
          <w:szCs w:val="24"/>
          <w:lang w:eastAsia="ja-JP"/>
        </w:rPr>
        <w:t>AGONISM AND ANTAGONISM (all coded as Yes/No)</w:t>
      </w:r>
    </w:p>
    <w:p w:rsidR="00D43F80" w:rsidRPr="00B457C1" w:rsidRDefault="001E488F" w:rsidP="00CD2335">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00D43F80" w:rsidRPr="00B457C1">
        <w:rPr>
          <w:rFonts w:ascii="Times New Roman" w:eastAsia="Times New Roman" w:hAnsi="Times New Roman" w:cs="Times New Roman"/>
          <w:sz w:val="24"/>
          <w:szCs w:val="24"/>
          <w:lang w:eastAsia="en-GB"/>
        </w:rPr>
        <w:t>Is this tweet antagonistic?</w:t>
      </w:r>
      <w:r>
        <w:rPr>
          <w:rFonts w:ascii="Times New Roman" w:eastAsia="Times New Roman" w:hAnsi="Times New Roman" w:cs="Times New Roman"/>
          <w:sz w:val="24"/>
          <w:szCs w:val="24"/>
          <w:lang w:eastAsia="en-GB"/>
        </w:rPr>
        <w:t xml:space="preserve"> </w:t>
      </w:r>
      <w:r w:rsidR="00AC3F7D">
        <w:rPr>
          <w:rFonts w:ascii="Times New Roman" w:eastAsia="Times New Roman" w:hAnsi="Times New Roman" w:cs="Times New Roman"/>
          <w:sz w:val="24"/>
          <w:szCs w:val="24"/>
          <w:lang w:eastAsia="en-GB"/>
        </w:rPr>
        <w:t>(percent agreement = 93%, achieved at 2</w:t>
      </w:r>
      <w:r w:rsidR="00AC3F7D" w:rsidRPr="005D1E89">
        <w:rPr>
          <w:rFonts w:ascii="Times New Roman" w:eastAsia="Times New Roman" w:hAnsi="Times New Roman" w:cs="Times New Roman"/>
          <w:sz w:val="24"/>
          <w:szCs w:val="24"/>
          <w:vertAlign w:val="superscript"/>
          <w:lang w:eastAsia="en-GB"/>
        </w:rPr>
        <w:t>nd</w:t>
      </w:r>
      <w:r w:rsidR="00AC3F7D">
        <w:rPr>
          <w:rFonts w:ascii="Times New Roman" w:eastAsia="Times New Roman" w:hAnsi="Times New Roman" w:cs="Times New Roman"/>
          <w:sz w:val="24"/>
          <w:szCs w:val="24"/>
          <w:lang w:eastAsia="en-GB"/>
        </w:rPr>
        <w:t xml:space="preserve"> iteration)</w:t>
      </w:r>
    </w:p>
    <w:p w:rsidR="00D43F80" w:rsidRPr="00B457C1" w:rsidRDefault="00D43F80" w:rsidP="00CD2335">
      <w:pPr>
        <w:spacing w:after="0" w:line="360" w:lineRule="auto"/>
        <w:rPr>
          <w:rFonts w:ascii="Times New Roman" w:eastAsia="Times New Roman" w:hAnsi="Times New Roman" w:cs="Times New Roman"/>
          <w:sz w:val="24"/>
          <w:szCs w:val="24"/>
          <w:lang w:eastAsia="en-GB"/>
        </w:rPr>
      </w:pPr>
      <w:r w:rsidRPr="00B457C1">
        <w:rPr>
          <w:rFonts w:ascii="Times New Roman" w:eastAsia="Times New Roman" w:hAnsi="Times New Roman" w:cs="Times New Roman"/>
          <w:sz w:val="24"/>
          <w:szCs w:val="24"/>
          <w:lang w:eastAsia="en-GB"/>
        </w:rPr>
        <w:t>2. Is this tweet agonistic?</w:t>
      </w:r>
      <w:r w:rsidR="00AC3F7D">
        <w:rPr>
          <w:rFonts w:ascii="Times New Roman" w:eastAsia="Times New Roman" w:hAnsi="Times New Roman" w:cs="Times New Roman"/>
          <w:sz w:val="24"/>
          <w:szCs w:val="24"/>
          <w:lang w:eastAsia="en-GB"/>
        </w:rPr>
        <w:t xml:space="preserve"> (</w:t>
      </w:r>
      <w:r w:rsidR="00AC3F7D">
        <w:rPr>
          <w:rFonts w:ascii="Times New Roman" w:eastAsia="Times New Roman" w:hAnsi="Times New Roman" w:cs="Times New Roman"/>
          <w:sz w:val="24"/>
          <w:szCs w:val="24"/>
          <w:lang w:eastAsia="ja-JP"/>
        </w:rPr>
        <w:t>K</w:t>
      </w:r>
      <w:r w:rsidR="00AC3F7D" w:rsidRPr="001E488F">
        <w:rPr>
          <w:rFonts w:ascii="Times New Roman" w:eastAsia="Times New Roman" w:hAnsi="Times New Roman" w:cs="Times New Roman"/>
          <w:sz w:val="24"/>
          <w:szCs w:val="24"/>
          <w:lang w:eastAsia="ja-JP"/>
        </w:rPr>
        <w:t>rippendorff's alpha</w:t>
      </w:r>
      <w:r w:rsidR="00AC3F7D">
        <w:rPr>
          <w:rFonts w:ascii="Times New Roman" w:eastAsia="Times New Roman" w:hAnsi="Times New Roman" w:cs="Times New Roman"/>
          <w:sz w:val="24"/>
          <w:szCs w:val="24"/>
          <w:lang w:eastAsia="ja-JP"/>
        </w:rPr>
        <w:t xml:space="preserve"> = .751; percent agreement = 91%, achieved at 3</w:t>
      </w:r>
      <w:r w:rsidR="00AC3F7D" w:rsidRPr="009A1EF8">
        <w:rPr>
          <w:rFonts w:ascii="Times New Roman" w:eastAsia="Times New Roman" w:hAnsi="Times New Roman" w:cs="Times New Roman"/>
          <w:sz w:val="24"/>
          <w:szCs w:val="24"/>
          <w:vertAlign w:val="superscript"/>
          <w:lang w:eastAsia="ja-JP"/>
        </w:rPr>
        <w:t>rd</w:t>
      </w:r>
      <w:r w:rsidR="00AC3F7D">
        <w:rPr>
          <w:rFonts w:ascii="Times New Roman" w:eastAsia="Times New Roman" w:hAnsi="Times New Roman" w:cs="Times New Roman"/>
          <w:sz w:val="24"/>
          <w:szCs w:val="24"/>
          <w:lang w:eastAsia="ja-JP"/>
        </w:rPr>
        <w:t xml:space="preserve"> iteration)</w:t>
      </w:r>
    </w:p>
    <w:p w:rsidR="00D43F80" w:rsidRPr="00B457C1" w:rsidRDefault="00D43F80" w:rsidP="00CD2335">
      <w:pPr>
        <w:pStyle w:val="xmsonormal"/>
        <w:spacing w:before="0" w:beforeAutospacing="0" w:after="0" w:afterAutospacing="0" w:line="360" w:lineRule="auto"/>
        <w:rPr>
          <w:b/>
        </w:rPr>
      </w:pPr>
    </w:p>
    <w:sectPr w:rsidR="00D43F80" w:rsidRPr="00B457C1" w:rsidSect="005D1E8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B6705" w15:done="0"/>
  <w15:commentEx w15:paraId="511BEFAD" w15:done="0"/>
  <w15:commentEx w15:paraId="37C696EA" w15:done="0"/>
  <w15:commentEx w15:paraId="58986B65"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89" w:rsidRDefault="00207C89" w:rsidP="00433935">
      <w:pPr>
        <w:spacing w:after="0" w:line="240" w:lineRule="auto"/>
      </w:pPr>
      <w:r>
        <w:separator/>
      </w:r>
    </w:p>
  </w:endnote>
  <w:endnote w:type="continuationSeparator" w:id="0">
    <w:p w:rsidR="00207C89" w:rsidRDefault="00207C89" w:rsidP="00433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Lucida Grande">
    <w:panose1 w:val="020B03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Bitstream Cyberbit">
    <w:charset w:val="80"/>
    <w:family w:val="roman"/>
    <w:pitch w:val="variable"/>
    <w:sig w:usb0="A1002BFF" w:usb1="F9DF7FFF" w:usb2="0000001F" w:usb3="00000000" w:csb0="001F01FF" w:csb1="00000000"/>
  </w:font>
  <w:font w:name="Times">
    <w:panose1 w:val="02000500000000000000"/>
    <w:charset w:val="4D"/>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36334"/>
      <w:docPartObj>
        <w:docPartGallery w:val="Page Numbers (Bottom of Page)"/>
        <w:docPartUnique/>
      </w:docPartObj>
    </w:sdtPr>
    <w:sdtEndPr>
      <w:rPr>
        <w:noProof/>
      </w:rPr>
    </w:sdtEndPr>
    <w:sdtContent>
      <w:p w:rsidR="00F20924" w:rsidRDefault="00B35DB3">
        <w:pPr>
          <w:pStyle w:val="Footer"/>
          <w:jc w:val="center"/>
        </w:pPr>
        <w:fldSimple w:instr=" PAGE   \* MERGEFORMAT ">
          <w:r w:rsidR="007868BF">
            <w:rPr>
              <w:noProof/>
            </w:rPr>
            <w:t>24</w:t>
          </w:r>
        </w:fldSimple>
      </w:p>
    </w:sdtContent>
  </w:sdt>
  <w:p w:rsidR="00F20924" w:rsidRDefault="00F209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89" w:rsidRDefault="00207C89" w:rsidP="00433935">
      <w:pPr>
        <w:spacing w:after="0" w:line="240" w:lineRule="auto"/>
      </w:pPr>
      <w:r>
        <w:separator/>
      </w:r>
    </w:p>
  </w:footnote>
  <w:footnote w:type="continuationSeparator" w:id="0">
    <w:p w:rsidR="00207C89" w:rsidRDefault="00207C89" w:rsidP="00433935">
      <w:pPr>
        <w:spacing w:after="0" w:line="240" w:lineRule="auto"/>
      </w:pPr>
      <w:r>
        <w:continuationSeparator/>
      </w:r>
    </w:p>
  </w:footnote>
  <w:footnote w:id="1">
    <w:p w:rsidR="00F20924" w:rsidRPr="00C05E22" w:rsidRDefault="00F20924">
      <w:pPr>
        <w:pStyle w:val="FootnoteText"/>
        <w:rPr>
          <w:rFonts w:ascii="Times New Roman" w:hAnsi="Times New Roman" w:cs="Times New Roman"/>
        </w:rPr>
      </w:pPr>
      <w:r w:rsidRPr="00C05E22">
        <w:rPr>
          <w:rStyle w:val="FootnoteReference"/>
          <w:rFonts w:ascii="Times New Roman" w:hAnsi="Times New Roman" w:cs="Times New Roman"/>
        </w:rPr>
        <w:footnoteRef/>
      </w:r>
      <w:r w:rsidRPr="00C05E22">
        <w:rPr>
          <w:rFonts w:ascii="Times New Roman" w:hAnsi="Times New Roman" w:cs="Times New Roman"/>
        </w:rPr>
        <w:t xml:space="preserve"> We would like to thank Marie Gillespie for her help theorising cycles of insecurity, and Deen Freelon for the use of ReCal. We are grateful to the anonymous review</w:t>
      </w:r>
      <w:r>
        <w:rPr>
          <w:rFonts w:ascii="Times New Roman" w:hAnsi="Times New Roman" w:cs="Times New Roman"/>
        </w:rPr>
        <w:t>er</w:t>
      </w:r>
      <w:r w:rsidRPr="00C05E22">
        <w:rPr>
          <w:rFonts w:ascii="Times New Roman" w:hAnsi="Times New Roman" w:cs="Times New Roman"/>
        </w:rPr>
        <w:t>s and editor for helpful feedback. This research was made possible by a Research Strategy Fund award from Royal Holloway, University of London.</w:t>
      </w:r>
    </w:p>
  </w:footnote>
  <w:footnote w:id="2">
    <w:p w:rsidR="00F20924" w:rsidRPr="005B3E18" w:rsidRDefault="00F20924">
      <w:pPr>
        <w:pStyle w:val="FootnoteText"/>
        <w:rPr>
          <w:rFonts w:ascii="Times New Roman" w:hAnsi="Times New Roman" w:cs="Times New Roman"/>
        </w:rPr>
      </w:pPr>
      <w:r w:rsidRPr="005B3E18">
        <w:rPr>
          <w:rStyle w:val="FootnoteReference"/>
          <w:rFonts w:ascii="Times New Roman" w:hAnsi="Times New Roman" w:cs="Times New Roman"/>
        </w:rPr>
        <w:footnoteRef/>
      </w:r>
      <w:r w:rsidRPr="005B3E18">
        <w:rPr>
          <w:rFonts w:ascii="Times New Roman" w:hAnsi="Times New Roman" w:cs="Times New Roman"/>
        </w:rPr>
        <w:t xml:space="preserve"> “Application Programming Interface” </w:t>
      </w:r>
      <w:r w:rsidR="006E29A7">
        <w:rPr>
          <w:rFonts w:ascii="Times New Roman" w:hAnsi="Times New Roman" w:cs="Times New Roman"/>
        </w:rPr>
        <w:t>(API)</w:t>
      </w:r>
      <w:r w:rsidRPr="005B3E18">
        <w:rPr>
          <w:rFonts w:ascii="Times New Roman" w:hAnsi="Times New Roman" w:cs="Times New Roman"/>
        </w:rPr>
        <w:t xml:space="preserve"> is a set of instructions and protocols that enables users to access a web-based software application. Twitter’s API (</w:t>
      </w:r>
      <w:hyperlink r:id="rId1" w:history="1">
        <w:r w:rsidRPr="005B3E18">
          <w:rPr>
            <w:rStyle w:val="Hyperlink"/>
            <w:rFonts w:ascii="Times New Roman" w:hAnsi="Times New Roman" w:cs="Times New Roman"/>
          </w:rPr>
          <w:t>https://dev.twitter.com/</w:t>
        </w:r>
      </w:hyperlink>
      <w:r w:rsidRPr="005B3E18">
        <w:rPr>
          <w:rFonts w:ascii="Times New Roman" w:hAnsi="Times New Roman" w:cs="Times New Roman"/>
        </w:rPr>
        <w:t xml:space="preserve">) allows researchers to retrieve public Twitter messages as well as relevant “metadata” such as the identifier of the user who posted them, date, location, language, and so forth. The Search API allows </w:t>
      </w:r>
      <w:r w:rsidR="006E29A7">
        <w:rPr>
          <w:rFonts w:ascii="Times New Roman" w:hAnsi="Times New Roman" w:cs="Times New Roman"/>
        </w:rPr>
        <w:t>the search for</w:t>
      </w:r>
      <w:r w:rsidRPr="005B3E18">
        <w:rPr>
          <w:rFonts w:ascii="Times New Roman" w:hAnsi="Times New Roman" w:cs="Times New Roman"/>
        </w:rPr>
        <w:t xml:space="preserve"> tweets posted during the previous week.</w:t>
      </w:r>
      <w:r w:rsidRPr="004818E9">
        <w:rPr>
          <w:rFonts w:ascii="Times New Roman" w:hAnsi="Times New Roman" w:cs="Times New Roman"/>
        </w:rPr>
        <w:t xml:space="preserve"> </w:t>
      </w:r>
      <w:r>
        <w:rPr>
          <w:rFonts w:ascii="Times New Roman" w:hAnsi="Times New Roman" w:cs="Times New Roman"/>
        </w:rPr>
        <w:t xml:space="preserve">We limited our search to tweets posted by users using English as the language of their Twitter interface so that </w:t>
      </w:r>
      <w:r w:rsidR="006E29A7">
        <w:rPr>
          <w:rFonts w:ascii="Times New Roman" w:hAnsi="Times New Roman" w:cs="Times New Roman"/>
        </w:rPr>
        <w:t xml:space="preserve">we could expect </w:t>
      </w:r>
      <w:r>
        <w:rPr>
          <w:rFonts w:ascii="Times New Roman" w:hAnsi="Times New Roman" w:cs="Times New Roman"/>
        </w:rPr>
        <w:t xml:space="preserve">most of the tweets we collected to be in English. </w:t>
      </w:r>
      <w:r w:rsidRPr="004818E9">
        <w:rPr>
          <w:rFonts w:ascii="Times New Roman" w:hAnsi="Times New Roman" w:cs="Times New Roman"/>
        </w:rPr>
        <w:t>To minimi</w:t>
      </w:r>
      <w:r>
        <w:rPr>
          <w:rFonts w:ascii="Times New Roman" w:hAnsi="Times New Roman" w:cs="Times New Roman"/>
        </w:rPr>
        <w:t>s</w:t>
      </w:r>
      <w:r w:rsidRPr="004818E9">
        <w:rPr>
          <w:rFonts w:ascii="Times New Roman" w:hAnsi="Times New Roman" w:cs="Times New Roman"/>
        </w:rPr>
        <w:t xml:space="preserve">e loss of data due to technical errors, we ran multiple searches in parallel </w:t>
      </w:r>
      <w:r>
        <w:rPr>
          <w:rFonts w:ascii="Times New Roman" w:hAnsi="Times New Roman" w:cs="Times New Roman"/>
        </w:rPr>
        <w:t>using</w:t>
      </w:r>
      <w:r w:rsidRPr="004818E9">
        <w:rPr>
          <w:rFonts w:ascii="Times New Roman" w:hAnsi="Times New Roman" w:cs="Times New Roman"/>
        </w:rPr>
        <w:t xml:space="preserve"> the</w:t>
      </w:r>
      <w:r w:rsidRPr="00F94C78">
        <w:rPr>
          <w:rFonts w:ascii="Times New Roman" w:hAnsi="Times New Roman" w:cs="Times New Roman"/>
        </w:rPr>
        <w:t xml:space="preserve"> same keywords and subsequently combined the results from all searches, deleting duplicate messages we identified based on the unique identification number that Twitter assigns to each tweet when </w:t>
      </w:r>
      <w:r w:rsidR="006E29A7">
        <w:rPr>
          <w:rFonts w:ascii="Times New Roman" w:hAnsi="Times New Roman" w:cs="Times New Roman"/>
        </w:rPr>
        <w:t xml:space="preserve">it is </w:t>
      </w:r>
      <w:r w:rsidRPr="00F94C78">
        <w:rPr>
          <w:rFonts w:ascii="Times New Roman" w:hAnsi="Times New Roman" w:cs="Times New Roman"/>
        </w:rPr>
        <w:t>published.</w:t>
      </w:r>
    </w:p>
  </w:footnote>
  <w:footnote w:id="3">
    <w:p w:rsidR="00F20924" w:rsidRPr="005B3E18" w:rsidRDefault="00F20924">
      <w:pPr>
        <w:pStyle w:val="FootnoteText"/>
        <w:rPr>
          <w:rFonts w:ascii="Times New Roman" w:hAnsi="Times New Roman" w:cs="Times New Roman"/>
        </w:rPr>
      </w:pPr>
      <w:r w:rsidRPr="005B3E18">
        <w:rPr>
          <w:rStyle w:val="FootnoteReference"/>
          <w:rFonts w:ascii="Times New Roman" w:hAnsi="Times New Roman" w:cs="Times New Roman"/>
        </w:rPr>
        <w:footnoteRef/>
      </w:r>
      <w:r w:rsidRPr="005B3E18">
        <w:rPr>
          <w:rFonts w:ascii="Times New Roman" w:hAnsi="Times New Roman" w:cs="Times New Roman"/>
        </w:rPr>
        <w:t xml:space="preserve"> The first tweet in our collection was posted at </w:t>
      </w:r>
      <w:r>
        <w:rPr>
          <w:rFonts w:ascii="Times New Roman" w:hAnsi="Times New Roman" w:cs="Times New Roman"/>
        </w:rPr>
        <w:t>23</w:t>
      </w:r>
      <w:r w:rsidRPr="005B3E18">
        <w:rPr>
          <w:rFonts w:ascii="Times New Roman" w:hAnsi="Times New Roman" w:cs="Times New Roman"/>
        </w:rPr>
        <w:t xml:space="preserve">:27 Paris time on </w:t>
      </w:r>
      <w:r>
        <w:rPr>
          <w:rFonts w:ascii="Times New Roman" w:hAnsi="Times New Roman" w:cs="Times New Roman"/>
        </w:rPr>
        <w:t xml:space="preserve">13 </w:t>
      </w:r>
      <w:r w:rsidRPr="005B3E18">
        <w:rPr>
          <w:rFonts w:ascii="Times New Roman" w:hAnsi="Times New Roman" w:cs="Times New Roman"/>
        </w:rPr>
        <w:t xml:space="preserve">November </w:t>
      </w:r>
      <w:r>
        <w:rPr>
          <w:rFonts w:ascii="Times New Roman" w:hAnsi="Times New Roman" w:cs="Times New Roman"/>
        </w:rPr>
        <w:t>2015, about two hours after</w:t>
      </w:r>
      <w:r w:rsidRPr="005B3E18">
        <w:rPr>
          <w:rFonts w:ascii="Times New Roman" w:hAnsi="Times New Roman" w:cs="Times New Roman"/>
        </w:rPr>
        <w:t xml:space="preserve"> the reported occurrence of the first bombing. The last tweet was posted a few seconds before midnight on </w:t>
      </w:r>
      <w:r>
        <w:rPr>
          <w:rFonts w:ascii="Times New Roman" w:hAnsi="Times New Roman" w:cs="Times New Roman"/>
        </w:rPr>
        <w:t>18 November 2015</w:t>
      </w:r>
      <w:r w:rsidRPr="005B3E18">
        <w:rPr>
          <w:rFonts w:ascii="Times New Roman" w:hAnsi="Times New Roman" w:cs="Times New Roman"/>
        </w:rPr>
        <w:t>.</w:t>
      </w:r>
    </w:p>
  </w:footnote>
  <w:footnote w:id="4">
    <w:p w:rsidR="00F20924" w:rsidRPr="005B3E18" w:rsidRDefault="00F20924">
      <w:pPr>
        <w:pStyle w:val="FootnoteText"/>
        <w:rPr>
          <w:rFonts w:ascii="Times New Roman" w:hAnsi="Times New Roman" w:cs="Times New Roman"/>
        </w:rPr>
      </w:pPr>
      <w:r w:rsidRPr="005B3E18">
        <w:rPr>
          <w:rStyle w:val="FootnoteReference"/>
          <w:rFonts w:ascii="Times New Roman" w:hAnsi="Times New Roman" w:cs="Times New Roman"/>
        </w:rPr>
        <w:footnoteRef/>
      </w:r>
      <w:r w:rsidRPr="005B3E18">
        <w:rPr>
          <w:rFonts w:ascii="Times New Roman" w:hAnsi="Times New Roman" w:cs="Times New Roman"/>
        </w:rPr>
        <w:t xml:space="preserve"> As readers may note, excluding retweets left us with a relatively smaller number of tweets containing #PrayforSyria</w:t>
      </w:r>
      <w:r>
        <w:rPr>
          <w:rFonts w:ascii="Times New Roman" w:hAnsi="Times New Roman" w:cs="Times New Roman"/>
        </w:rPr>
        <w:t xml:space="preserve"> compared with #PrayforParis</w:t>
      </w:r>
      <w:r w:rsidRPr="005B3E18">
        <w:rPr>
          <w:rFonts w:ascii="Times New Roman" w:hAnsi="Times New Roman" w:cs="Times New Roman"/>
        </w:rPr>
        <w:t xml:space="preserve"> than in the original collection. This is because, as we shall see below, the tweets about Syria were substantially more likely to be retweeted than those about Paris.</w:t>
      </w:r>
    </w:p>
  </w:footnote>
  <w:footnote w:id="5">
    <w:p w:rsidR="00F20924" w:rsidRPr="005B3E18" w:rsidRDefault="00F20924">
      <w:pPr>
        <w:pStyle w:val="FootnoteText"/>
        <w:rPr>
          <w:rFonts w:ascii="Times New Roman" w:hAnsi="Times New Roman" w:cs="Times New Roman"/>
        </w:rPr>
      </w:pPr>
      <w:r w:rsidRPr="005B3E18">
        <w:rPr>
          <w:rStyle w:val="FootnoteReference"/>
          <w:rFonts w:ascii="Times New Roman" w:hAnsi="Times New Roman" w:cs="Times New Roman"/>
        </w:rPr>
        <w:footnoteRef/>
      </w:r>
      <w:r w:rsidRPr="005B3E18">
        <w:rPr>
          <w:rFonts w:ascii="Times New Roman" w:hAnsi="Times New Roman" w:cs="Times New Roman"/>
        </w:rPr>
        <w:t xml:space="preserve"> </w:t>
      </w:r>
      <w:r w:rsidRPr="004818E9">
        <w:rPr>
          <w:rFonts w:ascii="Times New Roman" w:hAnsi="Times New Roman" w:cs="Times New Roman"/>
        </w:rPr>
        <w:t>To assess our intercoder reliab</w:t>
      </w:r>
      <w:r w:rsidRPr="00F94C78">
        <w:rPr>
          <w:rFonts w:ascii="Times New Roman" w:hAnsi="Times New Roman" w:cs="Times New Roman"/>
        </w:rPr>
        <w:t>ility we used two indices: Krippendorff’s alpha and average percent pairwise agreement. Given the exploratory nature of our research, we accepted as reliable the variables that achieved Krippendorrff’s alpha scores equal to or higher than .66</w:t>
      </w:r>
      <w:r w:rsidR="009C7F09">
        <w:rPr>
          <w:rFonts w:ascii="Times New Roman" w:hAnsi="Times New Roman" w:cs="Times New Roman"/>
        </w:rPr>
        <w:t>7 (as suggested by Krippendorff</w:t>
      </w:r>
      <w:r w:rsidRPr="00F94C78">
        <w:rPr>
          <w:rFonts w:ascii="Times New Roman" w:hAnsi="Times New Roman" w:cs="Times New Roman"/>
        </w:rPr>
        <w:t xml:space="preserve"> 2004). For some dichotomous variables with heavily skewed dis</w:t>
      </w:r>
      <w:r w:rsidR="009C7F09">
        <w:rPr>
          <w:rFonts w:ascii="Times New Roman" w:hAnsi="Times New Roman" w:cs="Times New Roman"/>
        </w:rPr>
        <w:t xml:space="preserve">tributions, we followed Bennett, Foot and Zenos </w:t>
      </w:r>
      <w:r w:rsidRPr="00F94C78">
        <w:rPr>
          <w:rFonts w:ascii="Times New Roman" w:hAnsi="Times New Roman" w:cs="Times New Roman"/>
        </w:rPr>
        <w:t>(2011) and relied on percent agreement because in these instances measures such as Krippendorff’s alpha tend to underestimate intercoder reliability (see Neuendorf 2002).</w:t>
      </w:r>
      <w:r>
        <w:rPr>
          <w:rFonts w:ascii="Times New Roman" w:hAnsi="Times New Roman" w:cs="Times New Roman"/>
        </w:rPr>
        <w:t xml:space="preserve"> In those instances, we treated variables where we had achieved percent agreement of 90% or above as reliably coded.</w:t>
      </w:r>
    </w:p>
  </w:footnote>
  <w:footnote w:id="6">
    <w:p w:rsidR="00F20924" w:rsidRPr="005B3E18" w:rsidRDefault="00F20924">
      <w:pPr>
        <w:pStyle w:val="FootnoteText"/>
        <w:rPr>
          <w:rFonts w:ascii="Times New Roman" w:hAnsi="Times New Roman" w:cs="Times New Roman"/>
        </w:rPr>
      </w:pPr>
      <w:r w:rsidRPr="005B3E18">
        <w:rPr>
          <w:rStyle w:val="FootnoteReference"/>
          <w:rFonts w:ascii="Times New Roman" w:hAnsi="Times New Roman" w:cs="Times New Roman"/>
        </w:rPr>
        <w:footnoteRef/>
      </w:r>
      <w:r w:rsidRPr="005B3E18">
        <w:rPr>
          <w:rFonts w:ascii="Times New Roman" w:hAnsi="Times New Roman" w:cs="Times New Roman"/>
        </w:rPr>
        <w:t xml:space="preserve"> </w:t>
      </w:r>
      <w:r w:rsidR="009C7F09">
        <w:rPr>
          <w:rFonts w:ascii="Times New Roman" w:hAnsi="Times New Roman" w:cs="Times New Roman"/>
        </w:rPr>
        <w:t>A</w:t>
      </w:r>
      <w:r w:rsidRPr="005B3E18">
        <w:rPr>
          <w:rFonts w:ascii="Times New Roman" w:hAnsi="Times New Roman" w:cs="Times New Roman"/>
        </w:rPr>
        <w:t xml:space="preserve"> large percentage of tweets whose location was coded as “Unclear” </w:t>
      </w:r>
      <w:r w:rsidR="009C7F09">
        <w:rPr>
          <w:rFonts w:ascii="Times New Roman" w:hAnsi="Times New Roman" w:cs="Times New Roman"/>
        </w:rPr>
        <w:t xml:space="preserve">is </w:t>
      </w:r>
      <w:r>
        <w:rPr>
          <w:rFonts w:ascii="Times New Roman" w:hAnsi="Times New Roman" w:cs="Times New Roman"/>
        </w:rPr>
        <w:t>because either</w:t>
      </w:r>
      <w:r w:rsidRPr="005B3E18">
        <w:rPr>
          <w:rFonts w:ascii="Times New Roman" w:hAnsi="Times New Roman" w:cs="Times New Roman"/>
        </w:rPr>
        <w:t xml:space="preserve"> those users either did not write any content in the “Location” field of their Twitter profiles or did not provide sufficient information to identify their location.</w:t>
      </w:r>
    </w:p>
  </w:footnote>
  <w:footnote w:id="7">
    <w:p w:rsidR="00F20924" w:rsidRPr="005B3E18" w:rsidRDefault="00F20924">
      <w:pPr>
        <w:pStyle w:val="FootnoteText"/>
        <w:rPr>
          <w:rFonts w:ascii="Times New Roman" w:hAnsi="Times New Roman"/>
        </w:rPr>
      </w:pPr>
      <w:r w:rsidRPr="005B3E18">
        <w:rPr>
          <w:rStyle w:val="FootnoteReference"/>
          <w:rFonts w:ascii="Times New Roman" w:hAnsi="Times New Roman"/>
        </w:rPr>
        <w:footnoteRef/>
      </w:r>
      <w:r w:rsidRPr="005B3E18">
        <w:rPr>
          <w:rFonts w:ascii="Times New Roman" w:hAnsi="Times New Roman"/>
        </w:rPr>
        <w:t xml:space="preserve"> Few mainstream or social media users credited this artist</w:t>
      </w:r>
      <w:r w:rsidR="006970A1">
        <w:rPr>
          <w:rFonts w:ascii="Times New Roman" w:hAnsi="Times New Roman"/>
        </w:rPr>
        <w:t>. Rather they</w:t>
      </w:r>
      <w:r>
        <w:rPr>
          <w:rFonts w:ascii="Times New Roman" w:hAnsi="Times New Roman"/>
        </w:rPr>
        <w:t xml:space="preserve"> shared the image </w:t>
      </w:r>
      <w:r w:rsidR="006970A1">
        <w:rPr>
          <w:rFonts w:ascii="Times New Roman" w:hAnsi="Times New Roman"/>
        </w:rPr>
        <w:t>with no attribution</w:t>
      </w:r>
      <w:r w:rsidRPr="005B3E18">
        <w:rPr>
          <w:rFonts w:ascii="Times New Roman" w:hAnsi="Times New Roman"/>
        </w:rPr>
        <w:t>.</w:t>
      </w:r>
      <w:r>
        <w:rPr>
          <w:rFonts w:ascii="Times New Roman" w:hAnsi="Times New Roman"/>
        </w:rPr>
        <w:t xml:space="preserve"> The original is found at: </w:t>
      </w:r>
      <w:hyperlink r:id="rId2" w:history="1">
        <w:r w:rsidRPr="005B3E18">
          <w:rPr>
            <w:rStyle w:val="Hyperlink"/>
            <w:rFonts w:ascii="Times New Roman" w:hAnsi="Times New Roman"/>
          </w:rPr>
          <w:t>http://leemarejlu.wix.com/leemarej</w:t>
        </w:r>
      </w:hyperlink>
      <w:r>
        <w:rPr>
          <w:rStyle w:val="st"/>
        </w:rPr>
        <w:t xml:space="preserve"> </w:t>
      </w:r>
    </w:p>
  </w:footnote>
  <w:footnote w:id="8">
    <w:p w:rsidR="00F20924" w:rsidRPr="005B3E18" w:rsidRDefault="00F20924">
      <w:pPr>
        <w:pStyle w:val="FootnoteText"/>
        <w:rPr>
          <w:rFonts w:ascii="Times New Roman" w:hAnsi="Times New Roman"/>
        </w:rPr>
      </w:pPr>
      <w:r w:rsidRPr="005B3E18">
        <w:rPr>
          <w:rStyle w:val="FootnoteReference"/>
          <w:rFonts w:ascii="Times New Roman" w:hAnsi="Times New Roman"/>
        </w:rPr>
        <w:footnoteRef/>
      </w:r>
      <w:r w:rsidRPr="005B3E18">
        <w:rPr>
          <w:rFonts w:ascii="Times New Roman" w:hAnsi="Times New Roman"/>
        </w:rPr>
        <w:t xml:space="preserve"> This image </w:t>
      </w:r>
      <w:r w:rsidR="006970A1">
        <w:rPr>
          <w:rFonts w:ascii="Times New Roman" w:hAnsi="Times New Roman"/>
        </w:rPr>
        <w:t>was also shared without attribution or</w:t>
      </w:r>
      <w:r w:rsidRPr="005B3E18">
        <w:rPr>
          <w:rFonts w:ascii="Times New Roman" w:hAnsi="Times New Roman"/>
        </w:rPr>
        <w:t xml:space="preserve"> licence. News reports </w:t>
      </w:r>
      <w:r>
        <w:rPr>
          <w:rFonts w:ascii="Times New Roman" w:hAnsi="Times New Roman"/>
        </w:rPr>
        <w:t>labelled it</w:t>
      </w:r>
      <w:r w:rsidRPr="005B3E18">
        <w:rPr>
          <w:rFonts w:ascii="Times New Roman" w:hAnsi="Times New Roman"/>
        </w:rPr>
        <w:t xml:space="preserve"> ‘photoshopped’ </w:t>
      </w:r>
      <w:r w:rsidR="006970A1">
        <w:rPr>
          <w:rFonts w:ascii="Times New Roman" w:hAnsi="Times New Roman"/>
        </w:rPr>
        <w:t xml:space="preserve">and did not </w:t>
      </w:r>
      <w:r w:rsidRPr="005B3E18">
        <w:rPr>
          <w:rFonts w:ascii="Times New Roman" w:hAnsi="Times New Roman"/>
        </w:rPr>
        <w:t>credit to any photographer.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46053"/>
    <w:multiLevelType w:val="hybridMultilevel"/>
    <w:tmpl w:val="BC06D36C"/>
    <w:lvl w:ilvl="0" w:tplc="F738A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5845FC"/>
    <w:multiLevelType w:val="hybridMultilevel"/>
    <w:tmpl w:val="7C008194"/>
    <w:lvl w:ilvl="0" w:tplc="6C7EB31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nsid w:val="71040177"/>
    <w:multiLevelType w:val="hybridMultilevel"/>
    <w:tmpl w:val="E780B05E"/>
    <w:lvl w:ilvl="0" w:tplc="4DD8D50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oughlin, Ben">
    <w15:presenceInfo w15:providerId="AD" w15:userId="S-1-5-21-2032091107-1257326781-829235722-78795"/>
  </w15:person>
  <w15:person w15:author="Dina">
    <w15:presenceInfo w15:providerId="None" w15:userId="D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90FEF"/>
    <w:rsid w:val="000053FC"/>
    <w:rsid w:val="00010982"/>
    <w:rsid w:val="00013309"/>
    <w:rsid w:val="00013456"/>
    <w:rsid w:val="0001468F"/>
    <w:rsid w:val="00032376"/>
    <w:rsid w:val="00033BF7"/>
    <w:rsid w:val="00036F59"/>
    <w:rsid w:val="00042C39"/>
    <w:rsid w:val="00051D8C"/>
    <w:rsid w:val="00052099"/>
    <w:rsid w:val="00055D40"/>
    <w:rsid w:val="00056092"/>
    <w:rsid w:val="000564BB"/>
    <w:rsid w:val="000604AB"/>
    <w:rsid w:val="00062BD7"/>
    <w:rsid w:val="000650FA"/>
    <w:rsid w:val="00081079"/>
    <w:rsid w:val="00087267"/>
    <w:rsid w:val="00087598"/>
    <w:rsid w:val="000953EA"/>
    <w:rsid w:val="000B0DA5"/>
    <w:rsid w:val="000C77A6"/>
    <w:rsid w:val="000C7B82"/>
    <w:rsid w:val="000E14B2"/>
    <w:rsid w:val="00114169"/>
    <w:rsid w:val="0011738A"/>
    <w:rsid w:val="001262CC"/>
    <w:rsid w:val="0014029B"/>
    <w:rsid w:val="001427BE"/>
    <w:rsid w:val="001445A2"/>
    <w:rsid w:val="0014701D"/>
    <w:rsid w:val="001534AD"/>
    <w:rsid w:val="00153E8C"/>
    <w:rsid w:val="0015599A"/>
    <w:rsid w:val="0015735F"/>
    <w:rsid w:val="001610C6"/>
    <w:rsid w:val="0016665E"/>
    <w:rsid w:val="00167897"/>
    <w:rsid w:val="001739EE"/>
    <w:rsid w:val="00175BD5"/>
    <w:rsid w:val="00175F01"/>
    <w:rsid w:val="00183392"/>
    <w:rsid w:val="00192593"/>
    <w:rsid w:val="001A12F2"/>
    <w:rsid w:val="001B0A5A"/>
    <w:rsid w:val="001C247D"/>
    <w:rsid w:val="001D360F"/>
    <w:rsid w:val="001E44A4"/>
    <w:rsid w:val="001E488F"/>
    <w:rsid w:val="00207C89"/>
    <w:rsid w:val="002136D8"/>
    <w:rsid w:val="00237BC9"/>
    <w:rsid w:val="00265616"/>
    <w:rsid w:val="00274098"/>
    <w:rsid w:val="002777A2"/>
    <w:rsid w:val="002800E0"/>
    <w:rsid w:val="002821B4"/>
    <w:rsid w:val="00292A29"/>
    <w:rsid w:val="002A3A24"/>
    <w:rsid w:val="002B2E21"/>
    <w:rsid w:val="002B4155"/>
    <w:rsid w:val="002B5230"/>
    <w:rsid w:val="002D7019"/>
    <w:rsid w:val="002E2F9B"/>
    <w:rsid w:val="0031183A"/>
    <w:rsid w:val="00331F55"/>
    <w:rsid w:val="003331FC"/>
    <w:rsid w:val="00334C6F"/>
    <w:rsid w:val="00335FD6"/>
    <w:rsid w:val="00345A31"/>
    <w:rsid w:val="00352447"/>
    <w:rsid w:val="00363049"/>
    <w:rsid w:val="00370A66"/>
    <w:rsid w:val="00377ABB"/>
    <w:rsid w:val="00380B57"/>
    <w:rsid w:val="00384C08"/>
    <w:rsid w:val="00396271"/>
    <w:rsid w:val="00396B25"/>
    <w:rsid w:val="003978C6"/>
    <w:rsid w:val="003A18D1"/>
    <w:rsid w:val="003A2665"/>
    <w:rsid w:val="003A7240"/>
    <w:rsid w:val="003D7C98"/>
    <w:rsid w:val="003F2526"/>
    <w:rsid w:val="004175B0"/>
    <w:rsid w:val="004206A5"/>
    <w:rsid w:val="0042169D"/>
    <w:rsid w:val="00433935"/>
    <w:rsid w:val="00440437"/>
    <w:rsid w:val="00480C84"/>
    <w:rsid w:val="004818E9"/>
    <w:rsid w:val="004848BA"/>
    <w:rsid w:val="004913A8"/>
    <w:rsid w:val="00493037"/>
    <w:rsid w:val="004A0032"/>
    <w:rsid w:val="004A0C0B"/>
    <w:rsid w:val="004E18E2"/>
    <w:rsid w:val="004E30FC"/>
    <w:rsid w:val="004E4734"/>
    <w:rsid w:val="004E57D5"/>
    <w:rsid w:val="004F154B"/>
    <w:rsid w:val="004F18FC"/>
    <w:rsid w:val="00503411"/>
    <w:rsid w:val="00503E04"/>
    <w:rsid w:val="00507BBB"/>
    <w:rsid w:val="00527C90"/>
    <w:rsid w:val="00535D38"/>
    <w:rsid w:val="00537E6B"/>
    <w:rsid w:val="0054778F"/>
    <w:rsid w:val="00560EAA"/>
    <w:rsid w:val="005626C5"/>
    <w:rsid w:val="00566AD0"/>
    <w:rsid w:val="00567614"/>
    <w:rsid w:val="00570609"/>
    <w:rsid w:val="00580F75"/>
    <w:rsid w:val="00594EC6"/>
    <w:rsid w:val="00595C11"/>
    <w:rsid w:val="005A5FFE"/>
    <w:rsid w:val="005A7253"/>
    <w:rsid w:val="005B3E18"/>
    <w:rsid w:val="005C4E73"/>
    <w:rsid w:val="005D1E89"/>
    <w:rsid w:val="005E5F59"/>
    <w:rsid w:val="005F2EAF"/>
    <w:rsid w:val="00612896"/>
    <w:rsid w:val="006310FC"/>
    <w:rsid w:val="00636FDA"/>
    <w:rsid w:val="006376D0"/>
    <w:rsid w:val="00642AAF"/>
    <w:rsid w:val="00642D29"/>
    <w:rsid w:val="006441A7"/>
    <w:rsid w:val="006443D9"/>
    <w:rsid w:val="006476CC"/>
    <w:rsid w:val="006564D1"/>
    <w:rsid w:val="0067117A"/>
    <w:rsid w:val="0067472B"/>
    <w:rsid w:val="006814E7"/>
    <w:rsid w:val="006855CE"/>
    <w:rsid w:val="00690CE2"/>
    <w:rsid w:val="0069504B"/>
    <w:rsid w:val="006970A1"/>
    <w:rsid w:val="006B06EB"/>
    <w:rsid w:val="006C37B3"/>
    <w:rsid w:val="006C46B9"/>
    <w:rsid w:val="006E29A7"/>
    <w:rsid w:val="006E541A"/>
    <w:rsid w:val="0070007F"/>
    <w:rsid w:val="007057E7"/>
    <w:rsid w:val="007101B9"/>
    <w:rsid w:val="00730482"/>
    <w:rsid w:val="00762F7D"/>
    <w:rsid w:val="00763564"/>
    <w:rsid w:val="007861A5"/>
    <w:rsid w:val="007868BF"/>
    <w:rsid w:val="007B09E9"/>
    <w:rsid w:val="007B69B6"/>
    <w:rsid w:val="007C7917"/>
    <w:rsid w:val="007D7103"/>
    <w:rsid w:val="007E5DC1"/>
    <w:rsid w:val="007E7145"/>
    <w:rsid w:val="007F25CA"/>
    <w:rsid w:val="007F5241"/>
    <w:rsid w:val="007F6859"/>
    <w:rsid w:val="0080281B"/>
    <w:rsid w:val="00811A08"/>
    <w:rsid w:val="00820650"/>
    <w:rsid w:val="00834944"/>
    <w:rsid w:val="008369E0"/>
    <w:rsid w:val="00837B3C"/>
    <w:rsid w:val="00852612"/>
    <w:rsid w:val="00882EAA"/>
    <w:rsid w:val="0088497F"/>
    <w:rsid w:val="00886428"/>
    <w:rsid w:val="008A6CDA"/>
    <w:rsid w:val="008C5810"/>
    <w:rsid w:val="008D42EC"/>
    <w:rsid w:val="008D4B32"/>
    <w:rsid w:val="008E06AC"/>
    <w:rsid w:val="008E6032"/>
    <w:rsid w:val="008F4F21"/>
    <w:rsid w:val="00912A99"/>
    <w:rsid w:val="009130CA"/>
    <w:rsid w:val="009134F7"/>
    <w:rsid w:val="009146FB"/>
    <w:rsid w:val="00925B3A"/>
    <w:rsid w:val="0092600A"/>
    <w:rsid w:val="0094017E"/>
    <w:rsid w:val="009432CF"/>
    <w:rsid w:val="00971C9E"/>
    <w:rsid w:val="0097521D"/>
    <w:rsid w:val="009B7EEF"/>
    <w:rsid w:val="009C1736"/>
    <w:rsid w:val="009C1A60"/>
    <w:rsid w:val="009C7F09"/>
    <w:rsid w:val="009E11AF"/>
    <w:rsid w:val="009E20D1"/>
    <w:rsid w:val="00A04845"/>
    <w:rsid w:val="00A0574E"/>
    <w:rsid w:val="00A12BCD"/>
    <w:rsid w:val="00A1362F"/>
    <w:rsid w:val="00A145E8"/>
    <w:rsid w:val="00A37C3C"/>
    <w:rsid w:val="00A85A97"/>
    <w:rsid w:val="00A9510D"/>
    <w:rsid w:val="00AB418A"/>
    <w:rsid w:val="00AB4C11"/>
    <w:rsid w:val="00AB7C9E"/>
    <w:rsid w:val="00AC28B1"/>
    <w:rsid w:val="00AC3F7D"/>
    <w:rsid w:val="00AD29ED"/>
    <w:rsid w:val="00AD4615"/>
    <w:rsid w:val="00AF37A2"/>
    <w:rsid w:val="00B00188"/>
    <w:rsid w:val="00B00EB4"/>
    <w:rsid w:val="00B05280"/>
    <w:rsid w:val="00B052F4"/>
    <w:rsid w:val="00B162EB"/>
    <w:rsid w:val="00B24753"/>
    <w:rsid w:val="00B353C1"/>
    <w:rsid w:val="00B35DB3"/>
    <w:rsid w:val="00B370EF"/>
    <w:rsid w:val="00B41C40"/>
    <w:rsid w:val="00B457C1"/>
    <w:rsid w:val="00B463F6"/>
    <w:rsid w:val="00B514CF"/>
    <w:rsid w:val="00B53659"/>
    <w:rsid w:val="00B53B2E"/>
    <w:rsid w:val="00B56436"/>
    <w:rsid w:val="00B6235F"/>
    <w:rsid w:val="00B64A9A"/>
    <w:rsid w:val="00B658D8"/>
    <w:rsid w:val="00B77058"/>
    <w:rsid w:val="00B90FEF"/>
    <w:rsid w:val="00B9541B"/>
    <w:rsid w:val="00BA0208"/>
    <w:rsid w:val="00BA320D"/>
    <w:rsid w:val="00BB684F"/>
    <w:rsid w:val="00BC2E4F"/>
    <w:rsid w:val="00BC3A0C"/>
    <w:rsid w:val="00BD0D4E"/>
    <w:rsid w:val="00BD596D"/>
    <w:rsid w:val="00BE6F2E"/>
    <w:rsid w:val="00C01368"/>
    <w:rsid w:val="00C05E22"/>
    <w:rsid w:val="00C0759A"/>
    <w:rsid w:val="00C10B3A"/>
    <w:rsid w:val="00C129D8"/>
    <w:rsid w:val="00C31225"/>
    <w:rsid w:val="00C518A5"/>
    <w:rsid w:val="00C51A8D"/>
    <w:rsid w:val="00C658F8"/>
    <w:rsid w:val="00C72418"/>
    <w:rsid w:val="00C76718"/>
    <w:rsid w:val="00C85F9A"/>
    <w:rsid w:val="00C8617E"/>
    <w:rsid w:val="00C955D0"/>
    <w:rsid w:val="00CA7F90"/>
    <w:rsid w:val="00CB568A"/>
    <w:rsid w:val="00CD2335"/>
    <w:rsid w:val="00CE7EC2"/>
    <w:rsid w:val="00CF0606"/>
    <w:rsid w:val="00D06AE5"/>
    <w:rsid w:val="00D13D58"/>
    <w:rsid w:val="00D13FC7"/>
    <w:rsid w:val="00D171C7"/>
    <w:rsid w:val="00D27DC8"/>
    <w:rsid w:val="00D43789"/>
    <w:rsid w:val="00D43F80"/>
    <w:rsid w:val="00D4715A"/>
    <w:rsid w:val="00D621A2"/>
    <w:rsid w:val="00D720C8"/>
    <w:rsid w:val="00D74AE8"/>
    <w:rsid w:val="00D76D94"/>
    <w:rsid w:val="00DA24A3"/>
    <w:rsid w:val="00DA2593"/>
    <w:rsid w:val="00DB6B41"/>
    <w:rsid w:val="00DE0F22"/>
    <w:rsid w:val="00DE7245"/>
    <w:rsid w:val="00DF4628"/>
    <w:rsid w:val="00E0146B"/>
    <w:rsid w:val="00E05027"/>
    <w:rsid w:val="00E120CD"/>
    <w:rsid w:val="00E138DD"/>
    <w:rsid w:val="00E13F53"/>
    <w:rsid w:val="00E16675"/>
    <w:rsid w:val="00E26060"/>
    <w:rsid w:val="00E31CDA"/>
    <w:rsid w:val="00E350F9"/>
    <w:rsid w:val="00E40418"/>
    <w:rsid w:val="00E4658A"/>
    <w:rsid w:val="00E55E01"/>
    <w:rsid w:val="00E65A20"/>
    <w:rsid w:val="00E9308A"/>
    <w:rsid w:val="00E967CB"/>
    <w:rsid w:val="00EB6825"/>
    <w:rsid w:val="00EB6BA7"/>
    <w:rsid w:val="00EC3AAD"/>
    <w:rsid w:val="00ED748A"/>
    <w:rsid w:val="00EF0939"/>
    <w:rsid w:val="00F01B3B"/>
    <w:rsid w:val="00F20924"/>
    <w:rsid w:val="00F238A8"/>
    <w:rsid w:val="00F27C34"/>
    <w:rsid w:val="00F34FFB"/>
    <w:rsid w:val="00F53180"/>
    <w:rsid w:val="00F54E88"/>
    <w:rsid w:val="00F551B3"/>
    <w:rsid w:val="00F64988"/>
    <w:rsid w:val="00F71282"/>
    <w:rsid w:val="00F860D6"/>
    <w:rsid w:val="00F94C78"/>
    <w:rsid w:val="00FB6FF9"/>
    <w:rsid w:val="00FD6B59"/>
  </w:rsids>
  <m:mathPr>
    <m:mathFont m:val="Lucida Grande"/>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C58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uiPriority w:val="99"/>
    <w:semiHidden/>
    <w:rsid w:val="00A27395"/>
    <w:rPr>
      <w:rFonts w:ascii="Lucida Grande" w:hAnsi="Lucida Grande"/>
      <w:sz w:val="18"/>
      <w:szCs w:val="18"/>
    </w:rPr>
  </w:style>
  <w:style w:type="paragraph" w:customStyle="1" w:styleId="xmsonormal">
    <w:name w:val="x_msonormal"/>
    <w:basedOn w:val="Normal"/>
    <w:rsid w:val="00B90F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ighlight">
    <w:name w:val="highlight"/>
    <w:basedOn w:val="DefaultParagraphFont"/>
    <w:rsid w:val="00B90FEF"/>
  </w:style>
  <w:style w:type="character" w:styleId="Hyperlink">
    <w:name w:val="Hyperlink"/>
    <w:basedOn w:val="DefaultParagraphFont"/>
    <w:uiPriority w:val="99"/>
    <w:unhideWhenUsed/>
    <w:rsid w:val="008369E0"/>
    <w:rPr>
      <w:color w:val="0563C1" w:themeColor="hyperlink"/>
      <w:u w:val="single"/>
    </w:rPr>
  </w:style>
  <w:style w:type="paragraph" w:styleId="FootnoteText">
    <w:name w:val="footnote text"/>
    <w:basedOn w:val="Normal"/>
    <w:link w:val="FootnoteTextChar"/>
    <w:uiPriority w:val="99"/>
    <w:unhideWhenUsed/>
    <w:rsid w:val="00433935"/>
    <w:pPr>
      <w:spacing w:after="0" w:line="240" w:lineRule="auto"/>
    </w:pPr>
    <w:rPr>
      <w:sz w:val="20"/>
      <w:szCs w:val="20"/>
    </w:rPr>
  </w:style>
  <w:style w:type="character" w:customStyle="1" w:styleId="FootnoteTextChar">
    <w:name w:val="Footnote Text Char"/>
    <w:basedOn w:val="DefaultParagraphFont"/>
    <w:link w:val="FootnoteText"/>
    <w:uiPriority w:val="99"/>
    <w:rsid w:val="00433935"/>
    <w:rPr>
      <w:sz w:val="20"/>
      <w:szCs w:val="20"/>
    </w:rPr>
  </w:style>
  <w:style w:type="character" w:styleId="FootnoteReference">
    <w:name w:val="footnote reference"/>
    <w:basedOn w:val="DefaultParagraphFont"/>
    <w:uiPriority w:val="99"/>
    <w:unhideWhenUsed/>
    <w:rsid w:val="00433935"/>
    <w:rPr>
      <w:vertAlign w:val="superscript"/>
    </w:rPr>
  </w:style>
  <w:style w:type="paragraph" w:styleId="ListParagraph">
    <w:name w:val="List Paragraph"/>
    <w:basedOn w:val="Normal"/>
    <w:uiPriority w:val="34"/>
    <w:qFormat/>
    <w:rsid w:val="003D7C98"/>
    <w:pPr>
      <w:ind w:left="720"/>
      <w:contextualSpacing/>
    </w:pPr>
  </w:style>
  <w:style w:type="paragraph" w:customStyle="1" w:styleId="hidden">
    <w:name w:val="hidden"/>
    <w:basedOn w:val="Normal"/>
    <w:rsid w:val="00A0574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A05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74E"/>
  </w:style>
  <w:style w:type="paragraph" w:styleId="Footer">
    <w:name w:val="footer"/>
    <w:basedOn w:val="Normal"/>
    <w:link w:val="FooterChar"/>
    <w:uiPriority w:val="99"/>
    <w:unhideWhenUsed/>
    <w:rsid w:val="00A05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74E"/>
  </w:style>
  <w:style w:type="character" w:customStyle="1" w:styleId="xapple-converted-space">
    <w:name w:val="x_apple-converted-space"/>
    <w:basedOn w:val="DefaultParagraphFont"/>
    <w:rsid w:val="00A145E8"/>
  </w:style>
  <w:style w:type="paragraph" w:styleId="NormalWeb">
    <w:name w:val="Normal (Web)"/>
    <w:basedOn w:val="Normal"/>
    <w:uiPriority w:val="99"/>
    <w:unhideWhenUsed/>
    <w:rsid w:val="00C955D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urrenthithighlight">
    <w:name w:val="currenthithighlight"/>
    <w:basedOn w:val="DefaultParagraphFont"/>
    <w:rsid w:val="00FB6FF9"/>
  </w:style>
  <w:style w:type="character" w:customStyle="1" w:styleId="BalloonTextChar1">
    <w:name w:val="Balloon Text Char1"/>
    <w:basedOn w:val="DefaultParagraphFont"/>
    <w:link w:val="BalloonText"/>
    <w:uiPriority w:val="99"/>
    <w:semiHidden/>
    <w:rsid w:val="008C5810"/>
    <w:rPr>
      <w:rFonts w:ascii="Times New Roman" w:hAnsi="Times New Roman" w:cs="Times New Roman"/>
      <w:sz w:val="18"/>
      <w:szCs w:val="18"/>
    </w:rPr>
  </w:style>
  <w:style w:type="table" w:styleId="TableGrid">
    <w:name w:val="Table Grid"/>
    <w:basedOn w:val="TableNormal"/>
    <w:uiPriority w:val="39"/>
    <w:rsid w:val="007D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18E9"/>
    <w:rPr>
      <w:sz w:val="18"/>
      <w:szCs w:val="18"/>
    </w:rPr>
  </w:style>
  <w:style w:type="paragraph" w:styleId="CommentText">
    <w:name w:val="annotation text"/>
    <w:basedOn w:val="Normal"/>
    <w:link w:val="CommentTextChar"/>
    <w:uiPriority w:val="99"/>
    <w:semiHidden/>
    <w:unhideWhenUsed/>
    <w:rsid w:val="004818E9"/>
    <w:pPr>
      <w:spacing w:line="240" w:lineRule="auto"/>
    </w:pPr>
    <w:rPr>
      <w:sz w:val="24"/>
      <w:szCs w:val="24"/>
    </w:rPr>
  </w:style>
  <w:style w:type="character" w:customStyle="1" w:styleId="CommentTextChar">
    <w:name w:val="Comment Text Char"/>
    <w:basedOn w:val="DefaultParagraphFont"/>
    <w:link w:val="CommentText"/>
    <w:uiPriority w:val="99"/>
    <w:semiHidden/>
    <w:rsid w:val="004818E9"/>
    <w:rPr>
      <w:sz w:val="24"/>
      <w:szCs w:val="24"/>
    </w:rPr>
  </w:style>
  <w:style w:type="paragraph" w:styleId="CommentSubject">
    <w:name w:val="annotation subject"/>
    <w:basedOn w:val="CommentText"/>
    <w:next w:val="CommentText"/>
    <w:link w:val="CommentSubjectChar"/>
    <w:uiPriority w:val="99"/>
    <w:semiHidden/>
    <w:unhideWhenUsed/>
    <w:rsid w:val="004818E9"/>
    <w:rPr>
      <w:b/>
      <w:bCs/>
      <w:sz w:val="20"/>
      <w:szCs w:val="20"/>
    </w:rPr>
  </w:style>
  <w:style w:type="character" w:customStyle="1" w:styleId="CommentSubjectChar">
    <w:name w:val="Comment Subject Char"/>
    <w:basedOn w:val="CommentTextChar"/>
    <w:link w:val="CommentSubject"/>
    <w:uiPriority w:val="99"/>
    <w:semiHidden/>
    <w:rsid w:val="004818E9"/>
    <w:rPr>
      <w:b/>
      <w:bCs/>
      <w:sz w:val="20"/>
      <w:szCs w:val="20"/>
    </w:rPr>
  </w:style>
  <w:style w:type="character" w:customStyle="1" w:styleId="st">
    <w:name w:val="st"/>
    <w:basedOn w:val="DefaultParagraphFont"/>
    <w:rsid w:val="00D621A2"/>
  </w:style>
  <w:style w:type="paragraph" w:customStyle="1" w:styleId="Default">
    <w:name w:val="Default"/>
    <w:rsid w:val="005B3E18"/>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5B3E18"/>
    <w:rPr>
      <w:i/>
      <w:iCs/>
    </w:rPr>
  </w:style>
  <w:style w:type="character" w:customStyle="1" w:styleId="st1">
    <w:name w:val="st1"/>
    <w:basedOn w:val="DefaultParagraphFont"/>
    <w:rsid w:val="00B24753"/>
  </w:style>
  <w:style w:type="character" w:customStyle="1" w:styleId="apple-converted-space">
    <w:name w:val="apple-converted-space"/>
    <w:basedOn w:val="DefaultParagraphFont"/>
    <w:rsid w:val="00852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58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uiPriority w:val="99"/>
    <w:semiHidden/>
    <w:rsid w:val="00A27395"/>
    <w:rPr>
      <w:rFonts w:ascii="Lucida Grande" w:hAnsi="Lucida Grande"/>
      <w:sz w:val="18"/>
      <w:szCs w:val="18"/>
    </w:rPr>
  </w:style>
  <w:style w:type="paragraph" w:customStyle="1" w:styleId="xmsonormal">
    <w:name w:val="x_msonormal"/>
    <w:basedOn w:val="Normal"/>
    <w:rsid w:val="00B90F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ighlight">
    <w:name w:val="highlight"/>
    <w:basedOn w:val="DefaultParagraphFont"/>
    <w:rsid w:val="00B90FEF"/>
  </w:style>
  <w:style w:type="character" w:styleId="Hyperlink">
    <w:name w:val="Hyperlink"/>
    <w:basedOn w:val="DefaultParagraphFont"/>
    <w:uiPriority w:val="99"/>
    <w:unhideWhenUsed/>
    <w:rsid w:val="008369E0"/>
    <w:rPr>
      <w:color w:val="0563C1" w:themeColor="hyperlink"/>
      <w:u w:val="single"/>
    </w:rPr>
  </w:style>
  <w:style w:type="paragraph" w:styleId="FootnoteText">
    <w:name w:val="footnote text"/>
    <w:basedOn w:val="Normal"/>
    <w:link w:val="FootnoteTextChar"/>
    <w:uiPriority w:val="99"/>
    <w:unhideWhenUsed/>
    <w:rsid w:val="00433935"/>
    <w:pPr>
      <w:spacing w:after="0" w:line="240" w:lineRule="auto"/>
    </w:pPr>
    <w:rPr>
      <w:sz w:val="20"/>
      <w:szCs w:val="20"/>
    </w:rPr>
  </w:style>
  <w:style w:type="character" w:customStyle="1" w:styleId="FootnoteTextChar">
    <w:name w:val="Footnote Text Char"/>
    <w:basedOn w:val="DefaultParagraphFont"/>
    <w:link w:val="FootnoteText"/>
    <w:uiPriority w:val="99"/>
    <w:rsid w:val="00433935"/>
    <w:rPr>
      <w:sz w:val="20"/>
      <w:szCs w:val="20"/>
    </w:rPr>
  </w:style>
  <w:style w:type="character" w:styleId="FootnoteReference">
    <w:name w:val="footnote reference"/>
    <w:basedOn w:val="DefaultParagraphFont"/>
    <w:uiPriority w:val="99"/>
    <w:unhideWhenUsed/>
    <w:rsid w:val="00433935"/>
    <w:rPr>
      <w:vertAlign w:val="superscript"/>
    </w:rPr>
  </w:style>
  <w:style w:type="paragraph" w:styleId="ListParagraph">
    <w:name w:val="List Paragraph"/>
    <w:basedOn w:val="Normal"/>
    <w:uiPriority w:val="34"/>
    <w:qFormat/>
    <w:rsid w:val="003D7C98"/>
    <w:pPr>
      <w:ind w:left="720"/>
      <w:contextualSpacing/>
    </w:pPr>
  </w:style>
  <w:style w:type="paragraph" w:customStyle="1" w:styleId="hidden">
    <w:name w:val="hidden"/>
    <w:basedOn w:val="Normal"/>
    <w:rsid w:val="00A0574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A05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74E"/>
  </w:style>
  <w:style w:type="paragraph" w:styleId="Footer">
    <w:name w:val="footer"/>
    <w:basedOn w:val="Normal"/>
    <w:link w:val="FooterChar"/>
    <w:uiPriority w:val="99"/>
    <w:unhideWhenUsed/>
    <w:rsid w:val="00A05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74E"/>
  </w:style>
  <w:style w:type="character" w:customStyle="1" w:styleId="xapple-converted-space">
    <w:name w:val="x_apple-converted-space"/>
    <w:basedOn w:val="DefaultParagraphFont"/>
    <w:rsid w:val="00A145E8"/>
  </w:style>
  <w:style w:type="paragraph" w:styleId="NormalWeb">
    <w:name w:val="Normal (Web)"/>
    <w:basedOn w:val="Normal"/>
    <w:uiPriority w:val="99"/>
    <w:unhideWhenUsed/>
    <w:rsid w:val="00C955D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urrenthithighlight">
    <w:name w:val="currenthithighlight"/>
    <w:basedOn w:val="DefaultParagraphFont"/>
    <w:rsid w:val="00FB6FF9"/>
  </w:style>
  <w:style w:type="character" w:customStyle="1" w:styleId="BalloonTextChar1">
    <w:name w:val="Balloon Text Char1"/>
    <w:basedOn w:val="DefaultParagraphFont"/>
    <w:link w:val="BalloonText"/>
    <w:uiPriority w:val="99"/>
    <w:semiHidden/>
    <w:rsid w:val="008C5810"/>
    <w:rPr>
      <w:rFonts w:ascii="Times New Roman" w:hAnsi="Times New Roman" w:cs="Times New Roman"/>
      <w:sz w:val="18"/>
      <w:szCs w:val="18"/>
    </w:rPr>
  </w:style>
  <w:style w:type="table" w:styleId="TableGrid">
    <w:name w:val="Table Grid"/>
    <w:basedOn w:val="TableNormal"/>
    <w:uiPriority w:val="39"/>
    <w:rsid w:val="007D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8E9"/>
    <w:rPr>
      <w:sz w:val="18"/>
      <w:szCs w:val="18"/>
    </w:rPr>
  </w:style>
  <w:style w:type="paragraph" w:styleId="CommentText">
    <w:name w:val="annotation text"/>
    <w:basedOn w:val="Normal"/>
    <w:link w:val="CommentTextChar"/>
    <w:uiPriority w:val="99"/>
    <w:semiHidden/>
    <w:unhideWhenUsed/>
    <w:rsid w:val="004818E9"/>
    <w:pPr>
      <w:spacing w:line="240" w:lineRule="auto"/>
    </w:pPr>
    <w:rPr>
      <w:sz w:val="24"/>
      <w:szCs w:val="24"/>
    </w:rPr>
  </w:style>
  <w:style w:type="character" w:customStyle="1" w:styleId="CommentTextChar">
    <w:name w:val="Comment Text Char"/>
    <w:basedOn w:val="DefaultParagraphFont"/>
    <w:link w:val="CommentText"/>
    <w:uiPriority w:val="99"/>
    <w:semiHidden/>
    <w:rsid w:val="004818E9"/>
    <w:rPr>
      <w:sz w:val="24"/>
      <w:szCs w:val="24"/>
    </w:rPr>
  </w:style>
  <w:style w:type="paragraph" w:styleId="CommentSubject">
    <w:name w:val="annotation subject"/>
    <w:basedOn w:val="CommentText"/>
    <w:next w:val="CommentText"/>
    <w:link w:val="CommentSubjectChar"/>
    <w:uiPriority w:val="99"/>
    <w:semiHidden/>
    <w:unhideWhenUsed/>
    <w:rsid w:val="004818E9"/>
    <w:rPr>
      <w:b/>
      <w:bCs/>
      <w:sz w:val="20"/>
      <w:szCs w:val="20"/>
    </w:rPr>
  </w:style>
  <w:style w:type="character" w:customStyle="1" w:styleId="CommentSubjectChar">
    <w:name w:val="Comment Subject Char"/>
    <w:basedOn w:val="CommentTextChar"/>
    <w:link w:val="CommentSubject"/>
    <w:uiPriority w:val="99"/>
    <w:semiHidden/>
    <w:rsid w:val="004818E9"/>
    <w:rPr>
      <w:b/>
      <w:bCs/>
      <w:sz w:val="20"/>
      <w:szCs w:val="20"/>
    </w:rPr>
  </w:style>
  <w:style w:type="character" w:customStyle="1" w:styleId="st">
    <w:name w:val="st"/>
    <w:basedOn w:val="DefaultParagraphFont"/>
    <w:rsid w:val="00D621A2"/>
  </w:style>
  <w:style w:type="paragraph" w:customStyle="1" w:styleId="Default">
    <w:name w:val="Default"/>
    <w:rsid w:val="005B3E18"/>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5B3E18"/>
    <w:rPr>
      <w:i/>
      <w:iCs/>
    </w:rPr>
  </w:style>
  <w:style w:type="character" w:customStyle="1" w:styleId="st1">
    <w:name w:val="st1"/>
    <w:basedOn w:val="DefaultParagraphFont"/>
    <w:rsid w:val="00B24753"/>
  </w:style>
  <w:style w:type="character" w:customStyle="1" w:styleId="apple-converted-space">
    <w:name w:val="apple-converted-space"/>
    <w:basedOn w:val="DefaultParagraphFont"/>
    <w:rsid w:val="00852612"/>
  </w:style>
</w:styles>
</file>

<file path=word/webSettings.xml><?xml version="1.0" encoding="utf-8"?>
<w:webSettings xmlns:r="http://schemas.openxmlformats.org/officeDocument/2006/relationships" xmlns:w="http://schemas.openxmlformats.org/wordprocessingml/2006/main">
  <w:divs>
    <w:div w:id="10763525">
      <w:bodyDiv w:val="1"/>
      <w:marLeft w:val="0"/>
      <w:marRight w:val="0"/>
      <w:marTop w:val="0"/>
      <w:marBottom w:val="0"/>
      <w:divBdr>
        <w:top w:val="none" w:sz="0" w:space="0" w:color="auto"/>
        <w:left w:val="none" w:sz="0" w:space="0" w:color="auto"/>
        <w:bottom w:val="none" w:sz="0" w:space="0" w:color="auto"/>
        <w:right w:val="none" w:sz="0" w:space="0" w:color="auto"/>
      </w:divBdr>
    </w:div>
    <w:div w:id="25297589">
      <w:bodyDiv w:val="1"/>
      <w:marLeft w:val="0"/>
      <w:marRight w:val="0"/>
      <w:marTop w:val="0"/>
      <w:marBottom w:val="0"/>
      <w:divBdr>
        <w:top w:val="none" w:sz="0" w:space="0" w:color="auto"/>
        <w:left w:val="none" w:sz="0" w:space="0" w:color="auto"/>
        <w:bottom w:val="none" w:sz="0" w:space="0" w:color="auto"/>
        <w:right w:val="none" w:sz="0" w:space="0" w:color="auto"/>
      </w:divBdr>
    </w:div>
    <w:div w:id="44334793">
      <w:bodyDiv w:val="1"/>
      <w:marLeft w:val="0"/>
      <w:marRight w:val="0"/>
      <w:marTop w:val="0"/>
      <w:marBottom w:val="0"/>
      <w:divBdr>
        <w:top w:val="none" w:sz="0" w:space="0" w:color="auto"/>
        <w:left w:val="none" w:sz="0" w:space="0" w:color="auto"/>
        <w:bottom w:val="none" w:sz="0" w:space="0" w:color="auto"/>
        <w:right w:val="none" w:sz="0" w:space="0" w:color="auto"/>
      </w:divBdr>
      <w:divsChild>
        <w:div w:id="1783843051">
          <w:marLeft w:val="0"/>
          <w:marRight w:val="0"/>
          <w:marTop w:val="0"/>
          <w:marBottom w:val="0"/>
          <w:divBdr>
            <w:top w:val="none" w:sz="0" w:space="0" w:color="auto"/>
            <w:left w:val="none" w:sz="0" w:space="0" w:color="auto"/>
            <w:bottom w:val="none" w:sz="0" w:space="0" w:color="auto"/>
            <w:right w:val="none" w:sz="0" w:space="0" w:color="auto"/>
          </w:divBdr>
        </w:div>
        <w:div w:id="1870340538">
          <w:marLeft w:val="0"/>
          <w:marRight w:val="0"/>
          <w:marTop w:val="0"/>
          <w:marBottom w:val="0"/>
          <w:divBdr>
            <w:top w:val="none" w:sz="0" w:space="0" w:color="auto"/>
            <w:left w:val="none" w:sz="0" w:space="0" w:color="auto"/>
            <w:bottom w:val="none" w:sz="0" w:space="0" w:color="auto"/>
            <w:right w:val="none" w:sz="0" w:space="0" w:color="auto"/>
          </w:divBdr>
        </w:div>
      </w:divsChild>
    </w:div>
    <w:div w:id="113331316">
      <w:bodyDiv w:val="1"/>
      <w:marLeft w:val="0"/>
      <w:marRight w:val="0"/>
      <w:marTop w:val="0"/>
      <w:marBottom w:val="0"/>
      <w:divBdr>
        <w:top w:val="none" w:sz="0" w:space="0" w:color="auto"/>
        <w:left w:val="none" w:sz="0" w:space="0" w:color="auto"/>
        <w:bottom w:val="none" w:sz="0" w:space="0" w:color="auto"/>
        <w:right w:val="none" w:sz="0" w:space="0" w:color="auto"/>
      </w:divBdr>
    </w:div>
    <w:div w:id="227427025">
      <w:bodyDiv w:val="1"/>
      <w:marLeft w:val="0"/>
      <w:marRight w:val="0"/>
      <w:marTop w:val="0"/>
      <w:marBottom w:val="0"/>
      <w:divBdr>
        <w:top w:val="none" w:sz="0" w:space="0" w:color="auto"/>
        <w:left w:val="none" w:sz="0" w:space="0" w:color="auto"/>
        <w:bottom w:val="none" w:sz="0" w:space="0" w:color="auto"/>
        <w:right w:val="none" w:sz="0" w:space="0" w:color="auto"/>
      </w:divBdr>
      <w:divsChild>
        <w:div w:id="1255019361">
          <w:marLeft w:val="0"/>
          <w:marRight w:val="0"/>
          <w:marTop w:val="0"/>
          <w:marBottom w:val="0"/>
          <w:divBdr>
            <w:top w:val="none" w:sz="0" w:space="0" w:color="auto"/>
            <w:left w:val="none" w:sz="0" w:space="0" w:color="auto"/>
            <w:bottom w:val="none" w:sz="0" w:space="0" w:color="auto"/>
            <w:right w:val="none" w:sz="0" w:space="0" w:color="auto"/>
          </w:divBdr>
          <w:divsChild>
            <w:div w:id="124473999">
              <w:marLeft w:val="0"/>
              <w:marRight w:val="0"/>
              <w:marTop w:val="0"/>
              <w:marBottom w:val="0"/>
              <w:divBdr>
                <w:top w:val="none" w:sz="0" w:space="0" w:color="auto"/>
                <w:left w:val="none" w:sz="0" w:space="0" w:color="auto"/>
                <w:bottom w:val="none" w:sz="0" w:space="0" w:color="auto"/>
                <w:right w:val="none" w:sz="0" w:space="0" w:color="auto"/>
              </w:divBdr>
            </w:div>
            <w:div w:id="223562945">
              <w:marLeft w:val="0"/>
              <w:marRight w:val="0"/>
              <w:marTop w:val="0"/>
              <w:marBottom w:val="0"/>
              <w:divBdr>
                <w:top w:val="none" w:sz="0" w:space="0" w:color="auto"/>
                <w:left w:val="none" w:sz="0" w:space="0" w:color="auto"/>
                <w:bottom w:val="none" w:sz="0" w:space="0" w:color="auto"/>
                <w:right w:val="none" w:sz="0" w:space="0" w:color="auto"/>
              </w:divBdr>
            </w:div>
            <w:div w:id="234247516">
              <w:marLeft w:val="0"/>
              <w:marRight w:val="0"/>
              <w:marTop w:val="0"/>
              <w:marBottom w:val="0"/>
              <w:divBdr>
                <w:top w:val="none" w:sz="0" w:space="0" w:color="auto"/>
                <w:left w:val="none" w:sz="0" w:space="0" w:color="auto"/>
                <w:bottom w:val="none" w:sz="0" w:space="0" w:color="auto"/>
                <w:right w:val="none" w:sz="0" w:space="0" w:color="auto"/>
              </w:divBdr>
            </w:div>
            <w:div w:id="251474953">
              <w:marLeft w:val="0"/>
              <w:marRight w:val="0"/>
              <w:marTop w:val="0"/>
              <w:marBottom w:val="0"/>
              <w:divBdr>
                <w:top w:val="none" w:sz="0" w:space="0" w:color="auto"/>
                <w:left w:val="none" w:sz="0" w:space="0" w:color="auto"/>
                <w:bottom w:val="none" w:sz="0" w:space="0" w:color="auto"/>
                <w:right w:val="none" w:sz="0" w:space="0" w:color="auto"/>
              </w:divBdr>
            </w:div>
            <w:div w:id="285502604">
              <w:marLeft w:val="0"/>
              <w:marRight w:val="0"/>
              <w:marTop w:val="0"/>
              <w:marBottom w:val="0"/>
              <w:divBdr>
                <w:top w:val="none" w:sz="0" w:space="0" w:color="auto"/>
                <w:left w:val="none" w:sz="0" w:space="0" w:color="auto"/>
                <w:bottom w:val="none" w:sz="0" w:space="0" w:color="auto"/>
                <w:right w:val="none" w:sz="0" w:space="0" w:color="auto"/>
              </w:divBdr>
            </w:div>
            <w:div w:id="401605147">
              <w:marLeft w:val="0"/>
              <w:marRight w:val="0"/>
              <w:marTop w:val="0"/>
              <w:marBottom w:val="0"/>
              <w:divBdr>
                <w:top w:val="none" w:sz="0" w:space="0" w:color="auto"/>
                <w:left w:val="none" w:sz="0" w:space="0" w:color="auto"/>
                <w:bottom w:val="none" w:sz="0" w:space="0" w:color="auto"/>
                <w:right w:val="none" w:sz="0" w:space="0" w:color="auto"/>
              </w:divBdr>
            </w:div>
            <w:div w:id="509101634">
              <w:marLeft w:val="0"/>
              <w:marRight w:val="0"/>
              <w:marTop w:val="0"/>
              <w:marBottom w:val="0"/>
              <w:divBdr>
                <w:top w:val="none" w:sz="0" w:space="0" w:color="auto"/>
                <w:left w:val="none" w:sz="0" w:space="0" w:color="auto"/>
                <w:bottom w:val="none" w:sz="0" w:space="0" w:color="auto"/>
                <w:right w:val="none" w:sz="0" w:space="0" w:color="auto"/>
              </w:divBdr>
            </w:div>
            <w:div w:id="571044783">
              <w:marLeft w:val="0"/>
              <w:marRight w:val="0"/>
              <w:marTop w:val="0"/>
              <w:marBottom w:val="0"/>
              <w:divBdr>
                <w:top w:val="none" w:sz="0" w:space="0" w:color="auto"/>
                <w:left w:val="none" w:sz="0" w:space="0" w:color="auto"/>
                <w:bottom w:val="none" w:sz="0" w:space="0" w:color="auto"/>
                <w:right w:val="none" w:sz="0" w:space="0" w:color="auto"/>
              </w:divBdr>
            </w:div>
            <w:div w:id="580065228">
              <w:marLeft w:val="0"/>
              <w:marRight w:val="0"/>
              <w:marTop w:val="0"/>
              <w:marBottom w:val="0"/>
              <w:divBdr>
                <w:top w:val="none" w:sz="0" w:space="0" w:color="auto"/>
                <w:left w:val="none" w:sz="0" w:space="0" w:color="auto"/>
                <w:bottom w:val="none" w:sz="0" w:space="0" w:color="auto"/>
                <w:right w:val="none" w:sz="0" w:space="0" w:color="auto"/>
              </w:divBdr>
            </w:div>
            <w:div w:id="586689748">
              <w:marLeft w:val="0"/>
              <w:marRight w:val="0"/>
              <w:marTop w:val="0"/>
              <w:marBottom w:val="0"/>
              <w:divBdr>
                <w:top w:val="none" w:sz="0" w:space="0" w:color="auto"/>
                <w:left w:val="none" w:sz="0" w:space="0" w:color="auto"/>
                <w:bottom w:val="none" w:sz="0" w:space="0" w:color="auto"/>
                <w:right w:val="none" w:sz="0" w:space="0" w:color="auto"/>
              </w:divBdr>
            </w:div>
            <w:div w:id="606424394">
              <w:marLeft w:val="0"/>
              <w:marRight w:val="0"/>
              <w:marTop w:val="0"/>
              <w:marBottom w:val="0"/>
              <w:divBdr>
                <w:top w:val="none" w:sz="0" w:space="0" w:color="auto"/>
                <w:left w:val="none" w:sz="0" w:space="0" w:color="auto"/>
                <w:bottom w:val="none" w:sz="0" w:space="0" w:color="auto"/>
                <w:right w:val="none" w:sz="0" w:space="0" w:color="auto"/>
              </w:divBdr>
            </w:div>
            <w:div w:id="607277648">
              <w:marLeft w:val="0"/>
              <w:marRight w:val="0"/>
              <w:marTop w:val="0"/>
              <w:marBottom w:val="0"/>
              <w:divBdr>
                <w:top w:val="none" w:sz="0" w:space="0" w:color="auto"/>
                <w:left w:val="none" w:sz="0" w:space="0" w:color="auto"/>
                <w:bottom w:val="none" w:sz="0" w:space="0" w:color="auto"/>
                <w:right w:val="none" w:sz="0" w:space="0" w:color="auto"/>
              </w:divBdr>
            </w:div>
            <w:div w:id="612975183">
              <w:marLeft w:val="0"/>
              <w:marRight w:val="0"/>
              <w:marTop w:val="0"/>
              <w:marBottom w:val="0"/>
              <w:divBdr>
                <w:top w:val="none" w:sz="0" w:space="0" w:color="auto"/>
                <w:left w:val="none" w:sz="0" w:space="0" w:color="auto"/>
                <w:bottom w:val="none" w:sz="0" w:space="0" w:color="auto"/>
                <w:right w:val="none" w:sz="0" w:space="0" w:color="auto"/>
              </w:divBdr>
            </w:div>
            <w:div w:id="617102674">
              <w:marLeft w:val="0"/>
              <w:marRight w:val="0"/>
              <w:marTop w:val="0"/>
              <w:marBottom w:val="0"/>
              <w:divBdr>
                <w:top w:val="none" w:sz="0" w:space="0" w:color="auto"/>
                <w:left w:val="none" w:sz="0" w:space="0" w:color="auto"/>
                <w:bottom w:val="none" w:sz="0" w:space="0" w:color="auto"/>
                <w:right w:val="none" w:sz="0" w:space="0" w:color="auto"/>
              </w:divBdr>
            </w:div>
            <w:div w:id="690105208">
              <w:marLeft w:val="0"/>
              <w:marRight w:val="0"/>
              <w:marTop w:val="0"/>
              <w:marBottom w:val="0"/>
              <w:divBdr>
                <w:top w:val="none" w:sz="0" w:space="0" w:color="auto"/>
                <w:left w:val="none" w:sz="0" w:space="0" w:color="auto"/>
                <w:bottom w:val="none" w:sz="0" w:space="0" w:color="auto"/>
                <w:right w:val="none" w:sz="0" w:space="0" w:color="auto"/>
              </w:divBdr>
            </w:div>
            <w:div w:id="695733872">
              <w:marLeft w:val="0"/>
              <w:marRight w:val="0"/>
              <w:marTop w:val="0"/>
              <w:marBottom w:val="0"/>
              <w:divBdr>
                <w:top w:val="none" w:sz="0" w:space="0" w:color="auto"/>
                <w:left w:val="none" w:sz="0" w:space="0" w:color="auto"/>
                <w:bottom w:val="none" w:sz="0" w:space="0" w:color="auto"/>
                <w:right w:val="none" w:sz="0" w:space="0" w:color="auto"/>
              </w:divBdr>
            </w:div>
            <w:div w:id="786043418">
              <w:marLeft w:val="0"/>
              <w:marRight w:val="0"/>
              <w:marTop w:val="0"/>
              <w:marBottom w:val="0"/>
              <w:divBdr>
                <w:top w:val="none" w:sz="0" w:space="0" w:color="auto"/>
                <w:left w:val="none" w:sz="0" w:space="0" w:color="auto"/>
                <w:bottom w:val="none" w:sz="0" w:space="0" w:color="auto"/>
                <w:right w:val="none" w:sz="0" w:space="0" w:color="auto"/>
              </w:divBdr>
            </w:div>
            <w:div w:id="855771731">
              <w:marLeft w:val="0"/>
              <w:marRight w:val="0"/>
              <w:marTop w:val="0"/>
              <w:marBottom w:val="0"/>
              <w:divBdr>
                <w:top w:val="none" w:sz="0" w:space="0" w:color="auto"/>
                <w:left w:val="none" w:sz="0" w:space="0" w:color="auto"/>
                <w:bottom w:val="none" w:sz="0" w:space="0" w:color="auto"/>
                <w:right w:val="none" w:sz="0" w:space="0" w:color="auto"/>
              </w:divBdr>
            </w:div>
            <w:div w:id="859048963">
              <w:marLeft w:val="0"/>
              <w:marRight w:val="0"/>
              <w:marTop w:val="0"/>
              <w:marBottom w:val="0"/>
              <w:divBdr>
                <w:top w:val="none" w:sz="0" w:space="0" w:color="auto"/>
                <w:left w:val="none" w:sz="0" w:space="0" w:color="auto"/>
                <w:bottom w:val="none" w:sz="0" w:space="0" w:color="auto"/>
                <w:right w:val="none" w:sz="0" w:space="0" w:color="auto"/>
              </w:divBdr>
            </w:div>
            <w:div w:id="870727038">
              <w:marLeft w:val="0"/>
              <w:marRight w:val="0"/>
              <w:marTop w:val="0"/>
              <w:marBottom w:val="0"/>
              <w:divBdr>
                <w:top w:val="none" w:sz="0" w:space="0" w:color="auto"/>
                <w:left w:val="none" w:sz="0" w:space="0" w:color="auto"/>
                <w:bottom w:val="none" w:sz="0" w:space="0" w:color="auto"/>
                <w:right w:val="none" w:sz="0" w:space="0" w:color="auto"/>
              </w:divBdr>
            </w:div>
            <w:div w:id="908223020">
              <w:marLeft w:val="0"/>
              <w:marRight w:val="0"/>
              <w:marTop w:val="0"/>
              <w:marBottom w:val="0"/>
              <w:divBdr>
                <w:top w:val="none" w:sz="0" w:space="0" w:color="auto"/>
                <w:left w:val="none" w:sz="0" w:space="0" w:color="auto"/>
                <w:bottom w:val="none" w:sz="0" w:space="0" w:color="auto"/>
                <w:right w:val="none" w:sz="0" w:space="0" w:color="auto"/>
              </w:divBdr>
            </w:div>
            <w:div w:id="945960884">
              <w:marLeft w:val="0"/>
              <w:marRight w:val="0"/>
              <w:marTop w:val="0"/>
              <w:marBottom w:val="0"/>
              <w:divBdr>
                <w:top w:val="none" w:sz="0" w:space="0" w:color="auto"/>
                <w:left w:val="none" w:sz="0" w:space="0" w:color="auto"/>
                <w:bottom w:val="none" w:sz="0" w:space="0" w:color="auto"/>
                <w:right w:val="none" w:sz="0" w:space="0" w:color="auto"/>
              </w:divBdr>
            </w:div>
            <w:div w:id="957447000">
              <w:marLeft w:val="0"/>
              <w:marRight w:val="0"/>
              <w:marTop w:val="0"/>
              <w:marBottom w:val="0"/>
              <w:divBdr>
                <w:top w:val="none" w:sz="0" w:space="0" w:color="auto"/>
                <w:left w:val="none" w:sz="0" w:space="0" w:color="auto"/>
                <w:bottom w:val="none" w:sz="0" w:space="0" w:color="auto"/>
                <w:right w:val="none" w:sz="0" w:space="0" w:color="auto"/>
              </w:divBdr>
            </w:div>
            <w:div w:id="964703141">
              <w:marLeft w:val="0"/>
              <w:marRight w:val="0"/>
              <w:marTop w:val="0"/>
              <w:marBottom w:val="0"/>
              <w:divBdr>
                <w:top w:val="none" w:sz="0" w:space="0" w:color="auto"/>
                <w:left w:val="none" w:sz="0" w:space="0" w:color="auto"/>
                <w:bottom w:val="none" w:sz="0" w:space="0" w:color="auto"/>
                <w:right w:val="none" w:sz="0" w:space="0" w:color="auto"/>
              </w:divBdr>
            </w:div>
            <w:div w:id="1111048542">
              <w:marLeft w:val="0"/>
              <w:marRight w:val="0"/>
              <w:marTop w:val="0"/>
              <w:marBottom w:val="0"/>
              <w:divBdr>
                <w:top w:val="none" w:sz="0" w:space="0" w:color="auto"/>
                <w:left w:val="none" w:sz="0" w:space="0" w:color="auto"/>
                <w:bottom w:val="none" w:sz="0" w:space="0" w:color="auto"/>
                <w:right w:val="none" w:sz="0" w:space="0" w:color="auto"/>
              </w:divBdr>
            </w:div>
            <w:div w:id="1153527284">
              <w:marLeft w:val="0"/>
              <w:marRight w:val="0"/>
              <w:marTop w:val="0"/>
              <w:marBottom w:val="0"/>
              <w:divBdr>
                <w:top w:val="none" w:sz="0" w:space="0" w:color="auto"/>
                <w:left w:val="none" w:sz="0" w:space="0" w:color="auto"/>
                <w:bottom w:val="none" w:sz="0" w:space="0" w:color="auto"/>
                <w:right w:val="none" w:sz="0" w:space="0" w:color="auto"/>
              </w:divBdr>
            </w:div>
            <w:div w:id="1212231303">
              <w:marLeft w:val="0"/>
              <w:marRight w:val="0"/>
              <w:marTop w:val="0"/>
              <w:marBottom w:val="0"/>
              <w:divBdr>
                <w:top w:val="none" w:sz="0" w:space="0" w:color="auto"/>
                <w:left w:val="none" w:sz="0" w:space="0" w:color="auto"/>
                <w:bottom w:val="none" w:sz="0" w:space="0" w:color="auto"/>
                <w:right w:val="none" w:sz="0" w:space="0" w:color="auto"/>
              </w:divBdr>
            </w:div>
            <w:div w:id="1279020605">
              <w:marLeft w:val="0"/>
              <w:marRight w:val="0"/>
              <w:marTop w:val="0"/>
              <w:marBottom w:val="0"/>
              <w:divBdr>
                <w:top w:val="none" w:sz="0" w:space="0" w:color="auto"/>
                <w:left w:val="none" w:sz="0" w:space="0" w:color="auto"/>
                <w:bottom w:val="none" w:sz="0" w:space="0" w:color="auto"/>
                <w:right w:val="none" w:sz="0" w:space="0" w:color="auto"/>
              </w:divBdr>
            </w:div>
            <w:div w:id="1363437359">
              <w:marLeft w:val="0"/>
              <w:marRight w:val="0"/>
              <w:marTop w:val="0"/>
              <w:marBottom w:val="0"/>
              <w:divBdr>
                <w:top w:val="none" w:sz="0" w:space="0" w:color="auto"/>
                <w:left w:val="none" w:sz="0" w:space="0" w:color="auto"/>
                <w:bottom w:val="none" w:sz="0" w:space="0" w:color="auto"/>
                <w:right w:val="none" w:sz="0" w:space="0" w:color="auto"/>
              </w:divBdr>
            </w:div>
            <w:div w:id="1387879091">
              <w:marLeft w:val="0"/>
              <w:marRight w:val="0"/>
              <w:marTop w:val="0"/>
              <w:marBottom w:val="0"/>
              <w:divBdr>
                <w:top w:val="none" w:sz="0" w:space="0" w:color="auto"/>
                <w:left w:val="none" w:sz="0" w:space="0" w:color="auto"/>
                <w:bottom w:val="none" w:sz="0" w:space="0" w:color="auto"/>
                <w:right w:val="none" w:sz="0" w:space="0" w:color="auto"/>
              </w:divBdr>
            </w:div>
            <w:div w:id="1440681634">
              <w:marLeft w:val="0"/>
              <w:marRight w:val="0"/>
              <w:marTop w:val="0"/>
              <w:marBottom w:val="0"/>
              <w:divBdr>
                <w:top w:val="none" w:sz="0" w:space="0" w:color="auto"/>
                <w:left w:val="none" w:sz="0" w:space="0" w:color="auto"/>
                <w:bottom w:val="none" w:sz="0" w:space="0" w:color="auto"/>
                <w:right w:val="none" w:sz="0" w:space="0" w:color="auto"/>
              </w:divBdr>
            </w:div>
            <w:div w:id="1466238876">
              <w:marLeft w:val="0"/>
              <w:marRight w:val="0"/>
              <w:marTop w:val="0"/>
              <w:marBottom w:val="0"/>
              <w:divBdr>
                <w:top w:val="none" w:sz="0" w:space="0" w:color="auto"/>
                <w:left w:val="none" w:sz="0" w:space="0" w:color="auto"/>
                <w:bottom w:val="none" w:sz="0" w:space="0" w:color="auto"/>
                <w:right w:val="none" w:sz="0" w:space="0" w:color="auto"/>
              </w:divBdr>
            </w:div>
            <w:div w:id="1471289002">
              <w:marLeft w:val="0"/>
              <w:marRight w:val="0"/>
              <w:marTop w:val="0"/>
              <w:marBottom w:val="0"/>
              <w:divBdr>
                <w:top w:val="none" w:sz="0" w:space="0" w:color="auto"/>
                <w:left w:val="none" w:sz="0" w:space="0" w:color="auto"/>
                <w:bottom w:val="none" w:sz="0" w:space="0" w:color="auto"/>
                <w:right w:val="none" w:sz="0" w:space="0" w:color="auto"/>
              </w:divBdr>
            </w:div>
            <w:div w:id="1539468714">
              <w:marLeft w:val="0"/>
              <w:marRight w:val="0"/>
              <w:marTop w:val="0"/>
              <w:marBottom w:val="0"/>
              <w:divBdr>
                <w:top w:val="none" w:sz="0" w:space="0" w:color="auto"/>
                <w:left w:val="none" w:sz="0" w:space="0" w:color="auto"/>
                <w:bottom w:val="none" w:sz="0" w:space="0" w:color="auto"/>
                <w:right w:val="none" w:sz="0" w:space="0" w:color="auto"/>
              </w:divBdr>
            </w:div>
            <w:div w:id="1543403075">
              <w:marLeft w:val="0"/>
              <w:marRight w:val="0"/>
              <w:marTop w:val="0"/>
              <w:marBottom w:val="0"/>
              <w:divBdr>
                <w:top w:val="none" w:sz="0" w:space="0" w:color="auto"/>
                <w:left w:val="none" w:sz="0" w:space="0" w:color="auto"/>
                <w:bottom w:val="none" w:sz="0" w:space="0" w:color="auto"/>
                <w:right w:val="none" w:sz="0" w:space="0" w:color="auto"/>
              </w:divBdr>
            </w:div>
            <w:div w:id="1578317979">
              <w:marLeft w:val="0"/>
              <w:marRight w:val="0"/>
              <w:marTop w:val="0"/>
              <w:marBottom w:val="0"/>
              <w:divBdr>
                <w:top w:val="none" w:sz="0" w:space="0" w:color="auto"/>
                <w:left w:val="none" w:sz="0" w:space="0" w:color="auto"/>
                <w:bottom w:val="none" w:sz="0" w:space="0" w:color="auto"/>
                <w:right w:val="none" w:sz="0" w:space="0" w:color="auto"/>
              </w:divBdr>
            </w:div>
            <w:div w:id="1596523972">
              <w:marLeft w:val="0"/>
              <w:marRight w:val="0"/>
              <w:marTop w:val="0"/>
              <w:marBottom w:val="0"/>
              <w:divBdr>
                <w:top w:val="none" w:sz="0" w:space="0" w:color="auto"/>
                <w:left w:val="none" w:sz="0" w:space="0" w:color="auto"/>
                <w:bottom w:val="none" w:sz="0" w:space="0" w:color="auto"/>
                <w:right w:val="none" w:sz="0" w:space="0" w:color="auto"/>
              </w:divBdr>
            </w:div>
            <w:div w:id="1596790713">
              <w:marLeft w:val="0"/>
              <w:marRight w:val="0"/>
              <w:marTop w:val="0"/>
              <w:marBottom w:val="0"/>
              <w:divBdr>
                <w:top w:val="none" w:sz="0" w:space="0" w:color="auto"/>
                <w:left w:val="none" w:sz="0" w:space="0" w:color="auto"/>
                <w:bottom w:val="none" w:sz="0" w:space="0" w:color="auto"/>
                <w:right w:val="none" w:sz="0" w:space="0" w:color="auto"/>
              </w:divBdr>
            </w:div>
            <w:div w:id="1664695578">
              <w:marLeft w:val="0"/>
              <w:marRight w:val="0"/>
              <w:marTop w:val="0"/>
              <w:marBottom w:val="0"/>
              <w:divBdr>
                <w:top w:val="none" w:sz="0" w:space="0" w:color="auto"/>
                <w:left w:val="none" w:sz="0" w:space="0" w:color="auto"/>
                <w:bottom w:val="none" w:sz="0" w:space="0" w:color="auto"/>
                <w:right w:val="none" w:sz="0" w:space="0" w:color="auto"/>
              </w:divBdr>
            </w:div>
            <w:div w:id="1736467331">
              <w:marLeft w:val="0"/>
              <w:marRight w:val="0"/>
              <w:marTop w:val="0"/>
              <w:marBottom w:val="0"/>
              <w:divBdr>
                <w:top w:val="none" w:sz="0" w:space="0" w:color="auto"/>
                <w:left w:val="none" w:sz="0" w:space="0" w:color="auto"/>
                <w:bottom w:val="none" w:sz="0" w:space="0" w:color="auto"/>
                <w:right w:val="none" w:sz="0" w:space="0" w:color="auto"/>
              </w:divBdr>
            </w:div>
            <w:div w:id="1738672277">
              <w:marLeft w:val="0"/>
              <w:marRight w:val="0"/>
              <w:marTop w:val="0"/>
              <w:marBottom w:val="0"/>
              <w:divBdr>
                <w:top w:val="none" w:sz="0" w:space="0" w:color="auto"/>
                <w:left w:val="none" w:sz="0" w:space="0" w:color="auto"/>
                <w:bottom w:val="none" w:sz="0" w:space="0" w:color="auto"/>
                <w:right w:val="none" w:sz="0" w:space="0" w:color="auto"/>
              </w:divBdr>
            </w:div>
            <w:div w:id="1844777837">
              <w:marLeft w:val="0"/>
              <w:marRight w:val="0"/>
              <w:marTop w:val="0"/>
              <w:marBottom w:val="0"/>
              <w:divBdr>
                <w:top w:val="none" w:sz="0" w:space="0" w:color="auto"/>
                <w:left w:val="none" w:sz="0" w:space="0" w:color="auto"/>
                <w:bottom w:val="none" w:sz="0" w:space="0" w:color="auto"/>
                <w:right w:val="none" w:sz="0" w:space="0" w:color="auto"/>
              </w:divBdr>
            </w:div>
            <w:div w:id="1859467450">
              <w:marLeft w:val="0"/>
              <w:marRight w:val="0"/>
              <w:marTop w:val="0"/>
              <w:marBottom w:val="0"/>
              <w:divBdr>
                <w:top w:val="none" w:sz="0" w:space="0" w:color="auto"/>
                <w:left w:val="none" w:sz="0" w:space="0" w:color="auto"/>
                <w:bottom w:val="none" w:sz="0" w:space="0" w:color="auto"/>
                <w:right w:val="none" w:sz="0" w:space="0" w:color="auto"/>
              </w:divBdr>
            </w:div>
            <w:div w:id="20883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340">
      <w:bodyDiv w:val="1"/>
      <w:marLeft w:val="0"/>
      <w:marRight w:val="0"/>
      <w:marTop w:val="0"/>
      <w:marBottom w:val="0"/>
      <w:divBdr>
        <w:top w:val="none" w:sz="0" w:space="0" w:color="auto"/>
        <w:left w:val="none" w:sz="0" w:space="0" w:color="auto"/>
        <w:bottom w:val="none" w:sz="0" w:space="0" w:color="auto"/>
        <w:right w:val="none" w:sz="0" w:space="0" w:color="auto"/>
      </w:divBdr>
    </w:div>
    <w:div w:id="402722657">
      <w:bodyDiv w:val="1"/>
      <w:marLeft w:val="0"/>
      <w:marRight w:val="0"/>
      <w:marTop w:val="0"/>
      <w:marBottom w:val="0"/>
      <w:divBdr>
        <w:top w:val="none" w:sz="0" w:space="0" w:color="auto"/>
        <w:left w:val="none" w:sz="0" w:space="0" w:color="auto"/>
        <w:bottom w:val="none" w:sz="0" w:space="0" w:color="auto"/>
        <w:right w:val="none" w:sz="0" w:space="0" w:color="auto"/>
      </w:divBdr>
      <w:divsChild>
        <w:div w:id="291636562">
          <w:marLeft w:val="0"/>
          <w:marRight w:val="0"/>
          <w:marTop w:val="0"/>
          <w:marBottom w:val="0"/>
          <w:divBdr>
            <w:top w:val="none" w:sz="0" w:space="0" w:color="auto"/>
            <w:left w:val="none" w:sz="0" w:space="0" w:color="auto"/>
            <w:bottom w:val="none" w:sz="0" w:space="0" w:color="auto"/>
            <w:right w:val="none" w:sz="0" w:space="0" w:color="auto"/>
          </w:divBdr>
        </w:div>
      </w:divsChild>
    </w:div>
    <w:div w:id="506408695">
      <w:bodyDiv w:val="1"/>
      <w:marLeft w:val="0"/>
      <w:marRight w:val="0"/>
      <w:marTop w:val="0"/>
      <w:marBottom w:val="0"/>
      <w:divBdr>
        <w:top w:val="none" w:sz="0" w:space="0" w:color="auto"/>
        <w:left w:val="none" w:sz="0" w:space="0" w:color="auto"/>
        <w:bottom w:val="none" w:sz="0" w:space="0" w:color="auto"/>
        <w:right w:val="none" w:sz="0" w:space="0" w:color="auto"/>
      </w:divBdr>
    </w:div>
    <w:div w:id="531724472">
      <w:bodyDiv w:val="1"/>
      <w:marLeft w:val="0"/>
      <w:marRight w:val="0"/>
      <w:marTop w:val="0"/>
      <w:marBottom w:val="0"/>
      <w:divBdr>
        <w:top w:val="none" w:sz="0" w:space="0" w:color="auto"/>
        <w:left w:val="none" w:sz="0" w:space="0" w:color="auto"/>
        <w:bottom w:val="none" w:sz="0" w:space="0" w:color="auto"/>
        <w:right w:val="none" w:sz="0" w:space="0" w:color="auto"/>
      </w:divBdr>
      <w:divsChild>
        <w:div w:id="2056734973">
          <w:marLeft w:val="0"/>
          <w:marRight w:val="0"/>
          <w:marTop w:val="0"/>
          <w:marBottom w:val="0"/>
          <w:divBdr>
            <w:top w:val="none" w:sz="0" w:space="0" w:color="auto"/>
            <w:left w:val="none" w:sz="0" w:space="0" w:color="auto"/>
            <w:bottom w:val="none" w:sz="0" w:space="0" w:color="auto"/>
            <w:right w:val="none" w:sz="0" w:space="0" w:color="auto"/>
          </w:divBdr>
        </w:div>
      </w:divsChild>
    </w:div>
    <w:div w:id="533344646">
      <w:bodyDiv w:val="1"/>
      <w:marLeft w:val="0"/>
      <w:marRight w:val="0"/>
      <w:marTop w:val="0"/>
      <w:marBottom w:val="0"/>
      <w:divBdr>
        <w:top w:val="none" w:sz="0" w:space="0" w:color="auto"/>
        <w:left w:val="none" w:sz="0" w:space="0" w:color="auto"/>
        <w:bottom w:val="none" w:sz="0" w:space="0" w:color="auto"/>
        <w:right w:val="none" w:sz="0" w:space="0" w:color="auto"/>
      </w:divBdr>
    </w:div>
    <w:div w:id="657610070">
      <w:bodyDiv w:val="1"/>
      <w:marLeft w:val="0"/>
      <w:marRight w:val="0"/>
      <w:marTop w:val="0"/>
      <w:marBottom w:val="0"/>
      <w:divBdr>
        <w:top w:val="none" w:sz="0" w:space="0" w:color="auto"/>
        <w:left w:val="none" w:sz="0" w:space="0" w:color="auto"/>
        <w:bottom w:val="none" w:sz="0" w:space="0" w:color="auto"/>
        <w:right w:val="none" w:sz="0" w:space="0" w:color="auto"/>
      </w:divBdr>
    </w:div>
    <w:div w:id="670596397">
      <w:bodyDiv w:val="1"/>
      <w:marLeft w:val="0"/>
      <w:marRight w:val="0"/>
      <w:marTop w:val="0"/>
      <w:marBottom w:val="0"/>
      <w:divBdr>
        <w:top w:val="none" w:sz="0" w:space="0" w:color="auto"/>
        <w:left w:val="none" w:sz="0" w:space="0" w:color="auto"/>
        <w:bottom w:val="none" w:sz="0" w:space="0" w:color="auto"/>
        <w:right w:val="none" w:sz="0" w:space="0" w:color="auto"/>
      </w:divBdr>
      <w:divsChild>
        <w:div w:id="722102736">
          <w:marLeft w:val="0"/>
          <w:marRight w:val="0"/>
          <w:marTop w:val="0"/>
          <w:marBottom w:val="0"/>
          <w:divBdr>
            <w:top w:val="none" w:sz="0" w:space="0" w:color="auto"/>
            <w:left w:val="none" w:sz="0" w:space="0" w:color="auto"/>
            <w:bottom w:val="none" w:sz="0" w:space="0" w:color="auto"/>
            <w:right w:val="none" w:sz="0" w:space="0" w:color="auto"/>
          </w:divBdr>
        </w:div>
        <w:div w:id="1548446435">
          <w:marLeft w:val="0"/>
          <w:marRight w:val="0"/>
          <w:marTop w:val="0"/>
          <w:marBottom w:val="0"/>
          <w:divBdr>
            <w:top w:val="none" w:sz="0" w:space="0" w:color="auto"/>
            <w:left w:val="none" w:sz="0" w:space="0" w:color="auto"/>
            <w:bottom w:val="none" w:sz="0" w:space="0" w:color="auto"/>
            <w:right w:val="none" w:sz="0" w:space="0" w:color="auto"/>
          </w:divBdr>
        </w:div>
        <w:div w:id="1905529709">
          <w:marLeft w:val="0"/>
          <w:marRight w:val="0"/>
          <w:marTop w:val="0"/>
          <w:marBottom w:val="0"/>
          <w:divBdr>
            <w:top w:val="none" w:sz="0" w:space="0" w:color="auto"/>
            <w:left w:val="none" w:sz="0" w:space="0" w:color="auto"/>
            <w:bottom w:val="none" w:sz="0" w:space="0" w:color="auto"/>
            <w:right w:val="none" w:sz="0" w:space="0" w:color="auto"/>
          </w:divBdr>
        </w:div>
      </w:divsChild>
    </w:div>
    <w:div w:id="719020038">
      <w:bodyDiv w:val="1"/>
      <w:marLeft w:val="0"/>
      <w:marRight w:val="0"/>
      <w:marTop w:val="0"/>
      <w:marBottom w:val="0"/>
      <w:divBdr>
        <w:top w:val="none" w:sz="0" w:space="0" w:color="auto"/>
        <w:left w:val="none" w:sz="0" w:space="0" w:color="auto"/>
        <w:bottom w:val="none" w:sz="0" w:space="0" w:color="auto"/>
        <w:right w:val="none" w:sz="0" w:space="0" w:color="auto"/>
      </w:divBdr>
    </w:div>
    <w:div w:id="750928506">
      <w:bodyDiv w:val="1"/>
      <w:marLeft w:val="0"/>
      <w:marRight w:val="0"/>
      <w:marTop w:val="0"/>
      <w:marBottom w:val="0"/>
      <w:divBdr>
        <w:top w:val="none" w:sz="0" w:space="0" w:color="auto"/>
        <w:left w:val="none" w:sz="0" w:space="0" w:color="auto"/>
        <w:bottom w:val="none" w:sz="0" w:space="0" w:color="auto"/>
        <w:right w:val="none" w:sz="0" w:space="0" w:color="auto"/>
      </w:divBdr>
      <w:divsChild>
        <w:div w:id="28536724">
          <w:marLeft w:val="0"/>
          <w:marRight w:val="0"/>
          <w:marTop w:val="0"/>
          <w:marBottom w:val="0"/>
          <w:divBdr>
            <w:top w:val="none" w:sz="0" w:space="0" w:color="auto"/>
            <w:left w:val="none" w:sz="0" w:space="0" w:color="auto"/>
            <w:bottom w:val="none" w:sz="0" w:space="0" w:color="auto"/>
            <w:right w:val="none" w:sz="0" w:space="0" w:color="auto"/>
          </w:divBdr>
        </w:div>
      </w:divsChild>
    </w:div>
    <w:div w:id="783504846">
      <w:bodyDiv w:val="1"/>
      <w:marLeft w:val="0"/>
      <w:marRight w:val="0"/>
      <w:marTop w:val="0"/>
      <w:marBottom w:val="0"/>
      <w:divBdr>
        <w:top w:val="none" w:sz="0" w:space="0" w:color="auto"/>
        <w:left w:val="none" w:sz="0" w:space="0" w:color="auto"/>
        <w:bottom w:val="none" w:sz="0" w:space="0" w:color="auto"/>
        <w:right w:val="none" w:sz="0" w:space="0" w:color="auto"/>
      </w:divBdr>
    </w:div>
    <w:div w:id="879633790">
      <w:bodyDiv w:val="1"/>
      <w:marLeft w:val="0"/>
      <w:marRight w:val="0"/>
      <w:marTop w:val="0"/>
      <w:marBottom w:val="0"/>
      <w:divBdr>
        <w:top w:val="none" w:sz="0" w:space="0" w:color="auto"/>
        <w:left w:val="none" w:sz="0" w:space="0" w:color="auto"/>
        <w:bottom w:val="none" w:sz="0" w:space="0" w:color="auto"/>
        <w:right w:val="none" w:sz="0" w:space="0" w:color="auto"/>
      </w:divBdr>
      <w:divsChild>
        <w:div w:id="42603347">
          <w:marLeft w:val="0"/>
          <w:marRight w:val="0"/>
          <w:marTop w:val="0"/>
          <w:marBottom w:val="0"/>
          <w:divBdr>
            <w:top w:val="none" w:sz="0" w:space="0" w:color="auto"/>
            <w:left w:val="none" w:sz="0" w:space="0" w:color="auto"/>
            <w:bottom w:val="none" w:sz="0" w:space="0" w:color="auto"/>
            <w:right w:val="none" w:sz="0" w:space="0" w:color="auto"/>
          </w:divBdr>
        </w:div>
        <w:div w:id="90250453">
          <w:marLeft w:val="0"/>
          <w:marRight w:val="0"/>
          <w:marTop w:val="0"/>
          <w:marBottom w:val="0"/>
          <w:divBdr>
            <w:top w:val="none" w:sz="0" w:space="0" w:color="auto"/>
            <w:left w:val="none" w:sz="0" w:space="0" w:color="auto"/>
            <w:bottom w:val="none" w:sz="0" w:space="0" w:color="auto"/>
            <w:right w:val="none" w:sz="0" w:space="0" w:color="auto"/>
          </w:divBdr>
        </w:div>
        <w:div w:id="178013807">
          <w:marLeft w:val="0"/>
          <w:marRight w:val="0"/>
          <w:marTop w:val="0"/>
          <w:marBottom w:val="0"/>
          <w:divBdr>
            <w:top w:val="none" w:sz="0" w:space="0" w:color="auto"/>
            <w:left w:val="none" w:sz="0" w:space="0" w:color="auto"/>
            <w:bottom w:val="none" w:sz="0" w:space="0" w:color="auto"/>
            <w:right w:val="none" w:sz="0" w:space="0" w:color="auto"/>
          </w:divBdr>
        </w:div>
        <w:div w:id="217480744">
          <w:marLeft w:val="0"/>
          <w:marRight w:val="0"/>
          <w:marTop w:val="0"/>
          <w:marBottom w:val="0"/>
          <w:divBdr>
            <w:top w:val="none" w:sz="0" w:space="0" w:color="auto"/>
            <w:left w:val="none" w:sz="0" w:space="0" w:color="auto"/>
            <w:bottom w:val="none" w:sz="0" w:space="0" w:color="auto"/>
            <w:right w:val="none" w:sz="0" w:space="0" w:color="auto"/>
          </w:divBdr>
        </w:div>
        <w:div w:id="218828986">
          <w:marLeft w:val="0"/>
          <w:marRight w:val="0"/>
          <w:marTop w:val="0"/>
          <w:marBottom w:val="0"/>
          <w:divBdr>
            <w:top w:val="none" w:sz="0" w:space="0" w:color="auto"/>
            <w:left w:val="none" w:sz="0" w:space="0" w:color="auto"/>
            <w:bottom w:val="none" w:sz="0" w:space="0" w:color="auto"/>
            <w:right w:val="none" w:sz="0" w:space="0" w:color="auto"/>
          </w:divBdr>
        </w:div>
        <w:div w:id="342098402">
          <w:marLeft w:val="0"/>
          <w:marRight w:val="0"/>
          <w:marTop w:val="0"/>
          <w:marBottom w:val="0"/>
          <w:divBdr>
            <w:top w:val="none" w:sz="0" w:space="0" w:color="auto"/>
            <w:left w:val="none" w:sz="0" w:space="0" w:color="auto"/>
            <w:bottom w:val="none" w:sz="0" w:space="0" w:color="auto"/>
            <w:right w:val="none" w:sz="0" w:space="0" w:color="auto"/>
          </w:divBdr>
        </w:div>
        <w:div w:id="358745426">
          <w:marLeft w:val="0"/>
          <w:marRight w:val="0"/>
          <w:marTop w:val="0"/>
          <w:marBottom w:val="0"/>
          <w:divBdr>
            <w:top w:val="none" w:sz="0" w:space="0" w:color="auto"/>
            <w:left w:val="none" w:sz="0" w:space="0" w:color="auto"/>
            <w:bottom w:val="none" w:sz="0" w:space="0" w:color="auto"/>
            <w:right w:val="none" w:sz="0" w:space="0" w:color="auto"/>
          </w:divBdr>
        </w:div>
        <w:div w:id="380517952">
          <w:marLeft w:val="0"/>
          <w:marRight w:val="0"/>
          <w:marTop w:val="0"/>
          <w:marBottom w:val="0"/>
          <w:divBdr>
            <w:top w:val="none" w:sz="0" w:space="0" w:color="auto"/>
            <w:left w:val="none" w:sz="0" w:space="0" w:color="auto"/>
            <w:bottom w:val="none" w:sz="0" w:space="0" w:color="auto"/>
            <w:right w:val="none" w:sz="0" w:space="0" w:color="auto"/>
          </w:divBdr>
        </w:div>
        <w:div w:id="606892737">
          <w:marLeft w:val="0"/>
          <w:marRight w:val="0"/>
          <w:marTop w:val="0"/>
          <w:marBottom w:val="0"/>
          <w:divBdr>
            <w:top w:val="none" w:sz="0" w:space="0" w:color="auto"/>
            <w:left w:val="none" w:sz="0" w:space="0" w:color="auto"/>
            <w:bottom w:val="none" w:sz="0" w:space="0" w:color="auto"/>
            <w:right w:val="none" w:sz="0" w:space="0" w:color="auto"/>
          </w:divBdr>
        </w:div>
        <w:div w:id="635718799">
          <w:marLeft w:val="0"/>
          <w:marRight w:val="0"/>
          <w:marTop w:val="0"/>
          <w:marBottom w:val="0"/>
          <w:divBdr>
            <w:top w:val="none" w:sz="0" w:space="0" w:color="auto"/>
            <w:left w:val="none" w:sz="0" w:space="0" w:color="auto"/>
            <w:bottom w:val="none" w:sz="0" w:space="0" w:color="auto"/>
            <w:right w:val="none" w:sz="0" w:space="0" w:color="auto"/>
          </w:divBdr>
        </w:div>
        <w:div w:id="741753533">
          <w:marLeft w:val="0"/>
          <w:marRight w:val="0"/>
          <w:marTop w:val="0"/>
          <w:marBottom w:val="0"/>
          <w:divBdr>
            <w:top w:val="none" w:sz="0" w:space="0" w:color="auto"/>
            <w:left w:val="none" w:sz="0" w:space="0" w:color="auto"/>
            <w:bottom w:val="none" w:sz="0" w:space="0" w:color="auto"/>
            <w:right w:val="none" w:sz="0" w:space="0" w:color="auto"/>
          </w:divBdr>
        </w:div>
        <w:div w:id="779373480">
          <w:marLeft w:val="0"/>
          <w:marRight w:val="0"/>
          <w:marTop w:val="0"/>
          <w:marBottom w:val="0"/>
          <w:divBdr>
            <w:top w:val="none" w:sz="0" w:space="0" w:color="auto"/>
            <w:left w:val="none" w:sz="0" w:space="0" w:color="auto"/>
            <w:bottom w:val="none" w:sz="0" w:space="0" w:color="auto"/>
            <w:right w:val="none" w:sz="0" w:space="0" w:color="auto"/>
          </w:divBdr>
        </w:div>
        <w:div w:id="782529579">
          <w:marLeft w:val="0"/>
          <w:marRight w:val="0"/>
          <w:marTop w:val="0"/>
          <w:marBottom w:val="0"/>
          <w:divBdr>
            <w:top w:val="none" w:sz="0" w:space="0" w:color="auto"/>
            <w:left w:val="none" w:sz="0" w:space="0" w:color="auto"/>
            <w:bottom w:val="none" w:sz="0" w:space="0" w:color="auto"/>
            <w:right w:val="none" w:sz="0" w:space="0" w:color="auto"/>
          </w:divBdr>
        </w:div>
        <w:div w:id="842166912">
          <w:marLeft w:val="0"/>
          <w:marRight w:val="0"/>
          <w:marTop w:val="0"/>
          <w:marBottom w:val="0"/>
          <w:divBdr>
            <w:top w:val="none" w:sz="0" w:space="0" w:color="auto"/>
            <w:left w:val="none" w:sz="0" w:space="0" w:color="auto"/>
            <w:bottom w:val="none" w:sz="0" w:space="0" w:color="auto"/>
            <w:right w:val="none" w:sz="0" w:space="0" w:color="auto"/>
          </w:divBdr>
        </w:div>
        <w:div w:id="890044505">
          <w:marLeft w:val="0"/>
          <w:marRight w:val="0"/>
          <w:marTop w:val="0"/>
          <w:marBottom w:val="0"/>
          <w:divBdr>
            <w:top w:val="none" w:sz="0" w:space="0" w:color="auto"/>
            <w:left w:val="none" w:sz="0" w:space="0" w:color="auto"/>
            <w:bottom w:val="none" w:sz="0" w:space="0" w:color="auto"/>
            <w:right w:val="none" w:sz="0" w:space="0" w:color="auto"/>
          </w:divBdr>
        </w:div>
        <w:div w:id="998196890">
          <w:marLeft w:val="0"/>
          <w:marRight w:val="0"/>
          <w:marTop w:val="0"/>
          <w:marBottom w:val="0"/>
          <w:divBdr>
            <w:top w:val="none" w:sz="0" w:space="0" w:color="auto"/>
            <w:left w:val="none" w:sz="0" w:space="0" w:color="auto"/>
            <w:bottom w:val="none" w:sz="0" w:space="0" w:color="auto"/>
            <w:right w:val="none" w:sz="0" w:space="0" w:color="auto"/>
          </w:divBdr>
        </w:div>
        <w:div w:id="1091661763">
          <w:marLeft w:val="0"/>
          <w:marRight w:val="0"/>
          <w:marTop w:val="0"/>
          <w:marBottom w:val="0"/>
          <w:divBdr>
            <w:top w:val="none" w:sz="0" w:space="0" w:color="auto"/>
            <w:left w:val="none" w:sz="0" w:space="0" w:color="auto"/>
            <w:bottom w:val="none" w:sz="0" w:space="0" w:color="auto"/>
            <w:right w:val="none" w:sz="0" w:space="0" w:color="auto"/>
          </w:divBdr>
        </w:div>
        <w:div w:id="1148399333">
          <w:marLeft w:val="0"/>
          <w:marRight w:val="0"/>
          <w:marTop w:val="0"/>
          <w:marBottom w:val="0"/>
          <w:divBdr>
            <w:top w:val="none" w:sz="0" w:space="0" w:color="auto"/>
            <w:left w:val="none" w:sz="0" w:space="0" w:color="auto"/>
            <w:bottom w:val="none" w:sz="0" w:space="0" w:color="auto"/>
            <w:right w:val="none" w:sz="0" w:space="0" w:color="auto"/>
          </w:divBdr>
        </w:div>
        <w:div w:id="1205751133">
          <w:marLeft w:val="0"/>
          <w:marRight w:val="0"/>
          <w:marTop w:val="0"/>
          <w:marBottom w:val="0"/>
          <w:divBdr>
            <w:top w:val="none" w:sz="0" w:space="0" w:color="auto"/>
            <w:left w:val="none" w:sz="0" w:space="0" w:color="auto"/>
            <w:bottom w:val="none" w:sz="0" w:space="0" w:color="auto"/>
            <w:right w:val="none" w:sz="0" w:space="0" w:color="auto"/>
          </w:divBdr>
        </w:div>
        <w:div w:id="1362050448">
          <w:marLeft w:val="0"/>
          <w:marRight w:val="0"/>
          <w:marTop w:val="0"/>
          <w:marBottom w:val="0"/>
          <w:divBdr>
            <w:top w:val="none" w:sz="0" w:space="0" w:color="auto"/>
            <w:left w:val="none" w:sz="0" w:space="0" w:color="auto"/>
            <w:bottom w:val="none" w:sz="0" w:space="0" w:color="auto"/>
            <w:right w:val="none" w:sz="0" w:space="0" w:color="auto"/>
          </w:divBdr>
        </w:div>
        <w:div w:id="1426657256">
          <w:marLeft w:val="0"/>
          <w:marRight w:val="0"/>
          <w:marTop w:val="0"/>
          <w:marBottom w:val="0"/>
          <w:divBdr>
            <w:top w:val="none" w:sz="0" w:space="0" w:color="auto"/>
            <w:left w:val="none" w:sz="0" w:space="0" w:color="auto"/>
            <w:bottom w:val="none" w:sz="0" w:space="0" w:color="auto"/>
            <w:right w:val="none" w:sz="0" w:space="0" w:color="auto"/>
          </w:divBdr>
        </w:div>
        <w:div w:id="1436556650">
          <w:marLeft w:val="0"/>
          <w:marRight w:val="0"/>
          <w:marTop w:val="0"/>
          <w:marBottom w:val="0"/>
          <w:divBdr>
            <w:top w:val="none" w:sz="0" w:space="0" w:color="auto"/>
            <w:left w:val="none" w:sz="0" w:space="0" w:color="auto"/>
            <w:bottom w:val="none" w:sz="0" w:space="0" w:color="auto"/>
            <w:right w:val="none" w:sz="0" w:space="0" w:color="auto"/>
          </w:divBdr>
        </w:div>
        <w:div w:id="1471704095">
          <w:marLeft w:val="0"/>
          <w:marRight w:val="0"/>
          <w:marTop w:val="0"/>
          <w:marBottom w:val="0"/>
          <w:divBdr>
            <w:top w:val="none" w:sz="0" w:space="0" w:color="auto"/>
            <w:left w:val="none" w:sz="0" w:space="0" w:color="auto"/>
            <w:bottom w:val="none" w:sz="0" w:space="0" w:color="auto"/>
            <w:right w:val="none" w:sz="0" w:space="0" w:color="auto"/>
          </w:divBdr>
        </w:div>
        <w:div w:id="1543983274">
          <w:marLeft w:val="0"/>
          <w:marRight w:val="0"/>
          <w:marTop w:val="0"/>
          <w:marBottom w:val="0"/>
          <w:divBdr>
            <w:top w:val="none" w:sz="0" w:space="0" w:color="auto"/>
            <w:left w:val="none" w:sz="0" w:space="0" w:color="auto"/>
            <w:bottom w:val="none" w:sz="0" w:space="0" w:color="auto"/>
            <w:right w:val="none" w:sz="0" w:space="0" w:color="auto"/>
          </w:divBdr>
        </w:div>
        <w:div w:id="1734111902">
          <w:marLeft w:val="0"/>
          <w:marRight w:val="0"/>
          <w:marTop w:val="0"/>
          <w:marBottom w:val="0"/>
          <w:divBdr>
            <w:top w:val="none" w:sz="0" w:space="0" w:color="auto"/>
            <w:left w:val="none" w:sz="0" w:space="0" w:color="auto"/>
            <w:bottom w:val="none" w:sz="0" w:space="0" w:color="auto"/>
            <w:right w:val="none" w:sz="0" w:space="0" w:color="auto"/>
          </w:divBdr>
        </w:div>
        <w:div w:id="1794247728">
          <w:marLeft w:val="0"/>
          <w:marRight w:val="0"/>
          <w:marTop w:val="0"/>
          <w:marBottom w:val="0"/>
          <w:divBdr>
            <w:top w:val="none" w:sz="0" w:space="0" w:color="auto"/>
            <w:left w:val="none" w:sz="0" w:space="0" w:color="auto"/>
            <w:bottom w:val="none" w:sz="0" w:space="0" w:color="auto"/>
            <w:right w:val="none" w:sz="0" w:space="0" w:color="auto"/>
          </w:divBdr>
        </w:div>
        <w:div w:id="1812088582">
          <w:marLeft w:val="0"/>
          <w:marRight w:val="0"/>
          <w:marTop w:val="0"/>
          <w:marBottom w:val="0"/>
          <w:divBdr>
            <w:top w:val="none" w:sz="0" w:space="0" w:color="auto"/>
            <w:left w:val="none" w:sz="0" w:space="0" w:color="auto"/>
            <w:bottom w:val="none" w:sz="0" w:space="0" w:color="auto"/>
            <w:right w:val="none" w:sz="0" w:space="0" w:color="auto"/>
          </w:divBdr>
        </w:div>
        <w:div w:id="2077167433">
          <w:marLeft w:val="0"/>
          <w:marRight w:val="0"/>
          <w:marTop w:val="0"/>
          <w:marBottom w:val="0"/>
          <w:divBdr>
            <w:top w:val="none" w:sz="0" w:space="0" w:color="auto"/>
            <w:left w:val="none" w:sz="0" w:space="0" w:color="auto"/>
            <w:bottom w:val="none" w:sz="0" w:space="0" w:color="auto"/>
            <w:right w:val="none" w:sz="0" w:space="0" w:color="auto"/>
          </w:divBdr>
        </w:div>
      </w:divsChild>
    </w:div>
    <w:div w:id="938029693">
      <w:bodyDiv w:val="1"/>
      <w:marLeft w:val="0"/>
      <w:marRight w:val="0"/>
      <w:marTop w:val="0"/>
      <w:marBottom w:val="0"/>
      <w:divBdr>
        <w:top w:val="none" w:sz="0" w:space="0" w:color="auto"/>
        <w:left w:val="none" w:sz="0" w:space="0" w:color="auto"/>
        <w:bottom w:val="none" w:sz="0" w:space="0" w:color="auto"/>
        <w:right w:val="none" w:sz="0" w:space="0" w:color="auto"/>
      </w:divBdr>
      <w:divsChild>
        <w:div w:id="288360204">
          <w:marLeft w:val="0"/>
          <w:marRight w:val="0"/>
          <w:marTop w:val="0"/>
          <w:marBottom w:val="0"/>
          <w:divBdr>
            <w:top w:val="none" w:sz="0" w:space="0" w:color="auto"/>
            <w:left w:val="none" w:sz="0" w:space="0" w:color="auto"/>
            <w:bottom w:val="none" w:sz="0" w:space="0" w:color="auto"/>
            <w:right w:val="none" w:sz="0" w:space="0" w:color="auto"/>
          </w:divBdr>
        </w:div>
        <w:div w:id="291253314">
          <w:marLeft w:val="0"/>
          <w:marRight w:val="0"/>
          <w:marTop w:val="0"/>
          <w:marBottom w:val="0"/>
          <w:divBdr>
            <w:top w:val="none" w:sz="0" w:space="0" w:color="auto"/>
            <w:left w:val="none" w:sz="0" w:space="0" w:color="auto"/>
            <w:bottom w:val="none" w:sz="0" w:space="0" w:color="auto"/>
            <w:right w:val="none" w:sz="0" w:space="0" w:color="auto"/>
          </w:divBdr>
        </w:div>
        <w:div w:id="330331085">
          <w:marLeft w:val="0"/>
          <w:marRight w:val="0"/>
          <w:marTop w:val="0"/>
          <w:marBottom w:val="0"/>
          <w:divBdr>
            <w:top w:val="none" w:sz="0" w:space="0" w:color="auto"/>
            <w:left w:val="none" w:sz="0" w:space="0" w:color="auto"/>
            <w:bottom w:val="none" w:sz="0" w:space="0" w:color="auto"/>
            <w:right w:val="none" w:sz="0" w:space="0" w:color="auto"/>
          </w:divBdr>
        </w:div>
        <w:div w:id="425884281">
          <w:marLeft w:val="0"/>
          <w:marRight w:val="0"/>
          <w:marTop w:val="0"/>
          <w:marBottom w:val="0"/>
          <w:divBdr>
            <w:top w:val="none" w:sz="0" w:space="0" w:color="auto"/>
            <w:left w:val="none" w:sz="0" w:space="0" w:color="auto"/>
            <w:bottom w:val="none" w:sz="0" w:space="0" w:color="auto"/>
            <w:right w:val="none" w:sz="0" w:space="0" w:color="auto"/>
          </w:divBdr>
        </w:div>
        <w:div w:id="478617207">
          <w:marLeft w:val="0"/>
          <w:marRight w:val="0"/>
          <w:marTop w:val="0"/>
          <w:marBottom w:val="0"/>
          <w:divBdr>
            <w:top w:val="none" w:sz="0" w:space="0" w:color="auto"/>
            <w:left w:val="none" w:sz="0" w:space="0" w:color="auto"/>
            <w:bottom w:val="none" w:sz="0" w:space="0" w:color="auto"/>
            <w:right w:val="none" w:sz="0" w:space="0" w:color="auto"/>
          </w:divBdr>
        </w:div>
        <w:div w:id="735275437">
          <w:marLeft w:val="0"/>
          <w:marRight w:val="0"/>
          <w:marTop w:val="0"/>
          <w:marBottom w:val="0"/>
          <w:divBdr>
            <w:top w:val="none" w:sz="0" w:space="0" w:color="auto"/>
            <w:left w:val="none" w:sz="0" w:space="0" w:color="auto"/>
            <w:bottom w:val="none" w:sz="0" w:space="0" w:color="auto"/>
            <w:right w:val="none" w:sz="0" w:space="0" w:color="auto"/>
          </w:divBdr>
        </w:div>
        <w:div w:id="827207029">
          <w:marLeft w:val="0"/>
          <w:marRight w:val="0"/>
          <w:marTop w:val="0"/>
          <w:marBottom w:val="0"/>
          <w:divBdr>
            <w:top w:val="none" w:sz="0" w:space="0" w:color="auto"/>
            <w:left w:val="none" w:sz="0" w:space="0" w:color="auto"/>
            <w:bottom w:val="none" w:sz="0" w:space="0" w:color="auto"/>
            <w:right w:val="none" w:sz="0" w:space="0" w:color="auto"/>
          </w:divBdr>
        </w:div>
        <w:div w:id="973675589">
          <w:marLeft w:val="0"/>
          <w:marRight w:val="0"/>
          <w:marTop w:val="0"/>
          <w:marBottom w:val="0"/>
          <w:divBdr>
            <w:top w:val="none" w:sz="0" w:space="0" w:color="auto"/>
            <w:left w:val="none" w:sz="0" w:space="0" w:color="auto"/>
            <w:bottom w:val="none" w:sz="0" w:space="0" w:color="auto"/>
            <w:right w:val="none" w:sz="0" w:space="0" w:color="auto"/>
          </w:divBdr>
        </w:div>
        <w:div w:id="1297178261">
          <w:marLeft w:val="0"/>
          <w:marRight w:val="0"/>
          <w:marTop w:val="0"/>
          <w:marBottom w:val="0"/>
          <w:divBdr>
            <w:top w:val="none" w:sz="0" w:space="0" w:color="auto"/>
            <w:left w:val="none" w:sz="0" w:space="0" w:color="auto"/>
            <w:bottom w:val="none" w:sz="0" w:space="0" w:color="auto"/>
            <w:right w:val="none" w:sz="0" w:space="0" w:color="auto"/>
          </w:divBdr>
        </w:div>
        <w:div w:id="1337078799">
          <w:marLeft w:val="0"/>
          <w:marRight w:val="0"/>
          <w:marTop w:val="0"/>
          <w:marBottom w:val="0"/>
          <w:divBdr>
            <w:top w:val="none" w:sz="0" w:space="0" w:color="auto"/>
            <w:left w:val="none" w:sz="0" w:space="0" w:color="auto"/>
            <w:bottom w:val="none" w:sz="0" w:space="0" w:color="auto"/>
            <w:right w:val="none" w:sz="0" w:space="0" w:color="auto"/>
          </w:divBdr>
        </w:div>
        <w:div w:id="1524200321">
          <w:marLeft w:val="0"/>
          <w:marRight w:val="0"/>
          <w:marTop w:val="0"/>
          <w:marBottom w:val="0"/>
          <w:divBdr>
            <w:top w:val="none" w:sz="0" w:space="0" w:color="auto"/>
            <w:left w:val="none" w:sz="0" w:space="0" w:color="auto"/>
            <w:bottom w:val="none" w:sz="0" w:space="0" w:color="auto"/>
            <w:right w:val="none" w:sz="0" w:space="0" w:color="auto"/>
          </w:divBdr>
        </w:div>
        <w:div w:id="1599437230">
          <w:marLeft w:val="0"/>
          <w:marRight w:val="0"/>
          <w:marTop w:val="0"/>
          <w:marBottom w:val="0"/>
          <w:divBdr>
            <w:top w:val="none" w:sz="0" w:space="0" w:color="auto"/>
            <w:left w:val="none" w:sz="0" w:space="0" w:color="auto"/>
            <w:bottom w:val="none" w:sz="0" w:space="0" w:color="auto"/>
            <w:right w:val="none" w:sz="0" w:space="0" w:color="auto"/>
          </w:divBdr>
        </w:div>
        <w:div w:id="1651441766">
          <w:marLeft w:val="0"/>
          <w:marRight w:val="0"/>
          <w:marTop w:val="0"/>
          <w:marBottom w:val="0"/>
          <w:divBdr>
            <w:top w:val="none" w:sz="0" w:space="0" w:color="auto"/>
            <w:left w:val="none" w:sz="0" w:space="0" w:color="auto"/>
            <w:bottom w:val="none" w:sz="0" w:space="0" w:color="auto"/>
            <w:right w:val="none" w:sz="0" w:space="0" w:color="auto"/>
          </w:divBdr>
        </w:div>
        <w:div w:id="1951811396">
          <w:marLeft w:val="0"/>
          <w:marRight w:val="0"/>
          <w:marTop w:val="0"/>
          <w:marBottom w:val="0"/>
          <w:divBdr>
            <w:top w:val="none" w:sz="0" w:space="0" w:color="auto"/>
            <w:left w:val="none" w:sz="0" w:space="0" w:color="auto"/>
            <w:bottom w:val="none" w:sz="0" w:space="0" w:color="auto"/>
            <w:right w:val="none" w:sz="0" w:space="0" w:color="auto"/>
          </w:divBdr>
        </w:div>
      </w:divsChild>
    </w:div>
    <w:div w:id="972172563">
      <w:bodyDiv w:val="1"/>
      <w:marLeft w:val="0"/>
      <w:marRight w:val="0"/>
      <w:marTop w:val="0"/>
      <w:marBottom w:val="0"/>
      <w:divBdr>
        <w:top w:val="none" w:sz="0" w:space="0" w:color="auto"/>
        <w:left w:val="none" w:sz="0" w:space="0" w:color="auto"/>
        <w:bottom w:val="none" w:sz="0" w:space="0" w:color="auto"/>
        <w:right w:val="none" w:sz="0" w:space="0" w:color="auto"/>
      </w:divBdr>
      <w:divsChild>
        <w:div w:id="1516993292">
          <w:marLeft w:val="0"/>
          <w:marRight w:val="0"/>
          <w:marTop w:val="0"/>
          <w:marBottom w:val="0"/>
          <w:divBdr>
            <w:top w:val="none" w:sz="0" w:space="0" w:color="auto"/>
            <w:left w:val="none" w:sz="0" w:space="0" w:color="auto"/>
            <w:bottom w:val="none" w:sz="0" w:space="0" w:color="auto"/>
            <w:right w:val="none" w:sz="0" w:space="0" w:color="auto"/>
          </w:divBdr>
        </w:div>
      </w:divsChild>
    </w:div>
    <w:div w:id="1163929775">
      <w:bodyDiv w:val="1"/>
      <w:marLeft w:val="0"/>
      <w:marRight w:val="0"/>
      <w:marTop w:val="0"/>
      <w:marBottom w:val="0"/>
      <w:divBdr>
        <w:top w:val="none" w:sz="0" w:space="0" w:color="auto"/>
        <w:left w:val="none" w:sz="0" w:space="0" w:color="auto"/>
        <w:bottom w:val="none" w:sz="0" w:space="0" w:color="auto"/>
        <w:right w:val="none" w:sz="0" w:space="0" w:color="auto"/>
      </w:divBdr>
      <w:divsChild>
        <w:div w:id="546913557">
          <w:marLeft w:val="0"/>
          <w:marRight w:val="0"/>
          <w:marTop w:val="0"/>
          <w:marBottom w:val="0"/>
          <w:divBdr>
            <w:top w:val="none" w:sz="0" w:space="0" w:color="auto"/>
            <w:left w:val="none" w:sz="0" w:space="0" w:color="auto"/>
            <w:bottom w:val="none" w:sz="0" w:space="0" w:color="auto"/>
            <w:right w:val="none" w:sz="0" w:space="0" w:color="auto"/>
          </w:divBdr>
        </w:div>
        <w:div w:id="602960201">
          <w:marLeft w:val="0"/>
          <w:marRight w:val="0"/>
          <w:marTop w:val="0"/>
          <w:marBottom w:val="0"/>
          <w:divBdr>
            <w:top w:val="none" w:sz="0" w:space="0" w:color="auto"/>
            <w:left w:val="none" w:sz="0" w:space="0" w:color="auto"/>
            <w:bottom w:val="none" w:sz="0" w:space="0" w:color="auto"/>
            <w:right w:val="none" w:sz="0" w:space="0" w:color="auto"/>
          </w:divBdr>
        </w:div>
        <w:div w:id="879320532">
          <w:marLeft w:val="0"/>
          <w:marRight w:val="0"/>
          <w:marTop w:val="0"/>
          <w:marBottom w:val="0"/>
          <w:divBdr>
            <w:top w:val="none" w:sz="0" w:space="0" w:color="auto"/>
            <w:left w:val="none" w:sz="0" w:space="0" w:color="auto"/>
            <w:bottom w:val="none" w:sz="0" w:space="0" w:color="auto"/>
            <w:right w:val="none" w:sz="0" w:space="0" w:color="auto"/>
          </w:divBdr>
        </w:div>
        <w:div w:id="896860836">
          <w:marLeft w:val="0"/>
          <w:marRight w:val="0"/>
          <w:marTop w:val="0"/>
          <w:marBottom w:val="0"/>
          <w:divBdr>
            <w:top w:val="none" w:sz="0" w:space="0" w:color="auto"/>
            <w:left w:val="none" w:sz="0" w:space="0" w:color="auto"/>
            <w:bottom w:val="none" w:sz="0" w:space="0" w:color="auto"/>
            <w:right w:val="none" w:sz="0" w:space="0" w:color="auto"/>
          </w:divBdr>
        </w:div>
        <w:div w:id="1127428275">
          <w:marLeft w:val="0"/>
          <w:marRight w:val="0"/>
          <w:marTop w:val="0"/>
          <w:marBottom w:val="0"/>
          <w:divBdr>
            <w:top w:val="none" w:sz="0" w:space="0" w:color="auto"/>
            <w:left w:val="none" w:sz="0" w:space="0" w:color="auto"/>
            <w:bottom w:val="none" w:sz="0" w:space="0" w:color="auto"/>
            <w:right w:val="none" w:sz="0" w:space="0" w:color="auto"/>
          </w:divBdr>
        </w:div>
        <w:div w:id="1128816157">
          <w:marLeft w:val="0"/>
          <w:marRight w:val="0"/>
          <w:marTop w:val="0"/>
          <w:marBottom w:val="0"/>
          <w:divBdr>
            <w:top w:val="none" w:sz="0" w:space="0" w:color="auto"/>
            <w:left w:val="none" w:sz="0" w:space="0" w:color="auto"/>
            <w:bottom w:val="none" w:sz="0" w:space="0" w:color="auto"/>
            <w:right w:val="none" w:sz="0" w:space="0" w:color="auto"/>
          </w:divBdr>
        </w:div>
        <w:div w:id="1288589156">
          <w:marLeft w:val="0"/>
          <w:marRight w:val="0"/>
          <w:marTop w:val="0"/>
          <w:marBottom w:val="0"/>
          <w:divBdr>
            <w:top w:val="none" w:sz="0" w:space="0" w:color="auto"/>
            <w:left w:val="none" w:sz="0" w:space="0" w:color="auto"/>
            <w:bottom w:val="none" w:sz="0" w:space="0" w:color="auto"/>
            <w:right w:val="none" w:sz="0" w:space="0" w:color="auto"/>
          </w:divBdr>
        </w:div>
        <w:div w:id="1471290055">
          <w:marLeft w:val="0"/>
          <w:marRight w:val="0"/>
          <w:marTop w:val="0"/>
          <w:marBottom w:val="0"/>
          <w:divBdr>
            <w:top w:val="none" w:sz="0" w:space="0" w:color="auto"/>
            <w:left w:val="none" w:sz="0" w:space="0" w:color="auto"/>
            <w:bottom w:val="none" w:sz="0" w:space="0" w:color="auto"/>
            <w:right w:val="none" w:sz="0" w:space="0" w:color="auto"/>
          </w:divBdr>
        </w:div>
        <w:div w:id="1490441016">
          <w:marLeft w:val="0"/>
          <w:marRight w:val="0"/>
          <w:marTop w:val="0"/>
          <w:marBottom w:val="0"/>
          <w:divBdr>
            <w:top w:val="none" w:sz="0" w:space="0" w:color="auto"/>
            <w:left w:val="none" w:sz="0" w:space="0" w:color="auto"/>
            <w:bottom w:val="none" w:sz="0" w:space="0" w:color="auto"/>
            <w:right w:val="none" w:sz="0" w:space="0" w:color="auto"/>
          </w:divBdr>
        </w:div>
      </w:divsChild>
    </w:div>
    <w:div w:id="1171287282">
      <w:bodyDiv w:val="1"/>
      <w:marLeft w:val="0"/>
      <w:marRight w:val="0"/>
      <w:marTop w:val="0"/>
      <w:marBottom w:val="0"/>
      <w:divBdr>
        <w:top w:val="none" w:sz="0" w:space="0" w:color="auto"/>
        <w:left w:val="none" w:sz="0" w:space="0" w:color="auto"/>
        <w:bottom w:val="none" w:sz="0" w:space="0" w:color="auto"/>
        <w:right w:val="none" w:sz="0" w:space="0" w:color="auto"/>
      </w:divBdr>
    </w:div>
    <w:div w:id="1171875406">
      <w:bodyDiv w:val="1"/>
      <w:marLeft w:val="0"/>
      <w:marRight w:val="0"/>
      <w:marTop w:val="0"/>
      <w:marBottom w:val="0"/>
      <w:divBdr>
        <w:top w:val="none" w:sz="0" w:space="0" w:color="auto"/>
        <w:left w:val="none" w:sz="0" w:space="0" w:color="auto"/>
        <w:bottom w:val="none" w:sz="0" w:space="0" w:color="auto"/>
        <w:right w:val="none" w:sz="0" w:space="0" w:color="auto"/>
      </w:divBdr>
      <w:divsChild>
        <w:div w:id="1186335179">
          <w:marLeft w:val="0"/>
          <w:marRight w:val="0"/>
          <w:marTop w:val="0"/>
          <w:marBottom w:val="0"/>
          <w:divBdr>
            <w:top w:val="none" w:sz="0" w:space="0" w:color="auto"/>
            <w:left w:val="none" w:sz="0" w:space="0" w:color="auto"/>
            <w:bottom w:val="none" w:sz="0" w:space="0" w:color="auto"/>
            <w:right w:val="none" w:sz="0" w:space="0" w:color="auto"/>
          </w:divBdr>
        </w:div>
      </w:divsChild>
    </w:div>
    <w:div w:id="1175879105">
      <w:bodyDiv w:val="1"/>
      <w:marLeft w:val="0"/>
      <w:marRight w:val="0"/>
      <w:marTop w:val="0"/>
      <w:marBottom w:val="0"/>
      <w:divBdr>
        <w:top w:val="none" w:sz="0" w:space="0" w:color="auto"/>
        <w:left w:val="none" w:sz="0" w:space="0" w:color="auto"/>
        <w:bottom w:val="none" w:sz="0" w:space="0" w:color="auto"/>
        <w:right w:val="none" w:sz="0" w:space="0" w:color="auto"/>
      </w:divBdr>
      <w:divsChild>
        <w:div w:id="346372425">
          <w:marLeft w:val="0"/>
          <w:marRight w:val="0"/>
          <w:marTop w:val="0"/>
          <w:marBottom w:val="0"/>
          <w:divBdr>
            <w:top w:val="none" w:sz="0" w:space="0" w:color="auto"/>
            <w:left w:val="none" w:sz="0" w:space="0" w:color="auto"/>
            <w:bottom w:val="none" w:sz="0" w:space="0" w:color="auto"/>
            <w:right w:val="none" w:sz="0" w:space="0" w:color="auto"/>
          </w:divBdr>
        </w:div>
      </w:divsChild>
    </w:div>
    <w:div w:id="1181702038">
      <w:bodyDiv w:val="1"/>
      <w:marLeft w:val="0"/>
      <w:marRight w:val="0"/>
      <w:marTop w:val="0"/>
      <w:marBottom w:val="0"/>
      <w:divBdr>
        <w:top w:val="none" w:sz="0" w:space="0" w:color="auto"/>
        <w:left w:val="none" w:sz="0" w:space="0" w:color="auto"/>
        <w:bottom w:val="none" w:sz="0" w:space="0" w:color="auto"/>
        <w:right w:val="none" w:sz="0" w:space="0" w:color="auto"/>
      </w:divBdr>
      <w:divsChild>
        <w:div w:id="280499213">
          <w:marLeft w:val="0"/>
          <w:marRight w:val="0"/>
          <w:marTop w:val="0"/>
          <w:marBottom w:val="0"/>
          <w:divBdr>
            <w:top w:val="none" w:sz="0" w:space="0" w:color="auto"/>
            <w:left w:val="none" w:sz="0" w:space="0" w:color="auto"/>
            <w:bottom w:val="none" w:sz="0" w:space="0" w:color="auto"/>
            <w:right w:val="none" w:sz="0" w:space="0" w:color="auto"/>
          </w:divBdr>
        </w:div>
      </w:divsChild>
    </w:div>
    <w:div w:id="1183936957">
      <w:bodyDiv w:val="1"/>
      <w:marLeft w:val="0"/>
      <w:marRight w:val="0"/>
      <w:marTop w:val="0"/>
      <w:marBottom w:val="0"/>
      <w:divBdr>
        <w:top w:val="none" w:sz="0" w:space="0" w:color="auto"/>
        <w:left w:val="none" w:sz="0" w:space="0" w:color="auto"/>
        <w:bottom w:val="none" w:sz="0" w:space="0" w:color="auto"/>
        <w:right w:val="none" w:sz="0" w:space="0" w:color="auto"/>
      </w:divBdr>
    </w:div>
    <w:div w:id="1185829842">
      <w:bodyDiv w:val="1"/>
      <w:marLeft w:val="0"/>
      <w:marRight w:val="0"/>
      <w:marTop w:val="0"/>
      <w:marBottom w:val="0"/>
      <w:divBdr>
        <w:top w:val="none" w:sz="0" w:space="0" w:color="auto"/>
        <w:left w:val="none" w:sz="0" w:space="0" w:color="auto"/>
        <w:bottom w:val="none" w:sz="0" w:space="0" w:color="auto"/>
        <w:right w:val="none" w:sz="0" w:space="0" w:color="auto"/>
      </w:divBdr>
    </w:div>
    <w:div w:id="1197546170">
      <w:bodyDiv w:val="1"/>
      <w:marLeft w:val="0"/>
      <w:marRight w:val="0"/>
      <w:marTop w:val="0"/>
      <w:marBottom w:val="0"/>
      <w:divBdr>
        <w:top w:val="none" w:sz="0" w:space="0" w:color="auto"/>
        <w:left w:val="none" w:sz="0" w:space="0" w:color="auto"/>
        <w:bottom w:val="none" w:sz="0" w:space="0" w:color="auto"/>
        <w:right w:val="none" w:sz="0" w:space="0" w:color="auto"/>
      </w:divBdr>
      <w:divsChild>
        <w:div w:id="1840344360">
          <w:marLeft w:val="0"/>
          <w:marRight w:val="0"/>
          <w:marTop w:val="0"/>
          <w:marBottom w:val="0"/>
          <w:divBdr>
            <w:top w:val="none" w:sz="0" w:space="0" w:color="auto"/>
            <w:left w:val="none" w:sz="0" w:space="0" w:color="auto"/>
            <w:bottom w:val="none" w:sz="0" w:space="0" w:color="auto"/>
            <w:right w:val="none" w:sz="0" w:space="0" w:color="auto"/>
          </w:divBdr>
        </w:div>
      </w:divsChild>
    </w:div>
    <w:div w:id="1200705613">
      <w:bodyDiv w:val="1"/>
      <w:marLeft w:val="0"/>
      <w:marRight w:val="0"/>
      <w:marTop w:val="0"/>
      <w:marBottom w:val="0"/>
      <w:divBdr>
        <w:top w:val="none" w:sz="0" w:space="0" w:color="auto"/>
        <w:left w:val="none" w:sz="0" w:space="0" w:color="auto"/>
        <w:bottom w:val="none" w:sz="0" w:space="0" w:color="auto"/>
        <w:right w:val="none" w:sz="0" w:space="0" w:color="auto"/>
      </w:divBdr>
      <w:divsChild>
        <w:div w:id="7223171">
          <w:marLeft w:val="0"/>
          <w:marRight w:val="0"/>
          <w:marTop w:val="0"/>
          <w:marBottom w:val="0"/>
          <w:divBdr>
            <w:top w:val="none" w:sz="0" w:space="0" w:color="auto"/>
            <w:left w:val="none" w:sz="0" w:space="0" w:color="auto"/>
            <w:bottom w:val="none" w:sz="0" w:space="0" w:color="auto"/>
            <w:right w:val="none" w:sz="0" w:space="0" w:color="auto"/>
          </w:divBdr>
        </w:div>
      </w:divsChild>
    </w:div>
    <w:div w:id="1277758307">
      <w:bodyDiv w:val="1"/>
      <w:marLeft w:val="0"/>
      <w:marRight w:val="0"/>
      <w:marTop w:val="0"/>
      <w:marBottom w:val="0"/>
      <w:divBdr>
        <w:top w:val="none" w:sz="0" w:space="0" w:color="auto"/>
        <w:left w:val="none" w:sz="0" w:space="0" w:color="auto"/>
        <w:bottom w:val="none" w:sz="0" w:space="0" w:color="auto"/>
        <w:right w:val="none" w:sz="0" w:space="0" w:color="auto"/>
      </w:divBdr>
    </w:div>
    <w:div w:id="1324625876">
      <w:bodyDiv w:val="1"/>
      <w:marLeft w:val="0"/>
      <w:marRight w:val="0"/>
      <w:marTop w:val="0"/>
      <w:marBottom w:val="0"/>
      <w:divBdr>
        <w:top w:val="none" w:sz="0" w:space="0" w:color="auto"/>
        <w:left w:val="none" w:sz="0" w:space="0" w:color="auto"/>
        <w:bottom w:val="none" w:sz="0" w:space="0" w:color="auto"/>
        <w:right w:val="none" w:sz="0" w:space="0" w:color="auto"/>
      </w:divBdr>
    </w:div>
    <w:div w:id="1369065031">
      <w:bodyDiv w:val="1"/>
      <w:marLeft w:val="0"/>
      <w:marRight w:val="0"/>
      <w:marTop w:val="0"/>
      <w:marBottom w:val="0"/>
      <w:divBdr>
        <w:top w:val="none" w:sz="0" w:space="0" w:color="auto"/>
        <w:left w:val="none" w:sz="0" w:space="0" w:color="auto"/>
        <w:bottom w:val="none" w:sz="0" w:space="0" w:color="auto"/>
        <w:right w:val="none" w:sz="0" w:space="0" w:color="auto"/>
      </w:divBdr>
      <w:divsChild>
        <w:div w:id="1595939760">
          <w:marLeft w:val="0"/>
          <w:marRight w:val="0"/>
          <w:marTop w:val="0"/>
          <w:marBottom w:val="0"/>
          <w:divBdr>
            <w:top w:val="none" w:sz="0" w:space="0" w:color="auto"/>
            <w:left w:val="none" w:sz="0" w:space="0" w:color="auto"/>
            <w:bottom w:val="none" w:sz="0" w:space="0" w:color="auto"/>
            <w:right w:val="none" w:sz="0" w:space="0" w:color="auto"/>
          </w:divBdr>
        </w:div>
      </w:divsChild>
    </w:div>
    <w:div w:id="1393580840">
      <w:bodyDiv w:val="1"/>
      <w:marLeft w:val="0"/>
      <w:marRight w:val="0"/>
      <w:marTop w:val="0"/>
      <w:marBottom w:val="0"/>
      <w:divBdr>
        <w:top w:val="none" w:sz="0" w:space="0" w:color="auto"/>
        <w:left w:val="none" w:sz="0" w:space="0" w:color="auto"/>
        <w:bottom w:val="none" w:sz="0" w:space="0" w:color="auto"/>
        <w:right w:val="none" w:sz="0" w:space="0" w:color="auto"/>
      </w:divBdr>
    </w:div>
    <w:div w:id="1408454731">
      <w:bodyDiv w:val="1"/>
      <w:marLeft w:val="0"/>
      <w:marRight w:val="0"/>
      <w:marTop w:val="0"/>
      <w:marBottom w:val="0"/>
      <w:divBdr>
        <w:top w:val="none" w:sz="0" w:space="0" w:color="auto"/>
        <w:left w:val="none" w:sz="0" w:space="0" w:color="auto"/>
        <w:bottom w:val="none" w:sz="0" w:space="0" w:color="auto"/>
        <w:right w:val="none" w:sz="0" w:space="0" w:color="auto"/>
      </w:divBdr>
    </w:div>
    <w:div w:id="1456362993">
      <w:bodyDiv w:val="1"/>
      <w:marLeft w:val="0"/>
      <w:marRight w:val="0"/>
      <w:marTop w:val="0"/>
      <w:marBottom w:val="0"/>
      <w:divBdr>
        <w:top w:val="none" w:sz="0" w:space="0" w:color="auto"/>
        <w:left w:val="none" w:sz="0" w:space="0" w:color="auto"/>
        <w:bottom w:val="none" w:sz="0" w:space="0" w:color="auto"/>
        <w:right w:val="none" w:sz="0" w:space="0" w:color="auto"/>
      </w:divBdr>
      <w:divsChild>
        <w:div w:id="972753009">
          <w:marLeft w:val="0"/>
          <w:marRight w:val="0"/>
          <w:marTop w:val="0"/>
          <w:marBottom w:val="0"/>
          <w:divBdr>
            <w:top w:val="none" w:sz="0" w:space="0" w:color="auto"/>
            <w:left w:val="none" w:sz="0" w:space="0" w:color="auto"/>
            <w:bottom w:val="none" w:sz="0" w:space="0" w:color="auto"/>
            <w:right w:val="none" w:sz="0" w:space="0" w:color="auto"/>
          </w:divBdr>
        </w:div>
      </w:divsChild>
    </w:div>
    <w:div w:id="1475024440">
      <w:bodyDiv w:val="1"/>
      <w:marLeft w:val="0"/>
      <w:marRight w:val="0"/>
      <w:marTop w:val="0"/>
      <w:marBottom w:val="0"/>
      <w:divBdr>
        <w:top w:val="none" w:sz="0" w:space="0" w:color="auto"/>
        <w:left w:val="none" w:sz="0" w:space="0" w:color="auto"/>
        <w:bottom w:val="none" w:sz="0" w:space="0" w:color="auto"/>
        <w:right w:val="none" w:sz="0" w:space="0" w:color="auto"/>
      </w:divBdr>
      <w:divsChild>
        <w:div w:id="1476407342">
          <w:marLeft w:val="0"/>
          <w:marRight w:val="0"/>
          <w:marTop w:val="0"/>
          <w:marBottom w:val="0"/>
          <w:divBdr>
            <w:top w:val="none" w:sz="0" w:space="0" w:color="auto"/>
            <w:left w:val="none" w:sz="0" w:space="0" w:color="auto"/>
            <w:bottom w:val="none" w:sz="0" w:space="0" w:color="auto"/>
            <w:right w:val="none" w:sz="0" w:space="0" w:color="auto"/>
          </w:divBdr>
          <w:divsChild>
            <w:div w:id="1715036890">
              <w:marLeft w:val="0"/>
              <w:marRight w:val="0"/>
              <w:marTop w:val="0"/>
              <w:marBottom w:val="0"/>
              <w:divBdr>
                <w:top w:val="none" w:sz="0" w:space="0" w:color="auto"/>
                <w:left w:val="none" w:sz="0" w:space="0" w:color="auto"/>
                <w:bottom w:val="none" w:sz="0" w:space="0" w:color="auto"/>
                <w:right w:val="none" w:sz="0" w:space="0" w:color="auto"/>
              </w:divBdr>
              <w:divsChild>
                <w:div w:id="156386704">
                  <w:marLeft w:val="0"/>
                  <w:marRight w:val="0"/>
                  <w:marTop w:val="0"/>
                  <w:marBottom w:val="0"/>
                  <w:divBdr>
                    <w:top w:val="none" w:sz="0" w:space="0" w:color="auto"/>
                    <w:left w:val="none" w:sz="0" w:space="0" w:color="auto"/>
                    <w:bottom w:val="none" w:sz="0" w:space="0" w:color="auto"/>
                    <w:right w:val="none" w:sz="0" w:space="0" w:color="auto"/>
                  </w:divBdr>
                </w:div>
                <w:div w:id="395131568">
                  <w:marLeft w:val="0"/>
                  <w:marRight w:val="0"/>
                  <w:marTop w:val="0"/>
                  <w:marBottom w:val="0"/>
                  <w:divBdr>
                    <w:top w:val="none" w:sz="0" w:space="0" w:color="auto"/>
                    <w:left w:val="none" w:sz="0" w:space="0" w:color="auto"/>
                    <w:bottom w:val="none" w:sz="0" w:space="0" w:color="auto"/>
                    <w:right w:val="none" w:sz="0" w:space="0" w:color="auto"/>
                  </w:divBdr>
                </w:div>
                <w:div w:id="1080754750">
                  <w:marLeft w:val="0"/>
                  <w:marRight w:val="0"/>
                  <w:marTop w:val="0"/>
                  <w:marBottom w:val="0"/>
                  <w:divBdr>
                    <w:top w:val="none" w:sz="0" w:space="0" w:color="auto"/>
                    <w:left w:val="none" w:sz="0" w:space="0" w:color="auto"/>
                    <w:bottom w:val="none" w:sz="0" w:space="0" w:color="auto"/>
                    <w:right w:val="none" w:sz="0" w:space="0" w:color="auto"/>
                  </w:divBdr>
                </w:div>
                <w:div w:id="1231424835">
                  <w:marLeft w:val="0"/>
                  <w:marRight w:val="0"/>
                  <w:marTop w:val="0"/>
                  <w:marBottom w:val="0"/>
                  <w:divBdr>
                    <w:top w:val="none" w:sz="0" w:space="0" w:color="auto"/>
                    <w:left w:val="none" w:sz="0" w:space="0" w:color="auto"/>
                    <w:bottom w:val="none" w:sz="0" w:space="0" w:color="auto"/>
                    <w:right w:val="none" w:sz="0" w:space="0" w:color="auto"/>
                  </w:divBdr>
                </w:div>
                <w:div w:id="1589315240">
                  <w:marLeft w:val="0"/>
                  <w:marRight w:val="0"/>
                  <w:marTop w:val="0"/>
                  <w:marBottom w:val="0"/>
                  <w:divBdr>
                    <w:top w:val="none" w:sz="0" w:space="0" w:color="auto"/>
                    <w:left w:val="none" w:sz="0" w:space="0" w:color="auto"/>
                    <w:bottom w:val="none" w:sz="0" w:space="0" w:color="auto"/>
                    <w:right w:val="none" w:sz="0" w:space="0" w:color="auto"/>
                  </w:divBdr>
                </w:div>
                <w:div w:id="1965457120">
                  <w:marLeft w:val="0"/>
                  <w:marRight w:val="0"/>
                  <w:marTop w:val="0"/>
                  <w:marBottom w:val="0"/>
                  <w:divBdr>
                    <w:top w:val="none" w:sz="0" w:space="0" w:color="auto"/>
                    <w:left w:val="none" w:sz="0" w:space="0" w:color="auto"/>
                    <w:bottom w:val="none" w:sz="0" w:space="0" w:color="auto"/>
                    <w:right w:val="none" w:sz="0" w:space="0" w:color="auto"/>
                  </w:divBdr>
                </w:div>
                <w:div w:id="2008555996">
                  <w:marLeft w:val="0"/>
                  <w:marRight w:val="0"/>
                  <w:marTop w:val="0"/>
                  <w:marBottom w:val="0"/>
                  <w:divBdr>
                    <w:top w:val="none" w:sz="0" w:space="0" w:color="auto"/>
                    <w:left w:val="none" w:sz="0" w:space="0" w:color="auto"/>
                    <w:bottom w:val="none" w:sz="0" w:space="0" w:color="auto"/>
                    <w:right w:val="none" w:sz="0" w:space="0" w:color="auto"/>
                  </w:divBdr>
                </w:div>
                <w:div w:id="2020304145">
                  <w:marLeft w:val="0"/>
                  <w:marRight w:val="0"/>
                  <w:marTop w:val="0"/>
                  <w:marBottom w:val="0"/>
                  <w:divBdr>
                    <w:top w:val="none" w:sz="0" w:space="0" w:color="auto"/>
                    <w:left w:val="none" w:sz="0" w:space="0" w:color="auto"/>
                    <w:bottom w:val="none" w:sz="0" w:space="0" w:color="auto"/>
                    <w:right w:val="none" w:sz="0" w:space="0" w:color="auto"/>
                  </w:divBdr>
                </w:div>
                <w:div w:id="2020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49686">
      <w:bodyDiv w:val="1"/>
      <w:marLeft w:val="0"/>
      <w:marRight w:val="0"/>
      <w:marTop w:val="0"/>
      <w:marBottom w:val="0"/>
      <w:divBdr>
        <w:top w:val="none" w:sz="0" w:space="0" w:color="auto"/>
        <w:left w:val="none" w:sz="0" w:space="0" w:color="auto"/>
        <w:bottom w:val="none" w:sz="0" w:space="0" w:color="auto"/>
        <w:right w:val="none" w:sz="0" w:space="0" w:color="auto"/>
      </w:divBdr>
    </w:div>
    <w:div w:id="1625847290">
      <w:bodyDiv w:val="1"/>
      <w:marLeft w:val="0"/>
      <w:marRight w:val="0"/>
      <w:marTop w:val="0"/>
      <w:marBottom w:val="0"/>
      <w:divBdr>
        <w:top w:val="none" w:sz="0" w:space="0" w:color="auto"/>
        <w:left w:val="none" w:sz="0" w:space="0" w:color="auto"/>
        <w:bottom w:val="none" w:sz="0" w:space="0" w:color="auto"/>
        <w:right w:val="none" w:sz="0" w:space="0" w:color="auto"/>
      </w:divBdr>
    </w:div>
    <w:div w:id="1838761392">
      <w:bodyDiv w:val="1"/>
      <w:marLeft w:val="0"/>
      <w:marRight w:val="0"/>
      <w:marTop w:val="0"/>
      <w:marBottom w:val="0"/>
      <w:divBdr>
        <w:top w:val="none" w:sz="0" w:space="0" w:color="auto"/>
        <w:left w:val="none" w:sz="0" w:space="0" w:color="auto"/>
        <w:bottom w:val="none" w:sz="0" w:space="0" w:color="auto"/>
        <w:right w:val="none" w:sz="0" w:space="0" w:color="auto"/>
      </w:divBdr>
    </w:div>
    <w:div w:id="1867215371">
      <w:bodyDiv w:val="1"/>
      <w:marLeft w:val="0"/>
      <w:marRight w:val="0"/>
      <w:marTop w:val="0"/>
      <w:marBottom w:val="0"/>
      <w:divBdr>
        <w:top w:val="none" w:sz="0" w:space="0" w:color="auto"/>
        <w:left w:val="none" w:sz="0" w:space="0" w:color="auto"/>
        <w:bottom w:val="none" w:sz="0" w:space="0" w:color="auto"/>
        <w:right w:val="none" w:sz="0" w:space="0" w:color="auto"/>
      </w:divBdr>
    </w:div>
    <w:div w:id="1897624627">
      <w:bodyDiv w:val="1"/>
      <w:marLeft w:val="0"/>
      <w:marRight w:val="0"/>
      <w:marTop w:val="0"/>
      <w:marBottom w:val="0"/>
      <w:divBdr>
        <w:top w:val="none" w:sz="0" w:space="0" w:color="auto"/>
        <w:left w:val="none" w:sz="0" w:space="0" w:color="auto"/>
        <w:bottom w:val="none" w:sz="0" w:space="0" w:color="auto"/>
        <w:right w:val="none" w:sz="0" w:space="0" w:color="auto"/>
      </w:divBdr>
    </w:div>
    <w:div w:id="1905095864">
      <w:bodyDiv w:val="1"/>
      <w:marLeft w:val="0"/>
      <w:marRight w:val="0"/>
      <w:marTop w:val="0"/>
      <w:marBottom w:val="0"/>
      <w:divBdr>
        <w:top w:val="none" w:sz="0" w:space="0" w:color="auto"/>
        <w:left w:val="none" w:sz="0" w:space="0" w:color="auto"/>
        <w:bottom w:val="none" w:sz="0" w:space="0" w:color="auto"/>
        <w:right w:val="none" w:sz="0" w:space="0" w:color="auto"/>
      </w:divBdr>
      <w:divsChild>
        <w:div w:id="241986524">
          <w:marLeft w:val="0"/>
          <w:marRight w:val="0"/>
          <w:marTop w:val="0"/>
          <w:marBottom w:val="0"/>
          <w:divBdr>
            <w:top w:val="none" w:sz="0" w:space="0" w:color="auto"/>
            <w:left w:val="none" w:sz="0" w:space="0" w:color="auto"/>
            <w:bottom w:val="none" w:sz="0" w:space="0" w:color="auto"/>
            <w:right w:val="none" w:sz="0" w:space="0" w:color="auto"/>
          </w:divBdr>
        </w:div>
      </w:divsChild>
    </w:div>
    <w:div w:id="1941798234">
      <w:bodyDiv w:val="1"/>
      <w:marLeft w:val="0"/>
      <w:marRight w:val="0"/>
      <w:marTop w:val="0"/>
      <w:marBottom w:val="0"/>
      <w:divBdr>
        <w:top w:val="none" w:sz="0" w:space="0" w:color="auto"/>
        <w:left w:val="none" w:sz="0" w:space="0" w:color="auto"/>
        <w:bottom w:val="none" w:sz="0" w:space="0" w:color="auto"/>
        <w:right w:val="none" w:sz="0" w:space="0" w:color="auto"/>
      </w:divBdr>
    </w:div>
    <w:div w:id="1991711112">
      <w:bodyDiv w:val="1"/>
      <w:marLeft w:val="0"/>
      <w:marRight w:val="0"/>
      <w:marTop w:val="0"/>
      <w:marBottom w:val="0"/>
      <w:divBdr>
        <w:top w:val="none" w:sz="0" w:space="0" w:color="auto"/>
        <w:left w:val="none" w:sz="0" w:space="0" w:color="auto"/>
        <w:bottom w:val="none" w:sz="0" w:space="0" w:color="auto"/>
        <w:right w:val="none" w:sz="0" w:space="0" w:color="auto"/>
      </w:divBdr>
    </w:div>
    <w:div w:id="20590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footer" Target="footer1.xm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hyperlink" Target="https://www.washingtonpost.com/news/the-intersect/wp/2016/03/22/stopislam-twitter-trended-for-all-the-right-reasons/?utm_term=.4062728e824b" TargetMode="External"/><Relationship Id="rId15" Type="http://schemas.openxmlformats.org/officeDocument/2006/relationships/hyperlink" Target="http://www.cmsimpact.org/blmrepor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19" Type="http://schemas.microsoft.com/office/2011/relationships/people" Target="people.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n.OLoughlin@rhul.ac.uk" TargetMode="Externa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ev.twitter.com/" TargetMode="External"/><Relationship Id="rId2" Type="http://schemas.openxmlformats.org/officeDocument/2006/relationships/hyperlink" Target="http://leemarejlu.wix.com/leemar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0A41-621C-BA47-931D-E8B9AB92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8350</Words>
  <Characters>47597</Characters>
  <Application>Microsoft Macintosh Word</Application>
  <DocSecurity>0</DocSecurity>
  <Lines>396</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RHUL</Company>
  <LinksUpToDate>false</LinksUpToDate>
  <CharactersWithSpaces>58452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OLoughlin, Ben</dc:creator>
  <cp:lastModifiedBy>Ben O'Loughlin</cp:lastModifiedBy>
  <cp:revision>2</cp:revision>
  <cp:lastPrinted>2016-07-25T07:06:00Z</cp:lastPrinted>
  <dcterms:created xsi:type="dcterms:W3CDTF">2017-08-03T08:35:00Z</dcterms:created>
  <dcterms:modified xsi:type="dcterms:W3CDTF">2017-08-03T08:35:00Z</dcterms:modified>
</cp:coreProperties>
</file>