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FCF13F" w14:textId="608F2B3B" w:rsidR="003A55C3" w:rsidRPr="00EE6F1D" w:rsidRDefault="0029174D" w:rsidP="0025457F">
      <w:pPr>
        <w:suppressLineNumbers/>
        <w:spacing w:line="360" w:lineRule="auto"/>
        <w:jc w:val="center"/>
        <w:rPr>
          <w:rFonts w:ascii="Times New Roman" w:hAnsi="Times New Roman" w:cs="Times New Roman"/>
          <w:b/>
          <w:sz w:val="28"/>
          <w:lang w:val="en-US"/>
        </w:rPr>
      </w:pPr>
      <w:r w:rsidRPr="00EE6F1D">
        <w:rPr>
          <w:rFonts w:ascii="Times New Roman" w:hAnsi="Times New Roman" w:cs="Times New Roman"/>
          <w:b/>
          <w:sz w:val="28"/>
          <w:lang w:val="en-US"/>
        </w:rPr>
        <w:t>Testosterone and androgen receptor gene polym</w:t>
      </w:r>
      <w:r w:rsidR="002A6762">
        <w:rPr>
          <w:rFonts w:ascii="Times New Roman" w:hAnsi="Times New Roman" w:cs="Times New Roman"/>
          <w:b/>
          <w:sz w:val="28"/>
          <w:lang w:val="en-US"/>
        </w:rPr>
        <w:t xml:space="preserve">orphism are associated with </w:t>
      </w:r>
      <w:r w:rsidRPr="00EE6F1D">
        <w:rPr>
          <w:rFonts w:ascii="Times New Roman" w:hAnsi="Times New Roman" w:cs="Times New Roman"/>
          <w:b/>
          <w:sz w:val="28"/>
          <w:lang w:val="en-US"/>
        </w:rPr>
        <w:t xml:space="preserve">confidence and competitiveness in men </w:t>
      </w:r>
    </w:p>
    <w:p w14:paraId="38BFD8DA" w14:textId="77777777" w:rsidR="003A55C3" w:rsidRPr="00EE6F1D" w:rsidRDefault="003A55C3" w:rsidP="0025457F">
      <w:pPr>
        <w:suppressLineNumbers/>
        <w:spacing w:line="360" w:lineRule="auto"/>
        <w:jc w:val="center"/>
        <w:rPr>
          <w:rFonts w:ascii="Times New Roman" w:hAnsi="Times New Roman" w:cs="Times New Roman"/>
          <w:lang w:val="en-US"/>
        </w:rPr>
      </w:pPr>
    </w:p>
    <w:p w14:paraId="32EEEA4E" w14:textId="77777777" w:rsidR="00002A62" w:rsidRPr="006C7098" w:rsidRDefault="000E79AC" w:rsidP="0025457F">
      <w:pPr>
        <w:suppressLineNumbers/>
        <w:spacing w:line="360" w:lineRule="auto"/>
        <w:jc w:val="center"/>
        <w:rPr>
          <w:rFonts w:ascii="Times New Roman" w:hAnsi="Times New Roman" w:cs="Times New Roman"/>
        </w:rPr>
      </w:pPr>
      <w:proofErr w:type="spellStart"/>
      <w:r w:rsidRPr="006C7098">
        <w:rPr>
          <w:rFonts w:ascii="Times New Roman" w:hAnsi="Times New Roman" w:cs="Times New Roman"/>
          <w:vertAlign w:val="superscript"/>
        </w:rPr>
        <w:t>a</w:t>
      </w:r>
      <w:r w:rsidRPr="006C7098">
        <w:rPr>
          <w:rFonts w:ascii="Times New Roman" w:hAnsi="Times New Roman" w:cs="Times New Roman"/>
        </w:rPr>
        <w:t>Christoph</w:t>
      </w:r>
      <w:proofErr w:type="spellEnd"/>
      <w:r w:rsidRPr="006C7098">
        <w:rPr>
          <w:rFonts w:ascii="Times New Roman" w:hAnsi="Times New Roman" w:cs="Times New Roman"/>
        </w:rPr>
        <w:t xml:space="preserve"> Eisenegger*, </w:t>
      </w:r>
      <w:proofErr w:type="spellStart"/>
      <w:r w:rsidRPr="006C7098">
        <w:rPr>
          <w:rFonts w:ascii="Times New Roman" w:hAnsi="Times New Roman" w:cs="Times New Roman"/>
          <w:vertAlign w:val="superscript"/>
        </w:rPr>
        <w:t>b</w:t>
      </w:r>
      <w:r w:rsidR="00002A62" w:rsidRPr="006C7098">
        <w:rPr>
          <w:rFonts w:ascii="Times New Roman" w:hAnsi="Times New Roman" w:cs="Times New Roman"/>
        </w:rPr>
        <w:t>Robert</w:t>
      </w:r>
      <w:proofErr w:type="spellEnd"/>
      <w:r w:rsidR="00002A62" w:rsidRPr="006C7098">
        <w:rPr>
          <w:rFonts w:ascii="Times New Roman" w:hAnsi="Times New Roman" w:cs="Times New Roman"/>
        </w:rPr>
        <w:t xml:space="preserve"> </w:t>
      </w:r>
      <w:proofErr w:type="spellStart"/>
      <w:r w:rsidR="00002A62" w:rsidRPr="006C7098">
        <w:rPr>
          <w:rFonts w:ascii="Times New Roman" w:hAnsi="Times New Roman" w:cs="Times New Roman"/>
        </w:rPr>
        <w:t>Kumsta</w:t>
      </w:r>
      <w:proofErr w:type="spellEnd"/>
      <w:r w:rsidR="00B3207F" w:rsidRPr="006C7098">
        <w:rPr>
          <w:rFonts w:ascii="Times New Roman" w:hAnsi="Times New Roman" w:cs="Times New Roman"/>
        </w:rPr>
        <w:t>*</w:t>
      </w:r>
      <w:proofErr w:type="gramStart"/>
      <w:r w:rsidR="00002A62" w:rsidRPr="006C7098">
        <w:rPr>
          <w:rFonts w:ascii="Times New Roman" w:hAnsi="Times New Roman" w:cs="Times New Roman"/>
        </w:rPr>
        <w:t xml:space="preserve">,  </w:t>
      </w:r>
      <w:proofErr w:type="spellStart"/>
      <w:r w:rsidR="00434967" w:rsidRPr="006C7098">
        <w:rPr>
          <w:rFonts w:ascii="Times New Roman" w:hAnsi="Times New Roman" w:cs="Times New Roman"/>
          <w:vertAlign w:val="superscript"/>
        </w:rPr>
        <w:t>c</w:t>
      </w:r>
      <w:r w:rsidR="00002A62" w:rsidRPr="006C7098">
        <w:rPr>
          <w:rFonts w:ascii="Times New Roman" w:hAnsi="Times New Roman" w:cs="Times New Roman"/>
        </w:rPr>
        <w:t>Michael</w:t>
      </w:r>
      <w:proofErr w:type="spellEnd"/>
      <w:proofErr w:type="gramEnd"/>
      <w:r w:rsidR="00002A62" w:rsidRPr="006C7098">
        <w:rPr>
          <w:rFonts w:ascii="Times New Roman" w:hAnsi="Times New Roman" w:cs="Times New Roman"/>
        </w:rPr>
        <w:t xml:space="preserve"> Naef, </w:t>
      </w:r>
      <w:proofErr w:type="spellStart"/>
      <w:r w:rsidR="00434967" w:rsidRPr="006C7098">
        <w:rPr>
          <w:rFonts w:ascii="Times New Roman" w:hAnsi="Times New Roman" w:cs="Times New Roman"/>
          <w:vertAlign w:val="superscript"/>
        </w:rPr>
        <w:t>d</w:t>
      </w:r>
      <w:r w:rsidR="00002A62" w:rsidRPr="006C7098">
        <w:rPr>
          <w:rFonts w:ascii="Times New Roman" w:hAnsi="Times New Roman" w:cs="Times New Roman"/>
        </w:rPr>
        <w:t>Jörg</w:t>
      </w:r>
      <w:proofErr w:type="spellEnd"/>
      <w:r w:rsidR="00002A62" w:rsidRPr="006C7098">
        <w:rPr>
          <w:rFonts w:ascii="Times New Roman" w:hAnsi="Times New Roman" w:cs="Times New Roman"/>
        </w:rPr>
        <w:t xml:space="preserve"> </w:t>
      </w:r>
      <w:proofErr w:type="spellStart"/>
      <w:r w:rsidR="00002A62" w:rsidRPr="006C7098">
        <w:rPr>
          <w:rFonts w:ascii="Times New Roman" w:hAnsi="Times New Roman" w:cs="Times New Roman"/>
        </w:rPr>
        <w:t>Gromoll</w:t>
      </w:r>
      <w:proofErr w:type="spellEnd"/>
      <w:r w:rsidR="00C87E0A" w:rsidRPr="006C7098">
        <w:rPr>
          <w:rFonts w:ascii="Times New Roman" w:hAnsi="Times New Roman" w:cs="Times New Roman"/>
        </w:rPr>
        <w:t>,</w:t>
      </w:r>
      <w:r w:rsidR="009D2E65" w:rsidRPr="006C7098">
        <w:rPr>
          <w:rFonts w:ascii="Times New Roman" w:hAnsi="Times New Roman" w:cs="Times New Roman"/>
        </w:rPr>
        <w:t xml:space="preserve"> </w:t>
      </w:r>
      <w:proofErr w:type="spellStart"/>
      <w:r w:rsidR="009D2E65" w:rsidRPr="006C7098">
        <w:rPr>
          <w:rFonts w:ascii="Times New Roman" w:hAnsi="Times New Roman" w:cs="Times New Roman"/>
        </w:rPr>
        <w:t>and</w:t>
      </w:r>
      <w:proofErr w:type="spellEnd"/>
      <w:r w:rsidR="00C87E0A" w:rsidRPr="006C7098">
        <w:rPr>
          <w:rFonts w:ascii="Times New Roman" w:hAnsi="Times New Roman" w:cs="Times New Roman"/>
        </w:rPr>
        <w:t xml:space="preserve"> </w:t>
      </w:r>
      <w:proofErr w:type="spellStart"/>
      <w:r w:rsidR="00434967" w:rsidRPr="006C7098">
        <w:rPr>
          <w:rFonts w:ascii="Times New Roman" w:hAnsi="Times New Roman" w:cs="Times New Roman"/>
          <w:vertAlign w:val="superscript"/>
        </w:rPr>
        <w:t>e</w:t>
      </w:r>
      <w:r w:rsidR="009D2E65" w:rsidRPr="006C7098">
        <w:rPr>
          <w:rFonts w:ascii="Times New Roman" w:hAnsi="Times New Roman" w:cs="Times New Roman"/>
          <w:vertAlign w:val="superscript"/>
        </w:rPr>
        <w:t>,f</w:t>
      </w:r>
      <w:r w:rsidR="00002A62" w:rsidRPr="006C7098">
        <w:rPr>
          <w:rFonts w:ascii="Times New Roman" w:hAnsi="Times New Roman" w:cs="Times New Roman"/>
        </w:rPr>
        <w:t>Markus</w:t>
      </w:r>
      <w:proofErr w:type="spellEnd"/>
      <w:r w:rsidR="00002A62" w:rsidRPr="006C7098">
        <w:rPr>
          <w:rFonts w:ascii="Times New Roman" w:hAnsi="Times New Roman" w:cs="Times New Roman"/>
        </w:rPr>
        <w:t xml:space="preserve"> Heinrichs</w:t>
      </w:r>
    </w:p>
    <w:p w14:paraId="129F7447" w14:textId="77777777" w:rsidR="00434967" w:rsidRPr="006C7098" w:rsidRDefault="00434967" w:rsidP="0025457F">
      <w:pPr>
        <w:suppressLineNumbers/>
        <w:spacing w:line="360" w:lineRule="auto"/>
        <w:jc w:val="center"/>
        <w:rPr>
          <w:rFonts w:ascii="Times New Roman" w:hAnsi="Times New Roman" w:cs="Times New Roman"/>
        </w:rPr>
      </w:pPr>
    </w:p>
    <w:p w14:paraId="0A3C7547" w14:textId="77777777" w:rsidR="000E79AC" w:rsidRPr="00EE6F1D" w:rsidRDefault="000A3142" w:rsidP="0025457F">
      <w:pPr>
        <w:widowControl w:val="0"/>
        <w:suppressLineNumbers/>
        <w:autoSpaceDE w:val="0"/>
        <w:autoSpaceDN w:val="0"/>
        <w:adjustRightInd w:val="0"/>
        <w:spacing w:line="360" w:lineRule="auto"/>
        <w:jc w:val="center"/>
        <w:rPr>
          <w:rFonts w:ascii="Times New Roman" w:hAnsi="Times New Roman" w:cs="Times New Roman"/>
          <w:vertAlign w:val="superscript"/>
          <w:lang w:val="en-US"/>
        </w:rPr>
      </w:pPr>
      <w:proofErr w:type="spellStart"/>
      <w:r w:rsidRPr="00EE6F1D">
        <w:rPr>
          <w:rFonts w:ascii="Times New Roman" w:hAnsi="Times New Roman" w:cs="Times New Roman"/>
          <w:vertAlign w:val="superscript"/>
          <w:lang w:val="en-US"/>
        </w:rPr>
        <w:t>a</w:t>
      </w:r>
      <w:r w:rsidRPr="00EE6F1D">
        <w:rPr>
          <w:rFonts w:ascii="Times New Roman" w:hAnsi="Times New Roman" w:cs="Times New Roman"/>
          <w:lang w:val="en-US"/>
        </w:rPr>
        <w:t>Neuropsychopharmacology</w:t>
      </w:r>
      <w:proofErr w:type="spellEnd"/>
      <w:r w:rsidRPr="00EE6F1D">
        <w:rPr>
          <w:rFonts w:ascii="Times New Roman" w:hAnsi="Times New Roman" w:cs="Times New Roman"/>
          <w:lang w:val="en-US"/>
        </w:rPr>
        <w:t xml:space="preserve"> </w:t>
      </w:r>
      <w:r w:rsidR="000E79AC" w:rsidRPr="00EE6F1D">
        <w:rPr>
          <w:rFonts w:ascii="Times New Roman" w:hAnsi="Times New Roman" w:cs="Times New Roman"/>
          <w:lang w:val="en-US"/>
        </w:rPr>
        <w:t>and Biopsychology Unit, Faculty of Psychology, University of Vienna, Austria</w:t>
      </w:r>
    </w:p>
    <w:p w14:paraId="4C6BE215" w14:textId="77777777" w:rsidR="00434967" w:rsidRPr="00EE6F1D" w:rsidRDefault="000A3142" w:rsidP="0025457F">
      <w:pPr>
        <w:widowControl w:val="0"/>
        <w:suppressLineNumbers/>
        <w:autoSpaceDE w:val="0"/>
        <w:autoSpaceDN w:val="0"/>
        <w:adjustRightInd w:val="0"/>
        <w:spacing w:line="360" w:lineRule="auto"/>
        <w:jc w:val="center"/>
        <w:rPr>
          <w:rFonts w:ascii="Times New Roman" w:hAnsi="Times New Roman" w:cs="Times New Roman"/>
          <w:lang w:val="en-US"/>
        </w:rPr>
      </w:pPr>
      <w:proofErr w:type="spellStart"/>
      <w:r w:rsidRPr="00EE6F1D">
        <w:rPr>
          <w:rFonts w:ascii="Times New Roman" w:hAnsi="Times New Roman" w:cs="Times New Roman"/>
          <w:vertAlign w:val="superscript"/>
          <w:lang w:val="en-US"/>
        </w:rPr>
        <w:t>b</w:t>
      </w:r>
      <w:r w:rsidRPr="00EE6F1D">
        <w:rPr>
          <w:rFonts w:ascii="Times New Roman" w:hAnsi="Times New Roman" w:cs="Times New Roman"/>
          <w:lang w:val="en-US"/>
        </w:rPr>
        <w:t>Department</w:t>
      </w:r>
      <w:proofErr w:type="spellEnd"/>
      <w:r w:rsidRPr="00EE6F1D">
        <w:rPr>
          <w:rFonts w:ascii="Times New Roman" w:hAnsi="Times New Roman" w:cs="Times New Roman"/>
          <w:lang w:val="en-US"/>
        </w:rPr>
        <w:t xml:space="preserve"> </w:t>
      </w:r>
      <w:r w:rsidR="00434967" w:rsidRPr="00EE6F1D">
        <w:rPr>
          <w:rFonts w:ascii="Times New Roman" w:hAnsi="Times New Roman" w:cs="Times New Roman"/>
          <w:lang w:val="en-US"/>
        </w:rPr>
        <w:t>of Genetic Psychology, Faculty of Psychology, Ruhr-University Bochum, Germany</w:t>
      </w:r>
    </w:p>
    <w:p w14:paraId="61CD2FCB" w14:textId="77777777" w:rsidR="00434967" w:rsidRPr="00EE6F1D" w:rsidRDefault="00434967" w:rsidP="0025457F">
      <w:pPr>
        <w:widowControl w:val="0"/>
        <w:suppressLineNumbers/>
        <w:autoSpaceDE w:val="0"/>
        <w:autoSpaceDN w:val="0"/>
        <w:adjustRightInd w:val="0"/>
        <w:spacing w:line="360" w:lineRule="auto"/>
        <w:jc w:val="center"/>
        <w:rPr>
          <w:rFonts w:ascii="Times New Roman" w:hAnsi="Times New Roman" w:cs="Times New Roman"/>
          <w:lang w:val="en-US"/>
        </w:rPr>
      </w:pPr>
      <w:proofErr w:type="spellStart"/>
      <w:r w:rsidRPr="00EE6F1D">
        <w:rPr>
          <w:rFonts w:ascii="Times New Roman" w:hAnsi="Times New Roman" w:cs="Times New Roman"/>
          <w:vertAlign w:val="superscript"/>
          <w:lang w:val="en-US"/>
        </w:rPr>
        <w:t>c</w:t>
      </w:r>
      <w:r w:rsidRPr="00EE6F1D">
        <w:rPr>
          <w:rFonts w:ascii="Times New Roman" w:hAnsi="Times New Roman" w:cs="Times New Roman"/>
          <w:lang w:val="en-US"/>
        </w:rPr>
        <w:t>Department</w:t>
      </w:r>
      <w:proofErr w:type="spellEnd"/>
      <w:r w:rsidRPr="00EE6F1D">
        <w:rPr>
          <w:rFonts w:ascii="Times New Roman" w:hAnsi="Times New Roman" w:cs="Times New Roman"/>
          <w:lang w:val="en-US"/>
        </w:rPr>
        <w:t xml:space="preserve"> of Economics, Royal Holloway, University of London, United Kingdom</w:t>
      </w:r>
    </w:p>
    <w:p w14:paraId="17AF7BBB" w14:textId="77777777" w:rsidR="00434967" w:rsidRPr="00EE6F1D" w:rsidRDefault="00434967" w:rsidP="0025457F">
      <w:pPr>
        <w:widowControl w:val="0"/>
        <w:suppressLineNumbers/>
        <w:autoSpaceDE w:val="0"/>
        <w:autoSpaceDN w:val="0"/>
        <w:adjustRightInd w:val="0"/>
        <w:spacing w:line="360" w:lineRule="auto"/>
        <w:jc w:val="center"/>
        <w:rPr>
          <w:rFonts w:ascii="Times New Roman" w:hAnsi="Times New Roman" w:cs="Times New Roman"/>
          <w:lang w:val="en-US"/>
        </w:rPr>
      </w:pPr>
      <w:proofErr w:type="spellStart"/>
      <w:r w:rsidRPr="00EE6F1D">
        <w:rPr>
          <w:rFonts w:ascii="Times New Roman" w:hAnsi="Times New Roman" w:cs="Times New Roman"/>
          <w:vertAlign w:val="superscript"/>
          <w:lang w:val="en-US"/>
        </w:rPr>
        <w:t>d</w:t>
      </w:r>
      <w:r w:rsidRPr="00EE6F1D">
        <w:rPr>
          <w:rFonts w:ascii="Times New Roman" w:hAnsi="Times New Roman" w:cs="Times New Roman"/>
          <w:lang w:val="en-US"/>
        </w:rPr>
        <w:t>Department</w:t>
      </w:r>
      <w:proofErr w:type="spellEnd"/>
      <w:r w:rsidRPr="00EE6F1D">
        <w:rPr>
          <w:rFonts w:ascii="Times New Roman" w:hAnsi="Times New Roman" w:cs="Times New Roman"/>
          <w:lang w:val="en-US"/>
        </w:rPr>
        <w:t xml:space="preserve"> of Reproductive Medicine, University of </w:t>
      </w:r>
      <w:proofErr w:type="spellStart"/>
      <w:r w:rsidRPr="00EE6F1D">
        <w:rPr>
          <w:rFonts w:ascii="Times New Roman" w:hAnsi="Times New Roman" w:cs="Times New Roman"/>
          <w:lang w:val="en-US"/>
        </w:rPr>
        <w:t>Münster</w:t>
      </w:r>
      <w:proofErr w:type="spellEnd"/>
      <w:r w:rsidRPr="00EE6F1D">
        <w:rPr>
          <w:rFonts w:ascii="Times New Roman" w:hAnsi="Times New Roman" w:cs="Times New Roman"/>
          <w:lang w:val="en-US"/>
        </w:rPr>
        <w:t>, Germany</w:t>
      </w:r>
    </w:p>
    <w:p w14:paraId="422A6783" w14:textId="77777777" w:rsidR="00434967" w:rsidRPr="00EE6F1D" w:rsidRDefault="00434967" w:rsidP="0025457F">
      <w:pPr>
        <w:widowControl w:val="0"/>
        <w:suppressLineNumbers/>
        <w:autoSpaceDE w:val="0"/>
        <w:autoSpaceDN w:val="0"/>
        <w:adjustRightInd w:val="0"/>
        <w:spacing w:line="360" w:lineRule="auto"/>
        <w:jc w:val="center"/>
        <w:rPr>
          <w:rFonts w:ascii="Times New Roman" w:hAnsi="Times New Roman" w:cs="Times New Roman"/>
          <w:lang w:val="en-US"/>
        </w:rPr>
      </w:pPr>
      <w:proofErr w:type="spellStart"/>
      <w:r w:rsidRPr="00EE6F1D">
        <w:rPr>
          <w:rFonts w:ascii="Times New Roman" w:hAnsi="Times New Roman" w:cs="Times New Roman"/>
          <w:vertAlign w:val="superscript"/>
          <w:lang w:val="en-US"/>
        </w:rPr>
        <w:t>e</w:t>
      </w:r>
      <w:r w:rsidRPr="00EE6F1D">
        <w:rPr>
          <w:rFonts w:ascii="Times New Roman" w:hAnsi="Times New Roman" w:cs="Times New Roman"/>
          <w:lang w:val="en-US"/>
        </w:rPr>
        <w:t>Department</w:t>
      </w:r>
      <w:proofErr w:type="spellEnd"/>
      <w:r w:rsidRPr="00EE6F1D">
        <w:rPr>
          <w:rFonts w:ascii="Times New Roman" w:hAnsi="Times New Roman" w:cs="Times New Roman"/>
          <w:lang w:val="en-US"/>
        </w:rPr>
        <w:t xml:space="preserve"> of Psychology, Laboratory for Biological and Personality Psychology,</w:t>
      </w:r>
    </w:p>
    <w:p w14:paraId="6FD1D75E" w14:textId="77777777" w:rsidR="00434967" w:rsidRPr="00EE6F1D" w:rsidRDefault="00434967" w:rsidP="0025457F">
      <w:pPr>
        <w:widowControl w:val="0"/>
        <w:suppressLineNumbers/>
        <w:autoSpaceDE w:val="0"/>
        <w:autoSpaceDN w:val="0"/>
        <w:adjustRightInd w:val="0"/>
        <w:spacing w:line="360" w:lineRule="auto"/>
        <w:jc w:val="center"/>
        <w:rPr>
          <w:rFonts w:ascii="Times New Roman" w:hAnsi="Times New Roman" w:cs="Times New Roman"/>
          <w:lang w:val="en-US"/>
        </w:rPr>
      </w:pPr>
      <w:r w:rsidRPr="00EE6F1D">
        <w:rPr>
          <w:rFonts w:ascii="Times New Roman" w:hAnsi="Times New Roman" w:cs="Times New Roman"/>
          <w:lang w:val="en-US"/>
        </w:rPr>
        <w:t>University of Freiburg, Freiburg, Germany</w:t>
      </w:r>
    </w:p>
    <w:p w14:paraId="604015A0" w14:textId="77777777" w:rsidR="009D2E65" w:rsidRPr="00EE6F1D" w:rsidRDefault="009D2E65" w:rsidP="0025457F">
      <w:pPr>
        <w:widowControl w:val="0"/>
        <w:suppressLineNumbers/>
        <w:autoSpaceDE w:val="0"/>
        <w:autoSpaceDN w:val="0"/>
        <w:adjustRightInd w:val="0"/>
        <w:spacing w:line="360" w:lineRule="auto"/>
        <w:jc w:val="center"/>
        <w:rPr>
          <w:rFonts w:ascii="Times New Roman" w:hAnsi="Times New Roman" w:cs="Times New Roman"/>
          <w:lang w:val="en-US"/>
        </w:rPr>
      </w:pPr>
      <w:proofErr w:type="spellStart"/>
      <w:r w:rsidRPr="00EE6F1D">
        <w:rPr>
          <w:rFonts w:ascii="Times New Roman" w:hAnsi="Times New Roman" w:cs="Times New Roman"/>
          <w:vertAlign w:val="superscript"/>
          <w:lang w:val="en-US"/>
        </w:rPr>
        <w:t>f</w:t>
      </w:r>
      <w:r w:rsidRPr="00EE6F1D">
        <w:rPr>
          <w:rFonts w:ascii="Times New Roman" w:hAnsi="Times New Roman" w:cs="Times New Roman"/>
          <w:lang w:val="en-US"/>
        </w:rPr>
        <w:t>Freiburg</w:t>
      </w:r>
      <w:proofErr w:type="spellEnd"/>
      <w:r w:rsidRPr="00EE6F1D">
        <w:rPr>
          <w:rFonts w:ascii="Times New Roman" w:hAnsi="Times New Roman" w:cs="Times New Roman"/>
          <w:lang w:val="en-US"/>
        </w:rPr>
        <w:t xml:space="preserve"> Brain Imaging Center, University Medical Center, University of Freiburg, Germany</w:t>
      </w:r>
    </w:p>
    <w:p w14:paraId="158A8B4C" w14:textId="77777777" w:rsidR="009D2E65" w:rsidRPr="00EE6F1D" w:rsidRDefault="009D2E65" w:rsidP="0025457F">
      <w:pPr>
        <w:widowControl w:val="0"/>
        <w:suppressLineNumbers/>
        <w:autoSpaceDE w:val="0"/>
        <w:autoSpaceDN w:val="0"/>
        <w:adjustRightInd w:val="0"/>
        <w:spacing w:line="360" w:lineRule="auto"/>
        <w:jc w:val="center"/>
        <w:rPr>
          <w:rFonts w:ascii="Times New Roman" w:hAnsi="Times New Roman" w:cs="Times New Roman"/>
          <w:lang w:val="en-US"/>
        </w:rPr>
      </w:pPr>
    </w:p>
    <w:p w14:paraId="7F0E92DC" w14:textId="77777777" w:rsidR="00002A62" w:rsidRPr="00EE6F1D" w:rsidRDefault="00002A62" w:rsidP="0025457F">
      <w:pPr>
        <w:widowControl w:val="0"/>
        <w:suppressLineNumbers/>
        <w:autoSpaceDE w:val="0"/>
        <w:autoSpaceDN w:val="0"/>
        <w:adjustRightInd w:val="0"/>
        <w:spacing w:line="360" w:lineRule="auto"/>
        <w:jc w:val="center"/>
        <w:rPr>
          <w:rFonts w:ascii="Times New Roman" w:hAnsi="Times New Roman" w:cs="Times New Roman"/>
          <w:lang w:val="en-US"/>
        </w:rPr>
      </w:pPr>
    </w:p>
    <w:p w14:paraId="6D250139" w14:textId="77777777" w:rsidR="00434967" w:rsidRPr="00EE6F1D" w:rsidRDefault="00B3207F" w:rsidP="0025457F">
      <w:pPr>
        <w:widowControl w:val="0"/>
        <w:suppressLineNumbers/>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lang w:val="en-US"/>
        </w:rPr>
        <w:t>*these authors contributed equally</w:t>
      </w:r>
    </w:p>
    <w:p w14:paraId="3FACD8ED" w14:textId="77777777" w:rsidR="00B3207F" w:rsidRPr="00EE6F1D" w:rsidRDefault="00B3207F" w:rsidP="0025457F">
      <w:pPr>
        <w:widowControl w:val="0"/>
        <w:suppressLineNumbers/>
        <w:autoSpaceDE w:val="0"/>
        <w:autoSpaceDN w:val="0"/>
        <w:adjustRightInd w:val="0"/>
        <w:spacing w:line="360" w:lineRule="auto"/>
        <w:rPr>
          <w:rFonts w:ascii="Times New Roman" w:hAnsi="Times New Roman" w:cs="Times New Roman"/>
          <w:lang w:val="en-US"/>
        </w:rPr>
      </w:pPr>
    </w:p>
    <w:p w14:paraId="650AC141" w14:textId="77777777" w:rsidR="009D2E65" w:rsidRPr="00EE6F1D" w:rsidRDefault="009D2E65" w:rsidP="0025457F">
      <w:pPr>
        <w:widowControl w:val="0"/>
        <w:suppressLineNumbers/>
        <w:autoSpaceDE w:val="0"/>
        <w:autoSpaceDN w:val="0"/>
        <w:adjustRightInd w:val="0"/>
        <w:spacing w:line="360" w:lineRule="auto"/>
        <w:rPr>
          <w:rFonts w:ascii="Times New Roman" w:hAnsi="Times New Roman" w:cs="Times New Roman"/>
          <w:lang w:val="en-US"/>
        </w:rPr>
      </w:pPr>
    </w:p>
    <w:p w14:paraId="68A4CD8D" w14:textId="77777777" w:rsidR="003A55C3" w:rsidRPr="00EE6F1D" w:rsidRDefault="009D2E65" w:rsidP="00580D89">
      <w:pPr>
        <w:widowControl w:val="0"/>
        <w:suppressLineNumbers/>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lang w:val="en-US"/>
        </w:rPr>
        <w:t>Correspondence to C.E.</w:t>
      </w:r>
      <w:r w:rsidR="0029174D" w:rsidRPr="00EE6F1D">
        <w:rPr>
          <w:rFonts w:ascii="Times New Roman" w:hAnsi="Times New Roman" w:cs="Times New Roman"/>
          <w:lang w:val="en-US"/>
        </w:rPr>
        <w:t xml:space="preserve"> and M.N.</w:t>
      </w:r>
      <w:r w:rsidRPr="00EE6F1D">
        <w:rPr>
          <w:rFonts w:ascii="Times New Roman" w:hAnsi="Times New Roman" w:cs="Times New Roman"/>
          <w:lang w:val="en-US"/>
        </w:rPr>
        <w:t xml:space="preserve"> </w:t>
      </w:r>
      <w:r w:rsidR="003A55C3" w:rsidRPr="00EE6F1D">
        <w:rPr>
          <w:rFonts w:ascii="Times New Roman" w:hAnsi="Times New Roman" w:cs="Times New Roman"/>
          <w:lang w:val="en-US"/>
        </w:rPr>
        <w:br w:type="page"/>
      </w:r>
    </w:p>
    <w:p w14:paraId="156E8C7E" w14:textId="77777777" w:rsidR="00A67546" w:rsidRPr="00EE6F1D" w:rsidRDefault="00A67546" w:rsidP="00147F1C">
      <w:pPr>
        <w:spacing w:line="360" w:lineRule="auto"/>
        <w:rPr>
          <w:rFonts w:ascii="Times New Roman" w:hAnsi="Times New Roman" w:cs="Times New Roman"/>
          <w:b/>
          <w:lang w:val="en-US"/>
        </w:rPr>
      </w:pPr>
      <w:r w:rsidRPr="00EE6F1D">
        <w:rPr>
          <w:rFonts w:ascii="Times New Roman" w:hAnsi="Times New Roman" w:cs="Times New Roman"/>
          <w:b/>
          <w:lang w:val="en-US"/>
        </w:rPr>
        <w:lastRenderedPageBreak/>
        <w:t>Abstract</w:t>
      </w:r>
    </w:p>
    <w:p w14:paraId="4D107153" w14:textId="77777777" w:rsidR="003A55C3" w:rsidRPr="00EE6F1D" w:rsidRDefault="003A55C3" w:rsidP="00147F1C">
      <w:pPr>
        <w:spacing w:line="360" w:lineRule="auto"/>
        <w:rPr>
          <w:rFonts w:ascii="Times New Roman" w:hAnsi="Times New Roman" w:cs="Times New Roman"/>
          <w:b/>
          <w:lang w:val="en-US"/>
        </w:rPr>
      </w:pPr>
    </w:p>
    <w:p w14:paraId="0AD855CC" w14:textId="65354AE9" w:rsidR="002E3D8C" w:rsidRPr="00EE6F1D" w:rsidRDefault="006C7098" w:rsidP="00136B19">
      <w:pPr>
        <w:widowControl w:val="0"/>
        <w:autoSpaceDE w:val="0"/>
        <w:autoSpaceDN w:val="0"/>
        <w:adjustRightInd w:val="0"/>
        <w:spacing w:line="360" w:lineRule="auto"/>
        <w:rPr>
          <w:rFonts w:ascii="Times New Roman" w:hAnsi="Times New Roman" w:cs="Times New Roman"/>
          <w:b/>
          <w:lang w:val="en-US"/>
        </w:rPr>
      </w:pPr>
      <w:r w:rsidRPr="006C7098">
        <w:rPr>
          <w:rFonts w:ascii="Times New Roman" w:hAnsi="Times New Roman" w:cs="Times New Roman"/>
          <w:lang w:val="en-US"/>
        </w:rPr>
        <w:t xml:space="preserve">Studies in non-human animals and humans have demonstrated the important role of testosterone in competitive interactions. Here, we investigated whether endogenous testosterone levels predict the decision to compete, in a design excluding spite as a motive underlying competitiveness. In a laboratory experiment with real monetary incentives, 181 men solved arithmetic problems, first under a noncompetitive piece rate, followed by a competition incentive scheme. We also assessed several parameters relevant to competition, such as risk taking, performance, and confidence in one's own performance. Salivary testosterone levels were measured before and 20 min after the competition task using mass spectrometry. Participants were also genotyped for the CAG repeat polymorphism of the androgen receptor gene, known to influence the efficacy of testosterone signaling in a reciprocal relationship to the number of CAG repeats. We observed a significant positive association between basal testosterone levels and the decision to compete, and that higher testosterone levels were related to greater confidence in one's own performance. Whereas the number of CAG repeats was not associated with the choice to compete, a lower number of CAG repeats was related to greater confidence in those who chose to compete, but this effect was attributable to the polymorphism's effect on actual performance. An increase in testosterone levels was observed following the experiment, and this increase varied with self-reported high-school math grades. We expand upon the latest research by documenting effects of the androgen system in confidence in one's own ability, and conclude that testosterone promotes competitiveness without spite. </w:t>
      </w:r>
      <w:r w:rsidR="002E3D8C" w:rsidRPr="00EE6F1D">
        <w:rPr>
          <w:rFonts w:ascii="Times New Roman" w:hAnsi="Times New Roman" w:cs="Times New Roman"/>
          <w:b/>
          <w:lang w:val="en-US"/>
        </w:rPr>
        <w:br w:type="page"/>
      </w:r>
    </w:p>
    <w:p w14:paraId="28602204" w14:textId="77777777" w:rsidR="00252B1E" w:rsidRPr="00EE6F1D" w:rsidRDefault="00A67546" w:rsidP="00147F1C">
      <w:pPr>
        <w:widowControl w:val="0"/>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b/>
          <w:lang w:val="en-US"/>
        </w:rPr>
        <w:lastRenderedPageBreak/>
        <w:t>Introduction</w:t>
      </w:r>
    </w:p>
    <w:p w14:paraId="0B05C20E" w14:textId="5D0B6FAA" w:rsidR="00267560" w:rsidRPr="00EE6F1D" w:rsidRDefault="00317938" w:rsidP="00147F1C">
      <w:pPr>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lang w:val="en-US"/>
        </w:rPr>
        <w:t xml:space="preserve">The androgen </w:t>
      </w:r>
      <w:r w:rsidR="00252B1E" w:rsidRPr="00EE6F1D">
        <w:rPr>
          <w:rFonts w:ascii="Times New Roman" w:hAnsi="Times New Roman" w:cs="Times New Roman"/>
          <w:lang w:val="en-US"/>
        </w:rPr>
        <w:t xml:space="preserve">testosterone is </w:t>
      </w:r>
      <w:r w:rsidR="007D64C3" w:rsidRPr="00EE6F1D">
        <w:rPr>
          <w:rFonts w:ascii="Times New Roman" w:hAnsi="Times New Roman" w:cs="Times New Roman"/>
          <w:lang w:val="en-US"/>
        </w:rPr>
        <w:t xml:space="preserve">theorized </w:t>
      </w:r>
      <w:r w:rsidR="00252B1E" w:rsidRPr="00EE6F1D">
        <w:rPr>
          <w:rFonts w:ascii="Times New Roman" w:hAnsi="Times New Roman" w:cs="Times New Roman"/>
          <w:lang w:val="en-US"/>
        </w:rPr>
        <w:t>to</w:t>
      </w:r>
      <w:r w:rsidR="008F285E" w:rsidRPr="00EE6F1D">
        <w:rPr>
          <w:rFonts w:ascii="Times New Roman" w:hAnsi="Times New Roman" w:cs="Times New Roman"/>
          <w:lang w:val="en-US"/>
        </w:rPr>
        <w:t xml:space="preserve"> promote dominance</w:t>
      </w:r>
      <w:r w:rsidR="00BE371C" w:rsidRPr="00EE6F1D">
        <w:rPr>
          <w:rFonts w:ascii="Times New Roman" w:hAnsi="Times New Roman" w:cs="Times New Roman"/>
          <w:lang w:val="en-US"/>
        </w:rPr>
        <w:t xml:space="preserve"> in humans</w:t>
      </w:r>
      <w:r w:rsidR="008F285E" w:rsidRPr="00EE6F1D">
        <w:rPr>
          <w:rFonts w:ascii="Times New Roman" w:hAnsi="Times New Roman" w:cs="Times New Roman"/>
          <w:lang w:val="en-US"/>
        </w:rPr>
        <w:t xml:space="preserve">, i.e. </w:t>
      </w:r>
      <w:r w:rsidR="00407027" w:rsidRPr="00EE6F1D">
        <w:rPr>
          <w:rFonts w:ascii="Times New Roman" w:hAnsi="Times New Roman" w:cs="Times New Roman"/>
          <w:lang w:val="en-US"/>
        </w:rPr>
        <w:t xml:space="preserve">it </w:t>
      </w:r>
      <w:r w:rsidR="00252B1E" w:rsidRPr="00EE6F1D">
        <w:rPr>
          <w:rFonts w:ascii="Times New Roman" w:hAnsi="Times New Roman" w:cs="Times New Roman"/>
          <w:lang w:val="en-US"/>
        </w:rPr>
        <w:t>promote</w:t>
      </w:r>
      <w:r w:rsidR="00407027" w:rsidRPr="00EE6F1D">
        <w:rPr>
          <w:rFonts w:ascii="Times New Roman" w:hAnsi="Times New Roman" w:cs="Times New Roman"/>
          <w:lang w:val="en-US"/>
        </w:rPr>
        <w:t>s</w:t>
      </w:r>
      <w:r w:rsidR="00252B1E" w:rsidRPr="00EE6F1D">
        <w:rPr>
          <w:rFonts w:ascii="Times New Roman" w:hAnsi="Times New Roman" w:cs="Times New Roman"/>
          <w:lang w:val="en-US"/>
        </w:rPr>
        <w:t xml:space="preserve"> </w:t>
      </w:r>
      <w:r w:rsidRPr="00EE6F1D">
        <w:rPr>
          <w:rFonts w:ascii="Times New Roman" w:hAnsi="Times New Roman" w:cs="Times New Roman"/>
          <w:lang w:val="en-US"/>
        </w:rPr>
        <w:t>an individual</w:t>
      </w:r>
      <w:r w:rsidR="00AC7C4C" w:rsidRPr="00EE6F1D">
        <w:rPr>
          <w:rFonts w:ascii="Times New Roman" w:hAnsi="Times New Roman" w:cs="Times New Roman"/>
          <w:lang w:val="en-US"/>
        </w:rPr>
        <w:t>’</w:t>
      </w:r>
      <w:r w:rsidRPr="00EE6F1D">
        <w:rPr>
          <w:rFonts w:ascii="Times New Roman" w:hAnsi="Times New Roman" w:cs="Times New Roman"/>
          <w:lang w:val="en-US"/>
        </w:rPr>
        <w:t xml:space="preserve">s motivation to seek and maintain social status </w:t>
      </w:r>
      <w:r w:rsidR="000767C9" w:rsidRPr="00EE6F1D">
        <w:rPr>
          <w:rFonts w:ascii="Times New Roman" w:hAnsi="Times New Roman" w:cs="Times New Roman"/>
          <w:lang w:val="en-US"/>
        </w:rPr>
        <w:fldChar w:fldCharType="begin">
          <w:fldData xml:space="preserve">PEVuZE5vdGU+PENpdGU+PEF1dGhvcj5NZWh0YTwvQXV0aG9yPjxZZWFyPjIwMTU8L1llYXI+PFJl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PEVuZE5vdGU+PENpdGU+PEF1dGhvcj5NZWh0YTwvQXV0aG9yPjxZZWFyPjIwMTU8L1llYXI+PFJl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18" w:tooltip="Cashdan, 1995 #2" w:history="1">
        <w:r w:rsidR="00B774EE" w:rsidRPr="00EE6F1D">
          <w:rPr>
            <w:rFonts w:ascii="Times New Roman" w:hAnsi="Times New Roman" w:cs="Times New Roman"/>
            <w:lang w:val="en-US"/>
          </w:rPr>
          <w:t>Cashdan, 1995</w:t>
        </w:r>
      </w:hyperlink>
      <w:r w:rsidR="000628B1" w:rsidRPr="00EE6F1D">
        <w:rPr>
          <w:rFonts w:ascii="Times New Roman" w:hAnsi="Times New Roman" w:cs="Times New Roman"/>
          <w:lang w:val="en-US"/>
        </w:rPr>
        <w:t xml:space="preserve">; </w:t>
      </w:r>
      <w:hyperlink w:anchor="_ENREF_32" w:tooltip="Eisenegger, 2011 #3" w:history="1">
        <w:r w:rsidR="00B774EE" w:rsidRPr="00EE6F1D">
          <w:rPr>
            <w:rFonts w:ascii="Times New Roman" w:hAnsi="Times New Roman" w:cs="Times New Roman"/>
            <w:lang w:val="en-US"/>
          </w:rPr>
          <w:t>Eisenegger et al., 2011</w:t>
        </w:r>
      </w:hyperlink>
      <w:r w:rsidR="000628B1" w:rsidRPr="00EE6F1D">
        <w:rPr>
          <w:rFonts w:ascii="Times New Roman" w:hAnsi="Times New Roman" w:cs="Times New Roman"/>
          <w:lang w:val="en-US"/>
        </w:rPr>
        <w:t xml:space="preserve">; </w:t>
      </w:r>
      <w:hyperlink w:anchor="_ENREF_41" w:tooltip="Grant, 2001 #4" w:history="1">
        <w:r w:rsidR="00B774EE" w:rsidRPr="00EE6F1D">
          <w:rPr>
            <w:rFonts w:ascii="Times New Roman" w:hAnsi="Times New Roman" w:cs="Times New Roman"/>
            <w:lang w:val="en-US"/>
          </w:rPr>
          <w:t>Grant and France, 2001</w:t>
        </w:r>
      </w:hyperlink>
      <w:r w:rsidR="000628B1" w:rsidRPr="00EE6F1D">
        <w:rPr>
          <w:rFonts w:ascii="Times New Roman" w:hAnsi="Times New Roman" w:cs="Times New Roman"/>
          <w:lang w:val="en-US"/>
        </w:rPr>
        <w:t xml:space="preserve">; </w:t>
      </w:r>
      <w:hyperlink w:anchor="_ENREF_49" w:tooltip="Josephs, 2006 #5" w:history="1">
        <w:r w:rsidR="00B774EE" w:rsidRPr="00EE6F1D">
          <w:rPr>
            <w:rFonts w:ascii="Times New Roman" w:hAnsi="Times New Roman" w:cs="Times New Roman"/>
            <w:lang w:val="en-US"/>
          </w:rPr>
          <w:t>Josephs et al., 2006</w:t>
        </w:r>
      </w:hyperlink>
      <w:r w:rsidR="000628B1" w:rsidRPr="00EE6F1D">
        <w:rPr>
          <w:rFonts w:ascii="Times New Roman" w:hAnsi="Times New Roman" w:cs="Times New Roman"/>
          <w:lang w:val="en-US"/>
        </w:rPr>
        <w:t xml:space="preserve">; </w:t>
      </w:r>
      <w:hyperlink w:anchor="_ENREF_55" w:tooltip="Mazur, 2005 #6" w:history="1">
        <w:r w:rsidR="00B774EE" w:rsidRPr="00EE6F1D">
          <w:rPr>
            <w:rFonts w:ascii="Times New Roman" w:hAnsi="Times New Roman" w:cs="Times New Roman"/>
            <w:lang w:val="en-US"/>
          </w:rPr>
          <w:t>Mazur, 2005</w:t>
        </w:r>
      </w:hyperlink>
      <w:r w:rsidR="000628B1" w:rsidRPr="00EE6F1D">
        <w:rPr>
          <w:rFonts w:ascii="Times New Roman" w:hAnsi="Times New Roman" w:cs="Times New Roman"/>
          <w:lang w:val="en-US"/>
        </w:rPr>
        <w:t xml:space="preserve">; </w:t>
      </w:r>
      <w:hyperlink w:anchor="_ENREF_56" w:tooltip="Mazur, 1998 #7" w:history="1">
        <w:r w:rsidR="00B774EE" w:rsidRPr="00EE6F1D">
          <w:rPr>
            <w:rFonts w:ascii="Times New Roman" w:hAnsi="Times New Roman" w:cs="Times New Roman"/>
            <w:lang w:val="en-US"/>
          </w:rPr>
          <w:t>Mazur and Booth, 1998</w:t>
        </w:r>
      </w:hyperlink>
      <w:r w:rsidR="000628B1" w:rsidRPr="00EE6F1D">
        <w:rPr>
          <w:rFonts w:ascii="Times New Roman" w:hAnsi="Times New Roman" w:cs="Times New Roman"/>
          <w:lang w:val="en-US"/>
        </w:rPr>
        <w:t xml:space="preserve">; </w:t>
      </w:r>
      <w:hyperlink w:anchor="_ENREF_61" w:tooltip="Mehta, 2015 #1" w:history="1">
        <w:r w:rsidR="00B774EE" w:rsidRPr="00EE6F1D">
          <w:rPr>
            <w:rFonts w:ascii="Times New Roman" w:hAnsi="Times New Roman" w:cs="Times New Roman"/>
            <w:lang w:val="en-US"/>
          </w:rPr>
          <w:t>Mehta et al., 2015</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252B1E" w:rsidRPr="00EE6F1D">
        <w:rPr>
          <w:rFonts w:ascii="Times New Roman" w:hAnsi="Times New Roman" w:cs="Times New Roman"/>
          <w:lang w:val="en-US"/>
        </w:rPr>
        <w:t xml:space="preserve">. </w:t>
      </w:r>
      <w:r w:rsidR="00407027" w:rsidRPr="00EE6F1D">
        <w:rPr>
          <w:rFonts w:ascii="Times New Roman" w:hAnsi="Times New Roman" w:cs="Times New Roman"/>
          <w:lang w:val="en-US"/>
        </w:rPr>
        <w:t>A</w:t>
      </w:r>
      <w:r w:rsidRPr="00EE6F1D">
        <w:rPr>
          <w:rFonts w:ascii="Times New Roman" w:hAnsi="Times New Roman" w:cs="Times New Roman"/>
          <w:lang w:val="en-US"/>
        </w:rPr>
        <w:t xml:space="preserve">cross a </w:t>
      </w:r>
      <w:r w:rsidR="00407027" w:rsidRPr="00EE6F1D">
        <w:rPr>
          <w:rFonts w:ascii="Times New Roman" w:hAnsi="Times New Roman" w:cs="Times New Roman"/>
          <w:lang w:val="en-US"/>
        </w:rPr>
        <w:t xml:space="preserve">large </w:t>
      </w:r>
      <w:r w:rsidRPr="00EE6F1D">
        <w:rPr>
          <w:rFonts w:ascii="Times New Roman" w:hAnsi="Times New Roman" w:cs="Times New Roman"/>
          <w:lang w:val="en-US"/>
        </w:rPr>
        <w:t>number of non-human animal s</w:t>
      </w:r>
      <w:r w:rsidR="00252B1E" w:rsidRPr="00EE6F1D">
        <w:rPr>
          <w:rFonts w:ascii="Times New Roman" w:hAnsi="Times New Roman" w:cs="Times New Roman"/>
          <w:lang w:val="en-US"/>
        </w:rPr>
        <w:t>pecies,</w:t>
      </w:r>
      <w:r w:rsidR="00407027" w:rsidRPr="00EE6F1D">
        <w:rPr>
          <w:rFonts w:ascii="Times New Roman" w:hAnsi="Times New Roman" w:cs="Times New Roman"/>
          <w:lang w:val="en-US"/>
        </w:rPr>
        <w:t xml:space="preserve"> including rodents, wolves, cattle, and non-human primates</w:t>
      </w:r>
      <w:r w:rsidR="008861E5" w:rsidRPr="00EE6F1D">
        <w:rPr>
          <w:rFonts w:ascii="Times New Roman" w:hAnsi="Times New Roman" w:cs="Times New Roman"/>
          <w:lang w:val="en-US"/>
        </w:rPr>
        <w:t>,</w:t>
      </w:r>
      <w:r w:rsidR="00252B1E" w:rsidRPr="00EE6F1D">
        <w:rPr>
          <w:rFonts w:ascii="Times New Roman" w:hAnsi="Times New Roman" w:cs="Times New Roman"/>
          <w:lang w:val="en-US"/>
        </w:rPr>
        <w:t xml:space="preserve"> testosterone levels </w:t>
      </w:r>
      <w:r w:rsidR="008861E5" w:rsidRPr="00EE6F1D">
        <w:rPr>
          <w:rFonts w:ascii="Times New Roman" w:hAnsi="Times New Roman" w:cs="Times New Roman"/>
          <w:lang w:val="en-US"/>
        </w:rPr>
        <w:t xml:space="preserve">relate </w:t>
      </w:r>
      <w:r w:rsidRPr="00EE6F1D">
        <w:rPr>
          <w:rFonts w:ascii="Times New Roman" w:hAnsi="Times New Roman" w:cs="Times New Roman"/>
          <w:lang w:val="en-US"/>
        </w:rPr>
        <w:t xml:space="preserve">positively to social rank and dominant behaviors, especially when the status hierarchy is unstable </w:t>
      </w:r>
      <w:r w:rsidR="000767C9" w:rsidRPr="00EE6F1D">
        <w:rPr>
          <w:rFonts w:ascii="Times New Roman" w:hAnsi="Times New Roman" w:cs="Times New Roman"/>
          <w:lang w:val="en-US"/>
        </w:rPr>
        <w:fldChar w:fldCharType="begin">
          <w:fldData xml:space="preserve">PEVuZE5vdGU+PENpdGU+PEF1dGhvcj5CZWF2ZXI8L0F1dGhvcj48WWVhcj4xOTgyPC9ZZWFyPjxS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PEVuZE5vdGU+PENpdGU+PEF1dGhvcj5CZWF2ZXI8L0F1dGhvcj48WWVhcj4xOTgyPC9ZZWFyPjxS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9" w:tooltip="Beaver, 1982 #8" w:history="1">
        <w:r w:rsidR="00B774EE" w:rsidRPr="00EE6F1D">
          <w:rPr>
            <w:rFonts w:ascii="Times New Roman" w:hAnsi="Times New Roman" w:cs="Times New Roman"/>
            <w:lang w:val="en-US"/>
          </w:rPr>
          <w:t>Beaver and Amoss, 1982</w:t>
        </w:r>
      </w:hyperlink>
      <w:r w:rsidR="000628B1" w:rsidRPr="00EE6F1D">
        <w:rPr>
          <w:rFonts w:ascii="Times New Roman" w:hAnsi="Times New Roman" w:cs="Times New Roman"/>
          <w:lang w:val="en-US"/>
        </w:rPr>
        <w:t xml:space="preserve">; </w:t>
      </w:r>
      <w:hyperlink w:anchor="_ENREF_10" w:tooltip="Beehner, 2005 #16" w:history="1">
        <w:r w:rsidR="00B774EE" w:rsidRPr="00EE6F1D">
          <w:rPr>
            <w:rFonts w:ascii="Times New Roman" w:hAnsi="Times New Roman" w:cs="Times New Roman"/>
            <w:lang w:val="en-US"/>
          </w:rPr>
          <w:t>Beehner et al., 2005</w:t>
        </w:r>
      </w:hyperlink>
      <w:r w:rsidR="000628B1" w:rsidRPr="00EE6F1D">
        <w:rPr>
          <w:rFonts w:ascii="Times New Roman" w:hAnsi="Times New Roman" w:cs="Times New Roman"/>
          <w:lang w:val="en-US"/>
        </w:rPr>
        <w:t xml:space="preserve">; </w:t>
      </w:r>
      <w:hyperlink w:anchor="_ENREF_11" w:tooltip="Boissy, 1994 #15" w:history="1">
        <w:r w:rsidR="00B774EE" w:rsidRPr="00EE6F1D">
          <w:rPr>
            <w:rFonts w:ascii="Times New Roman" w:hAnsi="Times New Roman" w:cs="Times New Roman"/>
            <w:lang w:val="en-US"/>
          </w:rPr>
          <w:t>Boissy and Bouissou, 1994</w:t>
        </w:r>
      </w:hyperlink>
      <w:r w:rsidR="000628B1" w:rsidRPr="00EE6F1D">
        <w:rPr>
          <w:rFonts w:ascii="Times New Roman" w:hAnsi="Times New Roman" w:cs="Times New Roman"/>
          <w:lang w:val="en-US"/>
        </w:rPr>
        <w:t xml:space="preserve">; </w:t>
      </w:r>
      <w:hyperlink w:anchor="_ENREF_21" w:tooltip="Cavigelli, 2000 #9" w:history="1">
        <w:r w:rsidR="00B774EE" w:rsidRPr="00EE6F1D">
          <w:rPr>
            <w:rFonts w:ascii="Times New Roman" w:hAnsi="Times New Roman" w:cs="Times New Roman"/>
            <w:lang w:val="en-US"/>
          </w:rPr>
          <w:t>Cavigelli and Pereira, 2000</w:t>
        </w:r>
      </w:hyperlink>
      <w:r w:rsidR="000628B1" w:rsidRPr="00EE6F1D">
        <w:rPr>
          <w:rFonts w:ascii="Times New Roman" w:hAnsi="Times New Roman" w:cs="Times New Roman"/>
          <w:lang w:val="en-US"/>
        </w:rPr>
        <w:t xml:space="preserve">; </w:t>
      </w:r>
      <w:hyperlink w:anchor="_ENREF_25" w:tooltip="Coe, 1979 #10" w:history="1">
        <w:r w:rsidR="00B774EE" w:rsidRPr="00EE6F1D">
          <w:rPr>
            <w:rFonts w:ascii="Times New Roman" w:hAnsi="Times New Roman" w:cs="Times New Roman"/>
            <w:lang w:val="en-US"/>
          </w:rPr>
          <w:t>Coe et al., 1979</w:t>
        </w:r>
      </w:hyperlink>
      <w:r w:rsidR="000628B1" w:rsidRPr="00EE6F1D">
        <w:rPr>
          <w:rFonts w:ascii="Times New Roman" w:hAnsi="Times New Roman" w:cs="Times New Roman"/>
          <w:lang w:val="en-US"/>
        </w:rPr>
        <w:t xml:space="preserve">; </w:t>
      </w:r>
      <w:hyperlink w:anchor="_ENREF_26" w:tooltip="Collias, 2002 #11" w:history="1">
        <w:r w:rsidR="00B774EE" w:rsidRPr="00EE6F1D">
          <w:rPr>
            <w:rFonts w:ascii="Times New Roman" w:hAnsi="Times New Roman" w:cs="Times New Roman"/>
            <w:lang w:val="en-US"/>
          </w:rPr>
          <w:t>Collias et al., 2002</w:t>
        </w:r>
      </w:hyperlink>
      <w:r w:rsidR="000628B1" w:rsidRPr="00EE6F1D">
        <w:rPr>
          <w:rFonts w:ascii="Times New Roman" w:hAnsi="Times New Roman" w:cs="Times New Roman"/>
          <w:lang w:val="en-US"/>
        </w:rPr>
        <w:t xml:space="preserve">; </w:t>
      </w:r>
      <w:hyperlink w:anchor="_ENREF_41" w:tooltip="Grant, 2001 #4" w:history="1">
        <w:r w:rsidR="00B774EE" w:rsidRPr="00EE6F1D">
          <w:rPr>
            <w:rFonts w:ascii="Times New Roman" w:hAnsi="Times New Roman" w:cs="Times New Roman"/>
            <w:lang w:val="en-US"/>
          </w:rPr>
          <w:t>Grant and France, 2001</w:t>
        </w:r>
      </w:hyperlink>
      <w:r w:rsidR="000628B1" w:rsidRPr="00EE6F1D">
        <w:rPr>
          <w:rFonts w:ascii="Times New Roman" w:hAnsi="Times New Roman" w:cs="Times New Roman"/>
          <w:lang w:val="en-US"/>
        </w:rPr>
        <w:t xml:space="preserve">; </w:t>
      </w:r>
      <w:hyperlink w:anchor="_ENREF_45" w:tooltip="Harrington, 2010 #17" w:history="1">
        <w:r w:rsidR="00B774EE" w:rsidRPr="00EE6F1D">
          <w:rPr>
            <w:rFonts w:ascii="Times New Roman" w:hAnsi="Times New Roman" w:cs="Times New Roman"/>
            <w:lang w:val="en-US"/>
          </w:rPr>
          <w:t>Harrington and Asa, 2010</w:t>
        </w:r>
      </w:hyperlink>
      <w:r w:rsidR="000628B1" w:rsidRPr="00EE6F1D">
        <w:rPr>
          <w:rFonts w:ascii="Times New Roman" w:hAnsi="Times New Roman" w:cs="Times New Roman"/>
          <w:lang w:val="en-US"/>
        </w:rPr>
        <w:t xml:space="preserve">; </w:t>
      </w:r>
      <w:hyperlink w:anchor="_ENREF_66" w:tooltip="Muehlenbein, 2010 #14" w:history="1">
        <w:r w:rsidR="00B774EE" w:rsidRPr="00EE6F1D">
          <w:rPr>
            <w:rFonts w:ascii="Times New Roman" w:hAnsi="Times New Roman" w:cs="Times New Roman"/>
            <w:lang w:val="en-US"/>
          </w:rPr>
          <w:t>Muehlenbein and Watts, 2010</w:t>
        </w:r>
      </w:hyperlink>
      <w:r w:rsidR="000628B1" w:rsidRPr="00EE6F1D">
        <w:rPr>
          <w:rFonts w:ascii="Times New Roman" w:hAnsi="Times New Roman" w:cs="Times New Roman"/>
          <w:lang w:val="en-US"/>
        </w:rPr>
        <w:t xml:space="preserve">; </w:t>
      </w:r>
      <w:hyperlink w:anchor="_ENREF_70" w:tooltip="Oliveira, 1996 #12" w:history="1">
        <w:r w:rsidR="00B774EE" w:rsidRPr="00EE6F1D">
          <w:rPr>
            <w:rFonts w:ascii="Times New Roman" w:hAnsi="Times New Roman" w:cs="Times New Roman"/>
            <w:lang w:val="en-US"/>
          </w:rPr>
          <w:t>Oliveira et al., 1996</w:t>
        </w:r>
      </w:hyperlink>
      <w:r w:rsidR="000628B1" w:rsidRPr="00EE6F1D">
        <w:rPr>
          <w:rFonts w:ascii="Times New Roman" w:hAnsi="Times New Roman" w:cs="Times New Roman"/>
          <w:lang w:val="en-US"/>
        </w:rPr>
        <w:t xml:space="preserve">; </w:t>
      </w:r>
      <w:hyperlink w:anchor="_ENREF_102" w:tooltip="Wingfield, 1990 #13" w:history="1">
        <w:r w:rsidR="00B774EE" w:rsidRPr="00EE6F1D">
          <w:rPr>
            <w:rFonts w:ascii="Times New Roman" w:hAnsi="Times New Roman" w:cs="Times New Roman"/>
            <w:lang w:val="en-US"/>
          </w:rPr>
          <w:t>Wingfield et al., 1990</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C81CC4" w:rsidRPr="00EE6F1D">
        <w:rPr>
          <w:rFonts w:ascii="Times New Roman" w:hAnsi="Times New Roman" w:cs="Times New Roman"/>
          <w:lang w:val="en-US"/>
        </w:rPr>
        <w:t>.</w:t>
      </w:r>
      <w:r w:rsidR="00267560" w:rsidRPr="00EE6F1D">
        <w:rPr>
          <w:rFonts w:ascii="Times New Roman" w:hAnsi="Times New Roman" w:cs="Times New Roman"/>
          <w:lang w:val="en-US"/>
        </w:rPr>
        <w:t xml:space="preserve"> </w:t>
      </w:r>
    </w:p>
    <w:p w14:paraId="76F25B50" w14:textId="3A91F677" w:rsidR="00036D37" w:rsidRPr="00EE6F1D" w:rsidRDefault="00252B1E" w:rsidP="00A924B6">
      <w:pPr>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lang w:val="en-US"/>
        </w:rPr>
        <w:t>In humans, s</w:t>
      </w:r>
      <w:r w:rsidR="00317938" w:rsidRPr="00EE6F1D">
        <w:rPr>
          <w:rFonts w:ascii="Times New Roman" w:hAnsi="Times New Roman" w:cs="Times New Roman"/>
          <w:lang w:val="en-US"/>
        </w:rPr>
        <w:t xml:space="preserve">ocial status is often </w:t>
      </w:r>
      <w:r w:rsidR="00455863" w:rsidRPr="00EE6F1D">
        <w:rPr>
          <w:rFonts w:ascii="Times New Roman" w:hAnsi="Times New Roman" w:cs="Times New Roman"/>
          <w:lang w:val="en-US"/>
        </w:rPr>
        <w:t xml:space="preserve">pursued by choosing </w:t>
      </w:r>
      <w:r w:rsidRPr="00EE6F1D">
        <w:rPr>
          <w:rFonts w:ascii="Times New Roman" w:hAnsi="Times New Roman" w:cs="Times New Roman"/>
          <w:lang w:val="en-US"/>
        </w:rPr>
        <w:t>to compete with others</w:t>
      </w:r>
      <w:r w:rsidR="00317938" w:rsidRPr="00EE6F1D">
        <w:rPr>
          <w:rFonts w:ascii="Times New Roman" w:hAnsi="Times New Roman" w:cs="Times New Roman"/>
          <w:lang w:val="en-US"/>
        </w:rPr>
        <w:t xml:space="preserve"> </w:t>
      </w:r>
      <w:r w:rsidR="000767C9" w:rsidRPr="00EE6F1D">
        <w:rPr>
          <w:rFonts w:ascii="Times New Roman" w:hAnsi="Times New Roman" w:cs="Times New Roman"/>
          <w:lang w:val="en-US"/>
        </w:rPr>
        <w:fldChar w:fldCharType="begin">
          <w:fldData xml:space="preserve">PEVuZE5vdGU+PENpdGU+PEF1dGhvcj5NYXp1cjwvQXV0aG9yPjxZZWFyPjIwMDU8L1llYXI+PFJl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PEVuZE5vdGU+PENpdGU+PEF1dGhvcj5NYXp1cjwvQXV0aG9yPjxZZWFyPjIwMDU8L1llYXI+PFJl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5" w:tooltip="Archer, 2006 #19" w:history="1">
        <w:r w:rsidR="00B774EE" w:rsidRPr="00EE6F1D">
          <w:rPr>
            <w:rFonts w:ascii="Times New Roman" w:hAnsi="Times New Roman" w:cs="Times New Roman"/>
            <w:lang w:val="en-US"/>
          </w:rPr>
          <w:t>Archer, 2006</w:t>
        </w:r>
      </w:hyperlink>
      <w:r w:rsidR="000628B1" w:rsidRPr="00EE6F1D">
        <w:rPr>
          <w:rFonts w:ascii="Times New Roman" w:hAnsi="Times New Roman" w:cs="Times New Roman"/>
          <w:lang w:val="en-US"/>
        </w:rPr>
        <w:t xml:space="preserve">; </w:t>
      </w:r>
      <w:hyperlink w:anchor="_ENREF_29" w:tooltip="Edwards, 2006 #18" w:history="1">
        <w:r w:rsidR="00B774EE" w:rsidRPr="00EE6F1D">
          <w:rPr>
            <w:rFonts w:ascii="Times New Roman" w:hAnsi="Times New Roman" w:cs="Times New Roman"/>
            <w:lang w:val="en-US"/>
          </w:rPr>
          <w:t>Edwards, 2006</w:t>
        </w:r>
      </w:hyperlink>
      <w:r w:rsidR="000628B1" w:rsidRPr="00EE6F1D">
        <w:rPr>
          <w:rFonts w:ascii="Times New Roman" w:hAnsi="Times New Roman" w:cs="Times New Roman"/>
          <w:lang w:val="en-US"/>
        </w:rPr>
        <w:t xml:space="preserve">; </w:t>
      </w:r>
      <w:hyperlink w:anchor="_ENREF_55" w:tooltip="Mazur, 2005 #6" w:history="1">
        <w:r w:rsidR="00B774EE" w:rsidRPr="00EE6F1D">
          <w:rPr>
            <w:rFonts w:ascii="Times New Roman" w:hAnsi="Times New Roman" w:cs="Times New Roman"/>
            <w:lang w:val="en-US"/>
          </w:rPr>
          <w:t>Mazur, 2005</w:t>
        </w:r>
      </w:hyperlink>
      <w:r w:rsidR="000628B1" w:rsidRPr="00EE6F1D">
        <w:rPr>
          <w:rFonts w:ascii="Times New Roman" w:hAnsi="Times New Roman" w:cs="Times New Roman"/>
          <w:lang w:val="en-US"/>
        </w:rPr>
        <w:t xml:space="preserve">; </w:t>
      </w:r>
      <w:hyperlink w:anchor="_ENREF_56" w:tooltip="Mazur, 1998 #7" w:history="1">
        <w:r w:rsidR="00B774EE" w:rsidRPr="00EE6F1D">
          <w:rPr>
            <w:rFonts w:ascii="Times New Roman" w:hAnsi="Times New Roman" w:cs="Times New Roman"/>
            <w:lang w:val="en-US"/>
          </w:rPr>
          <w:t>Mazur and Booth, 1998</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Pr="00EE6F1D">
        <w:rPr>
          <w:rFonts w:ascii="Times New Roman" w:hAnsi="Times New Roman" w:cs="Times New Roman"/>
          <w:lang w:val="en-US"/>
        </w:rPr>
        <w:t xml:space="preserve">. </w:t>
      </w:r>
      <w:r w:rsidR="00CC63A9" w:rsidRPr="00EE6F1D">
        <w:rPr>
          <w:rFonts w:ascii="Times New Roman" w:hAnsi="Times New Roman" w:cs="Times New Roman"/>
          <w:lang w:val="en-US"/>
        </w:rPr>
        <w:t xml:space="preserve">Research into the </w:t>
      </w:r>
      <w:r w:rsidR="00317938" w:rsidRPr="00EE6F1D">
        <w:rPr>
          <w:rFonts w:ascii="Times New Roman" w:hAnsi="Times New Roman" w:cs="Times New Roman"/>
          <w:lang w:val="en-US"/>
        </w:rPr>
        <w:t xml:space="preserve">role of testosterone in </w:t>
      </w:r>
      <w:r w:rsidRPr="00EE6F1D">
        <w:rPr>
          <w:rFonts w:ascii="Times New Roman" w:hAnsi="Times New Roman" w:cs="Times New Roman"/>
          <w:lang w:val="en-US"/>
        </w:rPr>
        <w:t xml:space="preserve">human </w:t>
      </w:r>
      <w:r w:rsidR="00317938" w:rsidRPr="00EE6F1D">
        <w:rPr>
          <w:rFonts w:ascii="Times New Roman" w:hAnsi="Times New Roman" w:cs="Times New Roman"/>
          <w:lang w:val="en-US"/>
        </w:rPr>
        <w:t>comp</w:t>
      </w:r>
      <w:r w:rsidR="00CC63A9" w:rsidRPr="00EE6F1D">
        <w:rPr>
          <w:rFonts w:ascii="Times New Roman" w:hAnsi="Times New Roman" w:cs="Times New Roman"/>
          <w:lang w:val="en-US"/>
        </w:rPr>
        <w:t xml:space="preserve">etition has so far focused on </w:t>
      </w:r>
      <w:r w:rsidR="007213F7" w:rsidRPr="00EE6F1D">
        <w:rPr>
          <w:rFonts w:ascii="Times New Roman" w:hAnsi="Times New Roman" w:cs="Times New Roman"/>
          <w:lang w:val="en-US"/>
        </w:rPr>
        <w:t>two dominant</w:t>
      </w:r>
      <w:r w:rsidR="00CC63A9" w:rsidRPr="00EE6F1D">
        <w:rPr>
          <w:rFonts w:ascii="Times New Roman" w:hAnsi="Times New Roman" w:cs="Times New Roman"/>
          <w:lang w:val="en-US"/>
        </w:rPr>
        <w:t xml:space="preserve"> </w:t>
      </w:r>
      <w:r w:rsidR="00C81CC4" w:rsidRPr="00EE6F1D">
        <w:rPr>
          <w:rFonts w:ascii="Times New Roman" w:hAnsi="Times New Roman" w:cs="Times New Roman"/>
          <w:lang w:val="en-US"/>
        </w:rPr>
        <w:t xml:space="preserve">models, i.e. </w:t>
      </w:r>
      <w:r w:rsidR="007213F7" w:rsidRPr="00EE6F1D">
        <w:rPr>
          <w:rFonts w:ascii="Times New Roman" w:hAnsi="Times New Roman" w:cs="Times New Roman"/>
          <w:lang w:val="en-US"/>
        </w:rPr>
        <w:t xml:space="preserve">a </w:t>
      </w:r>
      <w:r w:rsidR="00CC63A9" w:rsidRPr="00EE6F1D">
        <w:rPr>
          <w:rFonts w:ascii="Times New Roman" w:hAnsi="Times New Roman" w:cs="Times New Roman"/>
          <w:lang w:val="en-US"/>
        </w:rPr>
        <w:t xml:space="preserve">basal </w:t>
      </w:r>
      <w:r w:rsidR="002309D1" w:rsidRPr="00EE6F1D">
        <w:rPr>
          <w:rFonts w:ascii="Times New Roman" w:hAnsi="Times New Roman" w:cs="Times New Roman"/>
          <w:lang w:val="en-US"/>
        </w:rPr>
        <w:t xml:space="preserve">model </w:t>
      </w:r>
      <w:r w:rsidR="00A94ED2" w:rsidRPr="00EE6F1D">
        <w:rPr>
          <w:rFonts w:ascii="Times New Roman" w:hAnsi="Times New Roman" w:cs="Times New Roman"/>
          <w:lang w:val="en-US"/>
        </w:rPr>
        <w:t xml:space="preserve">and </w:t>
      </w:r>
      <w:r w:rsidR="007213F7" w:rsidRPr="00EE6F1D">
        <w:rPr>
          <w:rFonts w:ascii="Times New Roman" w:hAnsi="Times New Roman" w:cs="Times New Roman"/>
          <w:lang w:val="en-US"/>
        </w:rPr>
        <w:t xml:space="preserve">a </w:t>
      </w:r>
      <w:r w:rsidR="002309D1" w:rsidRPr="00EE6F1D">
        <w:rPr>
          <w:rFonts w:ascii="Times New Roman" w:hAnsi="Times New Roman" w:cs="Times New Roman"/>
          <w:lang w:val="en-US"/>
        </w:rPr>
        <w:t>reciprocal model</w:t>
      </w:r>
      <w:r w:rsidR="00A94ED2" w:rsidRPr="00EE6F1D">
        <w:rPr>
          <w:rFonts w:ascii="Times New Roman" w:hAnsi="Times New Roman" w:cs="Times New Roman"/>
          <w:lang w:val="en-US"/>
        </w:rPr>
        <w:t xml:space="preserve"> of testosterone </w:t>
      </w:r>
      <w:r w:rsidR="00ED66E5" w:rsidRPr="00EE6F1D">
        <w:rPr>
          <w:rFonts w:ascii="Times New Roman" w:hAnsi="Times New Roman" w:cs="Times New Roman"/>
          <w:lang w:val="en-US"/>
        </w:rPr>
        <w:t xml:space="preserve">effects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&lt;EndNote&gt;&lt;Cite&gt;&lt;Author&gt;Mazur&lt;/Author&gt;&lt;Year&gt;1998&lt;/Year&gt;&lt;RecNum&gt;7&lt;/RecNum&gt;&lt;DisplayText&gt;(Mazur and Booth, 1998)&lt;/DisplayText&gt;&lt;record&gt;&lt;rec-number&gt;7&lt;/rec-number&gt;&lt;foreign-keys&gt;&lt;key app="EN" db-id="fs0d9fr0m05rvpe55d1ptewuzrxxaxeexxs0" timestamp="1463660417"&gt;7&lt;/key&gt;&lt;/foreign-keys&gt;&lt;ref-type name="Journal Article"&gt;17&lt;/ref-type&gt;&lt;contributors&gt;&lt;authors&gt;&lt;author&gt;Mazur, A.&lt;/author&gt;&lt;author&gt;Booth, A.&lt;/author&gt;&lt;/authors&gt;&lt;/contributors&gt;&lt;auth-address&gt;Public Affairs Program, Syracuse University, NY 13244, USA. amazur@maxwell.syr.edu&lt;/auth-address&gt;&lt;titles&gt;&lt;title&gt;Testosterone and dominance in men&lt;/title&gt;&lt;secondary-title&gt;Behav. Brain Sci.&lt;/secondary-title&gt;&lt;/titles&gt;&lt;periodical&gt;&lt;full-title&gt;Behav. Brain Sci.&lt;/full-title&gt;&lt;/periodical&gt;&lt;pages&gt;353-63; discussion 363-97&lt;/pages&gt;&lt;volume&gt;21&lt;/volume&gt;&lt;number&gt;3&lt;/number&gt;&lt;keywords&gt;&lt;keyword&gt;Adolescent&lt;/keyword&gt;&lt;keyword&gt;Adult&lt;/keyword&gt;&lt;keyword&gt;Aggression&lt;/keyword&gt;&lt;keyword&gt;Competitive Behavior/physiology&lt;/keyword&gt;&lt;keyword&gt;Female&lt;/keyword&gt;&lt;keyword&gt;Humans&lt;/keyword&gt;&lt;keyword&gt;Male&lt;/keyword&gt;&lt;keyword&gt;*Social Dominance&lt;/keyword&gt;&lt;keyword&gt;Testosterone/*physiology&lt;/keyword&gt;&lt;/keywords&gt;&lt;dates&gt;&lt;year&gt;1998&lt;/year&gt;&lt;pub-dates&gt;&lt;date&gt;Jun&lt;/date&gt;&lt;/pub-dates&gt;&lt;/dates&gt;&lt;accession-num&gt;10097017&lt;/accession-num&gt;&lt;label&gt;a&lt;/label&gt;&lt;urls&gt;&lt;related-urls&gt;&lt;url&gt;http://www.ncbi.nlm.nih.gov/entrez/query.fcgi?cmd=Retrieve&amp;amp;db=PubMed&amp;amp;dopt=Citation&amp;amp;list_uids=10097017&lt;/url&gt;&lt;/related-urls&gt;&lt;/urls&gt;&lt;electronic-resource-num&gt;10.1017/S0140525X98001228&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56" w:tooltip="Mazur, 1998 #7" w:history="1">
        <w:r w:rsidR="00B774EE" w:rsidRPr="00EE6F1D">
          <w:rPr>
            <w:rFonts w:ascii="Times New Roman" w:hAnsi="Times New Roman" w:cs="Times New Roman"/>
            <w:lang w:val="en-US"/>
          </w:rPr>
          <w:t>Mazur and Booth, 1998</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2309D1" w:rsidRPr="00EE6F1D">
        <w:rPr>
          <w:rFonts w:ascii="Times New Roman" w:hAnsi="Times New Roman" w:cs="Times New Roman"/>
          <w:lang w:val="en-US"/>
        </w:rPr>
        <w:t xml:space="preserve">. The former assumes that </w:t>
      </w:r>
      <w:r w:rsidR="00C56290" w:rsidRPr="00EE6F1D">
        <w:rPr>
          <w:rFonts w:ascii="Times New Roman" w:hAnsi="Times New Roman" w:cs="Times New Roman"/>
          <w:lang w:val="en-US"/>
        </w:rPr>
        <w:t>individual</w:t>
      </w:r>
      <w:r w:rsidR="007213F7" w:rsidRPr="00EE6F1D">
        <w:rPr>
          <w:rFonts w:ascii="Times New Roman" w:hAnsi="Times New Roman" w:cs="Times New Roman"/>
          <w:lang w:val="en-US"/>
        </w:rPr>
        <w:t>s</w:t>
      </w:r>
      <w:r w:rsidR="00C56290" w:rsidRPr="00EE6F1D">
        <w:rPr>
          <w:rFonts w:ascii="Times New Roman" w:hAnsi="Times New Roman" w:cs="Times New Roman"/>
          <w:lang w:val="en-US"/>
        </w:rPr>
        <w:t>´</w:t>
      </w:r>
      <w:r w:rsidR="007213F7" w:rsidRPr="00EE6F1D">
        <w:rPr>
          <w:rFonts w:ascii="Times New Roman" w:hAnsi="Times New Roman" w:cs="Times New Roman"/>
          <w:lang w:val="en-US"/>
        </w:rPr>
        <w:t xml:space="preserve"> testosterone measurements represent short-term fluctuations around a characteristic </w:t>
      </w:r>
      <w:r w:rsidR="00064816" w:rsidRPr="00EE6F1D">
        <w:rPr>
          <w:rFonts w:ascii="Times New Roman" w:hAnsi="Times New Roman" w:cs="Times New Roman"/>
          <w:lang w:val="en-US"/>
        </w:rPr>
        <w:t>basal</w:t>
      </w:r>
      <w:r w:rsidR="008D34B5" w:rsidRPr="00EE6F1D">
        <w:rPr>
          <w:rFonts w:ascii="Times New Roman" w:hAnsi="Times New Roman" w:cs="Times New Roman"/>
          <w:lang w:val="en-US"/>
        </w:rPr>
        <w:t xml:space="preserve"> </w:t>
      </w:r>
      <w:r w:rsidR="007213F7" w:rsidRPr="00EE6F1D">
        <w:rPr>
          <w:rFonts w:ascii="Times New Roman" w:hAnsi="Times New Roman" w:cs="Times New Roman"/>
          <w:lang w:val="en-US"/>
        </w:rPr>
        <w:t xml:space="preserve">level. </w:t>
      </w:r>
      <w:r w:rsidR="008D34B5" w:rsidRPr="00EE6F1D">
        <w:rPr>
          <w:rFonts w:ascii="Times New Roman" w:hAnsi="Times New Roman" w:cs="Times New Roman"/>
          <w:lang w:val="en-US"/>
        </w:rPr>
        <w:t xml:space="preserve">Accordingly, </w:t>
      </w:r>
      <w:r w:rsidR="00064816" w:rsidRPr="00EE6F1D">
        <w:rPr>
          <w:rFonts w:ascii="Times New Roman" w:hAnsi="Times New Roman" w:cs="Times New Roman"/>
          <w:lang w:val="en-US"/>
        </w:rPr>
        <w:t>basal</w:t>
      </w:r>
      <w:r w:rsidR="007213F7" w:rsidRPr="00EE6F1D">
        <w:rPr>
          <w:rFonts w:ascii="Times New Roman" w:hAnsi="Times New Roman" w:cs="Times New Roman"/>
          <w:lang w:val="en-US"/>
        </w:rPr>
        <w:t xml:space="preserve"> testosterone is moderately stable when measured at the same time of day and </w:t>
      </w:r>
      <w:r w:rsidR="008D34B5" w:rsidRPr="00EE6F1D">
        <w:rPr>
          <w:rFonts w:ascii="Times New Roman" w:hAnsi="Times New Roman" w:cs="Times New Roman"/>
          <w:lang w:val="en-US"/>
        </w:rPr>
        <w:t xml:space="preserve">is </w:t>
      </w:r>
      <w:r w:rsidR="007213F7" w:rsidRPr="00EE6F1D">
        <w:rPr>
          <w:rFonts w:ascii="Times New Roman" w:hAnsi="Times New Roman" w:cs="Times New Roman"/>
          <w:lang w:val="en-US"/>
        </w:rPr>
        <w:t>assumed to represent an individual</w:t>
      </w:r>
      <w:r w:rsidR="00AC7C4C" w:rsidRPr="00EE6F1D">
        <w:rPr>
          <w:rFonts w:ascii="Times New Roman" w:hAnsi="Times New Roman" w:cs="Times New Roman"/>
          <w:lang w:val="en-US"/>
        </w:rPr>
        <w:t>’</w:t>
      </w:r>
      <w:r w:rsidR="007213F7" w:rsidRPr="00EE6F1D">
        <w:rPr>
          <w:rFonts w:ascii="Times New Roman" w:hAnsi="Times New Roman" w:cs="Times New Roman"/>
          <w:lang w:val="en-US"/>
        </w:rPr>
        <w:t>s stable concern for status</w:t>
      </w:r>
      <w:r w:rsidR="008861E5" w:rsidRPr="00EE6F1D">
        <w:rPr>
          <w:rFonts w:ascii="Times New Roman" w:hAnsi="Times New Roman" w:cs="Times New Roman"/>
          <w:lang w:val="en-US"/>
        </w:rPr>
        <w:t>,</w:t>
      </w:r>
      <w:r w:rsidR="007213F7" w:rsidRPr="00EE6F1D">
        <w:rPr>
          <w:rFonts w:ascii="Times New Roman" w:hAnsi="Times New Roman" w:cs="Times New Roman"/>
          <w:lang w:val="en-US"/>
        </w:rPr>
        <w:t xml:space="preserve"> similar to a personality trait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&lt;EndNote&gt;&lt;Cite&gt;&lt;Author&gt;Sellers&lt;/Author&gt;&lt;Year&gt;2007&lt;/Year&gt;&lt;RecNum&gt;20&lt;/RecNum&gt;&lt;DisplayText&gt;(Sellers et al., 2007)&lt;/DisplayText&gt;&lt;record&gt;&lt;rec-number&gt;20&lt;/rec-number&gt;&lt;foreign-keys&gt;&lt;key app="EN" db-id="fs0d9fr0m05rvpe55d1ptewuzrxxaxeexxs0" timestamp="1463660418"&gt;20&lt;/key&gt;&lt;/foreign-keys&gt;&lt;ref-type name="Journal Article"&gt;17&lt;/ref-type&gt;&lt;contributors&gt;&lt;authors&gt;&lt;author&gt;Sellers, Jennifer Guinn&lt;/author&gt;&lt;author&gt;Mehl, Matthias R&lt;/author&gt;&lt;author&gt;Josephs, Robert A&lt;/author&gt;&lt;/authors&gt;&lt;/contributors&gt;&lt;titles&gt;&lt;title&gt;Hormones and personality: Testosterone as a marker of individual differences&lt;/title&gt;&lt;secondary-title&gt;Journal of Research in Personality&lt;/secondary-title&gt;&lt;/titles&gt;&lt;periodical&gt;&lt;full-title&gt;Journal of Research in Personality&lt;/full-title&gt;&lt;/periodical&gt;&lt;pages&gt;126-138&lt;/pages&gt;&lt;volume&gt;41&lt;/volume&gt;&lt;number&gt;1&lt;/number&gt;&lt;dates&gt;&lt;year&gt;2007&lt;/year&gt;&lt;/dates&gt;&lt;isbn&gt;0092-6566&lt;/isbn&gt;&lt;urls&gt;&lt;/urls&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78" w:tooltip="Sellers, 2007 #20" w:history="1">
        <w:r w:rsidR="00B774EE" w:rsidRPr="00EE6F1D">
          <w:rPr>
            <w:rFonts w:ascii="Times New Roman" w:hAnsi="Times New Roman" w:cs="Times New Roman"/>
            <w:lang w:val="en-US"/>
          </w:rPr>
          <w:t>Sellers et al., 2007</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BB12E9" w:rsidRPr="00EE6F1D">
        <w:rPr>
          <w:rFonts w:ascii="Times New Roman" w:hAnsi="Times New Roman" w:cs="Times New Roman"/>
          <w:lang w:val="en-US"/>
        </w:rPr>
        <w:t xml:space="preserve">. </w:t>
      </w:r>
      <w:r w:rsidR="00BB12E9" w:rsidRPr="00EE6F1D">
        <w:rPr>
          <w:rFonts w:ascii="Times New Roman" w:hAnsi="Times New Roman"/>
          <w:lang w:val="en-US"/>
        </w:rPr>
        <w:t>T</w:t>
      </w:r>
      <w:r w:rsidR="007D64C3" w:rsidRPr="00EE6F1D">
        <w:rPr>
          <w:rFonts w:ascii="Times New Roman" w:hAnsi="Times New Roman"/>
          <w:lang w:val="en-US"/>
        </w:rPr>
        <w:t xml:space="preserve">estosterone </w:t>
      </w:r>
      <w:r w:rsidR="00BB12E9" w:rsidRPr="00EE6F1D">
        <w:rPr>
          <w:rFonts w:ascii="Times New Roman" w:hAnsi="Times New Roman"/>
          <w:lang w:val="en-US"/>
        </w:rPr>
        <w:t xml:space="preserve">seems to be related to </w:t>
      </w:r>
      <w:r w:rsidR="007D64C3" w:rsidRPr="00EE6F1D">
        <w:rPr>
          <w:rFonts w:ascii="Times New Roman" w:hAnsi="Times New Roman"/>
          <w:lang w:val="en-US"/>
        </w:rPr>
        <w:t xml:space="preserve">concerns for status </w:t>
      </w:r>
      <w:r w:rsidR="002F6F80" w:rsidRPr="00EE6F1D">
        <w:rPr>
          <w:rFonts w:ascii="Times New Roman" w:hAnsi="Times New Roman"/>
          <w:lang w:val="en-US"/>
        </w:rPr>
        <w:t xml:space="preserve">outside of conscious awareness, </w:t>
      </w:r>
      <w:r w:rsidR="00BB12E9" w:rsidRPr="00EE6F1D">
        <w:rPr>
          <w:rFonts w:ascii="Times New Roman" w:hAnsi="Times New Roman"/>
          <w:lang w:val="en-US"/>
        </w:rPr>
        <w:t xml:space="preserve">and thus represents an </w:t>
      </w:r>
      <w:r w:rsidR="007D64C3" w:rsidRPr="00EE6F1D">
        <w:rPr>
          <w:rFonts w:ascii="Times New Roman" w:hAnsi="Times New Roman"/>
          <w:lang w:val="en-US"/>
        </w:rPr>
        <w:t>implicit motive</w:t>
      </w:r>
      <w:r w:rsidR="002F6F80" w:rsidRPr="00EE6F1D">
        <w:rPr>
          <w:rFonts w:ascii="Times New Roman" w:hAnsi="Times New Roman"/>
          <w:lang w:val="en-US"/>
        </w:rPr>
        <w:t xml:space="preserve"> </w:t>
      </w:r>
      <w:r w:rsidR="000767C9" w:rsidRPr="00EE6F1D">
        <w:rPr>
          <w:rFonts w:ascii="Times New Roman" w:hAnsi="Times New Roman"/>
          <w:lang w:val="en-US"/>
        </w:rPr>
        <w:fldChar w:fldCharType="begin">
          <w:fldData xml:space="preserve">PEVuZE5vdGU+PENpdGU+PEF1dGhvcj5TdGFudG9uPC9BdXRob3I+PFllYXI+MjAwOTwvWWVhcj48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==
</w:fldData>
        </w:fldChar>
      </w:r>
      <w:r w:rsidR="000628B1" w:rsidRPr="00EE6F1D">
        <w:rPr>
          <w:rFonts w:ascii="Times New Roman" w:hAnsi="Times New Roman"/>
          <w:lang w:val="en-US"/>
        </w:rPr>
        <w:instrText xml:space="preserve"> ADDIN EN.CITE </w:instrText>
      </w:r>
      <w:r w:rsidR="000767C9" w:rsidRPr="00EE6F1D">
        <w:rPr>
          <w:rFonts w:ascii="Times New Roman" w:hAnsi="Times New Roman"/>
          <w:lang w:val="en-US"/>
        </w:rPr>
        <w:fldChar w:fldCharType="begin">
          <w:fldData xml:space="preserve">PEVuZE5vdGU+PENpdGU+PEF1dGhvcj5TdGFudG9uPC9BdXRob3I+PFllYXI+MjAwOTwvWWVhcj48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==
</w:fldData>
        </w:fldChar>
      </w:r>
      <w:r w:rsidR="000628B1" w:rsidRPr="00EE6F1D">
        <w:rPr>
          <w:rFonts w:ascii="Times New Roman" w:hAnsi="Times New Roman"/>
          <w:lang w:val="en-US"/>
        </w:rPr>
        <w:instrText xml:space="preserve"> ADDIN EN.CITE.DATA </w:instrText>
      </w:r>
      <w:r w:rsidR="000767C9" w:rsidRPr="00EE6F1D">
        <w:rPr>
          <w:rFonts w:ascii="Times New Roman" w:hAnsi="Times New Roman"/>
          <w:lang w:val="en-US"/>
        </w:rPr>
      </w:r>
      <w:r w:rsidR="000767C9" w:rsidRPr="00EE6F1D">
        <w:rPr>
          <w:rFonts w:ascii="Times New Roman" w:hAnsi="Times New Roman"/>
          <w:lang w:val="en-US"/>
        </w:rPr>
        <w:fldChar w:fldCharType="end"/>
      </w:r>
      <w:r w:rsidR="000767C9" w:rsidRPr="00EE6F1D">
        <w:rPr>
          <w:rFonts w:ascii="Times New Roman" w:hAnsi="Times New Roman"/>
          <w:lang w:val="en-US"/>
        </w:rPr>
      </w:r>
      <w:r w:rsidR="000767C9" w:rsidRPr="00EE6F1D">
        <w:rPr>
          <w:rFonts w:ascii="Times New Roman" w:hAnsi="Times New Roman"/>
          <w:lang w:val="en-US"/>
        </w:rPr>
        <w:fldChar w:fldCharType="separate"/>
      </w:r>
      <w:r w:rsidR="000628B1" w:rsidRPr="00EE6F1D">
        <w:rPr>
          <w:rFonts w:ascii="Times New Roman" w:hAnsi="Times New Roman"/>
          <w:lang w:val="en-US"/>
        </w:rPr>
        <w:t>(</w:t>
      </w:r>
      <w:hyperlink w:anchor="_ENREF_84" w:tooltip="Stanton, 2009 #92" w:history="1">
        <w:r w:rsidR="00B774EE" w:rsidRPr="00EE6F1D">
          <w:rPr>
            <w:rFonts w:ascii="Times New Roman" w:hAnsi="Times New Roman"/>
            <w:lang w:val="en-US"/>
          </w:rPr>
          <w:t>Stanton and Schultheiss, 2009</w:t>
        </w:r>
      </w:hyperlink>
      <w:r w:rsidR="000628B1" w:rsidRPr="00EE6F1D">
        <w:rPr>
          <w:rFonts w:ascii="Times New Roman" w:hAnsi="Times New Roman"/>
          <w:lang w:val="en-US"/>
        </w:rPr>
        <w:t xml:space="preserve">; </w:t>
      </w:r>
      <w:hyperlink w:anchor="_ENREF_89" w:tooltip="Terburg, 2012 #93" w:history="1">
        <w:r w:rsidR="00B774EE" w:rsidRPr="00EE6F1D">
          <w:rPr>
            <w:rFonts w:ascii="Times New Roman" w:hAnsi="Times New Roman"/>
            <w:lang w:val="en-US"/>
          </w:rPr>
          <w:t>Terburg et al., 2012</w:t>
        </w:r>
      </w:hyperlink>
      <w:r w:rsidR="000628B1" w:rsidRPr="00EE6F1D">
        <w:rPr>
          <w:rFonts w:ascii="Times New Roman" w:hAnsi="Times New Roman"/>
          <w:lang w:val="en-US"/>
        </w:rPr>
        <w:t>)</w:t>
      </w:r>
      <w:r w:rsidR="000767C9" w:rsidRPr="00EE6F1D">
        <w:rPr>
          <w:rFonts w:ascii="Times New Roman" w:hAnsi="Times New Roman"/>
          <w:lang w:val="en-US"/>
        </w:rPr>
        <w:fldChar w:fldCharType="end"/>
      </w:r>
      <w:r w:rsidR="007D64C3" w:rsidRPr="00EE6F1D">
        <w:rPr>
          <w:rFonts w:ascii="Times New Roman" w:hAnsi="Times New Roman"/>
          <w:lang w:val="en-US"/>
        </w:rPr>
        <w:t>.</w:t>
      </w:r>
      <w:r w:rsidR="007213F7" w:rsidRPr="00EE6F1D">
        <w:rPr>
          <w:rFonts w:ascii="Times New Roman" w:hAnsi="Times New Roman" w:cs="Times New Roman"/>
          <w:lang w:val="en-US"/>
        </w:rPr>
        <w:t xml:space="preserve"> Empirical support for the basal model stems from studies showing</w:t>
      </w:r>
      <w:r w:rsidR="008861E5" w:rsidRPr="00EE6F1D">
        <w:rPr>
          <w:rFonts w:ascii="Times New Roman" w:hAnsi="Times New Roman" w:cs="Times New Roman"/>
          <w:lang w:val="en-US"/>
        </w:rPr>
        <w:t>,</w:t>
      </w:r>
      <w:r w:rsidR="007213F7" w:rsidRPr="00EE6F1D">
        <w:rPr>
          <w:rFonts w:ascii="Times New Roman" w:hAnsi="Times New Roman" w:cs="Times New Roman"/>
          <w:lang w:val="en-US"/>
        </w:rPr>
        <w:t xml:space="preserve"> for example</w:t>
      </w:r>
      <w:r w:rsidR="008861E5" w:rsidRPr="00EE6F1D">
        <w:rPr>
          <w:rFonts w:ascii="Times New Roman" w:hAnsi="Times New Roman" w:cs="Times New Roman"/>
          <w:lang w:val="en-US"/>
        </w:rPr>
        <w:t>,</w:t>
      </w:r>
      <w:r w:rsidR="007213F7" w:rsidRPr="00EE6F1D">
        <w:rPr>
          <w:rFonts w:ascii="Times New Roman" w:hAnsi="Times New Roman" w:cs="Times New Roman"/>
          <w:lang w:val="en-US"/>
        </w:rPr>
        <w:t xml:space="preserve"> that basal </w:t>
      </w:r>
      <w:r w:rsidR="008861E5" w:rsidRPr="00EE6F1D">
        <w:rPr>
          <w:rFonts w:ascii="Times New Roman" w:hAnsi="Times New Roman" w:cs="Times New Roman"/>
          <w:lang w:val="en-US"/>
        </w:rPr>
        <w:t xml:space="preserve">testosterone </w:t>
      </w:r>
      <w:r w:rsidR="007213F7" w:rsidRPr="00EE6F1D">
        <w:rPr>
          <w:rFonts w:ascii="Times New Roman" w:hAnsi="Times New Roman" w:cs="Times New Roman"/>
          <w:lang w:val="en-US"/>
        </w:rPr>
        <w:t xml:space="preserve">levels </w:t>
      </w:r>
      <w:r w:rsidR="008861E5" w:rsidRPr="00EE6F1D">
        <w:rPr>
          <w:rFonts w:ascii="Times New Roman" w:hAnsi="Times New Roman" w:cs="Times New Roman"/>
          <w:lang w:val="en-US"/>
        </w:rPr>
        <w:t xml:space="preserve">correlate </w:t>
      </w:r>
      <w:r w:rsidR="007213F7" w:rsidRPr="00EE6F1D">
        <w:rPr>
          <w:rFonts w:ascii="Times New Roman" w:hAnsi="Times New Roman" w:cs="Times New Roman"/>
          <w:lang w:val="en-US"/>
        </w:rPr>
        <w:t xml:space="preserve">positively with psychometric measures such as </w:t>
      </w:r>
      <w:r w:rsidR="008861E5" w:rsidRPr="00EE6F1D">
        <w:rPr>
          <w:rFonts w:ascii="Times New Roman" w:hAnsi="Times New Roman" w:cs="Times New Roman"/>
          <w:lang w:val="en-US"/>
        </w:rPr>
        <w:t xml:space="preserve">the </w:t>
      </w:r>
      <w:r w:rsidR="007213F7" w:rsidRPr="00EE6F1D">
        <w:rPr>
          <w:rFonts w:ascii="Times New Roman" w:hAnsi="Times New Roman" w:cs="Times New Roman"/>
          <w:lang w:val="en-US"/>
        </w:rPr>
        <w:t xml:space="preserve">self-reported willingness to win in competition </w:t>
      </w:r>
      <w:r w:rsidR="000767C9" w:rsidRPr="00EE6F1D">
        <w:rPr>
          <w:rFonts w:ascii="Times New Roman" w:hAnsi="Times New Roman" w:cs="Times New Roman"/>
          <w:lang w:val="en-US"/>
        </w:rPr>
        <w:fldChar w:fldCharType="begin"/>
      </w:r>
      <w:r w:rsidR="009A083C">
        <w:rPr>
          <w:rFonts w:ascii="Times New Roman" w:hAnsi="Times New Roman" w:cs="Times New Roman"/>
          <w:lang w:val="en-US"/>
        </w:rPr>
        <w:instrText xml:space="preserve"> ADDIN EN.CITE &lt;EndNote&gt;&lt;Cite&gt;&lt;Author&gt;Suay&lt;/Author&gt;&lt;Year&gt;1999&lt;/Year&gt;&lt;RecNum&gt;23&lt;/RecNum&gt;&lt;DisplayText&gt;(Suay et al., 1999)&lt;/DisplayText&gt;&lt;record&gt;&lt;rec-number&gt;23&lt;/rec-number&gt;&lt;foreign-keys&gt;&lt;key app="EN" db-id="fs0d9fr0m05rvpe55d1ptewuzrxxaxeexxs0" timestamp="1463660418"&gt;23&lt;/key&gt;&lt;/foreign-keys&gt;&lt;ref-type name="Journal Article"&gt;17&lt;/ref-type&gt;&lt;contributors&gt;&lt;authors&gt;&lt;author&gt;Suay, F.&lt;/author&gt;&lt;author&gt;Salvador, A.&lt;/author&gt;&lt;author&gt;Gonzalez-Bono, E.&lt;/author&gt;&lt;author&gt;Sanchis, C.&lt;/author&gt;&lt;author&gt;Martinez, M.&lt;/author&gt;&lt;author&gt;Martinez-Sanchis, S.&lt;/author&gt;&lt;author&gt;Simon, V.&lt;/author&gt;&lt;author&gt;Montoro, J. B.&lt;/author&gt;&lt;/authors&gt;&lt;/contributors&gt;&lt;auth-address&gt;Salvador, A&amp;#xD;Univ Valencia, Fac Psicol, Area Psicobiol, Apartado 22109, Valencia 46071, Spain&amp;#xD;Univ Valencia, Fac Psicol, Area Psicobiol, Valencia 46071, Spain&lt;/auth-address&gt;&lt;titles&gt;&lt;title&gt;Effects of competition and its outcome on serum testosterone, cortisol and prolactin&lt;/title&gt;&lt;secondary-title&gt;Psychoneuroendocrinology&lt;/secondary-title&gt;&lt;alt-title&gt;Psychoneuroendocrino&amp;#xD;Psychoneuroendocrino&lt;/alt-title&gt;&lt;/titles&gt;&lt;periodical&gt;&lt;full-title&gt;Psychoneuroendocrinology&lt;/full-title&gt;&lt;/periodical&gt;&lt;pages&gt;551-566&lt;/pages&gt;&lt;volume&gt;24&lt;/volume&gt;&lt;number&gt;5&lt;/number&gt;&lt;keywords&gt;&lt;keyword&gt;competition&lt;/keyword&gt;&lt;keyword&gt;outcome&lt;/keyword&gt;&lt;keyword&gt;social-stress&lt;/keyword&gt;&lt;keyword&gt;testosterone&lt;/keyword&gt;&lt;keyword&gt;cortisol&lt;/keyword&gt;&lt;keyword&gt;prolactin&lt;/keyword&gt;&lt;keyword&gt;human males&lt;/keyword&gt;&lt;keyword&gt;growth-hormone&lt;/keyword&gt;&lt;keyword&gt;stress&lt;/keyword&gt;&lt;keyword&gt;responses&lt;/keyword&gt;&lt;keyword&gt;exercise&lt;/keyword&gt;&lt;keyword&gt;men&lt;/keyword&gt;&lt;keyword&gt;anxiety&lt;/keyword&gt;&lt;keyword&gt;mood&lt;/keyword&gt;&lt;/keywords&gt;&lt;dates&gt;&lt;year&gt;1999&lt;/year&gt;&lt;pub-dates&gt;&lt;date&gt;Jul&lt;/date&gt;&lt;/pub-dates&gt;&lt;/dates&gt;&lt;isbn&gt;0306-4530&lt;/isbn&gt;&lt;accession-num&gt;ISI:000080607800005&lt;/accession-num&gt;&lt;label&gt;a&lt;/label&gt;&lt;urls&gt;&lt;related-urls&gt;&lt;url&gt;&amp;lt;Go to ISI&amp;gt;://000080607800005&lt;/url&gt;&lt;/related-urls&gt;&lt;/urls&gt;&lt;electronic-resource-num&gt;10.1016/S0306-4530(99)00011-6&lt;/electronic-resource-num&gt;&lt;/record&gt;&lt;/Cite&gt;&lt;/EndNote&gt;</w:instrText>
      </w:r>
      <w:r w:rsidR="000767C9" w:rsidRPr="00EE6F1D">
        <w:rPr>
          <w:rFonts w:ascii="Times New Roman" w:hAnsi="Times New Roman" w:cs="Times New Roman"/>
          <w:lang w:val="en-US"/>
        </w:rPr>
        <w:fldChar w:fldCharType="separate"/>
      </w:r>
      <w:r w:rsidR="009A083C">
        <w:rPr>
          <w:rFonts w:ascii="Times New Roman" w:hAnsi="Times New Roman" w:cs="Times New Roman"/>
          <w:noProof/>
          <w:lang w:val="en-US"/>
        </w:rPr>
        <w:t>(</w:t>
      </w:r>
      <w:hyperlink w:anchor="_ENREF_86" w:tooltip="Suay, 1999 #23" w:history="1">
        <w:r w:rsidR="00B774EE">
          <w:rPr>
            <w:rFonts w:ascii="Times New Roman" w:hAnsi="Times New Roman" w:cs="Times New Roman"/>
            <w:noProof/>
            <w:lang w:val="en-US"/>
          </w:rPr>
          <w:t>Suay et al., 1999</w:t>
        </w:r>
      </w:hyperlink>
      <w:r w:rsidR="009A083C">
        <w:rPr>
          <w:rFonts w:ascii="Times New Roman" w:hAnsi="Times New Roman" w:cs="Times New Roman"/>
          <w:noProof/>
          <w:lang w:val="en-US"/>
        </w:rPr>
        <w:t>)</w:t>
      </w:r>
      <w:r w:rsidR="000767C9" w:rsidRPr="00EE6F1D">
        <w:rPr>
          <w:rFonts w:ascii="Times New Roman" w:hAnsi="Times New Roman" w:cs="Times New Roman"/>
          <w:lang w:val="en-US"/>
        </w:rPr>
        <w:fldChar w:fldCharType="end"/>
      </w:r>
      <w:r w:rsidR="004C566C" w:rsidRPr="00EE6F1D">
        <w:rPr>
          <w:rFonts w:ascii="Times New Roman" w:hAnsi="Times New Roman" w:cs="Times New Roman"/>
          <w:lang w:val="en-US"/>
        </w:rPr>
        <w:t xml:space="preserve">, and </w:t>
      </w:r>
      <w:r w:rsidR="005D0909" w:rsidRPr="00EE6F1D">
        <w:rPr>
          <w:rFonts w:ascii="Times New Roman" w:hAnsi="Times New Roman" w:cs="Times New Roman"/>
          <w:lang w:val="en-US"/>
        </w:rPr>
        <w:t>over</w:t>
      </w:r>
      <w:r w:rsidR="00570D6F" w:rsidRPr="00EE6F1D">
        <w:rPr>
          <w:rFonts w:ascii="Times New Roman" w:hAnsi="Times New Roman" w:cs="Times New Roman"/>
          <w:lang w:val="en-US"/>
        </w:rPr>
        <w:t>bidding</w:t>
      </w:r>
      <w:r w:rsidR="005D0909" w:rsidRPr="00EE6F1D">
        <w:rPr>
          <w:rFonts w:ascii="Times New Roman" w:hAnsi="Times New Roman" w:cs="Times New Roman"/>
          <w:lang w:val="en-US"/>
        </w:rPr>
        <w:t xml:space="preserve"> strategies </w:t>
      </w:r>
      <w:r w:rsidR="004C566C" w:rsidRPr="00EE6F1D">
        <w:rPr>
          <w:rFonts w:ascii="Times New Roman" w:hAnsi="Times New Roman" w:cs="Times New Roman"/>
          <w:lang w:val="en-US"/>
        </w:rPr>
        <w:t>in auctions</w:t>
      </w:r>
      <w:r w:rsidR="00BB12E9" w:rsidRPr="00EE6F1D">
        <w:rPr>
          <w:rFonts w:ascii="Times New Roman" w:hAnsi="Times New Roman" w:cs="Times New Roman"/>
          <w:lang w:val="en-US"/>
        </w:rPr>
        <w:t>. The latter are</w:t>
      </w:r>
      <w:r w:rsidR="00570D6F" w:rsidRPr="00EE6F1D">
        <w:rPr>
          <w:rFonts w:ascii="Times New Roman" w:hAnsi="Times New Roman" w:cs="Times New Roman"/>
          <w:lang w:val="en-US"/>
        </w:rPr>
        <w:t xml:space="preserve"> thought to be driven by </w:t>
      </w:r>
      <w:r w:rsidR="005D0909" w:rsidRPr="00EE6F1D">
        <w:rPr>
          <w:rFonts w:ascii="Times New Roman" w:hAnsi="Times New Roman" w:cs="Times New Roman"/>
          <w:lang w:val="en-US"/>
        </w:rPr>
        <w:t xml:space="preserve">an individual´s </w:t>
      </w:r>
      <w:r w:rsidR="00570D6F" w:rsidRPr="00EE6F1D">
        <w:rPr>
          <w:rFonts w:ascii="Times New Roman" w:hAnsi="Times New Roman" w:cs="Times New Roman"/>
          <w:lang w:val="en-US"/>
        </w:rPr>
        <w:t xml:space="preserve">incentive </w:t>
      </w:r>
      <w:r w:rsidR="002F345F" w:rsidRPr="00EE6F1D">
        <w:rPr>
          <w:rFonts w:ascii="Times New Roman" w:hAnsi="Times New Roman" w:cs="Times New Roman"/>
          <w:lang w:val="en-US"/>
        </w:rPr>
        <w:t xml:space="preserve">to </w:t>
      </w:r>
      <w:r w:rsidR="003B72D2" w:rsidRPr="00EE6F1D">
        <w:rPr>
          <w:rFonts w:ascii="Times New Roman" w:hAnsi="Times New Roman" w:cs="Times New Roman"/>
          <w:lang w:val="en-US"/>
        </w:rPr>
        <w:t xml:space="preserve">outbid competitors </w:t>
      </w:r>
      <w:r w:rsidR="00570D6F" w:rsidRPr="00EE6F1D">
        <w:rPr>
          <w:rFonts w:ascii="Times New Roman" w:hAnsi="Times New Roman" w:cs="Times New Roman"/>
          <w:lang w:val="en-US"/>
        </w:rPr>
        <w:t>in an auction</w:t>
      </w:r>
      <w:r w:rsidR="00570D6F" w:rsidRPr="00EE6F1D">
        <w:rPr>
          <w:rFonts w:ascii="Helvetica" w:hAnsi="Helvetica"/>
          <w:color w:val="333333"/>
          <w:shd w:val="clear" w:color="auto" w:fill="FFFFFF"/>
          <w:lang w:val="en-US"/>
        </w:rPr>
        <w:t xml:space="preserve">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&lt;EndNote&gt;&lt;Cite&gt;&lt;Author&gt;Van Den Bos&lt;/Author&gt;&lt;Year&gt;2013&lt;/Year&gt;&lt;RecNum&gt;24&lt;/RecNum&gt;&lt;DisplayText&gt;(Van Den Bos et al., 2013)&lt;/DisplayText&gt;&lt;record&gt;&lt;rec-number&gt;24&lt;/rec-number&gt;&lt;foreign-keys&gt;&lt;key app="EN" db-id="fs0d9fr0m05rvpe55d1ptewuzrxxaxeexxs0" timestamp="1463660418"&gt;24&lt;/key&gt;&lt;/foreign-keys&gt;&lt;ref-type name="Journal Article"&gt;17&lt;/ref-type&gt;&lt;contributors&gt;&lt;authors&gt;&lt;author&gt;Van Den Bos, Wouter&lt;/author&gt;&lt;author&gt;Golka, Philipp JM&lt;/author&gt;&lt;author&gt;Effelsberg, David&lt;/author&gt;&lt;author&gt;McClure, Samuel M&lt;/author&gt;&lt;/authors&gt;&lt;/contributors&gt;&lt;titles&gt;&lt;title&gt;Pyrrhic victories: the need for social status drives costly competitive behavior&lt;/title&gt;&lt;secondary-title&gt;Front. Neurosci.&lt;/secondary-title&gt;&lt;/titles&gt;&lt;periodical&gt;&lt;full-title&gt;Front. Neurosci.&lt;/full-title&gt;&lt;/periodical&gt;&lt;volume&gt;7&lt;/volume&gt;&lt;dates&gt;&lt;year&gt;2013&lt;/year&gt;&lt;/dates&gt;&lt;urls&gt;&lt;/urls&gt;&lt;/record&gt;&lt;/Cite&gt;&lt;/EndNote&gt;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92" w:tooltip="Van Den Bos, 2013 #24" w:history="1">
        <w:r w:rsidR="00B774EE" w:rsidRPr="00EE6F1D">
          <w:rPr>
            <w:rFonts w:ascii="Times New Roman" w:hAnsi="Times New Roman" w:cs="Times New Roman"/>
            <w:lang w:val="en-US"/>
          </w:rPr>
          <w:t>Van Den Bos et al., 2013</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4C566C" w:rsidRPr="00EE6F1D">
        <w:rPr>
          <w:rFonts w:ascii="Times New Roman" w:hAnsi="Times New Roman" w:cs="Times New Roman"/>
          <w:lang w:val="en-US"/>
        </w:rPr>
        <w:t>.</w:t>
      </w:r>
      <w:r w:rsidR="00EB6159" w:rsidRPr="00EE6F1D">
        <w:rPr>
          <w:rFonts w:ascii="Times New Roman" w:hAnsi="Times New Roman" w:cs="Times New Roman"/>
          <w:lang w:val="en-US"/>
        </w:rPr>
        <w:t xml:space="preserve"> Other studies, however, employ</w:t>
      </w:r>
      <w:r w:rsidR="002F345F" w:rsidRPr="00EE6F1D">
        <w:rPr>
          <w:rFonts w:ascii="Times New Roman" w:hAnsi="Times New Roman" w:cs="Times New Roman"/>
          <w:lang w:val="en-US"/>
        </w:rPr>
        <w:t>ing</w:t>
      </w:r>
      <w:r w:rsidR="00EB6159" w:rsidRPr="00EE6F1D">
        <w:rPr>
          <w:rFonts w:ascii="Times New Roman" w:hAnsi="Times New Roman" w:cs="Times New Roman"/>
          <w:lang w:val="en-US"/>
        </w:rPr>
        <w:t xml:space="preserve"> two-stage competition designs have revealed no relationship between </w:t>
      </w:r>
      <w:r w:rsidR="00064816" w:rsidRPr="00EE6F1D">
        <w:rPr>
          <w:rFonts w:ascii="Times New Roman" w:hAnsi="Times New Roman" w:cs="Times New Roman"/>
          <w:lang w:val="en-US"/>
        </w:rPr>
        <w:t>basal</w:t>
      </w:r>
      <w:r w:rsidR="00EB6159" w:rsidRPr="00EE6F1D">
        <w:rPr>
          <w:rFonts w:ascii="Times New Roman" w:hAnsi="Times New Roman" w:cs="Times New Roman"/>
          <w:lang w:val="en-US"/>
        </w:rPr>
        <w:t xml:space="preserve"> testosterone and an individual´s decision to compete in the second stage </w:t>
      </w:r>
      <w:r w:rsidR="000767C9" w:rsidRPr="00EE6F1D">
        <w:rPr>
          <w:rFonts w:ascii="Times New Roman" w:hAnsi="Times New Roman" w:cs="Times New Roman"/>
          <w:lang w:val="en-US"/>
        </w:rPr>
        <w:fldChar w:fldCharType="begin">
          <w:fldData xml:space="preserve">PEVuZE5vdGU+PENpdGU+PEF1dGhvcj5NZWh0YTwvQXV0aG9yPjxZZWFyPjIwMDY8L1llYXI+PFJl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PEVuZE5vdGU+PENpdGU+PEF1dGhvcj5NZWh0YTwvQXV0aG9yPjxZZWFyPjIwMDY8L1llYXI+PFJl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16" w:tooltip="Carré, 2008 #26" w:history="1">
        <w:r w:rsidR="00B774EE" w:rsidRPr="00EE6F1D">
          <w:rPr>
            <w:rFonts w:ascii="Times New Roman" w:hAnsi="Times New Roman" w:cs="Times New Roman"/>
            <w:lang w:val="en-US"/>
          </w:rPr>
          <w:t>Carré and McCormick, 2008</w:t>
        </w:r>
      </w:hyperlink>
      <w:r w:rsidR="000628B1" w:rsidRPr="00EE6F1D">
        <w:rPr>
          <w:rFonts w:ascii="Times New Roman" w:hAnsi="Times New Roman" w:cs="Times New Roman"/>
          <w:lang w:val="en-US"/>
        </w:rPr>
        <w:t xml:space="preserve">; </w:t>
      </w:r>
      <w:hyperlink w:anchor="_ENREF_60" w:tooltip="Mehta, 2006 #25" w:history="1">
        <w:r w:rsidR="00B774EE" w:rsidRPr="00EE6F1D">
          <w:rPr>
            <w:rFonts w:ascii="Times New Roman" w:hAnsi="Times New Roman" w:cs="Times New Roman"/>
            <w:lang w:val="en-US"/>
          </w:rPr>
          <w:t>Mehta and Josephs, 2006</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EB6159" w:rsidRPr="00EE6F1D">
        <w:rPr>
          <w:rFonts w:ascii="Times New Roman" w:hAnsi="Times New Roman" w:cs="Times New Roman"/>
          <w:lang w:val="en-US"/>
        </w:rPr>
        <w:t xml:space="preserve">. </w:t>
      </w:r>
      <w:r w:rsidR="007213F7" w:rsidRPr="00EE6F1D">
        <w:rPr>
          <w:rFonts w:ascii="Times New Roman" w:hAnsi="Times New Roman" w:cs="Times New Roman"/>
          <w:lang w:val="en-US"/>
        </w:rPr>
        <w:t xml:space="preserve">The reciprocal model </w:t>
      </w:r>
      <w:r w:rsidR="00A94ED2" w:rsidRPr="00EE6F1D">
        <w:rPr>
          <w:rFonts w:ascii="Times New Roman" w:hAnsi="Times New Roman" w:cs="Times New Roman"/>
          <w:lang w:val="en-US"/>
        </w:rPr>
        <w:t xml:space="preserve">assumes that testosterone </w:t>
      </w:r>
      <w:r w:rsidR="00FF0578" w:rsidRPr="00EE6F1D">
        <w:rPr>
          <w:rFonts w:ascii="Times New Roman" w:hAnsi="Times New Roman" w:cs="Times New Roman"/>
          <w:lang w:val="en-US"/>
        </w:rPr>
        <w:t xml:space="preserve">is responsive </w:t>
      </w:r>
      <w:r w:rsidR="00A94ED2" w:rsidRPr="00EE6F1D">
        <w:rPr>
          <w:rFonts w:ascii="Times New Roman" w:hAnsi="Times New Roman" w:cs="Times New Roman"/>
          <w:lang w:val="en-US"/>
        </w:rPr>
        <w:t>to competition</w:t>
      </w:r>
      <w:r w:rsidR="00ED66E5" w:rsidRPr="00EE6F1D">
        <w:rPr>
          <w:rFonts w:ascii="Times New Roman" w:hAnsi="Times New Roman" w:cs="Times New Roman"/>
          <w:lang w:val="en-US"/>
        </w:rPr>
        <w:t xml:space="preserve"> in the sense that </w:t>
      </w:r>
      <w:r w:rsidR="00FF0578" w:rsidRPr="00EE6F1D">
        <w:rPr>
          <w:rFonts w:ascii="Times New Roman" w:hAnsi="Times New Roman" w:cs="Times New Roman"/>
          <w:lang w:val="en-US"/>
        </w:rPr>
        <w:t xml:space="preserve">it </w:t>
      </w:r>
      <w:r w:rsidR="00ED66E5" w:rsidRPr="00EE6F1D">
        <w:rPr>
          <w:rFonts w:ascii="Times New Roman" w:hAnsi="Times New Roman" w:cs="Times New Roman"/>
          <w:lang w:val="en-US"/>
        </w:rPr>
        <w:t xml:space="preserve">should rise after victory and drop after defeat </w:t>
      </w:r>
      <w:r w:rsidR="007213F7" w:rsidRPr="00EE6F1D">
        <w:rPr>
          <w:rFonts w:ascii="Times New Roman" w:hAnsi="Times New Roman" w:cs="Times New Roman"/>
          <w:lang w:val="en-US"/>
        </w:rPr>
        <w:t>in competitive interactions</w:t>
      </w:r>
      <w:r w:rsidR="00A94ED2" w:rsidRPr="00EE6F1D">
        <w:rPr>
          <w:rFonts w:ascii="Times New Roman" w:hAnsi="Times New Roman" w:cs="Times New Roman"/>
          <w:lang w:val="en-US"/>
        </w:rPr>
        <w:t xml:space="preserve">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&lt;EndNote&gt;&lt;Cite&gt;&lt;Author&gt;Mazur&lt;/Author&gt;&lt;Year&gt;1998&lt;/Year&gt;&lt;RecNum&gt;7&lt;/RecNum&gt;&lt;DisplayText&gt;(Mazur and Booth, 1998)&lt;/DisplayText&gt;&lt;record&gt;&lt;rec-number&gt;7&lt;/rec-number&gt;&lt;foreign-keys&gt;&lt;key app="EN" db-id="fs0d9fr0m05rvpe55d1ptewuzrxxaxeexxs0" timestamp="1463660417"&gt;7&lt;/key&gt;&lt;/foreign-keys&gt;&lt;ref-type name="Journal Article"&gt;17&lt;/ref-type&gt;&lt;contributors&gt;&lt;authors&gt;&lt;author&gt;Mazur, A.&lt;/author&gt;&lt;author&gt;Booth, A.&lt;/author&gt;&lt;/authors&gt;&lt;/contributors&gt;&lt;auth-address&gt;Public Affairs Program, Syracuse University, NY 13244, USA. amazur@maxwell.syr.edu&lt;/auth-address&gt;&lt;titles&gt;&lt;title&gt;Testosterone and dominance in men&lt;/title&gt;&lt;secondary-title&gt;Behav. Brain Sci.&lt;/secondary-title&gt;&lt;/titles&gt;&lt;periodical&gt;&lt;full-title&gt;Behav. Brain Sci.&lt;/full-title&gt;&lt;/periodical&gt;&lt;pages&gt;353-63; discussion 363-97&lt;/pages&gt;&lt;volume&gt;21&lt;/volume&gt;&lt;number&gt;3&lt;/number&gt;&lt;keywords&gt;&lt;keyword&gt;Adolescent&lt;/keyword&gt;&lt;keyword&gt;Adult&lt;/keyword&gt;&lt;keyword&gt;Aggression&lt;/keyword&gt;&lt;keyword&gt;Competitive Behavior/physiology&lt;/keyword&gt;&lt;keyword&gt;Female&lt;/keyword&gt;&lt;keyword&gt;Humans&lt;/keyword&gt;&lt;keyword&gt;Male&lt;/keyword&gt;&lt;keyword&gt;*Social Dominance&lt;/keyword&gt;&lt;keyword&gt;Testosterone/*physiology&lt;/keyword&gt;&lt;/keywords&gt;&lt;dates&gt;&lt;year&gt;1998&lt;/year&gt;&lt;pub-dates&gt;&lt;date&gt;Jun&lt;/date&gt;&lt;/pub-dates&gt;&lt;/dates&gt;&lt;accession-num&gt;10097017&lt;/accession-num&gt;&lt;label&gt;a&lt;/label&gt;&lt;urls&gt;&lt;related-urls&gt;&lt;url&gt;http://www.ncbi.nlm.nih.gov/entrez/query.fcgi?cmd=Retrieve&amp;amp;db=PubMed&amp;amp;dopt=Citation&amp;amp;list_uids=10097017&lt;/url&gt;&lt;/related-urls&gt;&lt;/urls&gt;&lt;electronic-resource-num&gt;10.1017/S0140525X98001228&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56" w:tooltip="Mazur, 1998 #7" w:history="1">
        <w:r w:rsidR="00B774EE" w:rsidRPr="00EE6F1D">
          <w:rPr>
            <w:rFonts w:ascii="Times New Roman" w:hAnsi="Times New Roman" w:cs="Times New Roman"/>
            <w:lang w:val="en-US"/>
          </w:rPr>
          <w:t>Mazur and Booth, 1998</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A94ED2" w:rsidRPr="00EE6F1D">
        <w:rPr>
          <w:rFonts w:ascii="Times New Roman" w:hAnsi="Times New Roman" w:cs="Times New Roman"/>
          <w:lang w:val="en-US"/>
        </w:rPr>
        <w:t xml:space="preserve">. This is generally interpreted as a function of the hormone to encourage or discourage further </w:t>
      </w:r>
      <w:r w:rsidR="00ED66E5" w:rsidRPr="00EE6F1D">
        <w:rPr>
          <w:rFonts w:ascii="Times New Roman" w:hAnsi="Times New Roman" w:cs="Times New Roman"/>
          <w:lang w:val="en-US"/>
        </w:rPr>
        <w:t xml:space="preserve">decisions to compete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&lt;EndNote&gt;&lt;Cite&gt;&lt;Author&gt;Mazur&lt;/Author&gt;&lt;Year&gt;1998&lt;/Year&gt;&lt;RecNum&gt;7&lt;/RecNum&gt;&lt;DisplayText&gt;(Mazur and Booth, 1998)&lt;/DisplayText&gt;&lt;record&gt;&lt;rec-number&gt;7&lt;/rec-number&gt;&lt;foreign-keys&gt;&lt;key app="EN" db-id="fs0d9fr0m05rvpe55d1ptewuzrxxaxeexxs0" timestamp="1463660417"&gt;7&lt;/key&gt;&lt;/foreign-keys&gt;&lt;ref-type name="Journal Article"&gt;17&lt;/ref-type&gt;&lt;contributors&gt;&lt;authors&gt;&lt;author&gt;Mazur, A.&lt;/author&gt;&lt;author&gt;Booth, A.&lt;/author&gt;&lt;/authors&gt;&lt;/contributors&gt;&lt;auth-address&gt;Public Affairs Program, Syracuse University, NY 13244, USA. amazur@maxwell.syr.edu&lt;/auth-address&gt;&lt;titles&gt;&lt;title&gt;Testosterone and dominance in men&lt;/title&gt;&lt;secondary-title&gt;Behav. Brain Sci.&lt;/secondary-title&gt;&lt;/titles&gt;&lt;periodical&gt;&lt;full-title&gt;Behav. Brain Sci.&lt;/full-title&gt;&lt;/periodical&gt;&lt;pages&gt;353-63; discussion 363-97&lt;/pages&gt;&lt;volume&gt;21&lt;/volume&gt;&lt;number&gt;3&lt;/number&gt;&lt;keywords&gt;&lt;keyword&gt;Adolescent&lt;/keyword&gt;&lt;keyword&gt;Adult&lt;/keyword&gt;&lt;keyword&gt;Aggression&lt;/keyword&gt;&lt;keyword&gt;Competitive Behavior/physiology&lt;/keyword&gt;&lt;keyword&gt;Female&lt;/keyword&gt;&lt;keyword&gt;Humans&lt;/keyword&gt;&lt;keyword&gt;Male&lt;/keyword&gt;&lt;keyword&gt;*Social Dominance&lt;/keyword&gt;&lt;keyword&gt;Testosterone/*physiology&lt;/keyword&gt;&lt;/keywords&gt;&lt;dates&gt;&lt;year&gt;1998&lt;/year&gt;&lt;pub-dates&gt;&lt;date&gt;Jun&lt;/date&gt;&lt;/pub-dates&gt;&lt;/dates&gt;&lt;accession-num&gt;10097017&lt;/accession-num&gt;&lt;label&gt;a&lt;/label&gt;&lt;urls&gt;&lt;related-urls&gt;&lt;url&gt;http://www.ncbi.nlm.nih.gov/entrez/query.fcgi?cmd=Retrieve&amp;amp;db=PubMed&amp;amp;dopt=Citation&amp;amp;list_uids=10097017&lt;/url&gt;&lt;/related-urls&gt;&lt;/urls&gt;&lt;electronic-resource-num&gt;10.1017/S0140525X98001228&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56" w:tooltip="Mazur, 1998 #7" w:history="1">
        <w:r w:rsidR="00B774EE" w:rsidRPr="00EE6F1D">
          <w:rPr>
            <w:rFonts w:ascii="Times New Roman" w:hAnsi="Times New Roman" w:cs="Times New Roman"/>
            <w:lang w:val="en-US"/>
          </w:rPr>
          <w:t>Mazur and Booth, 1998</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A94ED2" w:rsidRPr="00EE6F1D">
        <w:rPr>
          <w:rFonts w:ascii="Times New Roman" w:hAnsi="Times New Roman" w:cs="Times New Roman"/>
          <w:lang w:val="en-US"/>
        </w:rPr>
        <w:t xml:space="preserve">. Support for </w:t>
      </w:r>
      <w:r w:rsidR="003C5702" w:rsidRPr="00EE6F1D">
        <w:rPr>
          <w:rFonts w:ascii="Times New Roman" w:hAnsi="Times New Roman" w:cs="Times New Roman"/>
          <w:lang w:val="en-US"/>
        </w:rPr>
        <w:t>th</w:t>
      </w:r>
      <w:r w:rsidR="00AA032A" w:rsidRPr="00EE6F1D">
        <w:rPr>
          <w:rFonts w:ascii="Times New Roman" w:hAnsi="Times New Roman" w:cs="Times New Roman"/>
          <w:lang w:val="en-US"/>
        </w:rPr>
        <w:t>e</w:t>
      </w:r>
      <w:r w:rsidR="003C5702" w:rsidRPr="00EE6F1D">
        <w:rPr>
          <w:rFonts w:ascii="Times New Roman" w:hAnsi="Times New Roman" w:cs="Times New Roman"/>
          <w:lang w:val="en-US"/>
        </w:rPr>
        <w:t xml:space="preserve"> reciprocal model stems from real-world sports competitions and rigged laboratory competitions</w:t>
      </w:r>
      <w:r w:rsidR="008861E5" w:rsidRPr="00EE6F1D">
        <w:rPr>
          <w:rFonts w:ascii="Times New Roman" w:hAnsi="Times New Roman" w:cs="Times New Roman"/>
          <w:lang w:val="en-US"/>
        </w:rPr>
        <w:t>,</w:t>
      </w:r>
      <w:r w:rsidR="003C5702" w:rsidRPr="00EE6F1D">
        <w:rPr>
          <w:rFonts w:ascii="Times New Roman" w:hAnsi="Times New Roman" w:cs="Times New Roman"/>
          <w:lang w:val="en-US"/>
        </w:rPr>
        <w:t xml:space="preserve"> </w:t>
      </w:r>
      <w:r w:rsidR="008861E5" w:rsidRPr="00EE6F1D">
        <w:rPr>
          <w:rFonts w:ascii="Times New Roman" w:hAnsi="Times New Roman" w:cs="Times New Roman"/>
          <w:lang w:val="en-US"/>
        </w:rPr>
        <w:t xml:space="preserve">for example </w:t>
      </w:r>
      <w:r w:rsidR="000767C9" w:rsidRPr="00EE6F1D">
        <w:rPr>
          <w:rFonts w:ascii="Times New Roman" w:hAnsi="Times New Roman" w:cs="Times New Roman"/>
          <w:lang w:val="en-US"/>
        </w:rPr>
        <w:fldChar w:fldCharType="begin">
          <w:fldData xml:space="preserve">PEVuZE5vdGU+PENpdGU+PEF1dGhvcj5HbGFkdWU8L0F1dGhvcj48WWVhcj4xOTg5PC9ZZWFyPjxS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PEVuZE5vdGU+PENpdGU+PEF1dGhvcj5HbGFkdWU8L0F1dGhvcj48WWVhcj4xOTg5PC9ZZWFyPjxS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36" w:tooltip="Gladue, 1989 #27" w:history="1">
        <w:r w:rsidR="00B774EE" w:rsidRPr="00EE6F1D">
          <w:rPr>
            <w:rFonts w:ascii="Times New Roman" w:hAnsi="Times New Roman" w:cs="Times New Roman"/>
            <w:lang w:val="en-US"/>
          </w:rPr>
          <w:t>Gladue et al., 1989</w:t>
        </w:r>
      </w:hyperlink>
      <w:r w:rsidR="000628B1" w:rsidRPr="00EE6F1D">
        <w:rPr>
          <w:rFonts w:ascii="Times New Roman" w:hAnsi="Times New Roman" w:cs="Times New Roman"/>
          <w:lang w:val="en-US"/>
        </w:rPr>
        <w:t xml:space="preserve">; </w:t>
      </w:r>
      <w:hyperlink w:anchor="_ENREF_57" w:tooltip="Mazur, 1992 #28" w:history="1">
        <w:r w:rsidR="00B774EE" w:rsidRPr="00EE6F1D">
          <w:rPr>
            <w:rFonts w:ascii="Times New Roman" w:hAnsi="Times New Roman" w:cs="Times New Roman"/>
            <w:lang w:val="en-US"/>
          </w:rPr>
          <w:t>Mazur et al., 1992</w:t>
        </w:r>
      </w:hyperlink>
      <w:r w:rsidR="000628B1" w:rsidRPr="00EE6F1D">
        <w:rPr>
          <w:rFonts w:ascii="Times New Roman" w:hAnsi="Times New Roman" w:cs="Times New Roman"/>
          <w:lang w:val="en-US"/>
        </w:rPr>
        <w:t xml:space="preserve">; </w:t>
      </w:r>
      <w:hyperlink w:anchor="_ENREF_58" w:tooltip="Mazur, 1980 #29" w:history="1">
        <w:r w:rsidR="00B774EE" w:rsidRPr="00EE6F1D">
          <w:rPr>
            <w:rFonts w:ascii="Times New Roman" w:hAnsi="Times New Roman" w:cs="Times New Roman"/>
            <w:lang w:val="en-US"/>
          </w:rPr>
          <w:t>Mazur and Lamb, 1980</w:t>
        </w:r>
      </w:hyperlink>
      <w:r w:rsidR="000628B1" w:rsidRPr="00EE6F1D">
        <w:rPr>
          <w:rFonts w:ascii="Times New Roman" w:hAnsi="Times New Roman" w:cs="Times New Roman"/>
          <w:lang w:val="en-US"/>
        </w:rPr>
        <w:t xml:space="preserve">; </w:t>
      </w:r>
      <w:hyperlink w:anchor="_ENREF_59" w:tooltip="Mccaul, 1992 #30" w:history="1">
        <w:r w:rsidR="00B774EE" w:rsidRPr="00EE6F1D">
          <w:rPr>
            <w:rFonts w:ascii="Times New Roman" w:hAnsi="Times New Roman" w:cs="Times New Roman"/>
            <w:lang w:val="en-US"/>
          </w:rPr>
          <w:t>Mccaul et al., 1992</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3C5702" w:rsidRPr="00EE6F1D">
        <w:rPr>
          <w:rFonts w:ascii="Times New Roman" w:hAnsi="Times New Roman" w:cs="Times New Roman"/>
          <w:lang w:val="en-US"/>
        </w:rPr>
        <w:t xml:space="preserve">. </w:t>
      </w:r>
      <w:r w:rsidR="008D34B5" w:rsidRPr="00EE6F1D">
        <w:rPr>
          <w:rFonts w:ascii="Times New Roman" w:hAnsi="Times New Roman" w:cs="Times New Roman"/>
          <w:lang w:val="en-US"/>
        </w:rPr>
        <w:t xml:space="preserve">Several </w:t>
      </w:r>
      <w:r w:rsidR="00A94ED2" w:rsidRPr="00EE6F1D">
        <w:rPr>
          <w:rFonts w:ascii="Times New Roman" w:hAnsi="Times New Roman" w:cs="Times New Roman"/>
          <w:lang w:val="en-US"/>
        </w:rPr>
        <w:t>studies</w:t>
      </w:r>
      <w:r w:rsidR="008861E5" w:rsidRPr="00EE6F1D">
        <w:rPr>
          <w:rFonts w:ascii="Times New Roman" w:hAnsi="Times New Roman" w:cs="Times New Roman"/>
          <w:lang w:val="en-US"/>
        </w:rPr>
        <w:t>,</w:t>
      </w:r>
      <w:r w:rsidR="00A94ED2" w:rsidRPr="00EE6F1D">
        <w:rPr>
          <w:rFonts w:ascii="Times New Roman" w:hAnsi="Times New Roman" w:cs="Times New Roman"/>
          <w:lang w:val="en-US"/>
        </w:rPr>
        <w:t xml:space="preserve"> however</w:t>
      </w:r>
      <w:r w:rsidR="008861E5" w:rsidRPr="00EE6F1D">
        <w:rPr>
          <w:rFonts w:ascii="Times New Roman" w:hAnsi="Times New Roman" w:cs="Times New Roman"/>
          <w:lang w:val="en-US"/>
        </w:rPr>
        <w:t>,</w:t>
      </w:r>
      <w:r w:rsidR="00A94ED2" w:rsidRPr="00EE6F1D">
        <w:rPr>
          <w:rFonts w:ascii="Times New Roman" w:hAnsi="Times New Roman" w:cs="Times New Roman"/>
          <w:lang w:val="en-US"/>
        </w:rPr>
        <w:t xml:space="preserve"> observed that </w:t>
      </w:r>
      <w:r w:rsidR="002F345F" w:rsidRPr="00EE6F1D">
        <w:rPr>
          <w:rFonts w:ascii="Times New Roman" w:hAnsi="Times New Roman" w:cs="Times New Roman"/>
          <w:lang w:val="en-US"/>
        </w:rPr>
        <w:t xml:space="preserve">testosterone </w:t>
      </w:r>
      <w:r w:rsidR="00A94ED2" w:rsidRPr="00EE6F1D">
        <w:rPr>
          <w:rFonts w:ascii="Times New Roman" w:hAnsi="Times New Roman" w:cs="Times New Roman"/>
          <w:lang w:val="en-US"/>
        </w:rPr>
        <w:t>l</w:t>
      </w:r>
      <w:r w:rsidR="003C5702" w:rsidRPr="00EE6F1D">
        <w:rPr>
          <w:rFonts w:ascii="Times New Roman" w:hAnsi="Times New Roman" w:cs="Times New Roman"/>
          <w:lang w:val="en-US"/>
        </w:rPr>
        <w:t xml:space="preserve">evels </w:t>
      </w:r>
      <w:r w:rsidR="00A924B6" w:rsidRPr="00EE6F1D">
        <w:rPr>
          <w:rFonts w:ascii="Times New Roman" w:hAnsi="Times New Roman" w:cs="Times New Roman"/>
          <w:lang w:val="en-US"/>
        </w:rPr>
        <w:t xml:space="preserve">tended to be higher </w:t>
      </w:r>
      <w:r w:rsidR="003C5702" w:rsidRPr="00EE6F1D">
        <w:rPr>
          <w:rFonts w:ascii="Times New Roman" w:hAnsi="Times New Roman" w:cs="Times New Roman"/>
          <w:lang w:val="en-US"/>
        </w:rPr>
        <w:t xml:space="preserve">after </w:t>
      </w:r>
      <w:r w:rsidR="008F3921" w:rsidRPr="00EE6F1D">
        <w:rPr>
          <w:rFonts w:ascii="Times New Roman" w:hAnsi="Times New Roman" w:cs="Times New Roman"/>
          <w:lang w:val="en-US"/>
        </w:rPr>
        <w:t>competition</w:t>
      </w:r>
      <w:r w:rsidR="003C5702" w:rsidRPr="00EE6F1D">
        <w:rPr>
          <w:rFonts w:ascii="Times New Roman" w:hAnsi="Times New Roman" w:cs="Times New Roman"/>
          <w:lang w:val="en-US"/>
        </w:rPr>
        <w:t xml:space="preserve">s </w:t>
      </w:r>
      <w:r w:rsidR="00A924B6" w:rsidRPr="00EE6F1D">
        <w:rPr>
          <w:rFonts w:ascii="Times New Roman" w:hAnsi="Times New Roman" w:cs="Times New Roman"/>
          <w:lang w:val="en-US"/>
        </w:rPr>
        <w:t>than</w:t>
      </w:r>
      <w:r w:rsidR="003C5702" w:rsidRPr="00EE6F1D">
        <w:rPr>
          <w:rFonts w:ascii="Times New Roman" w:hAnsi="Times New Roman" w:cs="Times New Roman"/>
          <w:lang w:val="en-US"/>
        </w:rPr>
        <w:t xml:space="preserve"> before</w:t>
      </w:r>
      <w:r w:rsidR="00A924B6" w:rsidRPr="00EE6F1D">
        <w:rPr>
          <w:rFonts w:ascii="Times New Roman" w:hAnsi="Times New Roman" w:cs="Times New Roman"/>
          <w:lang w:val="en-US"/>
        </w:rPr>
        <w:t>,</w:t>
      </w:r>
      <w:r w:rsidR="003C5702" w:rsidRPr="00EE6F1D">
        <w:rPr>
          <w:rFonts w:ascii="Times New Roman" w:hAnsi="Times New Roman" w:cs="Times New Roman"/>
          <w:lang w:val="en-US"/>
        </w:rPr>
        <w:t xml:space="preserve"> </w:t>
      </w:r>
      <w:r w:rsidR="002F345F" w:rsidRPr="00EE6F1D">
        <w:rPr>
          <w:rFonts w:ascii="Times New Roman" w:hAnsi="Times New Roman" w:cs="Times New Roman"/>
          <w:lang w:val="en-US"/>
        </w:rPr>
        <w:t>usually</w:t>
      </w:r>
      <w:r w:rsidR="003C5702" w:rsidRPr="00EE6F1D">
        <w:rPr>
          <w:rFonts w:ascii="Times New Roman" w:hAnsi="Times New Roman" w:cs="Times New Roman"/>
          <w:lang w:val="en-US"/>
        </w:rPr>
        <w:t xml:space="preserve"> independent of </w:t>
      </w:r>
      <w:r w:rsidR="003C5702" w:rsidRPr="00EE6F1D">
        <w:rPr>
          <w:rFonts w:ascii="Times New Roman" w:hAnsi="Times New Roman" w:cs="Times New Roman"/>
          <w:lang w:val="en-US"/>
        </w:rPr>
        <w:lastRenderedPageBreak/>
        <w:t xml:space="preserve">match outcome </w:t>
      </w:r>
      <w:r w:rsidR="000767C9" w:rsidRPr="00EE6F1D">
        <w:rPr>
          <w:rFonts w:ascii="Times New Roman" w:hAnsi="Times New Roman" w:cs="Times New Roman"/>
          <w:lang w:val="en-US"/>
        </w:rPr>
        <w:fldChar w:fldCharType="begin">
          <w:fldData xml:space="preserve">PEVuZE5vdGU+PENpdGU+PEF1dGhvcj5CYXRldXA8L0F1dGhvcj48WWVhcj4yMDAyPC9ZZWFyPjxS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PEVuZE5vdGU+PENpdGU+PEF1dGhvcj5CYXRldXA8L0F1dGhvcj48WWVhcj4yMDAyPC9ZZWFyPjxS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8" w:tooltip="Bateup, 2002 #31" w:history="1">
        <w:r w:rsidR="00B774EE" w:rsidRPr="00EE6F1D">
          <w:rPr>
            <w:rFonts w:ascii="Times New Roman" w:hAnsi="Times New Roman" w:cs="Times New Roman"/>
            <w:lang w:val="en-US"/>
          </w:rPr>
          <w:t>Bateup et al., 2002</w:t>
        </w:r>
      </w:hyperlink>
      <w:r w:rsidR="000628B1" w:rsidRPr="00EE6F1D">
        <w:rPr>
          <w:rFonts w:ascii="Times New Roman" w:hAnsi="Times New Roman" w:cs="Times New Roman"/>
          <w:lang w:val="en-US"/>
        </w:rPr>
        <w:t xml:space="preserve">; </w:t>
      </w:r>
      <w:hyperlink w:anchor="_ENREF_20" w:tooltip="Casto, 2014 #33" w:history="1">
        <w:r w:rsidR="00B774EE" w:rsidRPr="00EE6F1D">
          <w:rPr>
            <w:rFonts w:ascii="Times New Roman" w:hAnsi="Times New Roman" w:cs="Times New Roman"/>
            <w:lang w:val="en-US"/>
          </w:rPr>
          <w:t>Casto et al., 2014</w:t>
        </w:r>
      </w:hyperlink>
      <w:r w:rsidR="000628B1" w:rsidRPr="00EE6F1D">
        <w:rPr>
          <w:rFonts w:ascii="Times New Roman" w:hAnsi="Times New Roman" w:cs="Times New Roman"/>
          <w:lang w:val="en-US"/>
        </w:rPr>
        <w:t xml:space="preserve">; </w:t>
      </w:r>
      <w:hyperlink w:anchor="_ENREF_30" w:tooltip="Edwards, 2010 #34" w:history="1">
        <w:r w:rsidR="00B774EE" w:rsidRPr="00EE6F1D">
          <w:rPr>
            <w:rFonts w:ascii="Times New Roman" w:hAnsi="Times New Roman" w:cs="Times New Roman"/>
            <w:lang w:val="en-US"/>
          </w:rPr>
          <w:t>Edwards and Kurlander, 2010</w:t>
        </w:r>
      </w:hyperlink>
      <w:r w:rsidR="000628B1" w:rsidRPr="00EE6F1D">
        <w:rPr>
          <w:rFonts w:ascii="Times New Roman" w:hAnsi="Times New Roman" w:cs="Times New Roman"/>
          <w:lang w:val="en-US"/>
        </w:rPr>
        <w:t xml:space="preserve">; </w:t>
      </w:r>
      <w:hyperlink w:anchor="_ENREF_31" w:tooltip="Edwards, 2006 #32" w:history="1">
        <w:r w:rsidR="00B774EE" w:rsidRPr="00EE6F1D">
          <w:rPr>
            <w:rFonts w:ascii="Times New Roman" w:hAnsi="Times New Roman" w:cs="Times New Roman"/>
            <w:lang w:val="en-US"/>
          </w:rPr>
          <w:t>Edwards et al., 2006</w:t>
        </w:r>
      </w:hyperlink>
      <w:r w:rsidR="000628B1" w:rsidRPr="00EE6F1D">
        <w:rPr>
          <w:rFonts w:ascii="Times New Roman" w:hAnsi="Times New Roman" w:cs="Times New Roman"/>
          <w:lang w:val="en-US"/>
        </w:rPr>
        <w:t xml:space="preserve">; </w:t>
      </w:r>
      <w:hyperlink w:anchor="_ENREF_38" w:tooltip="Gonzalez-Bono, 1999 #35" w:history="1">
        <w:r w:rsidR="00B774EE" w:rsidRPr="00EE6F1D">
          <w:rPr>
            <w:rFonts w:ascii="Times New Roman" w:hAnsi="Times New Roman" w:cs="Times New Roman"/>
            <w:lang w:val="en-US"/>
          </w:rPr>
          <w:t>Gonzalez-Bono et al., 1999</w:t>
        </w:r>
      </w:hyperlink>
      <w:r w:rsidR="000628B1" w:rsidRPr="00EE6F1D">
        <w:rPr>
          <w:rFonts w:ascii="Times New Roman" w:hAnsi="Times New Roman" w:cs="Times New Roman"/>
          <w:lang w:val="en-US"/>
        </w:rPr>
        <w:t xml:space="preserve">; </w:t>
      </w:r>
      <w:hyperlink w:anchor="_ENREF_42" w:tooltip="Hamilton, 2009 #36" w:history="1">
        <w:r w:rsidR="00B774EE" w:rsidRPr="00EE6F1D">
          <w:rPr>
            <w:rFonts w:ascii="Times New Roman" w:hAnsi="Times New Roman" w:cs="Times New Roman"/>
            <w:lang w:val="en-US"/>
          </w:rPr>
          <w:t>Hamilton et al., 2009</w:t>
        </w:r>
      </w:hyperlink>
      <w:r w:rsidR="000628B1" w:rsidRPr="00EE6F1D">
        <w:rPr>
          <w:rFonts w:ascii="Times New Roman" w:hAnsi="Times New Roman" w:cs="Times New Roman"/>
          <w:lang w:val="en-US"/>
        </w:rPr>
        <w:t xml:space="preserve">; </w:t>
      </w:r>
      <w:hyperlink w:anchor="_ENREF_85" w:tooltip="Steiner, 2010 #37" w:history="1">
        <w:r w:rsidR="00B774EE" w:rsidRPr="00EE6F1D">
          <w:rPr>
            <w:rFonts w:ascii="Times New Roman" w:hAnsi="Times New Roman" w:cs="Times New Roman"/>
            <w:lang w:val="en-US"/>
          </w:rPr>
          <w:t>Steiner et al., 2010</w:t>
        </w:r>
      </w:hyperlink>
      <w:r w:rsidR="000628B1" w:rsidRPr="00EE6F1D">
        <w:rPr>
          <w:rFonts w:ascii="Times New Roman" w:hAnsi="Times New Roman" w:cs="Times New Roman"/>
          <w:lang w:val="en-US"/>
        </w:rPr>
        <w:t xml:space="preserve">; </w:t>
      </w:r>
      <w:hyperlink w:anchor="_ENREF_86" w:tooltip="Suay, 1999 #23" w:history="1">
        <w:r w:rsidR="00B774EE" w:rsidRPr="00EE6F1D">
          <w:rPr>
            <w:rFonts w:ascii="Times New Roman" w:hAnsi="Times New Roman" w:cs="Times New Roman"/>
            <w:lang w:val="en-US"/>
          </w:rPr>
          <w:t>Suay et al., 1999</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8D34B5" w:rsidRPr="00EE6F1D">
        <w:rPr>
          <w:rFonts w:ascii="Times New Roman" w:hAnsi="Times New Roman" w:cs="Times New Roman"/>
          <w:lang w:val="en-US"/>
        </w:rPr>
        <w:t xml:space="preserve">, </w:t>
      </w:r>
      <w:r w:rsidR="008B47C2" w:rsidRPr="00EE6F1D">
        <w:rPr>
          <w:rFonts w:ascii="Times New Roman" w:hAnsi="Times New Roman" w:cs="Times New Roman"/>
          <w:lang w:val="en-US"/>
        </w:rPr>
        <w:t>and</w:t>
      </w:r>
      <w:r w:rsidR="008D34B5" w:rsidRPr="00EE6F1D">
        <w:rPr>
          <w:rFonts w:ascii="Times New Roman" w:hAnsi="Times New Roman" w:cs="Times New Roman"/>
          <w:lang w:val="en-US"/>
        </w:rPr>
        <w:t xml:space="preserve"> for </w:t>
      </w:r>
      <w:r w:rsidR="007E2F57" w:rsidRPr="00EE6F1D">
        <w:rPr>
          <w:rFonts w:ascii="Times New Roman" w:hAnsi="Times New Roman" w:cs="Times New Roman"/>
          <w:lang w:val="en-US"/>
        </w:rPr>
        <w:t>r</w:t>
      </w:r>
      <w:r w:rsidR="008D34B5" w:rsidRPr="00EE6F1D">
        <w:rPr>
          <w:rFonts w:ascii="Times New Roman" w:hAnsi="Times New Roman" w:cs="Times New Roman"/>
          <w:lang w:val="en-US"/>
        </w:rPr>
        <w:t>ecent review</w:t>
      </w:r>
      <w:r w:rsidR="007E2F57" w:rsidRPr="00EE6F1D">
        <w:rPr>
          <w:rFonts w:ascii="Times New Roman" w:hAnsi="Times New Roman" w:cs="Times New Roman"/>
          <w:lang w:val="en-US"/>
        </w:rPr>
        <w:t xml:space="preserve">s </w:t>
      </w:r>
      <w:r w:rsidR="008D34B5" w:rsidRPr="00EE6F1D">
        <w:rPr>
          <w:rFonts w:ascii="Times New Roman" w:hAnsi="Times New Roman" w:cs="Times New Roman"/>
          <w:lang w:val="en-US"/>
        </w:rPr>
        <w:t xml:space="preserve">see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&lt;EndNote&gt;&lt;Cite&gt;&lt;Author&gt;Oliveira&lt;/Author&gt;&lt;Year&gt;2014&lt;/Year&gt;&lt;RecNum&gt;38&lt;/RecNum&gt;&lt;DisplayText&gt;(Oliveira and Oliveira, 2014)&lt;/DisplayText&gt;&lt;record&gt;&lt;rec-number&gt;38&lt;/rec-number&gt;&lt;foreign-keys&gt;&lt;key app="EN" db-id="fs0d9fr0m05rvpe55d1ptewuzrxxaxeexxs0" timestamp="1463660419"&gt;38&lt;/key&gt;&lt;/foreign-keys&gt;&lt;ref-type name="Journal Article"&gt;17&lt;/ref-type&gt;&lt;contributors&gt;&lt;authors&gt;&lt;author&gt;Oliveira, Gonçalo A&lt;/author&gt;&lt;author&gt;Oliveira, Rui F&lt;/author&gt;&lt;/authors&gt;&lt;/contributors&gt;&lt;titles&gt;&lt;title&gt;Androgen responsiveness to competition in humans: the role of cognitive variables&lt;/title&gt;&lt;secondary-title&gt;Neurosci. Neuroecon&lt;/secondary-title&gt;&lt;/titles&gt;&lt;periodical&gt;&lt;full-title&gt;Neurosci. Neuroecon&lt;/full-title&gt;&lt;/periodical&gt;&lt;pages&gt;19-32&lt;/pages&gt;&lt;volume&gt;3&lt;/volume&gt;&lt;dates&gt;&lt;year&gt;2014&lt;/year&gt;&lt;/dates&gt;&lt;urls&gt;&lt;/urls&gt;&lt;electronic-resource-num&gt;10.2147/NAN.S55721&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69" w:tooltip="Oliveira, 2014 #38" w:history="1">
        <w:r w:rsidR="00B774EE" w:rsidRPr="00EE6F1D">
          <w:rPr>
            <w:rFonts w:ascii="Times New Roman" w:hAnsi="Times New Roman" w:cs="Times New Roman"/>
            <w:lang w:val="en-US"/>
          </w:rPr>
          <w:t>Oliveira and Oliveira, 2014</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FC0340" w:rsidRPr="00EE6F1D">
        <w:rPr>
          <w:rFonts w:ascii="Times New Roman" w:hAnsi="Times New Roman" w:cs="Times New Roman"/>
          <w:lang w:val="en-US"/>
        </w:rPr>
        <w:t>,</w:t>
      </w:r>
      <w:r w:rsidR="007E2F57" w:rsidRPr="00EE6F1D">
        <w:rPr>
          <w:rFonts w:ascii="Times New Roman" w:hAnsi="Times New Roman" w:cs="Times New Roman"/>
          <w:lang w:val="en-US"/>
        </w:rPr>
        <w:t xml:space="preserve">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&lt;EndNote&gt;&lt;Cite&gt;&lt;Author&gt;Carré&lt;/Author&gt;&lt;Year&gt;2015&lt;/Year&gt;&lt;RecNum&gt;39&lt;/RecNum&gt;&lt;DisplayText&gt;(Carré and Olmstead, 2015)&lt;/DisplayText&gt;&lt;record&gt;&lt;rec-number&gt;39&lt;/rec-number&gt;&lt;foreign-keys&gt;&lt;key app="EN" db-id="fs0d9fr0m05rvpe55d1ptewuzrxxaxeexxs0" timestamp="1463660419"&gt;39&lt;/key&gt;&lt;/foreign-keys&gt;&lt;ref-type name="Journal Article"&gt;17&lt;/ref-type&gt;&lt;contributors&gt;&lt;authors&gt;&lt;author&gt;Carré, Justin M&lt;/author&gt;&lt;author&gt;Olmstead, Nathan A&lt;/author&gt;&lt;/authors&gt;&lt;/contributors&gt;&lt;auth-address&gt;Department of Psychology, Nipissing University, North Bay, ON, Canada. Electronic address: justinca@nipissingu.ca.&amp;#xD;Department of Psychology, Nipissing University, North Bay, ON, Canada.&lt;/auth-address&gt;&lt;titles&gt;&lt;title&gt;Social neuroendocrinology of human aggression: Examining the role of competition-induced testosterone dynamics&lt;/title&gt;&lt;secondary-title&gt;Neuroscience&lt;/secondary-title&gt;&lt;/titles&gt;&lt;periodical&gt;&lt;full-title&gt;Neuroscience&lt;/full-title&gt;&lt;/periodical&gt;&lt;pages&gt;171-186&lt;/pages&gt;&lt;volume&gt;286&lt;/volume&gt;&lt;keywords&gt;&lt;keyword&gt;Aggression/*physiology&lt;/keyword&gt;&lt;keyword&gt;Animals&lt;/keyword&gt;&lt;keyword&gt;Brain/*physiology&lt;/keyword&gt;&lt;keyword&gt;Competitive Behavior/*physiology&lt;/keyword&gt;&lt;keyword&gt;Female&lt;/keyword&gt;&lt;keyword&gt;Humans&lt;/keyword&gt;&lt;keyword&gt;Male&lt;/keyword&gt;&lt;keyword&gt;Motivation/*physiology&lt;/keyword&gt;&lt;keyword&gt;Testosterone/*physiology&lt;/keyword&gt;&lt;keyword&gt;aggression&lt;/keyword&gt;&lt;keyword&gt;competition&lt;/keyword&gt;&lt;keyword&gt;social neuroendocrinology&lt;/keyword&gt;&lt;keyword&gt;testosterone&lt;/keyword&gt;&lt;/keywords&gt;&lt;dates&gt;&lt;year&gt;2015&lt;/year&gt;&lt;pub-dates&gt;&lt;date&gt;Feb 12&lt;/date&gt;&lt;/pub-dates&gt;&lt;/dates&gt;&lt;isbn&gt;0306-4522&lt;/isbn&gt;&lt;accession-num&gt;25463514&lt;/accession-num&gt;&lt;urls&gt;&lt;related-urls&gt;&lt;url&gt;http://www.ncbi.nlm.nih.gov/pubmed/25463514&lt;/url&gt;&lt;/related-urls&gt;&lt;/urls&gt;&lt;electronic-resource-num&gt;10.1016/j.neuroscience.2014.11.029&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17" w:tooltip="Carré, 2015 #39" w:history="1">
        <w:r w:rsidR="00B774EE" w:rsidRPr="00EE6F1D">
          <w:rPr>
            <w:rFonts w:ascii="Times New Roman" w:hAnsi="Times New Roman" w:cs="Times New Roman"/>
            <w:lang w:val="en-US"/>
          </w:rPr>
          <w:t>Carré and Olmstead, 2015</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FC0340" w:rsidRPr="00EE6F1D">
        <w:rPr>
          <w:rFonts w:ascii="Times New Roman" w:hAnsi="Times New Roman" w:cs="Times New Roman"/>
          <w:lang w:val="en-US"/>
        </w:rPr>
        <w:t xml:space="preserve"> and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&lt;EndNote&gt;&lt;Cite&gt;&lt;Author&gt;Hamilton&lt;/Author&gt;&lt;Year&gt;2015&lt;/Year&gt;&lt;RecNum&gt;40&lt;/RecNum&gt;&lt;DisplayText&gt;(Hamilton et al., 2015)&lt;/DisplayText&gt;&lt;record&gt;&lt;rec-number&gt;40&lt;/rec-number&gt;&lt;foreign-keys&gt;&lt;key app="EN" db-id="fs0d9fr0m05rvpe55d1ptewuzrxxaxeexxs0" timestamp="1463660419"&gt;40&lt;/key&gt;&lt;/foreign-keys&gt;&lt;ref-type name="Journal Article"&gt;17&lt;/ref-type&gt;&lt;contributors&gt;&lt;authors&gt;&lt;author&gt;Hamilton, Lisa Dawn&lt;/author&gt;&lt;author&gt;Carré, Justin M&lt;/author&gt;&lt;author&gt;Mehta, Pranjal H&lt;/author&gt;&lt;author&gt;Olmstead, Nathan&lt;/author&gt;&lt;author&gt;Whitaker, Jeffrey D&lt;/author&gt;&lt;/authors&gt;&lt;/contributors&gt;&lt;titles&gt;&lt;title&gt;Social neuroendocrinology of status: A review and future directions&lt;/title&gt;&lt;secondary-title&gt;Adapt. Human Behav. Physiol.&lt;/secondary-title&gt;&lt;/titles&gt;&lt;periodical&gt;&lt;full-title&gt;Adapt. Human Behav. Physiol.&lt;/full-title&gt;&lt;/periodical&gt;&lt;pages&gt;202-230&lt;/pages&gt;&lt;volume&gt;1&lt;/volume&gt;&lt;number&gt;2&lt;/number&gt;&lt;dates&gt;&lt;year&gt;2015&lt;/year&gt;&lt;/dates&gt;&lt;isbn&gt;2198-7335&lt;/isbn&gt;&lt;urls&gt;&lt;/urls&gt;&lt;electronic-resource-num&gt;10.​1007/​s40750-015-0025-5&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43" w:tooltip="Hamilton, 2015 #40" w:history="1">
        <w:r w:rsidR="00B774EE" w:rsidRPr="00EE6F1D">
          <w:rPr>
            <w:rFonts w:ascii="Times New Roman" w:hAnsi="Times New Roman" w:cs="Times New Roman"/>
            <w:lang w:val="en-US"/>
          </w:rPr>
          <w:t>Hamilton et al., 2015</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7E2F57" w:rsidRPr="00EE6F1D">
        <w:rPr>
          <w:rFonts w:ascii="Times New Roman" w:hAnsi="Times New Roman" w:cs="Times New Roman"/>
          <w:lang w:val="en-US"/>
        </w:rPr>
        <w:t xml:space="preserve">. </w:t>
      </w:r>
      <w:r w:rsidR="008D34B5" w:rsidRPr="00EE6F1D">
        <w:rPr>
          <w:rFonts w:ascii="Times New Roman" w:hAnsi="Times New Roman" w:cs="Times New Roman"/>
          <w:lang w:val="en-US"/>
        </w:rPr>
        <w:t>An</w:t>
      </w:r>
      <w:r w:rsidR="003C5702" w:rsidRPr="00EE6F1D">
        <w:rPr>
          <w:rFonts w:ascii="Times New Roman" w:hAnsi="Times New Roman" w:cs="Times New Roman"/>
          <w:lang w:val="en-US"/>
        </w:rPr>
        <w:t xml:space="preserve"> important variable determining the </w:t>
      </w:r>
      <w:r w:rsidR="00BB12E9" w:rsidRPr="00EE6F1D">
        <w:rPr>
          <w:rFonts w:ascii="Times New Roman" w:hAnsi="Times New Roman" w:cs="Times New Roman"/>
          <w:lang w:val="en-US"/>
        </w:rPr>
        <w:t>direction</w:t>
      </w:r>
      <w:r w:rsidR="003C5702" w:rsidRPr="00EE6F1D">
        <w:rPr>
          <w:rFonts w:ascii="Times New Roman" w:hAnsi="Times New Roman" w:cs="Times New Roman"/>
          <w:lang w:val="en-US"/>
        </w:rPr>
        <w:t xml:space="preserve"> of </w:t>
      </w:r>
      <w:r w:rsidR="002309D1" w:rsidRPr="00EE6F1D">
        <w:rPr>
          <w:rFonts w:ascii="Times New Roman" w:hAnsi="Times New Roman" w:cs="Times New Roman"/>
          <w:lang w:val="en-US"/>
        </w:rPr>
        <w:t xml:space="preserve">the </w:t>
      </w:r>
      <w:r w:rsidR="00203A99" w:rsidRPr="00EE6F1D">
        <w:rPr>
          <w:rFonts w:ascii="Times New Roman" w:hAnsi="Times New Roman" w:cs="Times New Roman"/>
          <w:lang w:val="en-US"/>
        </w:rPr>
        <w:t xml:space="preserve">change in testosterone </w:t>
      </w:r>
      <w:r w:rsidR="00172D5B" w:rsidRPr="00EE6F1D">
        <w:rPr>
          <w:rFonts w:ascii="Times New Roman" w:hAnsi="Times New Roman" w:cs="Times New Roman"/>
          <w:lang w:val="en-US"/>
        </w:rPr>
        <w:t xml:space="preserve">levels </w:t>
      </w:r>
      <w:r w:rsidR="003C5702" w:rsidRPr="00EE6F1D">
        <w:rPr>
          <w:rFonts w:ascii="Times New Roman" w:hAnsi="Times New Roman" w:cs="Times New Roman"/>
          <w:lang w:val="en-US"/>
        </w:rPr>
        <w:t xml:space="preserve">appears to be how individuals appraise the competition, i.e. whether they perceive </w:t>
      </w:r>
      <w:r w:rsidR="00A924B6" w:rsidRPr="00EE6F1D">
        <w:rPr>
          <w:rFonts w:ascii="Times New Roman" w:hAnsi="Times New Roman" w:cs="Times New Roman"/>
          <w:lang w:val="en-US"/>
        </w:rPr>
        <w:t>it</w:t>
      </w:r>
      <w:r w:rsidR="003C5702" w:rsidRPr="00EE6F1D">
        <w:rPr>
          <w:rFonts w:ascii="Times New Roman" w:hAnsi="Times New Roman" w:cs="Times New Roman"/>
          <w:lang w:val="en-US"/>
        </w:rPr>
        <w:t xml:space="preserve"> as a challenge to be mastered or as </w:t>
      </w:r>
      <w:r w:rsidR="00C819C5" w:rsidRPr="00EE6F1D">
        <w:rPr>
          <w:rFonts w:ascii="Times New Roman" w:hAnsi="Times New Roman" w:cs="Times New Roman"/>
          <w:lang w:val="en-US"/>
        </w:rPr>
        <w:t>a</w:t>
      </w:r>
      <w:r w:rsidR="002F345F" w:rsidRPr="00EE6F1D">
        <w:rPr>
          <w:rFonts w:ascii="Times New Roman" w:hAnsi="Times New Roman" w:cs="Times New Roman"/>
          <w:lang w:val="en-US"/>
        </w:rPr>
        <w:t xml:space="preserve">n inescapable </w:t>
      </w:r>
      <w:r w:rsidR="003C5702" w:rsidRPr="00EE6F1D">
        <w:rPr>
          <w:rFonts w:ascii="Times New Roman" w:hAnsi="Times New Roman" w:cs="Times New Roman"/>
          <w:lang w:val="en-US"/>
        </w:rPr>
        <w:t xml:space="preserve">threat </w:t>
      </w:r>
      <w:r w:rsidR="000767C9" w:rsidRPr="00EE6F1D">
        <w:rPr>
          <w:rFonts w:ascii="Times New Roman" w:hAnsi="Times New Roman" w:cs="Times New Roman"/>
          <w:lang w:val="en-US"/>
        </w:rPr>
        <w:fldChar w:fldCharType="begin">
          <w:fldData xml:space="preserve">PEVuZE5vdGU+PENpdGU+PEF1dGhvcj5TYWx2YWRvcjwvQXV0aG9yPjxZZWFyPjIwMDU8L1llYXI+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PEVuZE5vdGU+PENpdGU+PEF1dGhvcj5TYWx2YWRvcjwvQXV0aG9yPjxZZWFyPjIwMDU8L1llYXI+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38" w:tooltip="Gonzalez-Bono, 1999 #35" w:history="1">
        <w:r w:rsidR="00B774EE" w:rsidRPr="00EE6F1D">
          <w:rPr>
            <w:rFonts w:ascii="Times New Roman" w:hAnsi="Times New Roman" w:cs="Times New Roman"/>
            <w:lang w:val="en-US"/>
          </w:rPr>
          <w:t>Gonzalez-Bono et al., 1999</w:t>
        </w:r>
      </w:hyperlink>
      <w:r w:rsidR="000628B1" w:rsidRPr="00EE6F1D">
        <w:rPr>
          <w:rFonts w:ascii="Times New Roman" w:hAnsi="Times New Roman" w:cs="Times New Roman"/>
          <w:lang w:val="en-US"/>
        </w:rPr>
        <w:t xml:space="preserve">; </w:t>
      </w:r>
      <w:hyperlink w:anchor="_ENREF_59" w:tooltip="Mccaul, 1992 #30" w:history="1">
        <w:r w:rsidR="00B774EE" w:rsidRPr="00EE6F1D">
          <w:rPr>
            <w:rFonts w:ascii="Times New Roman" w:hAnsi="Times New Roman" w:cs="Times New Roman"/>
            <w:lang w:val="en-US"/>
          </w:rPr>
          <w:t>Mccaul et al., 1992</w:t>
        </w:r>
      </w:hyperlink>
      <w:r w:rsidR="000628B1" w:rsidRPr="00EE6F1D">
        <w:rPr>
          <w:rFonts w:ascii="Times New Roman" w:hAnsi="Times New Roman" w:cs="Times New Roman"/>
          <w:lang w:val="en-US"/>
        </w:rPr>
        <w:t xml:space="preserve">; </w:t>
      </w:r>
      <w:hyperlink w:anchor="_ENREF_74" w:tooltip="Salvador, 2005 #41" w:history="1">
        <w:r w:rsidR="00B774EE" w:rsidRPr="00EE6F1D">
          <w:rPr>
            <w:rFonts w:ascii="Times New Roman" w:hAnsi="Times New Roman" w:cs="Times New Roman"/>
            <w:lang w:val="en-US"/>
          </w:rPr>
          <w:t>Salvador, 2005</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C4682D" w:rsidRPr="00EE6F1D">
        <w:rPr>
          <w:rFonts w:ascii="Times New Roman" w:hAnsi="Times New Roman" w:cs="Times New Roman"/>
          <w:lang w:val="en-US"/>
        </w:rPr>
        <w:t xml:space="preserve">. </w:t>
      </w:r>
      <w:r w:rsidR="008D34B5" w:rsidRPr="00EE6F1D">
        <w:rPr>
          <w:rFonts w:ascii="Times New Roman" w:hAnsi="Times New Roman" w:cs="Times New Roman"/>
          <w:lang w:val="en-US"/>
        </w:rPr>
        <w:t>In the context of competitive performance</w:t>
      </w:r>
      <w:r w:rsidR="00A924B6" w:rsidRPr="00EE6F1D">
        <w:rPr>
          <w:rFonts w:ascii="Times New Roman" w:hAnsi="Times New Roman" w:cs="Times New Roman"/>
          <w:lang w:val="en-US"/>
        </w:rPr>
        <w:t>,</w:t>
      </w:r>
      <w:r w:rsidR="008D34B5" w:rsidRPr="00EE6F1D">
        <w:rPr>
          <w:rFonts w:ascii="Times New Roman" w:hAnsi="Times New Roman" w:cs="Times New Roman"/>
          <w:lang w:val="en-US"/>
        </w:rPr>
        <w:t xml:space="preserve"> this suggests that </w:t>
      </w:r>
      <w:r w:rsidR="00773EC1" w:rsidRPr="00EE6F1D">
        <w:rPr>
          <w:rFonts w:ascii="Times New Roman" w:hAnsi="Times New Roman" w:cs="Times New Roman"/>
          <w:lang w:val="en-US"/>
        </w:rPr>
        <w:t>perceived skill might be crucial in shaping the testosterone response.</w:t>
      </w:r>
    </w:p>
    <w:p w14:paraId="4AA61029" w14:textId="7BD29033" w:rsidR="00BB12E9" w:rsidRPr="00EE6F1D" w:rsidRDefault="00773EC1" w:rsidP="00580D89">
      <w:pPr>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lang w:val="en-US"/>
        </w:rPr>
        <w:t>Virtually all p</w:t>
      </w:r>
      <w:r w:rsidR="003C5702" w:rsidRPr="00EE6F1D">
        <w:rPr>
          <w:rFonts w:ascii="Times New Roman" w:hAnsi="Times New Roman" w:cs="Times New Roman"/>
          <w:lang w:val="en-US"/>
        </w:rPr>
        <w:t xml:space="preserve">revious research on the role of </w:t>
      </w:r>
      <w:r w:rsidR="00267560" w:rsidRPr="00EE6F1D">
        <w:rPr>
          <w:rFonts w:ascii="Times New Roman" w:hAnsi="Times New Roman" w:cs="Times New Roman"/>
          <w:lang w:val="en-US"/>
        </w:rPr>
        <w:t>testosterone</w:t>
      </w:r>
      <w:r w:rsidR="003C5702" w:rsidRPr="00EE6F1D">
        <w:rPr>
          <w:rFonts w:ascii="Times New Roman" w:hAnsi="Times New Roman" w:cs="Times New Roman"/>
          <w:lang w:val="en-US"/>
        </w:rPr>
        <w:t xml:space="preserve"> in </w:t>
      </w:r>
      <w:r w:rsidR="00267560" w:rsidRPr="00EE6F1D">
        <w:rPr>
          <w:rFonts w:ascii="Times New Roman" w:hAnsi="Times New Roman" w:cs="Times New Roman"/>
          <w:lang w:val="en-US"/>
        </w:rPr>
        <w:t xml:space="preserve">human </w:t>
      </w:r>
      <w:r w:rsidR="003C5702" w:rsidRPr="00EE6F1D">
        <w:rPr>
          <w:rFonts w:ascii="Times New Roman" w:hAnsi="Times New Roman" w:cs="Times New Roman"/>
          <w:lang w:val="en-US"/>
        </w:rPr>
        <w:t xml:space="preserve">competition </w:t>
      </w:r>
      <w:r w:rsidR="00A924B6" w:rsidRPr="00EE6F1D">
        <w:rPr>
          <w:rFonts w:ascii="Times New Roman" w:hAnsi="Times New Roman" w:cs="Times New Roman"/>
          <w:lang w:val="en-US"/>
        </w:rPr>
        <w:t>addressed</w:t>
      </w:r>
      <w:r w:rsidR="003C5702" w:rsidRPr="00EE6F1D">
        <w:rPr>
          <w:rFonts w:ascii="Times New Roman" w:hAnsi="Times New Roman" w:cs="Times New Roman"/>
          <w:lang w:val="en-US"/>
        </w:rPr>
        <w:t xml:space="preserve"> </w:t>
      </w:r>
      <w:r w:rsidR="00BB12E9" w:rsidRPr="00EE6F1D">
        <w:rPr>
          <w:rFonts w:ascii="Times New Roman" w:hAnsi="Times New Roman" w:cs="Times New Roman"/>
          <w:lang w:val="en-US"/>
        </w:rPr>
        <w:t xml:space="preserve">this </w:t>
      </w:r>
      <w:r w:rsidR="002F345F" w:rsidRPr="00EE6F1D">
        <w:rPr>
          <w:rFonts w:ascii="Times New Roman" w:hAnsi="Times New Roman" w:cs="Times New Roman"/>
          <w:lang w:val="en-US"/>
        </w:rPr>
        <w:t xml:space="preserve">factor </w:t>
      </w:r>
      <w:r w:rsidR="00BB12E9" w:rsidRPr="00EE6F1D">
        <w:rPr>
          <w:rFonts w:ascii="Times New Roman" w:hAnsi="Times New Roman" w:cs="Times New Roman"/>
          <w:lang w:val="en-US"/>
        </w:rPr>
        <w:t xml:space="preserve">in </w:t>
      </w:r>
      <w:r w:rsidR="003C5702" w:rsidRPr="00EE6F1D">
        <w:rPr>
          <w:rFonts w:ascii="Times New Roman" w:hAnsi="Times New Roman" w:cs="Times New Roman"/>
          <w:lang w:val="en-US"/>
        </w:rPr>
        <w:t>zero-sum games in which one player</w:t>
      </w:r>
      <w:r w:rsidR="00094FC9" w:rsidRPr="00EE6F1D">
        <w:rPr>
          <w:rFonts w:ascii="Times New Roman" w:hAnsi="Times New Roman" w:cs="Times New Roman"/>
          <w:lang w:val="en-US"/>
        </w:rPr>
        <w:t>’</w:t>
      </w:r>
      <w:r w:rsidR="003C5702" w:rsidRPr="00EE6F1D">
        <w:rPr>
          <w:rFonts w:ascii="Times New Roman" w:hAnsi="Times New Roman" w:cs="Times New Roman"/>
          <w:lang w:val="en-US"/>
        </w:rPr>
        <w:t xml:space="preserve">s win is strictly the other player´s loss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&lt;EndNote&gt;&lt;Cite&gt;&lt;Author&gt;Tauer&lt;/Author&gt;&lt;Year&gt;2004&lt;/Year&gt;&lt;RecNum&gt;42&lt;/RecNum&gt;&lt;DisplayText&gt;(Tauer and Harackiewicz, 2004)&lt;/DisplayText&gt;&lt;record&gt;&lt;rec-number&gt;42&lt;/rec-number&gt;&lt;foreign-keys&gt;&lt;key app="EN" db-id="fs0d9fr0m05rvpe55d1ptewuzrxxaxeexxs0" timestamp="1463660419"&gt;42&lt;/key&gt;&lt;/foreign-keys&gt;&lt;ref-type name="Journal Article"&gt;17&lt;/ref-type&gt;&lt;contributors&gt;&lt;authors&gt;&lt;author&gt;Tauer, John M&lt;/author&gt;&lt;author&gt;Harackiewicz, Judith M&lt;/author&gt;&lt;/authors&gt;&lt;/contributors&gt;&lt;auth-address&gt;Department of Psychology, University of St. Thomas, St. Paul, MN 55105, USA. jmtauer@stthomas.edu&lt;/auth-address&gt;&lt;titles&gt;&lt;title&gt;The effects of cooperation and competition on intrinsic motivation and performance&lt;/title&gt;&lt;secondary-title&gt;J. Pers. Soc. Psychol.&lt;/secondary-title&gt;&lt;/titles&gt;&lt;periodical&gt;&lt;full-title&gt;J. Pers. Soc. Psychol.&lt;/full-title&gt;&lt;/periodical&gt;&lt;pages&gt;849&lt;/pages&gt;&lt;volume&gt;86&lt;/volume&gt;&lt;number&gt;6&lt;/number&gt;&lt;keywords&gt;&lt;keyword&gt;*Attitude&lt;/keyword&gt;&lt;keyword&gt;Basketball&lt;/keyword&gt;&lt;keyword&gt;Child&lt;/keyword&gt;&lt;keyword&gt;*Competitive Behavior&lt;/keyword&gt;&lt;keyword&gt;*Cooperative Behavior&lt;/keyword&gt;&lt;keyword&gt;Humans&lt;/keyword&gt;&lt;keyword&gt;Male&lt;/keyword&gt;&lt;keyword&gt;*Motivation&lt;/keyword&gt;&lt;keyword&gt;*Motor Skills&lt;/keyword&gt;&lt;keyword&gt;Surveys and Questionnaires&lt;/keyword&gt;&lt;/keywords&gt;&lt;dates&gt;&lt;year&gt;2004&lt;/year&gt;&lt;pub-dates&gt;&lt;date&gt;Jun&lt;/date&gt;&lt;/pub-dates&gt;&lt;/dates&gt;&lt;isbn&gt;1939-1315&lt;/isbn&gt;&lt;accession-num&gt;15149259&lt;/accession-num&gt;&lt;urls&gt;&lt;related-urls&gt;&lt;url&gt;http://www.ncbi.nlm.nih.gov/pubmed/15149259&lt;/url&gt;&lt;/related-urls&gt;&lt;/urls&gt;&lt;electronic-resource-num&gt;10.1037/0022-3514.86.6.849&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88" w:tooltip="Tauer, 2004 #42" w:history="1">
        <w:r w:rsidR="00B774EE" w:rsidRPr="00EE6F1D">
          <w:rPr>
            <w:rFonts w:ascii="Times New Roman" w:hAnsi="Times New Roman" w:cs="Times New Roman"/>
            <w:lang w:val="en-US"/>
          </w:rPr>
          <w:t>Tauer and Harackiewicz, 2004</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267560" w:rsidRPr="00EE6F1D">
        <w:rPr>
          <w:rFonts w:ascii="Times New Roman" w:hAnsi="Times New Roman" w:cs="Times New Roman"/>
          <w:lang w:val="en-US"/>
        </w:rPr>
        <w:t xml:space="preserve">. </w:t>
      </w:r>
      <w:proofErr w:type="gramStart"/>
      <w:r w:rsidR="003C5702" w:rsidRPr="00EE6F1D">
        <w:rPr>
          <w:rFonts w:ascii="Times New Roman" w:hAnsi="Times New Roman" w:cs="Times New Roman"/>
          <w:lang w:val="en-US"/>
        </w:rPr>
        <w:t>As a result</w:t>
      </w:r>
      <w:proofErr w:type="gramEnd"/>
      <w:r w:rsidR="003C5702" w:rsidRPr="00EE6F1D">
        <w:rPr>
          <w:rFonts w:ascii="Times New Roman" w:hAnsi="Times New Roman" w:cs="Times New Roman"/>
          <w:lang w:val="en-US"/>
        </w:rPr>
        <w:t xml:space="preserve">, the winner gains status, while the opponent loses </w:t>
      </w:r>
      <w:r w:rsidR="00A924B6" w:rsidRPr="00EE6F1D">
        <w:rPr>
          <w:rFonts w:ascii="Times New Roman" w:hAnsi="Times New Roman" w:cs="Times New Roman"/>
          <w:lang w:val="en-US"/>
        </w:rPr>
        <w:t>it</w:t>
      </w:r>
      <w:r w:rsidR="003C5702" w:rsidRPr="00EE6F1D">
        <w:rPr>
          <w:rFonts w:ascii="Times New Roman" w:hAnsi="Times New Roman" w:cs="Times New Roman"/>
          <w:shd w:val="clear" w:color="auto" w:fill="FFFFFF"/>
          <w:lang w:val="en-US"/>
        </w:rPr>
        <w:t>.</w:t>
      </w:r>
      <w:r w:rsidR="003C5702" w:rsidRPr="00EE6F1D">
        <w:rPr>
          <w:rFonts w:ascii="Times New Roman" w:hAnsi="Times New Roman" w:cs="Times New Roman"/>
          <w:lang w:val="en-US"/>
        </w:rPr>
        <w:t xml:space="preserve"> </w:t>
      </w:r>
      <w:r w:rsidR="007E2F57" w:rsidRPr="00EE6F1D">
        <w:rPr>
          <w:rFonts w:ascii="Times New Roman" w:hAnsi="Times New Roman" w:cs="Times New Roman"/>
          <w:lang w:val="en-US"/>
        </w:rPr>
        <w:t xml:space="preserve">Although </w:t>
      </w:r>
      <w:r w:rsidR="003C5702" w:rsidRPr="00EE6F1D">
        <w:rPr>
          <w:rFonts w:ascii="Times New Roman" w:hAnsi="Times New Roman" w:cs="Times New Roman"/>
          <w:lang w:val="en-US"/>
        </w:rPr>
        <w:t>an opponent</w:t>
      </w:r>
      <w:r w:rsidR="00094FC9" w:rsidRPr="00EE6F1D">
        <w:rPr>
          <w:rFonts w:ascii="Times New Roman" w:hAnsi="Times New Roman" w:cs="Times New Roman"/>
          <w:lang w:val="en-US"/>
        </w:rPr>
        <w:t>’</w:t>
      </w:r>
      <w:r w:rsidR="003C5702" w:rsidRPr="00EE6F1D">
        <w:rPr>
          <w:rFonts w:ascii="Times New Roman" w:hAnsi="Times New Roman" w:cs="Times New Roman"/>
          <w:lang w:val="en-US"/>
        </w:rPr>
        <w:t xml:space="preserve">s loss might be the desirable outcome for spiteful individuals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&lt;EndNote&gt;&lt;Cite&gt;&lt;Author&gt;Morgan&lt;/Author&gt;&lt;Year&gt;2003&lt;/Year&gt;&lt;RecNum&gt;43&lt;/RecNum&gt;&lt;DisplayText&gt;(Morgan et al., 2003)&lt;/DisplayText&gt;&lt;record&gt;&lt;rec-number&gt;43&lt;/rec-number&gt;&lt;foreign-keys&gt;&lt;key app="EN" db-id="fs0d9fr0m05rvpe55d1ptewuzrxxaxeexxs0" timestamp="1463660419"&gt;43&lt;/key&gt;&lt;/foreign-keys&gt;&lt;ref-type name="Journal Article"&gt;17&lt;/ref-type&gt;&lt;contributors&gt;&lt;authors&gt;&lt;author&gt;Morgan, John&lt;/author&gt;&lt;author&gt;Steiglitz, Ken&lt;/author&gt;&lt;author&gt;Reis, George&lt;/author&gt;&lt;/authors&gt;&lt;/contributors&gt;&lt;titles&gt;&lt;title&gt;The spite motive and equilibrium behavior in auctions&lt;/title&gt;&lt;secondary-title&gt;Contrib. Econ. Anal. Pol.&lt;/secondary-title&gt;&lt;/titles&gt;&lt;periodical&gt;&lt;full-title&gt;Contrib. Econ. Anal. Pol.&lt;/full-title&gt;&lt;/periodical&gt;&lt;volume&gt;2&lt;/volume&gt;&lt;number&gt;1&lt;/number&gt;&lt;dates&gt;&lt;year&gt;2003&lt;/year&gt;&lt;/dates&gt;&lt;isbn&gt;1538-0645&lt;/isbn&gt;&lt;urls&gt;&lt;/urls&gt;&lt;electronic-resource-num&gt;10.2202/1538-0645.1102, &lt;/electronic-resource-num&gt;&lt;/record&gt;&lt;/Cite&gt;&lt;/EndNote&gt;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64" w:tooltip="Morgan, 2003 #43" w:history="1">
        <w:r w:rsidR="00B774EE" w:rsidRPr="00EE6F1D">
          <w:rPr>
            <w:rFonts w:ascii="Times New Roman" w:hAnsi="Times New Roman" w:cs="Times New Roman"/>
            <w:lang w:val="en-US"/>
          </w:rPr>
          <w:t>Morgan et al., 2003</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3C5702" w:rsidRPr="00EE6F1D">
        <w:rPr>
          <w:rFonts w:ascii="Times New Roman" w:hAnsi="Times New Roman" w:cs="Times New Roman"/>
          <w:lang w:val="en-US"/>
        </w:rPr>
        <w:t xml:space="preserve">, this might not be true for others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&lt;EndNote&gt;&lt;Cite&gt;&lt;Author&gt;Niederle&lt;/Author&gt;&lt;Year&gt;2007&lt;/Year&gt;&lt;RecNum&gt;44&lt;/RecNum&gt;&lt;DisplayText&gt;(Niederle and Vesterlund, 2007)&lt;/DisplayText&gt;&lt;record&gt;&lt;rec-number&gt;44&lt;/rec-number&gt;&lt;foreign-keys&gt;&lt;key app="EN" db-id="fs0d9fr0m05rvpe55d1ptewuzrxxaxeexxs0" timestamp="1463660419"&gt;44&lt;/key&gt;&lt;/foreign-keys&gt;&lt;ref-type name="Journal Article"&gt;17&lt;/ref-type&gt;&lt;contributors&gt;&lt;authors&gt;&lt;author&gt;Niederle, M&lt;/author&gt;&lt;author&gt;Vesterlund, L&lt;/author&gt;&lt;/authors&gt;&lt;/contributors&gt;&lt;titles&gt;&lt;title&gt;Do women shy away from competition? Do men compete too much?&lt;/title&gt;&lt;secondary-title&gt;Q. J. Econ.&lt;/secondary-title&gt;&lt;/titles&gt;&lt;periodical&gt;&lt;full-title&gt;Q. J. Econ.&lt;/full-title&gt;&lt;/periodical&gt;&lt;pages&gt;1067-1101&lt;/pages&gt;&lt;volume&gt;122&lt;/volume&gt;&lt;number&gt;3&lt;/number&gt;&lt;dates&gt;&lt;year&gt;2007&lt;/year&gt;&lt;pub-dates&gt;&lt;date&gt;August&lt;/date&gt;&lt;/pub-dates&gt;&lt;/dates&gt;&lt;label&gt;a&lt;/label&gt;&lt;urls&gt;&lt;/urls&gt;&lt;electronic-resource-num&gt;10.1162/qjec.122.3.1067&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68" w:tooltip="Niederle, 2007 #44" w:history="1">
        <w:r w:rsidR="00B774EE" w:rsidRPr="00EE6F1D">
          <w:rPr>
            <w:rFonts w:ascii="Times New Roman" w:hAnsi="Times New Roman" w:cs="Times New Roman"/>
            <w:lang w:val="en-US"/>
          </w:rPr>
          <w:t>Niederle and Vesterlund, 2007</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3C5702" w:rsidRPr="00EE6F1D">
        <w:rPr>
          <w:rFonts w:ascii="Times New Roman" w:hAnsi="Times New Roman" w:cs="Times New Roman"/>
          <w:lang w:val="en-US"/>
        </w:rPr>
        <w:t xml:space="preserve">. Hence, in zero-sum competitions, </w:t>
      </w:r>
      <w:r w:rsidR="00BB12E9" w:rsidRPr="00EE6F1D">
        <w:rPr>
          <w:rFonts w:ascii="Times New Roman" w:hAnsi="Times New Roman" w:cs="Times New Roman"/>
          <w:lang w:val="en-US"/>
        </w:rPr>
        <w:t>a</w:t>
      </w:r>
      <w:r w:rsidR="00C10CBC" w:rsidRPr="00EE6F1D">
        <w:rPr>
          <w:rFonts w:ascii="Times New Roman" w:hAnsi="Times New Roman" w:cs="Times New Roman"/>
          <w:lang w:val="en-US"/>
        </w:rPr>
        <w:t xml:space="preserve">n individual may choose to compete </w:t>
      </w:r>
      <w:proofErr w:type="gramStart"/>
      <w:r w:rsidR="00C10CBC" w:rsidRPr="00EE6F1D">
        <w:rPr>
          <w:rFonts w:ascii="Times New Roman" w:hAnsi="Times New Roman" w:cs="Times New Roman"/>
          <w:lang w:val="en-US"/>
        </w:rPr>
        <w:t>in order to</w:t>
      </w:r>
      <w:proofErr w:type="gramEnd"/>
      <w:r w:rsidR="00C10CBC" w:rsidRPr="00EE6F1D">
        <w:rPr>
          <w:rFonts w:ascii="Times New Roman" w:hAnsi="Times New Roman" w:cs="Times New Roman"/>
          <w:lang w:val="en-US"/>
        </w:rPr>
        <w:t xml:space="preserve"> lower </w:t>
      </w:r>
      <w:r w:rsidR="009522D4" w:rsidRPr="00EE6F1D">
        <w:rPr>
          <w:rFonts w:ascii="Times New Roman" w:hAnsi="Times New Roman" w:cs="Times New Roman"/>
          <w:lang w:val="en-US"/>
        </w:rPr>
        <w:t xml:space="preserve">their competitors’ probability of </w:t>
      </w:r>
      <w:r w:rsidR="00C10CBC" w:rsidRPr="00EE6F1D">
        <w:rPr>
          <w:rFonts w:ascii="Times New Roman" w:hAnsi="Times New Roman" w:cs="Times New Roman"/>
          <w:lang w:val="en-US"/>
        </w:rPr>
        <w:t>winning. However, there is also evidence that some individuals</w:t>
      </w:r>
      <w:r w:rsidR="00BB12E9" w:rsidRPr="00EE6F1D">
        <w:rPr>
          <w:rFonts w:ascii="Times New Roman" w:hAnsi="Times New Roman" w:cs="Times New Roman"/>
          <w:lang w:val="en-US"/>
        </w:rPr>
        <w:t xml:space="preserve"> are averse </w:t>
      </w:r>
      <w:r w:rsidR="003C5702" w:rsidRPr="00EE6F1D">
        <w:rPr>
          <w:rFonts w:ascii="Times New Roman" w:hAnsi="Times New Roman" w:cs="Times New Roman"/>
          <w:lang w:val="en-US"/>
        </w:rPr>
        <w:t xml:space="preserve">to being spiteful </w:t>
      </w:r>
      <w:r w:rsidR="00C10CBC" w:rsidRPr="00EE6F1D">
        <w:rPr>
          <w:rFonts w:ascii="Times New Roman" w:hAnsi="Times New Roman" w:cs="Times New Roman"/>
          <w:lang w:val="en-US"/>
        </w:rPr>
        <w:t>in competition</w:t>
      </w:r>
      <w:r w:rsidR="00BB12E9" w:rsidRPr="00EE6F1D">
        <w:rPr>
          <w:rFonts w:ascii="Times New Roman" w:hAnsi="Times New Roman" w:cs="Times New Roman"/>
          <w:lang w:val="en-US"/>
        </w:rPr>
        <w:t xml:space="preserve">, </w:t>
      </w:r>
      <w:r w:rsidR="00C10CBC" w:rsidRPr="00EE6F1D">
        <w:rPr>
          <w:rFonts w:ascii="Times New Roman" w:hAnsi="Times New Roman" w:cs="Times New Roman"/>
          <w:lang w:val="en-US"/>
        </w:rPr>
        <w:t xml:space="preserve">effectively </w:t>
      </w:r>
      <w:r w:rsidR="009522D4" w:rsidRPr="00EE6F1D">
        <w:rPr>
          <w:rFonts w:ascii="Times New Roman" w:hAnsi="Times New Roman" w:cs="Times New Roman"/>
          <w:lang w:val="en-US"/>
        </w:rPr>
        <w:t xml:space="preserve">undermining </w:t>
      </w:r>
      <w:r w:rsidR="00C10CBC" w:rsidRPr="00EE6F1D">
        <w:rPr>
          <w:rFonts w:ascii="Times New Roman" w:hAnsi="Times New Roman" w:cs="Times New Roman"/>
          <w:lang w:val="en-US"/>
        </w:rPr>
        <w:t>their motivation to compete</w:t>
      </w:r>
      <w:r w:rsidR="003C5702" w:rsidRPr="00EE6F1D">
        <w:rPr>
          <w:rFonts w:ascii="Times New Roman" w:hAnsi="Times New Roman" w:cs="Times New Roman"/>
          <w:lang w:val="en-US"/>
        </w:rPr>
        <w:t xml:space="preserve">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&lt;EndNote&gt;&lt;Cite&gt;&lt;Author&gt;Niederle&lt;/Author&gt;&lt;Year&gt;2007&lt;/Year&gt;&lt;RecNum&gt;44&lt;/RecNum&gt;&lt;DisplayText&gt;(Niederle and Vesterlund, 2007)&lt;/DisplayText&gt;&lt;record&gt;&lt;rec-number&gt;44&lt;/rec-number&gt;&lt;foreign-keys&gt;&lt;key app="EN" db-id="fs0d9fr0m05rvpe55d1ptewuzrxxaxeexxs0" timestamp="1463660419"&gt;44&lt;/key&gt;&lt;/foreign-keys&gt;&lt;ref-type name="Journal Article"&gt;17&lt;/ref-type&gt;&lt;contributors&gt;&lt;authors&gt;&lt;author&gt;Niederle, M&lt;/author&gt;&lt;author&gt;Vesterlund, L&lt;/author&gt;&lt;/authors&gt;&lt;/contributors&gt;&lt;titles&gt;&lt;title&gt;Do women shy away from competition? Do men compete too much?&lt;/title&gt;&lt;secondary-title&gt;Q. J. Econ.&lt;/secondary-title&gt;&lt;/titles&gt;&lt;periodical&gt;&lt;full-title&gt;Q. J. Econ.&lt;/full-title&gt;&lt;/periodical&gt;&lt;pages&gt;1067-1101&lt;/pages&gt;&lt;volume&gt;122&lt;/volume&gt;&lt;number&gt;3&lt;/number&gt;&lt;dates&gt;&lt;year&gt;2007&lt;/year&gt;&lt;pub-dates&gt;&lt;date&gt;August&lt;/date&gt;&lt;/pub-dates&gt;&lt;/dates&gt;&lt;label&gt;a&lt;/label&gt;&lt;urls&gt;&lt;/urls&gt;&lt;electronic-resource-num&gt;10.1162/qjec.122.3.1067&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68" w:tooltip="Niederle, 2007 #44" w:history="1">
        <w:r w:rsidR="00B774EE" w:rsidRPr="00EE6F1D">
          <w:rPr>
            <w:rFonts w:ascii="Times New Roman" w:hAnsi="Times New Roman" w:cs="Times New Roman"/>
            <w:lang w:val="en-US"/>
          </w:rPr>
          <w:t>Niederle and Vesterlund, 2007</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3C5702" w:rsidRPr="00EE6F1D">
        <w:rPr>
          <w:rFonts w:ascii="Times New Roman" w:hAnsi="Times New Roman" w:cs="Times New Roman"/>
          <w:lang w:val="en-US"/>
        </w:rPr>
        <w:t xml:space="preserve">. </w:t>
      </w:r>
    </w:p>
    <w:p w14:paraId="5FC6D7B9" w14:textId="21D7EA4B" w:rsidR="005D0909" w:rsidRPr="00EE6F1D" w:rsidRDefault="005C3C7D" w:rsidP="00580D89">
      <w:pPr>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lang w:val="en-US"/>
        </w:rPr>
        <w:t>Interestingly</w:t>
      </w:r>
      <w:r w:rsidR="00240695" w:rsidRPr="00EE6F1D">
        <w:rPr>
          <w:rFonts w:ascii="Times New Roman" w:hAnsi="Times New Roman" w:cs="Times New Roman"/>
          <w:lang w:val="en-US"/>
        </w:rPr>
        <w:t>, r</w:t>
      </w:r>
      <w:r w:rsidR="003C5702" w:rsidRPr="00EE6F1D">
        <w:rPr>
          <w:rFonts w:ascii="Times New Roman" w:hAnsi="Times New Roman" w:cs="Times New Roman"/>
          <w:lang w:val="en-US"/>
        </w:rPr>
        <w:t xml:space="preserve">ecent research </w:t>
      </w:r>
      <w:r w:rsidR="00240695" w:rsidRPr="00EE6F1D">
        <w:rPr>
          <w:rFonts w:ascii="Times New Roman" w:hAnsi="Times New Roman" w:cs="Times New Roman"/>
          <w:lang w:val="en-US"/>
        </w:rPr>
        <w:t>has shown</w:t>
      </w:r>
      <w:r w:rsidR="00E81030" w:rsidRPr="00EE6F1D">
        <w:rPr>
          <w:rFonts w:ascii="Times New Roman" w:hAnsi="Times New Roman" w:cs="Times New Roman"/>
          <w:lang w:val="en-US"/>
        </w:rPr>
        <w:t xml:space="preserve"> </w:t>
      </w:r>
      <w:r w:rsidR="00A924B6" w:rsidRPr="00EE6F1D">
        <w:rPr>
          <w:rFonts w:ascii="Times New Roman" w:hAnsi="Times New Roman" w:cs="Times New Roman"/>
          <w:lang w:val="en-US"/>
        </w:rPr>
        <w:t>that</w:t>
      </w:r>
      <w:r w:rsidR="00005799" w:rsidRPr="00EE6F1D">
        <w:rPr>
          <w:rFonts w:ascii="Times New Roman" w:hAnsi="Times New Roman" w:cs="Times New Roman"/>
          <w:lang w:val="en-US"/>
        </w:rPr>
        <w:t xml:space="preserve"> </w:t>
      </w:r>
      <w:r w:rsidR="003C5702" w:rsidRPr="00EE6F1D">
        <w:rPr>
          <w:rFonts w:ascii="Times New Roman" w:hAnsi="Times New Roman" w:cs="Times New Roman"/>
          <w:lang w:val="en-US"/>
        </w:rPr>
        <w:t xml:space="preserve">testosterone </w:t>
      </w:r>
      <w:r w:rsidRPr="00EE6F1D">
        <w:rPr>
          <w:rFonts w:ascii="Times New Roman" w:hAnsi="Times New Roman" w:cs="Times New Roman"/>
          <w:lang w:val="en-US"/>
        </w:rPr>
        <w:t xml:space="preserve">may also </w:t>
      </w:r>
      <w:r w:rsidR="003C5702" w:rsidRPr="00EE6F1D">
        <w:rPr>
          <w:rFonts w:ascii="Times New Roman" w:hAnsi="Times New Roman" w:cs="Times New Roman"/>
          <w:lang w:val="en-US"/>
        </w:rPr>
        <w:t xml:space="preserve">promote reconciliation after a competition </w:t>
      </w:r>
      <w:r w:rsidR="00AB40A0" w:rsidRPr="00EE6F1D">
        <w:rPr>
          <w:rFonts w:ascii="Times New Roman" w:hAnsi="Times New Roman" w:cs="Times New Roman"/>
          <w:lang w:val="en-US"/>
        </w:rPr>
        <w:t>in wom</w:t>
      </w:r>
      <w:r w:rsidR="008F71E3" w:rsidRPr="00EE6F1D">
        <w:rPr>
          <w:rFonts w:ascii="Times New Roman" w:hAnsi="Times New Roman" w:cs="Times New Roman"/>
          <w:lang w:val="en-US"/>
        </w:rPr>
        <w:t>e</w:t>
      </w:r>
      <w:r w:rsidR="00AB40A0" w:rsidRPr="00EE6F1D">
        <w:rPr>
          <w:rFonts w:ascii="Times New Roman" w:hAnsi="Times New Roman" w:cs="Times New Roman"/>
          <w:lang w:val="en-US"/>
        </w:rPr>
        <w:t xml:space="preserve">n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&lt;EndNote&gt;&lt;Cite&gt;&lt;Author&gt;Casto&lt;/Author&gt;&lt;Year&gt;2015&lt;/Year&gt;&lt;RecNum&gt;45&lt;/RecNum&gt;&lt;DisplayText&gt;(Casto and Edwards, 2015)&lt;/DisplayText&gt;&lt;record&gt;&lt;rec-number&gt;45&lt;/rec-number&gt;&lt;foreign-keys&gt;&lt;key app="EN" db-id="fs0d9fr0m05rvpe55d1ptewuzrxxaxeexxs0" timestamp="1463660419"&gt;45&lt;/key&gt;&lt;/foreign-keys&gt;&lt;ref-type name="Journal Article"&gt;17&lt;/ref-type&gt;&lt;contributors&gt;&lt;authors&gt;&lt;author&gt;Casto, Kathleen V&lt;/author&gt;&lt;author&gt;Edwards, David A&lt;/author&gt;&lt;/authors&gt;&lt;/contributors&gt;&lt;titles&gt;&lt;title&gt;Testosterone and reconciliation among women: after-competition testosterone predicts prosocial attitudes towards opponents&lt;/title&gt;&lt;secondary-title&gt;Adapt. Human Behav. Physiol.&lt;/secondary-title&gt;&lt;/titles&gt;&lt;periodical&gt;&lt;full-title&gt;Adapt. Human Behav. Physiol.&lt;/full-title&gt;&lt;/periodical&gt;&lt;pages&gt;1-14&lt;/pages&gt;&lt;dates&gt;&lt;year&gt;2015&lt;/year&gt;&lt;/dates&gt;&lt;isbn&gt;2198-7335&lt;/isbn&gt;&lt;urls&gt;&lt;/urls&gt;&lt;electronic-resource-num&gt;10.1007/s40750-015-0037-1&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19" w:tooltip="Casto, 2015 #45" w:history="1">
        <w:r w:rsidR="00B774EE" w:rsidRPr="00EE6F1D">
          <w:rPr>
            <w:rFonts w:ascii="Times New Roman" w:hAnsi="Times New Roman" w:cs="Times New Roman"/>
            <w:lang w:val="en-US"/>
          </w:rPr>
          <w:t>Casto and Edwards, 2015</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B77B8B" w:rsidRPr="00EE6F1D">
        <w:rPr>
          <w:rFonts w:ascii="Times New Roman" w:hAnsi="Times New Roman" w:cs="Times New Roman"/>
          <w:lang w:val="en-US"/>
        </w:rPr>
        <w:t xml:space="preserve">, </w:t>
      </w:r>
      <w:r w:rsidR="00AB40A0" w:rsidRPr="00EE6F1D">
        <w:rPr>
          <w:rFonts w:ascii="Times New Roman" w:hAnsi="Times New Roman" w:cs="Times New Roman"/>
          <w:lang w:val="en-US"/>
        </w:rPr>
        <w:t xml:space="preserve">and </w:t>
      </w:r>
      <w:r w:rsidR="008F71E3" w:rsidRPr="00EE6F1D">
        <w:rPr>
          <w:rFonts w:ascii="Times New Roman" w:hAnsi="Times New Roman" w:cs="Times New Roman"/>
          <w:lang w:val="en-US"/>
        </w:rPr>
        <w:t>following competitive interactions</w:t>
      </w:r>
      <w:r w:rsidR="007E2F57" w:rsidRPr="00EE6F1D">
        <w:rPr>
          <w:rFonts w:ascii="Times New Roman" w:hAnsi="Times New Roman" w:cs="Times New Roman"/>
          <w:lang w:val="en-US"/>
        </w:rPr>
        <w:t xml:space="preserve"> in men</w:t>
      </w:r>
      <w:r w:rsidR="008F71E3" w:rsidRPr="00EE6F1D">
        <w:rPr>
          <w:rFonts w:ascii="Times New Roman" w:hAnsi="Times New Roman" w:cs="Times New Roman"/>
          <w:lang w:val="en-US"/>
        </w:rPr>
        <w:t>, as</w:t>
      </w:r>
      <w:r w:rsidR="009522D4" w:rsidRPr="00EE6F1D">
        <w:rPr>
          <w:rFonts w:ascii="Times New Roman" w:hAnsi="Times New Roman" w:cs="Times New Roman"/>
          <w:lang w:val="en-US"/>
        </w:rPr>
        <w:t xml:space="preserve"> well as</w:t>
      </w:r>
      <w:r w:rsidR="008F71E3" w:rsidRPr="00EE6F1D">
        <w:rPr>
          <w:rFonts w:ascii="Times New Roman" w:hAnsi="Times New Roman" w:cs="Times New Roman"/>
          <w:lang w:val="en-US"/>
        </w:rPr>
        <w:t xml:space="preserve"> </w:t>
      </w:r>
      <w:r w:rsidR="00AB40A0" w:rsidRPr="00EE6F1D">
        <w:rPr>
          <w:rFonts w:ascii="Times New Roman" w:eastAsia="AdvArial" w:hAnsi="Times New Roman" w:cs="Times New Roman"/>
          <w:lang w:val="en-US"/>
        </w:rPr>
        <w:t>affiliative behaviors</w:t>
      </w:r>
      <w:r w:rsidR="008F71E3" w:rsidRPr="00EE6F1D">
        <w:rPr>
          <w:rFonts w:ascii="Times New Roman" w:eastAsia="AdvArial" w:hAnsi="Times New Roman" w:cs="Times New Roman"/>
          <w:lang w:val="en-US"/>
        </w:rPr>
        <w:t xml:space="preserve"> </w:t>
      </w:r>
      <w:r w:rsidR="00AB40A0" w:rsidRPr="00EE6F1D">
        <w:rPr>
          <w:rFonts w:ascii="Times New Roman" w:eastAsia="AdvArial" w:hAnsi="Times New Roman" w:cs="Times New Roman"/>
          <w:lang w:val="en-US"/>
        </w:rPr>
        <w:t>during interactions with women</w:t>
      </w:r>
      <w:r w:rsidR="004508A4" w:rsidRPr="00EE6F1D">
        <w:rPr>
          <w:rFonts w:ascii="Times New Roman" w:eastAsia="AdvArial" w:hAnsi="Times New Roman" w:cs="Times New Roman"/>
          <w:lang w:val="en-US"/>
        </w:rPr>
        <w:t xml:space="preserve"> </w:t>
      </w:r>
      <w:r w:rsidR="000767C9" w:rsidRPr="00EE6F1D">
        <w:rPr>
          <w:rFonts w:ascii="Times New Roman" w:eastAsia="AdvArial" w:hAnsi="Times New Roman" w:cs="Times New Roman"/>
          <w:lang w:val="en-US"/>
        </w:rPr>
        <w:fldChar w:fldCharType="begin"/>
      </w:r>
      <w:r w:rsidR="000628B1" w:rsidRPr="00EE6F1D">
        <w:rPr>
          <w:rFonts w:ascii="Times New Roman" w:eastAsia="AdvArial" w:hAnsi="Times New Roman" w:cs="Times New Roman"/>
          <w:lang w:val="en-US"/>
        </w:rPr>
        <w:instrText xml:space="preserve"> ADDIN EN.CITE &lt;EndNote&gt;&lt;Cite&gt;&lt;Author&gt;van der Meij&lt;/Author&gt;&lt;Year&gt;2012&lt;/Year&gt;&lt;RecNum&gt;46&lt;/RecNum&gt;&lt;DisplayText&gt;(van der Meij et al., 2012)&lt;/DisplayText&gt;&lt;record&gt;&lt;rec-number&gt;46&lt;/rec-number&gt;&lt;foreign-keys&gt;&lt;key app="EN" db-id="fs0d9fr0m05rvpe55d1ptewuzrxxaxeexxs0" timestamp="1463660419"&gt;46&lt;/key&gt;&lt;/foreign-keys&gt;&lt;ref-type name="Journal Article"&gt;17&lt;/ref-type&gt;&lt;contributors&gt;&lt;authors&gt;&lt;author&gt;van der Meij, Leander&lt;/author&gt;&lt;author&gt;Almela, Mercedes&lt;/author&gt;&lt;author&gt;Buunk, Abraham P&lt;/author&gt;&lt;author&gt;Fawcett, Tim W&lt;/author&gt;&lt;author&gt;Salvador, Alicia&lt;/author&gt;&lt;/authors&gt;&lt;/contributors&gt;&lt;titles&gt;&lt;title&gt;Men with elevated testosterone levels show more affiliative behaviours during interactions with women&lt;/title&gt;&lt;secondary-title&gt;Proc. R. Soc. Lond., B, Biol. Sci.&lt;/secondary-title&gt;&lt;/titles&gt;&lt;periodical&gt;&lt;full-title&gt;Proc. R. Soc. Lond., B, Biol. Sci.&lt;/full-title&gt;&lt;/periodical&gt;&lt;pages&gt;202-208&lt;/pages&gt;&lt;volume&gt;279&lt;/volume&gt;&lt;number&gt;1726&lt;/number&gt;&lt;dates&gt;&lt;year&gt;2012&lt;/year&gt;&lt;/dates&gt;&lt;isbn&gt;0962-8452&lt;/isbn&gt;&lt;urls&gt;&lt;/urls&gt;&lt;electronic-resource-num&gt;10.1098/rspb.2011.0764&lt;/electronic-resource-num&gt;&lt;/record&gt;&lt;/Cite&gt;&lt;/EndNote&gt;</w:instrText>
      </w:r>
      <w:r w:rsidR="000767C9" w:rsidRPr="00EE6F1D">
        <w:rPr>
          <w:rFonts w:ascii="Times New Roman" w:eastAsia="AdvArial" w:hAnsi="Times New Roman" w:cs="Times New Roman"/>
          <w:lang w:val="en-US"/>
        </w:rPr>
        <w:fldChar w:fldCharType="separate"/>
      </w:r>
      <w:r w:rsidR="000628B1" w:rsidRPr="00EE6F1D">
        <w:rPr>
          <w:rFonts w:ascii="Times New Roman" w:eastAsia="AdvArial" w:hAnsi="Times New Roman" w:cs="Times New Roman"/>
          <w:lang w:val="en-US"/>
        </w:rPr>
        <w:t>(</w:t>
      </w:r>
      <w:hyperlink w:anchor="_ENREF_93" w:tooltip="van der Meij, 2012 #46" w:history="1">
        <w:r w:rsidR="00B774EE" w:rsidRPr="00EE6F1D">
          <w:rPr>
            <w:rFonts w:ascii="Times New Roman" w:eastAsia="AdvArial" w:hAnsi="Times New Roman" w:cs="Times New Roman"/>
            <w:lang w:val="en-US"/>
          </w:rPr>
          <w:t>van der Meij et al., 2012</w:t>
        </w:r>
      </w:hyperlink>
      <w:r w:rsidR="000628B1" w:rsidRPr="00EE6F1D">
        <w:rPr>
          <w:rFonts w:ascii="Times New Roman" w:eastAsia="AdvArial" w:hAnsi="Times New Roman" w:cs="Times New Roman"/>
          <w:lang w:val="en-US"/>
        </w:rPr>
        <w:t>)</w:t>
      </w:r>
      <w:r w:rsidR="000767C9" w:rsidRPr="00EE6F1D">
        <w:rPr>
          <w:rFonts w:ascii="Times New Roman" w:eastAsia="AdvArial" w:hAnsi="Times New Roman" w:cs="Times New Roman"/>
          <w:lang w:val="en-US"/>
        </w:rPr>
        <w:fldChar w:fldCharType="end"/>
      </w:r>
      <w:r w:rsidR="00AB40A0" w:rsidRPr="00EE6F1D">
        <w:rPr>
          <w:rFonts w:ascii="Times New Roman" w:eastAsia="AdvArial" w:hAnsi="Times New Roman" w:cs="Times New Roman"/>
          <w:lang w:val="en-US"/>
        </w:rPr>
        <w:t>.</w:t>
      </w:r>
      <w:r w:rsidR="00D916E4" w:rsidRPr="00EE6F1D">
        <w:rPr>
          <w:rFonts w:ascii="Times New Roman" w:eastAsia="AdvArial" w:hAnsi="Times New Roman" w:cs="Times New Roman"/>
          <w:lang w:val="en-US"/>
        </w:rPr>
        <w:t xml:space="preserve"> </w:t>
      </w:r>
      <w:r w:rsidR="009522D4" w:rsidRPr="00EE6F1D">
        <w:rPr>
          <w:rFonts w:ascii="Times New Roman" w:eastAsia="AdvArial" w:hAnsi="Times New Roman" w:cs="Times New Roman"/>
          <w:lang w:val="en-US"/>
        </w:rPr>
        <w:t xml:space="preserve">Testosterone </w:t>
      </w:r>
      <w:r w:rsidR="00D916E4" w:rsidRPr="00EE6F1D">
        <w:rPr>
          <w:rFonts w:ascii="Times New Roman" w:eastAsia="AdvArial" w:hAnsi="Times New Roman" w:cs="Times New Roman"/>
          <w:lang w:val="en-US"/>
        </w:rPr>
        <w:t xml:space="preserve">administration </w:t>
      </w:r>
      <w:r w:rsidR="009522D4" w:rsidRPr="00EE6F1D">
        <w:rPr>
          <w:rFonts w:ascii="Times New Roman" w:eastAsia="AdvArial" w:hAnsi="Times New Roman" w:cs="Times New Roman"/>
          <w:lang w:val="en-US"/>
        </w:rPr>
        <w:t xml:space="preserve">also </w:t>
      </w:r>
      <w:r w:rsidR="00D916E4" w:rsidRPr="00EE6F1D">
        <w:rPr>
          <w:rFonts w:ascii="Times New Roman" w:eastAsia="AdvArial" w:hAnsi="Times New Roman" w:cs="Times New Roman"/>
          <w:lang w:val="en-US"/>
        </w:rPr>
        <w:t>appears to reduce aggressive calling behavior during competition in a poker paradigm</w:t>
      </w:r>
      <w:r w:rsidR="00FB0337" w:rsidRPr="00EE6F1D">
        <w:rPr>
          <w:rFonts w:ascii="Times New Roman" w:eastAsia="AdvArial" w:hAnsi="Times New Roman" w:cs="Times New Roman"/>
          <w:lang w:val="en-US"/>
        </w:rPr>
        <w:t xml:space="preserve"> </w:t>
      </w:r>
      <w:r w:rsidR="000767C9" w:rsidRPr="00EE6F1D">
        <w:rPr>
          <w:rFonts w:ascii="Times New Roman" w:eastAsia="AdvArial" w:hAnsi="Times New Roman" w:cs="Times New Roman"/>
          <w:lang w:val="en-US"/>
        </w:rPr>
        <w:fldChar w:fldCharType="begin"/>
      </w:r>
      <w:r w:rsidR="000628B1" w:rsidRPr="00EE6F1D">
        <w:rPr>
          <w:rFonts w:ascii="Times New Roman" w:eastAsia="AdvArial" w:hAnsi="Times New Roman" w:cs="Times New Roman"/>
          <w:lang w:val="en-US"/>
        </w:rPr>
        <w:instrText xml:space="preserve"> ADDIN EN.CITE &lt;EndNote&gt;&lt;Cite&gt;&lt;Author&gt;van Honk&lt;/Author&gt;&lt;Year&gt;2016&lt;/Year&gt;&lt;RecNum&gt;94&lt;/RecNum&gt;&lt;DisplayText&gt;(van Honk et al., 2016)&lt;/DisplayText&gt;&lt;record&gt;&lt;rec-number&gt;94&lt;/rec-number&gt;&lt;foreign-keys&gt;&lt;key app="EN" db-id="fs0d9fr0m05rvpe55d1ptewuzrxxaxeexxs0" timestamp="1463665949"&gt;94&lt;/key&gt;&lt;/foreign-keys&gt;&lt;ref-type name="Journal Article"&gt;17&lt;/ref-type&gt;&lt;contributors&gt;&lt;authors&gt;&lt;author&gt;van Honk, J.&lt;/author&gt;&lt;author&gt;Will, G. J.&lt;/author&gt;&lt;author&gt;Terburg, D.&lt;/author&gt;&lt;author&gt;Raub, W.&lt;/author&gt;&lt;author&gt;Eisenegger, C.&lt;/author&gt;&lt;author&gt;Buskens, V.&lt;/author&gt;&lt;/authors&gt;&lt;/contributors&gt;&lt;titles&gt;&lt;title&gt;Effects of Testosterone Administration on Strategic Gambling in Poker Play (vol 6, 18096, 2016)&lt;/title&gt;&lt;secondary-title&gt;Scientific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Rep-Uk&lt;/abbr-1&gt;&lt;/alt-periodical&gt;&lt;volume&gt;6&lt;/volume&gt;&lt;dates&gt;&lt;year&gt;2016&lt;/year&gt;&lt;pub-dates&gt;&lt;date&gt;Feb 25&lt;/date&gt;&lt;/pub-dates&gt;&lt;/dates&gt;&lt;isbn&gt;2045-2322&lt;/isbn&gt;&lt;accession-num&gt;WOS:000370788400001&lt;/accession-num&gt;&lt;urls&gt;&lt;related-urls&gt;&lt;url&gt;&amp;lt;Go to ISI&amp;gt;://WOS:000370788400001&lt;/url&gt;&lt;/related-urls&gt;&lt;/urls&gt;&lt;electronic-resource-num&gt;ARTN 21745&amp;#xD;10.1038/srep21745&lt;/electronic-resource-num&gt;&lt;language&gt;English&lt;/language&gt;&lt;/record&gt;&lt;/Cite&gt;&lt;/EndNote&gt;</w:instrText>
      </w:r>
      <w:r w:rsidR="000767C9" w:rsidRPr="00EE6F1D">
        <w:rPr>
          <w:rFonts w:ascii="Times New Roman" w:eastAsia="AdvArial" w:hAnsi="Times New Roman" w:cs="Times New Roman"/>
          <w:lang w:val="en-US"/>
        </w:rPr>
        <w:fldChar w:fldCharType="separate"/>
      </w:r>
      <w:r w:rsidR="000628B1" w:rsidRPr="00EE6F1D">
        <w:rPr>
          <w:rFonts w:ascii="Times New Roman" w:eastAsia="AdvArial" w:hAnsi="Times New Roman" w:cs="Times New Roman"/>
          <w:lang w:val="en-US"/>
        </w:rPr>
        <w:t>(</w:t>
      </w:r>
      <w:hyperlink w:anchor="_ENREF_96" w:tooltip="van Honk, 2016 #94" w:history="1">
        <w:r w:rsidR="00B774EE" w:rsidRPr="00EE6F1D">
          <w:rPr>
            <w:rFonts w:ascii="Times New Roman" w:eastAsia="AdvArial" w:hAnsi="Times New Roman" w:cs="Times New Roman"/>
            <w:lang w:val="en-US"/>
          </w:rPr>
          <w:t>van Honk et al., 2016</w:t>
        </w:r>
      </w:hyperlink>
      <w:r w:rsidR="000628B1" w:rsidRPr="00EE6F1D">
        <w:rPr>
          <w:rFonts w:ascii="Times New Roman" w:eastAsia="AdvArial" w:hAnsi="Times New Roman" w:cs="Times New Roman"/>
          <w:lang w:val="en-US"/>
        </w:rPr>
        <w:t>)</w:t>
      </w:r>
      <w:r w:rsidR="000767C9" w:rsidRPr="00EE6F1D">
        <w:rPr>
          <w:rFonts w:ascii="Times New Roman" w:eastAsia="AdvArial" w:hAnsi="Times New Roman" w:cs="Times New Roman"/>
          <w:lang w:val="en-US"/>
        </w:rPr>
        <w:fldChar w:fldCharType="end"/>
      </w:r>
      <w:r w:rsidR="00D916E4" w:rsidRPr="00EE6F1D">
        <w:rPr>
          <w:rFonts w:ascii="Times New Roman" w:eastAsia="AdvArial" w:hAnsi="Times New Roman" w:cs="Times New Roman"/>
          <w:lang w:val="en-US"/>
        </w:rPr>
        <w:t xml:space="preserve">. </w:t>
      </w:r>
      <w:r w:rsidRPr="00EE6F1D">
        <w:rPr>
          <w:rFonts w:ascii="Times New Roman" w:eastAsia="AdvArial" w:hAnsi="Times New Roman" w:cs="Times New Roman"/>
          <w:lang w:val="en-US"/>
        </w:rPr>
        <w:t xml:space="preserve">Although </w:t>
      </w:r>
      <w:r w:rsidR="009522D4" w:rsidRPr="00EE6F1D">
        <w:rPr>
          <w:rFonts w:ascii="Times New Roman" w:eastAsia="AdvArial" w:hAnsi="Times New Roman" w:cs="Times New Roman"/>
          <w:lang w:val="en-US"/>
        </w:rPr>
        <w:t xml:space="preserve">that evidence </w:t>
      </w:r>
      <w:r w:rsidR="00E81030" w:rsidRPr="00EE6F1D">
        <w:rPr>
          <w:rFonts w:ascii="Times New Roman" w:eastAsia="AdvArial" w:hAnsi="Times New Roman" w:cs="Times New Roman"/>
          <w:lang w:val="en-US"/>
        </w:rPr>
        <w:t xml:space="preserve">is </w:t>
      </w:r>
      <w:r w:rsidRPr="00EE6F1D">
        <w:rPr>
          <w:rFonts w:ascii="Times New Roman" w:eastAsia="AdvArial" w:hAnsi="Times New Roman" w:cs="Times New Roman"/>
          <w:lang w:val="en-US"/>
        </w:rPr>
        <w:t xml:space="preserve">indirect, </w:t>
      </w:r>
      <w:r w:rsidR="00E81030" w:rsidRPr="00EE6F1D">
        <w:rPr>
          <w:rFonts w:ascii="Times New Roman" w:eastAsia="AdvArial" w:hAnsi="Times New Roman" w:cs="Times New Roman"/>
          <w:lang w:val="en-US"/>
        </w:rPr>
        <w:t xml:space="preserve">it </w:t>
      </w:r>
      <w:r w:rsidRPr="00EE6F1D">
        <w:rPr>
          <w:rFonts w:ascii="Times New Roman" w:eastAsia="AdvArial" w:hAnsi="Times New Roman" w:cs="Times New Roman"/>
          <w:lang w:val="en-US"/>
        </w:rPr>
        <w:t xml:space="preserve">might suggest that </w:t>
      </w:r>
      <w:r w:rsidR="00064816" w:rsidRPr="00EE6F1D">
        <w:rPr>
          <w:rFonts w:ascii="Times New Roman" w:eastAsia="AdvArial" w:hAnsi="Times New Roman" w:cs="Times New Roman"/>
          <w:lang w:val="en-US"/>
        </w:rPr>
        <w:t>basal</w:t>
      </w:r>
      <w:r w:rsidRPr="00EE6F1D">
        <w:rPr>
          <w:rFonts w:ascii="Times New Roman" w:eastAsia="AdvArial" w:hAnsi="Times New Roman" w:cs="Times New Roman"/>
          <w:lang w:val="en-US"/>
        </w:rPr>
        <w:t xml:space="preserve"> testosterone levels </w:t>
      </w:r>
      <w:r w:rsidR="009522D4" w:rsidRPr="00EE6F1D">
        <w:rPr>
          <w:rFonts w:ascii="Times New Roman" w:eastAsia="AdvArial" w:hAnsi="Times New Roman" w:cs="Times New Roman"/>
          <w:lang w:val="en-US"/>
        </w:rPr>
        <w:t>are</w:t>
      </w:r>
      <w:r w:rsidRPr="00EE6F1D">
        <w:rPr>
          <w:rFonts w:ascii="Times New Roman" w:eastAsia="AdvArial" w:hAnsi="Times New Roman" w:cs="Times New Roman"/>
          <w:lang w:val="en-US"/>
        </w:rPr>
        <w:t xml:space="preserve"> related to competiti</w:t>
      </w:r>
      <w:r w:rsidR="00C10CBC" w:rsidRPr="00EE6F1D">
        <w:rPr>
          <w:rFonts w:ascii="Times New Roman" w:eastAsia="AdvArial" w:hAnsi="Times New Roman" w:cs="Times New Roman"/>
          <w:lang w:val="en-US"/>
        </w:rPr>
        <w:t xml:space="preserve">veness without spite. </w:t>
      </w:r>
    </w:p>
    <w:p w14:paraId="6A4EC473" w14:textId="0DE80622" w:rsidR="00240695" w:rsidRPr="00EE6F1D" w:rsidRDefault="00397484" w:rsidP="00580D89">
      <w:pPr>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lang w:val="en-US"/>
        </w:rPr>
        <w:t xml:space="preserve">Furthermore, it would be relevant to further </w:t>
      </w:r>
      <w:r w:rsidR="001E10CD" w:rsidRPr="00EE6F1D">
        <w:rPr>
          <w:rFonts w:ascii="Times New Roman" w:hAnsi="Times New Roman" w:cs="Times New Roman"/>
          <w:lang w:val="en-US"/>
        </w:rPr>
        <w:t xml:space="preserve">break down </w:t>
      </w:r>
      <w:r w:rsidR="005247E6" w:rsidRPr="00EE6F1D">
        <w:rPr>
          <w:rFonts w:ascii="Times New Roman" w:hAnsi="Times New Roman" w:cs="Times New Roman"/>
          <w:lang w:val="en-US"/>
        </w:rPr>
        <w:t>c</w:t>
      </w:r>
      <w:r w:rsidR="00267560" w:rsidRPr="00EE6F1D">
        <w:rPr>
          <w:rFonts w:ascii="Times New Roman" w:hAnsi="Times New Roman" w:cs="Times New Roman"/>
          <w:lang w:val="en-US"/>
        </w:rPr>
        <w:t>ompetitiveness</w:t>
      </w:r>
      <w:r w:rsidR="001E10CD" w:rsidRPr="00EE6F1D">
        <w:rPr>
          <w:rFonts w:ascii="Times New Roman" w:hAnsi="Times New Roman" w:cs="Times New Roman"/>
          <w:lang w:val="en-US"/>
        </w:rPr>
        <w:t xml:space="preserve"> into constituents such as certain</w:t>
      </w:r>
      <w:r w:rsidR="005247E6" w:rsidRPr="00EE6F1D">
        <w:rPr>
          <w:rFonts w:ascii="Times New Roman" w:hAnsi="Times New Roman" w:cs="Times New Roman"/>
          <w:lang w:val="en-US"/>
        </w:rPr>
        <w:t xml:space="preserve"> social-emotional as well as motivational and reward processes</w:t>
      </w:r>
      <w:r w:rsidRPr="00EE6F1D">
        <w:rPr>
          <w:rFonts w:ascii="Times New Roman" w:hAnsi="Times New Roman" w:cs="Times New Roman"/>
          <w:lang w:val="en-US"/>
        </w:rPr>
        <w:t>.</w:t>
      </w:r>
      <w:r w:rsidR="005247E6" w:rsidRPr="00EE6F1D">
        <w:rPr>
          <w:rFonts w:ascii="Times New Roman" w:hAnsi="Times New Roman" w:cs="Times New Roman"/>
          <w:lang w:val="en-US"/>
        </w:rPr>
        <w:t xml:space="preserve"> F</w:t>
      </w:r>
      <w:r w:rsidR="00267560" w:rsidRPr="00EE6F1D">
        <w:rPr>
          <w:rFonts w:ascii="Times New Roman" w:hAnsi="Times New Roman" w:cs="Times New Roman"/>
          <w:lang w:val="en-US"/>
        </w:rPr>
        <w:t>or instance</w:t>
      </w:r>
      <w:r w:rsidRPr="00EE6F1D">
        <w:rPr>
          <w:rFonts w:ascii="Times New Roman" w:hAnsi="Times New Roman" w:cs="Times New Roman"/>
          <w:lang w:val="en-US"/>
        </w:rPr>
        <w:t xml:space="preserve">, </w:t>
      </w:r>
      <w:r w:rsidR="00267560" w:rsidRPr="00EE6F1D">
        <w:rPr>
          <w:rFonts w:ascii="Times New Roman" w:hAnsi="Times New Roman" w:cs="Times New Roman"/>
          <w:lang w:val="en-US"/>
        </w:rPr>
        <w:t xml:space="preserve">risk taking is a </w:t>
      </w:r>
      <w:r w:rsidRPr="00EE6F1D">
        <w:rPr>
          <w:rFonts w:ascii="Times New Roman" w:hAnsi="Times New Roman" w:cs="Times New Roman"/>
          <w:lang w:val="en-US"/>
        </w:rPr>
        <w:t>critical aspect</w:t>
      </w:r>
      <w:r w:rsidR="00267560" w:rsidRPr="00EE6F1D">
        <w:rPr>
          <w:rFonts w:ascii="Times New Roman" w:hAnsi="Times New Roman" w:cs="Times New Roman"/>
          <w:lang w:val="en-US"/>
        </w:rPr>
        <w:t xml:space="preserve"> of competitiveness</w:t>
      </w:r>
      <w:r w:rsidR="005247E6" w:rsidRPr="00EE6F1D">
        <w:rPr>
          <w:rFonts w:ascii="Times New Roman" w:hAnsi="Times New Roman" w:cs="Times New Roman"/>
          <w:lang w:val="en-US"/>
        </w:rPr>
        <w:t xml:space="preserve">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&lt;EndNote&gt;&lt;Cite&gt;&lt;Author&gt;Niederle&lt;/Author&gt;&lt;Year&gt;2007&lt;/Year&gt;&lt;RecNum&gt;44&lt;/RecNum&gt;&lt;DisplayText&gt;(Niederle and Vesterlund, 2007)&lt;/DisplayText&gt;&lt;record&gt;&lt;rec-number&gt;44&lt;/rec-number&gt;&lt;foreign-keys&gt;&lt;key app="EN" db-id="fs0d9fr0m05rvpe55d1ptewuzrxxaxeexxs0" timestamp="1463660419"&gt;44&lt;/key&gt;&lt;/foreign-keys&gt;&lt;ref-type name="Journal Article"&gt;17&lt;/ref-type&gt;&lt;contributors&gt;&lt;authors&gt;&lt;author&gt;Niederle, M&lt;/author&gt;&lt;author&gt;Vesterlund, L&lt;/author&gt;&lt;/authors&gt;&lt;/contributors&gt;&lt;titles&gt;&lt;title&gt;Do women shy away from competition? Do men compete too much?&lt;/title&gt;&lt;secondary-title&gt;Q. J. Econ.&lt;/secondary-title&gt;&lt;/titles&gt;&lt;periodical&gt;&lt;full-title&gt;Q. J. Econ.&lt;/full-title&gt;&lt;/periodical&gt;&lt;pages&gt;1067-1101&lt;/pages&gt;&lt;volume&gt;122&lt;/volume&gt;&lt;number&gt;3&lt;/number&gt;&lt;dates&gt;&lt;year&gt;2007&lt;/year&gt;&lt;pub-dates&gt;&lt;date&gt;August&lt;/date&gt;&lt;/pub-dates&gt;&lt;/dates&gt;&lt;label&gt;a&lt;/label&gt;&lt;urls&gt;&lt;/urls&gt;&lt;electronic-resource-num&gt;10.1162/qjec.122.3.1067&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68" w:tooltip="Niederle, 2007 #44" w:history="1">
        <w:r w:rsidR="00B774EE" w:rsidRPr="00EE6F1D">
          <w:rPr>
            <w:rFonts w:ascii="Times New Roman" w:hAnsi="Times New Roman" w:cs="Times New Roman"/>
            <w:lang w:val="en-US"/>
          </w:rPr>
          <w:t>Niederle and Vesterlund, 2007</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5247E6" w:rsidRPr="00EE6F1D">
        <w:rPr>
          <w:rFonts w:ascii="Times New Roman" w:hAnsi="Times New Roman" w:cs="Times New Roman"/>
          <w:lang w:val="en-US"/>
        </w:rPr>
        <w:t xml:space="preserve">. </w:t>
      </w:r>
      <w:r w:rsidRPr="00EE6F1D">
        <w:rPr>
          <w:rFonts w:ascii="Times New Roman" w:hAnsi="Times New Roman" w:cs="Times New Roman"/>
          <w:lang w:val="en-US"/>
        </w:rPr>
        <w:t>Additional factors are</w:t>
      </w:r>
      <w:r w:rsidR="005247E6" w:rsidRPr="00EE6F1D">
        <w:rPr>
          <w:rFonts w:ascii="Times New Roman" w:hAnsi="Times New Roman" w:cs="Times New Roman"/>
          <w:lang w:val="en-US"/>
        </w:rPr>
        <w:t xml:space="preserve"> o</w:t>
      </w:r>
      <w:r w:rsidR="00267560" w:rsidRPr="00EE6F1D">
        <w:rPr>
          <w:rFonts w:ascii="Times New Roman" w:hAnsi="Times New Roman" w:cs="Times New Roman"/>
          <w:lang w:val="en-US"/>
        </w:rPr>
        <w:t>ne´s ability to perform the task for which one is competing</w:t>
      </w:r>
      <w:r w:rsidRPr="00EE6F1D">
        <w:rPr>
          <w:rFonts w:ascii="Times New Roman" w:hAnsi="Times New Roman" w:cs="Times New Roman"/>
          <w:lang w:val="en-US"/>
        </w:rPr>
        <w:t>,</w:t>
      </w:r>
      <w:r w:rsidR="00267560" w:rsidRPr="00EE6F1D">
        <w:rPr>
          <w:rFonts w:ascii="Times New Roman" w:hAnsi="Times New Roman" w:cs="Times New Roman"/>
          <w:lang w:val="en-US"/>
        </w:rPr>
        <w:t xml:space="preserve"> </w:t>
      </w:r>
      <w:r w:rsidR="00B1371E" w:rsidRPr="00EE6F1D">
        <w:rPr>
          <w:rFonts w:ascii="Times New Roman" w:hAnsi="Times New Roman" w:cs="Times New Roman"/>
          <w:lang w:val="en-US"/>
        </w:rPr>
        <w:t xml:space="preserve">and </w:t>
      </w:r>
      <w:r w:rsidR="00E81030" w:rsidRPr="00EE6F1D">
        <w:rPr>
          <w:rFonts w:ascii="Times New Roman" w:hAnsi="Times New Roman" w:cs="Times New Roman"/>
          <w:lang w:val="en-US"/>
        </w:rPr>
        <w:t xml:space="preserve">having </w:t>
      </w:r>
      <w:r w:rsidR="00B1371E" w:rsidRPr="00EE6F1D">
        <w:rPr>
          <w:rFonts w:ascii="Times New Roman" w:hAnsi="Times New Roman" w:cs="Times New Roman"/>
          <w:lang w:val="en-US"/>
        </w:rPr>
        <w:t xml:space="preserve">overly optimistic </w:t>
      </w:r>
      <w:r w:rsidR="00267560" w:rsidRPr="00EE6F1D">
        <w:rPr>
          <w:rFonts w:ascii="Times New Roman" w:hAnsi="Times New Roman" w:cs="Times New Roman"/>
          <w:lang w:val="en-US"/>
        </w:rPr>
        <w:t xml:space="preserve">beliefs </w:t>
      </w:r>
      <w:r w:rsidRPr="00EE6F1D">
        <w:rPr>
          <w:rFonts w:ascii="Times New Roman" w:hAnsi="Times New Roman" w:cs="Times New Roman"/>
          <w:lang w:val="en-US"/>
        </w:rPr>
        <w:t>about own performance</w:t>
      </w:r>
      <w:r w:rsidR="00B1371E" w:rsidRPr="00EE6F1D">
        <w:rPr>
          <w:rFonts w:ascii="Times New Roman" w:hAnsi="Times New Roman" w:cs="Times New Roman"/>
          <w:lang w:val="en-US"/>
        </w:rPr>
        <w:t xml:space="preserve"> </w:t>
      </w:r>
      <w:r w:rsidR="00E81030" w:rsidRPr="00EE6F1D">
        <w:rPr>
          <w:rFonts w:ascii="Times New Roman" w:hAnsi="Times New Roman" w:cs="Times New Roman"/>
          <w:lang w:val="en-US"/>
        </w:rPr>
        <w:t xml:space="preserve">(i.e. confidence) </w:t>
      </w:r>
      <w:r w:rsidR="009522D4" w:rsidRPr="00EE6F1D">
        <w:rPr>
          <w:rFonts w:ascii="Times New Roman" w:hAnsi="Times New Roman" w:cs="Times New Roman"/>
          <w:lang w:val="en-US"/>
        </w:rPr>
        <w:t xml:space="preserve">have </w:t>
      </w:r>
      <w:r w:rsidR="00E81030" w:rsidRPr="00EE6F1D">
        <w:rPr>
          <w:rFonts w:ascii="Times New Roman" w:hAnsi="Times New Roman" w:cs="Times New Roman"/>
          <w:lang w:val="en-US"/>
        </w:rPr>
        <w:t xml:space="preserve">been shown to be strong predictors of competitiveness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&lt;EndNote&gt;&lt;Cite&gt;&lt;Author&gt;Lichtenstein&lt;/Author&gt;&lt;Year&gt;1977&lt;/Year&gt;&lt;RecNum&gt;47&lt;/RecNum&gt;&lt;DisplayText&gt;(Lichtenstein et al., 1977; Niederle and Vesterlund, 2007)&lt;/DisplayText&gt;&lt;record&gt;&lt;rec-number&gt;47&lt;/rec-number&gt;&lt;foreign-keys&gt;&lt;key app="EN" db-id="fs0d9fr0m05rvpe55d1ptewuzrxxaxeexxs0" timestamp="1463660419"&gt;47&lt;/key&gt;&lt;/foreign-keys&gt;&lt;ref-type name="Book"&gt;6&lt;/ref-type&gt;&lt;contributors&gt;&lt;authors&gt;&lt;author&gt;Lichtenstein, Sarah&lt;/author&gt;&lt;author&gt;Fischhoff, Baruch&lt;/author&gt;&lt;author&gt;Phillips, Lawrence D&lt;/author&gt;&lt;/authors&gt;&lt;/contributors&gt;&lt;titles&gt;&lt;title&gt;Calibration of probabilities: the state of the art&lt;/title&gt;&lt;/titles&gt;&lt;dates&gt;&lt;year&gt;1977&lt;/year&gt;&lt;/dates&gt;&lt;publisher&gt;Springer&lt;/publisher&gt;&lt;isbn&gt;9401012784&lt;/isbn&gt;&lt;urls&gt;&lt;/urls&gt;&lt;/record&gt;&lt;/Cite&gt;&lt;Cite&gt;&lt;Author&gt;Niederle&lt;/Author&gt;&lt;Year&gt;2007&lt;/Year&gt;&lt;RecNum&gt;44&lt;/RecNum&gt;&lt;record&gt;&lt;rec-number&gt;44&lt;/rec-number&gt;&lt;foreign-keys&gt;&lt;key app="EN" db-id="fs0d9fr0m05rvpe55d1ptewuzrxxaxeexxs0" timestamp="1463660419"&gt;44&lt;/key&gt;&lt;/foreign-keys&gt;&lt;ref-type name="Journal Article"&gt;17&lt;/ref-type&gt;&lt;contributors&gt;&lt;authors&gt;&lt;author&gt;Niederle, M&lt;/author&gt;&lt;author&gt;Vesterlund, L&lt;/author&gt;&lt;/authors&gt;&lt;/contributors&gt;&lt;titles&gt;&lt;title&gt;Do women shy away from competition? Do men compete too much?&lt;/title&gt;&lt;secondary-title&gt;Q. J. Econ.&lt;/secondary-title&gt;&lt;/titles&gt;&lt;periodical&gt;&lt;full-title&gt;Q. J. Econ.&lt;/full-title&gt;&lt;/periodical&gt;&lt;pages&gt;1067-1101&lt;/pages&gt;&lt;volume&gt;122&lt;/volume&gt;&lt;number&gt;3&lt;/number&gt;&lt;dates&gt;&lt;year&gt;2007&lt;/year&gt;&lt;pub-dates&gt;&lt;date&gt;August&lt;/date&gt;&lt;/pub-dates&gt;&lt;/dates&gt;&lt;label&gt;a&lt;/label&gt;&lt;urls&gt;&lt;/urls&gt;&lt;electronic-resource-num&gt;10.1162/qjec.122.3.1067&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52" w:tooltip="Lichtenstein, 1977 #47" w:history="1">
        <w:r w:rsidR="00B774EE" w:rsidRPr="00EE6F1D">
          <w:rPr>
            <w:rFonts w:ascii="Times New Roman" w:hAnsi="Times New Roman" w:cs="Times New Roman"/>
            <w:lang w:val="en-US"/>
          </w:rPr>
          <w:t>Lichtenstein et al., 1977</w:t>
        </w:r>
      </w:hyperlink>
      <w:r w:rsidR="000628B1" w:rsidRPr="00EE6F1D">
        <w:rPr>
          <w:rFonts w:ascii="Times New Roman" w:hAnsi="Times New Roman" w:cs="Times New Roman"/>
          <w:lang w:val="en-US"/>
        </w:rPr>
        <w:t xml:space="preserve">; </w:t>
      </w:r>
      <w:hyperlink w:anchor="_ENREF_68" w:tooltip="Niederle, 2007 #44" w:history="1">
        <w:r w:rsidR="00B774EE" w:rsidRPr="00EE6F1D">
          <w:rPr>
            <w:rFonts w:ascii="Times New Roman" w:hAnsi="Times New Roman" w:cs="Times New Roman"/>
            <w:lang w:val="en-US"/>
          </w:rPr>
          <w:t>Niederle and Vesterlund, 2007</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267560" w:rsidRPr="00EE6F1D">
        <w:rPr>
          <w:rFonts w:ascii="Times New Roman" w:hAnsi="Times New Roman" w:cs="Times New Roman"/>
          <w:lang w:val="en-US"/>
        </w:rPr>
        <w:t>.</w:t>
      </w:r>
    </w:p>
    <w:p w14:paraId="6AD34D5C" w14:textId="214426E2" w:rsidR="00267560" w:rsidRPr="00EE6F1D" w:rsidRDefault="00E81030" w:rsidP="00147F1C">
      <w:pPr>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lang w:val="en-US"/>
        </w:rPr>
        <w:t>It might thus be possible that</w:t>
      </w:r>
      <w:r w:rsidR="00232E2B" w:rsidRPr="00EE6F1D">
        <w:rPr>
          <w:rFonts w:ascii="Times New Roman" w:hAnsi="Times New Roman" w:cs="Times New Roman"/>
          <w:lang w:val="en-US"/>
        </w:rPr>
        <w:t xml:space="preserve"> both</w:t>
      </w:r>
      <w:r w:rsidRPr="00EE6F1D">
        <w:rPr>
          <w:rFonts w:ascii="Times New Roman" w:hAnsi="Times New Roman" w:cs="Times New Roman"/>
          <w:lang w:val="en-US"/>
        </w:rPr>
        <w:t xml:space="preserve"> r</w:t>
      </w:r>
      <w:r w:rsidR="00621CD9" w:rsidRPr="00EE6F1D">
        <w:rPr>
          <w:rFonts w:ascii="Times New Roman" w:hAnsi="Times New Roman" w:cs="Times New Roman"/>
          <w:lang w:val="en-US"/>
        </w:rPr>
        <w:t xml:space="preserve">isk </w:t>
      </w:r>
      <w:r w:rsidR="00232E2B" w:rsidRPr="00EE6F1D">
        <w:rPr>
          <w:rFonts w:ascii="Times New Roman" w:hAnsi="Times New Roman" w:cs="Times New Roman"/>
          <w:lang w:val="en-US"/>
        </w:rPr>
        <w:t xml:space="preserve">taking </w:t>
      </w:r>
      <w:r w:rsidR="00621CD9" w:rsidRPr="00EE6F1D">
        <w:rPr>
          <w:rFonts w:ascii="Times New Roman" w:hAnsi="Times New Roman" w:cs="Times New Roman"/>
          <w:lang w:val="en-US"/>
        </w:rPr>
        <w:t xml:space="preserve">and confidence moderate the effects of </w:t>
      </w:r>
      <w:r w:rsidR="00064816" w:rsidRPr="00EE6F1D">
        <w:rPr>
          <w:rFonts w:ascii="Times New Roman" w:hAnsi="Times New Roman" w:cs="Times New Roman"/>
          <w:lang w:val="en-US"/>
        </w:rPr>
        <w:t>basal</w:t>
      </w:r>
      <w:r w:rsidR="00172D5B" w:rsidRPr="00EE6F1D">
        <w:rPr>
          <w:rFonts w:ascii="Times New Roman" w:hAnsi="Times New Roman" w:cs="Times New Roman"/>
          <w:lang w:val="en-US"/>
        </w:rPr>
        <w:t xml:space="preserve"> testosterone levels </w:t>
      </w:r>
      <w:r w:rsidR="00621CD9" w:rsidRPr="00EE6F1D">
        <w:rPr>
          <w:rFonts w:ascii="Times New Roman" w:hAnsi="Times New Roman" w:cs="Times New Roman"/>
          <w:lang w:val="en-US"/>
        </w:rPr>
        <w:t>on competiti</w:t>
      </w:r>
      <w:r w:rsidRPr="00EE6F1D">
        <w:rPr>
          <w:rFonts w:ascii="Times New Roman" w:hAnsi="Times New Roman" w:cs="Times New Roman"/>
          <w:lang w:val="en-US"/>
        </w:rPr>
        <w:t>veness</w:t>
      </w:r>
      <w:r w:rsidR="00172D5B" w:rsidRPr="00EE6F1D">
        <w:rPr>
          <w:rFonts w:ascii="Times New Roman" w:hAnsi="Times New Roman" w:cs="Times New Roman"/>
          <w:lang w:val="en-US"/>
        </w:rPr>
        <w:t>.</w:t>
      </w:r>
      <w:r w:rsidR="00267560" w:rsidRPr="00EE6F1D">
        <w:rPr>
          <w:rFonts w:ascii="Times New Roman" w:hAnsi="Times New Roman" w:cs="Times New Roman"/>
          <w:lang w:val="en-US"/>
        </w:rPr>
        <w:t xml:space="preserve"> </w:t>
      </w:r>
      <w:r w:rsidR="00232E2B" w:rsidRPr="00EE6F1D">
        <w:rPr>
          <w:rFonts w:ascii="Times New Roman" w:hAnsi="Times New Roman" w:cs="Times New Roman"/>
          <w:lang w:val="en-US"/>
        </w:rPr>
        <w:t>This is likely, as</w:t>
      </w:r>
      <w:r w:rsidRPr="00EE6F1D">
        <w:rPr>
          <w:rFonts w:ascii="Times New Roman" w:hAnsi="Times New Roman" w:cs="Times New Roman"/>
          <w:lang w:val="en-US"/>
        </w:rPr>
        <w:t xml:space="preserve"> </w:t>
      </w:r>
      <w:r w:rsidR="00064816" w:rsidRPr="00EE6F1D">
        <w:rPr>
          <w:rFonts w:ascii="Times New Roman" w:hAnsi="Times New Roman" w:cs="Times New Roman"/>
          <w:lang w:val="en-US"/>
        </w:rPr>
        <w:t>basal</w:t>
      </w:r>
      <w:r w:rsidR="002309D1" w:rsidRPr="00EE6F1D">
        <w:rPr>
          <w:rFonts w:ascii="Times New Roman" w:hAnsi="Times New Roman" w:cs="Times New Roman"/>
          <w:lang w:val="en-US"/>
        </w:rPr>
        <w:t xml:space="preserve"> levels of </w:t>
      </w:r>
      <w:r w:rsidR="00AC7F00" w:rsidRPr="00EE6F1D">
        <w:rPr>
          <w:rFonts w:ascii="Times New Roman" w:hAnsi="Times New Roman" w:cs="Times New Roman"/>
          <w:lang w:val="en-US"/>
        </w:rPr>
        <w:t>testosterone</w:t>
      </w:r>
      <w:r w:rsidR="002309D1" w:rsidRPr="00EE6F1D">
        <w:rPr>
          <w:rFonts w:ascii="Times New Roman" w:hAnsi="Times New Roman" w:cs="Times New Roman"/>
          <w:lang w:val="en-US"/>
        </w:rPr>
        <w:t xml:space="preserve"> </w:t>
      </w:r>
      <w:r w:rsidR="00A924B6" w:rsidRPr="00EE6F1D">
        <w:rPr>
          <w:rFonts w:ascii="Times New Roman" w:hAnsi="Times New Roman" w:cs="Times New Roman"/>
          <w:lang w:val="en-US"/>
        </w:rPr>
        <w:t xml:space="preserve">correlate </w:t>
      </w:r>
      <w:r w:rsidR="002309D1" w:rsidRPr="00EE6F1D">
        <w:rPr>
          <w:rFonts w:ascii="Times New Roman" w:hAnsi="Times New Roman" w:cs="Times New Roman"/>
          <w:lang w:val="en-US"/>
        </w:rPr>
        <w:t xml:space="preserve">positively with </w:t>
      </w:r>
      <w:r w:rsidR="00A924B6" w:rsidRPr="00EE6F1D">
        <w:rPr>
          <w:rFonts w:ascii="Times New Roman" w:hAnsi="Times New Roman" w:cs="Times New Roman"/>
          <w:lang w:val="en-US"/>
        </w:rPr>
        <w:t xml:space="preserve">risk-taking </w:t>
      </w:r>
      <w:r w:rsidR="002309D1" w:rsidRPr="00EE6F1D">
        <w:rPr>
          <w:rFonts w:ascii="Times New Roman" w:hAnsi="Times New Roman" w:cs="Times New Roman"/>
          <w:lang w:val="en-US"/>
        </w:rPr>
        <w:t xml:space="preserve">measures </w:t>
      </w:r>
      <w:r w:rsidR="000767C9" w:rsidRPr="00EE6F1D">
        <w:rPr>
          <w:rFonts w:ascii="Times New Roman" w:hAnsi="Times New Roman" w:cs="Times New Roman"/>
          <w:lang w:val="en-US"/>
        </w:rPr>
        <w:fldChar w:fldCharType="begin">
          <w:fldData xml:space="preserve">PEVuZE5vdGU+PENpdGU+PEF1dGhvcj5BcGljZWxsYTwvQXV0aG9yPjxZZWFyPjIwMDg8L1llYXI+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PEVuZE5vdGU+PENpdGU+PEF1dGhvcj5BcGljZWxsYTwvQXV0aG9yPjxZZWFyPjIwMDg8L1llYXI+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3" w:tooltip="Apicella, 2008 #48" w:history="1">
        <w:r w:rsidR="00B774EE" w:rsidRPr="00EE6F1D">
          <w:rPr>
            <w:rFonts w:ascii="Times New Roman" w:hAnsi="Times New Roman" w:cs="Times New Roman"/>
            <w:lang w:val="en-US"/>
          </w:rPr>
          <w:t>Apicella et al., 2008</w:t>
        </w:r>
      </w:hyperlink>
      <w:r w:rsidR="000628B1" w:rsidRPr="00EE6F1D">
        <w:rPr>
          <w:rFonts w:ascii="Times New Roman" w:hAnsi="Times New Roman" w:cs="Times New Roman"/>
          <w:lang w:val="en-US"/>
        </w:rPr>
        <w:t xml:space="preserve">; </w:t>
      </w:r>
      <w:hyperlink w:anchor="_ENREF_76" w:tooltip="Sapienza, 2009 #49" w:history="1">
        <w:r w:rsidR="00B774EE" w:rsidRPr="00EE6F1D">
          <w:rPr>
            <w:rFonts w:ascii="Times New Roman" w:hAnsi="Times New Roman" w:cs="Times New Roman"/>
            <w:lang w:val="en-US"/>
          </w:rPr>
          <w:t>Sapienza et al., 2009</w:t>
        </w:r>
      </w:hyperlink>
      <w:r w:rsidR="000628B1" w:rsidRPr="00EE6F1D">
        <w:rPr>
          <w:rFonts w:ascii="Times New Roman" w:hAnsi="Times New Roman" w:cs="Times New Roman"/>
          <w:lang w:val="en-US"/>
        </w:rPr>
        <w:t xml:space="preserve">; </w:t>
      </w:r>
      <w:hyperlink w:anchor="_ENREF_82" w:tooltip="Stanton, 2011 #50" w:history="1">
        <w:r w:rsidR="00B774EE" w:rsidRPr="00EE6F1D">
          <w:rPr>
            <w:rFonts w:ascii="Times New Roman" w:hAnsi="Times New Roman" w:cs="Times New Roman"/>
            <w:lang w:val="en-US"/>
          </w:rPr>
          <w:t xml:space="preserve">Stanton et </w:t>
        </w:r>
        <w:r w:rsidR="00B774EE" w:rsidRPr="00EE6F1D">
          <w:rPr>
            <w:rFonts w:ascii="Times New Roman" w:hAnsi="Times New Roman" w:cs="Times New Roman"/>
            <w:lang w:val="en-US"/>
          </w:rPr>
          <w:lastRenderedPageBreak/>
          <w:t>al., 2011a</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0161F6" w:rsidRPr="00EE6F1D">
        <w:rPr>
          <w:rFonts w:ascii="Times New Roman" w:hAnsi="Times New Roman" w:cs="Times New Roman"/>
          <w:lang w:val="en-US"/>
        </w:rPr>
        <w:t>;</w:t>
      </w:r>
      <w:r w:rsidR="00AC7F00" w:rsidRPr="00EE6F1D">
        <w:rPr>
          <w:rFonts w:ascii="Times New Roman" w:hAnsi="Times New Roman" w:cs="Times New Roman"/>
          <w:lang w:val="en-US"/>
        </w:rPr>
        <w:t xml:space="preserve"> but see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&lt;EndNote&gt;&lt;Cite&gt;&lt;Author&gt;Stanton&lt;/Author&gt;&lt;Year&gt;2011&lt;/Year&gt;&lt;RecNum&gt;51&lt;/RecNum&gt;&lt;DisplayText&gt;(Stanton et al., 2011b)&lt;/DisplayText&gt;&lt;record&gt;&lt;rec-number&gt;51&lt;/rec-number&gt;&lt;foreign-keys&gt;&lt;key app="EN" db-id="fs0d9fr0m05rvpe55d1ptewuzrxxaxeexxs0" timestamp="1463660420"&gt;51&lt;/key&gt;&lt;/foreign-keys&gt;&lt;ref-type name="Journal Article"&gt;17&lt;/ref-type&gt;&lt;contributors&gt;&lt;authors&gt;&lt;author&gt;Stanton, Steven J&lt;/author&gt;&lt;author&gt;O’Dhaniel, A&lt;/author&gt;&lt;author&gt;McLaurin, R Edward&lt;/author&gt;&lt;author&gt;Kuhn, Cynthia M&lt;/author&gt;&lt;author&gt;LaBar, Kevin S&lt;/author&gt;&lt;author&gt;Platt, Michael L&lt;/author&gt;&lt;author&gt;Huettel, Scott A&lt;/author&gt;&lt;/authors&gt;&lt;/contributors&gt;&lt;auth-address&gt;Center for Cognitive Neuroscience, Duke University, Durham, NC 27708-0999, USA.&lt;/auth-address&gt;&lt;titles&gt;&lt;title&gt;Low-and high-testosterone individuals exhibit decreased aversion to economic risk&lt;/title&gt;&lt;secondary-title&gt;Psychol. Sci.&lt;/secondary-title&gt;&lt;/titles&gt;&lt;periodical&gt;&lt;full-title&gt;Psychol. Sci.&lt;/full-title&gt;&lt;/periodical&gt;&lt;pages&gt;447-53&lt;/pages&gt;&lt;volume&gt;22&lt;/volume&gt;&lt;number&gt;4&lt;/number&gt;&lt;keywords&gt;&lt;keyword&gt;Adolescent&lt;/keyword&gt;&lt;keyword&gt;Adult&lt;/keyword&gt;&lt;keyword&gt;Economics&lt;/keyword&gt;&lt;keyword&gt;Female&lt;/keyword&gt;&lt;keyword&gt;Games, Experimental&lt;/keyword&gt;&lt;keyword&gt;Humans&lt;/keyword&gt;&lt;keyword&gt;Male&lt;/keyword&gt;&lt;keyword&gt;Middle Aged&lt;/keyword&gt;&lt;keyword&gt;*Risk-Taking&lt;/keyword&gt;&lt;keyword&gt;Sex Factors&lt;/keyword&gt;&lt;keyword&gt;Testosterone/blood/*physiology&lt;/keyword&gt;&lt;keyword&gt;Uncertainty&lt;/keyword&gt;&lt;keyword&gt;Young Adult&lt;/keyword&gt;&lt;/keywords&gt;&lt;dates&gt;&lt;year&gt;2011&lt;/year&gt;&lt;pub-dates&gt;&lt;date&gt;Apr&lt;/date&gt;&lt;/pub-dates&gt;&lt;/dates&gt;&lt;isbn&gt;0956-7976&lt;/isbn&gt;&lt;accession-num&gt;21393575&lt;/accession-num&gt;&lt;urls&gt;&lt;related-urls&gt;&lt;url&gt;http://www.ncbi.nlm.nih.gov/pubmed/21393575&lt;/url&gt;&lt;/related-urls&gt;&lt;/urls&gt;&lt;custom2&gt;PMC3653580&lt;/custom2&gt;&lt;electronic-resource-num&gt;10.1177/0956797611401752&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83" w:tooltip="Stanton, 2011 #51" w:history="1">
        <w:r w:rsidR="00B774EE" w:rsidRPr="00EE6F1D">
          <w:rPr>
            <w:rFonts w:ascii="Times New Roman" w:hAnsi="Times New Roman" w:cs="Times New Roman"/>
            <w:lang w:val="en-US"/>
          </w:rPr>
          <w:t>Stanton et al., 2011b</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AC7F00" w:rsidRPr="00EE6F1D">
        <w:rPr>
          <w:rFonts w:ascii="Times New Roman" w:hAnsi="Times New Roman" w:cs="Times New Roman"/>
          <w:lang w:val="en-US"/>
        </w:rPr>
        <w:t xml:space="preserve">, </w:t>
      </w:r>
      <w:r w:rsidR="00B77B8B" w:rsidRPr="00EE6F1D">
        <w:rPr>
          <w:rFonts w:ascii="Times New Roman" w:hAnsi="Times New Roman" w:cs="Times New Roman"/>
          <w:lang w:val="en-US"/>
        </w:rPr>
        <w:t xml:space="preserve">and </w:t>
      </w:r>
      <w:r w:rsidR="00D6597D" w:rsidRPr="00EE6F1D">
        <w:rPr>
          <w:rFonts w:ascii="Times New Roman" w:hAnsi="Times New Roman" w:cs="Times New Roman"/>
          <w:lang w:val="en-US"/>
        </w:rPr>
        <w:t xml:space="preserve">with </w:t>
      </w:r>
      <w:r w:rsidR="00267560" w:rsidRPr="00EE6F1D">
        <w:rPr>
          <w:rFonts w:ascii="Times New Roman" w:hAnsi="Times New Roman" w:cs="Times New Roman"/>
          <w:lang w:val="en-US"/>
        </w:rPr>
        <w:t xml:space="preserve">performance in competitive settings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&lt;EndNote&gt;&lt;Cite&gt;&lt;Author&gt;Mehta&lt;/Author&gt;&lt;Year&gt;2009&lt;/Year&gt;&lt;RecNum&gt;52&lt;/RecNum&gt;&lt;DisplayText&gt;(Mehta et al., 2009)&lt;/DisplayText&gt;&lt;record&gt;&lt;rec-number&gt;52&lt;/rec-number&gt;&lt;foreign-keys&gt;&lt;key app="EN" db-id="fs0d9fr0m05rvpe55d1ptewuzrxxaxeexxs0" timestamp="1463660420"&gt;52&lt;/key&gt;&lt;/foreign-keys&gt;&lt;ref-type name="Journal Article"&gt;17&lt;/ref-type&gt;&lt;contributors&gt;&lt;authors&gt;&lt;author&gt;Mehta, Pranjal H&lt;/author&gt;&lt;author&gt;Wuehrmann, Elizabeth V&lt;/author&gt;&lt;author&gt;Josephs, Robert A&lt;/author&gt;&lt;/authors&gt;&lt;/contributors&gt;&lt;titles&gt;&lt;title&gt;When are low testosterone levels advantageous? The moderating role of individual versus intergroup competition&lt;/title&gt;&lt;secondary-title&gt;Horm. Behav.&lt;/secondary-title&gt;&lt;/titles&gt;&lt;periodical&gt;&lt;full-title&gt;Horm. Behav.&lt;/full-title&gt;&lt;abbr-1&gt;Horm Behav&lt;/abbr-1&gt;&lt;/periodical&gt;&lt;pages&gt;158-162&lt;/pages&gt;&lt;volume&gt;56&lt;/volume&gt;&lt;number&gt;1&lt;/number&gt;&lt;dates&gt;&lt;year&gt;2009&lt;/year&gt;&lt;/dates&gt;&lt;isbn&gt;0018-506X&lt;/isbn&gt;&lt;urls&gt;&lt;/urls&gt;&lt;electronic-resource-num&gt;10.1016/j.yhbeh.2009.04.001&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62" w:tooltip="Mehta, 2009 #52" w:history="1">
        <w:r w:rsidR="00B774EE" w:rsidRPr="00EE6F1D">
          <w:rPr>
            <w:rFonts w:ascii="Times New Roman" w:hAnsi="Times New Roman" w:cs="Times New Roman"/>
            <w:lang w:val="en-US"/>
          </w:rPr>
          <w:t>Mehta et al., 2009</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397484" w:rsidRPr="00EE6F1D">
        <w:rPr>
          <w:rFonts w:ascii="Times New Roman" w:hAnsi="Times New Roman" w:cs="Times New Roman"/>
          <w:lang w:val="en-US"/>
        </w:rPr>
        <w:t xml:space="preserve">. </w:t>
      </w:r>
      <w:r w:rsidR="00172D5B" w:rsidRPr="00EE6F1D">
        <w:rPr>
          <w:rFonts w:ascii="Times New Roman" w:hAnsi="Times New Roman" w:cs="Times New Roman"/>
          <w:lang w:val="en-US"/>
        </w:rPr>
        <w:t xml:space="preserve">Indirect evidence for </w:t>
      </w:r>
      <w:r w:rsidR="009522D4" w:rsidRPr="00EE6F1D">
        <w:rPr>
          <w:rFonts w:ascii="Times New Roman" w:hAnsi="Times New Roman" w:cs="Times New Roman"/>
          <w:lang w:val="en-US"/>
        </w:rPr>
        <w:t xml:space="preserve">testosterone’s </w:t>
      </w:r>
      <w:r w:rsidR="00172D5B" w:rsidRPr="00EE6F1D">
        <w:rPr>
          <w:rFonts w:ascii="Times New Roman" w:hAnsi="Times New Roman" w:cs="Times New Roman"/>
          <w:lang w:val="en-US"/>
        </w:rPr>
        <w:t xml:space="preserve">role in </w:t>
      </w:r>
      <w:r w:rsidR="002A6762">
        <w:rPr>
          <w:rFonts w:ascii="Times New Roman" w:hAnsi="Times New Roman" w:cs="Times New Roman"/>
          <w:lang w:val="en-US"/>
        </w:rPr>
        <w:t>confidence/</w:t>
      </w:r>
      <w:r w:rsidR="00172D5B" w:rsidRPr="00EE6F1D">
        <w:rPr>
          <w:rFonts w:ascii="Times New Roman" w:hAnsi="Times New Roman" w:cs="Times New Roman"/>
          <w:lang w:val="en-US"/>
        </w:rPr>
        <w:t>overconfidence stems from a study showing that the</w:t>
      </w:r>
      <w:r w:rsidR="003A55C3" w:rsidRPr="00EE6F1D">
        <w:rPr>
          <w:rFonts w:ascii="Times New Roman" w:hAnsi="Times New Roman" w:cs="Times New Roman"/>
          <w:lang w:val="en-US"/>
        </w:rPr>
        <w:t xml:space="preserve"> 2D:4D digit ratio (a marker for prenatal testosterone exposure) </w:t>
      </w:r>
      <w:r w:rsidR="00A924B6" w:rsidRPr="00EE6F1D">
        <w:rPr>
          <w:rFonts w:ascii="Times New Roman" w:hAnsi="Times New Roman" w:cs="Times New Roman"/>
          <w:lang w:val="en-US"/>
        </w:rPr>
        <w:t>is</w:t>
      </w:r>
      <w:r w:rsidR="003A55C3" w:rsidRPr="00EE6F1D">
        <w:rPr>
          <w:rFonts w:ascii="Times New Roman" w:hAnsi="Times New Roman" w:cs="Times New Roman"/>
          <w:lang w:val="en-US"/>
        </w:rPr>
        <w:t xml:space="preserve"> </w:t>
      </w:r>
      <w:r w:rsidR="00B77B8B" w:rsidRPr="00EE6F1D">
        <w:rPr>
          <w:rFonts w:ascii="Times New Roman" w:hAnsi="Times New Roman" w:cs="Times New Roman"/>
          <w:lang w:val="en-US"/>
        </w:rPr>
        <w:t xml:space="preserve">associated with the extent to which individuals overestimate </w:t>
      </w:r>
      <w:r w:rsidR="009522D4" w:rsidRPr="00EE6F1D">
        <w:rPr>
          <w:rFonts w:ascii="Times New Roman" w:hAnsi="Times New Roman" w:cs="Times New Roman"/>
          <w:lang w:val="en-US"/>
        </w:rPr>
        <w:t xml:space="preserve">their </w:t>
      </w:r>
      <w:r w:rsidR="00B77B8B" w:rsidRPr="00EE6F1D">
        <w:rPr>
          <w:rFonts w:ascii="Times New Roman" w:hAnsi="Times New Roman" w:cs="Times New Roman"/>
          <w:lang w:val="en-US"/>
        </w:rPr>
        <w:t>own performance</w:t>
      </w:r>
      <w:r w:rsidR="00267560" w:rsidRPr="00EE6F1D">
        <w:rPr>
          <w:rFonts w:ascii="Times New Roman" w:hAnsi="Times New Roman" w:cs="Times New Roman"/>
          <w:lang w:val="en-US"/>
        </w:rPr>
        <w:t xml:space="preserve">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&lt;EndNote&gt;&lt;Cite&gt;&lt;Author&gt;Dalton&lt;/Author&gt;&lt;Year&gt;2014&lt;/Year&gt;&lt;RecNum&gt;53&lt;/RecNum&gt;&lt;DisplayText&gt;(Dalton and Ghosal, 2014)&lt;/DisplayText&gt;&lt;record&gt;&lt;rec-number&gt;53&lt;/rec-number&gt;&lt;foreign-keys&gt;&lt;key app="EN" db-id="fs0d9fr0m05rvpe55d1ptewuzrxxaxeexxs0" timestamp="1463660420"&gt;53&lt;/key&gt;&lt;/foreign-keys&gt;&lt;ref-type name="Journal Article"&gt;17&lt;/ref-type&gt;&lt;contributors&gt;&lt;authors&gt;&lt;author&gt;Dalton, Patricio S&lt;/author&gt;&lt;author&gt;Ghosal, Sayantan&lt;/author&gt;&lt;/authors&gt;&lt;/contributors&gt;&lt;titles&gt;&lt;title&gt;Self-confidence, overconfidence and prenatal testosterone exposure: evidence from the lab&lt;/title&gt;&lt;/titles&gt;&lt;dates&gt;&lt;year&gt;2014&lt;/year&gt;&lt;/dates&gt;&lt;urls&gt;&lt;/urls&gt;&lt;electronic-resource-num&gt;10.2139/ssrn.2397675&lt;/electronic-resource-num&gt;&lt;/record&gt;&lt;/Cite&gt;&lt;/EndNote&gt;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28" w:tooltip="Dalton, 2014 #53" w:history="1">
        <w:r w:rsidR="00B774EE" w:rsidRPr="00EE6F1D">
          <w:rPr>
            <w:rFonts w:ascii="Times New Roman" w:hAnsi="Times New Roman" w:cs="Times New Roman"/>
            <w:lang w:val="en-US"/>
          </w:rPr>
          <w:t>Dalton and Ghosal, 2014</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452F28" w:rsidRPr="00EE6F1D">
        <w:rPr>
          <w:rFonts w:ascii="Times New Roman" w:hAnsi="Times New Roman" w:cs="Times New Roman"/>
          <w:lang w:val="en-US"/>
        </w:rPr>
        <w:t xml:space="preserve">. However, no study </w:t>
      </w:r>
      <w:r w:rsidR="009522D4" w:rsidRPr="00EE6F1D">
        <w:rPr>
          <w:rFonts w:ascii="Times New Roman" w:hAnsi="Times New Roman" w:cs="Times New Roman"/>
          <w:lang w:val="en-US"/>
        </w:rPr>
        <w:t xml:space="preserve">to date </w:t>
      </w:r>
      <w:r w:rsidR="00452F28" w:rsidRPr="00EE6F1D">
        <w:rPr>
          <w:rFonts w:ascii="Times New Roman" w:hAnsi="Times New Roman" w:cs="Times New Roman"/>
          <w:lang w:val="en-US"/>
        </w:rPr>
        <w:t xml:space="preserve">has investigated </w:t>
      </w:r>
      <w:r w:rsidR="00B1371E" w:rsidRPr="00EE6F1D">
        <w:rPr>
          <w:rFonts w:ascii="Times New Roman" w:hAnsi="Times New Roman" w:cs="Times New Roman"/>
          <w:lang w:val="en-US"/>
        </w:rPr>
        <w:t xml:space="preserve">whether </w:t>
      </w:r>
      <w:r w:rsidR="00005799" w:rsidRPr="00EE6F1D">
        <w:rPr>
          <w:rFonts w:ascii="Times New Roman" w:hAnsi="Times New Roman" w:cs="Times New Roman"/>
          <w:lang w:val="en-US"/>
        </w:rPr>
        <w:t xml:space="preserve">risk taking and confidence moderate the effect of </w:t>
      </w:r>
      <w:r w:rsidR="00064816" w:rsidRPr="00EE6F1D">
        <w:rPr>
          <w:rFonts w:ascii="Times New Roman" w:hAnsi="Times New Roman" w:cs="Times New Roman"/>
          <w:lang w:val="en-US"/>
        </w:rPr>
        <w:t>basal</w:t>
      </w:r>
      <w:r w:rsidR="00BF7CF4" w:rsidRPr="00EE6F1D">
        <w:rPr>
          <w:rFonts w:ascii="Times New Roman" w:hAnsi="Times New Roman" w:cs="Times New Roman"/>
          <w:lang w:val="en-US"/>
        </w:rPr>
        <w:t xml:space="preserve"> testosterone levels </w:t>
      </w:r>
      <w:r w:rsidR="00005799" w:rsidRPr="00EE6F1D">
        <w:rPr>
          <w:rFonts w:ascii="Times New Roman" w:hAnsi="Times New Roman" w:cs="Times New Roman"/>
          <w:lang w:val="en-US"/>
        </w:rPr>
        <w:t xml:space="preserve">on </w:t>
      </w:r>
      <w:r w:rsidR="00B1371E" w:rsidRPr="00EE6F1D">
        <w:rPr>
          <w:rFonts w:ascii="Times New Roman" w:hAnsi="Times New Roman" w:cs="Times New Roman"/>
          <w:lang w:val="en-US"/>
        </w:rPr>
        <w:t>competitiveness</w:t>
      </w:r>
      <w:r w:rsidR="00005799" w:rsidRPr="00EE6F1D">
        <w:rPr>
          <w:rFonts w:ascii="Times New Roman" w:hAnsi="Times New Roman" w:cs="Times New Roman"/>
          <w:lang w:val="en-US"/>
        </w:rPr>
        <w:t>.</w:t>
      </w:r>
    </w:p>
    <w:p w14:paraId="474BBD9B" w14:textId="17991C56" w:rsidR="0063337E" w:rsidRPr="00EE6F1D" w:rsidRDefault="00452F28" w:rsidP="00147F1C">
      <w:pPr>
        <w:widowControl w:val="0"/>
        <w:autoSpaceDE w:val="0"/>
        <w:autoSpaceDN w:val="0"/>
        <w:adjustRightInd w:val="0"/>
        <w:spacing w:line="360" w:lineRule="auto"/>
        <w:rPr>
          <w:rFonts w:ascii="Times New Roman" w:hAnsi="Times New Roman" w:cs="Times New Roman"/>
          <w:shd w:val="clear" w:color="auto" w:fill="FFFFFF"/>
          <w:lang w:val="en-US"/>
        </w:rPr>
      </w:pPr>
      <w:r w:rsidRPr="00EE6F1D">
        <w:rPr>
          <w:rFonts w:ascii="Times New Roman" w:hAnsi="Times New Roman" w:cs="Times New Roman"/>
          <w:lang w:val="en-US"/>
        </w:rPr>
        <w:t xml:space="preserve">Finally, </w:t>
      </w:r>
      <w:r w:rsidR="00D6597D" w:rsidRPr="00EE6F1D">
        <w:rPr>
          <w:rFonts w:ascii="Times New Roman" w:hAnsi="Times New Roman" w:cs="Times New Roman"/>
          <w:lang w:val="en-US"/>
        </w:rPr>
        <w:t xml:space="preserve">it is </w:t>
      </w:r>
      <w:r w:rsidR="009522D4" w:rsidRPr="00EE6F1D">
        <w:rPr>
          <w:rFonts w:ascii="Times New Roman" w:hAnsi="Times New Roman" w:cs="Times New Roman"/>
          <w:lang w:val="en-US"/>
        </w:rPr>
        <w:t xml:space="preserve">firmly </w:t>
      </w:r>
      <w:r w:rsidR="00D6597D" w:rsidRPr="00EE6F1D">
        <w:rPr>
          <w:rFonts w:ascii="Times New Roman" w:hAnsi="Times New Roman" w:cs="Times New Roman"/>
          <w:lang w:val="en-US"/>
        </w:rPr>
        <w:t xml:space="preserve">established that </w:t>
      </w:r>
      <w:r w:rsidR="00C819C5" w:rsidRPr="00EE6F1D">
        <w:rPr>
          <w:rFonts w:ascii="Times New Roman" w:hAnsi="Times New Roman" w:cs="Times New Roman"/>
          <w:shd w:val="clear" w:color="auto" w:fill="FFFFFF"/>
          <w:lang w:val="en-US"/>
        </w:rPr>
        <w:t xml:space="preserve">many </w:t>
      </w:r>
      <w:r w:rsidR="00CE4D61" w:rsidRPr="00EE6F1D">
        <w:rPr>
          <w:rFonts w:ascii="Times New Roman" w:hAnsi="Times New Roman" w:cs="Times New Roman"/>
          <w:shd w:val="clear" w:color="auto" w:fill="FFFFFF"/>
          <w:lang w:val="en-US"/>
        </w:rPr>
        <w:t xml:space="preserve">of </w:t>
      </w:r>
      <w:r w:rsidR="00A924B6" w:rsidRPr="00EE6F1D">
        <w:rPr>
          <w:rFonts w:ascii="Times New Roman" w:hAnsi="Times New Roman" w:cs="Times New Roman"/>
          <w:shd w:val="clear" w:color="auto" w:fill="FFFFFF"/>
          <w:lang w:val="en-US"/>
        </w:rPr>
        <w:t xml:space="preserve">testosterone's </w:t>
      </w:r>
      <w:r w:rsidR="0025744D" w:rsidRPr="00EE6F1D">
        <w:rPr>
          <w:rFonts w:ascii="Times New Roman" w:hAnsi="Times New Roman" w:cs="Times New Roman"/>
          <w:shd w:val="clear" w:color="auto" w:fill="FFFFFF"/>
          <w:lang w:val="en-US"/>
        </w:rPr>
        <w:t>behavioral effects</w:t>
      </w:r>
      <w:r w:rsidR="009D6A78" w:rsidRPr="00EE6F1D">
        <w:rPr>
          <w:rFonts w:ascii="Times New Roman" w:hAnsi="Times New Roman" w:cs="Times New Roman"/>
          <w:shd w:val="clear" w:color="auto" w:fill="FFFFFF"/>
          <w:lang w:val="en-US"/>
        </w:rPr>
        <w:t xml:space="preserve"> </w:t>
      </w:r>
      <w:r w:rsidR="00CE4D61" w:rsidRPr="00EE6F1D">
        <w:rPr>
          <w:rFonts w:ascii="Times New Roman" w:hAnsi="Times New Roman" w:cs="Times New Roman"/>
          <w:shd w:val="clear" w:color="auto" w:fill="FFFFFF"/>
          <w:lang w:val="en-US"/>
        </w:rPr>
        <w:t xml:space="preserve">are </w:t>
      </w:r>
      <w:r w:rsidR="00C819C5" w:rsidRPr="00EE6F1D">
        <w:rPr>
          <w:rFonts w:ascii="Times New Roman" w:hAnsi="Times New Roman" w:cs="Times New Roman"/>
          <w:shd w:val="clear" w:color="auto" w:fill="FFFFFF"/>
          <w:lang w:val="en-US"/>
        </w:rPr>
        <w:t xml:space="preserve">mediated </w:t>
      </w:r>
      <w:r w:rsidR="00CE4D61" w:rsidRPr="00EE6F1D">
        <w:rPr>
          <w:rFonts w:ascii="Times New Roman" w:hAnsi="Times New Roman" w:cs="Times New Roman"/>
          <w:shd w:val="clear" w:color="auto" w:fill="FFFFFF"/>
          <w:lang w:val="en-US"/>
        </w:rPr>
        <w:t xml:space="preserve">by androgen receptors </w:t>
      </w:r>
      <w:r w:rsidR="0025744D" w:rsidRPr="00EE6F1D">
        <w:rPr>
          <w:rFonts w:ascii="Times New Roman" w:hAnsi="Times New Roman" w:cs="Times New Roman"/>
          <w:shd w:val="clear" w:color="auto" w:fill="FFFFFF"/>
          <w:lang w:val="en-US"/>
        </w:rPr>
        <w:t xml:space="preserve">(though aromatization effects are </w:t>
      </w:r>
      <w:r w:rsidR="00A924B6" w:rsidRPr="00EE6F1D">
        <w:rPr>
          <w:rFonts w:ascii="Times New Roman" w:hAnsi="Times New Roman" w:cs="Times New Roman"/>
          <w:shd w:val="clear" w:color="auto" w:fill="FFFFFF"/>
          <w:lang w:val="en-US"/>
        </w:rPr>
        <w:t xml:space="preserve">also </w:t>
      </w:r>
      <w:r w:rsidR="0025744D" w:rsidRPr="00EE6F1D">
        <w:rPr>
          <w:rFonts w:ascii="Times New Roman" w:hAnsi="Times New Roman" w:cs="Times New Roman"/>
          <w:shd w:val="clear" w:color="auto" w:fill="FFFFFF"/>
          <w:lang w:val="en-US"/>
        </w:rPr>
        <w:t xml:space="preserve">likely </w:t>
      </w:r>
      <w:r w:rsidR="00A924B6" w:rsidRPr="00EE6F1D">
        <w:rPr>
          <w:rFonts w:ascii="Times New Roman" w:hAnsi="Times New Roman" w:cs="Times New Roman"/>
          <w:shd w:val="clear" w:color="auto" w:fill="FFFFFF"/>
          <w:lang w:val="en-US"/>
        </w:rPr>
        <w:t xml:space="preserve">to be </w:t>
      </w:r>
      <w:r w:rsidR="0025744D" w:rsidRPr="00EE6F1D">
        <w:rPr>
          <w:rFonts w:ascii="Times New Roman" w:hAnsi="Times New Roman" w:cs="Times New Roman"/>
          <w:shd w:val="clear" w:color="auto" w:fill="FFFFFF"/>
          <w:lang w:val="en-US"/>
        </w:rPr>
        <w:t xml:space="preserve">important, see </w:t>
      </w:r>
      <w:r w:rsidR="000767C9" w:rsidRPr="00EE6F1D">
        <w:rPr>
          <w:rFonts w:ascii="Times New Roman" w:hAnsi="Times New Roman" w:cs="Times New Roman"/>
          <w:shd w:val="clear" w:color="auto" w:fill="FFFFFF"/>
          <w:lang w:val="en-US"/>
        </w:rPr>
        <w:fldChar w:fldCharType="begin">
          <w:fldData xml:space="preserve">PEVuZE5vdGU+PENpdGU+PEF1dGhvcj52YW4gSG9uazwvQXV0aG9yPjxZZWFyPjIwMTI8L1llYXI+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</w:fldData>
        </w:fldChar>
      </w:r>
      <w:r w:rsidR="000628B1" w:rsidRPr="00EE6F1D">
        <w:rPr>
          <w:rFonts w:ascii="Times New Roman" w:hAnsi="Times New Roman" w:cs="Times New Roman"/>
          <w:shd w:val="clear" w:color="auto" w:fill="FFFFFF"/>
          <w:lang w:val="en-US"/>
        </w:rPr>
        <w:instrText xml:space="preserve"> ADDIN EN.CITE </w:instrText>
      </w:r>
      <w:r w:rsidR="000767C9" w:rsidRPr="00EE6F1D">
        <w:rPr>
          <w:rFonts w:ascii="Times New Roman" w:hAnsi="Times New Roman" w:cs="Times New Roman"/>
          <w:shd w:val="clear" w:color="auto" w:fill="FFFFFF"/>
          <w:lang w:val="en-US"/>
        </w:rPr>
        <w:fldChar w:fldCharType="begin">
          <w:fldData xml:space="preserve">PEVuZE5vdGU+PENpdGU+PEF1dGhvcj52YW4gSG9uazwvQXV0aG9yPjxZZWFyPjIwMTI8L1llYXI+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</w:fldData>
        </w:fldChar>
      </w:r>
      <w:r w:rsidR="000628B1" w:rsidRPr="00EE6F1D">
        <w:rPr>
          <w:rFonts w:ascii="Times New Roman" w:hAnsi="Times New Roman" w:cs="Times New Roman"/>
          <w:shd w:val="clear" w:color="auto" w:fill="FFFFFF"/>
          <w:lang w:val="en-US"/>
        </w:rPr>
        <w:instrText xml:space="preserve"> ADDIN EN.CITE.DATA </w:instrText>
      </w:r>
      <w:r w:rsidR="000767C9" w:rsidRPr="00EE6F1D">
        <w:rPr>
          <w:rFonts w:ascii="Times New Roman" w:hAnsi="Times New Roman" w:cs="Times New Roman"/>
          <w:shd w:val="clear" w:color="auto" w:fill="FFFFFF"/>
          <w:lang w:val="en-US"/>
        </w:rPr>
      </w:r>
      <w:r w:rsidR="000767C9" w:rsidRPr="00EE6F1D">
        <w:rPr>
          <w:rFonts w:ascii="Times New Roman" w:hAnsi="Times New Roman" w:cs="Times New Roman"/>
          <w:shd w:val="clear" w:color="auto" w:fill="FFFFFF"/>
          <w:lang w:val="en-US"/>
        </w:rPr>
        <w:fldChar w:fldCharType="end"/>
      </w:r>
      <w:r w:rsidR="000767C9" w:rsidRPr="00EE6F1D">
        <w:rPr>
          <w:rFonts w:ascii="Times New Roman" w:hAnsi="Times New Roman" w:cs="Times New Roman"/>
          <w:shd w:val="clear" w:color="auto" w:fill="FFFFFF"/>
          <w:lang w:val="en-US"/>
        </w:rPr>
      </w:r>
      <w:r w:rsidR="000767C9" w:rsidRPr="00EE6F1D">
        <w:rPr>
          <w:rFonts w:ascii="Times New Roman" w:hAnsi="Times New Roman" w:cs="Times New Roman"/>
          <w:shd w:val="clear" w:color="auto" w:fill="FFFFFF"/>
          <w:lang w:val="en-US"/>
        </w:rPr>
        <w:fldChar w:fldCharType="separate"/>
      </w:r>
      <w:r w:rsidR="000628B1" w:rsidRPr="00EE6F1D">
        <w:rPr>
          <w:rFonts w:ascii="Times New Roman" w:hAnsi="Times New Roman" w:cs="Times New Roman"/>
          <w:shd w:val="clear" w:color="auto" w:fill="FFFFFF"/>
          <w:lang w:val="en-US"/>
        </w:rPr>
        <w:t>(</w:t>
      </w:r>
      <w:hyperlink w:anchor="_ENREF_33" w:tooltip="Eisenegger, 2012 #55" w:history="1">
        <w:r w:rsidR="00B774EE" w:rsidRPr="00EE6F1D">
          <w:rPr>
            <w:rFonts w:ascii="Times New Roman" w:hAnsi="Times New Roman" w:cs="Times New Roman"/>
            <w:shd w:val="clear" w:color="auto" w:fill="FFFFFF"/>
            <w:lang w:val="en-US"/>
          </w:rPr>
          <w:t>Eisenegger et al., 2012</w:t>
        </w:r>
      </w:hyperlink>
      <w:r w:rsidR="000628B1" w:rsidRPr="00EE6F1D">
        <w:rPr>
          <w:rFonts w:ascii="Times New Roman" w:hAnsi="Times New Roman" w:cs="Times New Roman"/>
          <w:shd w:val="clear" w:color="auto" w:fill="FFFFFF"/>
          <w:lang w:val="en-US"/>
        </w:rPr>
        <w:t xml:space="preserve">; </w:t>
      </w:r>
      <w:hyperlink w:anchor="_ENREF_94" w:tooltip="van Honk, 2012 #54" w:history="1">
        <w:r w:rsidR="00B774EE" w:rsidRPr="00EE6F1D">
          <w:rPr>
            <w:rFonts w:ascii="Times New Roman" w:hAnsi="Times New Roman" w:cs="Times New Roman"/>
            <w:shd w:val="clear" w:color="auto" w:fill="FFFFFF"/>
            <w:lang w:val="en-US"/>
          </w:rPr>
          <w:t>van Honk et al., 2012</w:t>
        </w:r>
      </w:hyperlink>
      <w:r w:rsidR="000628B1" w:rsidRPr="00EE6F1D">
        <w:rPr>
          <w:rFonts w:ascii="Times New Roman" w:hAnsi="Times New Roman" w:cs="Times New Roman"/>
          <w:shd w:val="clear" w:color="auto" w:fill="FFFFFF"/>
          <w:lang w:val="en-US"/>
        </w:rPr>
        <w:t>)</w:t>
      </w:r>
      <w:r w:rsidR="000767C9" w:rsidRPr="00EE6F1D">
        <w:rPr>
          <w:rFonts w:ascii="Times New Roman" w:hAnsi="Times New Roman" w:cs="Times New Roman"/>
          <w:shd w:val="clear" w:color="auto" w:fill="FFFFFF"/>
          <w:lang w:val="en-US"/>
        </w:rPr>
        <w:fldChar w:fldCharType="end"/>
      </w:r>
      <w:r w:rsidR="00A924B6" w:rsidRPr="00EE6F1D">
        <w:rPr>
          <w:rFonts w:ascii="Times New Roman" w:hAnsi="Times New Roman" w:cs="Times New Roman"/>
          <w:shd w:val="clear" w:color="auto" w:fill="FFFFFF"/>
          <w:lang w:val="en-US"/>
        </w:rPr>
        <w:t>; these</w:t>
      </w:r>
      <w:r w:rsidR="00CE4D61" w:rsidRPr="00EE6F1D">
        <w:rPr>
          <w:rFonts w:ascii="Times New Roman" w:hAnsi="Times New Roman" w:cs="Times New Roman"/>
          <w:shd w:val="clear" w:color="auto" w:fill="FFFFFF"/>
          <w:lang w:val="en-US"/>
        </w:rPr>
        <w:t xml:space="preserve"> are expressed in diverse </w:t>
      </w:r>
      <w:r w:rsidR="00A924B6" w:rsidRPr="00EE6F1D">
        <w:rPr>
          <w:rFonts w:ascii="Times New Roman" w:hAnsi="Times New Roman" w:cs="Times New Roman"/>
          <w:shd w:val="clear" w:color="auto" w:fill="FFFFFF"/>
          <w:lang w:val="en-US"/>
        </w:rPr>
        <w:t xml:space="preserve">regions in </w:t>
      </w:r>
      <w:r w:rsidR="00CE4D61" w:rsidRPr="00EE6F1D">
        <w:rPr>
          <w:rFonts w:ascii="Times New Roman" w:hAnsi="Times New Roman" w:cs="Times New Roman"/>
          <w:shd w:val="clear" w:color="auto" w:fill="FFFFFF"/>
          <w:lang w:val="en-US"/>
        </w:rPr>
        <w:t xml:space="preserve">the brain, including the amygdala </w:t>
      </w:r>
      <w:r w:rsidR="000767C9" w:rsidRPr="00EE6F1D">
        <w:rPr>
          <w:rFonts w:ascii="Times New Roman" w:hAnsi="Times New Roman" w:cs="Times New Roman"/>
          <w:shd w:val="clear" w:color="auto" w:fill="FFFFFF"/>
          <w:lang w:val="en-US"/>
        </w:rPr>
        <w:fldChar w:fldCharType="begin"/>
      </w:r>
      <w:r w:rsidR="000628B1" w:rsidRPr="00EE6F1D">
        <w:rPr>
          <w:rFonts w:ascii="Times New Roman" w:hAnsi="Times New Roman" w:cs="Times New Roman"/>
          <w:shd w:val="clear" w:color="auto" w:fill="FFFFFF"/>
          <w:lang w:val="en-US"/>
        </w:rPr>
        <w:instrText xml:space="preserve"> ADDIN EN.CITE &lt;EndNote&gt;&lt;Cite&gt;&lt;Author&gt;Rubinow&lt;/Author&gt;&lt;Year&gt;1996&lt;/Year&gt;&lt;RecNum&gt;56&lt;/RecNum&gt;&lt;DisplayText&gt;(Rubinow and Schmidt, 1996)&lt;/DisplayText&gt;&lt;record&gt;&lt;rec-number&gt;56&lt;/rec-number&gt;&lt;foreign-keys&gt;&lt;key app="EN" db-id="fs0d9fr0m05rvpe55d1ptewuzrxxaxeexxs0" timestamp="1463660420"&gt;56&lt;/key&gt;&lt;/foreign-keys&gt;&lt;ref-type name="Journal Article"&gt;17&lt;/ref-type&gt;&lt;contributors&gt;&lt;authors&gt;&lt;author&gt;Rubinow, David R&lt;/author&gt;&lt;author&gt;Schmidt, Peter J&lt;/author&gt;&lt;/authors&gt;&lt;/contributors&gt;&lt;auth-address&gt;National Institute of Mental Health, Bethesda, MD 20892-1276, USA.&lt;/auth-address&gt;&lt;titles&gt;&lt;title&gt;Androgens, brain, and behavior&lt;/title&gt;&lt;secondary-title&gt;Am. J. Psychiatry&lt;/secondary-title&gt;&lt;/titles&gt;&lt;periodical&gt;&lt;full-title&gt;Am. J. Psychiatry&lt;/full-title&gt;&lt;/periodical&gt;&lt;pages&gt;974&lt;/pages&gt;&lt;volume&gt;153&lt;/volume&gt;&lt;number&gt;8&lt;/number&gt;&lt;keywords&gt;&lt;keyword&gt;Anabolic Agents/chemistry/pharmacology&lt;/keyword&gt;&lt;keyword&gt;Androgens/chemistry/*physiology&lt;/keyword&gt;&lt;keyword&gt;Animals&lt;/keyword&gt;&lt;keyword&gt;Behavior/drug effects/*physiology&lt;/keyword&gt;&lt;keyword&gt;Behavior, Animal/drug effects/physiology&lt;/keyword&gt;&lt;keyword&gt;Brain/drug effects/*physiology&lt;/keyword&gt;&lt;keyword&gt;Brain Chemistry/drug effects&lt;/keyword&gt;&lt;keyword&gt;Cholesterol/metabolism&lt;/keyword&gt;&lt;keyword&gt;Humans&lt;/keyword&gt;&lt;keyword&gt;Male&lt;/keyword&gt;&lt;keyword&gt;Steroids/biosynthesis&lt;/keyword&gt;&lt;keyword&gt;Testosterone/metabolism&lt;/keyword&gt;&lt;/keywords&gt;&lt;dates&gt;&lt;year&gt;1996&lt;/year&gt;&lt;pub-dates&gt;&lt;date&gt;Aug&lt;/date&gt;&lt;/pub-dates&gt;&lt;/dates&gt;&lt;isbn&gt;0002-953X&lt;/isbn&gt;&lt;accession-num&gt;8678193&lt;/accession-num&gt;&lt;urls&gt;&lt;related-urls&gt;&lt;url&gt;http://www.ncbi.nlm.nih.gov/pubmed/8678193&lt;/url&gt;&lt;/related-urls&gt;&lt;/urls&gt;&lt;electronic-resource-num&gt;10.1176/ajp.153.8.974&lt;/electronic-resource-num&gt;&lt;/record&gt;&lt;/Cite&gt;&lt;/EndNote&gt;</w:instrText>
      </w:r>
      <w:r w:rsidR="000767C9" w:rsidRPr="00EE6F1D">
        <w:rPr>
          <w:rFonts w:ascii="Times New Roman" w:hAnsi="Times New Roman" w:cs="Times New Roman"/>
          <w:shd w:val="clear" w:color="auto" w:fill="FFFFFF"/>
          <w:lang w:val="en-US"/>
        </w:rPr>
        <w:fldChar w:fldCharType="separate"/>
      </w:r>
      <w:r w:rsidR="000628B1" w:rsidRPr="00EE6F1D">
        <w:rPr>
          <w:rFonts w:ascii="Times New Roman" w:hAnsi="Times New Roman" w:cs="Times New Roman"/>
          <w:shd w:val="clear" w:color="auto" w:fill="FFFFFF"/>
          <w:lang w:val="en-US"/>
        </w:rPr>
        <w:t>(</w:t>
      </w:r>
      <w:hyperlink w:anchor="_ENREF_73" w:tooltip="Rubinow, 1996 #56" w:history="1">
        <w:r w:rsidR="00B774EE" w:rsidRPr="00EE6F1D">
          <w:rPr>
            <w:rFonts w:ascii="Times New Roman" w:hAnsi="Times New Roman" w:cs="Times New Roman"/>
            <w:shd w:val="clear" w:color="auto" w:fill="FFFFFF"/>
            <w:lang w:val="en-US"/>
          </w:rPr>
          <w:t>Rubinow and Schmidt, 1996</w:t>
        </w:r>
      </w:hyperlink>
      <w:r w:rsidR="000628B1" w:rsidRPr="00EE6F1D">
        <w:rPr>
          <w:rFonts w:ascii="Times New Roman" w:hAnsi="Times New Roman" w:cs="Times New Roman"/>
          <w:shd w:val="clear" w:color="auto" w:fill="FFFFFF"/>
          <w:lang w:val="en-US"/>
        </w:rPr>
        <w:t>)</w:t>
      </w:r>
      <w:r w:rsidR="000767C9" w:rsidRPr="00EE6F1D">
        <w:rPr>
          <w:rFonts w:ascii="Times New Roman" w:hAnsi="Times New Roman" w:cs="Times New Roman"/>
          <w:shd w:val="clear" w:color="auto" w:fill="FFFFFF"/>
          <w:lang w:val="en-US"/>
        </w:rPr>
        <w:fldChar w:fldCharType="end"/>
      </w:r>
      <w:r w:rsidR="00CE4D61" w:rsidRPr="00EE6F1D">
        <w:rPr>
          <w:rFonts w:ascii="Times New Roman" w:hAnsi="Times New Roman" w:cs="Times New Roman"/>
          <w:shd w:val="clear" w:color="auto" w:fill="FFFFFF"/>
          <w:lang w:val="en-US"/>
        </w:rPr>
        <w:t xml:space="preserve">. When activated by </w:t>
      </w:r>
      <w:r w:rsidR="0025744D" w:rsidRPr="00EE6F1D">
        <w:rPr>
          <w:rFonts w:ascii="Times New Roman" w:hAnsi="Times New Roman" w:cs="Times New Roman"/>
          <w:shd w:val="clear" w:color="auto" w:fill="FFFFFF"/>
          <w:lang w:val="en-US"/>
        </w:rPr>
        <w:t>testosterone,</w:t>
      </w:r>
      <w:r w:rsidR="00CE4D61" w:rsidRPr="00EE6F1D">
        <w:rPr>
          <w:rFonts w:ascii="Times New Roman" w:hAnsi="Times New Roman" w:cs="Times New Roman"/>
          <w:shd w:val="clear" w:color="auto" w:fill="FFFFFF"/>
          <w:lang w:val="en-US"/>
        </w:rPr>
        <w:t xml:space="preserve"> </w:t>
      </w:r>
      <w:r w:rsidR="009D6A78" w:rsidRPr="00EE6F1D">
        <w:rPr>
          <w:rFonts w:ascii="Times New Roman" w:hAnsi="Times New Roman" w:cs="Times New Roman"/>
          <w:shd w:val="clear" w:color="auto" w:fill="FFFFFF"/>
          <w:lang w:val="en-US"/>
        </w:rPr>
        <w:t xml:space="preserve">one </w:t>
      </w:r>
      <w:r w:rsidR="00C81CC4" w:rsidRPr="00EE6F1D">
        <w:rPr>
          <w:rFonts w:ascii="Times New Roman" w:hAnsi="Times New Roman" w:cs="Times New Roman"/>
          <w:shd w:val="clear" w:color="auto" w:fill="FFFFFF"/>
          <w:lang w:val="en-US"/>
        </w:rPr>
        <w:t xml:space="preserve">signaling </w:t>
      </w:r>
      <w:r w:rsidR="009D6A78" w:rsidRPr="00EE6F1D">
        <w:rPr>
          <w:rFonts w:ascii="Times New Roman" w:hAnsi="Times New Roman" w:cs="Times New Roman"/>
          <w:shd w:val="clear" w:color="auto" w:fill="FFFFFF"/>
          <w:lang w:val="en-US"/>
        </w:rPr>
        <w:t xml:space="preserve">pathway involves androgen receptors exerting </w:t>
      </w:r>
      <w:r w:rsidR="00CE4D61" w:rsidRPr="00EE6F1D">
        <w:rPr>
          <w:rFonts w:ascii="Times New Roman" w:hAnsi="Times New Roman" w:cs="Times New Roman"/>
          <w:shd w:val="clear" w:color="auto" w:fill="FFFFFF"/>
          <w:lang w:val="en-US"/>
        </w:rPr>
        <w:t>transcriptional control of androgen-dependent genes by binding to androgen response elements within gene regulatory sequences</w:t>
      </w:r>
      <w:r w:rsidR="0025744D" w:rsidRPr="00EE6F1D">
        <w:rPr>
          <w:rFonts w:ascii="Times New Roman" w:hAnsi="Times New Roman" w:cs="Times New Roman"/>
          <w:shd w:val="clear" w:color="auto" w:fill="FFFFFF"/>
          <w:lang w:val="en-US"/>
        </w:rPr>
        <w:t xml:space="preserve"> in the nucleus</w:t>
      </w:r>
      <w:r w:rsidR="00CE4D61" w:rsidRPr="00EE6F1D">
        <w:rPr>
          <w:rFonts w:ascii="Times New Roman" w:hAnsi="Times New Roman" w:cs="Times New Roman"/>
          <w:shd w:val="clear" w:color="auto" w:fill="FFFFFF"/>
          <w:lang w:val="en-US"/>
        </w:rPr>
        <w:t xml:space="preserve">. Transactivation of target genes by the </w:t>
      </w:r>
      <w:r w:rsidR="0025744D" w:rsidRPr="00EE6F1D">
        <w:rPr>
          <w:rFonts w:ascii="Times New Roman" w:hAnsi="Times New Roman" w:cs="Times New Roman"/>
          <w:shd w:val="clear" w:color="auto" w:fill="FFFFFF"/>
          <w:lang w:val="en-US"/>
        </w:rPr>
        <w:t>androgen receptor</w:t>
      </w:r>
      <w:r w:rsidR="00CE4D61" w:rsidRPr="00EE6F1D">
        <w:rPr>
          <w:rFonts w:ascii="Times New Roman" w:hAnsi="Times New Roman" w:cs="Times New Roman"/>
          <w:shd w:val="clear" w:color="auto" w:fill="FFFFFF"/>
          <w:lang w:val="en-US"/>
        </w:rPr>
        <w:t xml:space="preserve">, however, varies with </w:t>
      </w:r>
      <w:r w:rsidR="0025744D" w:rsidRPr="00EE6F1D">
        <w:rPr>
          <w:rFonts w:ascii="Times New Roman" w:hAnsi="Times New Roman" w:cs="Times New Roman"/>
          <w:shd w:val="clear" w:color="auto" w:fill="FFFFFF"/>
          <w:lang w:val="en-US"/>
        </w:rPr>
        <w:t xml:space="preserve">the </w:t>
      </w:r>
      <w:r w:rsidR="00CE4D61" w:rsidRPr="00EE6F1D">
        <w:rPr>
          <w:rFonts w:ascii="Times New Roman" w:hAnsi="Times New Roman" w:cs="Times New Roman"/>
          <w:shd w:val="clear" w:color="auto" w:fill="FFFFFF"/>
          <w:lang w:val="en-US"/>
        </w:rPr>
        <w:t>relative expansion of a poly</w:t>
      </w:r>
      <w:r w:rsidR="00A56D83" w:rsidRPr="00EE6F1D">
        <w:rPr>
          <w:rFonts w:ascii="Times New Roman" w:hAnsi="Times New Roman" w:cs="Times New Roman"/>
          <w:shd w:val="clear" w:color="auto" w:fill="FFFFFF"/>
          <w:lang w:val="en-US"/>
        </w:rPr>
        <w:t>-</w:t>
      </w:r>
      <w:r w:rsidR="00CE4D61" w:rsidRPr="00EE6F1D">
        <w:rPr>
          <w:rFonts w:ascii="Times New Roman" w:hAnsi="Times New Roman" w:cs="Times New Roman"/>
          <w:shd w:val="clear" w:color="auto" w:fill="FFFFFF"/>
          <w:lang w:val="en-US"/>
        </w:rPr>
        <w:t xml:space="preserve">glutamine stretch in the N-terminal domain of the </w:t>
      </w:r>
      <w:r w:rsidR="0025744D" w:rsidRPr="00EE6F1D">
        <w:rPr>
          <w:rFonts w:ascii="Times New Roman" w:hAnsi="Times New Roman" w:cs="Times New Roman"/>
          <w:shd w:val="clear" w:color="auto" w:fill="FFFFFF"/>
          <w:lang w:val="en-US"/>
        </w:rPr>
        <w:t xml:space="preserve">androgen receptor </w:t>
      </w:r>
      <w:r w:rsidR="00CE4D61" w:rsidRPr="00EE6F1D">
        <w:rPr>
          <w:rFonts w:ascii="Times New Roman" w:hAnsi="Times New Roman" w:cs="Times New Roman"/>
          <w:shd w:val="clear" w:color="auto" w:fill="FFFFFF"/>
          <w:lang w:val="en-US"/>
        </w:rPr>
        <w:t xml:space="preserve">protein, </w:t>
      </w:r>
      <w:r w:rsidR="0025744D" w:rsidRPr="00EE6F1D">
        <w:rPr>
          <w:rFonts w:ascii="Times New Roman" w:hAnsi="Times New Roman" w:cs="Times New Roman"/>
          <w:shd w:val="clear" w:color="auto" w:fill="FFFFFF"/>
          <w:lang w:val="en-US"/>
        </w:rPr>
        <w:t xml:space="preserve">which is </w:t>
      </w:r>
      <w:r w:rsidR="00CE4D61" w:rsidRPr="00EE6F1D">
        <w:rPr>
          <w:rFonts w:ascii="Times New Roman" w:hAnsi="Times New Roman" w:cs="Times New Roman"/>
          <w:shd w:val="clear" w:color="auto" w:fill="FFFFFF"/>
          <w:lang w:val="en-US"/>
        </w:rPr>
        <w:t xml:space="preserve">encoded by a trinucleotide (CAG) repeat polymorphism in exon 1 of the X-chromosome </w:t>
      </w:r>
      <w:r w:rsidR="0025744D" w:rsidRPr="00EE6F1D">
        <w:rPr>
          <w:rFonts w:ascii="Times New Roman" w:hAnsi="Times New Roman" w:cs="Times New Roman"/>
          <w:shd w:val="clear" w:color="auto" w:fill="FFFFFF"/>
          <w:lang w:val="en-US"/>
        </w:rPr>
        <w:t>androgen receptor</w:t>
      </w:r>
      <w:r w:rsidR="00CE4D61" w:rsidRPr="00EE6F1D">
        <w:rPr>
          <w:rFonts w:ascii="Times New Roman" w:hAnsi="Times New Roman" w:cs="Times New Roman"/>
          <w:shd w:val="clear" w:color="auto" w:fill="FFFFFF"/>
          <w:lang w:val="en-US"/>
        </w:rPr>
        <w:t xml:space="preserve"> gene</w:t>
      </w:r>
      <w:r w:rsidR="009D6A78" w:rsidRPr="00EE6F1D">
        <w:rPr>
          <w:rFonts w:ascii="Times New Roman" w:hAnsi="Times New Roman" w:cs="Times New Roman"/>
          <w:shd w:val="clear" w:color="auto" w:fill="FFFFFF"/>
          <w:lang w:val="en-US"/>
        </w:rPr>
        <w:t xml:space="preserve"> </w:t>
      </w:r>
      <w:r w:rsidR="000767C9" w:rsidRPr="00EE6F1D">
        <w:rPr>
          <w:rFonts w:ascii="Times New Roman" w:hAnsi="Times New Roman" w:cs="Times New Roman"/>
          <w:shd w:val="clear" w:color="auto" w:fill="FFFFFF"/>
          <w:lang w:val="en-US"/>
        </w:rPr>
        <w:fldChar w:fldCharType="begin">
          <w:fldData xml:space="preserve">PEVuZE5vdGU+PENpdGU+PEF1dGhvcj5DaGFtYmVybGFpbjwvQXV0aG9yPjxZZWFyPjE5OTQ8L1ll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</w:fldData>
        </w:fldChar>
      </w:r>
      <w:r w:rsidR="000628B1" w:rsidRPr="00EE6F1D">
        <w:rPr>
          <w:rFonts w:ascii="Times New Roman" w:hAnsi="Times New Roman" w:cs="Times New Roman"/>
          <w:shd w:val="clear" w:color="auto" w:fill="FFFFFF"/>
          <w:lang w:val="en-US"/>
        </w:rPr>
        <w:instrText xml:space="preserve"> ADDIN EN.CITE </w:instrText>
      </w:r>
      <w:r w:rsidR="000767C9" w:rsidRPr="00EE6F1D">
        <w:rPr>
          <w:rFonts w:ascii="Times New Roman" w:hAnsi="Times New Roman" w:cs="Times New Roman"/>
          <w:shd w:val="clear" w:color="auto" w:fill="FFFFFF"/>
          <w:lang w:val="en-US"/>
        </w:rPr>
        <w:fldChar w:fldCharType="begin">
          <w:fldData xml:space="preserve">PEVuZE5vdGU+PENpdGU+PEF1dGhvcj5DaGFtYmVybGFpbjwvQXV0aG9yPjxZZWFyPjE5OTQ8L1ll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</w:fldData>
        </w:fldChar>
      </w:r>
      <w:r w:rsidR="000628B1" w:rsidRPr="00EE6F1D">
        <w:rPr>
          <w:rFonts w:ascii="Times New Roman" w:hAnsi="Times New Roman" w:cs="Times New Roman"/>
          <w:shd w:val="clear" w:color="auto" w:fill="FFFFFF"/>
          <w:lang w:val="en-US"/>
        </w:rPr>
        <w:instrText xml:space="preserve"> ADDIN EN.CITE.DATA </w:instrText>
      </w:r>
      <w:r w:rsidR="000767C9" w:rsidRPr="00EE6F1D">
        <w:rPr>
          <w:rFonts w:ascii="Times New Roman" w:hAnsi="Times New Roman" w:cs="Times New Roman"/>
          <w:shd w:val="clear" w:color="auto" w:fill="FFFFFF"/>
          <w:lang w:val="en-US"/>
        </w:rPr>
      </w:r>
      <w:r w:rsidR="000767C9" w:rsidRPr="00EE6F1D">
        <w:rPr>
          <w:rFonts w:ascii="Times New Roman" w:hAnsi="Times New Roman" w:cs="Times New Roman"/>
          <w:shd w:val="clear" w:color="auto" w:fill="FFFFFF"/>
          <w:lang w:val="en-US"/>
        </w:rPr>
        <w:fldChar w:fldCharType="end"/>
      </w:r>
      <w:r w:rsidR="000767C9" w:rsidRPr="00EE6F1D">
        <w:rPr>
          <w:rFonts w:ascii="Times New Roman" w:hAnsi="Times New Roman" w:cs="Times New Roman"/>
          <w:shd w:val="clear" w:color="auto" w:fill="FFFFFF"/>
          <w:lang w:val="en-US"/>
        </w:rPr>
      </w:r>
      <w:r w:rsidR="000767C9" w:rsidRPr="00EE6F1D">
        <w:rPr>
          <w:rFonts w:ascii="Times New Roman" w:hAnsi="Times New Roman" w:cs="Times New Roman"/>
          <w:shd w:val="clear" w:color="auto" w:fill="FFFFFF"/>
          <w:lang w:val="en-US"/>
        </w:rPr>
        <w:fldChar w:fldCharType="separate"/>
      </w:r>
      <w:r w:rsidR="000628B1" w:rsidRPr="00EE6F1D">
        <w:rPr>
          <w:rFonts w:ascii="Times New Roman" w:hAnsi="Times New Roman" w:cs="Times New Roman"/>
          <w:shd w:val="clear" w:color="auto" w:fill="FFFFFF"/>
          <w:lang w:val="en-US"/>
        </w:rPr>
        <w:t>(</w:t>
      </w:r>
      <w:hyperlink w:anchor="_ENREF_23" w:tooltip="Chamberlain, 1994 #57" w:history="1">
        <w:r w:rsidR="00B774EE" w:rsidRPr="00EE6F1D">
          <w:rPr>
            <w:rFonts w:ascii="Times New Roman" w:hAnsi="Times New Roman" w:cs="Times New Roman"/>
            <w:shd w:val="clear" w:color="auto" w:fill="FFFFFF"/>
            <w:lang w:val="en-US"/>
          </w:rPr>
          <w:t>Chamberlain et al., 1994</w:t>
        </w:r>
      </w:hyperlink>
      <w:r w:rsidR="000628B1" w:rsidRPr="00EE6F1D">
        <w:rPr>
          <w:rFonts w:ascii="Times New Roman" w:hAnsi="Times New Roman" w:cs="Times New Roman"/>
          <w:shd w:val="clear" w:color="auto" w:fill="FFFFFF"/>
          <w:lang w:val="en-US"/>
        </w:rPr>
        <w:t xml:space="preserve">; </w:t>
      </w:r>
      <w:hyperlink w:anchor="_ENREF_106" w:tooltip="Zitzmann, 2003 #58" w:history="1">
        <w:r w:rsidR="00B774EE" w:rsidRPr="00EE6F1D">
          <w:rPr>
            <w:rFonts w:ascii="Times New Roman" w:hAnsi="Times New Roman" w:cs="Times New Roman"/>
            <w:shd w:val="clear" w:color="auto" w:fill="FFFFFF"/>
            <w:lang w:val="en-US"/>
          </w:rPr>
          <w:t>Zitzmann and Nieschlag, 2003</w:t>
        </w:r>
      </w:hyperlink>
      <w:r w:rsidR="000628B1" w:rsidRPr="00EE6F1D">
        <w:rPr>
          <w:rFonts w:ascii="Times New Roman" w:hAnsi="Times New Roman" w:cs="Times New Roman"/>
          <w:shd w:val="clear" w:color="auto" w:fill="FFFFFF"/>
          <w:lang w:val="en-US"/>
        </w:rPr>
        <w:t>)</w:t>
      </w:r>
      <w:r w:rsidR="000767C9" w:rsidRPr="00EE6F1D">
        <w:rPr>
          <w:rFonts w:ascii="Times New Roman" w:hAnsi="Times New Roman" w:cs="Times New Roman"/>
          <w:shd w:val="clear" w:color="auto" w:fill="FFFFFF"/>
          <w:lang w:val="en-US"/>
        </w:rPr>
        <w:fldChar w:fldCharType="end"/>
      </w:r>
      <w:r w:rsidR="0025744D" w:rsidRPr="00EE6F1D">
        <w:rPr>
          <w:rFonts w:ascii="Times New Roman" w:hAnsi="Times New Roman" w:cs="Times New Roman"/>
          <w:shd w:val="clear" w:color="auto" w:fill="FFFFFF"/>
          <w:lang w:val="en-US"/>
        </w:rPr>
        <w:t>.</w:t>
      </w:r>
      <w:r w:rsidR="00CE4D61" w:rsidRPr="00EE6F1D">
        <w:rPr>
          <w:rFonts w:ascii="Times New Roman" w:hAnsi="Times New Roman" w:cs="Times New Roman"/>
          <w:shd w:val="clear" w:color="auto" w:fill="FFFFFF"/>
          <w:lang w:val="en-US"/>
        </w:rPr>
        <w:t xml:space="preserve"> </w:t>
      </w:r>
      <w:r w:rsidR="0025744D" w:rsidRPr="00EE6F1D">
        <w:rPr>
          <w:rFonts w:ascii="Times New Roman" w:hAnsi="Times New Roman" w:cs="Times New Roman"/>
          <w:shd w:val="clear" w:color="auto" w:fill="FFFFFF"/>
          <w:lang w:val="en-US"/>
        </w:rPr>
        <w:t xml:space="preserve">There is substantial inter-individual variability in </w:t>
      </w:r>
      <w:r w:rsidR="00C81CC4" w:rsidRPr="00EE6F1D">
        <w:rPr>
          <w:rFonts w:ascii="Times New Roman" w:hAnsi="Times New Roman" w:cs="Times New Roman"/>
          <w:shd w:val="clear" w:color="auto" w:fill="FFFFFF"/>
          <w:lang w:val="en-US"/>
        </w:rPr>
        <w:t xml:space="preserve">the number of CAG repeats and </w:t>
      </w:r>
      <w:r w:rsidR="00335DDB" w:rsidRPr="00EE6F1D">
        <w:rPr>
          <w:rFonts w:ascii="Times New Roman" w:hAnsi="Times New Roman" w:cs="Times New Roman"/>
          <w:shd w:val="clear" w:color="auto" w:fill="FFFFFF"/>
          <w:lang w:val="en-US"/>
        </w:rPr>
        <w:t xml:space="preserve">hence </w:t>
      </w:r>
      <w:r w:rsidR="00C81CC4" w:rsidRPr="00EE6F1D">
        <w:rPr>
          <w:rFonts w:ascii="Times New Roman" w:hAnsi="Times New Roman" w:cs="Times New Roman"/>
          <w:shd w:val="clear" w:color="auto" w:fill="FFFFFF"/>
          <w:lang w:val="en-US"/>
        </w:rPr>
        <w:t xml:space="preserve">of </w:t>
      </w:r>
      <w:r w:rsidR="00C819C5" w:rsidRPr="00EE6F1D">
        <w:rPr>
          <w:rFonts w:ascii="Times New Roman" w:hAnsi="Times New Roman" w:cs="Times New Roman"/>
          <w:shd w:val="clear" w:color="auto" w:fill="FFFFFF"/>
          <w:lang w:val="en-US"/>
        </w:rPr>
        <w:t xml:space="preserve">the </w:t>
      </w:r>
      <w:r w:rsidR="009522D4" w:rsidRPr="00EE6F1D">
        <w:rPr>
          <w:rFonts w:ascii="Times New Roman" w:hAnsi="Times New Roman" w:cs="Times New Roman"/>
          <w:shd w:val="clear" w:color="auto" w:fill="FFFFFF"/>
          <w:lang w:val="en-US"/>
        </w:rPr>
        <w:t xml:space="preserve">androgen receptor’s </w:t>
      </w:r>
      <w:r w:rsidR="00C819C5" w:rsidRPr="00EE6F1D">
        <w:rPr>
          <w:rFonts w:ascii="Times New Roman" w:hAnsi="Times New Roman" w:cs="Times New Roman"/>
          <w:shd w:val="clear" w:color="auto" w:fill="FFFFFF"/>
          <w:lang w:val="en-US"/>
        </w:rPr>
        <w:t>capacity to induce or repress gene transcription</w:t>
      </w:r>
      <w:r w:rsidR="0025744D" w:rsidRPr="00EE6F1D">
        <w:rPr>
          <w:rFonts w:ascii="Times New Roman" w:hAnsi="Times New Roman" w:cs="Times New Roman"/>
          <w:shd w:val="clear" w:color="auto" w:fill="FFFFFF"/>
          <w:lang w:val="en-US"/>
        </w:rPr>
        <w:t>, which</w:t>
      </w:r>
      <w:r w:rsidR="00CE4D61" w:rsidRPr="00EE6F1D">
        <w:rPr>
          <w:rFonts w:ascii="Times New Roman" w:hAnsi="Times New Roman" w:cs="Times New Roman"/>
          <w:shd w:val="clear" w:color="auto" w:fill="FFFFFF"/>
          <w:lang w:val="en-US"/>
        </w:rPr>
        <w:t xml:space="preserve"> appears to </w:t>
      </w:r>
      <w:r w:rsidR="00A924B6" w:rsidRPr="00EE6F1D">
        <w:rPr>
          <w:rFonts w:ascii="Times New Roman" w:hAnsi="Times New Roman" w:cs="Times New Roman"/>
          <w:shd w:val="clear" w:color="auto" w:fill="FFFFFF"/>
          <w:lang w:val="en-US"/>
        </w:rPr>
        <w:t xml:space="preserve">drop </w:t>
      </w:r>
      <w:r w:rsidR="00CE4D61" w:rsidRPr="00EE6F1D">
        <w:rPr>
          <w:rFonts w:ascii="Times New Roman" w:hAnsi="Times New Roman" w:cs="Times New Roman"/>
          <w:shd w:val="clear" w:color="auto" w:fill="FFFFFF"/>
          <w:lang w:val="en-US"/>
        </w:rPr>
        <w:t xml:space="preserve">in </w:t>
      </w:r>
      <w:r w:rsidR="00A924B6" w:rsidRPr="00EE6F1D">
        <w:rPr>
          <w:rFonts w:ascii="Times New Roman" w:hAnsi="Times New Roman" w:cs="Times New Roman"/>
          <w:shd w:val="clear" w:color="auto" w:fill="FFFFFF"/>
          <w:lang w:val="en-US"/>
        </w:rPr>
        <w:t>gradual</w:t>
      </w:r>
      <w:r w:rsidR="00CE4D61" w:rsidRPr="00EE6F1D">
        <w:rPr>
          <w:rFonts w:ascii="Times New Roman" w:hAnsi="Times New Roman" w:cs="Times New Roman"/>
          <w:shd w:val="clear" w:color="auto" w:fill="FFFFFF"/>
          <w:lang w:val="en-US"/>
        </w:rPr>
        <w:t xml:space="preserve"> relation to an increasing number of CAG repeats</w:t>
      </w:r>
      <w:r w:rsidR="009D6A78" w:rsidRPr="00EE6F1D">
        <w:rPr>
          <w:rFonts w:ascii="Times New Roman" w:hAnsi="Times New Roman" w:cs="Times New Roman"/>
          <w:shd w:val="clear" w:color="auto" w:fill="FFFFFF"/>
          <w:lang w:val="en-US"/>
        </w:rPr>
        <w:t xml:space="preserve"> </w:t>
      </w:r>
      <w:r w:rsidR="000767C9" w:rsidRPr="00EE6F1D">
        <w:rPr>
          <w:rFonts w:ascii="Times New Roman" w:hAnsi="Times New Roman" w:cs="Times New Roman"/>
          <w:shd w:val="clear" w:color="auto" w:fill="FFFFFF"/>
          <w:lang w:val="en-US"/>
        </w:rPr>
        <w:fldChar w:fldCharType="begin"/>
      </w:r>
      <w:r w:rsidR="000628B1" w:rsidRPr="00EE6F1D">
        <w:rPr>
          <w:rFonts w:ascii="Times New Roman" w:hAnsi="Times New Roman" w:cs="Times New Roman"/>
          <w:shd w:val="clear" w:color="auto" w:fill="FFFFFF"/>
          <w:lang w:val="en-US"/>
        </w:rPr>
        <w:instrText xml:space="preserve"> ADDIN EN.CITE &lt;EndNote&gt;&lt;Cite&gt;&lt;Author&gt;Zitzmann&lt;/Author&gt;&lt;Year&gt;2003&lt;/Year&gt;&lt;RecNum&gt;58&lt;/RecNum&gt;&lt;DisplayText&gt;(Zitzmann and Nieschlag, 2003)&lt;/DisplayText&gt;&lt;record&gt;&lt;rec-number&gt;58&lt;/rec-number&gt;&lt;foreign-keys&gt;&lt;key app="EN" db-id="fs0d9fr0m05rvpe55d1ptewuzrxxaxeexxs0" timestamp="1463660420"&gt;58&lt;/key&gt;&lt;/foreign-keys&gt;&lt;ref-type name="Journal Article"&gt;17&lt;/ref-type&gt;&lt;contributors&gt;&lt;authors&gt;&lt;author&gt;Zitzmann, Michael&lt;/author&gt;&lt;author&gt;Nieschlag, Eberhard&lt;/author&gt;&lt;/authors&gt;&lt;/contributors&gt;&lt;titles&gt;&lt;title&gt;The CAG repeat polymorphism within the androgen receptor gene and maleness1&lt;/title&gt;&lt;secondary-title&gt;Int. J. Androl.&lt;/secondary-title&gt;&lt;/titles&gt;&lt;periodical&gt;&lt;full-title&gt;Int. J. Androl.&lt;/full-title&gt;&lt;/periodical&gt;&lt;pages&gt;76-83&lt;/pages&gt;&lt;volume&gt;26&lt;/volume&gt;&lt;number&gt;2&lt;/number&gt;&lt;dates&gt;&lt;year&gt;2003&lt;/year&gt;&lt;/dates&gt;&lt;isbn&gt;1365-2605&lt;/isbn&gt;&lt;urls&gt;&lt;/urls&gt;&lt;electronic-resource-num&gt;10.1046/j.1365-2605.2003.00393.x&lt;/electronic-resource-num&gt;&lt;/record&gt;&lt;/Cite&gt;&lt;/EndNote&gt;</w:instrText>
      </w:r>
      <w:r w:rsidR="000767C9" w:rsidRPr="00EE6F1D">
        <w:rPr>
          <w:rFonts w:ascii="Times New Roman" w:hAnsi="Times New Roman" w:cs="Times New Roman"/>
          <w:shd w:val="clear" w:color="auto" w:fill="FFFFFF"/>
          <w:lang w:val="en-US"/>
        </w:rPr>
        <w:fldChar w:fldCharType="separate"/>
      </w:r>
      <w:r w:rsidR="000628B1" w:rsidRPr="00EE6F1D">
        <w:rPr>
          <w:rFonts w:ascii="Times New Roman" w:hAnsi="Times New Roman" w:cs="Times New Roman"/>
          <w:shd w:val="clear" w:color="auto" w:fill="FFFFFF"/>
          <w:lang w:val="en-US"/>
        </w:rPr>
        <w:t>(</w:t>
      </w:r>
      <w:hyperlink w:anchor="_ENREF_106" w:tooltip="Zitzmann, 2003 #58" w:history="1">
        <w:r w:rsidR="00B774EE" w:rsidRPr="00EE6F1D">
          <w:rPr>
            <w:rFonts w:ascii="Times New Roman" w:hAnsi="Times New Roman" w:cs="Times New Roman"/>
            <w:shd w:val="clear" w:color="auto" w:fill="FFFFFF"/>
            <w:lang w:val="en-US"/>
          </w:rPr>
          <w:t>Zitzmann and Nieschlag, 2003</w:t>
        </w:r>
      </w:hyperlink>
      <w:r w:rsidR="000628B1" w:rsidRPr="00EE6F1D">
        <w:rPr>
          <w:rFonts w:ascii="Times New Roman" w:hAnsi="Times New Roman" w:cs="Times New Roman"/>
          <w:shd w:val="clear" w:color="auto" w:fill="FFFFFF"/>
          <w:lang w:val="en-US"/>
        </w:rPr>
        <w:t>)</w:t>
      </w:r>
      <w:r w:rsidR="000767C9" w:rsidRPr="00EE6F1D">
        <w:rPr>
          <w:rFonts w:ascii="Times New Roman" w:hAnsi="Times New Roman" w:cs="Times New Roman"/>
          <w:shd w:val="clear" w:color="auto" w:fill="FFFFFF"/>
          <w:lang w:val="en-US"/>
        </w:rPr>
        <w:fldChar w:fldCharType="end"/>
      </w:r>
      <w:r w:rsidR="0025744D" w:rsidRPr="00EE6F1D">
        <w:rPr>
          <w:rFonts w:ascii="Times New Roman" w:hAnsi="Times New Roman" w:cs="Times New Roman"/>
          <w:shd w:val="clear" w:color="auto" w:fill="FFFFFF"/>
          <w:lang w:val="en-US"/>
        </w:rPr>
        <w:t xml:space="preserve">. </w:t>
      </w:r>
      <w:r w:rsidR="00203A99" w:rsidRPr="00EE6F1D">
        <w:rPr>
          <w:rFonts w:ascii="Times New Roman" w:hAnsi="Times New Roman" w:cs="Times New Roman"/>
          <w:shd w:val="clear" w:color="auto" w:fill="FFFFFF"/>
          <w:lang w:val="en-US"/>
        </w:rPr>
        <w:t xml:space="preserve"> </w:t>
      </w:r>
      <w:r w:rsidR="00C819C5" w:rsidRPr="00EE6F1D">
        <w:rPr>
          <w:rFonts w:ascii="Times New Roman" w:hAnsi="Times New Roman" w:cs="Times New Roman"/>
          <w:shd w:val="clear" w:color="auto" w:fill="FFFFFF"/>
          <w:lang w:val="en-US"/>
        </w:rPr>
        <w:t xml:space="preserve">Thus, the lower the number of CAG repeats, the higher </w:t>
      </w:r>
      <w:r w:rsidR="009522D4" w:rsidRPr="00EE6F1D">
        <w:rPr>
          <w:rFonts w:ascii="Times New Roman" w:hAnsi="Times New Roman" w:cs="Times New Roman"/>
          <w:shd w:val="clear" w:color="auto" w:fill="FFFFFF"/>
          <w:lang w:val="en-US"/>
        </w:rPr>
        <w:t xml:space="preserve">testosterone’s </w:t>
      </w:r>
      <w:r w:rsidR="00C819C5" w:rsidRPr="00EE6F1D">
        <w:rPr>
          <w:rFonts w:ascii="Times New Roman" w:hAnsi="Times New Roman" w:cs="Times New Roman"/>
          <w:shd w:val="clear" w:color="auto" w:fill="FFFFFF"/>
          <w:lang w:val="en-US"/>
        </w:rPr>
        <w:t xml:space="preserve">efficiency </w:t>
      </w:r>
      <w:r w:rsidR="009522D4" w:rsidRPr="00EE6F1D">
        <w:rPr>
          <w:rFonts w:ascii="Times New Roman" w:hAnsi="Times New Roman" w:cs="Times New Roman"/>
          <w:shd w:val="clear" w:color="auto" w:fill="FFFFFF"/>
          <w:lang w:val="en-US"/>
        </w:rPr>
        <w:t xml:space="preserve">is in </w:t>
      </w:r>
      <w:r w:rsidR="00C819C5" w:rsidRPr="00EE6F1D">
        <w:rPr>
          <w:rFonts w:ascii="Times New Roman" w:hAnsi="Times New Roman" w:cs="Times New Roman"/>
          <w:shd w:val="clear" w:color="auto" w:fill="FFFFFF"/>
          <w:lang w:val="en-US"/>
        </w:rPr>
        <w:t>exert</w:t>
      </w:r>
      <w:r w:rsidR="009522D4" w:rsidRPr="00EE6F1D">
        <w:rPr>
          <w:rFonts w:ascii="Times New Roman" w:hAnsi="Times New Roman" w:cs="Times New Roman"/>
          <w:shd w:val="clear" w:color="auto" w:fill="FFFFFF"/>
          <w:lang w:val="en-US"/>
        </w:rPr>
        <w:t>ing</w:t>
      </w:r>
      <w:r w:rsidR="00C819C5" w:rsidRPr="00EE6F1D">
        <w:rPr>
          <w:rFonts w:ascii="Times New Roman" w:hAnsi="Times New Roman" w:cs="Times New Roman"/>
          <w:shd w:val="clear" w:color="auto" w:fill="FFFFFF"/>
          <w:lang w:val="en-US"/>
        </w:rPr>
        <w:t xml:space="preserve"> its effects via the androgen receptor. </w:t>
      </w:r>
      <w:r w:rsidR="00C81CC4" w:rsidRPr="00EE6F1D">
        <w:rPr>
          <w:rFonts w:ascii="Times New Roman" w:hAnsi="Times New Roman" w:cs="Times New Roman"/>
          <w:shd w:val="clear" w:color="auto" w:fill="FFFFFF"/>
          <w:lang w:val="en-US"/>
        </w:rPr>
        <w:t xml:space="preserve">The </w:t>
      </w:r>
      <w:r w:rsidR="009522D4" w:rsidRPr="00EE6F1D">
        <w:rPr>
          <w:rFonts w:ascii="Times New Roman" w:hAnsi="Times New Roman" w:cs="Times New Roman"/>
          <w:shd w:val="clear" w:color="auto" w:fill="FFFFFF"/>
          <w:lang w:val="en-US"/>
        </w:rPr>
        <w:t>latter’s</w:t>
      </w:r>
      <w:r w:rsidR="00C81CC4" w:rsidRPr="00EE6F1D">
        <w:rPr>
          <w:rFonts w:ascii="Times New Roman" w:hAnsi="Times New Roman" w:cs="Times New Roman"/>
          <w:shd w:val="clear" w:color="auto" w:fill="FFFFFF"/>
          <w:lang w:val="en-US"/>
        </w:rPr>
        <w:t xml:space="preserve"> polymorphism has been linked to </w:t>
      </w:r>
      <w:r w:rsidR="00203A99" w:rsidRPr="00EE6F1D">
        <w:rPr>
          <w:rFonts w:ascii="Times New Roman" w:hAnsi="Times New Roman" w:cs="Times New Roman"/>
          <w:shd w:val="clear" w:color="auto" w:fill="FFFFFF"/>
          <w:lang w:val="en-US"/>
        </w:rPr>
        <w:t xml:space="preserve">human aggressive behavior </w:t>
      </w:r>
      <w:r w:rsidR="000767C9" w:rsidRPr="00EE6F1D">
        <w:rPr>
          <w:rFonts w:ascii="Times New Roman" w:hAnsi="Times New Roman" w:cs="Times New Roman"/>
          <w:shd w:val="clear" w:color="auto" w:fill="FFFFFF"/>
          <w:lang w:val="en-US"/>
        </w:rPr>
        <w:fldChar w:fldCharType="begin"/>
      </w:r>
      <w:r w:rsidR="000628B1" w:rsidRPr="00EE6F1D">
        <w:rPr>
          <w:rFonts w:ascii="Times New Roman" w:hAnsi="Times New Roman" w:cs="Times New Roman"/>
          <w:shd w:val="clear" w:color="auto" w:fill="FFFFFF"/>
          <w:lang w:val="en-US"/>
        </w:rPr>
        <w:instrText xml:space="preserve"> ADDIN EN.CITE &lt;EndNote&gt;&lt;Cite&gt;&lt;Author&gt;Rajender&lt;/Author&gt;&lt;Year&gt;2008&lt;/Year&gt;&lt;RecNum&gt;59&lt;/RecNum&gt;&lt;DisplayText&gt;(Rajender et al., 2008)&lt;/DisplayText&gt;&lt;record&gt;&lt;rec-number&gt;59&lt;/rec-number&gt;&lt;foreign-keys&gt;&lt;key app="EN" db-id="fs0d9fr0m05rvpe55d1ptewuzrxxaxeexxs0" timestamp="1463660420"&gt;59&lt;/key&gt;&lt;/foreign-keys&gt;&lt;ref-type name="Journal Article"&gt;17&lt;/ref-type&gt;&lt;contributors&gt;&lt;authors&gt;&lt;author&gt;Rajender, Singh&lt;/author&gt;&lt;author&gt;Pandu, Guguluth&lt;/author&gt;&lt;author&gt;Sharma, JD&lt;/author&gt;&lt;author&gt;Gandhi, KPC&lt;/author&gt;&lt;author&gt;Singh, Lalji&lt;/author&gt;&lt;author&gt;Thangaraj, Kumarasamy&lt;/author&gt;&lt;/authors&gt;&lt;/contributors&gt;&lt;titles&gt;&lt;title&gt;Reduced CAG repeats length in androgen receptor gene is associated with violent criminal behavior&lt;/title&gt;&lt;secondary-title&gt;Int. J. Legal Med.&lt;/secondary-title&gt;&lt;/titles&gt;&lt;periodical&gt;&lt;full-title&gt;Int. J. Legal Med.&lt;/full-title&gt;&lt;/periodical&gt;&lt;pages&gt;367-372&lt;/pages&gt;&lt;volume&gt;122&lt;/volume&gt;&lt;number&gt;5&lt;/number&gt;&lt;dates&gt;&lt;year&gt;2008&lt;/year&gt;&lt;/dates&gt;&lt;isbn&gt;0937-9827&lt;/isbn&gt;&lt;urls&gt;&lt;/urls&gt;&lt;electronic-resource-num&gt;10.1007/s00414-008-0225-7&lt;/electronic-resource-num&gt;&lt;/record&gt;&lt;/Cite&gt;&lt;/EndNote&gt;</w:instrText>
      </w:r>
      <w:r w:rsidR="000767C9" w:rsidRPr="00EE6F1D">
        <w:rPr>
          <w:rFonts w:ascii="Times New Roman" w:hAnsi="Times New Roman" w:cs="Times New Roman"/>
          <w:shd w:val="clear" w:color="auto" w:fill="FFFFFF"/>
          <w:lang w:val="en-US"/>
        </w:rPr>
        <w:fldChar w:fldCharType="separate"/>
      </w:r>
      <w:r w:rsidR="000628B1" w:rsidRPr="00EE6F1D">
        <w:rPr>
          <w:rFonts w:ascii="Times New Roman" w:hAnsi="Times New Roman" w:cs="Times New Roman"/>
          <w:shd w:val="clear" w:color="auto" w:fill="FFFFFF"/>
          <w:lang w:val="en-US"/>
        </w:rPr>
        <w:t>(</w:t>
      </w:r>
      <w:hyperlink w:anchor="_ENREF_71" w:tooltip="Rajender, 2008 #59" w:history="1">
        <w:r w:rsidR="00B774EE" w:rsidRPr="00EE6F1D">
          <w:rPr>
            <w:rFonts w:ascii="Times New Roman" w:hAnsi="Times New Roman" w:cs="Times New Roman"/>
            <w:shd w:val="clear" w:color="auto" w:fill="FFFFFF"/>
            <w:lang w:val="en-US"/>
          </w:rPr>
          <w:t>Rajender et al., 2008</w:t>
        </w:r>
      </w:hyperlink>
      <w:r w:rsidR="000628B1" w:rsidRPr="00EE6F1D">
        <w:rPr>
          <w:rFonts w:ascii="Times New Roman" w:hAnsi="Times New Roman" w:cs="Times New Roman"/>
          <w:shd w:val="clear" w:color="auto" w:fill="FFFFFF"/>
          <w:lang w:val="en-US"/>
        </w:rPr>
        <w:t>)</w:t>
      </w:r>
      <w:r w:rsidR="000767C9" w:rsidRPr="00EE6F1D">
        <w:rPr>
          <w:rFonts w:ascii="Times New Roman" w:hAnsi="Times New Roman" w:cs="Times New Roman"/>
          <w:shd w:val="clear" w:color="auto" w:fill="FFFFFF"/>
          <w:lang w:val="en-US"/>
        </w:rPr>
        <w:fldChar w:fldCharType="end"/>
      </w:r>
      <w:r w:rsidR="002F6E3F" w:rsidRPr="00EE6F1D">
        <w:rPr>
          <w:rFonts w:ascii="Times New Roman" w:hAnsi="Times New Roman" w:cs="Times New Roman"/>
          <w:shd w:val="clear" w:color="auto" w:fill="FFFFFF"/>
          <w:lang w:val="en-US"/>
        </w:rPr>
        <w:t>, to greater upper body strength</w:t>
      </w:r>
      <w:r w:rsidR="009522D4" w:rsidRPr="00EE6F1D">
        <w:rPr>
          <w:rFonts w:ascii="Times New Roman" w:hAnsi="Times New Roman" w:cs="Times New Roman"/>
          <w:shd w:val="clear" w:color="auto" w:fill="FFFFFF"/>
          <w:lang w:val="en-US"/>
        </w:rPr>
        <w:t>,</w:t>
      </w:r>
      <w:r w:rsidR="002F6E3F" w:rsidRPr="00EE6F1D">
        <w:rPr>
          <w:rFonts w:ascii="Times New Roman" w:hAnsi="Times New Roman" w:cs="Times New Roman"/>
          <w:shd w:val="clear" w:color="auto" w:fill="FFFFFF"/>
          <w:lang w:val="en-US"/>
        </w:rPr>
        <w:t xml:space="preserve"> and higher self-report measures of dominance </w:t>
      </w:r>
      <w:r w:rsidR="000767C9" w:rsidRPr="00EE6F1D">
        <w:rPr>
          <w:rFonts w:ascii="Times New Roman" w:hAnsi="Times New Roman" w:cs="Times New Roman"/>
          <w:shd w:val="clear" w:color="auto" w:fill="FFFFFF"/>
          <w:lang w:val="en-US"/>
        </w:rPr>
        <w:fldChar w:fldCharType="begin"/>
      </w:r>
      <w:r w:rsidR="000628B1" w:rsidRPr="00EE6F1D">
        <w:rPr>
          <w:rFonts w:ascii="Times New Roman" w:hAnsi="Times New Roman" w:cs="Times New Roman"/>
          <w:shd w:val="clear" w:color="auto" w:fill="FFFFFF"/>
          <w:lang w:val="en-US"/>
        </w:rPr>
        <w:instrText xml:space="preserve"> ADDIN EN.CITE &lt;EndNote&gt;&lt;Cite&gt;&lt;Author&gt;Simmons&lt;/Author&gt;&lt;Year&gt;2011&lt;/Year&gt;&lt;RecNum&gt;95&lt;/RecNum&gt;&lt;DisplayText&gt;(Simmons and Roney, 2011)&lt;/DisplayText&gt;&lt;record&gt;&lt;rec-number&gt;95&lt;/rec-number&gt;&lt;foreign-keys&gt;&lt;key app="EN" db-id="fs0d9fr0m05rvpe55d1ptewuzrxxaxeexxs0" timestamp="1463667446"&gt;95&lt;/key&gt;&lt;/foreign-keys&gt;&lt;ref-type name="Journal Article"&gt;17&lt;/ref-type&gt;&lt;contributors&gt;&lt;authors&gt;&lt;author&gt;Simmons, Z. L.&lt;/author&gt;&lt;author&gt;Roney, J. R.&lt;/author&gt;&lt;/authors&gt;&lt;/contributors&gt;&lt;auth-address&gt;Univ Calif Santa Barbara, Dept Psychol &amp;amp; Brain Sci, Santa Barbara, CA 93106 USA&lt;/auth-address&gt;&lt;titles&gt;&lt;title&gt;Variation in CAG repeat length of the androgen receptor gene predicts variables associated with intrasexual competitiveness in human males&lt;/title&gt;&lt;secondary-title&gt;Hormones and Behavior&lt;/secondary-title&gt;&lt;alt-title&gt;Horm Behav&lt;/alt-title&gt;&lt;/titles&gt;&lt;alt-periodical&gt;&lt;full-title&gt;Horm. Behav.&lt;/full-title&gt;&lt;abbr-1&gt;Horm Behav&lt;/abbr-1&gt;&lt;/alt-periodical&gt;&lt;pages&gt;306-312&lt;/pages&gt;&lt;volume&gt;60&lt;/volume&gt;&lt;number&gt;3&lt;/number&gt;&lt;keywords&gt;&lt;keyword&gt;androgen receptor gene&lt;/keyword&gt;&lt;keyword&gt;cag&lt;/keyword&gt;&lt;keyword&gt;testosterone&lt;/keyword&gt;&lt;keyword&gt;strength&lt;/keyword&gt;&lt;keyword&gt;dominance&lt;/keyword&gt;&lt;keyword&gt;prestige&lt;/keyword&gt;&lt;keyword&gt;human mating&lt;/keyword&gt;&lt;keyword&gt;personality-traits&lt;/keyword&gt;&lt;keyword&gt;testosterone levels&lt;/keyword&gt;&lt;keyword&gt;mens testosterone&lt;/keyword&gt;&lt;keyword&gt;life-histories&lt;/keyword&gt;&lt;keyword&gt;mating system&lt;/keyword&gt;&lt;keyword&gt;polymorphism&lt;/keyword&gt;&lt;keyword&gt;evolution&lt;/keyword&gt;&lt;keyword&gt;population&lt;/keyword&gt;&lt;keyword&gt;behavior&lt;/keyword&gt;&lt;keyword&gt;body&lt;/keyword&gt;&lt;/keywords&gt;&lt;dates&gt;&lt;year&gt;2011&lt;/year&gt;&lt;pub-dates&gt;&lt;date&gt;Aug&lt;/date&gt;&lt;/pub-dates&gt;&lt;/dates&gt;&lt;isbn&gt;0018-506x&lt;/isbn&gt;&lt;accession-num&gt;WOS:000293316000012&lt;/accession-num&gt;&lt;urls&gt;&lt;related-urls&gt;&lt;url&gt;&amp;lt;Go to ISI&amp;gt;://WOS:000293316000012&lt;/url&gt;&lt;/related-urls&gt;&lt;/urls&gt;&lt;electronic-resource-num&gt;10.1016/j.yhbeh.2011.06.006&lt;/electronic-resource-num&gt;&lt;language&gt;English&lt;/language&gt;&lt;/record&gt;&lt;/Cite&gt;&lt;/EndNote&gt;</w:instrText>
      </w:r>
      <w:r w:rsidR="000767C9" w:rsidRPr="00EE6F1D">
        <w:rPr>
          <w:rFonts w:ascii="Times New Roman" w:hAnsi="Times New Roman" w:cs="Times New Roman"/>
          <w:shd w:val="clear" w:color="auto" w:fill="FFFFFF"/>
          <w:lang w:val="en-US"/>
        </w:rPr>
        <w:fldChar w:fldCharType="separate"/>
      </w:r>
      <w:r w:rsidR="000628B1" w:rsidRPr="00EE6F1D">
        <w:rPr>
          <w:rFonts w:ascii="Times New Roman" w:hAnsi="Times New Roman" w:cs="Times New Roman"/>
          <w:shd w:val="clear" w:color="auto" w:fill="FFFFFF"/>
          <w:lang w:val="en-US"/>
        </w:rPr>
        <w:t>(</w:t>
      </w:r>
      <w:hyperlink w:anchor="_ENREF_80" w:tooltip="Simmons, 2011 #95" w:history="1">
        <w:r w:rsidR="00B774EE" w:rsidRPr="00EE6F1D">
          <w:rPr>
            <w:rFonts w:ascii="Times New Roman" w:hAnsi="Times New Roman" w:cs="Times New Roman"/>
            <w:shd w:val="clear" w:color="auto" w:fill="FFFFFF"/>
            <w:lang w:val="en-US"/>
          </w:rPr>
          <w:t>Simmons and Roney, 2011</w:t>
        </w:r>
      </w:hyperlink>
      <w:r w:rsidR="000628B1" w:rsidRPr="00EE6F1D">
        <w:rPr>
          <w:rFonts w:ascii="Times New Roman" w:hAnsi="Times New Roman" w:cs="Times New Roman"/>
          <w:shd w:val="clear" w:color="auto" w:fill="FFFFFF"/>
          <w:lang w:val="en-US"/>
        </w:rPr>
        <w:t>)</w:t>
      </w:r>
      <w:r w:rsidR="000767C9" w:rsidRPr="00EE6F1D">
        <w:rPr>
          <w:rFonts w:ascii="Times New Roman" w:hAnsi="Times New Roman" w:cs="Times New Roman"/>
          <w:shd w:val="clear" w:color="auto" w:fill="FFFFFF"/>
          <w:lang w:val="en-US"/>
        </w:rPr>
        <w:fldChar w:fldCharType="end"/>
      </w:r>
      <w:r w:rsidR="00446858" w:rsidRPr="00EE6F1D">
        <w:rPr>
          <w:rFonts w:ascii="Times New Roman" w:hAnsi="Times New Roman" w:cs="Times New Roman"/>
          <w:shd w:val="clear" w:color="auto" w:fill="FFFFFF"/>
          <w:lang w:val="en-US"/>
        </w:rPr>
        <w:t>.</w:t>
      </w:r>
      <w:r w:rsidR="002F6E3F" w:rsidRPr="00EE6F1D">
        <w:rPr>
          <w:rFonts w:ascii="Times New Roman" w:hAnsi="Times New Roman" w:cs="Times New Roman"/>
          <w:shd w:val="clear" w:color="auto" w:fill="FFFFFF"/>
          <w:lang w:val="en-US"/>
        </w:rPr>
        <w:t xml:space="preserve"> It is also</w:t>
      </w:r>
      <w:r w:rsidR="0025744D" w:rsidRPr="00EE6F1D">
        <w:rPr>
          <w:rFonts w:ascii="Times New Roman" w:hAnsi="Times New Roman" w:cs="Times New Roman"/>
          <w:shd w:val="clear" w:color="auto" w:fill="FFFFFF"/>
          <w:lang w:val="en-US"/>
        </w:rPr>
        <w:t xml:space="preserve"> hypothesized to play a role in cognitive skills</w:t>
      </w:r>
      <w:r w:rsidR="00E36094" w:rsidRPr="00EE6F1D">
        <w:rPr>
          <w:rFonts w:ascii="Times New Roman" w:hAnsi="Times New Roman" w:cs="Times New Roman"/>
          <w:shd w:val="clear" w:color="auto" w:fill="FFFFFF"/>
          <w:lang w:val="en-US"/>
        </w:rPr>
        <w:t xml:space="preserve"> </w:t>
      </w:r>
      <w:r w:rsidR="000767C9" w:rsidRPr="00EE6F1D">
        <w:rPr>
          <w:rFonts w:ascii="Times New Roman" w:hAnsi="Times New Roman" w:cs="Times New Roman"/>
          <w:shd w:val="clear" w:color="auto" w:fill="FFFFFF"/>
          <w:lang w:val="en-US"/>
        </w:rPr>
        <w:fldChar w:fldCharType="begin"/>
      </w:r>
      <w:r w:rsidR="000628B1" w:rsidRPr="00EE6F1D">
        <w:rPr>
          <w:rFonts w:ascii="Times New Roman" w:hAnsi="Times New Roman" w:cs="Times New Roman"/>
          <w:shd w:val="clear" w:color="auto" w:fill="FFFFFF"/>
          <w:lang w:val="en-US"/>
        </w:rPr>
        <w:instrText xml:space="preserve"> ADDIN EN.CITE &lt;EndNote&gt;&lt;Cite&gt;&lt;Author&gt;Manning&lt;/Author&gt;&lt;Year&gt;2007&lt;/Year&gt;&lt;RecNum&gt;60&lt;/RecNum&gt;&lt;DisplayText&gt;(Manning, 2007)&lt;/DisplayText&gt;&lt;record&gt;&lt;rec-number&gt;60&lt;/rec-number&gt;&lt;foreign-keys&gt;&lt;key app="EN" db-id="fs0d9fr0m05rvpe55d1ptewuzrxxaxeexxs0" timestamp="1463660420"&gt;60&lt;/key&gt;&lt;/foreign-keys&gt;&lt;ref-type name="Journal Article"&gt;17&lt;/ref-type&gt;&lt;contributors&gt;&lt;authors&gt;&lt;author&gt;Manning, JT&lt;/author&gt;&lt;/authors&gt;&lt;/contributors&gt;&lt;auth-address&gt;Department of Psychology, University of Central Lancashire, Preston, UK. jtmanning@uclan.ac.uk &amp;lt;jtmanning@uclan.ac.uk&amp;gt;&lt;/auth-address&gt;&lt;titles&gt;&lt;title&gt;The androgen receptor gene: A major modifier of speed of neuronal transmission and intelligence?&lt;/title&gt;&lt;secondary-title&gt;Med. Hypotheses&lt;/secondary-title&gt;&lt;/titles&gt;&lt;periodical&gt;&lt;full-title&gt;Med. Hypotheses&lt;/full-title&gt;&lt;/periodical&gt;&lt;pages&gt;802-804&lt;/pages&gt;&lt;volume&gt;68&lt;/volume&gt;&lt;number&gt;4&lt;/number&gt;&lt;keywords&gt;&lt;keyword&gt;Animals&lt;/keyword&gt;&lt;keyword&gt;*Gene Expression Regulation&lt;/keyword&gt;&lt;keyword&gt;Humans&lt;/keyword&gt;&lt;keyword&gt;Intelligence&lt;/keyword&gt;&lt;keyword&gt;Male&lt;/keyword&gt;&lt;keyword&gt;Models, Biological&lt;/keyword&gt;&lt;keyword&gt;Models, Neurological&lt;/keyword&gt;&lt;keyword&gt;Neurons/metabolism/*pathology&lt;/keyword&gt;&lt;keyword&gt;Peptides/genetics&lt;/keyword&gt;&lt;keyword&gt;Primates&lt;/keyword&gt;&lt;keyword&gt;Receptors, Androgen/*genetics&lt;/keyword&gt;&lt;keyword&gt;Spermatozoa/metabolism&lt;/keyword&gt;&lt;keyword&gt;*Synaptic Transmission&lt;/keyword&gt;&lt;keyword&gt;Transcriptional Activation&lt;/keyword&gt;&lt;/keywords&gt;&lt;dates&gt;&lt;year&gt;2007&lt;/year&gt;&lt;/dates&gt;&lt;isbn&gt;0306-9877&lt;/isbn&gt;&lt;accession-num&gt;17055185&lt;/accession-num&gt;&lt;urls&gt;&lt;related-urls&gt;&lt;url&gt;http://www.ncbi.nlm.nih.gov/pubmed/17055185&lt;/url&gt;&lt;/related-urls&gt;&lt;/urls&gt;&lt;electronic-resource-num&gt;10.1016/j.mehy.2006.09.014&lt;/electronic-resource-num&gt;&lt;/record&gt;&lt;/Cite&gt;&lt;/EndNote&gt;</w:instrText>
      </w:r>
      <w:r w:rsidR="000767C9" w:rsidRPr="00EE6F1D">
        <w:rPr>
          <w:rFonts w:ascii="Times New Roman" w:hAnsi="Times New Roman" w:cs="Times New Roman"/>
          <w:shd w:val="clear" w:color="auto" w:fill="FFFFFF"/>
          <w:lang w:val="en-US"/>
        </w:rPr>
        <w:fldChar w:fldCharType="separate"/>
      </w:r>
      <w:r w:rsidR="000628B1" w:rsidRPr="00EE6F1D">
        <w:rPr>
          <w:rFonts w:ascii="Times New Roman" w:hAnsi="Times New Roman" w:cs="Times New Roman"/>
          <w:shd w:val="clear" w:color="auto" w:fill="FFFFFF"/>
          <w:lang w:val="en-US"/>
        </w:rPr>
        <w:t>(</w:t>
      </w:r>
      <w:hyperlink w:anchor="_ENREF_53" w:tooltip="Manning, 2007 #60" w:history="1">
        <w:r w:rsidR="00B774EE" w:rsidRPr="00EE6F1D">
          <w:rPr>
            <w:rFonts w:ascii="Times New Roman" w:hAnsi="Times New Roman" w:cs="Times New Roman"/>
            <w:shd w:val="clear" w:color="auto" w:fill="FFFFFF"/>
            <w:lang w:val="en-US"/>
          </w:rPr>
          <w:t>Manning, 2007</w:t>
        </w:r>
      </w:hyperlink>
      <w:r w:rsidR="000628B1" w:rsidRPr="00EE6F1D">
        <w:rPr>
          <w:rFonts w:ascii="Times New Roman" w:hAnsi="Times New Roman" w:cs="Times New Roman"/>
          <w:shd w:val="clear" w:color="auto" w:fill="FFFFFF"/>
          <w:lang w:val="en-US"/>
        </w:rPr>
        <w:t>)</w:t>
      </w:r>
      <w:r w:rsidR="000767C9" w:rsidRPr="00EE6F1D">
        <w:rPr>
          <w:rFonts w:ascii="Times New Roman" w:hAnsi="Times New Roman" w:cs="Times New Roman"/>
          <w:shd w:val="clear" w:color="auto" w:fill="FFFFFF"/>
          <w:lang w:val="en-US"/>
        </w:rPr>
        <w:fldChar w:fldCharType="end"/>
      </w:r>
      <w:r w:rsidR="0025744D" w:rsidRPr="00EE6F1D">
        <w:rPr>
          <w:rFonts w:ascii="Times New Roman" w:hAnsi="Times New Roman" w:cs="Times New Roman"/>
          <w:shd w:val="clear" w:color="auto" w:fill="FFFFFF"/>
          <w:lang w:val="en-US"/>
        </w:rPr>
        <w:t xml:space="preserve">, which bears on </w:t>
      </w:r>
      <w:r w:rsidR="009D6A78" w:rsidRPr="00EE6F1D">
        <w:rPr>
          <w:rFonts w:ascii="Times New Roman" w:hAnsi="Times New Roman" w:cs="Times New Roman"/>
          <w:shd w:val="clear" w:color="auto" w:fill="FFFFFF"/>
          <w:lang w:val="en-US"/>
        </w:rPr>
        <w:t xml:space="preserve">the </w:t>
      </w:r>
      <w:r w:rsidR="0025744D" w:rsidRPr="00EE6F1D">
        <w:rPr>
          <w:rFonts w:ascii="Times New Roman" w:hAnsi="Times New Roman" w:cs="Times New Roman"/>
          <w:shd w:val="clear" w:color="auto" w:fill="FFFFFF"/>
          <w:lang w:val="en-US"/>
        </w:rPr>
        <w:t xml:space="preserve">performance </w:t>
      </w:r>
      <w:r w:rsidR="009D6A78" w:rsidRPr="00EE6F1D">
        <w:rPr>
          <w:rFonts w:ascii="Times New Roman" w:hAnsi="Times New Roman" w:cs="Times New Roman"/>
          <w:shd w:val="clear" w:color="auto" w:fill="FFFFFF"/>
          <w:lang w:val="en-US"/>
        </w:rPr>
        <w:t xml:space="preserve">aspects </w:t>
      </w:r>
      <w:r w:rsidR="00BF7CF4" w:rsidRPr="00EE6F1D">
        <w:rPr>
          <w:rFonts w:ascii="Times New Roman" w:hAnsi="Times New Roman" w:cs="Times New Roman"/>
          <w:shd w:val="clear" w:color="auto" w:fill="FFFFFF"/>
          <w:lang w:val="en-US"/>
        </w:rPr>
        <w:t>of the</w:t>
      </w:r>
      <w:r w:rsidR="009D6A78" w:rsidRPr="00EE6F1D">
        <w:rPr>
          <w:rFonts w:ascii="Times New Roman" w:hAnsi="Times New Roman" w:cs="Times New Roman"/>
          <w:shd w:val="clear" w:color="auto" w:fill="FFFFFF"/>
          <w:lang w:val="en-US"/>
        </w:rPr>
        <w:t xml:space="preserve"> </w:t>
      </w:r>
      <w:r w:rsidR="0025744D" w:rsidRPr="00EE6F1D">
        <w:rPr>
          <w:rFonts w:ascii="Times New Roman" w:hAnsi="Times New Roman" w:cs="Times New Roman"/>
          <w:shd w:val="clear" w:color="auto" w:fill="FFFFFF"/>
          <w:lang w:val="en-US"/>
        </w:rPr>
        <w:t>cognitive tasks often used in laboratory competitions</w:t>
      </w:r>
      <w:r w:rsidR="00E36094" w:rsidRPr="00EE6F1D">
        <w:rPr>
          <w:rFonts w:ascii="Times New Roman" w:hAnsi="Times New Roman" w:cs="Times New Roman"/>
          <w:shd w:val="clear" w:color="auto" w:fill="FFFFFF"/>
          <w:lang w:val="en-US"/>
        </w:rPr>
        <w:t>.</w:t>
      </w:r>
      <w:r w:rsidR="0063337E" w:rsidRPr="00EE6F1D">
        <w:rPr>
          <w:rFonts w:ascii="Times New Roman" w:hAnsi="Times New Roman" w:cs="Times New Roman"/>
          <w:shd w:val="clear" w:color="auto" w:fill="FFFFFF"/>
          <w:lang w:val="en-US"/>
        </w:rPr>
        <w:t xml:space="preserve"> </w:t>
      </w:r>
      <w:r w:rsidR="00E36094" w:rsidRPr="00EE6F1D">
        <w:rPr>
          <w:rFonts w:ascii="Times New Roman" w:hAnsi="Times New Roman" w:cs="Times New Roman"/>
          <w:shd w:val="clear" w:color="auto" w:fill="FFFFFF"/>
          <w:lang w:val="en-US"/>
        </w:rPr>
        <w:t xml:space="preserve">However, no research has investigated the role of the androgen receptor CAG repeat </w:t>
      </w:r>
      <w:r w:rsidR="009D6A78" w:rsidRPr="00EE6F1D">
        <w:rPr>
          <w:rFonts w:ascii="Times New Roman" w:hAnsi="Times New Roman" w:cs="Times New Roman"/>
          <w:shd w:val="clear" w:color="auto" w:fill="FFFFFF"/>
          <w:lang w:val="en-US"/>
        </w:rPr>
        <w:t xml:space="preserve">polymorphism in </w:t>
      </w:r>
      <w:r w:rsidR="00E81030" w:rsidRPr="00EE6F1D">
        <w:rPr>
          <w:rFonts w:ascii="Times New Roman" w:hAnsi="Times New Roman" w:cs="Times New Roman"/>
          <w:shd w:val="clear" w:color="auto" w:fill="FFFFFF"/>
          <w:lang w:val="en-US"/>
        </w:rPr>
        <w:t>competitiveness so far.</w:t>
      </w:r>
    </w:p>
    <w:p w14:paraId="3FB5AE76" w14:textId="77777777" w:rsidR="003A55C3" w:rsidRPr="00EE6F1D" w:rsidRDefault="00B23D0C" w:rsidP="00147F1C">
      <w:pPr>
        <w:widowControl w:val="0"/>
        <w:autoSpaceDE w:val="0"/>
        <w:autoSpaceDN w:val="0"/>
        <w:adjustRightInd w:val="0"/>
        <w:spacing w:line="360" w:lineRule="auto"/>
        <w:rPr>
          <w:rFonts w:ascii="Times New Roman" w:hAnsi="Times New Roman" w:cs="Times New Roman"/>
          <w:shd w:val="clear" w:color="auto" w:fill="FFFFFF"/>
          <w:lang w:val="en-US"/>
        </w:rPr>
      </w:pPr>
      <w:proofErr w:type="gramStart"/>
      <w:r w:rsidRPr="00EE6F1D">
        <w:rPr>
          <w:rFonts w:ascii="Times New Roman" w:hAnsi="Times New Roman" w:cs="Times New Roman"/>
          <w:shd w:val="clear" w:color="auto" w:fill="FFFFFF"/>
          <w:lang w:val="en-US"/>
        </w:rPr>
        <w:t>Therefore</w:t>
      </w:r>
      <w:proofErr w:type="gramEnd"/>
      <w:r w:rsidR="003A55C3" w:rsidRPr="00EE6F1D">
        <w:rPr>
          <w:rFonts w:ascii="Times New Roman" w:hAnsi="Times New Roman" w:cs="Times New Roman"/>
          <w:shd w:val="clear" w:color="auto" w:fill="FFFFFF"/>
          <w:lang w:val="en-US"/>
        </w:rPr>
        <w:t xml:space="preserve"> we investigate</w:t>
      </w:r>
      <w:r w:rsidR="00A924B6" w:rsidRPr="00EE6F1D">
        <w:rPr>
          <w:rFonts w:ascii="Times New Roman" w:hAnsi="Times New Roman" w:cs="Times New Roman"/>
          <w:shd w:val="clear" w:color="auto" w:fill="FFFFFF"/>
          <w:lang w:val="en-US"/>
        </w:rPr>
        <w:t>d</w:t>
      </w:r>
      <w:r w:rsidR="003A55C3" w:rsidRPr="00EE6F1D">
        <w:rPr>
          <w:rFonts w:ascii="Times New Roman" w:hAnsi="Times New Roman" w:cs="Times New Roman"/>
          <w:shd w:val="clear" w:color="auto" w:fill="FFFFFF"/>
          <w:lang w:val="en-US"/>
        </w:rPr>
        <w:t xml:space="preserve"> the role of </w:t>
      </w:r>
      <w:r w:rsidR="00064816" w:rsidRPr="00EE6F1D">
        <w:rPr>
          <w:rFonts w:ascii="Times New Roman" w:hAnsi="Times New Roman" w:cs="Times New Roman"/>
          <w:shd w:val="clear" w:color="auto" w:fill="FFFFFF"/>
          <w:lang w:val="en-US"/>
        </w:rPr>
        <w:t>basal</w:t>
      </w:r>
      <w:r w:rsidR="003A55C3" w:rsidRPr="00EE6F1D">
        <w:rPr>
          <w:rFonts w:ascii="Times New Roman" w:hAnsi="Times New Roman" w:cs="Times New Roman"/>
          <w:shd w:val="clear" w:color="auto" w:fill="FFFFFF"/>
          <w:lang w:val="en-US"/>
        </w:rPr>
        <w:t xml:space="preserve"> testosterone and the androgen receptor CAG repeat polymorphism </w:t>
      </w:r>
      <w:r w:rsidR="00397484" w:rsidRPr="00EE6F1D">
        <w:rPr>
          <w:rFonts w:ascii="Times New Roman" w:hAnsi="Times New Roman" w:cs="Times New Roman"/>
          <w:shd w:val="clear" w:color="auto" w:fill="FFFFFF"/>
          <w:lang w:val="en-US"/>
        </w:rPr>
        <w:t xml:space="preserve">in individuals´ </w:t>
      </w:r>
      <w:r w:rsidR="003A55C3" w:rsidRPr="00EE6F1D">
        <w:rPr>
          <w:rFonts w:ascii="Times New Roman" w:hAnsi="Times New Roman" w:cs="Times New Roman"/>
          <w:shd w:val="clear" w:color="auto" w:fill="FFFFFF"/>
          <w:lang w:val="en-US"/>
        </w:rPr>
        <w:t>decision</w:t>
      </w:r>
      <w:r w:rsidR="00397484" w:rsidRPr="00EE6F1D">
        <w:rPr>
          <w:rFonts w:ascii="Times New Roman" w:hAnsi="Times New Roman" w:cs="Times New Roman"/>
          <w:shd w:val="clear" w:color="auto" w:fill="FFFFFF"/>
          <w:lang w:val="en-US"/>
        </w:rPr>
        <w:t>s</w:t>
      </w:r>
      <w:r w:rsidR="003A55C3" w:rsidRPr="00EE6F1D">
        <w:rPr>
          <w:rFonts w:ascii="Times New Roman" w:hAnsi="Times New Roman" w:cs="Times New Roman"/>
          <w:shd w:val="clear" w:color="auto" w:fill="FFFFFF"/>
          <w:lang w:val="en-US"/>
        </w:rPr>
        <w:t xml:space="preserve"> to compete</w:t>
      </w:r>
      <w:r w:rsidR="0046343F" w:rsidRPr="00EE6F1D">
        <w:rPr>
          <w:rFonts w:ascii="Times New Roman" w:hAnsi="Times New Roman" w:cs="Times New Roman"/>
          <w:shd w:val="clear" w:color="auto" w:fill="FFFFFF"/>
          <w:lang w:val="en-US"/>
        </w:rPr>
        <w:t xml:space="preserve"> </w:t>
      </w:r>
      <w:r w:rsidR="00E81030" w:rsidRPr="00EE6F1D">
        <w:rPr>
          <w:rFonts w:ascii="Times New Roman" w:hAnsi="Times New Roman" w:cs="Times New Roman"/>
          <w:shd w:val="clear" w:color="auto" w:fill="FFFFFF"/>
          <w:lang w:val="en-US"/>
        </w:rPr>
        <w:t>in a competition paradigm in which spite does not influence competitiveness</w:t>
      </w:r>
      <w:r w:rsidR="003A55C3" w:rsidRPr="00EE6F1D">
        <w:rPr>
          <w:rFonts w:ascii="Times New Roman" w:hAnsi="Times New Roman" w:cs="Times New Roman"/>
          <w:shd w:val="clear" w:color="auto" w:fill="FFFFFF"/>
          <w:lang w:val="en-US"/>
        </w:rPr>
        <w:t xml:space="preserve">. </w:t>
      </w:r>
      <w:r w:rsidR="00BF7CF4" w:rsidRPr="00EE6F1D">
        <w:rPr>
          <w:rFonts w:ascii="Times New Roman" w:hAnsi="Times New Roman" w:cs="Times New Roman"/>
          <w:shd w:val="clear" w:color="auto" w:fill="FFFFFF"/>
          <w:lang w:val="en-US"/>
        </w:rPr>
        <w:t>We investigate</w:t>
      </w:r>
      <w:r w:rsidR="00A924B6" w:rsidRPr="00EE6F1D">
        <w:rPr>
          <w:rFonts w:ascii="Times New Roman" w:hAnsi="Times New Roman" w:cs="Times New Roman"/>
          <w:shd w:val="clear" w:color="auto" w:fill="FFFFFF"/>
          <w:lang w:val="en-US"/>
        </w:rPr>
        <w:t>d</w:t>
      </w:r>
      <w:r w:rsidR="00BF7CF4" w:rsidRPr="00EE6F1D">
        <w:rPr>
          <w:rFonts w:ascii="Times New Roman" w:hAnsi="Times New Roman" w:cs="Times New Roman"/>
          <w:shd w:val="clear" w:color="auto" w:fill="FFFFFF"/>
          <w:lang w:val="en-US"/>
        </w:rPr>
        <w:t xml:space="preserve"> whether effects operate via risk, performance, </w:t>
      </w:r>
      <w:r w:rsidR="009522D4" w:rsidRPr="00EE6F1D">
        <w:rPr>
          <w:rFonts w:ascii="Times New Roman" w:hAnsi="Times New Roman" w:cs="Times New Roman"/>
          <w:shd w:val="clear" w:color="auto" w:fill="FFFFFF"/>
          <w:lang w:val="en-US"/>
        </w:rPr>
        <w:t xml:space="preserve">and </w:t>
      </w:r>
      <w:r w:rsidR="00A06EC5" w:rsidRPr="00EE6F1D">
        <w:rPr>
          <w:rFonts w:ascii="Times New Roman" w:hAnsi="Times New Roman" w:cs="Times New Roman"/>
          <w:shd w:val="clear" w:color="auto" w:fill="FFFFFF"/>
          <w:lang w:val="en-US"/>
        </w:rPr>
        <w:t>confidence</w:t>
      </w:r>
      <w:r w:rsidR="00BF7CF4" w:rsidRPr="00EE6F1D">
        <w:rPr>
          <w:rFonts w:ascii="Times New Roman" w:hAnsi="Times New Roman" w:cs="Times New Roman"/>
          <w:shd w:val="clear" w:color="auto" w:fill="FFFFFF"/>
          <w:lang w:val="en-US"/>
        </w:rPr>
        <w:t xml:space="preserve"> in </w:t>
      </w:r>
      <w:r w:rsidR="009522D4" w:rsidRPr="00EE6F1D">
        <w:rPr>
          <w:rFonts w:ascii="Times New Roman" w:hAnsi="Times New Roman" w:cs="Times New Roman"/>
          <w:shd w:val="clear" w:color="auto" w:fill="FFFFFF"/>
          <w:lang w:val="en-US"/>
        </w:rPr>
        <w:t xml:space="preserve">one’s </w:t>
      </w:r>
      <w:r w:rsidR="00BF7CF4" w:rsidRPr="00EE6F1D">
        <w:rPr>
          <w:rFonts w:ascii="Times New Roman" w:hAnsi="Times New Roman" w:cs="Times New Roman"/>
          <w:shd w:val="clear" w:color="auto" w:fill="FFFFFF"/>
          <w:lang w:val="en-US"/>
        </w:rPr>
        <w:t xml:space="preserve">own performance. </w:t>
      </w:r>
      <w:r w:rsidR="00616637" w:rsidRPr="00EE6F1D">
        <w:rPr>
          <w:rFonts w:ascii="Times New Roman" w:hAnsi="Times New Roman" w:cs="Times New Roman"/>
          <w:shd w:val="clear" w:color="auto" w:fill="FFFFFF"/>
          <w:lang w:val="en-US"/>
        </w:rPr>
        <w:t xml:space="preserve">We </w:t>
      </w:r>
      <w:r w:rsidR="00094FC9" w:rsidRPr="00EE6F1D">
        <w:rPr>
          <w:rFonts w:ascii="Times New Roman" w:hAnsi="Times New Roman" w:cs="Times New Roman"/>
          <w:shd w:val="clear" w:color="auto" w:fill="FFFFFF"/>
          <w:lang w:val="en-US"/>
        </w:rPr>
        <w:t xml:space="preserve">also </w:t>
      </w:r>
      <w:r w:rsidR="00616637" w:rsidRPr="00EE6F1D">
        <w:rPr>
          <w:rFonts w:ascii="Times New Roman" w:hAnsi="Times New Roman" w:cs="Times New Roman"/>
          <w:shd w:val="clear" w:color="auto" w:fill="FFFFFF"/>
          <w:lang w:val="en-US"/>
        </w:rPr>
        <w:t>test</w:t>
      </w:r>
      <w:r w:rsidR="00094FC9" w:rsidRPr="00EE6F1D">
        <w:rPr>
          <w:rFonts w:ascii="Times New Roman" w:hAnsi="Times New Roman" w:cs="Times New Roman"/>
          <w:shd w:val="clear" w:color="auto" w:fill="FFFFFF"/>
          <w:lang w:val="en-US"/>
        </w:rPr>
        <w:t>ed</w:t>
      </w:r>
      <w:r w:rsidR="00616637" w:rsidRPr="00EE6F1D">
        <w:rPr>
          <w:rFonts w:ascii="Times New Roman" w:hAnsi="Times New Roman" w:cs="Times New Roman"/>
          <w:shd w:val="clear" w:color="auto" w:fill="FFFFFF"/>
          <w:lang w:val="en-US"/>
        </w:rPr>
        <w:t xml:space="preserve"> </w:t>
      </w:r>
      <w:r w:rsidR="00A924B6" w:rsidRPr="00EE6F1D">
        <w:rPr>
          <w:rFonts w:ascii="Times New Roman" w:hAnsi="Times New Roman" w:cs="Times New Roman"/>
          <w:shd w:val="clear" w:color="auto" w:fill="FFFFFF"/>
          <w:lang w:val="en-US"/>
        </w:rPr>
        <w:t xml:space="preserve">the </w:t>
      </w:r>
      <w:r w:rsidR="00616637" w:rsidRPr="00EE6F1D">
        <w:rPr>
          <w:rFonts w:ascii="Times New Roman" w:hAnsi="Times New Roman" w:cs="Times New Roman"/>
          <w:shd w:val="clear" w:color="auto" w:fill="FFFFFF"/>
          <w:lang w:val="en-US"/>
        </w:rPr>
        <w:t xml:space="preserve">effects of competition on testosterone </w:t>
      </w:r>
      <w:r w:rsidR="00172D5B" w:rsidRPr="00EE6F1D">
        <w:rPr>
          <w:rFonts w:ascii="Times New Roman" w:hAnsi="Times New Roman" w:cs="Times New Roman"/>
          <w:shd w:val="clear" w:color="auto" w:fill="FFFFFF"/>
          <w:lang w:val="en-US"/>
        </w:rPr>
        <w:t>level changes</w:t>
      </w:r>
      <w:r w:rsidR="00094FC9" w:rsidRPr="00EE6F1D">
        <w:rPr>
          <w:rFonts w:ascii="Times New Roman" w:hAnsi="Times New Roman" w:cs="Times New Roman"/>
          <w:shd w:val="clear" w:color="auto" w:fill="FFFFFF"/>
          <w:lang w:val="en-US"/>
        </w:rPr>
        <w:t xml:space="preserve">, and </w:t>
      </w:r>
      <w:r w:rsidR="003A55C3" w:rsidRPr="00EE6F1D">
        <w:rPr>
          <w:rFonts w:ascii="Times New Roman" w:hAnsi="Times New Roman" w:cs="Times New Roman"/>
          <w:shd w:val="clear" w:color="auto" w:fill="FFFFFF"/>
          <w:lang w:val="en-US"/>
        </w:rPr>
        <w:t xml:space="preserve">whether </w:t>
      </w:r>
      <w:r w:rsidR="00172D5B" w:rsidRPr="00EE6F1D">
        <w:rPr>
          <w:rFonts w:ascii="Times New Roman" w:hAnsi="Times New Roman" w:cs="Times New Roman"/>
          <w:shd w:val="clear" w:color="auto" w:fill="FFFFFF"/>
          <w:lang w:val="en-US"/>
        </w:rPr>
        <w:t>these changes</w:t>
      </w:r>
      <w:r w:rsidR="00A56D83" w:rsidRPr="00EE6F1D">
        <w:rPr>
          <w:rFonts w:ascii="Times New Roman" w:hAnsi="Times New Roman" w:cs="Times New Roman"/>
          <w:shd w:val="clear" w:color="auto" w:fill="FFFFFF"/>
          <w:lang w:val="en-US"/>
        </w:rPr>
        <w:t xml:space="preserve"> </w:t>
      </w:r>
      <w:r w:rsidR="00501B50" w:rsidRPr="00EE6F1D">
        <w:rPr>
          <w:rFonts w:ascii="Times New Roman" w:hAnsi="Times New Roman" w:cs="Times New Roman"/>
          <w:shd w:val="clear" w:color="auto" w:fill="FFFFFF"/>
          <w:lang w:val="en-US"/>
        </w:rPr>
        <w:t>depend on</w:t>
      </w:r>
      <w:r w:rsidR="00BF7CF4" w:rsidRPr="00EE6F1D">
        <w:rPr>
          <w:rFonts w:ascii="Times New Roman" w:hAnsi="Times New Roman" w:cs="Times New Roman"/>
          <w:shd w:val="clear" w:color="auto" w:fill="FFFFFF"/>
          <w:lang w:val="en-US"/>
        </w:rPr>
        <w:t xml:space="preserve"> </w:t>
      </w:r>
      <w:r w:rsidR="00A924B6" w:rsidRPr="00EE6F1D">
        <w:rPr>
          <w:rFonts w:ascii="Times New Roman" w:hAnsi="Times New Roman" w:cs="Times New Roman"/>
          <w:shd w:val="clear" w:color="auto" w:fill="FFFFFF"/>
          <w:lang w:val="en-US"/>
        </w:rPr>
        <w:t xml:space="preserve">one's </w:t>
      </w:r>
      <w:r w:rsidR="0046343F" w:rsidRPr="00EE6F1D">
        <w:rPr>
          <w:rFonts w:ascii="Times New Roman" w:hAnsi="Times New Roman" w:cs="Times New Roman"/>
          <w:shd w:val="clear" w:color="auto" w:fill="FFFFFF"/>
          <w:lang w:val="en-US"/>
        </w:rPr>
        <w:t>own skills.</w:t>
      </w:r>
    </w:p>
    <w:p w14:paraId="37F2C5D3" w14:textId="35B80523" w:rsidR="003451EC" w:rsidRPr="00EE6F1D" w:rsidRDefault="00D6597D" w:rsidP="00136B19">
      <w:pPr>
        <w:widowControl w:val="0"/>
        <w:autoSpaceDE w:val="0"/>
        <w:autoSpaceDN w:val="0"/>
        <w:adjustRightInd w:val="0"/>
        <w:spacing w:line="360" w:lineRule="auto"/>
        <w:rPr>
          <w:rFonts w:ascii="Times New Roman" w:hAnsi="Times New Roman" w:cs="Times New Roman"/>
          <w:b/>
          <w:i/>
          <w:lang w:val="en-US"/>
        </w:rPr>
      </w:pPr>
      <w:r w:rsidRPr="007C0993">
        <w:rPr>
          <w:rFonts w:ascii="Times New Roman" w:hAnsi="Times New Roman" w:cs="Times New Roman"/>
          <w:shd w:val="clear" w:color="auto" w:fill="FFFFFF"/>
          <w:lang w:val="en-US"/>
        </w:rPr>
        <w:t>We hypothesize</w:t>
      </w:r>
      <w:r w:rsidR="00B23D0C" w:rsidRPr="007C0993">
        <w:rPr>
          <w:rFonts w:ascii="Times New Roman" w:hAnsi="Times New Roman" w:cs="Times New Roman"/>
          <w:shd w:val="clear" w:color="auto" w:fill="FFFFFF"/>
          <w:lang w:val="en-US"/>
        </w:rPr>
        <w:t>d</w:t>
      </w:r>
      <w:r w:rsidRPr="007C0993">
        <w:rPr>
          <w:rFonts w:ascii="Times New Roman" w:hAnsi="Times New Roman" w:cs="Times New Roman"/>
          <w:shd w:val="clear" w:color="auto" w:fill="FFFFFF"/>
          <w:lang w:val="en-US"/>
        </w:rPr>
        <w:t xml:space="preserve"> that </w:t>
      </w:r>
      <w:r w:rsidR="00064816" w:rsidRPr="007C0993">
        <w:rPr>
          <w:rFonts w:ascii="Times New Roman" w:hAnsi="Times New Roman" w:cs="Times New Roman"/>
          <w:shd w:val="clear" w:color="auto" w:fill="FFFFFF"/>
          <w:lang w:val="en-US"/>
        </w:rPr>
        <w:t>basal</w:t>
      </w:r>
      <w:r w:rsidRPr="007C0993">
        <w:rPr>
          <w:rFonts w:ascii="Times New Roman" w:hAnsi="Times New Roman" w:cs="Times New Roman"/>
          <w:shd w:val="clear" w:color="auto" w:fill="FFFFFF"/>
          <w:lang w:val="en-US"/>
        </w:rPr>
        <w:t xml:space="preserve"> testosterone levels </w:t>
      </w:r>
      <w:r w:rsidR="008A49EC" w:rsidRPr="007C0993">
        <w:rPr>
          <w:rFonts w:ascii="Times New Roman" w:hAnsi="Times New Roman" w:cs="Times New Roman"/>
          <w:shd w:val="clear" w:color="auto" w:fill="FFFFFF"/>
          <w:lang w:val="en-US"/>
        </w:rPr>
        <w:t xml:space="preserve">correlate positively </w:t>
      </w:r>
      <w:r w:rsidRPr="007C0993">
        <w:rPr>
          <w:rFonts w:ascii="Times New Roman" w:hAnsi="Times New Roman" w:cs="Times New Roman"/>
          <w:shd w:val="clear" w:color="auto" w:fill="FFFFFF"/>
          <w:lang w:val="en-US"/>
        </w:rPr>
        <w:t xml:space="preserve">with the decision to </w:t>
      </w:r>
      <w:r w:rsidRPr="007C0993">
        <w:rPr>
          <w:rFonts w:ascii="Times New Roman" w:hAnsi="Times New Roman" w:cs="Times New Roman"/>
          <w:shd w:val="clear" w:color="auto" w:fill="FFFFFF"/>
          <w:lang w:val="en-US"/>
        </w:rPr>
        <w:lastRenderedPageBreak/>
        <w:t xml:space="preserve">compete, and that </w:t>
      </w:r>
      <w:r w:rsidR="00B23D0C" w:rsidRPr="007C0993">
        <w:rPr>
          <w:rFonts w:ascii="Times New Roman" w:hAnsi="Times New Roman" w:cs="Times New Roman"/>
          <w:shd w:val="clear" w:color="auto" w:fill="FFFFFF"/>
          <w:lang w:val="en-US"/>
        </w:rPr>
        <w:t>competition is associated with testosterone increases</w:t>
      </w:r>
      <w:r w:rsidRPr="007C0993">
        <w:rPr>
          <w:rFonts w:ascii="Times New Roman" w:hAnsi="Times New Roman" w:cs="Times New Roman"/>
          <w:shd w:val="clear" w:color="auto" w:fill="FFFFFF"/>
          <w:lang w:val="en-US"/>
        </w:rPr>
        <w:t xml:space="preserve">. </w:t>
      </w:r>
      <w:r w:rsidR="00B23D0C" w:rsidRPr="007C0993">
        <w:rPr>
          <w:rFonts w:ascii="Times New Roman" w:hAnsi="Times New Roman" w:cs="Times New Roman"/>
          <w:shd w:val="clear" w:color="auto" w:fill="FFFFFF"/>
          <w:lang w:val="en-US"/>
        </w:rPr>
        <w:t>Moreover, w</w:t>
      </w:r>
      <w:r w:rsidRPr="007C0993">
        <w:rPr>
          <w:rFonts w:ascii="Times New Roman" w:hAnsi="Times New Roman" w:cs="Times New Roman"/>
          <w:shd w:val="clear" w:color="auto" w:fill="FFFFFF"/>
          <w:lang w:val="en-US"/>
        </w:rPr>
        <w:t>e hypothesize</w:t>
      </w:r>
      <w:r w:rsidR="007C0993" w:rsidRPr="007C0993">
        <w:rPr>
          <w:rFonts w:ascii="Times New Roman" w:hAnsi="Times New Roman" w:cs="Times New Roman"/>
          <w:shd w:val="clear" w:color="auto" w:fill="FFFFFF"/>
          <w:lang w:val="en-US"/>
        </w:rPr>
        <w:t>d</w:t>
      </w:r>
      <w:r w:rsidRPr="007C0993">
        <w:rPr>
          <w:rFonts w:ascii="Times New Roman" w:hAnsi="Times New Roman" w:cs="Times New Roman"/>
          <w:shd w:val="clear" w:color="auto" w:fill="FFFFFF"/>
          <w:lang w:val="en-US"/>
        </w:rPr>
        <w:t xml:space="preserve"> that the androgen receptor polymorphism explains variance in </w:t>
      </w:r>
      <w:r w:rsidR="0046343F" w:rsidRPr="007C0993">
        <w:rPr>
          <w:rFonts w:ascii="Times New Roman" w:hAnsi="Times New Roman" w:cs="Times New Roman"/>
          <w:shd w:val="clear" w:color="auto" w:fill="FFFFFF"/>
          <w:lang w:val="en-US"/>
        </w:rPr>
        <w:t xml:space="preserve">an </w:t>
      </w:r>
      <w:r w:rsidR="007C0993">
        <w:rPr>
          <w:rFonts w:ascii="Times New Roman" w:hAnsi="Times New Roman" w:cs="Times New Roman"/>
          <w:shd w:val="clear" w:color="auto" w:fill="FFFFFF"/>
          <w:lang w:val="en-US"/>
        </w:rPr>
        <w:t>individual</w:t>
      </w:r>
      <w:r w:rsidRPr="007C0993">
        <w:rPr>
          <w:rFonts w:ascii="Times New Roman" w:hAnsi="Times New Roman" w:cs="Times New Roman"/>
          <w:shd w:val="clear" w:color="auto" w:fill="FFFFFF"/>
          <w:lang w:val="en-US"/>
        </w:rPr>
        <w:t>´</w:t>
      </w:r>
      <w:r w:rsidR="007C0993">
        <w:rPr>
          <w:rFonts w:ascii="Times New Roman" w:hAnsi="Times New Roman" w:cs="Times New Roman"/>
          <w:shd w:val="clear" w:color="auto" w:fill="FFFFFF"/>
          <w:lang w:val="en-US"/>
        </w:rPr>
        <w:t>s</w:t>
      </w:r>
      <w:r w:rsidRPr="007C0993">
        <w:rPr>
          <w:rFonts w:ascii="Times New Roman" w:hAnsi="Times New Roman" w:cs="Times New Roman"/>
          <w:shd w:val="clear" w:color="auto" w:fill="FFFFFF"/>
          <w:lang w:val="en-US"/>
        </w:rPr>
        <w:t xml:space="preserve"> performance and the decision to compete.</w:t>
      </w:r>
    </w:p>
    <w:p w14:paraId="779C0B23" w14:textId="77777777" w:rsidR="00621CD9" w:rsidRPr="00EE6F1D" w:rsidRDefault="00621CD9" w:rsidP="00136B19">
      <w:pPr>
        <w:widowControl w:val="0"/>
        <w:autoSpaceDE w:val="0"/>
        <w:autoSpaceDN w:val="0"/>
        <w:adjustRightInd w:val="0"/>
        <w:spacing w:line="360" w:lineRule="auto"/>
        <w:rPr>
          <w:rFonts w:ascii="Times New Roman" w:hAnsi="Times New Roman" w:cs="Times New Roman"/>
          <w:b/>
          <w:lang w:val="en-US"/>
        </w:rPr>
      </w:pPr>
    </w:p>
    <w:p w14:paraId="3864359A" w14:textId="77777777" w:rsidR="00203A99" w:rsidRPr="00EE6F1D" w:rsidRDefault="00203A99" w:rsidP="00147F1C">
      <w:pPr>
        <w:widowControl w:val="0"/>
        <w:autoSpaceDE w:val="0"/>
        <w:autoSpaceDN w:val="0"/>
        <w:adjustRightInd w:val="0"/>
        <w:spacing w:line="360" w:lineRule="auto"/>
        <w:rPr>
          <w:rFonts w:ascii="Times New Roman" w:hAnsi="Times New Roman" w:cs="Times New Roman"/>
          <w:b/>
          <w:lang w:val="en-US"/>
        </w:rPr>
      </w:pPr>
      <w:r w:rsidRPr="00EE6F1D">
        <w:rPr>
          <w:rFonts w:ascii="Times New Roman" w:hAnsi="Times New Roman" w:cs="Times New Roman"/>
          <w:b/>
          <w:lang w:val="en-US"/>
        </w:rPr>
        <w:t>Methods</w:t>
      </w:r>
    </w:p>
    <w:p w14:paraId="77692065" w14:textId="77777777" w:rsidR="00203A99" w:rsidRPr="00EE6F1D" w:rsidRDefault="00203A99" w:rsidP="00147F1C">
      <w:pPr>
        <w:widowControl w:val="0"/>
        <w:autoSpaceDE w:val="0"/>
        <w:autoSpaceDN w:val="0"/>
        <w:adjustRightInd w:val="0"/>
        <w:spacing w:line="360" w:lineRule="auto"/>
        <w:rPr>
          <w:rFonts w:ascii="Times New Roman" w:hAnsi="Times New Roman" w:cs="Times New Roman"/>
          <w:lang w:val="en-US"/>
        </w:rPr>
      </w:pPr>
    </w:p>
    <w:p w14:paraId="170CBF86" w14:textId="77777777" w:rsidR="00203A99" w:rsidRPr="00EE6F1D" w:rsidRDefault="00203A99" w:rsidP="00147F1C">
      <w:pPr>
        <w:widowControl w:val="0"/>
        <w:autoSpaceDE w:val="0"/>
        <w:autoSpaceDN w:val="0"/>
        <w:adjustRightInd w:val="0"/>
        <w:spacing w:line="360" w:lineRule="auto"/>
        <w:rPr>
          <w:rFonts w:ascii="Times New Roman" w:hAnsi="Times New Roman" w:cs="Times New Roman"/>
          <w:i/>
          <w:lang w:val="en-US"/>
        </w:rPr>
      </w:pPr>
      <w:r w:rsidRPr="00EE6F1D">
        <w:rPr>
          <w:rFonts w:ascii="Times New Roman" w:hAnsi="Times New Roman" w:cs="Times New Roman"/>
          <w:i/>
          <w:lang w:val="en-US"/>
        </w:rPr>
        <w:t>Participants</w:t>
      </w:r>
    </w:p>
    <w:p w14:paraId="5A3CC656" w14:textId="1F5BC96F" w:rsidR="00E602BF" w:rsidRDefault="006C7098" w:rsidP="00147F1C">
      <w:pPr>
        <w:widowControl w:val="0"/>
        <w:autoSpaceDE w:val="0"/>
        <w:autoSpaceDN w:val="0"/>
        <w:adjustRightInd w:val="0"/>
        <w:spacing w:line="360" w:lineRule="auto"/>
        <w:rPr>
          <w:rFonts w:ascii="Times New Roman" w:hAnsi="Times New Roman" w:cs="Times New Roman"/>
          <w:lang w:val="en-US"/>
        </w:rPr>
      </w:pPr>
      <w:r w:rsidRPr="006C7098">
        <w:rPr>
          <w:rFonts w:ascii="Times New Roman" w:hAnsi="Times New Roman" w:cs="Times New Roman"/>
          <w:lang w:val="en-US"/>
        </w:rPr>
        <w:t>In total, 181 male white university students of German descent with a mean age of 22.5 years (± 2.9 SD) were recruited to participate in a study about “Hormones and Behavior”. Exclusion criteria were history of psychiatric disorder, chronic or acute illness, medication or substance abuse, and studying psychology. The study was approved by the Ethics Committee of the University of Freiburg, Germany. Six participants were excluded after performing the experiment due to self-reported psychoactive medication intake, as revealed in a final questionnaire. Three additional participants were excluded because salivary testosterone levels could not be determined, giving a total of 172 participants.</w:t>
      </w:r>
    </w:p>
    <w:p w14:paraId="7A473A75" w14:textId="77777777" w:rsidR="006C7098" w:rsidRPr="00EE6F1D" w:rsidRDefault="006C7098" w:rsidP="00147F1C">
      <w:pPr>
        <w:widowControl w:val="0"/>
        <w:autoSpaceDE w:val="0"/>
        <w:autoSpaceDN w:val="0"/>
        <w:adjustRightInd w:val="0"/>
        <w:spacing w:line="360" w:lineRule="auto"/>
        <w:rPr>
          <w:rFonts w:ascii="Times New Roman" w:hAnsi="Times New Roman" w:cs="Times New Roman"/>
          <w:lang w:val="en-US"/>
        </w:rPr>
      </w:pPr>
    </w:p>
    <w:p w14:paraId="6891ACBA" w14:textId="77777777" w:rsidR="00203A99" w:rsidRPr="00EE6F1D" w:rsidRDefault="00203A99" w:rsidP="00147F1C">
      <w:pPr>
        <w:widowControl w:val="0"/>
        <w:autoSpaceDE w:val="0"/>
        <w:autoSpaceDN w:val="0"/>
        <w:adjustRightInd w:val="0"/>
        <w:spacing w:line="360" w:lineRule="auto"/>
        <w:rPr>
          <w:rFonts w:ascii="Times New Roman" w:hAnsi="Times New Roman" w:cs="Times New Roman"/>
          <w:i/>
          <w:lang w:val="en-US"/>
        </w:rPr>
      </w:pPr>
      <w:r w:rsidRPr="00EE6F1D">
        <w:rPr>
          <w:rFonts w:ascii="Times New Roman" w:hAnsi="Times New Roman" w:cs="Times New Roman"/>
          <w:i/>
          <w:lang w:val="en-US"/>
        </w:rPr>
        <w:t>General Procedure</w:t>
      </w:r>
    </w:p>
    <w:p w14:paraId="379C5375" w14:textId="09825C25" w:rsidR="00203A99" w:rsidRPr="00EE6F1D" w:rsidRDefault="00203A99" w:rsidP="00147F1C">
      <w:pPr>
        <w:widowControl w:val="0"/>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lang w:val="en-US"/>
        </w:rPr>
        <w:t xml:space="preserve">All experiments were performed between 10.00 and 11.00 a.m. to control for diurnal variations in testosterone secretion. </w:t>
      </w:r>
      <w:r w:rsidR="00C819C5" w:rsidRPr="00EE6F1D">
        <w:rPr>
          <w:rFonts w:ascii="Times New Roman" w:hAnsi="Times New Roman" w:cs="Times New Roman"/>
          <w:lang w:val="en-US"/>
        </w:rPr>
        <w:t>The experiment was designed for groups of four individuals, so p</w:t>
      </w:r>
      <w:r w:rsidRPr="00EE6F1D">
        <w:rPr>
          <w:rFonts w:ascii="Times New Roman" w:hAnsi="Times New Roman" w:cs="Times New Roman"/>
          <w:lang w:val="en-US"/>
        </w:rPr>
        <w:t>articipants arrived at the laboratory in groups of four, eight, or twelve</w:t>
      </w:r>
      <w:r w:rsidR="00881110" w:rsidRPr="00EE6F1D">
        <w:rPr>
          <w:rFonts w:ascii="Times New Roman" w:hAnsi="Times New Roman" w:cs="Times New Roman"/>
          <w:lang w:val="en-US"/>
        </w:rPr>
        <w:t>. Assignment to groups was randomized.</w:t>
      </w:r>
      <w:r w:rsidR="00232E2B" w:rsidRPr="00EE6F1D">
        <w:rPr>
          <w:rFonts w:ascii="Times New Roman" w:hAnsi="Times New Roman" w:cs="Times New Roman"/>
          <w:lang w:val="en-US"/>
        </w:rPr>
        <w:t xml:space="preserve"> </w:t>
      </w:r>
      <w:r w:rsidR="00EC4DAA" w:rsidRPr="00EE6F1D">
        <w:rPr>
          <w:rFonts w:ascii="Times New Roman" w:hAnsi="Times New Roman" w:cs="Times New Roman"/>
          <w:lang w:val="en-US"/>
        </w:rPr>
        <w:t xml:space="preserve">Participants did not know each other and </w:t>
      </w:r>
      <w:r w:rsidRPr="00EE6F1D">
        <w:rPr>
          <w:rFonts w:ascii="Times New Roman" w:hAnsi="Times New Roman" w:cs="Times New Roman"/>
          <w:lang w:val="en-US"/>
        </w:rPr>
        <w:t xml:space="preserve">were instructed not to communicate with one another for the </w:t>
      </w:r>
      <w:r w:rsidR="003263F4" w:rsidRPr="00EE6F1D">
        <w:rPr>
          <w:rFonts w:ascii="Times New Roman" w:hAnsi="Times New Roman" w:cs="Times New Roman"/>
          <w:lang w:val="en-US"/>
        </w:rPr>
        <w:t xml:space="preserve">study’s </w:t>
      </w:r>
      <w:r w:rsidRPr="00EE6F1D">
        <w:rPr>
          <w:rFonts w:ascii="Times New Roman" w:hAnsi="Times New Roman" w:cs="Times New Roman"/>
          <w:lang w:val="en-US"/>
        </w:rPr>
        <w:t xml:space="preserve">duration. Participants were seated at computers in individual cubicles so they could not see the other people and did not know </w:t>
      </w:r>
      <w:r w:rsidR="008A49EC" w:rsidRPr="00EE6F1D">
        <w:rPr>
          <w:rFonts w:ascii="Times New Roman" w:hAnsi="Times New Roman" w:cs="Times New Roman"/>
          <w:lang w:val="en-US"/>
        </w:rPr>
        <w:t xml:space="preserve">with </w:t>
      </w:r>
      <w:r w:rsidRPr="00EE6F1D">
        <w:rPr>
          <w:rFonts w:ascii="Times New Roman" w:hAnsi="Times New Roman" w:cs="Times New Roman"/>
          <w:lang w:val="en-US"/>
        </w:rPr>
        <w:t xml:space="preserve">whom they </w:t>
      </w:r>
      <w:r w:rsidR="008A49EC" w:rsidRPr="00EE6F1D">
        <w:rPr>
          <w:rFonts w:ascii="Times New Roman" w:hAnsi="Times New Roman" w:cs="Times New Roman"/>
          <w:lang w:val="en-US"/>
        </w:rPr>
        <w:t>were interacting</w:t>
      </w:r>
      <w:r w:rsidRPr="00EE6F1D">
        <w:rPr>
          <w:rFonts w:ascii="Times New Roman" w:hAnsi="Times New Roman" w:cs="Times New Roman"/>
          <w:lang w:val="en-US"/>
        </w:rPr>
        <w:t xml:space="preserve">. Following informed consent, the first saliva sample </w:t>
      </w:r>
      <w:r w:rsidR="008A49EC" w:rsidRPr="00EE6F1D">
        <w:rPr>
          <w:rFonts w:ascii="Times New Roman" w:hAnsi="Times New Roman" w:cs="Times New Roman"/>
          <w:lang w:val="en-US"/>
        </w:rPr>
        <w:t>was taken</w:t>
      </w:r>
      <w:r w:rsidR="008A49EC" w:rsidRPr="00EE6F1D" w:rsidDel="008A49EC">
        <w:rPr>
          <w:rFonts w:ascii="Times New Roman" w:hAnsi="Times New Roman" w:cs="Times New Roman"/>
          <w:lang w:val="en-US"/>
        </w:rPr>
        <w:t xml:space="preserve"> </w:t>
      </w:r>
      <w:r w:rsidR="008A49EC" w:rsidRPr="00EE6F1D">
        <w:rPr>
          <w:rFonts w:ascii="Times New Roman" w:hAnsi="Times New Roman" w:cs="Times New Roman"/>
          <w:lang w:val="en-US"/>
        </w:rPr>
        <w:t xml:space="preserve">to </w:t>
      </w:r>
      <w:r w:rsidRPr="00EE6F1D">
        <w:rPr>
          <w:rFonts w:ascii="Times New Roman" w:hAnsi="Times New Roman" w:cs="Times New Roman"/>
          <w:lang w:val="en-US"/>
        </w:rPr>
        <w:t xml:space="preserve">assess </w:t>
      </w:r>
      <w:r w:rsidR="00064816" w:rsidRPr="00EE6F1D">
        <w:rPr>
          <w:rFonts w:ascii="Times New Roman" w:hAnsi="Times New Roman" w:cs="Times New Roman"/>
          <w:lang w:val="en-US"/>
        </w:rPr>
        <w:t>basal</w:t>
      </w:r>
      <w:r w:rsidRPr="00EE6F1D">
        <w:rPr>
          <w:rFonts w:ascii="Times New Roman" w:hAnsi="Times New Roman" w:cs="Times New Roman"/>
          <w:lang w:val="en-US"/>
        </w:rPr>
        <w:t xml:space="preserve"> testosterone levels. </w:t>
      </w:r>
      <w:r w:rsidR="00EC4DAA" w:rsidRPr="00EE6F1D">
        <w:rPr>
          <w:rFonts w:ascii="Times New Roman" w:hAnsi="Times New Roman" w:cs="Times New Roman"/>
          <w:lang w:val="en-US"/>
        </w:rPr>
        <w:t>Then, t</w:t>
      </w:r>
      <w:r w:rsidRPr="00EE6F1D">
        <w:rPr>
          <w:rFonts w:ascii="Times New Roman" w:hAnsi="Times New Roman" w:cs="Times New Roman"/>
          <w:lang w:val="en-US"/>
        </w:rPr>
        <w:t>he</w:t>
      </w:r>
      <w:r w:rsidR="00EC4DAA" w:rsidRPr="00EE6F1D">
        <w:rPr>
          <w:rFonts w:ascii="Times New Roman" w:hAnsi="Times New Roman" w:cs="Times New Roman"/>
          <w:lang w:val="en-US"/>
        </w:rPr>
        <w:t xml:space="preserve"> competition</w:t>
      </w:r>
      <w:r w:rsidRPr="00EE6F1D">
        <w:rPr>
          <w:rFonts w:ascii="Times New Roman" w:hAnsi="Times New Roman" w:cs="Times New Roman"/>
          <w:lang w:val="en-US"/>
        </w:rPr>
        <w:t xml:space="preserve"> task was explained with standard instruction</w:t>
      </w:r>
      <w:r w:rsidR="00EC4DAA" w:rsidRPr="00EE6F1D">
        <w:rPr>
          <w:rFonts w:ascii="Times New Roman" w:hAnsi="Times New Roman" w:cs="Times New Roman"/>
          <w:lang w:val="en-US"/>
        </w:rPr>
        <w:t>s</w:t>
      </w:r>
      <w:r w:rsidRPr="00EE6F1D">
        <w:rPr>
          <w:rFonts w:ascii="Times New Roman" w:hAnsi="Times New Roman" w:cs="Times New Roman"/>
          <w:lang w:val="en-US"/>
        </w:rPr>
        <w:t xml:space="preserve"> presented on the computer screen, and instructions were repeated by the experimenter. </w:t>
      </w:r>
      <w:r w:rsidR="00EC4DAA" w:rsidRPr="00EE6F1D">
        <w:rPr>
          <w:rFonts w:ascii="Times New Roman" w:hAnsi="Times New Roman" w:cs="Times New Roman"/>
          <w:lang w:val="en-US"/>
        </w:rPr>
        <w:t xml:space="preserve">Then the competition </w:t>
      </w:r>
      <w:r w:rsidRPr="00EE6F1D">
        <w:rPr>
          <w:rFonts w:ascii="Times New Roman" w:hAnsi="Times New Roman" w:cs="Times New Roman"/>
          <w:lang w:val="en-US"/>
        </w:rPr>
        <w:t xml:space="preserve">task </w:t>
      </w:r>
      <w:r w:rsidR="00EC4DAA" w:rsidRPr="00EE6F1D">
        <w:rPr>
          <w:rFonts w:ascii="Times New Roman" w:hAnsi="Times New Roman" w:cs="Times New Roman"/>
          <w:lang w:val="en-US"/>
        </w:rPr>
        <w:t xml:space="preserve">started </w:t>
      </w:r>
      <w:r w:rsidRPr="00EE6F1D">
        <w:rPr>
          <w:rFonts w:ascii="Times New Roman" w:hAnsi="Times New Roman" w:cs="Times New Roman"/>
          <w:lang w:val="en-US"/>
        </w:rPr>
        <w:t>(see below)</w:t>
      </w:r>
      <w:r w:rsidR="00EC4DAA" w:rsidRPr="00EE6F1D">
        <w:rPr>
          <w:rFonts w:ascii="Times New Roman" w:hAnsi="Times New Roman" w:cs="Times New Roman"/>
          <w:lang w:val="en-US"/>
        </w:rPr>
        <w:t>, and only at the end was feedback given about task performances</w:t>
      </w:r>
      <w:r w:rsidR="00391C90" w:rsidRPr="00EE6F1D">
        <w:rPr>
          <w:rFonts w:ascii="Times New Roman" w:hAnsi="Times New Roman" w:cs="Times New Roman"/>
          <w:lang w:val="en-US"/>
        </w:rPr>
        <w:t xml:space="preserve">. </w:t>
      </w:r>
      <w:r w:rsidR="00741BC4" w:rsidRPr="00EE6F1D">
        <w:rPr>
          <w:rFonts w:ascii="Times New Roman" w:hAnsi="Times New Roman" w:cs="Times New Roman"/>
          <w:lang w:val="en-US"/>
        </w:rPr>
        <w:t>Fi</w:t>
      </w:r>
      <w:r w:rsidR="00391C90" w:rsidRPr="00EE6F1D">
        <w:rPr>
          <w:rFonts w:ascii="Times New Roman" w:hAnsi="Times New Roman" w:cs="Times New Roman"/>
          <w:lang w:val="en-US"/>
        </w:rPr>
        <w:t>nally</w:t>
      </w:r>
      <w:r w:rsidRPr="00EE6F1D">
        <w:rPr>
          <w:rFonts w:ascii="Times New Roman" w:hAnsi="Times New Roman" w:cs="Times New Roman"/>
          <w:lang w:val="en-US"/>
        </w:rPr>
        <w:t>, participants were asked to complete questionnaires, and thereafter, the second saliva sample was taken (45 minutes after the first saliva sample</w:t>
      </w:r>
      <w:r w:rsidR="00B40462" w:rsidRPr="00EE6F1D">
        <w:rPr>
          <w:rFonts w:ascii="Times New Roman" w:hAnsi="Times New Roman" w:cs="Times New Roman"/>
          <w:lang w:val="en-US"/>
        </w:rPr>
        <w:t xml:space="preserve">; </w:t>
      </w:r>
      <w:r w:rsidR="00391C90" w:rsidRPr="00EE6F1D">
        <w:rPr>
          <w:rFonts w:ascii="Times New Roman" w:hAnsi="Times New Roman" w:cs="Times New Roman"/>
          <w:lang w:val="en-US"/>
        </w:rPr>
        <w:t xml:space="preserve">20 minutes after completion of the </w:t>
      </w:r>
      <w:r w:rsidR="00B40462" w:rsidRPr="00EE6F1D">
        <w:rPr>
          <w:rFonts w:ascii="Times New Roman" w:hAnsi="Times New Roman" w:cs="Times New Roman"/>
          <w:lang w:val="en-US"/>
        </w:rPr>
        <w:t>competition task</w:t>
      </w:r>
      <w:r w:rsidRPr="00EE6F1D">
        <w:rPr>
          <w:rFonts w:ascii="Times New Roman" w:hAnsi="Times New Roman" w:cs="Times New Roman"/>
          <w:lang w:val="en-US"/>
        </w:rPr>
        <w:t xml:space="preserve">). A total of 45 groups of four participated in the experiment. Each participant received </w:t>
      </w:r>
      <w:r w:rsidR="002C2E15" w:rsidRPr="00EE6F1D">
        <w:rPr>
          <w:rFonts w:ascii="Times New Roman" w:hAnsi="Times New Roman" w:cs="Times New Roman"/>
          <w:lang w:val="en-US"/>
        </w:rPr>
        <w:t>€</w:t>
      </w:r>
      <w:r w:rsidRPr="00EE6F1D">
        <w:rPr>
          <w:rFonts w:ascii="Times New Roman" w:hAnsi="Times New Roman" w:cs="Times New Roman"/>
          <w:lang w:val="en-US"/>
        </w:rPr>
        <w:t xml:space="preserve">10 for completing the experiment. Depending on </w:t>
      </w:r>
      <w:r w:rsidR="003263F4" w:rsidRPr="00EE6F1D">
        <w:rPr>
          <w:rFonts w:ascii="Times New Roman" w:hAnsi="Times New Roman" w:cs="Times New Roman"/>
          <w:lang w:val="en-US"/>
        </w:rPr>
        <w:t xml:space="preserve">their </w:t>
      </w:r>
      <w:r w:rsidRPr="00EE6F1D">
        <w:rPr>
          <w:rFonts w:ascii="Times New Roman" w:hAnsi="Times New Roman" w:cs="Times New Roman"/>
          <w:lang w:val="en-US"/>
        </w:rPr>
        <w:t>task performance, additional compensation could be earned.</w:t>
      </w:r>
    </w:p>
    <w:p w14:paraId="033A7AF6" w14:textId="77777777" w:rsidR="00AD3A12" w:rsidRPr="00EE6F1D" w:rsidRDefault="00AD3A12" w:rsidP="00147F1C">
      <w:pPr>
        <w:widowControl w:val="0"/>
        <w:autoSpaceDE w:val="0"/>
        <w:autoSpaceDN w:val="0"/>
        <w:adjustRightInd w:val="0"/>
        <w:spacing w:line="360" w:lineRule="auto"/>
        <w:rPr>
          <w:rFonts w:ascii="Times New Roman" w:hAnsi="Times New Roman" w:cs="Times New Roman"/>
          <w:i/>
          <w:lang w:val="en-US"/>
        </w:rPr>
      </w:pPr>
    </w:p>
    <w:p w14:paraId="758BDF78" w14:textId="77777777" w:rsidR="00203A99" w:rsidRPr="00EE6F1D" w:rsidRDefault="00324557" w:rsidP="00147F1C">
      <w:pPr>
        <w:widowControl w:val="0"/>
        <w:autoSpaceDE w:val="0"/>
        <w:autoSpaceDN w:val="0"/>
        <w:adjustRightInd w:val="0"/>
        <w:spacing w:line="360" w:lineRule="auto"/>
        <w:rPr>
          <w:rFonts w:ascii="Times New Roman" w:hAnsi="Times New Roman" w:cs="Times New Roman"/>
          <w:i/>
          <w:lang w:val="en-US"/>
        </w:rPr>
      </w:pPr>
      <w:r w:rsidRPr="00EE6F1D">
        <w:rPr>
          <w:rFonts w:ascii="Times New Roman" w:hAnsi="Times New Roman" w:cs="Times New Roman"/>
          <w:i/>
          <w:lang w:val="en-US"/>
        </w:rPr>
        <w:t xml:space="preserve">Procedure of </w:t>
      </w:r>
      <w:r w:rsidR="00EC4DAA" w:rsidRPr="00EE6F1D">
        <w:rPr>
          <w:rFonts w:ascii="Times New Roman" w:hAnsi="Times New Roman" w:cs="Times New Roman"/>
          <w:i/>
          <w:lang w:val="en-US"/>
        </w:rPr>
        <w:t>C</w:t>
      </w:r>
      <w:r w:rsidRPr="00EE6F1D">
        <w:rPr>
          <w:rFonts w:ascii="Times New Roman" w:hAnsi="Times New Roman" w:cs="Times New Roman"/>
          <w:i/>
          <w:lang w:val="en-US"/>
        </w:rPr>
        <w:t xml:space="preserve">ompetition </w:t>
      </w:r>
      <w:r w:rsidR="00EC4DAA" w:rsidRPr="00EE6F1D">
        <w:rPr>
          <w:rFonts w:ascii="Times New Roman" w:hAnsi="Times New Roman" w:cs="Times New Roman"/>
          <w:i/>
          <w:lang w:val="en-US"/>
        </w:rPr>
        <w:t>T</w:t>
      </w:r>
      <w:r w:rsidRPr="00EE6F1D">
        <w:rPr>
          <w:rFonts w:ascii="Times New Roman" w:hAnsi="Times New Roman" w:cs="Times New Roman"/>
          <w:i/>
          <w:lang w:val="en-US"/>
        </w:rPr>
        <w:t>ask</w:t>
      </w:r>
      <w:r w:rsidR="00EC4DAA" w:rsidRPr="00EE6F1D">
        <w:rPr>
          <w:rFonts w:ascii="Times New Roman" w:hAnsi="Times New Roman" w:cs="Times New Roman"/>
          <w:i/>
          <w:lang w:val="en-US"/>
        </w:rPr>
        <w:t xml:space="preserve">, Confidence and Risk Taking Measure </w:t>
      </w:r>
    </w:p>
    <w:p w14:paraId="1208EFF7" w14:textId="18DEE95E" w:rsidR="00C0309C" w:rsidRPr="00EE6F1D" w:rsidRDefault="00203A99">
      <w:pPr>
        <w:spacing w:line="360" w:lineRule="auto"/>
        <w:rPr>
          <w:rFonts w:ascii="Times New Roman" w:hAnsi="Times New Roman" w:cs="Times New Roman"/>
          <w:lang w:val="en-US"/>
        </w:rPr>
      </w:pPr>
      <w:r w:rsidRPr="00EE6F1D">
        <w:rPr>
          <w:rFonts w:ascii="Times New Roman" w:hAnsi="Times New Roman" w:cs="Times New Roman"/>
          <w:lang w:val="en-US"/>
        </w:rPr>
        <w:lastRenderedPageBreak/>
        <w:t xml:space="preserve">The computer-based experiments were run with the Zurich Toolbox for Readymade Economic Experiments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&lt;EndNote&gt;&lt;Cite&gt;&lt;Author&gt;Fischbacher&lt;/Author&gt;&lt;Year&gt;2007&lt;/Year&gt;&lt;RecNum&gt;89&lt;/RecNum&gt;&lt;Prefix&gt;z-Tree: &lt;/Prefix&gt;&lt;DisplayText&gt;(z-Tree: Fischbacher, 2007)&lt;/DisplayText&gt;&lt;record&gt;&lt;rec-number&gt;89&lt;/rec-number&gt;&lt;foreign-keys&gt;&lt;key app="EN" db-id="fs0d9fr0m05rvpe55d1ptewuzrxxaxeexxs0" timestamp="1463665339"&gt;89&lt;/key&gt;&lt;/foreign-keys&gt;&lt;ref-type name="Journal Article"&gt;17&lt;/ref-type&gt;&lt;contributors&gt;&lt;authors&gt;&lt;author&gt;Fischbacher, U.&lt;/author&gt;&lt;/authors&gt;&lt;/contributors&gt;&lt;auth-address&gt;Inst Empir Res Econ, CH-8006 Zurich, Switzerland&lt;/auth-address&gt;&lt;titles&gt;&lt;title&gt;z-Tree: Zurich toolbox for ready-made economic experiments&lt;/title&gt;&lt;secondary-title&gt;Experimental Economics&lt;/secondary-title&gt;&lt;alt-title&gt;Exp Econ&lt;/alt-title&gt;&lt;/titles&gt;&lt;periodical&gt;&lt;full-title&gt;Experimental Economics&lt;/full-title&gt;&lt;abbr-1&gt;Exp Econ&lt;/abbr-1&gt;&lt;/periodical&gt;&lt;alt-periodical&gt;&lt;full-title&gt;Experimental Economics&lt;/full-title&gt;&lt;abbr-1&gt;Exp Econ&lt;/abbr-1&gt;&lt;/alt-periodical&gt;&lt;pages&gt;171-178&lt;/pages&gt;&lt;volume&gt;10&lt;/volume&gt;&lt;number&gt;2&lt;/number&gt;&lt;keywords&gt;&lt;keyword&gt;experiment&lt;/keyword&gt;&lt;keyword&gt;experimental software&lt;/keyword&gt;&lt;/keywords&gt;&lt;dates&gt;&lt;year&gt;2007&lt;/year&gt;&lt;pub-dates&gt;&lt;date&gt;Jun&lt;/date&gt;&lt;/pub-dates&gt;&lt;/dates&gt;&lt;isbn&gt;1386-4157&lt;/isbn&gt;&lt;accession-num&gt;WOS:000246225500004&lt;/accession-num&gt;&lt;urls&gt;&lt;related-urls&gt;&lt;url&gt;&amp;lt;Go to ISI&amp;gt;://WOS:000246225500004&lt;/url&gt;&lt;/related-urls&gt;&lt;/urls&gt;&lt;electronic-resource-num&gt;10.1007/s10683-006-9159-4&lt;/electronic-resource-num&gt;&lt;language&gt;English&lt;/language&gt;&lt;/record&gt;&lt;/Cite&gt;&lt;/EndNote&gt;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35" w:tooltip="Fischbacher, 2007 #89" w:history="1">
        <w:r w:rsidR="00B774EE" w:rsidRPr="00EE6F1D">
          <w:rPr>
            <w:rFonts w:ascii="Times New Roman" w:hAnsi="Times New Roman" w:cs="Times New Roman"/>
            <w:lang w:val="en-US"/>
          </w:rPr>
          <w:t>z-Tree: Fischbacher, 2007</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Pr="00EE6F1D">
        <w:rPr>
          <w:rFonts w:ascii="Times New Roman" w:hAnsi="Times New Roman" w:cs="Times New Roman"/>
          <w:lang w:val="en-US"/>
        </w:rPr>
        <w:t xml:space="preserve">. </w:t>
      </w:r>
      <w:r w:rsidR="0022236D" w:rsidRPr="00EE6F1D">
        <w:rPr>
          <w:rFonts w:ascii="Times New Roman" w:hAnsi="Times New Roman" w:cs="Times New Roman"/>
          <w:lang w:val="en-US"/>
        </w:rPr>
        <w:t xml:space="preserve">The experiment </w:t>
      </w:r>
      <w:r w:rsidR="00221A3E" w:rsidRPr="00EE6F1D">
        <w:rPr>
          <w:rFonts w:ascii="Times New Roman" w:hAnsi="Times New Roman" w:cs="Times New Roman"/>
          <w:lang w:val="en-US"/>
        </w:rPr>
        <w:t xml:space="preserve">is </w:t>
      </w:r>
      <w:proofErr w:type="gramStart"/>
      <w:r w:rsidR="00EC4DAA" w:rsidRPr="00EE6F1D">
        <w:rPr>
          <w:rFonts w:ascii="Times New Roman" w:hAnsi="Times New Roman" w:cs="Times New Roman"/>
          <w:lang w:val="en-US"/>
        </w:rPr>
        <w:t>involves</w:t>
      </w:r>
      <w:proofErr w:type="gramEnd"/>
      <w:r w:rsidR="0022236D" w:rsidRPr="00EE6F1D">
        <w:rPr>
          <w:rFonts w:ascii="Times New Roman" w:hAnsi="Times New Roman" w:cs="Times New Roman"/>
          <w:lang w:val="en-US"/>
        </w:rPr>
        <w:t xml:space="preserve"> a multi-stage competition design involving an incentivized cognitive real-effort task </w:t>
      </w:r>
      <w:r w:rsidR="00957EEF" w:rsidRPr="00EE6F1D">
        <w:rPr>
          <w:rFonts w:ascii="Times New Roman" w:hAnsi="Times New Roman" w:cs="Times New Roman"/>
          <w:lang w:val="en-US"/>
        </w:rPr>
        <w:t xml:space="preserve">(see below for </w:t>
      </w:r>
      <w:r w:rsidR="00221A3E" w:rsidRPr="00EE6F1D">
        <w:rPr>
          <w:rFonts w:ascii="Times New Roman" w:hAnsi="Times New Roman" w:cs="Times New Roman"/>
          <w:lang w:val="en-US"/>
        </w:rPr>
        <w:t xml:space="preserve">technical </w:t>
      </w:r>
      <w:r w:rsidR="00957EEF" w:rsidRPr="00EE6F1D">
        <w:rPr>
          <w:rFonts w:ascii="Times New Roman" w:hAnsi="Times New Roman" w:cs="Times New Roman"/>
          <w:lang w:val="en-US"/>
        </w:rPr>
        <w:t>details)</w:t>
      </w:r>
      <w:r w:rsidR="0022236D" w:rsidRPr="00EE6F1D">
        <w:rPr>
          <w:rFonts w:ascii="Times New Roman" w:hAnsi="Times New Roman" w:cs="Times New Roman"/>
          <w:lang w:val="en-US"/>
        </w:rPr>
        <w:t xml:space="preserve">. In </w:t>
      </w:r>
      <w:r w:rsidR="00EC4DAA" w:rsidRPr="00EE6F1D">
        <w:rPr>
          <w:rFonts w:ascii="Times New Roman" w:hAnsi="Times New Roman" w:cs="Times New Roman"/>
          <w:lang w:val="en-US"/>
        </w:rPr>
        <w:t>the first three</w:t>
      </w:r>
      <w:r w:rsidR="00221A3E" w:rsidRPr="00EE6F1D">
        <w:rPr>
          <w:rFonts w:ascii="Times New Roman" w:hAnsi="Times New Roman" w:cs="Times New Roman"/>
          <w:lang w:val="en-US"/>
        </w:rPr>
        <w:t xml:space="preserve"> stages</w:t>
      </w:r>
      <w:r w:rsidR="003263F4" w:rsidRPr="00EE6F1D">
        <w:rPr>
          <w:rFonts w:ascii="Times New Roman" w:hAnsi="Times New Roman" w:cs="Times New Roman"/>
          <w:lang w:val="en-US"/>
        </w:rPr>
        <w:t>,</w:t>
      </w:r>
      <w:r w:rsidR="0022236D" w:rsidRPr="00EE6F1D">
        <w:rPr>
          <w:rFonts w:ascii="Times New Roman" w:hAnsi="Times New Roman" w:cs="Times New Roman"/>
          <w:lang w:val="en-US"/>
        </w:rPr>
        <w:t xml:space="preserve"> payment was contingent on correctly adding up as many sets of five two-digit random numbers within </w:t>
      </w:r>
      <w:r w:rsidR="00221A3E" w:rsidRPr="00EE6F1D">
        <w:rPr>
          <w:rFonts w:ascii="Times New Roman" w:hAnsi="Times New Roman" w:cs="Times New Roman"/>
          <w:lang w:val="en-US"/>
        </w:rPr>
        <w:t xml:space="preserve">five </w:t>
      </w:r>
      <w:r w:rsidR="0022236D" w:rsidRPr="00EE6F1D">
        <w:rPr>
          <w:rFonts w:ascii="Times New Roman" w:hAnsi="Times New Roman" w:cs="Times New Roman"/>
          <w:lang w:val="en-US"/>
        </w:rPr>
        <w:t xml:space="preserve">minutes. </w:t>
      </w:r>
      <w:r w:rsidR="00957EEF" w:rsidRPr="00EE6F1D">
        <w:rPr>
          <w:rFonts w:ascii="Times New Roman" w:hAnsi="Times New Roman" w:cs="Times New Roman"/>
          <w:lang w:val="en-US"/>
        </w:rPr>
        <w:t xml:space="preserve">Participants </w:t>
      </w:r>
      <w:proofErr w:type="gramStart"/>
      <w:r w:rsidR="00957EEF" w:rsidRPr="00EE6F1D">
        <w:rPr>
          <w:rFonts w:ascii="Times New Roman" w:hAnsi="Times New Roman" w:cs="Times New Roman"/>
          <w:lang w:val="en-US"/>
        </w:rPr>
        <w:t>were allowed to</w:t>
      </w:r>
      <w:proofErr w:type="gramEnd"/>
      <w:r w:rsidR="00957EEF" w:rsidRPr="00EE6F1D">
        <w:rPr>
          <w:rFonts w:ascii="Times New Roman" w:hAnsi="Times New Roman" w:cs="Times New Roman"/>
          <w:lang w:val="en-US"/>
        </w:rPr>
        <w:t xml:space="preserve"> use scratch paper, but no calculator.</w:t>
      </w:r>
      <w:r w:rsidR="00221A3E" w:rsidRPr="00EE6F1D">
        <w:rPr>
          <w:rFonts w:ascii="Times New Roman" w:hAnsi="Times New Roman" w:cs="Times New Roman"/>
          <w:lang w:val="en-US"/>
        </w:rPr>
        <w:t xml:space="preserve"> </w:t>
      </w:r>
      <w:r w:rsidR="00957EEF" w:rsidRPr="00EE6F1D">
        <w:rPr>
          <w:rFonts w:ascii="Times New Roman" w:hAnsi="Times New Roman" w:cs="Times New Roman"/>
          <w:lang w:val="en-US"/>
        </w:rPr>
        <w:t>The numbers were randomly drawn and presented on the computer screen</w:t>
      </w:r>
      <w:r w:rsidR="00EC4DAA" w:rsidRPr="00EE6F1D">
        <w:rPr>
          <w:rFonts w:ascii="Times New Roman" w:hAnsi="Times New Roman" w:cs="Times New Roman"/>
          <w:lang w:val="en-US"/>
        </w:rPr>
        <w:t xml:space="preserve"> (see </w:t>
      </w:r>
      <w:r w:rsidR="000628B1" w:rsidRPr="00EE6F1D">
        <w:rPr>
          <w:rFonts w:ascii="Times New Roman" w:hAnsi="Times New Roman" w:cs="Times New Roman"/>
          <w:lang w:val="en-US"/>
        </w:rPr>
        <w:t>supplementary f</w:t>
      </w:r>
      <w:r w:rsidR="00EC4DAA" w:rsidRPr="00EE6F1D">
        <w:rPr>
          <w:rFonts w:ascii="Times New Roman" w:hAnsi="Times New Roman" w:cs="Times New Roman"/>
          <w:lang w:val="en-US"/>
        </w:rPr>
        <w:t xml:space="preserve">igure </w:t>
      </w:r>
      <w:r w:rsidR="000628B1" w:rsidRPr="00EE6F1D">
        <w:rPr>
          <w:rFonts w:ascii="Times New Roman" w:hAnsi="Times New Roman" w:cs="Times New Roman"/>
          <w:lang w:val="en-US"/>
        </w:rPr>
        <w:t>4</w:t>
      </w:r>
      <w:r w:rsidR="00EC4DAA" w:rsidRPr="00EE6F1D">
        <w:rPr>
          <w:rFonts w:ascii="Times New Roman" w:hAnsi="Times New Roman" w:cs="Times New Roman"/>
          <w:lang w:val="en-US"/>
        </w:rPr>
        <w:t>)</w:t>
      </w:r>
      <w:r w:rsidR="00FB1839" w:rsidRPr="00EE6F1D">
        <w:rPr>
          <w:rFonts w:ascii="Times New Roman" w:hAnsi="Times New Roman" w:cs="Times New Roman"/>
          <w:lang w:val="en-US"/>
        </w:rPr>
        <w:t xml:space="preserve">, and participants had to type in their answers </w:t>
      </w:r>
      <w:r w:rsidR="003263F4" w:rsidRPr="00EE6F1D">
        <w:rPr>
          <w:rFonts w:ascii="Times New Roman" w:hAnsi="Times New Roman" w:cs="Times New Roman"/>
          <w:lang w:val="en-US"/>
        </w:rPr>
        <w:t xml:space="preserve">on the </w:t>
      </w:r>
      <w:r w:rsidR="00FB1839" w:rsidRPr="00EE6F1D">
        <w:rPr>
          <w:rFonts w:ascii="Times New Roman" w:hAnsi="Times New Roman" w:cs="Times New Roman"/>
          <w:lang w:val="en-US"/>
        </w:rPr>
        <w:t>keyboard</w:t>
      </w:r>
      <w:r w:rsidR="00957EEF" w:rsidRPr="00EE6F1D">
        <w:rPr>
          <w:rFonts w:ascii="Times New Roman" w:hAnsi="Times New Roman" w:cs="Times New Roman"/>
          <w:lang w:val="en-US"/>
        </w:rPr>
        <w:t xml:space="preserve">. Once the participant submitted an answer, a new problem appeared jointly with information on whether the </w:t>
      </w:r>
      <w:r w:rsidR="003263F4" w:rsidRPr="00EE6F1D">
        <w:rPr>
          <w:rFonts w:ascii="Times New Roman" w:hAnsi="Times New Roman" w:cs="Times New Roman"/>
          <w:lang w:val="en-US"/>
        </w:rPr>
        <w:t xml:space="preserve">previous </w:t>
      </w:r>
      <w:r w:rsidR="00957EEF" w:rsidRPr="00EE6F1D">
        <w:rPr>
          <w:rFonts w:ascii="Times New Roman" w:hAnsi="Times New Roman" w:cs="Times New Roman"/>
          <w:lang w:val="en-US"/>
        </w:rPr>
        <w:t xml:space="preserve">answer </w:t>
      </w:r>
      <w:r w:rsidR="003263F4" w:rsidRPr="00EE6F1D">
        <w:rPr>
          <w:rFonts w:ascii="Times New Roman" w:hAnsi="Times New Roman" w:cs="Times New Roman"/>
          <w:lang w:val="en-US"/>
        </w:rPr>
        <w:t xml:space="preserve">had been </w:t>
      </w:r>
      <w:r w:rsidR="00957EEF" w:rsidRPr="00EE6F1D">
        <w:rPr>
          <w:rFonts w:ascii="Times New Roman" w:hAnsi="Times New Roman" w:cs="Times New Roman"/>
          <w:lang w:val="en-US"/>
        </w:rPr>
        <w:t>correct. A record of the number of correct and wrong answers was kept on the screen.</w:t>
      </w:r>
      <w:r w:rsidR="00C0309C" w:rsidRPr="00EE6F1D">
        <w:rPr>
          <w:rFonts w:ascii="Times New Roman" w:hAnsi="Times New Roman" w:cs="Times New Roman"/>
          <w:lang w:val="en-US"/>
        </w:rPr>
        <w:t xml:space="preserve"> </w:t>
      </w:r>
      <w:r w:rsidR="00324557" w:rsidRPr="00EE6F1D">
        <w:rPr>
          <w:rFonts w:ascii="Times New Roman" w:hAnsi="Times New Roman" w:cs="Times New Roman"/>
          <w:lang w:val="en-US"/>
        </w:rPr>
        <w:t xml:space="preserve">Participants had to go through four stages, and were only informed about the </w:t>
      </w:r>
      <w:r w:rsidR="00FB1839" w:rsidRPr="00EE6F1D">
        <w:rPr>
          <w:rFonts w:ascii="Times New Roman" w:hAnsi="Times New Roman" w:cs="Times New Roman"/>
          <w:lang w:val="en-US"/>
        </w:rPr>
        <w:t>rules of payment in each stage</w:t>
      </w:r>
      <w:r w:rsidR="00324557" w:rsidRPr="00EE6F1D">
        <w:rPr>
          <w:rFonts w:ascii="Times New Roman" w:hAnsi="Times New Roman" w:cs="Times New Roman"/>
          <w:lang w:val="en-US"/>
        </w:rPr>
        <w:t xml:space="preserve"> immediately before performing the real-effort task. </w:t>
      </w:r>
    </w:p>
    <w:p w14:paraId="7BEA9A63" w14:textId="77777777" w:rsidR="00472E0D" w:rsidRPr="00EE6F1D" w:rsidRDefault="0022236D" w:rsidP="00580D89">
      <w:pPr>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lang w:val="en-US"/>
        </w:rPr>
        <w:t>In the first stage</w:t>
      </w:r>
      <w:r w:rsidR="003263F4" w:rsidRPr="00EE6F1D">
        <w:rPr>
          <w:rFonts w:ascii="Times New Roman" w:hAnsi="Times New Roman" w:cs="Times New Roman"/>
          <w:lang w:val="en-US"/>
        </w:rPr>
        <w:t>,</w:t>
      </w:r>
      <w:r w:rsidRPr="00EE6F1D">
        <w:rPr>
          <w:rFonts w:ascii="Times New Roman" w:hAnsi="Times New Roman" w:cs="Times New Roman"/>
          <w:lang w:val="en-US"/>
        </w:rPr>
        <w:t xml:space="preserve"> all </w:t>
      </w:r>
      <w:r w:rsidR="00324557" w:rsidRPr="00EE6F1D">
        <w:rPr>
          <w:rFonts w:ascii="Times New Roman" w:hAnsi="Times New Roman" w:cs="Times New Roman"/>
          <w:lang w:val="en-US"/>
        </w:rPr>
        <w:t>participants</w:t>
      </w:r>
      <w:r w:rsidRPr="00EE6F1D">
        <w:rPr>
          <w:rFonts w:ascii="Times New Roman" w:hAnsi="Times New Roman" w:cs="Times New Roman"/>
          <w:lang w:val="en-US"/>
        </w:rPr>
        <w:t xml:space="preserve"> performed the </w:t>
      </w:r>
      <w:r w:rsidR="00221A3E" w:rsidRPr="00EE6F1D">
        <w:rPr>
          <w:rFonts w:ascii="Times New Roman" w:hAnsi="Times New Roman" w:cs="Times New Roman"/>
          <w:lang w:val="en-US"/>
        </w:rPr>
        <w:t>real-</w:t>
      </w:r>
      <w:r w:rsidRPr="00EE6F1D">
        <w:rPr>
          <w:rFonts w:ascii="Times New Roman" w:hAnsi="Times New Roman" w:cs="Times New Roman"/>
          <w:lang w:val="en-US"/>
        </w:rPr>
        <w:t>effort task and received the same monetary reward for every correctly solved equation (</w:t>
      </w:r>
      <w:r w:rsidR="00957EEF" w:rsidRPr="00EE6F1D">
        <w:rPr>
          <w:rFonts w:ascii="Times New Roman" w:hAnsi="Times New Roman" w:cs="Times New Roman"/>
          <w:lang w:val="en-US"/>
        </w:rPr>
        <w:t>“</w:t>
      </w:r>
      <w:r w:rsidR="003263F4" w:rsidRPr="00EE6F1D">
        <w:rPr>
          <w:rFonts w:ascii="Times New Roman" w:hAnsi="Times New Roman" w:cs="Times New Roman"/>
          <w:lang w:val="en-US"/>
        </w:rPr>
        <w:t xml:space="preserve">piece </w:t>
      </w:r>
      <w:r w:rsidR="001353AE" w:rsidRPr="00EE6F1D">
        <w:rPr>
          <w:rFonts w:ascii="Times New Roman" w:hAnsi="Times New Roman" w:cs="Times New Roman"/>
          <w:lang w:val="en-US"/>
        </w:rPr>
        <w:t>r</w:t>
      </w:r>
      <w:r w:rsidRPr="00EE6F1D">
        <w:rPr>
          <w:rFonts w:ascii="Times New Roman" w:hAnsi="Times New Roman" w:cs="Times New Roman"/>
          <w:lang w:val="en-US"/>
        </w:rPr>
        <w:t>ate</w:t>
      </w:r>
      <w:r w:rsidR="00957EEF" w:rsidRPr="00EE6F1D">
        <w:rPr>
          <w:rFonts w:ascii="Times New Roman" w:hAnsi="Times New Roman" w:cs="Times New Roman"/>
          <w:lang w:val="en-US"/>
        </w:rPr>
        <w:t>”</w:t>
      </w:r>
      <w:r w:rsidRPr="00EE6F1D">
        <w:rPr>
          <w:rFonts w:ascii="Times New Roman" w:hAnsi="Times New Roman" w:cs="Times New Roman"/>
          <w:lang w:val="en-US"/>
        </w:rPr>
        <w:t xml:space="preserve">). </w:t>
      </w:r>
    </w:p>
    <w:p w14:paraId="7231C8FD" w14:textId="77777777" w:rsidR="00472E0D" w:rsidRPr="00EE6F1D" w:rsidRDefault="0022236D" w:rsidP="00580D89">
      <w:pPr>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lang w:val="en-US"/>
        </w:rPr>
        <w:t>In the second stage</w:t>
      </w:r>
      <w:r w:rsidR="003263F4" w:rsidRPr="00EE6F1D">
        <w:rPr>
          <w:rFonts w:ascii="Times New Roman" w:hAnsi="Times New Roman" w:cs="Times New Roman"/>
          <w:lang w:val="en-US"/>
        </w:rPr>
        <w:t>,</w:t>
      </w:r>
      <w:r w:rsidRPr="00EE6F1D">
        <w:rPr>
          <w:rFonts w:ascii="Times New Roman" w:hAnsi="Times New Roman" w:cs="Times New Roman"/>
          <w:lang w:val="en-US"/>
        </w:rPr>
        <w:t xml:space="preserve"> participant</w:t>
      </w:r>
      <w:r w:rsidR="003263F4" w:rsidRPr="00EE6F1D">
        <w:rPr>
          <w:rFonts w:ascii="Times New Roman" w:hAnsi="Times New Roman" w:cs="Times New Roman"/>
          <w:lang w:val="en-US"/>
        </w:rPr>
        <w:t>s</w:t>
      </w:r>
      <w:r w:rsidR="00221A3E" w:rsidRPr="00EE6F1D">
        <w:rPr>
          <w:rFonts w:ascii="Times New Roman" w:hAnsi="Times New Roman" w:cs="Times New Roman"/>
          <w:lang w:val="en-US"/>
        </w:rPr>
        <w:t xml:space="preserve"> performed a forced competition, always </w:t>
      </w:r>
      <w:r w:rsidRPr="00EE6F1D">
        <w:rPr>
          <w:rFonts w:ascii="Times New Roman" w:hAnsi="Times New Roman" w:cs="Times New Roman"/>
          <w:lang w:val="en-US"/>
        </w:rPr>
        <w:t>in groups of four</w:t>
      </w:r>
      <w:r w:rsidR="00221A3E" w:rsidRPr="00EE6F1D">
        <w:rPr>
          <w:rFonts w:ascii="Times New Roman" w:hAnsi="Times New Roman" w:cs="Times New Roman"/>
          <w:lang w:val="en-US"/>
        </w:rPr>
        <w:t>,</w:t>
      </w:r>
      <w:r w:rsidRPr="00EE6F1D">
        <w:rPr>
          <w:rFonts w:ascii="Times New Roman" w:hAnsi="Times New Roman" w:cs="Times New Roman"/>
          <w:lang w:val="en-US"/>
        </w:rPr>
        <w:t xml:space="preserve"> and were only paid if they were the winner </w:t>
      </w:r>
      <w:r w:rsidR="00221A3E" w:rsidRPr="00EE6F1D">
        <w:rPr>
          <w:rFonts w:ascii="Times New Roman" w:hAnsi="Times New Roman" w:cs="Times New Roman"/>
          <w:lang w:val="en-US"/>
        </w:rPr>
        <w:t xml:space="preserve">in </w:t>
      </w:r>
      <w:r w:rsidR="003263F4" w:rsidRPr="00EE6F1D">
        <w:rPr>
          <w:rFonts w:ascii="Times New Roman" w:hAnsi="Times New Roman" w:cs="Times New Roman"/>
          <w:lang w:val="en-US"/>
        </w:rPr>
        <w:t xml:space="preserve">their </w:t>
      </w:r>
      <w:r w:rsidR="00221A3E" w:rsidRPr="00EE6F1D">
        <w:rPr>
          <w:rFonts w:ascii="Times New Roman" w:hAnsi="Times New Roman" w:cs="Times New Roman"/>
          <w:lang w:val="en-US"/>
        </w:rPr>
        <w:t xml:space="preserve">group </w:t>
      </w:r>
      <w:r w:rsidRPr="00EE6F1D">
        <w:rPr>
          <w:rFonts w:ascii="Times New Roman" w:hAnsi="Times New Roman" w:cs="Times New Roman"/>
          <w:lang w:val="en-US"/>
        </w:rPr>
        <w:t>(</w:t>
      </w:r>
      <w:r w:rsidR="00957EEF" w:rsidRPr="00EE6F1D">
        <w:rPr>
          <w:rFonts w:ascii="Times New Roman" w:hAnsi="Times New Roman" w:cs="Times New Roman"/>
          <w:lang w:val="en-US"/>
        </w:rPr>
        <w:t xml:space="preserve">“Forced </w:t>
      </w:r>
      <w:r w:rsidR="001353AE" w:rsidRPr="00EE6F1D">
        <w:rPr>
          <w:rFonts w:ascii="Times New Roman" w:hAnsi="Times New Roman" w:cs="Times New Roman"/>
          <w:lang w:val="en-US"/>
        </w:rPr>
        <w:t>c</w:t>
      </w:r>
      <w:r w:rsidR="00957EEF" w:rsidRPr="00EE6F1D">
        <w:rPr>
          <w:rFonts w:ascii="Times New Roman" w:hAnsi="Times New Roman" w:cs="Times New Roman"/>
          <w:lang w:val="en-US"/>
        </w:rPr>
        <w:t xml:space="preserve">ompetition”). Payment </w:t>
      </w:r>
      <w:r w:rsidR="00221A3E" w:rsidRPr="00EE6F1D">
        <w:rPr>
          <w:rFonts w:ascii="Times New Roman" w:hAnsi="Times New Roman" w:cs="Times New Roman"/>
          <w:lang w:val="en-US"/>
        </w:rPr>
        <w:t xml:space="preserve">for each correctly solved mathematical problem for the winner </w:t>
      </w:r>
      <w:r w:rsidR="00957EEF" w:rsidRPr="00EE6F1D">
        <w:rPr>
          <w:rFonts w:ascii="Times New Roman" w:hAnsi="Times New Roman" w:cs="Times New Roman"/>
          <w:lang w:val="en-US"/>
        </w:rPr>
        <w:t xml:space="preserve">was </w:t>
      </w:r>
      <w:r w:rsidR="00221A3E" w:rsidRPr="00EE6F1D">
        <w:rPr>
          <w:rFonts w:ascii="Times New Roman" w:hAnsi="Times New Roman" w:cs="Times New Roman"/>
          <w:lang w:val="en-US"/>
        </w:rPr>
        <w:t>four</w:t>
      </w:r>
      <w:r w:rsidR="00957EEF" w:rsidRPr="00EE6F1D">
        <w:rPr>
          <w:rFonts w:ascii="Times New Roman" w:hAnsi="Times New Roman" w:cs="Times New Roman"/>
          <w:lang w:val="en-US"/>
        </w:rPr>
        <w:t xml:space="preserve"> times higher than in th</w:t>
      </w:r>
      <w:r w:rsidR="00221A3E" w:rsidRPr="00EE6F1D">
        <w:rPr>
          <w:rFonts w:ascii="Times New Roman" w:hAnsi="Times New Roman" w:cs="Times New Roman"/>
          <w:lang w:val="en-US"/>
        </w:rPr>
        <w:t>e “</w:t>
      </w:r>
      <w:r w:rsidR="003263F4" w:rsidRPr="00EE6F1D">
        <w:rPr>
          <w:rFonts w:ascii="Times New Roman" w:hAnsi="Times New Roman" w:cs="Times New Roman"/>
          <w:lang w:val="en-US"/>
        </w:rPr>
        <w:t xml:space="preserve">piece </w:t>
      </w:r>
      <w:r w:rsidR="003A4CA5" w:rsidRPr="00EE6F1D">
        <w:rPr>
          <w:rFonts w:ascii="Times New Roman" w:hAnsi="Times New Roman" w:cs="Times New Roman"/>
          <w:lang w:val="en-US"/>
        </w:rPr>
        <w:t>r</w:t>
      </w:r>
      <w:r w:rsidR="00221A3E" w:rsidRPr="00EE6F1D">
        <w:rPr>
          <w:rFonts w:ascii="Times New Roman" w:hAnsi="Times New Roman" w:cs="Times New Roman"/>
          <w:lang w:val="en-US"/>
        </w:rPr>
        <w:t xml:space="preserve">ate” </w:t>
      </w:r>
      <w:r w:rsidR="00CC7CE1" w:rsidRPr="00EE6F1D">
        <w:rPr>
          <w:rFonts w:ascii="Times New Roman" w:hAnsi="Times New Roman" w:cs="Times New Roman"/>
          <w:lang w:val="en-US"/>
        </w:rPr>
        <w:t>compensation</w:t>
      </w:r>
      <w:r w:rsidR="00221A3E" w:rsidRPr="00EE6F1D">
        <w:rPr>
          <w:rFonts w:ascii="Times New Roman" w:hAnsi="Times New Roman" w:cs="Times New Roman"/>
          <w:lang w:val="en-US"/>
        </w:rPr>
        <w:t xml:space="preserve"> scheme</w:t>
      </w:r>
      <w:r w:rsidRPr="00EE6F1D">
        <w:rPr>
          <w:rFonts w:ascii="Times New Roman" w:hAnsi="Times New Roman" w:cs="Times New Roman"/>
          <w:lang w:val="en-US"/>
        </w:rPr>
        <w:t xml:space="preserve">. </w:t>
      </w:r>
    </w:p>
    <w:p w14:paraId="7AF88A04" w14:textId="766258CD" w:rsidR="00472E0D" w:rsidRPr="00EE6F1D" w:rsidRDefault="0022236D" w:rsidP="00580D89">
      <w:pPr>
        <w:widowControl w:val="0"/>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lang w:val="en-US"/>
        </w:rPr>
        <w:t xml:space="preserve">In the third stage of the experiment, participants were asked to decide </w:t>
      </w:r>
      <w:proofErr w:type="gramStart"/>
      <w:r w:rsidRPr="00EE6F1D">
        <w:rPr>
          <w:rFonts w:ascii="Times New Roman" w:hAnsi="Times New Roman" w:cs="Times New Roman"/>
          <w:lang w:val="en-US"/>
        </w:rPr>
        <w:t>according to</w:t>
      </w:r>
      <w:proofErr w:type="gramEnd"/>
      <w:r w:rsidRPr="00EE6F1D">
        <w:rPr>
          <w:rFonts w:ascii="Times New Roman" w:hAnsi="Times New Roman" w:cs="Times New Roman"/>
          <w:lang w:val="en-US"/>
        </w:rPr>
        <w:t xml:space="preserve"> which of th</w:t>
      </w:r>
      <w:r w:rsidR="00221A3E" w:rsidRPr="00EE6F1D">
        <w:rPr>
          <w:rFonts w:ascii="Times New Roman" w:hAnsi="Times New Roman" w:cs="Times New Roman"/>
          <w:lang w:val="en-US"/>
        </w:rPr>
        <w:t>e two payment</w:t>
      </w:r>
      <w:r w:rsidRPr="00EE6F1D">
        <w:rPr>
          <w:rFonts w:ascii="Times New Roman" w:hAnsi="Times New Roman" w:cs="Times New Roman"/>
          <w:lang w:val="en-US"/>
        </w:rPr>
        <w:t xml:space="preserve"> schemes they wanted to perform the </w:t>
      </w:r>
      <w:r w:rsidR="00957EEF" w:rsidRPr="00EE6F1D">
        <w:rPr>
          <w:rFonts w:ascii="Times New Roman" w:hAnsi="Times New Roman" w:cs="Times New Roman"/>
          <w:lang w:val="en-US"/>
        </w:rPr>
        <w:t>real-effort task (“</w:t>
      </w:r>
      <w:r w:rsidR="003A4CA5" w:rsidRPr="00EE6F1D">
        <w:rPr>
          <w:rFonts w:ascii="Times New Roman" w:hAnsi="Times New Roman" w:cs="Times New Roman"/>
          <w:lang w:val="en-US"/>
        </w:rPr>
        <w:t>C</w:t>
      </w:r>
      <w:r w:rsidR="001353AE" w:rsidRPr="00EE6F1D">
        <w:rPr>
          <w:rFonts w:ascii="Times New Roman" w:hAnsi="Times New Roman" w:cs="Times New Roman"/>
          <w:lang w:val="en-US"/>
        </w:rPr>
        <w:t>ompetition</w:t>
      </w:r>
      <w:r w:rsidR="003A4CA5" w:rsidRPr="00EE6F1D">
        <w:rPr>
          <w:rFonts w:ascii="Times New Roman" w:hAnsi="Times New Roman" w:cs="Times New Roman"/>
          <w:lang w:val="en-US"/>
        </w:rPr>
        <w:t xml:space="preserve"> choice</w:t>
      </w:r>
      <w:r w:rsidR="00957EEF" w:rsidRPr="00EE6F1D">
        <w:rPr>
          <w:rFonts w:ascii="Times New Roman" w:hAnsi="Times New Roman" w:cs="Times New Roman"/>
          <w:lang w:val="en-US"/>
        </w:rPr>
        <w:t>”). If a participant chose to compete in the third stage, the</w:t>
      </w:r>
      <w:r w:rsidR="00221A3E" w:rsidRPr="00EE6F1D">
        <w:rPr>
          <w:rFonts w:ascii="Times New Roman" w:hAnsi="Times New Roman" w:cs="Times New Roman"/>
          <w:lang w:val="en-US"/>
        </w:rPr>
        <w:t>n</w:t>
      </w:r>
      <w:r w:rsidR="00957EEF" w:rsidRPr="00EE6F1D">
        <w:rPr>
          <w:rFonts w:ascii="Times New Roman" w:hAnsi="Times New Roman" w:cs="Times New Roman"/>
          <w:lang w:val="en-US"/>
        </w:rPr>
        <w:t xml:space="preserve"> </w:t>
      </w:r>
      <w:r w:rsidR="00E744C0" w:rsidRPr="00EE6F1D">
        <w:rPr>
          <w:rFonts w:ascii="Times New Roman" w:hAnsi="Times New Roman" w:cs="Times New Roman"/>
          <w:lang w:val="en-US"/>
        </w:rPr>
        <w:t xml:space="preserve">his </w:t>
      </w:r>
      <w:r w:rsidR="00221A3E" w:rsidRPr="00EE6F1D">
        <w:rPr>
          <w:rFonts w:ascii="Times New Roman" w:hAnsi="Times New Roman" w:cs="Times New Roman"/>
          <w:lang w:val="en-US"/>
        </w:rPr>
        <w:t xml:space="preserve">own performance was compared with </w:t>
      </w:r>
      <w:r w:rsidR="00E744C0" w:rsidRPr="00EE6F1D">
        <w:rPr>
          <w:rFonts w:ascii="Times New Roman" w:hAnsi="Times New Roman" w:cs="Times New Roman"/>
          <w:lang w:val="en-US"/>
        </w:rPr>
        <w:t xml:space="preserve">that </w:t>
      </w:r>
      <w:r w:rsidR="00957EEF" w:rsidRPr="00EE6F1D">
        <w:rPr>
          <w:rFonts w:ascii="Times New Roman" w:hAnsi="Times New Roman" w:cs="Times New Roman"/>
          <w:lang w:val="en-US"/>
        </w:rPr>
        <w:t>of the three other participants in the group</w:t>
      </w:r>
      <w:r w:rsidR="00472E0D" w:rsidRPr="00EE6F1D">
        <w:rPr>
          <w:rFonts w:ascii="Times New Roman" w:hAnsi="Times New Roman" w:cs="Times New Roman"/>
          <w:lang w:val="en-US"/>
        </w:rPr>
        <w:t xml:space="preserve"> in stage two</w:t>
      </w:r>
      <w:r w:rsidR="00957EEF" w:rsidRPr="00EE6F1D">
        <w:rPr>
          <w:rFonts w:ascii="Times New Roman" w:hAnsi="Times New Roman" w:cs="Times New Roman"/>
          <w:lang w:val="en-US"/>
        </w:rPr>
        <w:t xml:space="preserve">. </w:t>
      </w:r>
      <w:r w:rsidR="00472E0D" w:rsidRPr="00EE6F1D">
        <w:rPr>
          <w:rFonts w:ascii="Times New Roman" w:hAnsi="Times New Roman" w:cs="Times New Roman"/>
          <w:lang w:val="en-US"/>
        </w:rPr>
        <w:t>In other words, each participant competed with the past “</w:t>
      </w:r>
      <w:r w:rsidR="00E744C0" w:rsidRPr="00EE6F1D">
        <w:rPr>
          <w:rFonts w:ascii="Times New Roman" w:hAnsi="Times New Roman" w:cs="Times New Roman"/>
          <w:lang w:val="en-US"/>
        </w:rPr>
        <w:t xml:space="preserve">forced </w:t>
      </w:r>
      <w:r w:rsidR="00472E0D" w:rsidRPr="00EE6F1D">
        <w:rPr>
          <w:rFonts w:ascii="Times New Roman" w:hAnsi="Times New Roman" w:cs="Times New Roman"/>
          <w:lang w:val="en-US"/>
        </w:rPr>
        <w:t xml:space="preserve">competition” performance of the other group members. </w:t>
      </w:r>
      <w:r w:rsidR="00957EEF" w:rsidRPr="00EE6F1D">
        <w:rPr>
          <w:rFonts w:ascii="Times New Roman" w:hAnsi="Times New Roman" w:cs="Times New Roman"/>
          <w:lang w:val="en-US"/>
        </w:rPr>
        <w:t>This means that each participant could win, provided he outperforms the other</w:t>
      </w:r>
      <w:r w:rsidR="00472E0D" w:rsidRPr="00EE6F1D">
        <w:rPr>
          <w:rFonts w:ascii="Times New Roman" w:hAnsi="Times New Roman" w:cs="Times New Roman"/>
          <w:lang w:val="en-US"/>
        </w:rPr>
        <w:t xml:space="preserve"> group member in </w:t>
      </w:r>
      <w:r w:rsidR="00957EEF" w:rsidRPr="00EE6F1D">
        <w:rPr>
          <w:rFonts w:ascii="Times New Roman" w:hAnsi="Times New Roman" w:cs="Times New Roman"/>
          <w:lang w:val="en-US"/>
        </w:rPr>
        <w:t>stage</w:t>
      </w:r>
      <w:r w:rsidR="00472E0D" w:rsidRPr="00EE6F1D">
        <w:rPr>
          <w:rFonts w:ascii="Times New Roman" w:hAnsi="Times New Roman" w:cs="Times New Roman"/>
          <w:lang w:val="en-US"/>
        </w:rPr>
        <w:t xml:space="preserve"> two</w:t>
      </w:r>
      <w:r w:rsidR="00537EB0" w:rsidRPr="00EE6F1D">
        <w:rPr>
          <w:rFonts w:ascii="Times New Roman" w:hAnsi="Times New Roman" w:cs="Times New Roman"/>
          <w:lang w:val="en-US"/>
        </w:rPr>
        <w:t xml:space="preserve">. </w:t>
      </w:r>
      <w:r w:rsidR="00523F05" w:rsidRPr="00EE6F1D">
        <w:rPr>
          <w:rFonts w:ascii="Times New Roman" w:hAnsi="Times New Roman" w:cs="Times New Roman"/>
          <w:lang w:val="en-US"/>
        </w:rPr>
        <w:t>This task feature</w:t>
      </w:r>
      <w:r w:rsidR="00472E0D" w:rsidRPr="00EE6F1D">
        <w:rPr>
          <w:rFonts w:ascii="Times New Roman" w:hAnsi="Times New Roman" w:cs="Times New Roman"/>
          <w:lang w:val="en-US"/>
        </w:rPr>
        <w:t xml:space="preserve"> </w:t>
      </w:r>
      <w:r w:rsidR="00B34186" w:rsidRPr="00EE6F1D">
        <w:rPr>
          <w:rFonts w:ascii="Times New Roman" w:hAnsi="Times New Roman" w:cs="Times New Roman"/>
          <w:lang w:val="en-US"/>
        </w:rPr>
        <w:t>ensures that participants choosing the competition option are competing against the scores of others also performing under the competition payout conditions.</w:t>
      </w:r>
      <w:r w:rsidR="00B34186" w:rsidRPr="00EE6F1D">
        <w:rPr>
          <w:lang w:val="en-US"/>
        </w:rPr>
        <w:t xml:space="preserve"> </w:t>
      </w:r>
      <w:r w:rsidR="00537EB0" w:rsidRPr="00EE6F1D">
        <w:rPr>
          <w:rFonts w:ascii="Times New Roman" w:hAnsi="Times New Roman" w:cs="Times New Roman"/>
          <w:lang w:val="en-US"/>
        </w:rPr>
        <w:t xml:space="preserve">Hence, in stage three, participants faced </w:t>
      </w:r>
      <w:r w:rsidR="00472E0D" w:rsidRPr="00EE6F1D">
        <w:rPr>
          <w:rFonts w:ascii="Times New Roman" w:hAnsi="Times New Roman" w:cs="Times New Roman"/>
          <w:lang w:val="en-US"/>
        </w:rPr>
        <w:t>a</w:t>
      </w:r>
      <w:r w:rsidR="00537EB0" w:rsidRPr="00EE6F1D">
        <w:rPr>
          <w:rFonts w:ascii="Times New Roman" w:hAnsi="Times New Roman" w:cs="Times New Roman"/>
          <w:lang w:val="en-US"/>
        </w:rPr>
        <w:t xml:space="preserve"> decision problem that </w:t>
      </w:r>
      <w:r w:rsidR="00E744C0" w:rsidRPr="00EE6F1D">
        <w:rPr>
          <w:rFonts w:ascii="Times New Roman" w:hAnsi="Times New Roman" w:cs="Times New Roman"/>
          <w:lang w:val="en-US"/>
        </w:rPr>
        <w:t>has</w:t>
      </w:r>
      <w:r w:rsidR="00472E0D" w:rsidRPr="00EE6F1D">
        <w:rPr>
          <w:rFonts w:ascii="Times New Roman" w:hAnsi="Times New Roman" w:cs="Times New Roman"/>
          <w:lang w:val="en-US"/>
        </w:rPr>
        <w:t xml:space="preserve"> </w:t>
      </w:r>
      <w:r w:rsidR="00E744C0" w:rsidRPr="00EE6F1D">
        <w:rPr>
          <w:rFonts w:ascii="Times New Roman" w:hAnsi="Times New Roman" w:cs="Times New Roman"/>
          <w:lang w:val="en-US"/>
        </w:rPr>
        <w:t>no</w:t>
      </w:r>
      <w:r w:rsidR="00523F05" w:rsidRPr="00EE6F1D">
        <w:rPr>
          <w:rFonts w:ascii="Times New Roman" w:hAnsi="Times New Roman" w:cs="Times New Roman"/>
          <w:lang w:val="en-US"/>
        </w:rPr>
        <w:t xml:space="preserve"> impact on the </w:t>
      </w:r>
      <w:r w:rsidR="00E744C0" w:rsidRPr="00EE6F1D">
        <w:rPr>
          <w:rFonts w:ascii="Times New Roman" w:hAnsi="Times New Roman" w:cs="Times New Roman"/>
          <w:lang w:val="en-US"/>
        </w:rPr>
        <w:t xml:space="preserve">ability of the other participants in the same group to </w:t>
      </w:r>
      <w:r w:rsidR="00523F05" w:rsidRPr="00EE6F1D">
        <w:rPr>
          <w:rFonts w:ascii="Times New Roman" w:hAnsi="Times New Roman" w:cs="Times New Roman"/>
          <w:lang w:val="en-US"/>
        </w:rPr>
        <w:t>win. In other words,</w:t>
      </w:r>
      <w:r w:rsidR="00537EB0" w:rsidRPr="00EE6F1D">
        <w:rPr>
          <w:rFonts w:ascii="Times New Roman" w:hAnsi="Times New Roman" w:cs="Times New Roman"/>
          <w:lang w:val="en-US"/>
        </w:rPr>
        <w:t xml:space="preserve"> a </w:t>
      </w:r>
      <w:r w:rsidR="004167DB" w:rsidRPr="00EE6F1D">
        <w:rPr>
          <w:rFonts w:ascii="Times New Roman" w:hAnsi="Times New Roman" w:cs="Times New Roman"/>
          <w:lang w:val="en-US"/>
        </w:rPr>
        <w:t xml:space="preserve">given </w:t>
      </w:r>
      <w:r w:rsidR="00537EB0" w:rsidRPr="00EE6F1D">
        <w:rPr>
          <w:rFonts w:ascii="Times New Roman" w:hAnsi="Times New Roman" w:cs="Times New Roman"/>
          <w:lang w:val="en-US"/>
        </w:rPr>
        <w:t xml:space="preserve">participant with strong mathematical abilities cannot </w:t>
      </w:r>
      <w:r w:rsidR="00523F05" w:rsidRPr="00EE6F1D">
        <w:rPr>
          <w:rFonts w:ascii="Times New Roman" w:hAnsi="Times New Roman" w:cs="Times New Roman"/>
          <w:lang w:val="en-US"/>
        </w:rPr>
        <w:t xml:space="preserve">exert spite and </w:t>
      </w:r>
      <w:r w:rsidR="00537EB0" w:rsidRPr="00EE6F1D">
        <w:rPr>
          <w:rFonts w:ascii="Times New Roman" w:hAnsi="Times New Roman" w:cs="Times New Roman"/>
          <w:lang w:val="en-US"/>
        </w:rPr>
        <w:t xml:space="preserve">make others </w:t>
      </w:r>
      <w:r w:rsidR="00E744C0" w:rsidRPr="00EE6F1D">
        <w:rPr>
          <w:rFonts w:ascii="Times New Roman" w:hAnsi="Times New Roman" w:cs="Times New Roman"/>
          <w:lang w:val="en-US"/>
        </w:rPr>
        <w:t xml:space="preserve">more likely to </w:t>
      </w:r>
      <w:r w:rsidR="00537EB0" w:rsidRPr="00EE6F1D">
        <w:rPr>
          <w:rFonts w:ascii="Times New Roman" w:hAnsi="Times New Roman" w:cs="Times New Roman"/>
          <w:lang w:val="en-US"/>
        </w:rPr>
        <w:t>lose by choosing the competitive incentive scheme in stage three</w:t>
      </w:r>
      <w:r w:rsidR="00F830AC" w:rsidRPr="00EE6F1D">
        <w:rPr>
          <w:rFonts w:ascii="Times New Roman" w:hAnsi="Times New Roman" w:cs="Times New Roman"/>
          <w:lang w:val="en-US"/>
        </w:rPr>
        <w:t xml:space="preserve">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&lt;EndNote&gt;&lt;Cite&gt;&lt;Author&gt;Niederle&lt;/Author&gt;&lt;Year&gt;2007&lt;/Year&gt;&lt;RecNum&gt;44&lt;/RecNum&gt;&lt;DisplayText&gt;(Niederle and Vesterlund, 2007)&lt;/DisplayText&gt;&lt;record&gt;&lt;rec-number&gt;44&lt;/rec-number&gt;&lt;foreign-keys&gt;&lt;key app="EN" db-id="fs0d9fr0m05rvpe55d1ptewuzrxxaxeexxs0" timestamp="1463660419"&gt;44&lt;/key&gt;&lt;/foreign-keys&gt;&lt;ref-type name="Journal Article"&gt;17&lt;/ref-type&gt;&lt;contributors&gt;&lt;authors&gt;&lt;author&gt;Niederle, M&lt;/author&gt;&lt;author&gt;Vesterlund, L&lt;/author&gt;&lt;/authors&gt;&lt;/contributors&gt;&lt;titles&gt;&lt;title&gt;Do women shy away from competition? Do men compete too much?&lt;/title&gt;&lt;secondary-title&gt;Q. J. Econ.&lt;/secondary-title&gt;&lt;/titles&gt;&lt;periodical&gt;&lt;full-title&gt;Q. J. Econ.&lt;/full-title&gt;&lt;/periodical&gt;&lt;pages&gt;1067-1101&lt;/pages&gt;&lt;volume&gt;122&lt;/volume&gt;&lt;number&gt;3&lt;/number&gt;&lt;dates&gt;&lt;year&gt;2007&lt;/year&gt;&lt;pub-dates&gt;&lt;date&gt;August&lt;/date&gt;&lt;/pub-dates&gt;&lt;/dates&gt;&lt;label&gt;a&lt;/label&gt;&lt;urls&gt;&lt;/urls&gt;&lt;electronic-resource-num&gt;10.1162/qjec.122.3.1067&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68" w:tooltip="Niederle, 2007 #44" w:history="1">
        <w:r w:rsidR="00B774EE" w:rsidRPr="00EE6F1D">
          <w:rPr>
            <w:rFonts w:ascii="Times New Roman" w:hAnsi="Times New Roman" w:cs="Times New Roman"/>
            <w:lang w:val="en-US"/>
          </w:rPr>
          <w:t>Niederle and Vesterlund, 2007</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523F05" w:rsidRPr="00EE6F1D">
        <w:rPr>
          <w:rFonts w:ascii="Times New Roman" w:hAnsi="Times New Roman" w:cs="Times New Roman"/>
          <w:lang w:val="en-US"/>
        </w:rPr>
        <w:t>. Therefore, participants do not perf</w:t>
      </w:r>
      <w:r w:rsidR="006052B2" w:rsidRPr="00EE6F1D">
        <w:rPr>
          <w:rFonts w:ascii="Times New Roman" w:hAnsi="Times New Roman" w:cs="Times New Roman"/>
          <w:lang w:val="en-US"/>
        </w:rPr>
        <w:t>or</w:t>
      </w:r>
      <w:r w:rsidR="00523F05" w:rsidRPr="00EE6F1D">
        <w:rPr>
          <w:rFonts w:ascii="Times New Roman" w:hAnsi="Times New Roman" w:cs="Times New Roman"/>
          <w:lang w:val="en-US"/>
        </w:rPr>
        <w:t>m in a zero-sum competition in stage three.</w:t>
      </w:r>
    </w:p>
    <w:p w14:paraId="2BD3C240" w14:textId="77777777" w:rsidR="004167DB" w:rsidRPr="00EE6F1D" w:rsidRDefault="00F830AC" w:rsidP="00580D89">
      <w:pPr>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lang w:val="en-US"/>
        </w:rPr>
        <w:t>In the</w:t>
      </w:r>
      <w:r w:rsidR="001B11B0" w:rsidRPr="00EE6F1D">
        <w:rPr>
          <w:rFonts w:ascii="Times New Roman" w:hAnsi="Times New Roman" w:cs="Times New Roman"/>
          <w:lang w:val="en-US"/>
        </w:rPr>
        <w:t xml:space="preserve"> final stage four (“</w:t>
      </w:r>
      <w:r w:rsidR="00E744C0" w:rsidRPr="00EE6F1D">
        <w:rPr>
          <w:rFonts w:ascii="Times New Roman" w:hAnsi="Times New Roman" w:cs="Times New Roman"/>
          <w:lang w:val="en-US"/>
        </w:rPr>
        <w:t xml:space="preserve">control </w:t>
      </w:r>
      <w:r w:rsidR="001353AE" w:rsidRPr="00EE6F1D">
        <w:rPr>
          <w:rFonts w:ascii="Times New Roman" w:hAnsi="Times New Roman" w:cs="Times New Roman"/>
          <w:lang w:val="en-US"/>
        </w:rPr>
        <w:t>m</w:t>
      </w:r>
      <w:r w:rsidR="005376E0" w:rsidRPr="00EE6F1D">
        <w:rPr>
          <w:rFonts w:ascii="Times New Roman" w:hAnsi="Times New Roman" w:cs="Times New Roman"/>
          <w:lang w:val="en-US"/>
        </w:rPr>
        <w:t>easure</w:t>
      </w:r>
      <w:r w:rsidR="001B11B0" w:rsidRPr="00EE6F1D">
        <w:rPr>
          <w:rFonts w:ascii="Times New Roman" w:hAnsi="Times New Roman" w:cs="Times New Roman"/>
          <w:lang w:val="en-US"/>
        </w:rPr>
        <w:t>”)</w:t>
      </w:r>
      <w:r w:rsidRPr="00EE6F1D">
        <w:rPr>
          <w:rFonts w:ascii="Times New Roman" w:hAnsi="Times New Roman" w:cs="Times New Roman"/>
          <w:lang w:val="en-US"/>
        </w:rPr>
        <w:t>, p</w:t>
      </w:r>
      <w:r w:rsidR="001B11B0" w:rsidRPr="00EE6F1D">
        <w:rPr>
          <w:rFonts w:ascii="Times New Roman" w:hAnsi="Times New Roman" w:cs="Times New Roman"/>
          <w:lang w:val="en-US"/>
        </w:rPr>
        <w:t xml:space="preserve">articipants did not have to perform </w:t>
      </w:r>
      <w:r w:rsidRPr="00EE6F1D">
        <w:rPr>
          <w:rFonts w:ascii="Times New Roman" w:hAnsi="Times New Roman" w:cs="Times New Roman"/>
          <w:lang w:val="en-US"/>
        </w:rPr>
        <w:t>again</w:t>
      </w:r>
      <w:r w:rsidR="001B11B0" w:rsidRPr="00EE6F1D">
        <w:rPr>
          <w:rFonts w:ascii="Times New Roman" w:hAnsi="Times New Roman" w:cs="Times New Roman"/>
          <w:lang w:val="en-US"/>
        </w:rPr>
        <w:t xml:space="preserve">, but </w:t>
      </w:r>
      <w:r w:rsidR="00221A3E" w:rsidRPr="00EE6F1D">
        <w:rPr>
          <w:rFonts w:ascii="Times New Roman" w:hAnsi="Times New Roman" w:cs="Times New Roman"/>
          <w:lang w:val="en-US"/>
        </w:rPr>
        <w:t xml:space="preserve">instead </w:t>
      </w:r>
      <w:r w:rsidR="001B11B0" w:rsidRPr="00EE6F1D">
        <w:rPr>
          <w:rFonts w:ascii="Times New Roman" w:hAnsi="Times New Roman" w:cs="Times New Roman"/>
          <w:lang w:val="en-US"/>
        </w:rPr>
        <w:t>they had to choose which compensation scheme</w:t>
      </w:r>
      <w:r w:rsidR="00221A3E" w:rsidRPr="00EE6F1D">
        <w:rPr>
          <w:rFonts w:ascii="Times New Roman" w:hAnsi="Times New Roman" w:cs="Times New Roman"/>
          <w:lang w:val="en-US"/>
        </w:rPr>
        <w:t xml:space="preserve"> (competitive v</w:t>
      </w:r>
      <w:r w:rsidR="00E744C0" w:rsidRPr="00EE6F1D">
        <w:rPr>
          <w:rFonts w:ascii="Times New Roman" w:hAnsi="Times New Roman" w:cs="Times New Roman"/>
          <w:lang w:val="en-US"/>
        </w:rPr>
        <w:t>er</w:t>
      </w:r>
      <w:r w:rsidR="00221A3E" w:rsidRPr="00EE6F1D">
        <w:rPr>
          <w:rFonts w:ascii="Times New Roman" w:hAnsi="Times New Roman" w:cs="Times New Roman"/>
          <w:lang w:val="en-US"/>
        </w:rPr>
        <w:t>s</w:t>
      </w:r>
      <w:r w:rsidR="00E744C0" w:rsidRPr="00EE6F1D">
        <w:rPr>
          <w:rFonts w:ascii="Times New Roman" w:hAnsi="Times New Roman" w:cs="Times New Roman"/>
          <w:lang w:val="en-US"/>
        </w:rPr>
        <w:t>us</w:t>
      </w:r>
      <w:r w:rsidR="00221A3E" w:rsidRPr="00EE6F1D">
        <w:rPr>
          <w:rFonts w:ascii="Times New Roman" w:hAnsi="Times New Roman" w:cs="Times New Roman"/>
          <w:lang w:val="en-US"/>
        </w:rPr>
        <w:t xml:space="preserve"> </w:t>
      </w:r>
      <w:r w:rsidR="00537EB0" w:rsidRPr="00EE6F1D">
        <w:rPr>
          <w:rFonts w:ascii="Times New Roman" w:hAnsi="Times New Roman" w:cs="Times New Roman"/>
          <w:lang w:val="en-US"/>
        </w:rPr>
        <w:t>piece rate</w:t>
      </w:r>
      <w:r w:rsidR="00221A3E" w:rsidRPr="00EE6F1D">
        <w:rPr>
          <w:rFonts w:ascii="Times New Roman" w:hAnsi="Times New Roman" w:cs="Times New Roman"/>
          <w:lang w:val="en-US"/>
        </w:rPr>
        <w:t>)</w:t>
      </w:r>
      <w:r w:rsidR="001B11B0" w:rsidRPr="00EE6F1D">
        <w:rPr>
          <w:rFonts w:ascii="Times New Roman" w:hAnsi="Times New Roman" w:cs="Times New Roman"/>
          <w:lang w:val="en-US"/>
        </w:rPr>
        <w:t xml:space="preserve"> they </w:t>
      </w:r>
      <w:r w:rsidR="001B11B0" w:rsidRPr="00EE6F1D">
        <w:rPr>
          <w:rFonts w:ascii="Times New Roman" w:hAnsi="Times New Roman" w:cs="Times New Roman"/>
          <w:lang w:val="en-US"/>
        </w:rPr>
        <w:lastRenderedPageBreak/>
        <w:t>wanted to apply to their past performance</w:t>
      </w:r>
      <w:r w:rsidR="00537EB0" w:rsidRPr="00EE6F1D">
        <w:rPr>
          <w:rFonts w:ascii="Times New Roman" w:hAnsi="Times New Roman" w:cs="Times New Roman"/>
          <w:lang w:val="en-US"/>
        </w:rPr>
        <w:t xml:space="preserve"> in stage one</w:t>
      </w:r>
      <w:r w:rsidR="001B3F0C" w:rsidRPr="00EE6F1D">
        <w:rPr>
          <w:rFonts w:ascii="Times New Roman" w:hAnsi="Times New Roman" w:cs="Times New Roman"/>
          <w:lang w:val="en-US"/>
        </w:rPr>
        <w:t xml:space="preserve"> (“</w:t>
      </w:r>
      <w:r w:rsidR="00E744C0" w:rsidRPr="00EE6F1D">
        <w:rPr>
          <w:rFonts w:ascii="Times New Roman" w:hAnsi="Times New Roman" w:cs="Times New Roman"/>
          <w:lang w:val="en-US"/>
        </w:rPr>
        <w:t xml:space="preserve">piece </w:t>
      </w:r>
      <w:r w:rsidR="001B3F0C" w:rsidRPr="00EE6F1D">
        <w:rPr>
          <w:rFonts w:ascii="Times New Roman" w:hAnsi="Times New Roman" w:cs="Times New Roman"/>
          <w:lang w:val="en-US"/>
        </w:rPr>
        <w:t>rate”)</w:t>
      </w:r>
      <w:r w:rsidR="001B11B0" w:rsidRPr="00EE6F1D">
        <w:rPr>
          <w:rFonts w:ascii="Times New Roman" w:hAnsi="Times New Roman" w:cs="Times New Roman"/>
          <w:lang w:val="en-US"/>
        </w:rPr>
        <w:t>.</w:t>
      </w:r>
      <w:r w:rsidR="00221A3E" w:rsidRPr="00EE6F1D">
        <w:rPr>
          <w:rFonts w:ascii="Times New Roman" w:hAnsi="Times New Roman" w:cs="Times New Roman"/>
          <w:lang w:val="en-US"/>
        </w:rPr>
        <w:t xml:space="preserve"> Thus,</w:t>
      </w:r>
      <w:r w:rsidR="00537EB0" w:rsidRPr="00EE6F1D">
        <w:rPr>
          <w:rFonts w:ascii="Times New Roman" w:hAnsi="Times New Roman" w:cs="Times New Roman"/>
          <w:lang w:val="en-US"/>
        </w:rPr>
        <w:t xml:space="preserve"> </w:t>
      </w:r>
      <w:r w:rsidR="00E744C0" w:rsidRPr="00EE6F1D">
        <w:rPr>
          <w:rFonts w:ascii="Times New Roman" w:hAnsi="Times New Roman" w:cs="Times New Roman"/>
          <w:lang w:val="en-US"/>
        </w:rPr>
        <w:t xml:space="preserve">a </w:t>
      </w:r>
      <w:r w:rsidR="00537EB0" w:rsidRPr="00EE6F1D">
        <w:rPr>
          <w:rFonts w:ascii="Times New Roman" w:hAnsi="Times New Roman" w:cs="Times New Roman"/>
          <w:lang w:val="en-US"/>
        </w:rPr>
        <w:t xml:space="preserve">participant´s </w:t>
      </w:r>
      <w:r w:rsidR="001B11B0" w:rsidRPr="00EE6F1D">
        <w:rPr>
          <w:rFonts w:ascii="Times New Roman" w:hAnsi="Times New Roman" w:cs="Times New Roman"/>
          <w:lang w:val="en-US"/>
        </w:rPr>
        <w:t>compensation</w:t>
      </w:r>
      <w:r w:rsidR="00537EB0" w:rsidRPr="00EE6F1D">
        <w:rPr>
          <w:rFonts w:ascii="Times New Roman" w:hAnsi="Times New Roman" w:cs="Times New Roman"/>
          <w:lang w:val="en-US"/>
        </w:rPr>
        <w:t xml:space="preserve"> in stage four</w:t>
      </w:r>
      <w:r w:rsidR="001B11B0" w:rsidRPr="00EE6F1D">
        <w:rPr>
          <w:rFonts w:ascii="Times New Roman" w:hAnsi="Times New Roman" w:cs="Times New Roman"/>
          <w:lang w:val="en-US"/>
        </w:rPr>
        <w:t xml:space="preserve"> depended on the number of correct answers they </w:t>
      </w:r>
      <w:r w:rsidR="00E744C0" w:rsidRPr="00EE6F1D">
        <w:rPr>
          <w:rFonts w:ascii="Times New Roman" w:hAnsi="Times New Roman" w:cs="Times New Roman"/>
          <w:lang w:val="en-US"/>
        </w:rPr>
        <w:t xml:space="preserve">had </w:t>
      </w:r>
      <w:r w:rsidR="001B11B0" w:rsidRPr="00EE6F1D">
        <w:rPr>
          <w:rFonts w:ascii="Times New Roman" w:hAnsi="Times New Roman" w:cs="Times New Roman"/>
          <w:lang w:val="en-US"/>
        </w:rPr>
        <w:t xml:space="preserve">provided in </w:t>
      </w:r>
      <w:r w:rsidR="00221A3E" w:rsidRPr="00EE6F1D">
        <w:rPr>
          <w:rFonts w:ascii="Times New Roman" w:hAnsi="Times New Roman" w:cs="Times New Roman"/>
          <w:lang w:val="en-US"/>
        </w:rPr>
        <w:t>stage one</w:t>
      </w:r>
      <w:r w:rsidR="001B11B0" w:rsidRPr="00EE6F1D">
        <w:rPr>
          <w:rFonts w:ascii="Times New Roman" w:hAnsi="Times New Roman" w:cs="Times New Roman"/>
          <w:lang w:val="en-US"/>
        </w:rPr>
        <w:t xml:space="preserve">. This final stage </w:t>
      </w:r>
      <w:r w:rsidR="00221A3E" w:rsidRPr="00EE6F1D">
        <w:rPr>
          <w:rFonts w:ascii="Times New Roman" w:hAnsi="Times New Roman" w:cs="Times New Roman"/>
          <w:lang w:val="en-US"/>
        </w:rPr>
        <w:t>served to</w:t>
      </w:r>
      <w:r w:rsidR="001B11B0" w:rsidRPr="00EE6F1D">
        <w:rPr>
          <w:rFonts w:ascii="Times New Roman" w:hAnsi="Times New Roman" w:cs="Times New Roman"/>
          <w:lang w:val="en-US"/>
        </w:rPr>
        <w:t xml:space="preserve"> </w:t>
      </w:r>
      <w:r w:rsidR="004167DB" w:rsidRPr="00EE6F1D">
        <w:rPr>
          <w:rFonts w:ascii="Times New Roman" w:hAnsi="Times New Roman" w:cs="Times New Roman"/>
          <w:lang w:val="en-US"/>
        </w:rPr>
        <w:t>control</w:t>
      </w:r>
      <w:r w:rsidR="001B11B0" w:rsidRPr="00EE6F1D">
        <w:rPr>
          <w:rFonts w:ascii="Times New Roman" w:hAnsi="Times New Roman" w:cs="Times New Roman"/>
          <w:lang w:val="en-US"/>
        </w:rPr>
        <w:t xml:space="preserve"> </w:t>
      </w:r>
      <w:r w:rsidR="004167DB" w:rsidRPr="00EE6F1D">
        <w:rPr>
          <w:rFonts w:ascii="Times New Roman" w:hAnsi="Times New Roman" w:cs="Times New Roman"/>
          <w:lang w:val="en-US"/>
        </w:rPr>
        <w:t xml:space="preserve">for additional factors related to competition, but not competitiveness </w:t>
      </w:r>
      <w:r w:rsidR="004167DB" w:rsidRPr="00EE6F1D">
        <w:rPr>
          <w:rFonts w:ascii="Times New Roman" w:hAnsi="Times New Roman" w:cs="Times New Roman"/>
          <w:i/>
          <w:lang w:val="en-US"/>
        </w:rPr>
        <w:t>per se</w:t>
      </w:r>
      <w:r w:rsidR="004167DB" w:rsidRPr="00EE6F1D">
        <w:rPr>
          <w:rFonts w:ascii="Times New Roman" w:hAnsi="Times New Roman" w:cs="Times New Roman"/>
          <w:lang w:val="en-US"/>
        </w:rPr>
        <w:t xml:space="preserve">.  For instance, participants may be averse </w:t>
      </w:r>
      <w:r w:rsidR="001B11B0" w:rsidRPr="00EE6F1D">
        <w:rPr>
          <w:rFonts w:ascii="Times New Roman" w:hAnsi="Times New Roman" w:cs="Times New Roman"/>
          <w:lang w:val="en-US"/>
        </w:rPr>
        <w:t xml:space="preserve">to receiving feedback about </w:t>
      </w:r>
      <w:r w:rsidR="006C6ADD" w:rsidRPr="00EE6F1D">
        <w:rPr>
          <w:rFonts w:ascii="Times New Roman" w:hAnsi="Times New Roman" w:cs="Times New Roman"/>
          <w:lang w:val="en-US"/>
        </w:rPr>
        <w:t xml:space="preserve">their </w:t>
      </w:r>
      <w:r w:rsidR="001B11B0" w:rsidRPr="00EE6F1D">
        <w:rPr>
          <w:rFonts w:ascii="Times New Roman" w:hAnsi="Times New Roman" w:cs="Times New Roman"/>
          <w:lang w:val="en-US"/>
        </w:rPr>
        <w:t>own performance in relation to others</w:t>
      </w:r>
      <w:r w:rsidR="006C6ADD" w:rsidRPr="00EE6F1D">
        <w:rPr>
          <w:rFonts w:ascii="Times New Roman" w:hAnsi="Times New Roman" w:cs="Times New Roman"/>
          <w:lang w:val="en-US"/>
        </w:rPr>
        <w:t>,</w:t>
      </w:r>
      <w:r w:rsidR="004167DB" w:rsidRPr="00EE6F1D">
        <w:rPr>
          <w:rFonts w:ascii="Times New Roman" w:hAnsi="Times New Roman" w:cs="Times New Roman"/>
          <w:lang w:val="en-US"/>
        </w:rPr>
        <w:t xml:space="preserve"> and such feedback would</w:t>
      </w:r>
      <w:r w:rsidR="001B11B0" w:rsidRPr="00EE6F1D">
        <w:rPr>
          <w:rFonts w:ascii="Times New Roman" w:hAnsi="Times New Roman" w:cs="Times New Roman"/>
          <w:lang w:val="en-US"/>
        </w:rPr>
        <w:t xml:space="preserve"> be provided to </w:t>
      </w:r>
      <w:r w:rsidR="004167DB" w:rsidRPr="00EE6F1D">
        <w:rPr>
          <w:rFonts w:ascii="Times New Roman" w:hAnsi="Times New Roman" w:cs="Times New Roman"/>
          <w:lang w:val="en-US"/>
        </w:rPr>
        <w:t xml:space="preserve">participants </w:t>
      </w:r>
      <w:r w:rsidR="001B11B0" w:rsidRPr="00EE6F1D">
        <w:rPr>
          <w:rFonts w:ascii="Times New Roman" w:hAnsi="Times New Roman" w:cs="Times New Roman"/>
          <w:lang w:val="en-US"/>
        </w:rPr>
        <w:t>only if they chose the competiti</w:t>
      </w:r>
      <w:r w:rsidR="00CC7CE1" w:rsidRPr="00EE6F1D">
        <w:rPr>
          <w:rFonts w:ascii="Times New Roman" w:hAnsi="Times New Roman" w:cs="Times New Roman"/>
          <w:lang w:val="en-US"/>
        </w:rPr>
        <w:t>on</w:t>
      </w:r>
      <w:r w:rsidR="001B11B0" w:rsidRPr="00EE6F1D">
        <w:rPr>
          <w:rFonts w:ascii="Times New Roman" w:hAnsi="Times New Roman" w:cs="Times New Roman"/>
          <w:lang w:val="en-US"/>
        </w:rPr>
        <w:t xml:space="preserve"> </w:t>
      </w:r>
      <w:r w:rsidR="00CC7CE1" w:rsidRPr="00EE6F1D">
        <w:rPr>
          <w:rFonts w:ascii="Times New Roman" w:hAnsi="Times New Roman" w:cs="Times New Roman"/>
          <w:lang w:val="en-US"/>
        </w:rPr>
        <w:t>compensation</w:t>
      </w:r>
      <w:r w:rsidR="00C0309C" w:rsidRPr="00EE6F1D">
        <w:rPr>
          <w:rFonts w:ascii="Times New Roman" w:hAnsi="Times New Roman" w:cs="Times New Roman"/>
          <w:lang w:val="en-US"/>
        </w:rPr>
        <w:t xml:space="preserve"> </w:t>
      </w:r>
      <w:r w:rsidR="001B11B0" w:rsidRPr="00EE6F1D">
        <w:rPr>
          <w:rFonts w:ascii="Times New Roman" w:hAnsi="Times New Roman" w:cs="Times New Roman"/>
          <w:lang w:val="en-US"/>
        </w:rPr>
        <w:t>scheme.</w:t>
      </w:r>
      <w:r w:rsidR="004167DB" w:rsidRPr="00EE6F1D">
        <w:rPr>
          <w:rFonts w:ascii="Times New Roman" w:hAnsi="Times New Roman" w:cs="Times New Roman"/>
          <w:lang w:val="en-US"/>
        </w:rPr>
        <w:t xml:space="preserve"> Risk taking is another aspect of competitions</w:t>
      </w:r>
      <w:r w:rsidR="00772B5A" w:rsidRPr="00EE6F1D">
        <w:rPr>
          <w:rFonts w:ascii="Times New Roman" w:hAnsi="Times New Roman" w:cs="Times New Roman"/>
          <w:lang w:val="en-US"/>
        </w:rPr>
        <w:t xml:space="preserve"> in general</w:t>
      </w:r>
      <w:r w:rsidR="004167DB" w:rsidRPr="00EE6F1D">
        <w:rPr>
          <w:rFonts w:ascii="Times New Roman" w:hAnsi="Times New Roman" w:cs="Times New Roman"/>
          <w:lang w:val="en-US"/>
        </w:rPr>
        <w:t xml:space="preserve">, and the </w:t>
      </w:r>
      <w:r w:rsidR="001B11B0" w:rsidRPr="00EE6F1D">
        <w:rPr>
          <w:rFonts w:ascii="Times New Roman" w:hAnsi="Times New Roman" w:cs="Times New Roman"/>
          <w:lang w:val="en-US"/>
        </w:rPr>
        <w:t xml:space="preserve">decision in </w:t>
      </w:r>
      <w:r w:rsidR="00221A3E" w:rsidRPr="00EE6F1D">
        <w:rPr>
          <w:rFonts w:ascii="Times New Roman" w:hAnsi="Times New Roman" w:cs="Times New Roman"/>
          <w:lang w:val="en-US"/>
        </w:rPr>
        <w:t>stage four</w:t>
      </w:r>
      <w:r w:rsidR="004167DB" w:rsidRPr="00EE6F1D">
        <w:rPr>
          <w:rFonts w:ascii="Times New Roman" w:hAnsi="Times New Roman" w:cs="Times New Roman"/>
          <w:lang w:val="en-US"/>
        </w:rPr>
        <w:t xml:space="preserve"> is inherently a risky decision. </w:t>
      </w:r>
      <w:r w:rsidR="00B34186" w:rsidRPr="00EE6F1D">
        <w:rPr>
          <w:rFonts w:ascii="Times New Roman" w:hAnsi="Times New Roman" w:cs="Times New Roman"/>
          <w:lang w:val="en-US"/>
        </w:rPr>
        <w:t>I</w:t>
      </w:r>
      <w:r w:rsidR="004167DB" w:rsidRPr="00EE6F1D">
        <w:rPr>
          <w:rFonts w:ascii="Times New Roman" w:hAnsi="Times New Roman" w:cs="Times New Roman"/>
          <w:lang w:val="en-US"/>
        </w:rPr>
        <w:t>mportantly</w:t>
      </w:r>
      <w:r w:rsidR="006C6ADD" w:rsidRPr="00EE6F1D">
        <w:rPr>
          <w:rFonts w:ascii="Times New Roman" w:hAnsi="Times New Roman" w:cs="Times New Roman"/>
          <w:lang w:val="en-US"/>
        </w:rPr>
        <w:t>,</w:t>
      </w:r>
      <w:r w:rsidR="00B34186" w:rsidRPr="00EE6F1D">
        <w:rPr>
          <w:rFonts w:ascii="Times New Roman" w:hAnsi="Times New Roman" w:cs="Times New Roman"/>
          <w:lang w:val="en-US"/>
        </w:rPr>
        <w:t xml:space="preserve"> however</w:t>
      </w:r>
      <w:r w:rsidR="006C6ADD" w:rsidRPr="00EE6F1D">
        <w:rPr>
          <w:rFonts w:ascii="Times New Roman" w:hAnsi="Times New Roman" w:cs="Times New Roman"/>
          <w:lang w:val="en-US"/>
        </w:rPr>
        <w:t>:</w:t>
      </w:r>
      <w:r w:rsidR="004167DB" w:rsidRPr="00EE6F1D">
        <w:rPr>
          <w:rFonts w:ascii="Times New Roman" w:hAnsi="Times New Roman" w:cs="Times New Roman"/>
          <w:lang w:val="en-US"/>
        </w:rPr>
        <w:t xml:space="preserve"> the decision in stage four </w:t>
      </w:r>
      <w:r w:rsidR="001B11B0" w:rsidRPr="00EE6F1D">
        <w:rPr>
          <w:rFonts w:ascii="Times New Roman" w:hAnsi="Times New Roman" w:cs="Times New Roman"/>
          <w:lang w:val="en-US"/>
        </w:rPr>
        <w:t xml:space="preserve">is not </w:t>
      </w:r>
      <w:r w:rsidR="00C0309C" w:rsidRPr="00EE6F1D">
        <w:rPr>
          <w:rFonts w:ascii="Times New Roman" w:hAnsi="Times New Roman" w:cs="Times New Roman"/>
          <w:lang w:val="en-US"/>
        </w:rPr>
        <w:t>influenced by</w:t>
      </w:r>
      <w:r w:rsidR="001B11B0" w:rsidRPr="00EE6F1D">
        <w:rPr>
          <w:rFonts w:ascii="Times New Roman" w:hAnsi="Times New Roman" w:cs="Times New Roman"/>
          <w:lang w:val="en-US"/>
        </w:rPr>
        <w:t xml:space="preserve"> competitiveness, as there </w:t>
      </w:r>
      <w:r w:rsidR="00523F05" w:rsidRPr="00EE6F1D">
        <w:rPr>
          <w:rFonts w:ascii="Times New Roman" w:hAnsi="Times New Roman" w:cs="Times New Roman"/>
          <w:lang w:val="en-US"/>
        </w:rPr>
        <w:t xml:space="preserve">is no performance </w:t>
      </w:r>
      <w:r w:rsidR="006C6ADD" w:rsidRPr="00EE6F1D">
        <w:rPr>
          <w:rFonts w:ascii="Times New Roman" w:hAnsi="Times New Roman" w:cs="Times New Roman"/>
          <w:lang w:val="en-US"/>
        </w:rPr>
        <w:t>there</w:t>
      </w:r>
      <w:r w:rsidR="00523F05" w:rsidRPr="00EE6F1D">
        <w:rPr>
          <w:rFonts w:ascii="Times New Roman" w:hAnsi="Times New Roman" w:cs="Times New Roman"/>
          <w:lang w:val="en-US"/>
        </w:rPr>
        <w:t>after</w:t>
      </w:r>
      <w:r w:rsidR="00EE37F0" w:rsidRPr="00EE6F1D">
        <w:rPr>
          <w:rFonts w:ascii="Times New Roman" w:hAnsi="Times New Roman" w:cs="Times New Roman"/>
          <w:lang w:val="en-US"/>
        </w:rPr>
        <w:t>.</w:t>
      </w:r>
    </w:p>
    <w:p w14:paraId="75CFE265" w14:textId="2B81AE7B" w:rsidR="00324557" w:rsidRPr="00EE6F1D" w:rsidRDefault="004167DB" w:rsidP="00580D89">
      <w:pPr>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lang w:val="en-US"/>
        </w:rPr>
        <w:t>After these four stages, participants had to provide an estimation of their own performance (“</w:t>
      </w:r>
      <w:r w:rsidR="006C6ADD" w:rsidRPr="00EE6F1D">
        <w:rPr>
          <w:rFonts w:ascii="Times New Roman" w:hAnsi="Times New Roman" w:cs="Times New Roman"/>
          <w:lang w:val="en-US"/>
        </w:rPr>
        <w:t xml:space="preserve">confidence </w:t>
      </w:r>
      <w:r w:rsidRPr="00EE6F1D">
        <w:rPr>
          <w:rFonts w:ascii="Times New Roman" w:hAnsi="Times New Roman" w:cs="Times New Roman"/>
          <w:lang w:val="en-US"/>
        </w:rPr>
        <w:t xml:space="preserve">measure”). This subjective measure helps to clarify whether competitiveness as assessed in </w:t>
      </w:r>
      <w:r w:rsidR="00324557" w:rsidRPr="00EE6F1D">
        <w:rPr>
          <w:rFonts w:ascii="Times New Roman" w:hAnsi="Times New Roman" w:cs="Times New Roman"/>
          <w:lang w:val="en-US"/>
        </w:rPr>
        <w:t>stage three</w:t>
      </w:r>
      <w:r w:rsidR="00481006" w:rsidRPr="00EE6F1D">
        <w:rPr>
          <w:rFonts w:ascii="Times New Roman" w:hAnsi="Times New Roman" w:cs="Times New Roman"/>
          <w:lang w:val="en-US"/>
        </w:rPr>
        <w:t xml:space="preserve"> is driven by </w:t>
      </w:r>
      <w:r w:rsidR="006C6ADD" w:rsidRPr="00EE6F1D">
        <w:rPr>
          <w:rFonts w:ascii="Times New Roman" w:hAnsi="Times New Roman" w:cs="Times New Roman"/>
          <w:lang w:val="en-US"/>
        </w:rPr>
        <w:t xml:space="preserve">an </w:t>
      </w:r>
      <w:r w:rsidR="00324557" w:rsidRPr="00EE6F1D">
        <w:rPr>
          <w:rFonts w:ascii="Times New Roman" w:hAnsi="Times New Roman" w:cs="Times New Roman"/>
          <w:lang w:val="en-US"/>
        </w:rPr>
        <w:t xml:space="preserve">overly optimistic view of </w:t>
      </w:r>
      <w:r w:rsidR="006C6ADD" w:rsidRPr="00EE6F1D">
        <w:rPr>
          <w:rFonts w:ascii="Times New Roman" w:hAnsi="Times New Roman" w:cs="Times New Roman"/>
          <w:lang w:val="en-US"/>
        </w:rPr>
        <w:t xml:space="preserve">one’s </w:t>
      </w:r>
      <w:r w:rsidR="00324557" w:rsidRPr="00EE6F1D">
        <w:rPr>
          <w:rFonts w:ascii="Times New Roman" w:hAnsi="Times New Roman" w:cs="Times New Roman"/>
          <w:lang w:val="en-US"/>
        </w:rPr>
        <w:t>own ability. Participants then had to perform a final risk</w:t>
      </w:r>
      <w:r w:rsidR="006C6ADD" w:rsidRPr="00EE6F1D">
        <w:rPr>
          <w:rFonts w:ascii="Times New Roman" w:hAnsi="Times New Roman" w:cs="Times New Roman"/>
          <w:lang w:val="en-US"/>
        </w:rPr>
        <w:t>-</w:t>
      </w:r>
      <w:r w:rsidR="00324557" w:rsidRPr="00EE6F1D">
        <w:rPr>
          <w:rFonts w:ascii="Times New Roman" w:hAnsi="Times New Roman" w:cs="Times New Roman"/>
          <w:lang w:val="en-US"/>
        </w:rPr>
        <w:t>taking measure</w:t>
      </w:r>
      <w:r w:rsidR="00464504" w:rsidRPr="00EE6F1D">
        <w:rPr>
          <w:rFonts w:ascii="Times New Roman" w:hAnsi="Times New Roman" w:cs="Times New Roman"/>
          <w:lang w:val="en-US"/>
        </w:rPr>
        <w:t>, a well</w:t>
      </w:r>
      <w:r w:rsidR="006C6ADD" w:rsidRPr="00EE6F1D">
        <w:rPr>
          <w:rFonts w:ascii="Times New Roman" w:hAnsi="Times New Roman" w:cs="Times New Roman"/>
          <w:lang w:val="en-US"/>
        </w:rPr>
        <w:t>-known</w:t>
      </w:r>
      <w:r w:rsidR="00464504" w:rsidRPr="00EE6F1D">
        <w:rPr>
          <w:rFonts w:ascii="Times New Roman" w:hAnsi="Times New Roman" w:cs="Times New Roman"/>
          <w:lang w:val="en-US"/>
        </w:rPr>
        <w:t xml:space="preserve"> </w:t>
      </w:r>
      <w:r w:rsidR="006C6ADD" w:rsidRPr="00EE6F1D">
        <w:rPr>
          <w:rFonts w:ascii="Times New Roman" w:hAnsi="Times New Roman" w:cs="Times New Roman"/>
          <w:lang w:val="en-US"/>
        </w:rPr>
        <w:t xml:space="preserve">risk-taking </w:t>
      </w:r>
      <w:r w:rsidR="00464504" w:rsidRPr="00EE6F1D">
        <w:rPr>
          <w:rFonts w:ascii="Times New Roman" w:hAnsi="Times New Roman" w:cs="Times New Roman"/>
          <w:lang w:val="en-US"/>
        </w:rPr>
        <w:t xml:space="preserve">task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&lt;EndNote&gt;&lt;Cite&gt;&lt;Author&gt;Holt&lt;/Author&gt;&lt;Year&gt;2002&lt;/Year&gt;&lt;RecNum&gt;61&lt;/RecNum&gt;&lt;DisplayText&gt;(Holt and Laury, 2002)&lt;/DisplayText&gt;&lt;record&gt;&lt;rec-number&gt;61&lt;/rec-number&gt;&lt;foreign-keys&gt;&lt;key app="EN" db-id="fs0d9fr0m05rvpe55d1ptewuzrxxaxeexxs0" timestamp="1463660420"&gt;61&lt;/key&gt;&lt;/foreign-keys&gt;&lt;ref-type name="Journal Article"&gt;17&lt;/ref-type&gt;&lt;contributors&gt;&lt;authors&gt;&lt;author&gt;Holt, Charles A&lt;/author&gt;&lt;author&gt;Laury, Susan K&lt;/author&gt;&lt;/authors&gt;&lt;/contributors&gt;&lt;titles&gt;&lt;title&gt;Risk aversion and incentive effects&lt;/title&gt;&lt;secondary-title&gt;Am. Econ. Rev.&lt;/secondary-title&gt;&lt;/titles&gt;&lt;periodical&gt;&lt;full-title&gt;Am. Econ. Rev.&lt;/full-title&gt;&lt;/periodical&gt;&lt;pages&gt;1644-1655&lt;/pages&gt;&lt;volume&gt;92&lt;/volume&gt;&lt;number&gt;5&lt;/number&gt;&lt;dates&gt;&lt;year&gt;2002&lt;/year&gt;&lt;/dates&gt;&lt;isbn&gt;0002-8282&lt;/isbn&gt;&lt;urls&gt;&lt;/urls&gt;&lt;electronic-resource-num&gt;10.1257/000282802762024700&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47" w:tooltip="Holt, 2002 #61" w:history="1">
        <w:r w:rsidR="00B774EE" w:rsidRPr="00EE6F1D">
          <w:rPr>
            <w:rFonts w:ascii="Times New Roman" w:hAnsi="Times New Roman" w:cs="Times New Roman"/>
            <w:lang w:val="en-US"/>
          </w:rPr>
          <w:t>Holt and Laury, 2002</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464504" w:rsidRPr="00EE6F1D">
        <w:rPr>
          <w:rFonts w:ascii="Times New Roman" w:hAnsi="Times New Roman" w:cs="Times New Roman"/>
          <w:lang w:val="en-US"/>
        </w:rPr>
        <w:t>.</w:t>
      </w:r>
      <w:r w:rsidR="00324557" w:rsidRPr="00EE6F1D">
        <w:rPr>
          <w:rFonts w:ascii="Times New Roman" w:hAnsi="Times New Roman" w:cs="Times New Roman"/>
          <w:lang w:val="en-US"/>
        </w:rPr>
        <w:t xml:space="preserve"> </w:t>
      </w:r>
      <w:r w:rsidR="00464504" w:rsidRPr="00EE6F1D">
        <w:rPr>
          <w:rFonts w:ascii="Times New Roman" w:hAnsi="Times New Roman" w:cs="Times New Roman"/>
          <w:lang w:val="en-US"/>
        </w:rPr>
        <w:t xml:space="preserve">This was </w:t>
      </w:r>
      <w:r w:rsidR="00324557" w:rsidRPr="00EE6F1D">
        <w:rPr>
          <w:rFonts w:ascii="Times New Roman" w:hAnsi="Times New Roman" w:cs="Times New Roman"/>
          <w:lang w:val="en-US"/>
        </w:rPr>
        <w:t>added to check for risk</w:t>
      </w:r>
      <w:r w:rsidR="006C6ADD" w:rsidRPr="00EE6F1D">
        <w:rPr>
          <w:rFonts w:ascii="Times New Roman" w:hAnsi="Times New Roman" w:cs="Times New Roman"/>
          <w:lang w:val="en-US"/>
        </w:rPr>
        <w:t>-</w:t>
      </w:r>
      <w:r w:rsidR="00324557" w:rsidRPr="00EE6F1D">
        <w:rPr>
          <w:rFonts w:ascii="Times New Roman" w:hAnsi="Times New Roman" w:cs="Times New Roman"/>
          <w:lang w:val="en-US"/>
        </w:rPr>
        <w:t>taking propensity</w:t>
      </w:r>
      <w:r w:rsidR="00464504" w:rsidRPr="00EE6F1D">
        <w:rPr>
          <w:rFonts w:ascii="Times New Roman" w:hAnsi="Times New Roman" w:cs="Times New Roman"/>
          <w:lang w:val="en-US"/>
        </w:rPr>
        <w:t xml:space="preserve">, without any </w:t>
      </w:r>
      <w:r w:rsidR="00FC4939" w:rsidRPr="00EE6F1D">
        <w:rPr>
          <w:rFonts w:ascii="Times New Roman" w:hAnsi="Times New Roman" w:cs="Times New Roman"/>
          <w:lang w:val="en-US"/>
        </w:rPr>
        <w:t>social element in it</w:t>
      </w:r>
      <w:r w:rsidR="00324557" w:rsidRPr="00EE6F1D">
        <w:rPr>
          <w:rFonts w:ascii="Times New Roman" w:hAnsi="Times New Roman" w:cs="Times New Roman"/>
          <w:lang w:val="en-US"/>
        </w:rPr>
        <w:t xml:space="preserve"> (“</w:t>
      </w:r>
      <w:r w:rsidR="006C6ADD" w:rsidRPr="00EE6F1D">
        <w:rPr>
          <w:rFonts w:ascii="Times New Roman" w:hAnsi="Times New Roman" w:cs="Times New Roman"/>
          <w:lang w:val="en-US"/>
        </w:rPr>
        <w:t>risk-</w:t>
      </w:r>
      <w:r w:rsidR="005376E0" w:rsidRPr="00EE6F1D">
        <w:rPr>
          <w:rFonts w:ascii="Times New Roman" w:hAnsi="Times New Roman" w:cs="Times New Roman"/>
          <w:lang w:val="en-US"/>
        </w:rPr>
        <w:t>t</w:t>
      </w:r>
      <w:r w:rsidR="00324557" w:rsidRPr="00EE6F1D">
        <w:rPr>
          <w:rFonts w:ascii="Times New Roman" w:hAnsi="Times New Roman" w:cs="Times New Roman"/>
          <w:lang w:val="en-US"/>
        </w:rPr>
        <w:t>aking</w:t>
      </w:r>
      <w:r w:rsidR="005376E0" w:rsidRPr="00EE6F1D">
        <w:rPr>
          <w:rFonts w:ascii="Times New Roman" w:hAnsi="Times New Roman" w:cs="Times New Roman"/>
          <w:lang w:val="en-US"/>
        </w:rPr>
        <w:t xml:space="preserve"> measure</w:t>
      </w:r>
      <w:r w:rsidR="00324557" w:rsidRPr="00EE6F1D">
        <w:rPr>
          <w:rFonts w:ascii="Times New Roman" w:hAnsi="Times New Roman" w:cs="Times New Roman"/>
          <w:lang w:val="en-US"/>
        </w:rPr>
        <w:t>”).</w:t>
      </w:r>
      <w:r w:rsidR="001474CD" w:rsidRPr="00EE6F1D">
        <w:rPr>
          <w:rFonts w:ascii="Times New Roman" w:hAnsi="Times New Roman" w:cs="Times New Roman"/>
          <w:lang w:val="en-US"/>
        </w:rPr>
        <w:t xml:space="preserve"> </w:t>
      </w:r>
      <w:r w:rsidR="006C6ADD" w:rsidRPr="00EE6F1D">
        <w:rPr>
          <w:rFonts w:ascii="Times New Roman" w:hAnsi="Times New Roman" w:cs="Times New Roman"/>
          <w:lang w:val="en-US"/>
        </w:rPr>
        <w:t xml:space="preserve">Not until </w:t>
      </w:r>
      <w:r w:rsidR="00B34186" w:rsidRPr="00EE6F1D">
        <w:rPr>
          <w:rFonts w:ascii="Times New Roman" w:hAnsi="Times New Roman" w:cs="Times New Roman"/>
          <w:lang w:val="en-US"/>
        </w:rPr>
        <w:t xml:space="preserve">these two measures </w:t>
      </w:r>
      <w:r w:rsidR="006C6ADD" w:rsidRPr="00EE6F1D">
        <w:rPr>
          <w:rFonts w:ascii="Times New Roman" w:hAnsi="Times New Roman" w:cs="Times New Roman"/>
          <w:lang w:val="en-US"/>
        </w:rPr>
        <w:t xml:space="preserve">were complete </w:t>
      </w:r>
      <w:r w:rsidR="001474CD" w:rsidRPr="00EE6F1D">
        <w:rPr>
          <w:rFonts w:ascii="Times New Roman" w:hAnsi="Times New Roman" w:cs="Times New Roman"/>
          <w:lang w:val="en-US"/>
        </w:rPr>
        <w:t xml:space="preserve">was feedback </w:t>
      </w:r>
      <w:r w:rsidR="006C6ADD" w:rsidRPr="00EE6F1D">
        <w:rPr>
          <w:rFonts w:ascii="Times New Roman" w:hAnsi="Times New Roman" w:cs="Times New Roman"/>
          <w:lang w:val="en-US"/>
        </w:rPr>
        <w:t xml:space="preserve">given </w:t>
      </w:r>
      <w:r w:rsidR="001474CD" w:rsidRPr="00EE6F1D">
        <w:rPr>
          <w:rFonts w:ascii="Times New Roman" w:hAnsi="Times New Roman" w:cs="Times New Roman"/>
          <w:lang w:val="en-US"/>
        </w:rPr>
        <w:t xml:space="preserve">about </w:t>
      </w:r>
      <w:r w:rsidR="006C6ADD" w:rsidRPr="00EE6F1D">
        <w:rPr>
          <w:rFonts w:ascii="Times New Roman" w:hAnsi="Times New Roman" w:cs="Times New Roman"/>
          <w:lang w:val="en-US"/>
        </w:rPr>
        <w:t xml:space="preserve">their </w:t>
      </w:r>
      <w:r w:rsidR="001474CD" w:rsidRPr="00EE6F1D">
        <w:rPr>
          <w:rFonts w:ascii="Times New Roman" w:hAnsi="Times New Roman" w:cs="Times New Roman"/>
          <w:lang w:val="en-US"/>
        </w:rPr>
        <w:t>own performance</w:t>
      </w:r>
      <w:r w:rsidR="00B34186" w:rsidRPr="00EE6F1D">
        <w:rPr>
          <w:rFonts w:ascii="Times New Roman" w:hAnsi="Times New Roman" w:cs="Times New Roman"/>
          <w:lang w:val="en-US"/>
        </w:rPr>
        <w:t xml:space="preserve">, </w:t>
      </w:r>
      <w:r w:rsidR="006C6ADD" w:rsidRPr="00EE6F1D">
        <w:rPr>
          <w:rFonts w:ascii="Times New Roman" w:hAnsi="Times New Roman" w:cs="Times New Roman"/>
          <w:lang w:val="en-US"/>
        </w:rPr>
        <w:t xml:space="preserve">namely </w:t>
      </w:r>
      <w:r w:rsidR="00FC4939" w:rsidRPr="00EE6F1D">
        <w:rPr>
          <w:rFonts w:ascii="Times New Roman" w:hAnsi="Times New Roman" w:cs="Times New Roman"/>
          <w:lang w:val="en-US"/>
        </w:rPr>
        <w:t xml:space="preserve">whether </w:t>
      </w:r>
      <w:r w:rsidR="006C6ADD" w:rsidRPr="00EE6F1D">
        <w:rPr>
          <w:rFonts w:ascii="Times New Roman" w:hAnsi="Times New Roman" w:cs="Times New Roman"/>
          <w:lang w:val="en-US"/>
        </w:rPr>
        <w:t xml:space="preserve">they had </w:t>
      </w:r>
      <w:r w:rsidR="00FC4939" w:rsidRPr="00EE6F1D">
        <w:rPr>
          <w:rFonts w:ascii="Times New Roman" w:hAnsi="Times New Roman" w:cs="Times New Roman"/>
          <w:lang w:val="en-US"/>
        </w:rPr>
        <w:t>won or lost the competitions</w:t>
      </w:r>
      <w:r w:rsidR="001474CD" w:rsidRPr="00EE6F1D">
        <w:rPr>
          <w:rFonts w:ascii="Times New Roman" w:hAnsi="Times New Roman" w:cs="Times New Roman"/>
          <w:lang w:val="en-US"/>
        </w:rPr>
        <w:t xml:space="preserve"> and the </w:t>
      </w:r>
      <w:r w:rsidR="006C6ADD" w:rsidRPr="00EE6F1D">
        <w:rPr>
          <w:rFonts w:ascii="Times New Roman" w:hAnsi="Times New Roman" w:cs="Times New Roman"/>
          <w:lang w:val="en-US"/>
        </w:rPr>
        <w:t xml:space="preserve">risk-taking task’s </w:t>
      </w:r>
      <w:r w:rsidR="001474CD" w:rsidRPr="00EE6F1D">
        <w:rPr>
          <w:rFonts w:ascii="Times New Roman" w:hAnsi="Times New Roman" w:cs="Times New Roman"/>
          <w:lang w:val="en-US"/>
        </w:rPr>
        <w:t>outcome.</w:t>
      </w:r>
      <w:r w:rsidR="00FC4939" w:rsidRPr="00EE6F1D">
        <w:rPr>
          <w:rFonts w:ascii="Times New Roman" w:hAnsi="Times New Roman" w:cs="Times New Roman"/>
          <w:lang w:val="en-US"/>
        </w:rPr>
        <w:t xml:space="preserve"> </w:t>
      </w:r>
      <w:r w:rsidR="001474CD" w:rsidRPr="00EE6F1D">
        <w:rPr>
          <w:rFonts w:ascii="Times New Roman" w:hAnsi="Times New Roman" w:cs="Times New Roman"/>
          <w:lang w:val="en-US"/>
        </w:rPr>
        <w:t>Therefore</w:t>
      </w:r>
      <w:r w:rsidR="00324557" w:rsidRPr="00EE6F1D">
        <w:rPr>
          <w:rFonts w:ascii="Times New Roman" w:hAnsi="Times New Roman" w:cs="Times New Roman"/>
          <w:lang w:val="en-US"/>
        </w:rPr>
        <w:t xml:space="preserve">, while participants knew their absolute performance </w:t>
      </w:r>
      <w:proofErr w:type="gramStart"/>
      <w:r w:rsidR="00324557" w:rsidRPr="00EE6F1D">
        <w:rPr>
          <w:rFonts w:ascii="Times New Roman" w:hAnsi="Times New Roman" w:cs="Times New Roman"/>
          <w:lang w:val="en-US"/>
        </w:rPr>
        <w:t>in a given</w:t>
      </w:r>
      <w:proofErr w:type="gramEnd"/>
      <w:r w:rsidR="00324557" w:rsidRPr="00EE6F1D">
        <w:rPr>
          <w:rFonts w:ascii="Times New Roman" w:hAnsi="Times New Roman" w:cs="Times New Roman"/>
          <w:lang w:val="en-US"/>
        </w:rPr>
        <w:t xml:space="preserve"> stage, i.e., how many problems they had solved correctly, they were not informed about their relative performance, i.e. the performance compared to the other four players</w:t>
      </w:r>
      <w:r w:rsidR="00FC4939" w:rsidRPr="00EE6F1D">
        <w:rPr>
          <w:rFonts w:ascii="Times New Roman" w:hAnsi="Times New Roman" w:cs="Times New Roman"/>
          <w:lang w:val="en-US"/>
        </w:rPr>
        <w:t>,</w:t>
      </w:r>
      <w:r w:rsidR="00324557" w:rsidRPr="00EE6F1D">
        <w:rPr>
          <w:rFonts w:ascii="Times New Roman" w:hAnsi="Times New Roman" w:cs="Times New Roman"/>
          <w:lang w:val="en-US"/>
        </w:rPr>
        <w:t xml:space="preserve"> until all four stages </w:t>
      </w:r>
      <w:r w:rsidR="006C6ADD" w:rsidRPr="00EE6F1D">
        <w:rPr>
          <w:rFonts w:ascii="Times New Roman" w:hAnsi="Times New Roman" w:cs="Times New Roman"/>
          <w:lang w:val="en-US"/>
        </w:rPr>
        <w:t xml:space="preserve">had </w:t>
      </w:r>
      <w:r w:rsidR="00324557" w:rsidRPr="00EE6F1D">
        <w:rPr>
          <w:rFonts w:ascii="Times New Roman" w:hAnsi="Times New Roman" w:cs="Times New Roman"/>
          <w:lang w:val="en-US"/>
        </w:rPr>
        <w:t xml:space="preserve">ended and the additional control measures </w:t>
      </w:r>
      <w:r w:rsidR="006C6ADD" w:rsidRPr="00EE6F1D">
        <w:rPr>
          <w:rFonts w:ascii="Times New Roman" w:hAnsi="Times New Roman" w:cs="Times New Roman"/>
          <w:lang w:val="en-US"/>
        </w:rPr>
        <w:t xml:space="preserve">had </w:t>
      </w:r>
      <w:r w:rsidR="00EE37F0" w:rsidRPr="00EE6F1D">
        <w:rPr>
          <w:rFonts w:ascii="Times New Roman" w:hAnsi="Times New Roman" w:cs="Times New Roman"/>
          <w:lang w:val="en-US"/>
        </w:rPr>
        <w:t>been recorded.</w:t>
      </w:r>
    </w:p>
    <w:p w14:paraId="432D3207" w14:textId="79028112" w:rsidR="001474CD" w:rsidRPr="00EE6F1D" w:rsidRDefault="00FC4939" w:rsidP="00147F1C">
      <w:pPr>
        <w:spacing w:line="360" w:lineRule="auto"/>
        <w:rPr>
          <w:rFonts w:ascii="Times New Roman" w:hAnsi="Times New Roman" w:cs="Times New Roman"/>
          <w:lang w:val="en-US"/>
        </w:rPr>
      </w:pPr>
      <w:r w:rsidRPr="00EE6F1D">
        <w:rPr>
          <w:rFonts w:ascii="Times New Roman" w:hAnsi="Times New Roman" w:cs="Times New Roman"/>
          <w:lang w:val="en-US"/>
        </w:rPr>
        <w:t>At the end</w:t>
      </w:r>
      <w:r w:rsidR="00324557" w:rsidRPr="00EE6F1D">
        <w:rPr>
          <w:rFonts w:ascii="Times New Roman" w:hAnsi="Times New Roman" w:cs="Times New Roman"/>
          <w:lang w:val="en-US"/>
        </w:rPr>
        <w:t xml:space="preserve">, a </w:t>
      </w:r>
      <w:r w:rsidR="00FB1839" w:rsidRPr="00EE6F1D">
        <w:rPr>
          <w:rFonts w:ascii="Times New Roman" w:hAnsi="Times New Roman" w:cs="Times New Roman"/>
          <w:lang w:val="en-US"/>
        </w:rPr>
        <w:t xml:space="preserve">random </w:t>
      </w:r>
      <w:r w:rsidR="00324557" w:rsidRPr="00EE6F1D">
        <w:rPr>
          <w:rFonts w:ascii="Times New Roman" w:hAnsi="Times New Roman" w:cs="Times New Roman"/>
          <w:lang w:val="en-US"/>
        </w:rPr>
        <w:t xml:space="preserve">number from one to four was drawn </w:t>
      </w:r>
      <w:r w:rsidR="00FB1839" w:rsidRPr="00EE6F1D">
        <w:rPr>
          <w:rFonts w:ascii="Times New Roman" w:hAnsi="Times New Roman" w:cs="Times New Roman"/>
          <w:lang w:val="en-US"/>
        </w:rPr>
        <w:t xml:space="preserve">by the computer program </w:t>
      </w:r>
      <w:r w:rsidR="00324557" w:rsidRPr="00EE6F1D">
        <w:rPr>
          <w:rFonts w:ascii="Times New Roman" w:hAnsi="Times New Roman" w:cs="Times New Roman"/>
          <w:lang w:val="en-US"/>
        </w:rPr>
        <w:t xml:space="preserve">to determine which of the four stages in the competition task </w:t>
      </w:r>
      <w:r w:rsidR="00FB1839" w:rsidRPr="00EE6F1D">
        <w:rPr>
          <w:rFonts w:ascii="Times New Roman" w:hAnsi="Times New Roman" w:cs="Times New Roman"/>
          <w:lang w:val="en-US"/>
        </w:rPr>
        <w:t>would be</w:t>
      </w:r>
      <w:r w:rsidR="00324557" w:rsidRPr="00EE6F1D">
        <w:rPr>
          <w:rFonts w:ascii="Times New Roman" w:hAnsi="Times New Roman" w:cs="Times New Roman"/>
          <w:lang w:val="en-US"/>
        </w:rPr>
        <w:t xml:space="preserve"> selected for earnings. In addition, one of the </w:t>
      </w:r>
      <w:r w:rsidR="001474CD" w:rsidRPr="00EE6F1D">
        <w:rPr>
          <w:rFonts w:ascii="Times New Roman" w:hAnsi="Times New Roman" w:cs="Times New Roman"/>
          <w:lang w:val="en-US"/>
        </w:rPr>
        <w:t>six</w:t>
      </w:r>
      <w:r w:rsidR="00324557" w:rsidRPr="00EE6F1D">
        <w:rPr>
          <w:rFonts w:ascii="Times New Roman" w:hAnsi="Times New Roman" w:cs="Times New Roman"/>
          <w:lang w:val="en-US"/>
        </w:rPr>
        <w:t xml:space="preserve"> decisions in the risk measure </w:t>
      </w:r>
      <w:r w:rsidR="006C6ADD" w:rsidRPr="00EE6F1D">
        <w:rPr>
          <w:rFonts w:ascii="Times New Roman" w:hAnsi="Times New Roman" w:cs="Times New Roman"/>
          <w:lang w:val="en-US"/>
        </w:rPr>
        <w:t xml:space="preserve">was </w:t>
      </w:r>
      <w:r w:rsidR="00FB1839" w:rsidRPr="00EE6F1D">
        <w:rPr>
          <w:rFonts w:ascii="Times New Roman" w:hAnsi="Times New Roman" w:cs="Times New Roman"/>
          <w:lang w:val="en-US"/>
        </w:rPr>
        <w:t>also</w:t>
      </w:r>
      <w:r w:rsidR="00324557" w:rsidRPr="00EE6F1D">
        <w:rPr>
          <w:rFonts w:ascii="Times New Roman" w:hAnsi="Times New Roman" w:cs="Times New Roman"/>
          <w:lang w:val="en-US"/>
        </w:rPr>
        <w:t xml:space="preserve"> randomly selected for earnings.</w:t>
      </w:r>
      <w:r w:rsidR="001474CD" w:rsidRPr="00EE6F1D">
        <w:rPr>
          <w:rFonts w:ascii="Times New Roman" w:hAnsi="Times New Roman" w:cs="Times New Roman"/>
          <w:lang w:val="en-US"/>
        </w:rPr>
        <w:t xml:space="preserve"> All three confidence measures were paid (see below).</w:t>
      </w:r>
      <w:r w:rsidR="00324557" w:rsidRPr="00EE6F1D">
        <w:rPr>
          <w:rFonts w:ascii="Times New Roman" w:hAnsi="Times New Roman" w:cs="Times New Roman"/>
          <w:lang w:val="en-US"/>
        </w:rPr>
        <w:t xml:space="preserve"> This experiment lasted about forty-five minutes, and</w:t>
      </w:r>
      <w:r w:rsidR="002C2E15" w:rsidRPr="00EE6F1D">
        <w:rPr>
          <w:rFonts w:ascii="Times New Roman" w:hAnsi="Times New Roman" w:cs="Times New Roman"/>
          <w:lang w:val="en-US"/>
        </w:rPr>
        <w:t xml:space="preserve"> in addition to the €10 show-up fee</w:t>
      </w:r>
      <w:r w:rsidR="00324557" w:rsidRPr="00EE6F1D">
        <w:rPr>
          <w:rFonts w:ascii="Times New Roman" w:hAnsi="Times New Roman" w:cs="Times New Roman"/>
          <w:lang w:val="en-US"/>
        </w:rPr>
        <w:t xml:space="preserve"> pa</w:t>
      </w:r>
      <w:r w:rsidR="002C2E15" w:rsidRPr="00EE6F1D">
        <w:rPr>
          <w:rFonts w:ascii="Times New Roman" w:hAnsi="Times New Roman" w:cs="Times New Roman"/>
          <w:lang w:val="en-US"/>
        </w:rPr>
        <w:t>rticipants earned on average €16.1 (SD: €21.8)</w:t>
      </w:r>
      <w:r w:rsidR="007454ED" w:rsidRPr="00EE6F1D">
        <w:rPr>
          <w:rFonts w:ascii="Times New Roman" w:hAnsi="Times New Roman" w:cs="Times New Roman"/>
          <w:lang w:val="en-US"/>
        </w:rPr>
        <w:t xml:space="preserve"> in the competition task and </w:t>
      </w:r>
      <w:r w:rsidR="002C2E15" w:rsidRPr="00EE6F1D">
        <w:rPr>
          <w:rFonts w:ascii="Times New Roman" w:hAnsi="Times New Roman" w:cs="Times New Roman"/>
          <w:lang w:val="en-US"/>
        </w:rPr>
        <w:t>€2.8 (SD: €1.7) in the risk-taking task.</w:t>
      </w:r>
    </w:p>
    <w:p w14:paraId="37E521C4" w14:textId="77777777" w:rsidR="001353AE" w:rsidRPr="00EE6F1D" w:rsidRDefault="001353AE" w:rsidP="00147F1C">
      <w:pPr>
        <w:spacing w:line="360" w:lineRule="auto"/>
        <w:rPr>
          <w:rFonts w:ascii="Times New Roman" w:hAnsi="Times New Roman" w:cs="Times New Roman"/>
          <w:lang w:val="en-US"/>
        </w:rPr>
      </w:pPr>
    </w:p>
    <w:p w14:paraId="6C4D3344" w14:textId="77777777" w:rsidR="001474CD" w:rsidRPr="00EE6F1D" w:rsidRDefault="001474CD" w:rsidP="001474CD">
      <w:pPr>
        <w:widowControl w:val="0"/>
        <w:autoSpaceDE w:val="0"/>
        <w:autoSpaceDN w:val="0"/>
        <w:adjustRightInd w:val="0"/>
        <w:spacing w:line="360" w:lineRule="auto"/>
        <w:rPr>
          <w:rFonts w:ascii="Times New Roman" w:hAnsi="Times New Roman" w:cs="Times New Roman"/>
          <w:i/>
          <w:lang w:val="en-US"/>
        </w:rPr>
      </w:pPr>
      <w:r w:rsidRPr="00EE6F1D">
        <w:rPr>
          <w:rFonts w:ascii="Times New Roman" w:hAnsi="Times New Roman" w:cs="Times New Roman"/>
          <w:i/>
          <w:lang w:val="en-US"/>
        </w:rPr>
        <w:t>Details of competition task and control measures</w:t>
      </w:r>
    </w:p>
    <w:p w14:paraId="68B4BA73" w14:textId="61F51178" w:rsidR="00203A99" w:rsidRPr="00EE6F1D" w:rsidRDefault="00203A99" w:rsidP="00147F1C">
      <w:pPr>
        <w:spacing w:line="360" w:lineRule="auto"/>
        <w:rPr>
          <w:rFonts w:ascii="Times New Roman" w:hAnsi="Times New Roman" w:cs="Times New Roman"/>
          <w:lang w:val="en-US"/>
        </w:rPr>
      </w:pPr>
      <w:r w:rsidRPr="00EE6F1D">
        <w:rPr>
          <w:rFonts w:ascii="Times New Roman" w:hAnsi="Times New Roman" w:cs="Times New Roman"/>
          <w:i/>
          <w:iCs/>
          <w:lang w:val="en-US"/>
        </w:rPr>
        <w:t xml:space="preserve">1. Piece </w:t>
      </w:r>
      <w:r w:rsidR="001353AE" w:rsidRPr="00EE6F1D">
        <w:rPr>
          <w:rFonts w:ascii="Times New Roman" w:hAnsi="Times New Roman" w:cs="Times New Roman"/>
          <w:i/>
          <w:iCs/>
          <w:lang w:val="en-US"/>
        </w:rPr>
        <w:t>rate</w:t>
      </w:r>
      <w:r w:rsidRPr="00EE6F1D">
        <w:rPr>
          <w:rFonts w:ascii="Times New Roman" w:hAnsi="Times New Roman" w:cs="Times New Roman"/>
          <w:i/>
          <w:iCs/>
          <w:lang w:val="en-US"/>
        </w:rPr>
        <w:t xml:space="preserve">: </w:t>
      </w:r>
      <w:r w:rsidR="00FB1839" w:rsidRPr="00EE6F1D">
        <w:rPr>
          <w:rFonts w:ascii="Times New Roman" w:hAnsi="Times New Roman" w:cs="Times New Roman"/>
          <w:lang w:val="en-US"/>
        </w:rPr>
        <w:t>Participants were informed that if</w:t>
      </w:r>
      <w:r w:rsidRPr="00EE6F1D">
        <w:rPr>
          <w:rFonts w:ascii="Times New Roman" w:hAnsi="Times New Roman" w:cs="Times New Roman"/>
          <w:lang w:val="en-US"/>
        </w:rPr>
        <w:t xml:space="preserve"> </w:t>
      </w:r>
      <w:r w:rsidR="00C0309C" w:rsidRPr="00EE6F1D">
        <w:rPr>
          <w:rFonts w:ascii="Times New Roman" w:hAnsi="Times New Roman" w:cs="Times New Roman"/>
          <w:lang w:val="en-US"/>
        </w:rPr>
        <w:t>stage one</w:t>
      </w:r>
      <w:r w:rsidR="00E01110" w:rsidRPr="00EE6F1D">
        <w:rPr>
          <w:rFonts w:ascii="Times New Roman" w:hAnsi="Times New Roman" w:cs="Times New Roman"/>
          <w:lang w:val="en-US"/>
        </w:rPr>
        <w:t xml:space="preserve"> </w:t>
      </w:r>
      <w:r w:rsidRPr="00EE6F1D">
        <w:rPr>
          <w:rFonts w:ascii="Times New Roman" w:hAnsi="Times New Roman" w:cs="Times New Roman"/>
          <w:lang w:val="en-US"/>
        </w:rPr>
        <w:t xml:space="preserve">was selected for payment, they </w:t>
      </w:r>
      <w:r w:rsidR="00FB1839" w:rsidRPr="00EE6F1D">
        <w:rPr>
          <w:rFonts w:ascii="Times New Roman" w:hAnsi="Times New Roman" w:cs="Times New Roman"/>
          <w:lang w:val="en-US"/>
        </w:rPr>
        <w:t xml:space="preserve">would </w:t>
      </w:r>
      <w:r w:rsidRPr="00EE6F1D">
        <w:rPr>
          <w:rFonts w:ascii="Times New Roman" w:hAnsi="Times New Roman" w:cs="Times New Roman"/>
          <w:lang w:val="en-US"/>
        </w:rPr>
        <w:t xml:space="preserve">receive </w:t>
      </w:r>
      <w:r w:rsidR="005C271C" w:rsidRPr="00EE6F1D">
        <w:rPr>
          <w:rFonts w:ascii="Times New Roman" w:hAnsi="Times New Roman" w:cs="Times New Roman"/>
          <w:lang w:val="en-US"/>
        </w:rPr>
        <w:t>€</w:t>
      </w:r>
      <w:r w:rsidRPr="00EE6F1D">
        <w:rPr>
          <w:rFonts w:ascii="Times New Roman" w:hAnsi="Times New Roman" w:cs="Times New Roman"/>
          <w:lang w:val="en-US"/>
        </w:rPr>
        <w:t>0.5</w:t>
      </w:r>
      <w:r w:rsidR="008A49EC" w:rsidRPr="00EE6F1D">
        <w:rPr>
          <w:rFonts w:ascii="Times New Roman" w:hAnsi="Times New Roman" w:cs="Times New Roman"/>
          <w:lang w:val="en-US"/>
        </w:rPr>
        <w:t>0</w:t>
      </w:r>
      <w:r w:rsidRPr="00EE6F1D">
        <w:rPr>
          <w:rFonts w:ascii="Times New Roman" w:hAnsi="Times New Roman" w:cs="Times New Roman"/>
          <w:lang w:val="en-US"/>
        </w:rPr>
        <w:t xml:space="preserve"> per correct answer.</w:t>
      </w:r>
      <w:r w:rsidR="00FB1839" w:rsidRPr="00EE6F1D">
        <w:rPr>
          <w:rFonts w:ascii="Times New Roman" w:hAnsi="Times New Roman" w:cs="Times New Roman"/>
          <w:lang w:val="en-US"/>
        </w:rPr>
        <w:t xml:space="preserve"> Participants then performed the real effort task for five minutes.</w:t>
      </w:r>
    </w:p>
    <w:p w14:paraId="7861CCA1" w14:textId="44C84332" w:rsidR="00203A99" w:rsidRPr="00EE6F1D" w:rsidRDefault="00203A99" w:rsidP="00464504">
      <w:pPr>
        <w:spacing w:line="360" w:lineRule="auto"/>
        <w:rPr>
          <w:rFonts w:ascii="Times New Roman" w:hAnsi="Times New Roman" w:cs="Times New Roman"/>
          <w:lang w:val="en-US"/>
        </w:rPr>
      </w:pPr>
      <w:r w:rsidRPr="00EE6F1D">
        <w:rPr>
          <w:rFonts w:ascii="Times New Roman" w:hAnsi="Times New Roman" w:cs="Times New Roman"/>
          <w:i/>
          <w:iCs/>
          <w:lang w:val="en-US"/>
        </w:rPr>
        <w:t xml:space="preserve">2. </w:t>
      </w:r>
      <w:r w:rsidR="00957EEF" w:rsidRPr="00EE6F1D">
        <w:rPr>
          <w:rFonts w:ascii="Times New Roman" w:hAnsi="Times New Roman" w:cs="Times New Roman"/>
          <w:i/>
          <w:iCs/>
          <w:lang w:val="en-US"/>
        </w:rPr>
        <w:t xml:space="preserve">Forced </w:t>
      </w:r>
      <w:r w:rsidR="001353AE" w:rsidRPr="00EE6F1D">
        <w:rPr>
          <w:rFonts w:ascii="Times New Roman" w:hAnsi="Times New Roman" w:cs="Times New Roman"/>
          <w:i/>
          <w:iCs/>
          <w:lang w:val="en-US"/>
        </w:rPr>
        <w:t>competition</w:t>
      </w:r>
      <w:r w:rsidRPr="00EE6F1D">
        <w:rPr>
          <w:rFonts w:ascii="Times New Roman" w:hAnsi="Times New Roman" w:cs="Times New Roman"/>
          <w:i/>
          <w:iCs/>
          <w:lang w:val="en-US"/>
        </w:rPr>
        <w:t xml:space="preserve">: </w:t>
      </w:r>
      <w:r w:rsidR="00FB1839" w:rsidRPr="00EE6F1D">
        <w:rPr>
          <w:rFonts w:ascii="Times New Roman" w:hAnsi="Times New Roman" w:cs="Times New Roman"/>
          <w:lang w:val="en-US"/>
        </w:rPr>
        <w:t xml:space="preserve">Participants were informed that if stage two was selected for payment, the participant with </w:t>
      </w:r>
      <w:r w:rsidRPr="00EE6F1D">
        <w:rPr>
          <w:rFonts w:ascii="Times New Roman" w:hAnsi="Times New Roman" w:cs="Times New Roman"/>
          <w:lang w:val="en-US"/>
        </w:rPr>
        <w:t xml:space="preserve">the </w:t>
      </w:r>
      <w:r w:rsidR="006C6ADD" w:rsidRPr="00EE6F1D">
        <w:rPr>
          <w:rFonts w:ascii="Times New Roman" w:hAnsi="Times New Roman" w:cs="Times New Roman"/>
          <w:lang w:val="en-US"/>
        </w:rPr>
        <w:t xml:space="preserve">highest </w:t>
      </w:r>
      <w:r w:rsidRPr="00EE6F1D">
        <w:rPr>
          <w:rFonts w:ascii="Times New Roman" w:hAnsi="Times New Roman" w:cs="Times New Roman"/>
          <w:lang w:val="en-US"/>
        </w:rPr>
        <w:t xml:space="preserve">number of correct problems in the group of four </w:t>
      </w:r>
      <w:r w:rsidR="00FB1839" w:rsidRPr="00EE6F1D">
        <w:rPr>
          <w:rFonts w:ascii="Times New Roman" w:hAnsi="Times New Roman" w:cs="Times New Roman"/>
          <w:lang w:val="en-US"/>
        </w:rPr>
        <w:t xml:space="preserve">would </w:t>
      </w:r>
      <w:r w:rsidRPr="00EE6F1D">
        <w:rPr>
          <w:rFonts w:ascii="Times New Roman" w:hAnsi="Times New Roman" w:cs="Times New Roman"/>
          <w:lang w:val="en-US"/>
        </w:rPr>
        <w:t xml:space="preserve">receive </w:t>
      </w:r>
      <w:r w:rsidR="005C271C" w:rsidRPr="00EE6F1D">
        <w:rPr>
          <w:rFonts w:ascii="Times New Roman" w:hAnsi="Times New Roman" w:cs="Times New Roman"/>
          <w:lang w:val="en-US"/>
        </w:rPr>
        <w:lastRenderedPageBreak/>
        <w:t>€</w:t>
      </w:r>
      <w:r w:rsidRPr="00EE6F1D">
        <w:rPr>
          <w:rFonts w:ascii="Times New Roman" w:hAnsi="Times New Roman" w:cs="Times New Roman"/>
          <w:lang w:val="en-US"/>
        </w:rPr>
        <w:t>2 per correct answer while the other</w:t>
      </w:r>
      <w:r w:rsidR="006C6ADD" w:rsidRPr="00EE6F1D">
        <w:rPr>
          <w:rFonts w:ascii="Times New Roman" w:hAnsi="Times New Roman" w:cs="Times New Roman"/>
          <w:lang w:val="en-US"/>
        </w:rPr>
        <w:t>s</w:t>
      </w:r>
      <w:r w:rsidRPr="00EE6F1D">
        <w:rPr>
          <w:rFonts w:ascii="Times New Roman" w:hAnsi="Times New Roman" w:cs="Times New Roman"/>
          <w:lang w:val="en-US"/>
        </w:rPr>
        <w:t xml:space="preserve"> </w:t>
      </w:r>
      <w:r w:rsidR="00FB1839" w:rsidRPr="00EE6F1D">
        <w:rPr>
          <w:rFonts w:ascii="Times New Roman" w:hAnsi="Times New Roman" w:cs="Times New Roman"/>
          <w:lang w:val="en-US"/>
        </w:rPr>
        <w:t xml:space="preserve">would </w:t>
      </w:r>
      <w:r w:rsidRPr="00EE6F1D">
        <w:rPr>
          <w:rFonts w:ascii="Times New Roman" w:hAnsi="Times New Roman" w:cs="Times New Roman"/>
          <w:lang w:val="en-US"/>
        </w:rPr>
        <w:t xml:space="preserve">receive </w:t>
      </w:r>
      <w:r w:rsidR="00E01110" w:rsidRPr="00EE6F1D">
        <w:rPr>
          <w:rFonts w:ascii="Times New Roman" w:hAnsi="Times New Roman" w:cs="Times New Roman"/>
          <w:lang w:val="en-US"/>
        </w:rPr>
        <w:t>nothing.</w:t>
      </w:r>
      <w:r w:rsidR="00FB1839" w:rsidRPr="00EE6F1D">
        <w:rPr>
          <w:rFonts w:ascii="Times New Roman" w:hAnsi="Times New Roman" w:cs="Times New Roman"/>
          <w:lang w:val="en-US"/>
        </w:rPr>
        <w:t xml:space="preserve"> They then performed the real effort task for five minutes.</w:t>
      </w:r>
    </w:p>
    <w:p w14:paraId="5AF42A2F" w14:textId="039007BA" w:rsidR="00203A99" w:rsidRPr="00EE6F1D" w:rsidRDefault="00203A99" w:rsidP="00147F1C">
      <w:pPr>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i/>
          <w:iCs/>
          <w:lang w:val="en-US"/>
        </w:rPr>
        <w:t xml:space="preserve">3. </w:t>
      </w:r>
      <w:r w:rsidR="003A4CA5" w:rsidRPr="00EE6F1D">
        <w:rPr>
          <w:rFonts w:ascii="Times New Roman" w:hAnsi="Times New Roman" w:cs="Times New Roman"/>
          <w:i/>
          <w:iCs/>
          <w:lang w:val="en-US"/>
        </w:rPr>
        <w:t>C</w:t>
      </w:r>
      <w:r w:rsidR="001353AE" w:rsidRPr="00EE6F1D">
        <w:rPr>
          <w:rFonts w:ascii="Times New Roman" w:hAnsi="Times New Roman" w:cs="Times New Roman"/>
          <w:i/>
          <w:iCs/>
          <w:lang w:val="en-US"/>
        </w:rPr>
        <w:t>ompetition</w:t>
      </w:r>
      <w:r w:rsidR="003A4CA5" w:rsidRPr="00EE6F1D">
        <w:rPr>
          <w:rFonts w:ascii="Times New Roman" w:hAnsi="Times New Roman" w:cs="Times New Roman"/>
          <w:i/>
          <w:iCs/>
          <w:lang w:val="en-US"/>
        </w:rPr>
        <w:t xml:space="preserve"> </w:t>
      </w:r>
      <w:r w:rsidR="001B3F0C" w:rsidRPr="00EE6F1D">
        <w:rPr>
          <w:rFonts w:ascii="Times New Roman" w:hAnsi="Times New Roman" w:cs="Times New Roman"/>
          <w:i/>
          <w:iCs/>
          <w:lang w:val="en-US"/>
        </w:rPr>
        <w:t>c</w:t>
      </w:r>
      <w:r w:rsidR="003A4CA5" w:rsidRPr="00EE6F1D">
        <w:rPr>
          <w:rFonts w:ascii="Times New Roman" w:hAnsi="Times New Roman" w:cs="Times New Roman"/>
          <w:i/>
          <w:iCs/>
          <w:lang w:val="en-US"/>
        </w:rPr>
        <w:t>hoic</w:t>
      </w:r>
      <w:r w:rsidR="001B3F0C" w:rsidRPr="00EE6F1D">
        <w:rPr>
          <w:rFonts w:ascii="Times New Roman" w:hAnsi="Times New Roman" w:cs="Times New Roman"/>
          <w:i/>
          <w:iCs/>
          <w:lang w:val="en-US"/>
        </w:rPr>
        <w:t>e</w:t>
      </w:r>
      <w:r w:rsidRPr="00EE6F1D">
        <w:rPr>
          <w:rFonts w:ascii="Times New Roman" w:hAnsi="Times New Roman" w:cs="Times New Roman"/>
          <w:i/>
          <w:iCs/>
          <w:lang w:val="en-US"/>
        </w:rPr>
        <w:t xml:space="preserve">: </w:t>
      </w:r>
      <w:r w:rsidR="00FB1839" w:rsidRPr="00EE6F1D">
        <w:rPr>
          <w:rFonts w:ascii="Times New Roman" w:hAnsi="Times New Roman" w:cs="Times New Roman"/>
          <w:lang w:val="en-US"/>
        </w:rPr>
        <w:t xml:space="preserve">Participants </w:t>
      </w:r>
      <w:r w:rsidR="00432F08" w:rsidRPr="00EE6F1D">
        <w:rPr>
          <w:rFonts w:ascii="Times New Roman" w:hAnsi="Times New Roman" w:cs="Times New Roman"/>
          <w:lang w:val="en-US"/>
        </w:rPr>
        <w:t xml:space="preserve">were informed that if stage three was selected for payment that </w:t>
      </w:r>
      <w:r w:rsidR="005D69C2" w:rsidRPr="00EE6F1D">
        <w:rPr>
          <w:rFonts w:ascii="Times New Roman" w:hAnsi="Times New Roman" w:cs="Times New Roman"/>
          <w:lang w:val="en-US"/>
        </w:rPr>
        <w:t xml:space="preserve">the amount of their </w:t>
      </w:r>
      <w:r w:rsidR="00432F08" w:rsidRPr="00EE6F1D">
        <w:rPr>
          <w:rFonts w:ascii="Times New Roman" w:hAnsi="Times New Roman" w:cs="Times New Roman"/>
          <w:lang w:val="en-US"/>
        </w:rPr>
        <w:t xml:space="preserve">payment </w:t>
      </w:r>
      <w:r w:rsidR="005D69C2" w:rsidRPr="00EE6F1D">
        <w:rPr>
          <w:rFonts w:ascii="Times New Roman" w:hAnsi="Times New Roman" w:cs="Times New Roman"/>
          <w:lang w:val="en-US"/>
        </w:rPr>
        <w:t xml:space="preserve">would </w:t>
      </w:r>
      <w:r w:rsidR="00432F08" w:rsidRPr="00EE6F1D">
        <w:rPr>
          <w:rFonts w:ascii="Times New Roman" w:hAnsi="Times New Roman" w:cs="Times New Roman"/>
          <w:lang w:val="en-US"/>
        </w:rPr>
        <w:t xml:space="preserve">depend on their decision </w:t>
      </w:r>
      <w:r w:rsidR="008A49EC" w:rsidRPr="00EE6F1D">
        <w:rPr>
          <w:rFonts w:ascii="Times New Roman" w:hAnsi="Times New Roman" w:cs="Times New Roman"/>
          <w:lang w:val="en-US"/>
        </w:rPr>
        <w:t xml:space="preserve">as to </w:t>
      </w:r>
      <w:r w:rsidR="00E01110" w:rsidRPr="00EE6F1D">
        <w:rPr>
          <w:rFonts w:ascii="Times New Roman" w:hAnsi="Times New Roman" w:cs="Times New Roman"/>
          <w:lang w:val="en-US"/>
        </w:rPr>
        <w:t xml:space="preserve">which of the </w:t>
      </w:r>
      <w:r w:rsidRPr="00EE6F1D">
        <w:rPr>
          <w:rFonts w:ascii="Times New Roman" w:hAnsi="Times New Roman" w:cs="Times New Roman"/>
          <w:lang w:val="en-US"/>
        </w:rPr>
        <w:t>two compensation schemes they wanted appl</w:t>
      </w:r>
      <w:r w:rsidR="005D69C2" w:rsidRPr="00EE6F1D">
        <w:rPr>
          <w:rFonts w:ascii="Times New Roman" w:hAnsi="Times New Roman" w:cs="Times New Roman"/>
          <w:lang w:val="en-US"/>
        </w:rPr>
        <w:t>ied</w:t>
      </w:r>
      <w:r w:rsidRPr="00EE6F1D">
        <w:rPr>
          <w:rFonts w:ascii="Times New Roman" w:hAnsi="Times New Roman" w:cs="Times New Roman"/>
          <w:lang w:val="en-US"/>
        </w:rPr>
        <w:t xml:space="preserve"> to their future performanc</w:t>
      </w:r>
      <w:r w:rsidR="00432F08" w:rsidRPr="00EE6F1D">
        <w:rPr>
          <w:rFonts w:ascii="Times New Roman" w:hAnsi="Times New Roman" w:cs="Times New Roman"/>
          <w:lang w:val="en-US"/>
        </w:rPr>
        <w:t>e</w:t>
      </w:r>
      <w:r w:rsidR="005D69C2" w:rsidRPr="00EE6F1D">
        <w:rPr>
          <w:rFonts w:ascii="Times New Roman" w:hAnsi="Times New Roman" w:cs="Times New Roman"/>
          <w:lang w:val="en-US"/>
        </w:rPr>
        <w:t xml:space="preserve"> -</w:t>
      </w:r>
      <w:r w:rsidRPr="00EE6F1D">
        <w:rPr>
          <w:rFonts w:ascii="Times New Roman" w:hAnsi="Times New Roman" w:cs="Times New Roman"/>
          <w:lang w:val="en-US"/>
        </w:rPr>
        <w:t xml:space="preserve"> </w:t>
      </w:r>
      <w:r w:rsidR="005D69C2" w:rsidRPr="00EE6F1D">
        <w:rPr>
          <w:rFonts w:ascii="Times New Roman" w:hAnsi="Times New Roman" w:cs="Times New Roman"/>
          <w:lang w:val="en-US"/>
        </w:rPr>
        <w:t xml:space="preserve">the </w:t>
      </w:r>
      <w:r w:rsidRPr="00EE6F1D">
        <w:rPr>
          <w:rFonts w:ascii="Times New Roman" w:hAnsi="Times New Roman" w:cs="Times New Roman"/>
          <w:lang w:val="en-US"/>
        </w:rPr>
        <w:t xml:space="preserve">piece rate (i.e., </w:t>
      </w:r>
      <w:r w:rsidR="005C271C" w:rsidRPr="00EE6F1D">
        <w:rPr>
          <w:rFonts w:ascii="Times New Roman" w:hAnsi="Times New Roman" w:cs="Times New Roman"/>
          <w:lang w:val="en-US"/>
        </w:rPr>
        <w:t>€</w:t>
      </w:r>
      <w:r w:rsidRPr="00EE6F1D">
        <w:rPr>
          <w:rFonts w:ascii="Times New Roman" w:hAnsi="Times New Roman" w:cs="Times New Roman"/>
          <w:lang w:val="en-US"/>
        </w:rPr>
        <w:t>0.5</w:t>
      </w:r>
      <w:r w:rsidR="008A49EC" w:rsidRPr="00EE6F1D">
        <w:rPr>
          <w:rFonts w:ascii="Times New Roman" w:hAnsi="Times New Roman" w:cs="Times New Roman"/>
          <w:lang w:val="en-US"/>
        </w:rPr>
        <w:t>0</w:t>
      </w:r>
      <w:r w:rsidRPr="00EE6F1D">
        <w:rPr>
          <w:rFonts w:ascii="Times New Roman" w:hAnsi="Times New Roman" w:cs="Times New Roman"/>
          <w:lang w:val="en-US"/>
        </w:rPr>
        <w:t xml:space="preserve"> for each correct answer)</w:t>
      </w:r>
      <w:r w:rsidR="005D69C2" w:rsidRPr="00EE6F1D">
        <w:rPr>
          <w:rFonts w:ascii="Times New Roman" w:hAnsi="Times New Roman" w:cs="Times New Roman"/>
          <w:lang w:val="en-US"/>
        </w:rPr>
        <w:t>,</w:t>
      </w:r>
      <w:r w:rsidRPr="00EE6F1D">
        <w:rPr>
          <w:rFonts w:ascii="Times New Roman" w:hAnsi="Times New Roman" w:cs="Times New Roman"/>
          <w:lang w:val="en-US"/>
        </w:rPr>
        <w:t xml:space="preserve"> or </w:t>
      </w:r>
      <w:r w:rsidR="005D69C2" w:rsidRPr="00EE6F1D">
        <w:rPr>
          <w:rFonts w:ascii="Times New Roman" w:hAnsi="Times New Roman" w:cs="Times New Roman"/>
          <w:lang w:val="en-US"/>
        </w:rPr>
        <w:t xml:space="preserve">the </w:t>
      </w:r>
      <w:r w:rsidR="00C0309C" w:rsidRPr="00EE6F1D">
        <w:rPr>
          <w:rFonts w:ascii="Times New Roman" w:hAnsi="Times New Roman" w:cs="Times New Roman"/>
          <w:lang w:val="en-US"/>
        </w:rPr>
        <w:t xml:space="preserve">competitive incentive scheme </w:t>
      </w:r>
      <w:r w:rsidRPr="00EE6F1D">
        <w:rPr>
          <w:rFonts w:ascii="Times New Roman" w:hAnsi="Times New Roman" w:cs="Times New Roman"/>
          <w:lang w:val="en-US"/>
        </w:rPr>
        <w:t>(</w:t>
      </w:r>
      <w:r w:rsidR="005C271C" w:rsidRPr="00EE6F1D">
        <w:rPr>
          <w:rFonts w:ascii="Times New Roman" w:hAnsi="Times New Roman" w:cs="Times New Roman"/>
          <w:lang w:val="en-US"/>
        </w:rPr>
        <w:t>€</w:t>
      </w:r>
      <w:r w:rsidRPr="00EE6F1D">
        <w:rPr>
          <w:rFonts w:ascii="Times New Roman" w:hAnsi="Times New Roman" w:cs="Times New Roman"/>
          <w:lang w:val="en-US"/>
        </w:rPr>
        <w:t>2 per correct answer</w:t>
      </w:r>
      <w:r w:rsidR="00FB1839" w:rsidRPr="00EE6F1D">
        <w:rPr>
          <w:rFonts w:ascii="Times New Roman" w:hAnsi="Times New Roman" w:cs="Times New Roman"/>
          <w:lang w:val="en-US"/>
        </w:rPr>
        <w:t>).</w:t>
      </w:r>
      <w:r w:rsidR="00432F08" w:rsidRPr="00EE6F1D">
        <w:rPr>
          <w:rFonts w:ascii="Times New Roman" w:hAnsi="Times New Roman" w:cs="Times New Roman"/>
          <w:lang w:val="en-US"/>
        </w:rPr>
        <w:t xml:space="preserve"> </w:t>
      </w:r>
      <w:r w:rsidR="00FB1839" w:rsidRPr="00EE6F1D">
        <w:rPr>
          <w:rFonts w:ascii="Times New Roman" w:hAnsi="Times New Roman" w:cs="Times New Roman"/>
          <w:lang w:val="en-US"/>
        </w:rPr>
        <w:t xml:space="preserve">They were informed that </w:t>
      </w:r>
      <w:r w:rsidR="00432F08" w:rsidRPr="00EE6F1D">
        <w:rPr>
          <w:rFonts w:ascii="Times New Roman" w:hAnsi="Times New Roman" w:cs="Times New Roman"/>
          <w:lang w:val="en-US"/>
        </w:rPr>
        <w:t xml:space="preserve">if they chose the competitive incentive scheme, </w:t>
      </w:r>
      <w:r w:rsidR="00472E0D" w:rsidRPr="00EE6F1D">
        <w:rPr>
          <w:rFonts w:ascii="Times New Roman" w:hAnsi="Times New Roman" w:cs="Times New Roman"/>
          <w:lang w:val="en-US"/>
        </w:rPr>
        <w:t xml:space="preserve">they would get </w:t>
      </w:r>
      <w:r w:rsidR="005C271C" w:rsidRPr="00EE6F1D">
        <w:rPr>
          <w:rFonts w:ascii="Times New Roman" w:hAnsi="Times New Roman" w:cs="Times New Roman"/>
          <w:lang w:val="en-US"/>
        </w:rPr>
        <w:t>€</w:t>
      </w:r>
      <w:r w:rsidR="00472E0D" w:rsidRPr="00EE6F1D">
        <w:rPr>
          <w:rFonts w:ascii="Times New Roman" w:hAnsi="Times New Roman" w:cs="Times New Roman"/>
          <w:lang w:val="en-US"/>
        </w:rPr>
        <w:t xml:space="preserve">2 per correct answer </w:t>
      </w:r>
      <w:r w:rsidR="00FB1839" w:rsidRPr="00EE6F1D">
        <w:rPr>
          <w:rFonts w:ascii="Times New Roman" w:hAnsi="Times New Roman" w:cs="Times New Roman"/>
          <w:lang w:val="en-US"/>
        </w:rPr>
        <w:t xml:space="preserve">only if their </w:t>
      </w:r>
      <w:r w:rsidRPr="00EE6F1D">
        <w:rPr>
          <w:rFonts w:ascii="Times New Roman" w:hAnsi="Times New Roman" w:cs="Times New Roman"/>
          <w:lang w:val="en-US"/>
        </w:rPr>
        <w:t xml:space="preserve">score in </w:t>
      </w:r>
      <w:r w:rsidR="00C0309C" w:rsidRPr="00EE6F1D">
        <w:rPr>
          <w:rFonts w:ascii="Times New Roman" w:hAnsi="Times New Roman" w:cs="Times New Roman"/>
          <w:lang w:val="en-US"/>
        </w:rPr>
        <w:t>stage three</w:t>
      </w:r>
      <w:r w:rsidRPr="00EE6F1D">
        <w:rPr>
          <w:rFonts w:ascii="Times New Roman" w:hAnsi="Times New Roman" w:cs="Times New Roman"/>
          <w:lang w:val="en-US"/>
        </w:rPr>
        <w:t xml:space="preserve"> </w:t>
      </w:r>
      <w:r w:rsidR="005D69C2" w:rsidRPr="00EE6F1D">
        <w:rPr>
          <w:rFonts w:ascii="Times New Roman" w:hAnsi="Times New Roman" w:cs="Times New Roman"/>
          <w:lang w:val="en-US"/>
        </w:rPr>
        <w:t>was higher than</w:t>
      </w:r>
      <w:r w:rsidRPr="00EE6F1D">
        <w:rPr>
          <w:rFonts w:ascii="Times New Roman" w:hAnsi="Times New Roman" w:cs="Times New Roman"/>
          <w:lang w:val="en-US"/>
        </w:rPr>
        <w:t xml:space="preserve"> that of the other group members in </w:t>
      </w:r>
      <w:r w:rsidR="00C0309C" w:rsidRPr="00EE6F1D">
        <w:rPr>
          <w:rFonts w:ascii="Times New Roman" w:hAnsi="Times New Roman" w:cs="Times New Roman"/>
          <w:lang w:val="en-US"/>
        </w:rPr>
        <w:t>stage two</w:t>
      </w:r>
      <w:r w:rsidRPr="00EE6F1D">
        <w:rPr>
          <w:rFonts w:ascii="Times New Roman" w:hAnsi="Times New Roman" w:cs="Times New Roman"/>
          <w:lang w:val="en-US"/>
        </w:rPr>
        <w:t xml:space="preserve"> </w:t>
      </w:r>
      <w:r w:rsidR="00432F08" w:rsidRPr="00EE6F1D">
        <w:rPr>
          <w:rFonts w:ascii="Times New Roman" w:hAnsi="Times New Roman" w:cs="Times New Roman"/>
          <w:lang w:val="en-US"/>
        </w:rPr>
        <w:t xml:space="preserve">(the one </w:t>
      </w:r>
      <w:r w:rsidRPr="00EE6F1D">
        <w:rPr>
          <w:rFonts w:ascii="Times New Roman" w:hAnsi="Times New Roman" w:cs="Times New Roman"/>
          <w:lang w:val="en-US"/>
        </w:rPr>
        <w:t>they just completed</w:t>
      </w:r>
      <w:r w:rsidR="00432F08" w:rsidRPr="00EE6F1D">
        <w:rPr>
          <w:rFonts w:ascii="Times New Roman" w:hAnsi="Times New Roman" w:cs="Times New Roman"/>
          <w:lang w:val="en-US"/>
        </w:rPr>
        <w:t>)</w:t>
      </w:r>
      <w:r w:rsidR="00472E0D" w:rsidRPr="00EE6F1D">
        <w:rPr>
          <w:rFonts w:ascii="Times New Roman" w:hAnsi="Times New Roman" w:cs="Times New Roman"/>
          <w:lang w:val="en-US"/>
        </w:rPr>
        <w:t xml:space="preserve">, and that they </w:t>
      </w:r>
      <w:r w:rsidR="005D69C2" w:rsidRPr="00EE6F1D">
        <w:rPr>
          <w:rFonts w:ascii="Times New Roman" w:hAnsi="Times New Roman" w:cs="Times New Roman"/>
          <w:lang w:val="en-US"/>
        </w:rPr>
        <w:t xml:space="preserve">would </w:t>
      </w:r>
      <w:r w:rsidR="00472E0D" w:rsidRPr="00EE6F1D">
        <w:rPr>
          <w:rFonts w:ascii="Times New Roman" w:hAnsi="Times New Roman" w:cs="Times New Roman"/>
          <w:lang w:val="en-US"/>
        </w:rPr>
        <w:t xml:space="preserve">otherwise </w:t>
      </w:r>
      <w:r w:rsidR="005D69C2" w:rsidRPr="00EE6F1D">
        <w:rPr>
          <w:rFonts w:ascii="Times New Roman" w:hAnsi="Times New Roman" w:cs="Times New Roman"/>
          <w:lang w:val="en-US"/>
        </w:rPr>
        <w:t xml:space="preserve">receive </w:t>
      </w:r>
      <w:r w:rsidR="00472E0D" w:rsidRPr="00EE6F1D">
        <w:rPr>
          <w:rFonts w:ascii="Times New Roman" w:hAnsi="Times New Roman" w:cs="Times New Roman"/>
          <w:lang w:val="en-US"/>
        </w:rPr>
        <w:t>nothing.</w:t>
      </w:r>
      <w:r w:rsidR="00432F08" w:rsidRPr="00EE6F1D">
        <w:rPr>
          <w:rFonts w:ascii="Times New Roman" w:hAnsi="Times New Roman" w:cs="Times New Roman"/>
          <w:lang w:val="en-US"/>
        </w:rPr>
        <w:t xml:space="preserve"> Participants were </w:t>
      </w:r>
      <w:r w:rsidR="00472E0D" w:rsidRPr="00EE6F1D">
        <w:rPr>
          <w:rFonts w:ascii="Times New Roman" w:hAnsi="Times New Roman" w:cs="Times New Roman"/>
          <w:lang w:val="en-US"/>
        </w:rPr>
        <w:t xml:space="preserve">first </w:t>
      </w:r>
      <w:r w:rsidR="00432F08" w:rsidRPr="00EE6F1D">
        <w:rPr>
          <w:rFonts w:ascii="Times New Roman" w:hAnsi="Times New Roman" w:cs="Times New Roman"/>
          <w:lang w:val="en-US"/>
        </w:rPr>
        <w:t xml:space="preserve">required to decide </w:t>
      </w:r>
      <w:r w:rsidR="005D69C2" w:rsidRPr="00EE6F1D">
        <w:rPr>
          <w:rFonts w:ascii="Times New Roman" w:hAnsi="Times New Roman" w:cs="Times New Roman"/>
          <w:lang w:val="en-US"/>
        </w:rPr>
        <w:t xml:space="preserve">on </w:t>
      </w:r>
      <w:r w:rsidR="00432F08" w:rsidRPr="00EE6F1D">
        <w:rPr>
          <w:rFonts w:ascii="Times New Roman" w:hAnsi="Times New Roman" w:cs="Times New Roman"/>
          <w:lang w:val="en-US"/>
        </w:rPr>
        <w:t>one of the</w:t>
      </w:r>
      <w:r w:rsidR="005D69C2" w:rsidRPr="00EE6F1D">
        <w:rPr>
          <w:rFonts w:ascii="Times New Roman" w:hAnsi="Times New Roman" w:cs="Times New Roman"/>
          <w:lang w:val="en-US"/>
        </w:rPr>
        <w:t>se</w:t>
      </w:r>
      <w:r w:rsidR="00432F08" w:rsidRPr="00EE6F1D">
        <w:rPr>
          <w:rFonts w:ascii="Times New Roman" w:hAnsi="Times New Roman" w:cs="Times New Roman"/>
          <w:lang w:val="en-US"/>
        </w:rPr>
        <w:t xml:space="preserve"> two options</w:t>
      </w:r>
      <w:r w:rsidR="00472E0D" w:rsidRPr="00EE6F1D">
        <w:rPr>
          <w:rFonts w:ascii="Times New Roman" w:hAnsi="Times New Roman" w:cs="Times New Roman"/>
          <w:lang w:val="en-US"/>
        </w:rPr>
        <w:t>, and then to perform</w:t>
      </w:r>
      <w:r w:rsidR="00432F08" w:rsidRPr="00EE6F1D">
        <w:rPr>
          <w:rFonts w:ascii="Times New Roman" w:hAnsi="Times New Roman" w:cs="Times New Roman"/>
          <w:lang w:val="en-US"/>
        </w:rPr>
        <w:t xml:space="preserve"> the real-effort task for five minutes.</w:t>
      </w:r>
    </w:p>
    <w:p w14:paraId="640323EA" w14:textId="38A5D347" w:rsidR="00C0309C" w:rsidRPr="00EE6F1D" w:rsidRDefault="00203A99" w:rsidP="00580D89">
      <w:pPr>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i/>
          <w:iCs/>
          <w:lang w:val="en-US"/>
        </w:rPr>
        <w:t xml:space="preserve">4. </w:t>
      </w:r>
      <w:r w:rsidR="005376E0" w:rsidRPr="00EE6F1D">
        <w:rPr>
          <w:rFonts w:ascii="Times New Roman" w:hAnsi="Times New Roman" w:cs="Times New Roman"/>
          <w:i/>
          <w:iCs/>
          <w:lang w:val="en-US"/>
        </w:rPr>
        <w:t xml:space="preserve">Control </w:t>
      </w:r>
      <w:r w:rsidR="001B3F0C" w:rsidRPr="00EE6F1D">
        <w:rPr>
          <w:rFonts w:ascii="Times New Roman" w:hAnsi="Times New Roman" w:cs="Times New Roman"/>
          <w:i/>
          <w:iCs/>
          <w:lang w:val="en-US"/>
        </w:rPr>
        <w:t>choice</w:t>
      </w:r>
      <w:r w:rsidRPr="00EE6F1D">
        <w:rPr>
          <w:rFonts w:ascii="Times New Roman" w:hAnsi="Times New Roman" w:cs="Times New Roman"/>
          <w:i/>
          <w:iCs/>
          <w:lang w:val="en-US"/>
        </w:rPr>
        <w:t xml:space="preserve">: </w:t>
      </w:r>
      <w:r w:rsidR="00C0309C" w:rsidRPr="00EE6F1D">
        <w:rPr>
          <w:rFonts w:ascii="Times New Roman" w:hAnsi="Times New Roman" w:cs="Times New Roman"/>
          <w:i/>
          <w:iCs/>
          <w:lang w:val="en-US"/>
        </w:rPr>
        <w:t xml:space="preserve"> </w:t>
      </w:r>
      <w:r w:rsidR="00432F08" w:rsidRPr="00EE6F1D">
        <w:rPr>
          <w:rFonts w:ascii="Times New Roman" w:hAnsi="Times New Roman" w:cs="Times New Roman"/>
          <w:lang w:val="en-US"/>
        </w:rPr>
        <w:t xml:space="preserve">Participants were informed that if stage </w:t>
      </w:r>
      <w:r w:rsidR="00D77B16" w:rsidRPr="00EE6F1D">
        <w:rPr>
          <w:rFonts w:ascii="Times New Roman" w:hAnsi="Times New Roman" w:cs="Times New Roman"/>
          <w:lang w:val="en-US"/>
        </w:rPr>
        <w:t>four</w:t>
      </w:r>
      <w:r w:rsidR="00432F08" w:rsidRPr="00EE6F1D">
        <w:rPr>
          <w:rFonts w:ascii="Times New Roman" w:hAnsi="Times New Roman" w:cs="Times New Roman"/>
          <w:lang w:val="en-US"/>
        </w:rPr>
        <w:t xml:space="preserve"> was selected for payment</w:t>
      </w:r>
      <w:r w:rsidR="005D69C2" w:rsidRPr="00EE6F1D">
        <w:rPr>
          <w:rFonts w:ascii="Times New Roman" w:hAnsi="Times New Roman" w:cs="Times New Roman"/>
          <w:lang w:val="en-US"/>
        </w:rPr>
        <w:t>,</w:t>
      </w:r>
      <w:r w:rsidR="00432F08" w:rsidRPr="00EE6F1D">
        <w:rPr>
          <w:rFonts w:ascii="Times New Roman" w:hAnsi="Times New Roman" w:cs="Times New Roman"/>
          <w:lang w:val="en-US"/>
        </w:rPr>
        <w:t xml:space="preserve"> their payment </w:t>
      </w:r>
      <w:r w:rsidR="005D69C2" w:rsidRPr="00EE6F1D">
        <w:rPr>
          <w:rFonts w:ascii="Times New Roman" w:hAnsi="Times New Roman" w:cs="Times New Roman"/>
          <w:lang w:val="en-US"/>
        </w:rPr>
        <w:t xml:space="preserve">would </w:t>
      </w:r>
      <w:r w:rsidR="00432F08" w:rsidRPr="00EE6F1D">
        <w:rPr>
          <w:rFonts w:ascii="Times New Roman" w:hAnsi="Times New Roman" w:cs="Times New Roman"/>
          <w:lang w:val="en-US"/>
        </w:rPr>
        <w:t>depend on their decision as to which of the two compensation schemes they wanted appl</w:t>
      </w:r>
      <w:r w:rsidR="005D69C2" w:rsidRPr="00EE6F1D">
        <w:rPr>
          <w:rFonts w:ascii="Times New Roman" w:hAnsi="Times New Roman" w:cs="Times New Roman"/>
          <w:lang w:val="en-US"/>
        </w:rPr>
        <w:t>ied</w:t>
      </w:r>
      <w:r w:rsidR="00432F08" w:rsidRPr="00EE6F1D">
        <w:rPr>
          <w:rFonts w:ascii="Times New Roman" w:hAnsi="Times New Roman" w:cs="Times New Roman"/>
          <w:lang w:val="en-US"/>
        </w:rPr>
        <w:t xml:space="preserve"> to their past performance in stage one, </w:t>
      </w:r>
      <w:r w:rsidR="005D69C2" w:rsidRPr="00EE6F1D">
        <w:rPr>
          <w:rFonts w:ascii="Times New Roman" w:hAnsi="Times New Roman" w:cs="Times New Roman"/>
          <w:lang w:val="en-US"/>
        </w:rPr>
        <w:t xml:space="preserve">the </w:t>
      </w:r>
      <w:r w:rsidR="00432F08" w:rsidRPr="00EE6F1D">
        <w:rPr>
          <w:rFonts w:ascii="Times New Roman" w:hAnsi="Times New Roman" w:cs="Times New Roman"/>
          <w:lang w:val="en-US"/>
        </w:rPr>
        <w:t xml:space="preserve">piece rate (i.e., </w:t>
      </w:r>
      <w:r w:rsidR="00D77B16" w:rsidRPr="00EE6F1D">
        <w:rPr>
          <w:rFonts w:ascii="Times New Roman" w:hAnsi="Times New Roman" w:cs="Times New Roman"/>
          <w:lang w:val="en-US"/>
        </w:rPr>
        <w:t>€</w:t>
      </w:r>
      <w:r w:rsidR="00432F08" w:rsidRPr="00EE6F1D">
        <w:rPr>
          <w:rFonts w:ascii="Times New Roman" w:hAnsi="Times New Roman" w:cs="Times New Roman"/>
          <w:lang w:val="en-US"/>
        </w:rPr>
        <w:t xml:space="preserve">0.50 for each correct answer) or </w:t>
      </w:r>
      <w:r w:rsidR="005D69C2" w:rsidRPr="00EE6F1D">
        <w:rPr>
          <w:rFonts w:ascii="Times New Roman" w:hAnsi="Times New Roman" w:cs="Times New Roman"/>
          <w:lang w:val="en-US"/>
        </w:rPr>
        <w:t xml:space="preserve">the </w:t>
      </w:r>
      <w:r w:rsidR="00432F08" w:rsidRPr="00EE6F1D">
        <w:rPr>
          <w:rFonts w:ascii="Times New Roman" w:hAnsi="Times New Roman" w:cs="Times New Roman"/>
          <w:lang w:val="en-US"/>
        </w:rPr>
        <w:t>competitive incentive scheme (</w:t>
      </w:r>
      <w:r w:rsidR="00D77B16" w:rsidRPr="00EE6F1D">
        <w:rPr>
          <w:rFonts w:ascii="Times New Roman" w:hAnsi="Times New Roman" w:cs="Times New Roman"/>
          <w:lang w:val="en-US"/>
        </w:rPr>
        <w:t>€</w:t>
      </w:r>
      <w:r w:rsidR="00432F08" w:rsidRPr="00EE6F1D">
        <w:rPr>
          <w:rFonts w:ascii="Times New Roman" w:hAnsi="Times New Roman" w:cs="Times New Roman"/>
          <w:lang w:val="en-US"/>
        </w:rPr>
        <w:t>2 per correct answer). They were informed that t</w:t>
      </w:r>
      <w:r w:rsidRPr="00EE6F1D">
        <w:rPr>
          <w:rFonts w:ascii="Times New Roman" w:hAnsi="Times New Roman" w:cs="Times New Roman"/>
          <w:lang w:val="en-US"/>
        </w:rPr>
        <w:t xml:space="preserve">hey </w:t>
      </w:r>
      <w:r w:rsidR="005D69C2" w:rsidRPr="00EE6F1D">
        <w:rPr>
          <w:rFonts w:ascii="Times New Roman" w:hAnsi="Times New Roman" w:cs="Times New Roman"/>
          <w:lang w:val="en-US"/>
        </w:rPr>
        <w:t xml:space="preserve">would </w:t>
      </w:r>
      <w:r w:rsidRPr="00EE6F1D">
        <w:rPr>
          <w:rFonts w:ascii="Times New Roman" w:hAnsi="Times New Roman" w:cs="Times New Roman"/>
          <w:lang w:val="en-US"/>
        </w:rPr>
        <w:t xml:space="preserve">receive €2 per correct answer if their </w:t>
      </w:r>
      <w:r w:rsidR="001474CD" w:rsidRPr="00EE6F1D">
        <w:rPr>
          <w:rFonts w:ascii="Times New Roman" w:hAnsi="Times New Roman" w:cs="Times New Roman"/>
          <w:lang w:val="en-US"/>
        </w:rPr>
        <w:t>stage one</w:t>
      </w:r>
      <w:r w:rsidRPr="00EE6F1D">
        <w:rPr>
          <w:rFonts w:ascii="Times New Roman" w:hAnsi="Times New Roman" w:cs="Times New Roman"/>
          <w:lang w:val="en-US"/>
        </w:rPr>
        <w:t xml:space="preserve"> piece-rate performance </w:t>
      </w:r>
      <w:r w:rsidR="005D69C2" w:rsidRPr="00EE6F1D">
        <w:rPr>
          <w:rFonts w:ascii="Times New Roman" w:hAnsi="Times New Roman" w:cs="Times New Roman"/>
          <w:lang w:val="en-US"/>
        </w:rPr>
        <w:t xml:space="preserve">had been </w:t>
      </w:r>
      <w:r w:rsidRPr="00EE6F1D">
        <w:rPr>
          <w:rFonts w:ascii="Times New Roman" w:hAnsi="Times New Roman" w:cs="Times New Roman"/>
          <w:lang w:val="en-US"/>
        </w:rPr>
        <w:t xml:space="preserve">the highest </w:t>
      </w:r>
      <w:r w:rsidR="008A49EC" w:rsidRPr="00EE6F1D">
        <w:rPr>
          <w:rFonts w:ascii="Times New Roman" w:hAnsi="Times New Roman" w:cs="Times New Roman"/>
          <w:lang w:val="en-US"/>
        </w:rPr>
        <w:t xml:space="preserve">among </w:t>
      </w:r>
      <w:r w:rsidRPr="00EE6F1D">
        <w:rPr>
          <w:rFonts w:ascii="Times New Roman" w:hAnsi="Times New Roman" w:cs="Times New Roman"/>
          <w:lang w:val="en-US"/>
        </w:rPr>
        <w:t xml:space="preserve">the participants in their group; otherwise they </w:t>
      </w:r>
      <w:r w:rsidR="005D69C2" w:rsidRPr="00EE6F1D">
        <w:rPr>
          <w:rFonts w:ascii="Times New Roman" w:hAnsi="Times New Roman" w:cs="Times New Roman"/>
          <w:lang w:val="en-US"/>
        </w:rPr>
        <w:t xml:space="preserve">would </w:t>
      </w:r>
      <w:r w:rsidRPr="00EE6F1D">
        <w:rPr>
          <w:rFonts w:ascii="Times New Roman" w:hAnsi="Times New Roman" w:cs="Times New Roman"/>
          <w:lang w:val="en-US"/>
        </w:rPr>
        <w:t>receive no payment (in case of ties</w:t>
      </w:r>
      <w:r w:rsidR="008A49EC" w:rsidRPr="00EE6F1D">
        <w:rPr>
          <w:rFonts w:ascii="Times New Roman" w:hAnsi="Times New Roman" w:cs="Times New Roman"/>
          <w:lang w:val="en-US"/>
        </w:rPr>
        <w:t>,</w:t>
      </w:r>
      <w:r w:rsidRPr="00EE6F1D">
        <w:rPr>
          <w:rFonts w:ascii="Times New Roman" w:hAnsi="Times New Roman" w:cs="Times New Roman"/>
          <w:lang w:val="en-US"/>
        </w:rPr>
        <w:t xml:space="preserve"> the winner was chosen randomly). </w:t>
      </w:r>
      <w:r w:rsidR="00472E0D" w:rsidRPr="00EE6F1D">
        <w:rPr>
          <w:rFonts w:ascii="Times New Roman" w:hAnsi="Times New Roman" w:cs="Times New Roman"/>
          <w:lang w:val="en-US"/>
        </w:rPr>
        <w:t>P</w:t>
      </w:r>
      <w:r w:rsidRPr="00EE6F1D">
        <w:rPr>
          <w:rFonts w:ascii="Times New Roman" w:hAnsi="Times New Roman" w:cs="Times New Roman"/>
          <w:lang w:val="en-US"/>
        </w:rPr>
        <w:t xml:space="preserve">articipants were reminded of their </w:t>
      </w:r>
      <w:r w:rsidR="001474CD" w:rsidRPr="00EE6F1D">
        <w:rPr>
          <w:rFonts w:ascii="Times New Roman" w:hAnsi="Times New Roman" w:cs="Times New Roman"/>
          <w:lang w:val="en-US"/>
        </w:rPr>
        <w:t>stage one</w:t>
      </w:r>
      <w:r w:rsidRPr="00EE6F1D">
        <w:rPr>
          <w:rFonts w:ascii="Times New Roman" w:hAnsi="Times New Roman" w:cs="Times New Roman"/>
          <w:lang w:val="en-US"/>
        </w:rPr>
        <w:t xml:space="preserve"> piece-rate performance</w:t>
      </w:r>
      <w:r w:rsidR="00472E0D" w:rsidRPr="00EE6F1D">
        <w:rPr>
          <w:rFonts w:ascii="Times New Roman" w:hAnsi="Times New Roman" w:cs="Times New Roman"/>
          <w:lang w:val="en-US"/>
        </w:rPr>
        <w:t>, and were then required to decide for one of the two options. They did not perform a real-effort task in stage four.</w:t>
      </w:r>
    </w:p>
    <w:p w14:paraId="6785B5DA" w14:textId="1147F959" w:rsidR="00406688" w:rsidRPr="00EE6F1D" w:rsidRDefault="00D77B16" w:rsidP="00147F1C">
      <w:pPr>
        <w:spacing w:line="360" w:lineRule="auto"/>
        <w:rPr>
          <w:rFonts w:ascii="Times New Roman" w:hAnsi="Times New Roman" w:cs="Times New Roman"/>
          <w:lang w:val="en-US"/>
        </w:rPr>
      </w:pPr>
      <w:r w:rsidRPr="00EE6F1D">
        <w:rPr>
          <w:rFonts w:ascii="Times New Roman" w:hAnsi="Times New Roman" w:cs="Times New Roman"/>
          <w:i/>
          <w:lang w:val="en-US"/>
        </w:rPr>
        <w:t>C</w:t>
      </w:r>
      <w:r w:rsidR="00107286" w:rsidRPr="00EE6F1D">
        <w:rPr>
          <w:rFonts w:ascii="Times New Roman" w:hAnsi="Times New Roman" w:cs="Times New Roman"/>
          <w:i/>
          <w:lang w:val="en-US"/>
        </w:rPr>
        <w:t>onfidence measure</w:t>
      </w:r>
      <w:r w:rsidR="00107286" w:rsidRPr="00EE6F1D">
        <w:rPr>
          <w:rFonts w:ascii="Times New Roman" w:hAnsi="Times New Roman" w:cs="Times New Roman"/>
          <w:lang w:val="en-US"/>
        </w:rPr>
        <w:t xml:space="preserve">. </w:t>
      </w:r>
      <w:r w:rsidR="00464504" w:rsidRPr="00EE6F1D">
        <w:rPr>
          <w:rFonts w:ascii="Times New Roman" w:hAnsi="Times New Roman" w:cs="Times New Roman"/>
          <w:lang w:val="en-US"/>
        </w:rPr>
        <w:t>P</w:t>
      </w:r>
      <w:r w:rsidR="00203A99" w:rsidRPr="00EE6F1D">
        <w:rPr>
          <w:rFonts w:ascii="Times New Roman" w:hAnsi="Times New Roman" w:cs="Times New Roman"/>
          <w:lang w:val="en-US"/>
        </w:rPr>
        <w:t xml:space="preserve">articipants were asked to guess their rank </w:t>
      </w:r>
      <w:r w:rsidR="009F55BD" w:rsidRPr="00EE6F1D">
        <w:rPr>
          <w:rFonts w:ascii="Times New Roman" w:hAnsi="Times New Roman" w:cs="Times New Roman"/>
          <w:lang w:val="en-US"/>
        </w:rPr>
        <w:t>in each stage (one to three separately</w:t>
      </w:r>
      <w:r w:rsidR="00464504" w:rsidRPr="00EE6F1D">
        <w:rPr>
          <w:rFonts w:ascii="Times New Roman" w:hAnsi="Times New Roman" w:cs="Times New Roman"/>
          <w:lang w:val="en-US"/>
        </w:rPr>
        <w:t>)</w:t>
      </w:r>
      <w:r w:rsidR="009F55BD" w:rsidRPr="00EE6F1D">
        <w:rPr>
          <w:rFonts w:ascii="Times New Roman" w:hAnsi="Times New Roman" w:cs="Times New Roman"/>
          <w:lang w:val="en-US"/>
        </w:rPr>
        <w:t xml:space="preserve"> </w:t>
      </w:r>
      <w:r w:rsidR="00203A99" w:rsidRPr="00EE6F1D">
        <w:rPr>
          <w:rFonts w:ascii="Times New Roman" w:hAnsi="Times New Roman" w:cs="Times New Roman"/>
          <w:lang w:val="en-US"/>
        </w:rPr>
        <w:t xml:space="preserve">at the end of </w:t>
      </w:r>
      <w:r w:rsidR="00464504" w:rsidRPr="00EE6F1D">
        <w:rPr>
          <w:rFonts w:ascii="Times New Roman" w:hAnsi="Times New Roman" w:cs="Times New Roman"/>
          <w:lang w:val="en-US"/>
        </w:rPr>
        <w:t>stage four</w:t>
      </w:r>
      <w:r w:rsidR="00203A99" w:rsidRPr="00EE6F1D">
        <w:rPr>
          <w:rFonts w:ascii="Times New Roman" w:hAnsi="Times New Roman" w:cs="Times New Roman"/>
          <w:lang w:val="en-US"/>
        </w:rPr>
        <w:t xml:space="preserve">. Each participant </w:t>
      </w:r>
      <w:r w:rsidR="00E01110" w:rsidRPr="00EE6F1D">
        <w:rPr>
          <w:rFonts w:ascii="Times New Roman" w:hAnsi="Times New Roman" w:cs="Times New Roman"/>
          <w:lang w:val="en-US"/>
        </w:rPr>
        <w:t xml:space="preserve">chose </w:t>
      </w:r>
      <w:r w:rsidR="00203A99" w:rsidRPr="00EE6F1D">
        <w:rPr>
          <w:rFonts w:ascii="Times New Roman" w:hAnsi="Times New Roman" w:cs="Times New Roman"/>
          <w:lang w:val="en-US"/>
        </w:rPr>
        <w:t xml:space="preserve">a rank between </w:t>
      </w:r>
      <w:r w:rsidR="001474CD" w:rsidRPr="00EE6F1D">
        <w:rPr>
          <w:rFonts w:ascii="Times New Roman" w:hAnsi="Times New Roman" w:cs="Times New Roman"/>
          <w:lang w:val="en-US"/>
        </w:rPr>
        <w:t xml:space="preserve">one </w:t>
      </w:r>
      <w:r w:rsidR="00203A99" w:rsidRPr="00EE6F1D">
        <w:rPr>
          <w:rFonts w:ascii="Times New Roman" w:hAnsi="Times New Roman" w:cs="Times New Roman"/>
          <w:lang w:val="en-US"/>
        </w:rPr>
        <w:t xml:space="preserve">and </w:t>
      </w:r>
      <w:r w:rsidR="001474CD" w:rsidRPr="00EE6F1D">
        <w:rPr>
          <w:rFonts w:ascii="Times New Roman" w:hAnsi="Times New Roman" w:cs="Times New Roman"/>
          <w:lang w:val="en-US"/>
        </w:rPr>
        <w:t xml:space="preserve">four </w:t>
      </w:r>
      <w:r w:rsidR="009F55BD" w:rsidRPr="00EE6F1D">
        <w:rPr>
          <w:rFonts w:ascii="Times New Roman" w:hAnsi="Times New Roman" w:cs="Times New Roman"/>
          <w:lang w:val="en-US"/>
        </w:rPr>
        <w:t>that reflect</w:t>
      </w:r>
      <w:r w:rsidR="005D69C2" w:rsidRPr="00EE6F1D">
        <w:rPr>
          <w:rFonts w:ascii="Times New Roman" w:hAnsi="Times New Roman" w:cs="Times New Roman"/>
          <w:lang w:val="en-US"/>
        </w:rPr>
        <w:t>ed</w:t>
      </w:r>
      <w:r w:rsidR="009F55BD" w:rsidRPr="00EE6F1D">
        <w:rPr>
          <w:rFonts w:ascii="Times New Roman" w:hAnsi="Times New Roman" w:cs="Times New Roman"/>
          <w:lang w:val="en-US"/>
        </w:rPr>
        <w:t xml:space="preserve"> the</w:t>
      </w:r>
      <w:r w:rsidR="005D69C2" w:rsidRPr="00EE6F1D">
        <w:rPr>
          <w:rFonts w:ascii="Times New Roman" w:hAnsi="Times New Roman" w:cs="Times New Roman"/>
          <w:lang w:val="en-US"/>
        </w:rPr>
        <w:t>ir</w:t>
      </w:r>
      <w:r w:rsidR="009F55BD" w:rsidRPr="00EE6F1D">
        <w:rPr>
          <w:rFonts w:ascii="Times New Roman" w:hAnsi="Times New Roman" w:cs="Times New Roman"/>
          <w:lang w:val="en-US"/>
        </w:rPr>
        <w:t xml:space="preserve"> </w:t>
      </w:r>
      <w:r w:rsidR="00464504" w:rsidRPr="00EE6F1D">
        <w:rPr>
          <w:rFonts w:ascii="Times New Roman" w:hAnsi="Times New Roman" w:cs="Times New Roman"/>
          <w:lang w:val="en-US"/>
        </w:rPr>
        <w:t xml:space="preserve">presumed </w:t>
      </w:r>
      <w:r w:rsidR="009F55BD" w:rsidRPr="00EE6F1D">
        <w:rPr>
          <w:rFonts w:ascii="Times New Roman" w:hAnsi="Times New Roman" w:cs="Times New Roman"/>
          <w:lang w:val="en-US"/>
        </w:rPr>
        <w:t xml:space="preserve">performance in the respective stage, </w:t>
      </w:r>
      <w:r w:rsidR="00203A99" w:rsidRPr="00EE6F1D">
        <w:rPr>
          <w:rFonts w:ascii="Times New Roman" w:hAnsi="Times New Roman" w:cs="Times New Roman"/>
          <w:lang w:val="en-US"/>
        </w:rPr>
        <w:t>and was paid €0.5</w:t>
      </w:r>
      <w:r w:rsidR="008A49EC" w:rsidRPr="00EE6F1D">
        <w:rPr>
          <w:rFonts w:ascii="Times New Roman" w:hAnsi="Times New Roman" w:cs="Times New Roman"/>
          <w:lang w:val="en-US"/>
        </w:rPr>
        <w:t>0</w:t>
      </w:r>
      <w:r w:rsidR="00203A99" w:rsidRPr="00EE6F1D">
        <w:rPr>
          <w:rFonts w:ascii="Times New Roman" w:hAnsi="Times New Roman" w:cs="Times New Roman"/>
          <w:lang w:val="en-US"/>
        </w:rPr>
        <w:t xml:space="preserve"> for each correct </w:t>
      </w:r>
      <w:r w:rsidR="00E01110" w:rsidRPr="00EE6F1D">
        <w:rPr>
          <w:rFonts w:ascii="Times New Roman" w:hAnsi="Times New Roman" w:cs="Times New Roman"/>
          <w:lang w:val="en-US"/>
        </w:rPr>
        <w:t>choice</w:t>
      </w:r>
      <w:r w:rsidR="00203A99" w:rsidRPr="00EE6F1D">
        <w:rPr>
          <w:rFonts w:ascii="Times New Roman" w:hAnsi="Times New Roman" w:cs="Times New Roman"/>
          <w:lang w:val="en-US"/>
        </w:rPr>
        <w:t>.</w:t>
      </w:r>
    </w:p>
    <w:p w14:paraId="0F9E50FA" w14:textId="30C97C84" w:rsidR="00203A99" w:rsidRPr="00EE6F1D" w:rsidRDefault="00107286" w:rsidP="00147F1C">
      <w:pPr>
        <w:spacing w:line="360" w:lineRule="auto"/>
        <w:rPr>
          <w:rFonts w:ascii="Times New Roman" w:hAnsi="Times New Roman" w:cs="Times New Roman"/>
          <w:lang w:val="en-US"/>
        </w:rPr>
      </w:pPr>
      <w:r w:rsidRPr="00EE6F1D">
        <w:rPr>
          <w:rFonts w:ascii="Times New Roman" w:hAnsi="Times New Roman" w:cs="Times New Roman"/>
          <w:i/>
          <w:lang w:val="en-US"/>
        </w:rPr>
        <w:t>Risk</w:t>
      </w:r>
      <w:r w:rsidR="008A49EC" w:rsidRPr="00EE6F1D">
        <w:rPr>
          <w:rFonts w:ascii="Times New Roman" w:hAnsi="Times New Roman" w:cs="Times New Roman"/>
          <w:i/>
          <w:lang w:val="en-US"/>
        </w:rPr>
        <w:t>-</w:t>
      </w:r>
      <w:r w:rsidRPr="00EE6F1D">
        <w:rPr>
          <w:rFonts w:ascii="Times New Roman" w:hAnsi="Times New Roman" w:cs="Times New Roman"/>
          <w:i/>
          <w:lang w:val="en-US"/>
        </w:rPr>
        <w:t>taking measure</w:t>
      </w:r>
      <w:r w:rsidRPr="00EE6F1D">
        <w:rPr>
          <w:rFonts w:ascii="Times New Roman" w:hAnsi="Times New Roman" w:cs="Times New Roman"/>
          <w:lang w:val="en-US"/>
        </w:rPr>
        <w:t xml:space="preserve">. Participants </w:t>
      </w:r>
      <w:r w:rsidR="00203A99" w:rsidRPr="00EE6F1D">
        <w:rPr>
          <w:rFonts w:ascii="Times New Roman" w:hAnsi="Times New Roman" w:cs="Times New Roman"/>
          <w:lang w:val="en-US"/>
        </w:rPr>
        <w:t xml:space="preserve">took </w:t>
      </w:r>
      <w:r w:rsidR="005376E0" w:rsidRPr="00EE6F1D">
        <w:rPr>
          <w:rFonts w:ascii="Times New Roman" w:hAnsi="Times New Roman" w:cs="Times New Roman"/>
          <w:lang w:val="en-US"/>
        </w:rPr>
        <w:t xml:space="preserve">six </w:t>
      </w:r>
      <w:r w:rsidR="00203A99" w:rsidRPr="00EE6F1D">
        <w:rPr>
          <w:rFonts w:ascii="Times New Roman" w:hAnsi="Times New Roman" w:cs="Times New Roman"/>
          <w:lang w:val="en-US"/>
        </w:rPr>
        <w:t>decisions and in each</w:t>
      </w:r>
      <w:r w:rsidR="008A49EC" w:rsidRPr="00EE6F1D">
        <w:rPr>
          <w:rFonts w:ascii="Times New Roman" w:hAnsi="Times New Roman" w:cs="Times New Roman"/>
          <w:lang w:val="en-US"/>
        </w:rPr>
        <w:t>,</w:t>
      </w:r>
      <w:r w:rsidR="00203A99" w:rsidRPr="00EE6F1D">
        <w:rPr>
          <w:rFonts w:ascii="Times New Roman" w:hAnsi="Times New Roman" w:cs="Times New Roman"/>
          <w:lang w:val="en-US"/>
        </w:rPr>
        <w:t xml:space="preserve"> they had to choose between a risky option (50% chance of winning €10 or 50% of winning €0.50) and a safe option. The safe option was €2, €3, €4, €5, €6</w:t>
      </w:r>
      <w:r w:rsidR="005D69C2" w:rsidRPr="00EE6F1D">
        <w:rPr>
          <w:rFonts w:ascii="Times New Roman" w:hAnsi="Times New Roman" w:cs="Times New Roman"/>
          <w:lang w:val="en-US"/>
        </w:rPr>
        <w:t>,</w:t>
      </w:r>
      <w:r w:rsidR="00203A99" w:rsidRPr="00EE6F1D">
        <w:rPr>
          <w:rFonts w:ascii="Times New Roman" w:hAnsi="Times New Roman" w:cs="Times New Roman"/>
          <w:lang w:val="en-US"/>
        </w:rPr>
        <w:t xml:space="preserve"> or €7.50. </w:t>
      </w:r>
      <w:r w:rsidR="005D69C2" w:rsidRPr="00EE6F1D">
        <w:rPr>
          <w:rFonts w:ascii="Times New Roman" w:hAnsi="Times New Roman" w:cs="Times New Roman"/>
          <w:lang w:val="en-US"/>
        </w:rPr>
        <w:t xml:space="preserve">Before they made their decisions, they </w:t>
      </w:r>
      <w:r w:rsidR="00464504" w:rsidRPr="00EE6F1D">
        <w:rPr>
          <w:rFonts w:ascii="Times New Roman" w:hAnsi="Times New Roman" w:cs="Times New Roman"/>
          <w:lang w:val="en-US"/>
        </w:rPr>
        <w:t xml:space="preserve">were told, that one </w:t>
      </w:r>
      <w:r w:rsidR="005D69C2" w:rsidRPr="00EE6F1D">
        <w:rPr>
          <w:rFonts w:ascii="Times New Roman" w:hAnsi="Times New Roman" w:cs="Times New Roman"/>
          <w:lang w:val="en-US"/>
        </w:rPr>
        <w:t xml:space="preserve">option </w:t>
      </w:r>
      <w:r w:rsidR="00464504" w:rsidRPr="00EE6F1D">
        <w:rPr>
          <w:rFonts w:ascii="Times New Roman" w:hAnsi="Times New Roman" w:cs="Times New Roman"/>
          <w:lang w:val="en-US"/>
        </w:rPr>
        <w:t xml:space="preserve">would be randomly selected for payment. </w:t>
      </w:r>
      <w:r w:rsidR="00203A99" w:rsidRPr="00EE6F1D">
        <w:rPr>
          <w:rFonts w:ascii="Times New Roman" w:hAnsi="Times New Roman" w:cs="Times New Roman"/>
          <w:lang w:val="en-US"/>
        </w:rPr>
        <w:t xml:space="preserve">We </w:t>
      </w:r>
      <w:r w:rsidR="00F75809" w:rsidRPr="00EE6F1D">
        <w:rPr>
          <w:rFonts w:ascii="Times New Roman" w:hAnsi="Times New Roman" w:cs="Times New Roman"/>
          <w:lang w:val="en-US"/>
        </w:rPr>
        <w:t>counted</w:t>
      </w:r>
      <w:r w:rsidR="00203A99" w:rsidRPr="00EE6F1D">
        <w:rPr>
          <w:rFonts w:ascii="Times New Roman" w:hAnsi="Times New Roman" w:cs="Times New Roman"/>
          <w:lang w:val="en-US"/>
        </w:rPr>
        <w:t xml:space="preserve"> the number of times a subject chose the risky option </w:t>
      </w:r>
      <w:r w:rsidR="00092A56" w:rsidRPr="00EE6F1D">
        <w:rPr>
          <w:rFonts w:ascii="Times New Roman" w:hAnsi="Times New Roman" w:cs="Times New Roman"/>
          <w:lang w:val="en-US"/>
        </w:rPr>
        <w:t>(</w:t>
      </w:r>
      <w:r w:rsidR="005376E0" w:rsidRPr="00EE6F1D">
        <w:rPr>
          <w:rFonts w:ascii="Times New Roman" w:hAnsi="Times New Roman" w:cs="Times New Roman"/>
          <w:lang w:val="en-US"/>
        </w:rPr>
        <w:t xml:space="preserve">zero </w:t>
      </w:r>
      <w:r w:rsidR="00092A56" w:rsidRPr="00EE6F1D">
        <w:rPr>
          <w:rFonts w:ascii="Times New Roman" w:hAnsi="Times New Roman" w:cs="Times New Roman"/>
          <w:lang w:val="en-US"/>
        </w:rPr>
        <w:t xml:space="preserve">– </w:t>
      </w:r>
      <w:r w:rsidR="005376E0" w:rsidRPr="00EE6F1D">
        <w:rPr>
          <w:rFonts w:ascii="Times New Roman" w:hAnsi="Times New Roman" w:cs="Times New Roman"/>
          <w:lang w:val="en-US"/>
        </w:rPr>
        <w:t xml:space="preserve">six </w:t>
      </w:r>
      <w:r w:rsidR="00092A56" w:rsidRPr="00EE6F1D">
        <w:rPr>
          <w:rFonts w:ascii="Times New Roman" w:hAnsi="Times New Roman" w:cs="Times New Roman"/>
          <w:lang w:val="en-US"/>
        </w:rPr>
        <w:t xml:space="preserve">times) </w:t>
      </w:r>
      <w:r w:rsidR="00F75809" w:rsidRPr="00EE6F1D">
        <w:rPr>
          <w:rFonts w:ascii="Times New Roman" w:hAnsi="Times New Roman" w:cs="Times New Roman"/>
          <w:lang w:val="en-US"/>
        </w:rPr>
        <w:t xml:space="preserve">and used this sum </w:t>
      </w:r>
      <w:r w:rsidR="00092A56" w:rsidRPr="00EE6F1D">
        <w:rPr>
          <w:rFonts w:ascii="Times New Roman" w:hAnsi="Times New Roman" w:cs="Times New Roman"/>
          <w:lang w:val="en-US"/>
        </w:rPr>
        <w:t>as our measure of risk taking</w:t>
      </w:r>
      <w:r w:rsidR="00203A99" w:rsidRPr="00EE6F1D">
        <w:rPr>
          <w:rFonts w:ascii="Times New Roman" w:hAnsi="Times New Roman" w:cs="Times New Roman"/>
          <w:lang w:val="en-US"/>
        </w:rPr>
        <w:t>.</w:t>
      </w:r>
    </w:p>
    <w:p w14:paraId="4795460F" w14:textId="77777777" w:rsidR="00232E2B" w:rsidRPr="00EE6F1D" w:rsidRDefault="00232E2B" w:rsidP="00147F1C">
      <w:pPr>
        <w:widowControl w:val="0"/>
        <w:autoSpaceDE w:val="0"/>
        <w:autoSpaceDN w:val="0"/>
        <w:adjustRightInd w:val="0"/>
        <w:spacing w:line="360" w:lineRule="auto"/>
        <w:rPr>
          <w:rFonts w:ascii="Times New Roman" w:hAnsi="Times New Roman" w:cs="Times New Roman"/>
          <w:i/>
          <w:lang w:val="en-US"/>
        </w:rPr>
      </w:pPr>
    </w:p>
    <w:p w14:paraId="44AD92FA" w14:textId="77777777" w:rsidR="00203A99" w:rsidRPr="00EE6F1D" w:rsidRDefault="00203A99" w:rsidP="00147F1C">
      <w:pPr>
        <w:widowControl w:val="0"/>
        <w:autoSpaceDE w:val="0"/>
        <w:autoSpaceDN w:val="0"/>
        <w:adjustRightInd w:val="0"/>
        <w:spacing w:line="360" w:lineRule="auto"/>
        <w:rPr>
          <w:rFonts w:ascii="Times New Roman" w:hAnsi="Times New Roman" w:cs="Times New Roman"/>
          <w:i/>
          <w:lang w:val="en-US"/>
        </w:rPr>
      </w:pPr>
      <w:r w:rsidRPr="00EE6F1D">
        <w:rPr>
          <w:rFonts w:ascii="Times New Roman" w:hAnsi="Times New Roman" w:cs="Times New Roman"/>
          <w:i/>
          <w:lang w:val="en-US"/>
        </w:rPr>
        <w:t>Hormonal assessment and genotyping</w:t>
      </w:r>
    </w:p>
    <w:p w14:paraId="51EC5F61" w14:textId="77777777" w:rsidR="00203A99" w:rsidRPr="00EE6F1D" w:rsidRDefault="00881110" w:rsidP="00147F1C">
      <w:pPr>
        <w:widowControl w:val="0"/>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lang w:val="en-US"/>
        </w:rPr>
        <w:t xml:space="preserve">Saliva samples to assess testosterone were collected with </w:t>
      </w:r>
      <w:proofErr w:type="spellStart"/>
      <w:r w:rsidRPr="00EE6F1D">
        <w:rPr>
          <w:rFonts w:ascii="Times New Roman" w:hAnsi="Times New Roman" w:cs="Times New Roman"/>
          <w:lang w:val="en-US"/>
        </w:rPr>
        <w:t>Salivettes</w:t>
      </w:r>
      <w:proofErr w:type="spellEnd"/>
      <w:r w:rsidRPr="00EE6F1D">
        <w:rPr>
          <w:rFonts w:ascii="Times New Roman" w:hAnsi="Times New Roman" w:cs="Times New Roman"/>
          <w:lang w:val="en-US"/>
        </w:rPr>
        <w:t xml:space="preserve"> (</w:t>
      </w:r>
      <w:proofErr w:type="spellStart"/>
      <w:r w:rsidRPr="00EE6F1D">
        <w:rPr>
          <w:rFonts w:ascii="Times New Roman" w:hAnsi="Times New Roman" w:cs="Times New Roman"/>
          <w:lang w:val="en-US"/>
        </w:rPr>
        <w:t>Sarstedt</w:t>
      </w:r>
      <w:proofErr w:type="spellEnd"/>
      <w:r w:rsidRPr="00EE6F1D">
        <w:rPr>
          <w:rFonts w:ascii="Times New Roman" w:hAnsi="Times New Roman" w:cs="Times New Roman"/>
          <w:lang w:val="en-US"/>
        </w:rPr>
        <w:t xml:space="preserve">, </w:t>
      </w:r>
      <w:proofErr w:type="spellStart"/>
      <w:r w:rsidRPr="00EE6F1D">
        <w:rPr>
          <w:rFonts w:ascii="Times New Roman" w:hAnsi="Times New Roman" w:cs="Times New Roman"/>
          <w:lang w:val="en-US"/>
        </w:rPr>
        <w:t>Nümbrecht</w:t>
      </w:r>
      <w:proofErr w:type="spellEnd"/>
      <w:r w:rsidRPr="00EE6F1D">
        <w:rPr>
          <w:rFonts w:ascii="Times New Roman" w:hAnsi="Times New Roman" w:cs="Times New Roman"/>
          <w:lang w:val="en-US"/>
        </w:rPr>
        <w:t xml:space="preserve">, Germany). Since interference effects with cotton-based collection methods have been </w:t>
      </w:r>
      <w:r w:rsidRPr="00EE6F1D">
        <w:rPr>
          <w:rFonts w:ascii="Times New Roman" w:hAnsi="Times New Roman" w:cs="Times New Roman"/>
          <w:lang w:val="en-US"/>
        </w:rPr>
        <w:lastRenderedPageBreak/>
        <w:t xml:space="preserve">reported, we used </w:t>
      </w:r>
      <w:proofErr w:type="spellStart"/>
      <w:r w:rsidR="00C86648" w:rsidRPr="00EE6F1D">
        <w:rPr>
          <w:rFonts w:ascii="Times New Roman" w:hAnsi="Times New Roman" w:cs="Times New Roman"/>
          <w:lang w:val="en-US"/>
        </w:rPr>
        <w:t>S</w:t>
      </w:r>
      <w:r w:rsidRPr="00EE6F1D">
        <w:rPr>
          <w:rFonts w:ascii="Times New Roman" w:hAnsi="Times New Roman" w:cs="Times New Roman"/>
          <w:lang w:val="en-US"/>
        </w:rPr>
        <w:t>alivettes</w:t>
      </w:r>
      <w:proofErr w:type="spellEnd"/>
      <w:r w:rsidRPr="00EE6F1D">
        <w:rPr>
          <w:rFonts w:ascii="Times New Roman" w:hAnsi="Times New Roman" w:cs="Times New Roman"/>
          <w:lang w:val="en-US"/>
        </w:rPr>
        <w:t xml:space="preserve"> with synthetic swabs. </w:t>
      </w:r>
      <w:r w:rsidR="00203A99" w:rsidRPr="00EE6F1D">
        <w:rPr>
          <w:rFonts w:ascii="Times New Roman" w:hAnsi="Times New Roman" w:cs="Times New Roman"/>
          <w:lang w:val="en-US"/>
        </w:rPr>
        <w:t xml:space="preserve">Testosterone concentrations were determined by liquid chromatography tandem mass spectrometry (LC—MS/MS). The </w:t>
      </w:r>
      <w:proofErr w:type="spellStart"/>
      <w:r w:rsidR="00203A99" w:rsidRPr="00EE6F1D">
        <w:rPr>
          <w:rFonts w:ascii="Times New Roman" w:hAnsi="Times New Roman" w:cs="Times New Roman"/>
          <w:lang w:val="en-US"/>
        </w:rPr>
        <w:t>salivette</w:t>
      </w:r>
      <w:proofErr w:type="spellEnd"/>
      <w:r w:rsidR="00203A99" w:rsidRPr="00EE6F1D">
        <w:rPr>
          <w:rFonts w:ascii="Times New Roman" w:hAnsi="Times New Roman" w:cs="Times New Roman"/>
          <w:lang w:val="en-US"/>
        </w:rPr>
        <w:t xml:space="preserve"> collection tubes were centrifuged and 100µL saliva was mixed with 50µL internal standard, and 150µL methanol/water containing 50mg/mL ZnSO4 (v/v:50/50) and vortexed for 1 min. Thereafter, the tube was centrifuged at 12000r/min for 5 min. 200µL of the supernatant were then injected into a Shimadzu HPLC system (Shimadzu, Canby, OR, USA) coupled to an AB </w:t>
      </w:r>
      <w:proofErr w:type="spellStart"/>
      <w:r w:rsidR="00203A99" w:rsidRPr="00EE6F1D">
        <w:rPr>
          <w:rFonts w:ascii="Times New Roman" w:hAnsi="Times New Roman" w:cs="Times New Roman"/>
          <w:lang w:val="en-US"/>
        </w:rPr>
        <w:t>Sciex</w:t>
      </w:r>
      <w:proofErr w:type="spellEnd"/>
      <w:r w:rsidR="00203A99" w:rsidRPr="00EE6F1D">
        <w:rPr>
          <w:rFonts w:ascii="Times New Roman" w:hAnsi="Times New Roman" w:cs="Times New Roman"/>
          <w:lang w:val="en-US"/>
        </w:rPr>
        <w:t xml:space="preserve"> API 5000 Turbo-ion-spray(R) triple quadrupole tandem mass spectrometer (AB </w:t>
      </w:r>
      <w:proofErr w:type="spellStart"/>
      <w:r w:rsidR="00203A99" w:rsidRPr="00EE6F1D">
        <w:rPr>
          <w:rFonts w:ascii="Times New Roman" w:hAnsi="Times New Roman" w:cs="Times New Roman"/>
          <w:lang w:val="en-US"/>
        </w:rPr>
        <w:t>Sciex</w:t>
      </w:r>
      <w:proofErr w:type="spellEnd"/>
      <w:r w:rsidR="00203A99" w:rsidRPr="00EE6F1D">
        <w:rPr>
          <w:rFonts w:ascii="Times New Roman" w:hAnsi="Times New Roman" w:cs="Times New Roman"/>
          <w:lang w:val="en-US"/>
        </w:rPr>
        <w:t xml:space="preserve">, Foster City, CA, USA). The system was controlled by AB </w:t>
      </w:r>
      <w:proofErr w:type="spellStart"/>
      <w:r w:rsidR="00203A99" w:rsidRPr="00EE6F1D">
        <w:rPr>
          <w:rFonts w:ascii="Times New Roman" w:hAnsi="Times New Roman" w:cs="Times New Roman"/>
          <w:lang w:val="en-US"/>
        </w:rPr>
        <w:t>Sciex</w:t>
      </w:r>
      <w:proofErr w:type="spellEnd"/>
      <w:r w:rsidR="00203A99" w:rsidRPr="00EE6F1D">
        <w:rPr>
          <w:rFonts w:ascii="Times New Roman" w:hAnsi="Times New Roman" w:cs="Times New Roman"/>
          <w:lang w:val="en-US"/>
        </w:rPr>
        <w:t xml:space="preserve"> Analyst(R) software (version 1.5.1).</w:t>
      </w:r>
    </w:p>
    <w:p w14:paraId="7413EEEA" w14:textId="04E9BB20" w:rsidR="00203A99" w:rsidRPr="00EE6F1D" w:rsidRDefault="00203A99" w:rsidP="00147F1C">
      <w:pPr>
        <w:widowControl w:val="0"/>
        <w:autoSpaceDE w:val="0"/>
        <w:autoSpaceDN w:val="0"/>
        <w:adjustRightInd w:val="0"/>
        <w:spacing w:after="240" w:line="360" w:lineRule="auto"/>
        <w:rPr>
          <w:rFonts w:ascii="Times New Roman" w:hAnsi="Times New Roman" w:cs="Times New Roman"/>
          <w:lang w:val="en-US"/>
        </w:rPr>
      </w:pPr>
      <w:r w:rsidRPr="00EE6F1D">
        <w:rPr>
          <w:rFonts w:ascii="Times New Roman" w:hAnsi="Times New Roman" w:cs="Times New Roman"/>
          <w:lang w:val="en-US"/>
        </w:rPr>
        <w:t xml:space="preserve">DNA was extracted from saliva in </w:t>
      </w:r>
      <w:proofErr w:type="spellStart"/>
      <w:r w:rsidRPr="00EE6F1D">
        <w:rPr>
          <w:rFonts w:ascii="Times New Roman" w:hAnsi="Times New Roman" w:cs="Times New Roman"/>
          <w:lang w:val="en-US"/>
        </w:rPr>
        <w:t>Oragene</w:t>
      </w:r>
      <w:proofErr w:type="spellEnd"/>
      <w:r w:rsidRPr="00EE6F1D">
        <w:rPr>
          <w:rFonts w:ascii="Times New Roman" w:hAnsi="Times New Roman" w:cs="Times New Roman"/>
          <w:lang w:val="en-US"/>
        </w:rPr>
        <w:t xml:space="preserve"> collection vials (DNA </w:t>
      </w:r>
      <w:proofErr w:type="spellStart"/>
      <w:r w:rsidRPr="00EE6F1D">
        <w:rPr>
          <w:rFonts w:ascii="Times New Roman" w:hAnsi="Times New Roman" w:cs="Times New Roman"/>
          <w:lang w:val="en-US"/>
        </w:rPr>
        <w:t>Genotek</w:t>
      </w:r>
      <w:proofErr w:type="spellEnd"/>
      <w:r w:rsidRPr="00EE6F1D">
        <w:rPr>
          <w:rFonts w:ascii="Times New Roman" w:hAnsi="Times New Roman" w:cs="Times New Roman"/>
          <w:lang w:val="en-US"/>
        </w:rPr>
        <w:t xml:space="preserve">, ON, Canada) by desalting procedure following the manufacturer`s protocol. </w:t>
      </w:r>
      <w:r w:rsidR="00573A38" w:rsidRPr="00EE6F1D">
        <w:rPr>
          <w:rFonts w:ascii="Times New Roman" w:hAnsi="Times New Roman" w:cs="Times New Roman"/>
          <w:lang w:val="en-US"/>
        </w:rPr>
        <w:t xml:space="preserve">The </w:t>
      </w:r>
      <w:r w:rsidRPr="00EE6F1D">
        <w:rPr>
          <w:rFonts w:ascii="Times New Roman" w:hAnsi="Times New Roman" w:cs="Times New Roman"/>
          <w:lang w:val="en-US"/>
        </w:rPr>
        <w:t xml:space="preserve">androgen receptor </w:t>
      </w:r>
      <w:proofErr w:type="spellStart"/>
      <w:r w:rsidRPr="00EE6F1D">
        <w:rPr>
          <w:rFonts w:ascii="Times New Roman" w:hAnsi="Times New Roman" w:cs="Times New Roman"/>
          <w:lang w:val="en-US"/>
        </w:rPr>
        <w:t>CAGn</w:t>
      </w:r>
      <w:proofErr w:type="spellEnd"/>
      <w:r w:rsidRPr="00EE6F1D">
        <w:rPr>
          <w:rFonts w:ascii="Times New Roman" w:hAnsi="Times New Roman" w:cs="Times New Roman"/>
          <w:lang w:val="en-US"/>
        </w:rPr>
        <w:t xml:space="preserve"> repeat polymorphism was</w:t>
      </w:r>
      <w:r w:rsidR="00373B03" w:rsidRPr="00EE6F1D">
        <w:rPr>
          <w:rFonts w:ascii="Times New Roman" w:hAnsi="Times New Roman" w:cs="Times New Roman"/>
          <w:lang w:val="en-US"/>
        </w:rPr>
        <w:t xml:space="preserve"> </w:t>
      </w:r>
      <w:r w:rsidR="00573A38" w:rsidRPr="00EE6F1D">
        <w:rPr>
          <w:rFonts w:ascii="Times New Roman" w:hAnsi="Times New Roman" w:cs="Times New Roman"/>
          <w:lang w:val="en-US"/>
        </w:rPr>
        <w:t>genotyped</w:t>
      </w:r>
      <w:r w:rsidRPr="00EE6F1D">
        <w:rPr>
          <w:rFonts w:ascii="Times New Roman" w:hAnsi="Times New Roman" w:cs="Times New Roman"/>
          <w:lang w:val="en-US"/>
        </w:rPr>
        <w:t xml:space="preserve"> with PCR as described previously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&lt;EndNote&gt;&lt;Cite&gt;&lt;Author&gt;Zitzmann&lt;/Author&gt;&lt;Year&gt;2003&lt;/Year&gt;&lt;RecNum&gt;58&lt;/RecNum&gt;&lt;DisplayText&gt;(Zitzmann and Nieschlag, 2003)&lt;/DisplayText&gt;&lt;record&gt;&lt;rec-number&gt;58&lt;/rec-number&gt;&lt;foreign-keys&gt;&lt;key app="EN" db-id="fs0d9fr0m05rvpe55d1ptewuzrxxaxeexxs0" timestamp="1463660420"&gt;58&lt;/key&gt;&lt;/foreign-keys&gt;&lt;ref-type name="Journal Article"&gt;17&lt;/ref-type&gt;&lt;contributors&gt;&lt;authors&gt;&lt;author&gt;Zitzmann, Michael&lt;/author&gt;&lt;author&gt;Nieschlag, Eberhard&lt;/author&gt;&lt;/authors&gt;&lt;/contributors&gt;&lt;titles&gt;&lt;title&gt;The CAG repeat polymorphism within the androgen receptor gene and maleness1&lt;/title&gt;&lt;secondary-title&gt;Int. J. Androl.&lt;/secondary-title&gt;&lt;/titles&gt;&lt;periodical&gt;&lt;full-title&gt;Int. J. Androl.&lt;/full-title&gt;&lt;/periodical&gt;&lt;pages&gt;76-83&lt;/pages&gt;&lt;volume&gt;26&lt;/volume&gt;&lt;number&gt;2&lt;/number&gt;&lt;dates&gt;&lt;year&gt;2003&lt;/year&gt;&lt;/dates&gt;&lt;isbn&gt;1365-2605&lt;/isbn&gt;&lt;urls&gt;&lt;/urls&gt;&lt;electronic-resource-num&gt;10.1046/j.1365-2605.2003.00393.x&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106" w:tooltip="Zitzmann, 2003 #58" w:history="1">
        <w:r w:rsidR="00B774EE" w:rsidRPr="00EE6F1D">
          <w:rPr>
            <w:rFonts w:ascii="Times New Roman" w:hAnsi="Times New Roman" w:cs="Times New Roman"/>
            <w:lang w:val="en-US"/>
          </w:rPr>
          <w:t>Zitzmann and Nieschlag, 2003</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Pr="00EE6F1D">
        <w:rPr>
          <w:rFonts w:ascii="Times New Roman" w:hAnsi="Times New Roman" w:cs="Times New Roman"/>
          <w:lang w:val="en-US"/>
        </w:rPr>
        <w:t xml:space="preserve">. </w:t>
      </w:r>
      <w:r w:rsidR="005D69C2" w:rsidRPr="00EE6F1D">
        <w:rPr>
          <w:rFonts w:ascii="Times New Roman" w:hAnsi="Times New Roman" w:cs="Times New Roman"/>
          <w:lang w:val="en-US"/>
        </w:rPr>
        <w:t>As w</w:t>
      </w:r>
      <w:r w:rsidR="00573A38" w:rsidRPr="00EE6F1D">
        <w:rPr>
          <w:rFonts w:ascii="Times New Roman" w:hAnsi="Times New Roman" w:cs="Times New Roman"/>
          <w:lang w:val="en-US"/>
        </w:rPr>
        <w:t xml:space="preserve">e </w:t>
      </w:r>
      <w:r w:rsidRPr="00EE6F1D">
        <w:rPr>
          <w:rFonts w:ascii="Times New Roman" w:hAnsi="Times New Roman" w:cs="Times New Roman"/>
          <w:lang w:val="en-US"/>
        </w:rPr>
        <w:t xml:space="preserve">were </w:t>
      </w:r>
      <w:r w:rsidR="00573A38" w:rsidRPr="00EE6F1D">
        <w:rPr>
          <w:rFonts w:ascii="Times New Roman" w:hAnsi="Times New Roman" w:cs="Times New Roman"/>
          <w:lang w:val="en-US"/>
        </w:rPr>
        <w:t>un</w:t>
      </w:r>
      <w:r w:rsidRPr="00EE6F1D">
        <w:rPr>
          <w:rFonts w:ascii="Times New Roman" w:hAnsi="Times New Roman" w:cs="Times New Roman"/>
          <w:lang w:val="en-US"/>
        </w:rPr>
        <w:t>able to determine the testosterone level in the saliva</w:t>
      </w:r>
      <w:r w:rsidR="00573A38" w:rsidRPr="00EE6F1D">
        <w:rPr>
          <w:rFonts w:ascii="Times New Roman" w:hAnsi="Times New Roman" w:cs="Times New Roman"/>
          <w:lang w:val="en-US"/>
        </w:rPr>
        <w:t xml:space="preserve"> in three participants, they were </w:t>
      </w:r>
      <w:r w:rsidRPr="00EE6F1D">
        <w:rPr>
          <w:rFonts w:ascii="Times New Roman" w:hAnsi="Times New Roman" w:cs="Times New Roman"/>
          <w:lang w:val="en-US"/>
        </w:rPr>
        <w:t xml:space="preserve">excluded from </w:t>
      </w:r>
      <w:r w:rsidR="00573A38" w:rsidRPr="00EE6F1D">
        <w:rPr>
          <w:rFonts w:ascii="Times New Roman" w:hAnsi="Times New Roman" w:cs="Times New Roman"/>
          <w:lang w:val="en-US"/>
        </w:rPr>
        <w:t xml:space="preserve">our </w:t>
      </w:r>
      <w:r w:rsidRPr="00EE6F1D">
        <w:rPr>
          <w:rFonts w:ascii="Times New Roman" w:hAnsi="Times New Roman" w:cs="Times New Roman"/>
          <w:lang w:val="en-US"/>
        </w:rPr>
        <w:t xml:space="preserve">analysis. </w:t>
      </w:r>
      <w:proofErr w:type="spellStart"/>
      <w:r w:rsidRPr="00EE6F1D">
        <w:rPr>
          <w:rFonts w:ascii="Times New Roman" w:hAnsi="Times New Roman" w:cs="Times New Roman"/>
          <w:lang w:val="en-US"/>
        </w:rPr>
        <w:t>CAGn</w:t>
      </w:r>
      <w:proofErr w:type="spellEnd"/>
      <w:r w:rsidRPr="00EE6F1D">
        <w:rPr>
          <w:rFonts w:ascii="Times New Roman" w:hAnsi="Times New Roman" w:cs="Times New Roman"/>
          <w:lang w:val="en-US"/>
        </w:rPr>
        <w:t xml:space="preserve"> repeat</w:t>
      </w:r>
      <w:r w:rsidR="00741BC4" w:rsidRPr="00EE6F1D">
        <w:rPr>
          <w:rFonts w:ascii="Times New Roman" w:hAnsi="Times New Roman" w:cs="Times New Roman"/>
          <w:lang w:val="en-US"/>
        </w:rPr>
        <w:t xml:space="preserve"> number</w:t>
      </w:r>
      <w:r w:rsidR="00CF28ED" w:rsidRPr="00EE6F1D">
        <w:rPr>
          <w:rFonts w:ascii="Times New Roman" w:hAnsi="Times New Roman" w:cs="Times New Roman"/>
          <w:lang w:val="en-US"/>
        </w:rPr>
        <w:t>s</w:t>
      </w:r>
      <w:r w:rsidR="00741BC4" w:rsidRPr="00EE6F1D">
        <w:rPr>
          <w:rFonts w:ascii="Times New Roman" w:hAnsi="Times New Roman" w:cs="Times New Roman"/>
          <w:lang w:val="en-US"/>
        </w:rPr>
        <w:t xml:space="preserve"> could </w:t>
      </w:r>
      <w:r w:rsidR="00502C54" w:rsidRPr="00EE6F1D">
        <w:rPr>
          <w:rFonts w:ascii="Times New Roman" w:hAnsi="Times New Roman" w:cs="Times New Roman"/>
          <w:lang w:val="en-US"/>
        </w:rPr>
        <w:t>n</w:t>
      </w:r>
      <w:r w:rsidR="00741BC4" w:rsidRPr="00EE6F1D">
        <w:rPr>
          <w:rFonts w:ascii="Times New Roman" w:hAnsi="Times New Roman" w:cs="Times New Roman"/>
          <w:lang w:val="en-US"/>
        </w:rPr>
        <w:t>ot be determined</w:t>
      </w:r>
      <w:r w:rsidRPr="00EE6F1D">
        <w:rPr>
          <w:rFonts w:ascii="Times New Roman" w:hAnsi="Times New Roman" w:cs="Times New Roman"/>
          <w:lang w:val="en-US"/>
        </w:rPr>
        <w:t xml:space="preserve"> </w:t>
      </w:r>
      <w:r w:rsidR="00573A38" w:rsidRPr="00EE6F1D">
        <w:rPr>
          <w:rFonts w:ascii="Times New Roman" w:hAnsi="Times New Roman" w:cs="Times New Roman"/>
          <w:lang w:val="en-US"/>
        </w:rPr>
        <w:t xml:space="preserve">in </w:t>
      </w:r>
      <w:r w:rsidRPr="00EE6F1D">
        <w:rPr>
          <w:rFonts w:ascii="Times New Roman" w:hAnsi="Times New Roman" w:cs="Times New Roman"/>
          <w:lang w:val="en-US"/>
        </w:rPr>
        <w:t xml:space="preserve">another 2 participants. We included </w:t>
      </w:r>
      <w:r w:rsidR="00573A38" w:rsidRPr="00EE6F1D">
        <w:rPr>
          <w:rFonts w:ascii="Times New Roman" w:hAnsi="Times New Roman" w:cs="Times New Roman"/>
          <w:lang w:val="en-US"/>
        </w:rPr>
        <w:t xml:space="preserve">those </w:t>
      </w:r>
      <w:r w:rsidRPr="00EE6F1D">
        <w:rPr>
          <w:rFonts w:ascii="Times New Roman" w:hAnsi="Times New Roman" w:cs="Times New Roman"/>
          <w:lang w:val="en-US"/>
        </w:rPr>
        <w:t xml:space="preserve">two participants in all </w:t>
      </w:r>
      <w:r w:rsidR="005D69C2" w:rsidRPr="00EE6F1D">
        <w:rPr>
          <w:rFonts w:ascii="Times New Roman" w:hAnsi="Times New Roman" w:cs="Times New Roman"/>
          <w:lang w:val="en-US"/>
        </w:rPr>
        <w:t xml:space="preserve">those </w:t>
      </w:r>
      <w:r w:rsidR="00573A38" w:rsidRPr="00EE6F1D">
        <w:rPr>
          <w:rFonts w:ascii="Times New Roman" w:hAnsi="Times New Roman" w:cs="Times New Roman"/>
          <w:lang w:val="en-US"/>
        </w:rPr>
        <w:t xml:space="preserve">analyses </w:t>
      </w:r>
      <w:r w:rsidRPr="00EE6F1D">
        <w:rPr>
          <w:rFonts w:ascii="Times New Roman" w:hAnsi="Times New Roman" w:cs="Times New Roman"/>
          <w:lang w:val="en-US"/>
        </w:rPr>
        <w:t xml:space="preserve">not </w:t>
      </w:r>
      <w:r w:rsidR="00573A38" w:rsidRPr="00EE6F1D">
        <w:rPr>
          <w:rFonts w:ascii="Times New Roman" w:hAnsi="Times New Roman" w:cs="Times New Roman"/>
          <w:lang w:val="en-US"/>
        </w:rPr>
        <w:t xml:space="preserve">involving </w:t>
      </w:r>
      <w:r w:rsidRPr="00EE6F1D">
        <w:rPr>
          <w:rFonts w:ascii="Times New Roman" w:hAnsi="Times New Roman" w:cs="Times New Roman"/>
          <w:lang w:val="en-US"/>
        </w:rPr>
        <w:t xml:space="preserve">the </w:t>
      </w:r>
      <w:proofErr w:type="spellStart"/>
      <w:r w:rsidRPr="00EE6F1D">
        <w:rPr>
          <w:rFonts w:ascii="Times New Roman" w:hAnsi="Times New Roman" w:cs="Times New Roman"/>
          <w:lang w:val="en-US"/>
        </w:rPr>
        <w:t>CAGn</w:t>
      </w:r>
      <w:proofErr w:type="spellEnd"/>
      <w:r w:rsidRPr="00EE6F1D">
        <w:rPr>
          <w:rFonts w:ascii="Times New Roman" w:hAnsi="Times New Roman" w:cs="Times New Roman"/>
          <w:lang w:val="en-US"/>
        </w:rPr>
        <w:t xml:space="preserve"> repeat polymorphism. </w:t>
      </w:r>
    </w:p>
    <w:p w14:paraId="3BC18FAD" w14:textId="77777777" w:rsidR="00C86648" w:rsidRPr="00EE6F1D" w:rsidRDefault="00C86648" w:rsidP="00C86648">
      <w:pPr>
        <w:widowControl w:val="0"/>
        <w:autoSpaceDE w:val="0"/>
        <w:autoSpaceDN w:val="0"/>
        <w:adjustRightInd w:val="0"/>
        <w:spacing w:line="360" w:lineRule="auto"/>
        <w:rPr>
          <w:rFonts w:ascii="Times New Roman" w:hAnsi="Times New Roman" w:cs="Times New Roman"/>
          <w:i/>
          <w:lang w:val="en-US"/>
        </w:rPr>
      </w:pPr>
      <w:r w:rsidRPr="00EE6F1D">
        <w:rPr>
          <w:rFonts w:ascii="Times New Roman" w:hAnsi="Times New Roman" w:cs="Times New Roman"/>
          <w:i/>
          <w:lang w:val="en-US"/>
        </w:rPr>
        <w:t>Statistical Analyses</w:t>
      </w:r>
    </w:p>
    <w:p w14:paraId="75825D02" w14:textId="400BDC09" w:rsidR="006C7098" w:rsidRPr="006C7098" w:rsidRDefault="006C7098" w:rsidP="006C7098">
      <w:pPr>
        <w:widowControl w:val="0"/>
        <w:autoSpaceDE w:val="0"/>
        <w:autoSpaceDN w:val="0"/>
        <w:adjustRightInd w:val="0"/>
        <w:spacing w:line="360" w:lineRule="auto"/>
        <w:rPr>
          <w:rFonts w:ascii="Times New Roman" w:hAnsi="Times New Roman" w:cs="Times New Roman"/>
          <w:lang w:val="en-US"/>
        </w:rPr>
      </w:pPr>
      <w:r w:rsidRPr="006C7098">
        <w:rPr>
          <w:rFonts w:ascii="Times New Roman" w:hAnsi="Times New Roman" w:cs="Times New Roman"/>
          <w:lang w:val="en-US"/>
        </w:rPr>
        <w:t xml:space="preserve">In all statistical analyses, basal testosterone levels were treated as a continuous variable. For the </w:t>
      </w:r>
      <w:proofErr w:type="gramStart"/>
      <w:r w:rsidRPr="006C7098">
        <w:rPr>
          <w:rFonts w:ascii="Times New Roman" w:hAnsi="Times New Roman" w:cs="Times New Roman"/>
          <w:lang w:val="en-US"/>
        </w:rPr>
        <w:t>figures</w:t>
      </w:r>
      <w:proofErr w:type="gramEnd"/>
      <w:r w:rsidRPr="006C7098">
        <w:rPr>
          <w:rFonts w:ascii="Times New Roman" w:hAnsi="Times New Roman" w:cs="Times New Roman"/>
          <w:lang w:val="en-US"/>
        </w:rPr>
        <w:t xml:space="preserve"> we use a median split of basal testosterone lev</w:t>
      </w:r>
      <w:r>
        <w:rPr>
          <w:rFonts w:ascii="Times New Roman" w:hAnsi="Times New Roman" w:cs="Times New Roman"/>
          <w:lang w:val="en-US"/>
        </w:rPr>
        <w:t>els, for illustrative purposes.</w:t>
      </w:r>
    </w:p>
    <w:p w14:paraId="4E035530" w14:textId="26DC3775" w:rsidR="006C7098" w:rsidRPr="006C7098" w:rsidRDefault="006C7098" w:rsidP="006C7098">
      <w:pPr>
        <w:widowControl w:val="0"/>
        <w:autoSpaceDE w:val="0"/>
        <w:autoSpaceDN w:val="0"/>
        <w:adjustRightInd w:val="0"/>
        <w:spacing w:line="360" w:lineRule="auto"/>
        <w:rPr>
          <w:rFonts w:ascii="Times New Roman" w:hAnsi="Times New Roman" w:cs="Times New Roman"/>
          <w:lang w:val="en-US"/>
        </w:rPr>
      </w:pPr>
      <w:proofErr w:type="spellStart"/>
      <w:r w:rsidRPr="006C7098">
        <w:rPr>
          <w:rFonts w:ascii="Times New Roman" w:hAnsi="Times New Roman" w:cs="Times New Roman"/>
          <w:lang w:val="en-US"/>
        </w:rPr>
        <w:t>CAGn</w:t>
      </w:r>
      <w:proofErr w:type="spellEnd"/>
      <w:r w:rsidRPr="006C7098">
        <w:rPr>
          <w:rFonts w:ascii="Times New Roman" w:hAnsi="Times New Roman" w:cs="Times New Roman"/>
          <w:lang w:val="en-US"/>
        </w:rPr>
        <w:t xml:space="preserve"> repeat number, confidence in one's own performance, self-reported math grade, and the risk measure were treated as ordinal variables. Performance measures were treated as continuous variables. See Supplementary Tables 1 and 2 for summary statistics and a correlation matrix for all variables reported here. We tested the association between basal testosterone levels and the decision to compete in stage three using a non-parametric Mann-Whitney test, statistically a conservative approach.</w:t>
      </w:r>
    </w:p>
    <w:p w14:paraId="0F4E6FB7" w14:textId="2B71E3D1" w:rsidR="006C7098" w:rsidRPr="006C7098" w:rsidRDefault="006C7098" w:rsidP="006C7098">
      <w:pPr>
        <w:widowControl w:val="0"/>
        <w:autoSpaceDE w:val="0"/>
        <w:autoSpaceDN w:val="0"/>
        <w:adjustRightInd w:val="0"/>
        <w:spacing w:line="360" w:lineRule="auto"/>
        <w:rPr>
          <w:rFonts w:ascii="Times New Roman" w:hAnsi="Times New Roman" w:cs="Times New Roman"/>
          <w:lang w:val="en-US"/>
        </w:rPr>
      </w:pPr>
      <w:r w:rsidRPr="006C7098">
        <w:rPr>
          <w:rFonts w:ascii="Times New Roman" w:hAnsi="Times New Roman" w:cs="Times New Roman"/>
          <w:lang w:val="en-US"/>
        </w:rPr>
        <w:t xml:space="preserve">We then estimated several logistic regression models with basal testosterone levels as predictor and choice of compensation scheme in stage three as dependent variable, and included several control variables (please see Supplementary Tables 3 and 4 for a detailed description of this model). Briefly, in model one we included basal testosterone levels as the sole predictor. In models two to five, we added either the actual performance in stage one and changes in performance from stage one to stage two, or reported confidence in one's own performance in stage two, or risk-taking or the self-reported math grades as predictors. In model six, we added all these predictors together with a further control variable, i.e. the </w:t>
      </w:r>
      <w:r w:rsidRPr="006C7098">
        <w:rPr>
          <w:rFonts w:ascii="Times New Roman" w:hAnsi="Times New Roman" w:cs="Times New Roman"/>
          <w:lang w:val="en-US"/>
        </w:rPr>
        <w:lastRenderedPageBreak/>
        <w:t xml:space="preserve">decision in stage four. Finally, we also added the </w:t>
      </w:r>
      <w:proofErr w:type="spellStart"/>
      <w:r w:rsidRPr="006C7098">
        <w:rPr>
          <w:rFonts w:ascii="Times New Roman" w:hAnsi="Times New Roman" w:cs="Times New Roman"/>
          <w:lang w:val="en-US"/>
        </w:rPr>
        <w:t>CAGn</w:t>
      </w:r>
      <w:proofErr w:type="spellEnd"/>
      <w:r w:rsidRPr="006C7098">
        <w:rPr>
          <w:rFonts w:ascii="Times New Roman" w:hAnsi="Times New Roman" w:cs="Times New Roman"/>
          <w:lang w:val="en-US"/>
        </w:rPr>
        <w:t xml:space="preserve"> repeat number as a predictor. We report odds ratios and conditional marginal effects throughout the analyses, which are evaluated at the mean valu</w:t>
      </w:r>
      <w:r>
        <w:rPr>
          <w:rFonts w:ascii="Times New Roman" w:hAnsi="Times New Roman" w:cs="Times New Roman"/>
          <w:lang w:val="en-US"/>
        </w:rPr>
        <w:t>es.</w:t>
      </w:r>
    </w:p>
    <w:p w14:paraId="2AA1F5C8" w14:textId="66FAFB23" w:rsidR="006C7098" w:rsidRPr="006C7098" w:rsidRDefault="006C7098" w:rsidP="006C7098">
      <w:pPr>
        <w:widowControl w:val="0"/>
        <w:autoSpaceDE w:val="0"/>
        <w:autoSpaceDN w:val="0"/>
        <w:adjustRightInd w:val="0"/>
        <w:spacing w:line="360" w:lineRule="auto"/>
        <w:rPr>
          <w:rFonts w:ascii="Times New Roman" w:hAnsi="Times New Roman" w:cs="Times New Roman"/>
          <w:lang w:val="en-US"/>
        </w:rPr>
      </w:pPr>
      <w:r w:rsidRPr="006C7098">
        <w:rPr>
          <w:rFonts w:ascii="Times New Roman" w:hAnsi="Times New Roman" w:cs="Times New Roman"/>
          <w:lang w:val="en-US"/>
        </w:rPr>
        <w:t xml:space="preserve">To test effects on performance, we conducted univariate ANOVAs for each stage separately. We tested the association between basal testosterone and performance, and the interaction between basal testosterone and choice of compensation scheme on performance using basal testosterone, number of </w:t>
      </w:r>
      <w:proofErr w:type="spellStart"/>
      <w:r w:rsidRPr="006C7098">
        <w:rPr>
          <w:rFonts w:ascii="Times New Roman" w:hAnsi="Times New Roman" w:cs="Times New Roman"/>
          <w:lang w:val="en-US"/>
        </w:rPr>
        <w:t>CAGn</w:t>
      </w:r>
      <w:proofErr w:type="spellEnd"/>
      <w:r w:rsidRPr="006C7098">
        <w:rPr>
          <w:rFonts w:ascii="Times New Roman" w:hAnsi="Times New Roman" w:cs="Times New Roman"/>
          <w:lang w:val="en-US"/>
        </w:rPr>
        <w:t xml:space="preserve"> repeat number, math grade and choice of compensation scheme as predictors, and number of correctly solved problems as dependent variables (see Supplementary Table 5).</w:t>
      </w:r>
    </w:p>
    <w:p w14:paraId="28665D85" w14:textId="04D8E1EE" w:rsidR="006C7098" w:rsidRPr="006C7098" w:rsidRDefault="006C7098" w:rsidP="006C7098">
      <w:pPr>
        <w:widowControl w:val="0"/>
        <w:autoSpaceDE w:val="0"/>
        <w:autoSpaceDN w:val="0"/>
        <w:adjustRightInd w:val="0"/>
        <w:spacing w:line="360" w:lineRule="auto"/>
        <w:rPr>
          <w:rFonts w:ascii="Times New Roman" w:hAnsi="Times New Roman" w:cs="Times New Roman"/>
          <w:lang w:val="en-US"/>
        </w:rPr>
      </w:pPr>
      <w:r w:rsidRPr="006C7098">
        <w:rPr>
          <w:rFonts w:ascii="Times New Roman" w:hAnsi="Times New Roman" w:cs="Times New Roman"/>
          <w:lang w:val="en-US"/>
        </w:rPr>
        <w:t xml:space="preserve">Our confidence measure is the inverse guessed rank, i.e., someone who guessed he would be first has a confidence value of 3 and someone who guessed he would be fourth has a confidence value of 0. As this is a rank-ordered variable, we used an ordered logit regression model to test the association between basal testosterone levels and the confidence in one's own performance, as well as the interaction between testosterone levels and choice of compensation scheme on confidence. We used basal testosterone, number of </w:t>
      </w:r>
      <w:proofErr w:type="spellStart"/>
      <w:r w:rsidRPr="006C7098">
        <w:rPr>
          <w:rFonts w:ascii="Times New Roman" w:hAnsi="Times New Roman" w:cs="Times New Roman"/>
          <w:lang w:val="en-US"/>
        </w:rPr>
        <w:t>CAGn</w:t>
      </w:r>
      <w:proofErr w:type="spellEnd"/>
      <w:r w:rsidRPr="006C7098">
        <w:rPr>
          <w:rFonts w:ascii="Times New Roman" w:hAnsi="Times New Roman" w:cs="Times New Roman"/>
          <w:lang w:val="en-US"/>
        </w:rPr>
        <w:t xml:space="preserve"> repeat numbers, performance and the choice of compensation scheme in stage three as predictors and confidence as the dependent variab</w:t>
      </w:r>
      <w:r>
        <w:rPr>
          <w:rFonts w:ascii="Times New Roman" w:hAnsi="Times New Roman" w:cs="Times New Roman"/>
          <w:lang w:val="en-US"/>
        </w:rPr>
        <w:t>le (see Supplementary Table 6).</w:t>
      </w:r>
    </w:p>
    <w:p w14:paraId="5ACBEDF9" w14:textId="7A1E8ADC" w:rsidR="00C86648" w:rsidRPr="00EE6F1D" w:rsidRDefault="006C7098" w:rsidP="006C7098">
      <w:pPr>
        <w:widowControl w:val="0"/>
        <w:autoSpaceDE w:val="0"/>
        <w:autoSpaceDN w:val="0"/>
        <w:adjustRightInd w:val="0"/>
        <w:spacing w:line="360" w:lineRule="auto"/>
        <w:rPr>
          <w:rFonts w:ascii="Times New Roman" w:hAnsi="Times New Roman" w:cs="Times New Roman"/>
          <w:lang w:val="en-US"/>
        </w:rPr>
      </w:pPr>
      <w:r w:rsidRPr="006C7098">
        <w:rPr>
          <w:rFonts w:ascii="Times New Roman" w:hAnsi="Times New Roman" w:cs="Times New Roman"/>
          <w:lang w:val="en-US"/>
        </w:rPr>
        <w:t xml:space="preserve">Because our risk-taking measure is an ordinal scale, we used an ordered logit regression to test for the relationship between basal testosterone levels and risk-taking. We report the conditional marginal effect of always choosing the risky option evaluated at the mean basal testosterone value. Finally, we used a univariate ANOVA to assess changes in testosterone levels over the entire experiment, with performance and math grade as predictors and change in testosterone levels as the dependent variable. Preliminary analysis showed that neither testosterone levels nor the number of </w:t>
      </w:r>
      <w:proofErr w:type="spellStart"/>
      <w:r w:rsidRPr="006C7098">
        <w:rPr>
          <w:rFonts w:ascii="Times New Roman" w:hAnsi="Times New Roman" w:cs="Times New Roman"/>
          <w:lang w:val="en-US"/>
        </w:rPr>
        <w:t>CAGn</w:t>
      </w:r>
      <w:proofErr w:type="spellEnd"/>
      <w:r w:rsidRPr="006C7098">
        <w:rPr>
          <w:rFonts w:ascii="Times New Roman" w:hAnsi="Times New Roman" w:cs="Times New Roman"/>
          <w:lang w:val="en-US"/>
        </w:rPr>
        <w:t xml:space="preserve"> repeat numbers were associated with math abilities (Spearman rank correlation: </w:t>
      </w:r>
      <w:proofErr w:type="spellStart"/>
      <w:r w:rsidRPr="006C7098">
        <w:rPr>
          <w:rFonts w:ascii="Times New Roman" w:hAnsi="Times New Roman" w:cs="Times New Roman"/>
          <w:lang w:val="en-US"/>
        </w:rPr>
        <w:t>ps</w:t>
      </w:r>
      <w:proofErr w:type="spellEnd"/>
      <w:r w:rsidRPr="006C7098">
        <w:rPr>
          <w:rFonts w:ascii="Times New Roman" w:hAnsi="Times New Roman" w:cs="Times New Roman"/>
          <w:lang w:val="en-US"/>
        </w:rPr>
        <w:t xml:space="preserve"> &gt; 0.874). Furthermore, the number of CAG repeats was not associated with testosterone levels (Spearman rank correlation: ρ = − 0.008; p = 0.919).</w:t>
      </w:r>
    </w:p>
    <w:p w14:paraId="5C754325" w14:textId="77777777" w:rsidR="00C86648" w:rsidRPr="00EE6F1D" w:rsidRDefault="00C86648" w:rsidP="00C86648">
      <w:pPr>
        <w:spacing w:line="360" w:lineRule="auto"/>
        <w:rPr>
          <w:rFonts w:ascii="Times New Roman" w:hAnsi="Times New Roman" w:cs="Times New Roman"/>
          <w:b/>
          <w:lang w:val="en-US"/>
        </w:rPr>
      </w:pPr>
    </w:p>
    <w:p w14:paraId="199DCC8B" w14:textId="77777777" w:rsidR="00C86648" w:rsidRPr="00EE6F1D" w:rsidRDefault="00C86648" w:rsidP="00C86648">
      <w:pPr>
        <w:spacing w:line="360" w:lineRule="auto"/>
        <w:rPr>
          <w:rFonts w:ascii="Times New Roman" w:hAnsi="Times New Roman" w:cs="Times New Roman"/>
          <w:b/>
          <w:lang w:val="en-US"/>
        </w:rPr>
      </w:pPr>
      <w:r w:rsidRPr="00EE6F1D">
        <w:rPr>
          <w:rFonts w:ascii="Times New Roman" w:hAnsi="Times New Roman" w:cs="Times New Roman"/>
          <w:b/>
          <w:lang w:val="en-US"/>
        </w:rPr>
        <w:t>Results</w:t>
      </w:r>
    </w:p>
    <w:p w14:paraId="55BCABC3" w14:textId="77777777" w:rsidR="00C86648" w:rsidRPr="00EE6F1D" w:rsidRDefault="00C86648" w:rsidP="00C86648">
      <w:pPr>
        <w:spacing w:line="360" w:lineRule="auto"/>
        <w:rPr>
          <w:rFonts w:ascii="Times New Roman" w:hAnsi="Times New Roman" w:cs="Times New Roman"/>
          <w:lang w:val="en-US"/>
        </w:rPr>
      </w:pPr>
    </w:p>
    <w:p w14:paraId="42164BAE" w14:textId="77777777" w:rsidR="00C86648" w:rsidRPr="00EE6F1D" w:rsidRDefault="00C86648" w:rsidP="00C86648">
      <w:pPr>
        <w:widowControl w:val="0"/>
        <w:autoSpaceDE w:val="0"/>
        <w:autoSpaceDN w:val="0"/>
        <w:adjustRightInd w:val="0"/>
        <w:spacing w:line="360" w:lineRule="auto"/>
        <w:rPr>
          <w:rFonts w:ascii="Times New Roman" w:hAnsi="Times New Roman" w:cs="Times New Roman"/>
          <w:i/>
          <w:lang w:val="en-US"/>
        </w:rPr>
      </w:pPr>
      <w:r w:rsidRPr="00EE6F1D">
        <w:rPr>
          <w:rFonts w:ascii="Times New Roman" w:hAnsi="Times New Roman" w:cs="Times New Roman"/>
          <w:i/>
          <w:lang w:val="en-US"/>
        </w:rPr>
        <w:t>Is testosterone and androgen receptor gene variation related to competitiveness?</w:t>
      </w:r>
    </w:p>
    <w:p w14:paraId="6C622501" w14:textId="6D613D57" w:rsidR="00C86648" w:rsidRPr="00EE6F1D" w:rsidRDefault="00C86648" w:rsidP="00C86648">
      <w:pPr>
        <w:spacing w:line="360" w:lineRule="auto"/>
        <w:rPr>
          <w:rFonts w:ascii="Times New Roman" w:hAnsi="Times New Roman" w:cs="Times New Roman"/>
          <w:lang w:val="en-US"/>
        </w:rPr>
      </w:pPr>
      <w:r w:rsidRPr="00EE6F1D">
        <w:rPr>
          <w:rFonts w:ascii="Times New Roman" w:hAnsi="Times New Roman" w:cs="Times New Roman"/>
          <w:lang w:val="en-US"/>
        </w:rPr>
        <w:t xml:space="preserve">Of the 172 participants, 89 chose the piece rate as compensation scheme in </w:t>
      </w:r>
      <w:r w:rsidR="00E645C7" w:rsidRPr="00EE6F1D">
        <w:rPr>
          <w:rFonts w:ascii="Times New Roman" w:hAnsi="Times New Roman" w:cs="Times New Roman"/>
          <w:lang w:val="en-US"/>
        </w:rPr>
        <w:t>stage three</w:t>
      </w:r>
      <w:r w:rsidRPr="00EE6F1D">
        <w:rPr>
          <w:rFonts w:ascii="Times New Roman" w:hAnsi="Times New Roman" w:cs="Times New Roman"/>
          <w:lang w:val="en-US"/>
        </w:rPr>
        <w:t xml:space="preserve">, whereas 83 individuals chose to compete. This choice was significantly associated with </w:t>
      </w:r>
      <w:r w:rsidR="00C63D51" w:rsidRPr="00EE6F1D">
        <w:rPr>
          <w:rFonts w:ascii="Times New Roman" w:hAnsi="Times New Roman" w:cs="Times New Roman"/>
          <w:lang w:val="en-US"/>
        </w:rPr>
        <w:t>baseline</w:t>
      </w:r>
      <w:r w:rsidRPr="00EE6F1D">
        <w:rPr>
          <w:rFonts w:ascii="Times New Roman" w:hAnsi="Times New Roman" w:cs="Times New Roman"/>
          <w:lang w:val="en-US"/>
        </w:rPr>
        <w:t xml:space="preserve"> testosterone levels (continuous variable), in that </w:t>
      </w:r>
      <w:r w:rsidR="00E762A6" w:rsidRPr="00EE6F1D">
        <w:rPr>
          <w:rFonts w:ascii="Times New Roman" w:hAnsi="Times New Roman" w:cs="Times New Roman"/>
          <w:lang w:val="en-US"/>
        </w:rPr>
        <w:t xml:space="preserve">the </w:t>
      </w:r>
      <w:r w:rsidRPr="00EE6F1D">
        <w:rPr>
          <w:rFonts w:ascii="Times New Roman" w:hAnsi="Times New Roman" w:cs="Times New Roman"/>
          <w:lang w:val="en-US"/>
        </w:rPr>
        <w:t xml:space="preserve">higher levels were related to a </w:t>
      </w:r>
      <w:r w:rsidR="00E762A6" w:rsidRPr="00EE6F1D">
        <w:rPr>
          <w:rFonts w:ascii="Times New Roman" w:hAnsi="Times New Roman" w:cs="Times New Roman"/>
          <w:lang w:val="en-US"/>
        </w:rPr>
        <w:lastRenderedPageBreak/>
        <w:t xml:space="preserve">greater </w:t>
      </w:r>
      <w:r w:rsidRPr="00EE6F1D">
        <w:rPr>
          <w:rFonts w:ascii="Times New Roman" w:hAnsi="Times New Roman" w:cs="Times New Roman"/>
          <w:lang w:val="en-US"/>
        </w:rPr>
        <w:t xml:space="preserve">likelihood of choosing the competition scheme (Mann-Whitney test: z=2.06, p=0.039). For </w:t>
      </w:r>
      <w:r w:rsidR="00E645C7" w:rsidRPr="00EE6F1D">
        <w:rPr>
          <w:rFonts w:ascii="Times New Roman" w:hAnsi="Times New Roman" w:cs="Times New Roman"/>
          <w:lang w:val="en-US"/>
        </w:rPr>
        <w:t>illustrative purposes</w:t>
      </w:r>
      <w:r w:rsidRPr="00EE6F1D">
        <w:rPr>
          <w:rFonts w:ascii="Times New Roman" w:hAnsi="Times New Roman" w:cs="Times New Roman"/>
          <w:lang w:val="en-US"/>
        </w:rPr>
        <w:t xml:space="preserve">, </w:t>
      </w:r>
      <w:r w:rsidR="00E762A6" w:rsidRPr="00EE6F1D">
        <w:rPr>
          <w:rFonts w:ascii="Times New Roman" w:hAnsi="Times New Roman" w:cs="Times New Roman"/>
          <w:lang w:val="en-US"/>
        </w:rPr>
        <w:t xml:space="preserve">our </w:t>
      </w:r>
      <w:r w:rsidRPr="00EE6F1D">
        <w:rPr>
          <w:rFonts w:ascii="Times New Roman" w:hAnsi="Times New Roman" w:cs="Times New Roman"/>
          <w:lang w:val="en-US"/>
        </w:rPr>
        <w:t xml:space="preserve">sample was divided by median split into high and low testosterone groups (Figure 1). </w:t>
      </w:r>
      <w:r w:rsidR="000B070E" w:rsidRPr="00EE6F1D">
        <w:rPr>
          <w:rFonts w:ascii="Times New Roman" w:hAnsi="Times New Roman" w:cs="Times New Roman"/>
          <w:lang w:val="en-US"/>
        </w:rPr>
        <w:t xml:space="preserve">We also conducted a </w:t>
      </w:r>
      <w:r w:rsidR="000B070E" w:rsidRPr="00EE6F1D">
        <w:rPr>
          <w:rFonts w:ascii="Times New Roman" w:hAnsi="Times New Roman" w:cs="Times New Roman"/>
          <w:i/>
          <w:lang w:val="en-US"/>
        </w:rPr>
        <w:t>t</w:t>
      </w:r>
      <w:r w:rsidR="000B070E" w:rsidRPr="00EE6F1D">
        <w:rPr>
          <w:rFonts w:ascii="Times New Roman" w:hAnsi="Times New Roman" w:cs="Times New Roman"/>
          <w:lang w:val="en-US"/>
        </w:rPr>
        <w:t>-test</w:t>
      </w:r>
      <w:r w:rsidR="00E645C7" w:rsidRPr="00EE6F1D">
        <w:rPr>
          <w:rFonts w:ascii="Times New Roman" w:hAnsi="Times New Roman" w:cs="Times New Roman"/>
          <w:lang w:val="en-US"/>
        </w:rPr>
        <w:t xml:space="preserve">, which </w:t>
      </w:r>
      <w:r w:rsidR="000B070E" w:rsidRPr="00EE6F1D">
        <w:rPr>
          <w:rFonts w:ascii="Times New Roman" w:hAnsi="Times New Roman" w:cs="Times New Roman"/>
          <w:lang w:val="en-US"/>
        </w:rPr>
        <w:t>yield</w:t>
      </w:r>
      <w:r w:rsidR="00E645C7" w:rsidRPr="00EE6F1D">
        <w:rPr>
          <w:rFonts w:ascii="Times New Roman" w:hAnsi="Times New Roman" w:cs="Times New Roman"/>
          <w:lang w:val="en-US"/>
        </w:rPr>
        <w:t>ed</w:t>
      </w:r>
      <w:r w:rsidR="000B070E" w:rsidRPr="00EE6F1D">
        <w:rPr>
          <w:rFonts w:ascii="Times New Roman" w:hAnsi="Times New Roman" w:cs="Times New Roman"/>
          <w:lang w:val="en-US"/>
        </w:rPr>
        <w:t xml:space="preserve"> almost the same result</w:t>
      </w:r>
      <w:r w:rsidR="00E645C7" w:rsidRPr="00EE6F1D">
        <w:rPr>
          <w:rFonts w:ascii="Times New Roman" w:hAnsi="Times New Roman" w:cs="Times New Roman"/>
          <w:lang w:val="en-US"/>
        </w:rPr>
        <w:t xml:space="preserve"> (</w:t>
      </w:r>
      <w:r w:rsidR="000B070E" w:rsidRPr="00EE6F1D">
        <w:rPr>
          <w:rFonts w:ascii="Times New Roman" w:hAnsi="Times New Roman" w:cs="Times New Roman"/>
          <w:lang w:val="en-US"/>
        </w:rPr>
        <w:t xml:space="preserve">with even a lower p-value than </w:t>
      </w:r>
      <w:r w:rsidR="00E645C7" w:rsidRPr="00EE6F1D">
        <w:rPr>
          <w:rFonts w:ascii="Times New Roman" w:hAnsi="Times New Roman" w:cs="Times New Roman"/>
          <w:lang w:val="en-US"/>
        </w:rPr>
        <w:t xml:space="preserve">with </w:t>
      </w:r>
      <w:r w:rsidR="000B070E" w:rsidRPr="00EE6F1D">
        <w:rPr>
          <w:rFonts w:ascii="Times New Roman" w:hAnsi="Times New Roman" w:cs="Times New Roman"/>
          <w:lang w:val="en-US"/>
        </w:rPr>
        <w:t>the Mann-Whitney test</w:t>
      </w:r>
      <w:r w:rsidR="00E645C7" w:rsidRPr="00EE6F1D">
        <w:rPr>
          <w:rFonts w:ascii="Times New Roman" w:hAnsi="Times New Roman" w:cs="Times New Roman"/>
          <w:lang w:val="en-US"/>
        </w:rPr>
        <w:t>)</w:t>
      </w:r>
      <w:r w:rsidR="000B070E" w:rsidRPr="00EE6F1D">
        <w:rPr>
          <w:rFonts w:ascii="Times New Roman" w:hAnsi="Times New Roman" w:cs="Times New Roman"/>
          <w:lang w:val="en-US"/>
        </w:rPr>
        <w:t>.</w:t>
      </w:r>
    </w:p>
    <w:p w14:paraId="5CC6CED9" w14:textId="6297E1DE" w:rsidR="002F2AA8" w:rsidRPr="002F2AA8" w:rsidRDefault="002F2AA8" w:rsidP="002F2AA8">
      <w:pPr>
        <w:spacing w:line="360" w:lineRule="auto"/>
        <w:rPr>
          <w:rFonts w:ascii="Times New Roman" w:hAnsi="Times New Roman" w:cs="Times New Roman"/>
          <w:lang w:val="en-US"/>
        </w:rPr>
      </w:pPr>
      <w:r w:rsidRPr="002F2AA8">
        <w:rPr>
          <w:rFonts w:ascii="Times New Roman" w:hAnsi="Times New Roman" w:cs="Times New Roman"/>
          <w:lang w:val="en-US"/>
        </w:rPr>
        <w:t xml:space="preserve">Having established that there is a clear relationship between basal testosterone levels and the decision to compete, we tested whether this relationship would remain significant if we controlled for other predictors of the decision to enter the competition in stage three. We run six logit regressions and we report the marginal effects and odds ratios (OR) of the included independent variables (see Supplementary Tables 3 and 4). The odds ratio is an unstandardized effect size statistic. In the first regression, we found that a ten-fold higher basal testosterone level increased the likelihood of choosing the competition in stage three by 4.4 percentage points (p = 0.015, OR = 1.018). An odds ratio of 1.018 in this analysis indicates that the odds of entering the tournament increase by 1.8% if the baseline testosterone level is 1 </w:t>
      </w:r>
      <w:proofErr w:type="spellStart"/>
      <w:r w:rsidRPr="002F2AA8">
        <w:rPr>
          <w:rFonts w:ascii="Times New Roman" w:hAnsi="Times New Roman" w:cs="Times New Roman"/>
          <w:lang w:val="en-US"/>
        </w:rPr>
        <w:t>pg</w:t>
      </w:r>
      <w:proofErr w:type="spellEnd"/>
      <w:r w:rsidRPr="002F2AA8">
        <w:rPr>
          <w:rFonts w:ascii="Times New Roman" w:hAnsi="Times New Roman" w:cs="Times New Roman"/>
          <w:lang w:val="en-US"/>
        </w:rPr>
        <w:t xml:space="preserve">/ml higher. In the second </w:t>
      </w:r>
      <w:proofErr w:type="gramStart"/>
      <w:r w:rsidRPr="002F2AA8">
        <w:rPr>
          <w:rFonts w:ascii="Times New Roman" w:hAnsi="Times New Roman" w:cs="Times New Roman"/>
          <w:lang w:val="en-US"/>
        </w:rPr>
        <w:t>regression</w:t>
      </w:r>
      <w:proofErr w:type="gramEnd"/>
      <w:r w:rsidRPr="002F2AA8">
        <w:rPr>
          <w:rFonts w:ascii="Times New Roman" w:hAnsi="Times New Roman" w:cs="Times New Roman"/>
          <w:lang w:val="en-US"/>
        </w:rPr>
        <w:t xml:space="preserve"> we observed that on average, each additional problem solved in stage one increased the likelihood that a participant had chosen to compete in stage three by 3.6 percentage points (p = 0.003, OR = 1.156). Similarly, each problem solved in stage two beyond the number of problems solved in stage one increased the likelihood to enter competition in stage three by 5.8 percentage points (p &lt; 0.001, OR = 1.261). In the third regression, we found that on average a participant with high confidence in his own performance in stage two was 59 %age points more likely to choose to compete in stage three than someone with low confidence (p &lt; 0.001, OR = 16.96). An individual with medium confidence in his own performance in stage two was 33%age points more likely to compete than someone with low confidence (p &lt; 0.001, OR = 3.97). In the fourth </w:t>
      </w:r>
      <w:proofErr w:type="gramStart"/>
      <w:r w:rsidRPr="002F2AA8">
        <w:rPr>
          <w:rFonts w:ascii="Times New Roman" w:hAnsi="Times New Roman" w:cs="Times New Roman"/>
          <w:lang w:val="en-US"/>
        </w:rPr>
        <w:t>regression</w:t>
      </w:r>
      <w:proofErr w:type="gramEnd"/>
      <w:r w:rsidRPr="002F2AA8">
        <w:rPr>
          <w:rFonts w:ascii="Times New Roman" w:hAnsi="Times New Roman" w:cs="Times New Roman"/>
          <w:lang w:val="en-US"/>
        </w:rPr>
        <w:t xml:space="preserve"> we added risk-taking as a predictor for the decision to compete, and noted that participants who were risk-seeking were 20 percentage points more likely to compete in stage three than risk-averse participants (p = 0.037, OR = 2.21). Medium-risk-averse participants did not differ significantly from high-risk-averse participants in their decision to compete (p = 0.852, OR = 1.08). In the fifth </w:t>
      </w:r>
      <w:proofErr w:type="gramStart"/>
      <w:r w:rsidRPr="002F2AA8">
        <w:rPr>
          <w:rFonts w:ascii="Times New Roman" w:hAnsi="Times New Roman" w:cs="Times New Roman"/>
          <w:lang w:val="en-US"/>
        </w:rPr>
        <w:t>regression</w:t>
      </w:r>
      <w:proofErr w:type="gramEnd"/>
      <w:r w:rsidRPr="002F2AA8">
        <w:rPr>
          <w:rFonts w:ascii="Times New Roman" w:hAnsi="Times New Roman" w:cs="Times New Roman"/>
          <w:lang w:val="en-US"/>
        </w:rPr>
        <w:t xml:space="preserve"> we found that participants who reported the highest possible math grade were 45 percentage points more likely to compete than a participant with a low math grade (p &lt; 0.001, OR = 7.70). Participants with the second and third highest math grade were 34 and 33 percentage points more likely to compete than participants with a low math grade (second highest p = 0.001, OR = 5.01; third highest p = 0.005, OR = 4.76). In the sixth </w:t>
      </w:r>
      <w:proofErr w:type="gramStart"/>
      <w:r w:rsidRPr="002F2AA8">
        <w:rPr>
          <w:rFonts w:ascii="Times New Roman" w:hAnsi="Times New Roman" w:cs="Times New Roman"/>
          <w:lang w:val="en-US"/>
        </w:rPr>
        <w:t>regression</w:t>
      </w:r>
      <w:proofErr w:type="gramEnd"/>
      <w:r w:rsidRPr="002F2AA8">
        <w:rPr>
          <w:rFonts w:ascii="Times New Roman" w:hAnsi="Times New Roman" w:cs="Times New Roman"/>
          <w:lang w:val="en-US"/>
        </w:rPr>
        <w:t xml:space="preserve"> we also added the choice in the control condition (stage four) as an additional predictor (p &lt; 0.001, OR = 5.75).</w:t>
      </w:r>
    </w:p>
    <w:p w14:paraId="06D4BB62" w14:textId="61F5ABBA" w:rsidR="002F2AA8" w:rsidRPr="002F2AA8" w:rsidRDefault="002F2AA8" w:rsidP="002F2AA8">
      <w:pPr>
        <w:spacing w:line="360" w:lineRule="auto"/>
        <w:rPr>
          <w:rFonts w:ascii="Times New Roman" w:hAnsi="Times New Roman" w:cs="Times New Roman"/>
          <w:lang w:val="en-US"/>
        </w:rPr>
      </w:pPr>
      <w:r w:rsidRPr="002F2AA8">
        <w:rPr>
          <w:rFonts w:ascii="Times New Roman" w:hAnsi="Times New Roman" w:cs="Times New Roman"/>
          <w:lang w:val="en-US"/>
        </w:rPr>
        <w:lastRenderedPageBreak/>
        <w:t>It is noteworthy that controlling for all these predictors alone (regressions 2–5) or jointly (regression 6) does not change the significance or the effect size of basal testosterone levels on competitiveness. The odds ratio of this main effect even rises from 1.018 to 1.022, compared to regression 1 (when not controlling for any other variable), suggesting that the relationship between basal testosterone and the decision to compete is independent of actual performance, confidence in one's own ability, ris</w:t>
      </w:r>
      <w:r>
        <w:rPr>
          <w:rFonts w:ascii="Times New Roman" w:hAnsi="Times New Roman" w:cs="Times New Roman"/>
          <w:lang w:val="en-US"/>
        </w:rPr>
        <w:t>k preferences, and math skills.</w:t>
      </w:r>
    </w:p>
    <w:p w14:paraId="5B33CCCB" w14:textId="2A255F44" w:rsidR="00C86648" w:rsidRPr="00EE6F1D" w:rsidRDefault="002F2AA8" w:rsidP="002F2AA8">
      <w:pPr>
        <w:spacing w:line="360" w:lineRule="auto"/>
        <w:rPr>
          <w:rFonts w:ascii="Times New Roman" w:hAnsi="Times New Roman" w:cs="Times New Roman"/>
          <w:lang w:val="en-US"/>
        </w:rPr>
      </w:pPr>
      <w:r w:rsidRPr="002F2AA8">
        <w:rPr>
          <w:rFonts w:ascii="Times New Roman" w:hAnsi="Times New Roman" w:cs="Times New Roman"/>
          <w:lang w:val="en-US"/>
        </w:rPr>
        <w:t>Finally, for regression 7, we added the androgen receptor CAG repeat polymorphism as an additional predictor (leaving all other predictors in the model), which did not change the relationship between basal testosterone levels and the decision to compete (p = 0.014; OR = 1.023). However, the androgen receptor CAG repeat polymorphism itself did not predict the decision to compete (</w:t>
      </w:r>
      <w:proofErr w:type="spellStart"/>
      <w:r w:rsidRPr="002F2AA8">
        <w:rPr>
          <w:rFonts w:ascii="Times New Roman" w:hAnsi="Times New Roman" w:cs="Times New Roman"/>
          <w:lang w:val="en-US"/>
        </w:rPr>
        <w:t>ps</w:t>
      </w:r>
      <w:proofErr w:type="spellEnd"/>
      <w:r w:rsidRPr="002F2AA8">
        <w:rPr>
          <w:rFonts w:ascii="Times New Roman" w:hAnsi="Times New Roman" w:cs="Times New Roman"/>
          <w:lang w:val="en-US"/>
        </w:rPr>
        <w:t xml:space="preserve"> &gt; 0.145). This suggests that the relationship observed between basal testosterone and the decision to compete is independent of the CAG repeat polymorphism. We also analyzed interactions effects between the CAG repeat and testosterone. Please see Supplementary Table 9 for the results.</w:t>
      </w:r>
    </w:p>
    <w:p w14:paraId="6D446BA0" w14:textId="77777777" w:rsidR="00C86648" w:rsidRPr="00EE6F1D" w:rsidRDefault="00C86648" w:rsidP="00C86648">
      <w:pPr>
        <w:spacing w:line="360" w:lineRule="auto"/>
        <w:rPr>
          <w:rFonts w:ascii="Times New Roman" w:hAnsi="Times New Roman"/>
          <w:i/>
          <w:lang w:val="en-US"/>
        </w:rPr>
      </w:pPr>
    </w:p>
    <w:p w14:paraId="74E1B7D5" w14:textId="33C4AFD2" w:rsidR="00C86648" w:rsidRPr="00EE6F1D" w:rsidRDefault="00C86648" w:rsidP="00C86648">
      <w:pPr>
        <w:keepNext/>
        <w:spacing w:line="360" w:lineRule="auto"/>
        <w:rPr>
          <w:rFonts w:ascii="Times New Roman" w:hAnsi="Times New Roman" w:cs="Times New Roman"/>
          <w:lang w:val="en-US"/>
        </w:rPr>
      </w:pPr>
      <w:r w:rsidRPr="00EE6F1D">
        <w:rPr>
          <w:rFonts w:ascii="Times New Roman" w:hAnsi="Times New Roman" w:cs="Times New Roman"/>
          <w:lang w:val="en-US"/>
        </w:rPr>
        <w:t xml:space="preserve"> </w:t>
      </w:r>
      <w:r w:rsidRPr="00EE6F1D">
        <w:rPr>
          <w:rFonts w:ascii="Times New Roman" w:hAnsi="Times New Roman" w:cs="Times New Roman"/>
          <w:noProof/>
          <w:lang w:val="en-US" w:eastAsia="en-US"/>
        </w:rPr>
        <w:drawing>
          <wp:inline distT="0" distB="0" distL="0" distR="0" wp14:anchorId="30D94831" wp14:editId="7919D209">
            <wp:extent cx="2916021" cy="3578225"/>
            <wp:effectExtent l="0" t="0" r="5080" b="317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ropbox\Projects\T_competition_CAG-R\MS\Figure 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916021" cy="3578225"/>
                    </a:xfrm>
                    <a:prstGeom prst="rect">
                      <a:avLst/>
                    </a:prstGeom>
                    <a:noFill/>
                    <a:ln>
                      <a:noFill/>
                    </a:ln>
                  </pic:spPr>
                </pic:pic>
              </a:graphicData>
            </a:graphic>
          </wp:inline>
        </w:drawing>
      </w:r>
    </w:p>
    <w:p w14:paraId="12565700" w14:textId="38F445A9" w:rsidR="00C86648" w:rsidRPr="00EE6F1D" w:rsidRDefault="00C86648" w:rsidP="00C86648">
      <w:pPr>
        <w:spacing w:line="360" w:lineRule="auto"/>
        <w:rPr>
          <w:rFonts w:ascii="Times New Roman" w:hAnsi="Times New Roman" w:cs="Times New Roman"/>
          <w:lang w:val="en-US"/>
        </w:rPr>
      </w:pPr>
      <w:r w:rsidRPr="00EE6F1D">
        <w:rPr>
          <w:rFonts w:ascii="Times New Roman" w:hAnsi="Times New Roman" w:cs="Times New Roman"/>
          <w:b/>
          <w:lang w:val="en-US"/>
        </w:rPr>
        <w:t xml:space="preserve">Figure </w:t>
      </w:r>
      <w:r w:rsidR="000767C9" w:rsidRPr="00EE6F1D">
        <w:rPr>
          <w:rFonts w:ascii="Times New Roman" w:hAnsi="Times New Roman" w:cs="Times New Roman"/>
          <w:b/>
          <w:lang w:val="en-US"/>
        </w:rPr>
        <w:fldChar w:fldCharType="begin"/>
      </w:r>
      <w:r w:rsidRPr="00EE6F1D">
        <w:rPr>
          <w:rFonts w:ascii="Times New Roman" w:hAnsi="Times New Roman" w:cs="Times New Roman"/>
          <w:b/>
          <w:lang w:val="en-US"/>
        </w:rPr>
        <w:instrText xml:space="preserve"> SEQ Figure \* ARABIC </w:instrText>
      </w:r>
      <w:r w:rsidR="000767C9" w:rsidRPr="00EE6F1D">
        <w:rPr>
          <w:rFonts w:ascii="Times New Roman" w:hAnsi="Times New Roman" w:cs="Times New Roman"/>
          <w:b/>
          <w:lang w:val="en-US"/>
        </w:rPr>
        <w:fldChar w:fldCharType="separate"/>
      </w:r>
      <w:r w:rsidRPr="00EE6F1D">
        <w:rPr>
          <w:rFonts w:ascii="Times New Roman" w:hAnsi="Times New Roman" w:cs="Times New Roman"/>
          <w:b/>
          <w:lang w:val="en-US"/>
        </w:rPr>
        <w:t>1</w:t>
      </w:r>
      <w:r w:rsidR="000767C9" w:rsidRPr="00EE6F1D">
        <w:rPr>
          <w:rFonts w:ascii="Times New Roman" w:hAnsi="Times New Roman" w:cs="Times New Roman"/>
          <w:b/>
          <w:lang w:val="en-US"/>
        </w:rPr>
        <w:fldChar w:fldCharType="end"/>
      </w:r>
      <w:r w:rsidRPr="00EE6F1D">
        <w:rPr>
          <w:rFonts w:ascii="Times New Roman" w:hAnsi="Times New Roman" w:cs="Times New Roman"/>
          <w:lang w:val="en-US"/>
        </w:rPr>
        <w:t xml:space="preserve">. </w:t>
      </w:r>
      <w:r w:rsidR="00DB429C" w:rsidRPr="00EE6F1D">
        <w:rPr>
          <w:rFonts w:ascii="Times New Roman" w:hAnsi="Times New Roman" w:cs="Times New Roman"/>
          <w:lang w:val="en-US"/>
        </w:rPr>
        <w:t xml:space="preserve">Graphic representation of the relationship between </w:t>
      </w:r>
      <w:r w:rsidR="00064816" w:rsidRPr="00EE6F1D">
        <w:rPr>
          <w:rFonts w:ascii="Times New Roman" w:hAnsi="Times New Roman" w:cs="Times New Roman"/>
          <w:lang w:val="en-US"/>
        </w:rPr>
        <w:t>basal</w:t>
      </w:r>
      <w:r w:rsidR="00DB429C" w:rsidRPr="00EE6F1D">
        <w:rPr>
          <w:rFonts w:ascii="Times New Roman" w:hAnsi="Times New Roman" w:cs="Times New Roman"/>
          <w:lang w:val="en-US"/>
        </w:rPr>
        <w:t xml:space="preserve"> testosterone levels and competitiveness. P</w:t>
      </w:r>
      <w:r w:rsidRPr="00EE6F1D">
        <w:rPr>
          <w:rFonts w:ascii="Times New Roman" w:hAnsi="Times New Roman" w:cs="Times New Roman"/>
          <w:lang w:val="en-US"/>
        </w:rPr>
        <w:t xml:space="preserve">articipants with higher </w:t>
      </w:r>
      <w:r w:rsidR="00064816" w:rsidRPr="00EE6F1D">
        <w:rPr>
          <w:rFonts w:ascii="Times New Roman" w:hAnsi="Times New Roman" w:cs="Times New Roman"/>
          <w:lang w:val="en-US"/>
        </w:rPr>
        <w:t>basal</w:t>
      </w:r>
      <w:r w:rsidRPr="00EE6F1D">
        <w:rPr>
          <w:rFonts w:ascii="Times New Roman" w:hAnsi="Times New Roman" w:cs="Times New Roman"/>
          <w:lang w:val="en-US"/>
        </w:rPr>
        <w:t xml:space="preserve"> testosterone chose to compete more often than those with low</w:t>
      </w:r>
      <w:r w:rsidR="00DB429C" w:rsidRPr="00EE6F1D">
        <w:rPr>
          <w:rFonts w:ascii="Times New Roman" w:hAnsi="Times New Roman" w:cs="Times New Roman"/>
          <w:lang w:val="en-US"/>
        </w:rPr>
        <w:t>er</w:t>
      </w:r>
      <w:r w:rsidRPr="00EE6F1D">
        <w:rPr>
          <w:rFonts w:ascii="Times New Roman" w:hAnsi="Times New Roman" w:cs="Times New Roman"/>
          <w:lang w:val="en-US"/>
        </w:rPr>
        <w:t xml:space="preserve"> levels </w:t>
      </w:r>
      <w:r w:rsidR="00DB429C" w:rsidRPr="00EE6F1D">
        <w:rPr>
          <w:rFonts w:ascii="Times New Roman" w:hAnsi="Times New Roman" w:cs="Times New Roman"/>
          <w:lang w:val="en-US"/>
        </w:rPr>
        <w:t>(p=0.039</w:t>
      </w:r>
      <w:r w:rsidR="00792C04" w:rsidRPr="00EE6F1D">
        <w:rPr>
          <w:rFonts w:ascii="Times New Roman" w:hAnsi="Times New Roman" w:cs="Times New Roman"/>
          <w:lang w:val="en-US"/>
        </w:rPr>
        <w:t xml:space="preserve">). The error bars represent the standard errors of the mean. </w:t>
      </w:r>
      <w:r w:rsidR="000F5B7E" w:rsidRPr="00EE6F1D">
        <w:rPr>
          <w:rFonts w:ascii="Times New Roman" w:hAnsi="Times New Roman" w:cs="Times New Roman"/>
          <w:lang w:val="en-US"/>
        </w:rPr>
        <w:t>Grouping in</w:t>
      </w:r>
      <w:r w:rsidR="00792C04" w:rsidRPr="00EE6F1D">
        <w:rPr>
          <w:rFonts w:ascii="Times New Roman" w:hAnsi="Times New Roman" w:cs="Times New Roman"/>
          <w:lang w:val="en-US"/>
        </w:rPr>
        <w:t xml:space="preserve"> low and high levels is based on a median split </w:t>
      </w:r>
      <w:r w:rsidR="000F5B7E" w:rsidRPr="00EE6F1D">
        <w:rPr>
          <w:rFonts w:ascii="Times New Roman" w:hAnsi="Times New Roman" w:cs="Times New Roman"/>
          <w:lang w:val="en-US"/>
        </w:rPr>
        <w:t xml:space="preserve">for illustrative purposes </w:t>
      </w:r>
      <w:r w:rsidR="00792C04" w:rsidRPr="00EE6F1D">
        <w:rPr>
          <w:rFonts w:ascii="Times New Roman" w:hAnsi="Times New Roman" w:cs="Times New Roman"/>
          <w:lang w:val="en-US"/>
        </w:rPr>
        <w:t>(</w:t>
      </w:r>
      <w:r w:rsidR="000F5B7E" w:rsidRPr="00EE6F1D">
        <w:rPr>
          <w:rFonts w:ascii="Times New Roman" w:hAnsi="Times New Roman" w:cs="Times New Roman"/>
          <w:lang w:val="en-US"/>
        </w:rPr>
        <w:t xml:space="preserve">total </w:t>
      </w:r>
      <w:r w:rsidR="00792C04" w:rsidRPr="00EE6F1D">
        <w:rPr>
          <w:rFonts w:ascii="Times New Roman" w:hAnsi="Times New Roman" w:cs="Times New Roman"/>
          <w:lang w:val="en-US"/>
        </w:rPr>
        <w:t>n=172)</w:t>
      </w:r>
      <w:r w:rsidR="000F5B7E" w:rsidRPr="00EE6F1D">
        <w:rPr>
          <w:rFonts w:ascii="Times New Roman" w:hAnsi="Times New Roman" w:cs="Times New Roman"/>
          <w:lang w:val="en-US"/>
        </w:rPr>
        <w:t>.</w:t>
      </w:r>
    </w:p>
    <w:p w14:paraId="15544EC7" w14:textId="77777777" w:rsidR="000F5B7E" w:rsidRPr="00EE6F1D" w:rsidRDefault="000F5B7E" w:rsidP="00C86648">
      <w:pPr>
        <w:spacing w:line="360" w:lineRule="auto"/>
        <w:rPr>
          <w:rFonts w:ascii="Times New Roman" w:hAnsi="Times New Roman" w:cs="Times New Roman"/>
          <w:i/>
          <w:lang w:val="en-US"/>
        </w:rPr>
      </w:pPr>
    </w:p>
    <w:p w14:paraId="5E5EEF79" w14:textId="77777777" w:rsidR="00C86648" w:rsidRPr="00EE6F1D" w:rsidRDefault="00C86648" w:rsidP="00C86648">
      <w:pPr>
        <w:spacing w:line="360" w:lineRule="auto"/>
        <w:rPr>
          <w:rFonts w:ascii="Times New Roman" w:hAnsi="Times New Roman" w:cs="Times New Roman"/>
          <w:i/>
          <w:lang w:val="en-US"/>
        </w:rPr>
      </w:pPr>
      <w:r w:rsidRPr="00EE6F1D">
        <w:rPr>
          <w:rFonts w:ascii="Times New Roman" w:hAnsi="Times New Roman" w:cs="Times New Roman"/>
          <w:i/>
          <w:lang w:val="en-US"/>
        </w:rPr>
        <w:t>Is testosterone related to performance?</w:t>
      </w:r>
    </w:p>
    <w:p w14:paraId="7B15E439" w14:textId="28E30873" w:rsidR="00C86648" w:rsidRPr="00EE6F1D" w:rsidRDefault="00345B6F" w:rsidP="00C86648">
      <w:pPr>
        <w:spacing w:line="360" w:lineRule="auto"/>
        <w:rPr>
          <w:rFonts w:ascii="Times New Roman" w:hAnsi="Times New Roman" w:cs="Times New Roman"/>
          <w:lang w:val="en-US"/>
        </w:rPr>
      </w:pPr>
      <w:r w:rsidRPr="00345B6F">
        <w:rPr>
          <w:rFonts w:ascii="Times New Roman" w:hAnsi="Times New Roman" w:cs="Times New Roman"/>
          <w:lang w:val="en-US"/>
        </w:rPr>
        <w:t xml:space="preserve">For the stage three analysis, we added choice in stage three, its interactions with basal testosterone, and </w:t>
      </w:r>
      <w:proofErr w:type="spellStart"/>
      <w:r w:rsidRPr="00345B6F">
        <w:rPr>
          <w:rFonts w:ascii="Times New Roman" w:hAnsi="Times New Roman" w:cs="Times New Roman"/>
          <w:lang w:val="en-US"/>
        </w:rPr>
        <w:t>CAGn</w:t>
      </w:r>
      <w:proofErr w:type="spellEnd"/>
      <w:r w:rsidRPr="00345B6F">
        <w:rPr>
          <w:rFonts w:ascii="Times New Roman" w:hAnsi="Times New Roman" w:cs="Times New Roman"/>
          <w:lang w:val="en-US"/>
        </w:rPr>
        <w:t xml:space="preserve"> repeat number </w:t>
      </w:r>
      <w:proofErr w:type="spellStart"/>
      <w:r w:rsidRPr="00345B6F">
        <w:rPr>
          <w:rFonts w:ascii="Times New Roman" w:hAnsi="Times New Roman" w:cs="Times New Roman"/>
          <w:lang w:val="en-US"/>
        </w:rPr>
        <w:t>terciles</w:t>
      </w:r>
      <w:proofErr w:type="spellEnd"/>
      <w:r w:rsidRPr="00345B6F">
        <w:rPr>
          <w:rFonts w:ascii="Times New Roman" w:hAnsi="Times New Roman" w:cs="Times New Roman"/>
          <w:lang w:val="en-US"/>
        </w:rPr>
        <w:t xml:space="preserve"> as independent variables. These analyses (see also Supplementary Table 5) revealed that basal testosterone levels were not related to performance in any stage (</w:t>
      </w:r>
      <w:proofErr w:type="spellStart"/>
      <w:r w:rsidRPr="00345B6F">
        <w:rPr>
          <w:rFonts w:ascii="Times New Roman" w:hAnsi="Times New Roman" w:cs="Times New Roman"/>
          <w:lang w:val="en-US"/>
        </w:rPr>
        <w:t>stage</w:t>
      </w:r>
      <w:proofErr w:type="spellEnd"/>
      <w:r w:rsidRPr="00345B6F">
        <w:rPr>
          <w:rFonts w:ascii="Times New Roman" w:hAnsi="Times New Roman" w:cs="Times New Roman"/>
          <w:lang w:val="en-US"/>
        </w:rPr>
        <w:t xml:space="preserve"> one: F1,162 = 0.00, p = 0.973; stage two: F1,162 = 0.21, p = 0.649; stage three: F1,158 = 0.75, p = 0.387). There was also no significant interaction with choice in stage three (F2,158 = 2.00; p = 0.159). </w:t>
      </w:r>
      <w:proofErr w:type="spellStart"/>
      <w:r w:rsidRPr="00345B6F">
        <w:rPr>
          <w:rFonts w:ascii="Times New Roman" w:hAnsi="Times New Roman" w:cs="Times New Roman"/>
          <w:lang w:val="en-US"/>
        </w:rPr>
        <w:t>CAGn</w:t>
      </w:r>
      <w:proofErr w:type="spellEnd"/>
      <w:r w:rsidRPr="00345B6F">
        <w:rPr>
          <w:rFonts w:ascii="Times New Roman" w:hAnsi="Times New Roman" w:cs="Times New Roman"/>
          <w:lang w:val="en-US"/>
        </w:rPr>
        <w:t xml:space="preserve"> repeat number was related neither to performance in stage one (F1,162 = 0.03; p = 0.973) nor in stage two (F1,162 = 0.48; p = 0.621). However, in stage three we observed significant interaction between the decision to compete and </w:t>
      </w:r>
      <w:proofErr w:type="spellStart"/>
      <w:r w:rsidRPr="00345B6F">
        <w:rPr>
          <w:rFonts w:ascii="Times New Roman" w:hAnsi="Times New Roman" w:cs="Times New Roman"/>
          <w:lang w:val="en-US"/>
        </w:rPr>
        <w:t>CAGn</w:t>
      </w:r>
      <w:proofErr w:type="spellEnd"/>
      <w:r w:rsidRPr="00345B6F">
        <w:rPr>
          <w:rFonts w:ascii="Times New Roman" w:hAnsi="Times New Roman" w:cs="Times New Roman"/>
          <w:lang w:val="en-US"/>
        </w:rPr>
        <w:t xml:space="preserve"> repeat number </w:t>
      </w:r>
      <w:proofErr w:type="spellStart"/>
      <w:r w:rsidRPr="00345B6F">
        <w:rPr>
          <w:rFonts w:ascii="Times New Roman" w:hAnsi="Times New Roman" w:cs="Times New Roman"/>
          <w:lang w:val="en-US"/>
        </w:rPr>
        <w:t>terciles</w:t>
      </w:r>
      <w:proofErr w:type="spellEnd"/>
      <w:r w:rsidRPr="00345B6F">
        <w:rPr>
          <w:rFonts w:ascii="Times New Roman" w:hAnsi="Times New Roman" w:cs="Times New Roman"/>
          <w:lang w:val="en-US"/>
        </w:rPr>
        <w:t xml:space="preserve"> (F2,158 = 3.89; p = 0.022; η2 = 0.047), but no main effect (F2,158 = 1.37; p = 0.257; η2 = 0.02). More specifically, a participant who chose to compete in stage three with a lower </w:t>
      </w:r>
      <w:proofErr w:type="spellStart"/>
      <w:r w:rsidRPr="00345B6F">
        <w:rPr>
          <w:rFonts w:ascii="Times New Roman" w:hAnsi="Times New Roman" w:cs="Times New Roman"/>
          <w:lang w:val="en-US"/>
        </w:rPr>
        <w:t>CAGn</w:t>
      </w:r>
      <w:proofErr w:type="spellEnd"/>
      <w:r w:rsidRPr="00345B6F">
        <w:rPr>
          <w:rFonts w:ascii="Times New Roman" w:hAnsi="Times New Roman" w:cs="Times New Roman"/>
          <w:lang w:val="en-US"/>
        </w:rPr>
        <w:t xml:space="preserve"> repeat number (&lt; 19) solved 3.4 problems more than one with a medium </w:t>
      </w:r>
      <w:proofErr w:type="spellStart"/>
      <w:r w:rsidRPr="00345B6F">
        <w:rPr>
          <w:rFonts w:ascii="Times New Roman" w:hAnsi="Times New Roman" w:cs="Times New Roman"/>
          <w:lang w:val="en-US"/>
        </w:rPr>
        <w:t>CAGn</w:t>
      </w:r>
      <w:proofErr w:type="spellEnd"/>
      <w:r w:rsidRPr="00345B6F">
        <w:rPr>
          <w:rFonts w:ascii="Times New Roman" w:hAnsi="Times New Roman" w:cs="Times New Roman"/>
          <w:lang w:val="en-US"/>
        </w:rPr>
        <w:t xml:space="preserve"> repeat number (20 − 23) (F1,158 = 4.89; p = 0.028), and 4.5 problems more than a participant with a higher </w:t>
      </w:r>
      <w:proofErr w:type="spellStart"/>
      <w:r w:rsidRPr="00345B6F">
        <w:rPr>
          <w:rFonts w:ascii="Times New Roman" w:hAnsi="Times New Roman" w:cs="Times New Roman"/>
          <w:lang w:val="en-US"/>
        </w:rPr>
        <w:t>CAGn</w:t>
      </w:r>
      <w:proofErr w:type="spellEnd"/>
      <w:r w:rsidRPr="00345B6F">
        <w:rPr>
          <w:rFonts w:ascii="Times New Roman" w:hAnsi="Times New Roman" w:cs="Times New Roman"/>
          <w:lang w:val="en-US"/>
        </w:rPr>
        <w:t xml:space="preserve"> repeat number (&gt; 23) (F1,158 = 7.77; p = 0.006). Given that participants who chose to compete in stage three solved on average 11.5 problems, these are relatively large effects. The performance did not vary with </w:t>
      </w:r>
      <w:proofErr w:type="spellStart"/>
      <w:r w:rsidRPr="00345B6F">
        <w:rPr>
          <w:rFonts w:ascii="Times New Roman" w:hAnsi="Times New Roman" w:cs="Times New Roman"/>
          <w:lang w:val="en-US"/>
        </w:rPr>
        <w:t>CAGn</w:t>
      </w:r>
      <w:proofErr w:type="spellEnd"/>
      <w:r w:rsidRPr="00345B6F">
        <w:rPr>
          <w:rFonts w:ascii="Times New Roman" w:hAnsi="Times New Roman" w:cs="Times New Roman"/>
          <w:lang w:val="en-US"/>
        </w:rPr>
        <w:t xml:space="preserve"> repeat numbers in participants who chose not to compete in stage three (</w:t>
      </w:r>
      <w:proofErr w:type="spellStart"/>
      <w:r w:rsidRPr="00345B6F">
        <w:rPr>
          <w:rFonts w:ascii="Times New Roman" w:hAnsi="Times New Roman" w:cs="Times New Roman"/>
          <w:lang w:val="en-US"/>
        </w:rPr>
        <w:t>ts</w:t>
      </w:r>
      <w:proofErr w:type="spellEnd"/>
      <w:r w:rsidRPr="00345B6F">
        <w:rPr>
          <w:rFonts w:ascii="Times New Roman" w:hAnsi="Times New Roman" w:cs="Times New Roman"/>
          <w:lang w:val="en-US"/>
        </w:rPr>
        <w:t xml:space="preserve"> &lt; 1.19; </w:t>
      </w:r>
      <w:proofErr w:type="spellStart"/>
      <w:r w:rsidRPr="00345B6F">
        <w:rPr>
          <w:rFonts w:ascii="Times New Roman" w:hAnsi="Times New Roman" w:cs="Times New Roman"/>
          <w:lang w:val="en-US"/>
        </w:rPr>
        <w:t>ps</w:t>
      </w:r>
      <w:proofErr w:type="spellEnd"/>
      <w:r w:rsidRPr="00345B6F">
        <w:rPr>
          <w:rFonts w:ascii="Times New Roman" w:hAnsi="Times New Roman" w:cs="Times New Roman"/>
          <w:lang w:val="en-US"/>
        </w:rPr>
        <w:t xml:space="preserve"> &gt; 0.23).</w:t>
      </w:r>
    </w:p>
    <w:p w14:paraId="11E154CC" w14:textId="77777777" w:rsidR="00DB429C" w:rsidRPr="00EE6F1D" w:rsidRDefault="00DB429C" w:rsidP="00DB429C">
      <w:pPr>
        <w:spacing w:line="360" w:lineRule="auto"/>
        <w:rPr>
          <w:rFonts w:ascii="Times New Roman" w:hAnsi="Times New Roman" w:cs="Times New Roman"/>
          <w:i/>
          <w:lang w:val="en-US"/>
        </w:rPr>
      </w:pPr>
    </w:p>
    <w:p w14:paraId="0C7ED3C7" w14:textId="77777777" w:rsidR="002728A9" w:rsidRPr="00EE6F1D" w:rsidRDefault="00DB429C" w:rsidP="00147F1C">
      <w:pPr>
        <w:spacing w:line="360" w:lineRule="auto"/>
        <w:rPr>
          <w:rFonts w:ascii="Times New Roman" w:hAnsi="Times New Roman" w:cs="Times New Roman"/>
          <w:lang w:val="en-US"/>
        </w:rPr>
      </w:pPr>
      <w:r w:rsidRPr="00EE6F1D">
        <w:rPr>
          <w:rFonts w:ascii="Times New Roman" w:hAnsi="Times New Roman" w:cs="Times New Roman"/>
          <w:i/>
          <w:lang w:val="en-US"/>
        </w:rPr>
        <w:t>Is testosterone related to confidence in own performance?</w:t>
      </w:r>
    </w:p>
    <w:p w14:paraId="788F3F93" w14:textId="03C920F5" w:rsidR="00BC45B5" w:rsidRPr="00EE6F1D" w:rsidRDefault="00345B6F" w:rsidP="00DB429C">
      <w:pPr>
        <w:spacing w:line="360" w:lineRule="auto"/>
        <w:rPr>
          <w:rFonts w:ascii="Times New Roman" w:hAnsi="Times New Roman" w:cs="Times New Roman"/>
          <w:lang w:val="en-US"/>
        </w:rPr>
      </w:pPr>
      <w:r w:rsidRPr="00345B6F">
        <w:rPr>
          <w:rFonts w:ascii="Times New Roman" w:hAnsi="Times New Roman" w:cs="Times New Roman"/>
          <w:lang w:val="en-US"/>
        </w:rPr>
        <w:t xml:space="preserve">Before receiving feed-back about their own performance, participants were asked to guess their rank in performances in stages one to three. They were rewarded if their guesses were correct and guesses correlated significantly with performance in all stages (ρ1 = 0.59 ρ2 = 0.47 ρ3 = 0.47; </w:t>
      </w:r>
      <w:proofErr w:type="spellStart"/>
      <w:r w:rsidRPr="00345B6F">
        <w:rPr>
          <w:rFonts w:ascii="Times New Roman" w:hAnsi="Times New Roman" w:cs="Times New Roman"/>
          <w:lang w:val="en-US"/>
        </w:rPr>
        <w:t>ps</w:t>
      </w:r>
      <w:proofErr w:type="spellEnd"/>
      <w:r w:rsidRPr="00345B6F">
        <w:rPr>
          <w:rFonts w:ascii="Times New Roman" w:hAnsi="Times New Roman" w:cs="Times New Roman"/>
          <w:lang w:val="en-US"/>
        </w:rPr>
        <w:t xml:space="preserve"> &lt; 0.001). In the first logit </w:t>
      </w:r>
      <w:proofErr w:type="gramStart"/>
      <w:r w:rsidRPr="00345B6F">
        <w:rPr>
          <w:rFonts w:ascii="Times New Roman" w:hAnsi="Times New Roman" w:cs="Times New Roman"/>
          <w:lang w:val="en-US"/>
        </w:rPr>
        <w:t>regression</w:t>
      </w:r>
      <w:proofErr w:type="gramEnd"/>
      <w:r w:rsidRPr="00345B6F">
        <w:rPr>
          <w:rFonts w:ascii="Times New Roman" w:hAnsi="Times New Roman" w:cs="Times New Roman"/>
          <w:lang w:val="en-US"/>
        </w:rPr>
        <w:t xml:space="preserve"> we used basal testosterone levels, </w:t>
      </w:r>
      <w:proofErr w:type="spellStart"/>
      <w:r w:rsidRPr="00345B6F">
        <w:rPr>
          <w:rFonts w:ascii="Times New Roman" w:hAnsi="Times New Roman" w:cs="Times New Roman"/>
          <w:lang w:val="en-US"/>
        </w:rPr>
        <w:t>CAGn</w:t>
      </w:r>
      <w:proofErr w:type="spellEnd"/>
      <w:r w:rsidRPr="00345B6F">
        <w:rPr>
          <w:rFonts w:ascii="Times New Roman" w:hAnsi="Times New Roman" w:cs="Times New Roman"/>
          <w:lang w:val="en-US"/>
        </w:rPr>
        <w:t xml:space="preserve"> repeat number </w:t>
      </w:r>
      <w:proofErr w:type="spellStart"/>
      <w:r w:rsidRPr="00345B6F">
        <w:rPr>
          <w:rFonts w:ascii="Times New Roman" w:hAnsi="Times New Roman" w:cs="Times New Roman"/>
          <w:lang w:val="en-US"/>
        </w:rPr>
        <w:t>terciles</w:t>
      </w:r>
      <w:proofErr w:type="spellEnd"/>
      <w:r w:rsidRPr="00345B6F">
        <w:rPr>
          <w:rFonts w:ascii="Times New Roman" w:hAnsi="Times New Roman" w:cs="Times New Roman"/>
          <w:lang w:val="en-US"/>
        </w:rPr>
        <w:t xml:space="preserve"> and the choice in stage three as predictors of confidence (Supplementary Table 6). The estimates show that a tenfold-higher basal testosterone level was associated with an increase in the likelihood of being highly confident by 3.3 percent (p = 0.048; OR = 1.015) (Fig. 2). A tenfold-higher testosterone level here relates to a comparison of the participants with the lowest testosterone levels with participants with the highest levels observed in our study sample. However, </w:t>
      </w:r>
      <w:proofErr w:type="spellStart"/>
      <w:r w:rsidRPr="00345B6F">
        <w:rPr>
          <w:rFonts w:ascii="Times New Roman" w:hAnsi="Times New Roman" w:cs="Times New Roman"/>
          <w:lang w:val="en-US"/>
        </w:rPr>
        <w:t>CAGn</w:t>
      </w:r>
      <w:proofErr w:type="spellEnd"/>
      <w:r w:rsidRPr="00345B6F">
        <w:rPr>
          <w:rFonts w:ascii="Times New Roman" w:hAnsi="Times New Roman" w:cs="Times New Roman"/>
          <w:lang w:val="en-US"/>
        </w:rPr>
        <w:t xml:space="preserve"> repeat number </w:t>
      </w:r>
      <w:proofErr w:type="spellStart"/>
      <w:r w:rsidRPr="00345B6F">
        <w:rPr>
          <w:rFonts w:ascii="Times New Roman" w:hAnsi="Times New Roman" w:cs="Times New Roman"/>
          <w:lang w:val="en-US"/>
        </w:rPr>
        <w:t>terciles</w:t>
      </w:r>
      <w:proofErr w:type="spellEnd"/>
      <w:r w:rsidRPr="00345B6F">
        <w:rPr>
          <w:rFonts w:ascii="Times New Roman" w:hAnsi="Times New Roman" w:cs="Times New Roman"/>
          <w:lang w:val="en-US"/>
        </w:rPr>
        <w:t xml:space="preserve"> did not affect confidence (2nd </w:t>
      </w:r>
      <w:proofErr w:type="spellStart"/>
      <w:r w:rsidRPr="00345B6F">
        <w:rPr>
          <w:rFonts w:ascii="Times New Roman" w:hAnsi="Times New Roman" w:cs="Times New Roman"/>
          <w:lang w:val="en-US"/>
        </w:rPr>
        <w:t>tercile</w:t>
      </w:r>
      <w:proofErr w:type="spellEnd"/>
      <w:r w:rsidRPr="00345B6F">
        <w:rPr>
          <w:rFonts w:ascii="Times New Roman" w:hAnsi="Times New Roman" w:cs="Times New Roman"/>
          <w:lang w:val="en-US"/>
        </w:rPr>
        <w:t xml:space="preserve"> p = 0.660; 3rd </w:t>
      </w:r>
      <w:proofErr w:type="spellStart"/>
      <w:r w:rsidRPr="00345B6F">
        <w:rPr>
          <w:rFonts w:ascii="Times New Roman" w:hAnsi="Times New Roman" w:cs="Times New Roman"/>
          <w:lang w:val="en-US"/>
        </w:rPr>
        <w:t>tercile</w:t>
      </w:r>
      <w:proofErr w:type="spellEnd"/>
      <w:r w:rsidRPr="00345B6F">
        <w:rPr>
          <w:rFonts w:ascii="Times New Roman" w:hAnsi="Times New Roman" w:cs="Times New Roman"/>
          <w:lang w:val="en-US"/>
        </w:rPr>
        <w:t xml:space="preserve"> p = 0.653). In addition, we found a significant interaction effect between the choice in stage three and the 2nd and 3rd </w:t>
      </w:r>
      <w:proofErr w:type="spellStart"/>
      <w:r w:rsidRPr="00345B6F">
        <w:rPr>
          <w:rFonts w:ascii="Times New Roman" w:hAnsi="Times New Roman" w:cs="Times New Roman"/>
          <w:lang w:val="en-US"/>
        </w:rPr>
        <w:t>CAGn</w:t>
      </w:r>
      <w:proofErr w:type="spellEnd"/>
      <w:r w:rsidRPr="00345B6F">
        <w:rPr>
          <w:rFonts w:ascii="Times New Roman" w:hAnsi="Times New Roman" w:cs="Times New Roman"/>
          <w:lang w:val="en-US"/>
        </w:rPr>
        <w:t xml:space="preserve"> repeat number </w:t>
      </w:r>
      <w:proofErr w:type="spellStart"/>
      <w:r w:rsidRPr="00345B6F">
        <w:rPr>
          <w:rFonts w:ascii="Times New Roman" w:hAnsi="Times New Roman" w:cs="Times New Roman"/>
          <w:lang w:val="en-US"/>
        </w:rPr>
        <w:t>terciles</w:t>
      </w:r>
      <w:proofErr w:type="spellEnd"/>
      <w:r w:rsidRPr="00345B6F">
        <w:rPr>
          <w:rFonts w:ascii="Times New Roman" w:hAnsi="Times New Roman" w:cs="Times New Roman"/>
          <w:lang w:val="en-US"/>
        </w:rPr>
        <w:t xml:space="preserve"> (2nd </w:t>
      </w:r>
      <w:proofErr w:type="spellStart"/>
      <w:r w:rsidRPr="00345B6F">
        <w:rPr>
          <w:rFonts w:ascii="Times New Roman" w:hAnsi="Times New Roman" w:cs="Times New Roman"/>
          <w:lang w:val="en-US"/>
        </w:rPr>
        <w:t>tercile</w:t>
      </w:r>
      <w:proofErr w:type="spellEnd"/>
      <w:r w:rsidRPr="00345B6F">
        <w:rPr>
          <w:rFonts w:ascii="Times New Roman" w:hAnsi="Times New Roman" w:cs="Times New Roman"/>
          <w:lang w:val="en-US"/>
        </w:rPr>
        <w:t xml:space="preserve"> p = 0.020; OR = 0.064; 3rd </w:t>
      </w:r>
      <w:proofErr w:type="spellStart"/>
      <w:r w:rsidRPr="00345B6F">
        <w:rPr>
          <w:rFonts w:ascii="Times New Roman" w:hAnsi="Times New Roman" w:cs="Times New Roman"/>
          <w:lang w:val="en-US"/>
        </w:rPr>
        <w:t>tercile</w:t>
      </w:r>
      <w:proofErr w:type="spellEnd"/>
      <w:r w:rsidRPr="00345B6F">
        <w:rPr>
          <w:rFonts w:ascii="Times New Roman" w:hAnsi="Times New Roman" w:cs="Times New Roman"/>
          <w:lang w:val="en-US"/>
        </w:rPr>
        <w:t xml:space="preserve"> p = 0.008; OR = 0.04) (Fig. 2). We did </w:t>
      </w:r>
      <w:r w:rsidRPr="00345B6F">
        <w:rPr>
          <w:rFonts w:ascii="Times New Roman" w:hAnsi="Times New Roman" w:cs="Times New Roman"/>
          <w:lang w:val="en-US"/>
        </w:rPr>
        <w:lastRenderedPageBreak/>
        <w:t>not detect an interaction effect of baseline testosterone levels and the choice in stage three (p = 0.186).</w:t>
      </w:r>
    </w:p>
    <w:p w14:paraId="1150F72F" w14:textId="2578AF49" w:rsidR="00BC45B5" w:rsidRDefault="00345B6F" w:rsidP="00DB429C">
      <w:pPr>
        <w:spacing w:line="360" w:lineRule="auto"/>
        <w:rPr>
          <w:rFonts w:ascii="Times New Roman" w:hAnsi="Times New Roman" w:cs="Times New Roman"/>
          <w:lang w:val="en-US"/>
        </w:rPr>
      </w:pPr>
      <w:r w:rsidRPr="00345B6F">
        <w:rPr>
          <w:rFonts w:ascii="Times New Roman" w:hAnsi="Times New Roman" w:cs="Times New Roman"/>
          <w:lang w:val="en-US"/>
        </w:rPr>
        <w:t xml:space="preserve">As the </w:t>
      </w:r>
      <w:proofErr w:type="spellStart"/>
      <w:r w:rsidRPr="00345B6F">
        <w:rPr>
          <w:rFonts w:ascii="Times New Roman" w:hAnsi="Times New Roman" w:cs="Times New Roman"/>
          <w:lang w:val="en-US"/>
        </w:rPr>
        <w:t>CAGn</w:t>
      </w:r>
      <w:proofErr w:type="spellEnd"/>
      <w:r w:rsidRPr="00345B6F">
        <w:rPr>
          <w:rFonts w:ascii="Times New Roman" w:hAnsi="Times New Roman" w:cs="Times New Roman"/>
          <w:lang w:val="en-US"/>
        </w:rPr>
        <w:t xml:space="preserve"> repeat number effect on confidence seemed to be driven by participants who chose to compete in stage three, we analyzed those participants separately. This analysis confirmed that participants in the 2nd </w:t>
      </w:r>
      <w:proofErr w:type="spellStart"/>
      <w:r w:rsidRPr="00345B6F">
        <w:rPr>
          <w:rFonts w:ascii="Times New Roman" w:hAnsi="Times New Roman" w:cs="Times New Roman"/>
          <w:lang w:val="en-US"/>
        </w:rPr>
        <w:t>CAGn</w:t>
      </w:r>
      <w:proofErr w:type="spellEnd"/>
      <w:r w:rsidRPr="00345B6F">
        <w:rPr>
          <w:rFonts w:ascii="Times New Roman" w:hAnsi="Times New Roman" w:cs="Times New Roman"/>
          <w:lang w:val="en-US"/>
        </w:rPr>
        <w:t xml:space="preserve"> repeat number </w:t>
      </w:r>
      <w:proofErr w:type="spellStart"/>
      <w:r w:rsidRPr="00345B6F">
        <w:rPr>
          <w:rFonts w:ascii="Times New Roman" w:hAnsi="Times New Roman" w:cs="Times New Roman"/>
          <w:lang w:val="en-US"/>
        </w:rPr>
        <w:t>tercile</w:t>
      </w:r>
      <w:proofErr w:type="spellEnd"/>
      <w:r w:rsidRPr="00345B6F">
        <w:rPr>
          <w:rFonts w:ascii="Times New Roman" w:hAnsi="Times New Roman" w:cs="Times New Roman"/>
          <w:lang w:val="en-US"/>
        </w:rPr>
        <w:t xml:space="preserve"> were 48% less likely to report highest confidence in their own performance than participants in the 1st </w:t>
      </w:r>
      <w:proofErr w:type="spellStart"/>
      <w:r w:rsidRPr="00345B6F">
        <w:rPr>
          <w:rFonts w:ascii="Times New Roman" w:hAnsi="Times New Roman" w:cs="Times New Roman"/>
          <w:lang w:val="en-US"/>
        </w:rPr>
        <w:t>tercile</w:t>
      </w:r>
      <w:proofErr w:type="spellEnd"/>
      <w:r w:rsidRPr="00345B6F">
        <w:rPr>
          <w:rFonts w:ascii="Times New Roman" w:hAnsi="Times New Roman" w:cs="Times New Roman"/>
          <w:lang w:val="en-US"/>
        </w:rPr>
        <w:t xml:space="preserve"> of </w:t>
      </w:r>
      <w:proofErr w:type="spellStart"/>
      <w:r w:rsidRPr="00345B6F">
        <w:rPr>
          <w:rFonts w:ascii="Times New Roman" w:hAnsi="Times New Roman" w:cs="Times New Roman"/>
          <w:lang w:val="en-US"/>
        </w:rPr>
        <w:t>CAGn</w:t>
      </w:r>
      <w:proofErr w:type="spellEnd"/>
      <w:r w:rsidRPr="00345B6F">
        <w:rPr>
          <w:rFonts w:ascii="Times New Roman" w:hAnsi="Times New Roman" w:cs="Times New Roman"/>
          <w:lang w:val="en-US"/>
        </w:rPr>
        <w:t xml:space="preserve"> repeat numbers (p = 0.011; OR = 0.11). Participants in the 3rd </w:t>
      </w:r>
      <w:proofErr w:type="spellStart"/>
      <w:r w:rsidRPr="00345B6F">
        <w:rPr>
          <w:rFonts w:ascii="Times New Roman" w:hAnsi="Times New Roman" w:cs="Times New Roman"/>
          <w:lang w:val="en-US"/>
        </w:rPr>
        <w:t>tercile</w:t>
      </w:r>
      <w:proofErr w:type="spellEnd"/>
      <w:r w:rsidRPr="00345B6F">
        <w:rPr>
          <w:rFonts w:ascii="Times New Roman" w:hAnsi="Times New Roman" w:cs="Times New Roman"/>
          <w:lang w:val="en-US"/>
        </w:rPr>
        <w:t xml:space="preserve"> were 53% less likely to report highest confidence than those in the 1st </w:t>
      </w:r>
      <w:proofErr w:type="spellStart"/>
      <w:r w:rsidRPr="00345B6F">
        <w:rPr>
          <w:rFonts w:ascii="Times New Roman" w:hAnsi="Times New Roman" w:cs="Times New Roman"/>
          <w:lang w:val="en-US"/>
        </w:rPr>
        <w:t>tercile</w:t>
      </w:r>
      <w:proofErr w:type="spellEnd"/>
      <w:r w:rsidRPr="00345B6F">
        <w:rPr>
          <w:rFonts w:ascii="Times New Roman" w:hAnsi="Times New Roman" w:cs="Times New Roman"/>
          <w:lang w:val="en-US"/>
        </w:rPr>
        <w:t xml:space="preserve"> (p = 0.004; OR = 0.09). Interestingly, when we added actual performance in stage three as a control variable, </w:t>
      </w:r>
      <w:proofErr w:type="spellStart"/>
      <w:r w:rsidRPr="00345B6F">
        <w:rPr>
          <w:rFonts w:ascii="Times New Roman" w:hAnsi="Times New Roman" w:cs="Times New Roman"/>
          <w:lang w:val="en-US"/>
        </w:rPr>
        <w:t>CAGn</w:t>
      </w:r>
      <w:proofErr w:type="spellEnd"/>
      <w:r w:rsidRPr="00345B6F">
        <w:rPr>
          <w:rFonts w:ascii="Times New Roman" w:hAnsi="Times New Roman" w:cs="Times New Roman"/>
          <w:lang w:val="en-US"/>
        </w:rPr>
        <w:t xml:space="preserve"> repeat numbers no longer predicted confidence (2nd </w:t>
      </w:r>
      <w:proofErr w:type="spellStart"/>
      <w:r w:rsidRPr="00345B6F">
        <w:rPr>
          <w:rFonts w:ascii="Times New Roman" w:hAnsi="Times New Roman" w:cs="Times New Roman"/>
          <w:lang w:val="en-US"/>
        </w:rPr>
        <w:t>tercile</w:t>
      </w:r>
      <w:proofErr w:type="spellEnd"/>
      <w:r w:rsidRPr="00345B6F">
        <w:rPr>
          <w:rFonts w:ascii="Times New Roman" w:hAnsi="Times New Roman" w:cs="Times New Roman"/>
          <w:lang w:val="en-US"/>
        </w:rPr>
        <w:t xml:space="preserve"> p = 0.132; OR = 0.23; 3rd </w:t>
      </w:r>
      <w:proofErr w:type="spellStart"/>
      <w:r w:rsidRPr="00345B6F">
        <w:rPr>
          <w:rFonts w:ascii="Times New Roman" w:hAnsi="Times New Roman" w:cs="Times New Roman"/>
          <w:lang w:val="en-US"/>
        </w:rPr>
        <w:t>tercile</w:t>
      </w:r>
      <w:proofErr w:type="spellEnd"/>
      <w:r w:rsidRPr="00345B6F">
        <w:rPr>
          <w:rFonts w:ascii="Times New Roman" w:hAnsi="Times New Roman" w:cs="Times New Roman"/>
          <w:lang w:val="en-US"/>
        </w:rPr>
        <w:t xml:space="preserve"> p = 0.096; OR = 0.20).</w:t>
      </w:r>
    </w:p>
    <w:p w14:paraId="366ED524" w14:textId="77777777" w:rsidR="00345B6F" w:rsidRPr="00EE6F1D" w:rsidRDefault="00345B6F" w:rsidP="00DB429C">
      <w:pPr>
        <w:spacing w:line="360" w:lineRule="auto"/>
        <w:rPr>
          <w:rFonts w:ascii="Times New Roman" w:hAnsi="Times New Roman" w:cs="Times New Roman"/>
          <w:lang w:val="en-US"/>
        </w:rPr>
      </w:pPr>
    </w:p>
    <w:p w14:paraId="6A278636" w14:textId="77777777" w:rsidR="007E1B1D" w:rsidRPr="00EE6F1D" w:rsidRDefault="00807712" w:rsidP="00DB429C">
      <w:pPr>
        <w:spacing w:line="360" w:lineRule="auto"/>
        <w:rPr>
          <w:rFonts w:ascii="Times New Roman" w:hAnsi="Times New Roman" w:cs="Times New Roman"/>
          <w:i/>
          <w:lang w:val="en-US"/>
        </w:rPr>
      </w:pPr>
      <w:r w:rsidRPr="00EE6F1D">
        <w:rPr>
          <w:rFonts w:ascii="Times New Roman" w:hAnsi="Times New Roman" w:cs="Times New Roman"/>
          <w:i/>
          <w:lang w:val="en-US"/>
        </w:rPr>
        <w:t xml:space="preserve">What is the mediator of </w:t>
      </w:r>
      <w:proofErr w:type="spellStart"/>
      <w:r w:rsidRPr="00EE6F1D">
        <w:rPr>
          <w:rFonts w:ascii="Times New Roman" w:hAnsi="Times New Roman" w:cs="Times New Roman"/>
          <w:i/>
          <w:lang w:val="en-US"/>
        </w:rPr>
        <w:t>CAGn</w:t>
      </w:r>
      <w:proofErr w:type="spellEnd"/>
      <w:r w:rsidRPr="00EE6F1D">
        <w:rPr>
          <w:rFonts w:ascii="Times New Roman" w:hAnsi="Times New Roman" w:cs="Times New Roman"/>
          <w:i/>
          <w:lang w:val="en-US"/>
        </w:rPr>
        <w:t xml:space="preserve"> repeat number on confidence?</w:t>
      </w:r>
    </w:p>
    <w:p w14:paraId="0954B20B" w14:textId="107B5F35" w:rsidR="007E1B1D" w:rsidRPr="00EE6F1D" w:rsidRDefault="00DB429C" w:rsidP="00DB429C">
      <w:pPr>
        <w:spacing w:line="360" w:lineRule="auto"/>
        <w:rPr>
          <w:rFonts w:ascii="Times New Roman" w:hAnsi="Times New Roman" w:cs="Times New Roman"/>
          <w:lang w:val="en-US"/>
        </w:rPr>
      </w:pPr>
      <w:r w:rsidRPr="00EE6F1D">
        <w:rPr>
          <w:rFonts w:ascii="Times New Roman" w:hAnsi="Times New Roman" w:cs="Times New Roman"/>
          <w:lang w:val="en-US"/>
        </w:rPr>
        <w:t xml:space="preserve">We </w:t>
      </w:r>
      <w:r w:rsidR="0088657A" w:rsidRPr="00EE6F1D">
        <w:rPr>
          <w:rFonts w:ascii="Times New Roman" w:hAnsi="Times New Roman" w:cs="Times New Roman"/>
          <w:lang w:val="en-US"/>
        </w:rPr>
        <w:t xml:space="preserve">ran </w:t>
      </w:r>
      <w:r w:rsidRPr="00EE6F1D">
        <w:rPr>
          <w:rFonts w:ascii="Times New Roman" w:hAnsi="Times New Roman" w:cs="Times New Roman"/>
          <w:lang w:val="en-US"/>
        </w:rPr>
        <w:t xml:space="preserve">a mediation analysis to test whether the </w:t>
      </w:r>
      <w:r w:rsidR="00BC45B5" w:rsidRPr="00EE6F1D">
        <w:rPr>
          <w:rFonts w:ascii="Times New Roman" w:hAnsi="Times New Roman" w:cs="Times New Roman"/>
          <w:lang w:val="en-US"/>
        </w:rPr>
        <w:t xml:space="preserve">effect of </w:t>
      </w:r>
      <w:proofErr w:type="spellStart"/>
      <w:r w:rsidR="00BC45B5" w:rsidRPr="00EE6F1D">
        <w:rPr>
          <w:rFonts w:ascii="Times New Roman" w:hAnsi="Times New Roman" w:cs="Times New Roman"/>
          <w:lang w:val="en-US"/>
        </w:rPr>
        <w:t>CAGn</w:t>
      </w:r>
      <w:proofErr w:type="spellEnd"/>
      <w:r w:rsidR="00BC45B5" w:rsidRPr="00EE6F1D">
        <w:rPr>
          <w:rFonts w:ascii="Times New Roman" w:hAnsi="Times New Roman" w:cs="Times New Roman"/>
          <w:lang w:val="en-US"/>
        </w:rPr>
        <w:t xml:space="preserve"> repeat numbers </w:t>
      </w:r>
      <w:r w:rsidRPr="00EE6F1D">
        <w:rPr>
          <w:rFonts w:ascii="Times New Roman" w:hAnsi="Times New Roman" w:cs="Times New Roman"/>
          <w:lang w:val="en-US"/>
        </w:rPr>
        <w:t xml:space="preserve">on confidence is mediated by </w:t>
      </w:r>
      <w:r w:rsidR="00BC45B5" w:rsidRPr="00EE6F1D">
        <w:rPr>
          <w:rFonts w:ascii="Times New Roman" w:hAnsi="Times New Roman" w:cs="Times New Roman"/>
          <w:lang w:val="en-US"/>
        </w:rPr>
        <w:t xml:space="preserve">actual </w:t>
      </w:r>
      <w:r w:rsidRPr="00EE6F1D">
        <w:rPr>
          <w:rFonts w:ascii="Times New Roman" w:hAnsi="Times New Roman" w:cs="Times New Roman"/>
          <w:lang w:val="en-US"/>
        </w:rPr>
        <w:t>performance</w:t>
      </w:r>
      <w:r w:rsidR="00BC45B5" w:rsidRPr="00EE6F1D">
        <w:rPr>
          <w:rFonts w:ascii="Times New Roman" w:hAnsi="Times New Roman" w:cs="Times New Roman"/>
          <w:lang w:val="en-US"/>
        </w:rPr>
        <w:t xml:space="preserve"> in those who decided to compete in stage three</w:t>
      </w:r>
      <w:r w:rsidR="0088657A" w:rsidRPr="00EE6F1D">
        <w:rPr>
          <w:rFonts w:ascii="Times New Roman" w:hAnsi="Times New Roman" w:cs="Times New Roman"/>
          <w:lang w:val="en-US"/>
        </w:rPr>
        <w:t>, which</w:t>
      </w:r>
      <w:r w:rsidRPr="00EE6F1D">
        <w:rPr>
          <w:rFonts w:ascii="Times New Roman" w:hAnsi="Times New Roman" w:cs="Times New Roman"/>
          <w:lang w:val="en-US"/>
        </w:rPr>
        <w:t xml:space="preserve"> </w:t>
      </w:r>
      <w:r w:rsidR="00BC45B5" w:rsidRPr="00EE6F1D">
        <w:rPr>
          <w:rFonts w:ascii="Times New Roman" w:hAnsi="Times New Roman" w:cs="Times New Roman"/>
          <w:lang w:val="en-US"/>
        </w:rPr>
        <w:t>showed</w:t>
      </w:r>
      <w:r w:rsidRPr="00EE6F1D">
        <w:rPr>
          <w:rFonts w:ascii="Times New Roman" w:hAnsi="Times New Roman" w:cs="Times New Roman"/>
          <w:lang w:val="en-US"/>
        </w:rPr>
        <w:t xml:space="preserve"> that 47% of the effect of </w:t>
      </w:r>
      <w:proofErr w:type="spellStart"/>
      <w:r w:rsidR="00BC45B5" w:rsidRPr="00EE6F1D">
        <w:rPr>
          <w:rFonts w:ascii="Times New Roman" w:hAnsi="Times New Roman" w:cs="Times New Roman"/>
          <w:lang w:val="en-US"/>
        </w:rPr>
        <w:t>CAGn</w:t>
      </w:r>
      <w:proofErr w:type="spellEnd"/>
      <w:r w:rsidR="00BC45B5" w:rsidRPr="00EE6F1D">
        <w:rPr>
          <w:rFonts w:ascii="Times New Roman" w:hAnsi="Times New Roman" w:cs="Times New Roman"/>
          <w:lang w:val="en-US"/>
        </w:rPr>
        <w:t xml:space="preserve"> repeat numbers</w:t>
      </w:r>
      <w:r w:rsidRPr="00EE6F1D">
        <w:rPr>
          <w:rFonts w:ascii="Times New Roman" w:hAnsi="Times New Roman" w:cs="Times New Roman"/>
          <w:lang w:val="en-US"/>
        </w:rPr>
        <w:t xml:space="preserve"> on confidence is </w:t>
      </w:r>
      <w:r w:rsidR="00BC45B5" w:rsidRPr="00EE6F1D">
        <w:rPr>
          <w:rFonts w:ascii="Times New Roman" w:hAnsi="Times New Roman" w:cs="Times New Roman"/>
          <w:lang w:val="en-US"/>
        </w:rPr>
        <w:t>indirect via</w:t>
      </w:r>
      <w:r w:rsidRPr="00EE6F1D">
        <w:rPr>
          <w:rFonts w:ascii="Times New Roman" w:hAnsi="Times New Roman" w:cs="Times New Roman"/>
          <w:lang w:val="en-US"/>
        </w:rPr>
        <w:t xml:space="preserve"> performance. The total indirect effect (z=2.24 p=.025) as well as the indirect effects of the 2</w:t>
      </w:r>
      <w:r w:rsidRPr="00EE6F1D">
        <w:rPr>
          <w:rFonts w:ascii="Times New Roman" w:hAnsi="Times New Roman" w:cs="Times New Roman"/>
          <w:vertAlign w:val="superscript"/>
          <w:lang w:val="en-US"/>
        </w:rPr>
        <w:t>nd</w:t>
      </w:r>
      <w:r w:rsidRPr="00EE6F1D">
        <w:rPr>
          <w:rFonts w:ascii="Times New Roman" w:hAnsi="Times New Roman" w:cs="Times New Roman"/>
          <w:lang w:val="en-US"/>
        </w:rPr>
        <w:t xml:space="preserve"> and 3</w:t>
      </w:r>
      <w:r w:rsidRPr="00EE6F1D">
        <w:rPr>
          <w:rFonts w:ascii="Times New Roman" w:hAnsi="Times New Roman" w:cs="Times New Roman"/>
          <w:vertAlign w:val="superscript"/>
          <w:lang w:val="en-US"/>
        </w:rPr>
        <w:t>rd</w:t>
      </w:r>
      <w:r w:rsidRPr="00EE6F1D">
        <w:rPr>
          <w:rFonts w:ascii="Times New Roman" w:hAnsi="Times New Roman" w:cs="Times New Roman"/>
          <w:lang w:val="en-US"/>
        </w:rPr>
        <w:t xml:space="preserve"> </w:t>
      </w:r>
      <w:proofErr w:type="spellStart"/>
      <w:r w:rsidR="00BC45B5" w:rsidRPr="00EE6F1D">
        <w:rPr>
          <w:rFonts w:ascii="Times New Roman" w:hAnsi="Times New Roman" w:cs="Times New Roman"/>
          <w:lang w:val="en-US"/>
        </w:rPr>
        <w:t>CAGn</w:t>
      </w:r>
      <w:proofErr w:type="spellEnd"/>
      <w:r w:rsidR="00BC45B5" w:rsidRPr="00EE6F1D">
        <w:rPr>
          <w:rFonts w:ascii="Times New Roman" w:hAnsi="Times New Roman" w:cs="Times New Roman"/>
          <w:lang w:val="en-US"/>
        </w:rPr>
        <w:t xml:space="preserve"> repeat number </w:t>
      </w:r>
      <w:proofErr w:type="spellStart"/>
      <w:r w:rsidR="00BC45B5" w:rsidRPr="00EE6F1D">
        <w:rPr>
          <w:rFonts w:ascii="Times New Roman" w:hAnsi="Times New Roman" w:cs="Times New Roman"/>
          <w:lang w:val="en-US"/>
        </w:rPr>
        <w:t>terciles</w:t>
      </w:r>
      <w:proofErr w:type="spellEnd"/>
      <w:r w:rsidRPr="00EE6F1D">
        <w:rPr>
          <w:rFonts w:ascii="Times New Roman" w:hAnsi="Times New Roman" w:cs="Times New Roman"/>
          <w:lang w:val="en-US"/>
        </w:rPr>
        <w:t xml:space="preserve"> </w:t>
      </w:r>
      <w:r w:rsidR="00BC45B5" w:rsidRPr="00EE6F1D">
        <w:rPr>
          <w:rFonts w:ascii="Times New Roman" w:hAnsi="Times New Roman" w:cs="Times New Roman"/>
          <w:lang w:val="en-US"/>
        </w:rPr>
        <w:t xml:space="preserve">are significant and negative </w:t>
      </w:r>
      <w:r w:rsidRPr="00EE6F1D">
        <w:rPr>
          <w:rFonts w:ascii="Times New Roman" w:hAnsi="Times New Roman" w:cs="Times New Roman"/>
          <w:lang w:val="en-US"/>
        </w:rPr>
        <w:t>(2</w:t>
      </w:r>
      <w:proofErr w:type="gramStart"/>
      <w:r w:rsidRPr="00EE6F1D">
        <w:rPr>
          <w:rFonts w:ascii="Times New Roman" w:hAnsi="Times New Roman" w:cs="Times New Roman"/>
          <w:vertAlign w:val="superscript"/>
          <w:lang w:val="en-US"/>
        </w:rPr>
        <w:t>nd</w:t>
      </w:r>
      <w:r w:rsidRPr="00EE6F1D">
        <w:rPr>
          <w:rFonts w:ascii="Times New Roman" w:hAnsi="Times New Roman" w:cs="Times New Roman"/>
          <w:lang w:val="en-US"/>
        </w:rPr>
        <w:t>:z</w:t>
      </w:r>
      <w:proofErr w:type="gramEnd"/>
      <w:r w:rsidRPr="00EE6F1D">
        <w:rPr>
          <w:rFonts w:ascii="Times New Roman" w:hAnsi="Times New Roman" w:cs="Times New Roman"/>
          <w:lang w:val="en-US"/>
        </w:rPr>
        <w:t>=1.92 p=.054; 3</w:t>
      </w:r>
      <w:r w:rsidRPr="00EE6F1D">
        <w:rPr>
          <w:rFonts w:ascii="Times New Roman" w:hAnsi="Times New Roman" w:cs="Times New Roman"/>
          <w:vertAlign w:val="superscript"/>
          <w:lang w:val="en-US"/>
        </w:rPr>
        <w:t>rd</w:t>
      </w:r>
      <w:r w:rsidRPr="00EE6F1D">
        <w:rPr>
          <w:rFonts w:ascii="Times New Roman" w:hAnsi="Times New Roman" w:cs="Times New Roman"/>
          <w:lang w:val="en-US"/>
        </w:rPr>
        <w:t>: z=2.39 p=.017). Regarding performance, we found that for each additional problem solved</w:t>
      </w:r>
      <w:r w:rsidR="00513BEF" w:rsidRPr="00EE6F1D">
        <w:rPr>
          <w:rFonts w:ascii="Times New Roman" w:hAnsi="Times New Roman" w:cs="Times New Roman"/>
          <w:lang w:val="en-US"/>
        </w:rPr>
        <w:t>,</w:t>
      </w:r>
      <w:r w:rsidRPr="00EE6F1D">
        <w:rPr>
          <w:rFonts w:ascii="Times New Roman" w:hAnsi="Times New Roman" w:cs="Times New Roman"/>
          <w:lang w:val="en-US"/>
        </w:rPr>
        <w:t xml:space="preserve"> the likelihood that a participant </w:t>
      </w:r>
      <w:r w:rsidR="00513BEF" w:rsidRPr="00EE6F1D">
        <w:rPr>
          <w:rFonts w:ascii="Times New Roman" w:hAnsi="Times New Roman" w:cs="Times New Roman"/>
          <w:lang w:val="en-US"/>
        </w:rPr>
        <w:t xml:space="preserve">would </w:t>
      </w:r>
      <w:r w:rsidRPr="00EE6F1D">
        <w:rPr>
          <w:rFonts w:ascii="Times New Roman" w:hAnsi="Times New Roman" w:cs="Times New Roman"/>
          <w:lang w:val="en-US"/>
        </w:rPr>
        <w:t>report highest confidence increases by 7 percentage points (p=.002; OR=1.32). In contrast</w:t>
      </w:r>
      <w:r w:rsidR="007E1B1D" w:rsidRPr="00EE6F1D">
        <w:rPr>
          <w:rFonts w:ascii="Times New Roman" w:hAnsi="Times New Roman" w:cs="Times New Roman"/>
          <w:lang w:val="en-US"/>
        </w:rPr>
        <w:t xml:space="preserve">, </w:t>
      </w:r>
      <w:r w:rsidRPr="00EE6F1D">
        <w:rPr>
          <w:rFonts w:ascii="Times New Roman" w:hAnsi="Times New Roman" w:cs="Times New Roman"/>
          <w:lang w:val="en-US"/>
        </w:rPr>
        <w:t xml:space="preserve">participants who chose not to compete revealed no significant effect of </w:t>
      </w:r>
      <w:proofErr w:type="spellStart"/>
      <w:r w:rsidR="007E1B1D" w:rsidRPr="00EE6F1D">
        <w:rPr>
          <w:rFonts w:ascii="Times New Roman" w:hAnsi="Times New Roman" w:cs="Times New Roman"/>
          <w:lang w:val="en-US"/>
        </w:rPr>
        <w:t>CAGn</w:t>
      </w:r>
      <w:proofErr w:type="spellEnd"/>
      <w:r w:rsidR="007E1B1D" w:rsidRPr="00EE6F1D">
        <w:rPr>
          <w:rFonts w:ascii="Times New Roman" w:hAnsi="Times New Roman" w:cs="Times New Roman"/>
          <w:lang w:val="en-US"/>
        </w:rPr>
        <w:t xml:space="preserve"> repeat number </w:t>
      </w:r>
      <w:r w:rsidRPr="00EE6F1D">
        <w:rPr>
          <w:rFonts w:ascii="Times New Roman" w:hAnsi="Times New Roman" w:cs="Times New Roman"/>
          <w:lang w:val="en-US"/>
        </w:rPr>
        <w:t>(</w:t>
      </w:r>
      <w:proofErr w:type="spellStart"/>
      <w:r w:rsidRPr="00EE6F1D">
        <w:rPr>
          <w:rFonts w:ascii="Times New Roman" w:hAnsi="Times New Roman" w:cs="Times New Roman"/>
          <w:lang w:val="en-US"/>
        </w:rPr>
        <w:t>ps</w:t>
      </w:r>
      <w:proofErr w:type="spellEnd"/>
      <w:r w:rsidRPr="00EE6F1D">
        <w:rPr>
          <w:rFonts w:ascii="Times New Roman" w:hAnsi="Times New Roman" w:cs="Times New Roman"/>
          <w:lang w:val="en-US"/>
        </w:rPr>
        <w:t>&gt;.29).</w:t>
      </w:r>
    </w:p>
    <w:p w14:paraId="113EFD1B" w14:textId="77777777" w:rsidR="00DB429C" w:rsidRPr="00EE6F1D" w:rsidRDefault="00DB429C" w:rsidP="00DB429C">
      <w:pPr>
        <w:spacing w:line="360" w:lineRule="auto"/>
        <w:rPr>
          <w:rFonts w:ascii="Times New Roman" w:hAnsi="Times New Roman" w:cs="Times New Roman"/>
          <w:lang w:val="en-US"/>
        </w:rPr>
      </w:pPr>
      <w:r w:rsidRPr="00EE6F1D">
        <w:rPr>
          <w:rFonts w:ascii="Times New Roman" w:hAnsi="Times New Roman" w:cs="Times New Roman"/>
          <w:lang w:val="en-US"/>
        </w:rPr>
        <w:t>Confidence in stage</w:t>
      </w:r>
      <w:r w:rsidR="00513BEF" w:rsidRPr="00EE6F1D">
        <w:rPr>
          <w:rFonts w:ascii="Times New Roman" w:hAnsi="Times New Roman" w:cs="Times New Roman"/>
          <w:lang w:val="en-US"/>
        </w:rPr>
        <w:t>s</w:t>
      </w:r>
      <w:r w:rsidRPr="00EE6F1D">
        <w:rPr>
          <w:rFonts w:ascii="Times New Roman" w:hAnsi="Times New Roman" w:cs="Times New Roman"/>
          <w:lang w:val="en-US"/>
        </w:rPr>
        <w:t xml:space="preserve"> </w:t>
      </w:r>
      <w:r w:rsidR="007E1B1D" w:rsidRPr="00EE6F1D">
        <w:rPr>
          <w:rFonts w:ascii="Times New Roman" w:hAnsi="Times New Roman" w:cs="Times New Roman"/>
          <w:lang w:val="en-US"/>
        </w:rPr>
        <w:t>one</w:t>
      </w:r>
      <w:r w:rsidRPr="00EE6F1D">
        <w:rPr>
          <w:rFonts w:ascii="Times New Roman" w:hAnsi="Times New Roman" w:cs="Times New Roman"/>
          <w:lang w:val="en-US"/>
        </w:rPr>
        <w:t xml:space="preserve"> </w:t>
      </w:r>
      <w:r w:rsidR="007E1B1D" w:rsidRPr="00EE6F1D">
        <w:rPr>
          <w:rFonts w:ascii="Times New Roman" w:hAnsi="Times New Roman" w:cs="Times New Roman"/>
          <w:lang w:val="en-US"/>
        </w:rPr>
        <w:t>and two</w:t>
      </w:r>
      <w:r w:rsidRPr="00EE6F1D">
        <w:rPr>
          <w:rFonts w:ascii="Times New Roman" w:hAnsi="Times New Roman" w:cs="Times New Roman"/>
          <w:lang w:val="en-US"/>
        </w:rPr>
        <w:t xml:space="preserve"> was not related to </w:t>
      </w:r>
      <w:r w:rsidR="00064816" w:rsidRPr="00EE6F1D">
        <w:rPr>
          <w:rFonts w:ascii="Times New Roman" w:hAnsi="Times New Roman" w:cs="Times New Roman"/>
          <w:lang w:val="en-US"/>
        </w:rPr>
        <w:t>basal</w:t>
      </w:r>
      <w:r w:rsidR="007E1B1D" w:rsidRPr="00EE6F1D">
        <w:rPr>
          <w:rFonts w:ascii="Times New Roman" w:hAnsi="Times New Roman" w:cs="Times New Roman"/>
          <w:lang w:val="en-US"/>
        </w:rPr>
        <w:t xml:space="preserve"> </w:t>
      </w:r>
      <w:r w:rsidRPr="00EE6F1D">
        <w:rPr>
          <w:rFonts w:ascii="Times New Roman" w:hAnsi="Times New Roman" w:cs="Times New Roman"/>
          <w:lang w:val="en-US"/>
        </w:rPr>
        <w:t xml:space="preserve">testosterone </w:t>
      </w:r>
      <w:r w:rsidR="007E1B1D" w:rsidRPr="00EE6F1D">
        <w:rPr>
          <w:rFonts w:ascii="Times New Roman" w:hAnsi="Times New Roman" w:cs="Times New Roman"/>
          <w:lang w:val="en-US"/>
        </w:rPr>
        <w:t xml:space="preserve">levels </w:t>
      </w:r>
      <w:r w:rsidRPr="00EE6F1D">
        <w:rPr>
          <w:rFonts w:ascii="Times New Roman" w:hAnsi="Times New Roman" w:cs="Times New Roman"/>
          <w:lang w:val="en-US"/>
        </w:rPr>
        <w:t xml:space="preserve">or the </w:t>
      </w:r>
      <w:proofErr w:type="spellStart"/>
      <w:r w:rsidR="007E1B1D" w:rsidRPr="00EE6F1D">
        <w:rPr>
          <w:rFonts w:ascii="Times New Roman" w:hAnsi="Times New Roman" w:cs="Times New Roman"/>
          <w:lang w:val="en-US"/>
        </w:rPr>
        <w:t>CAGn</w:t>
      </w:r>
      <w:proofErr w:type="spellEnd"/>
      <w:r w:rsidR="007E1B1D" w:rsidRPr="00EE6F1D">
        <w:rPr>
          <w:rFonts w:ascii="Times New Roman" w:hAnsi="Times New Roman" w:cs="Times New Roman"/>
          <w:lang w:val="en-US"/>
        </w:rPr>
        <w:t xml:space="preserve"> repeat number </w:t>
      </w:r>
      <w:r w:rsidRPr="00EE6F1D">
        <w:rPr>
          <w:rFonts w:ascii="Times New Roman" w:hAnsi="Times New Roman" w:cs="Times New Roman"/>
          <w:lang w:val="en-US"/>
        </w:rPr>
        <w:t>(</w:t>
      </w:r>
      <w:proofErr w:type="spellStart"/>
      <w:r w:rsidRPr="00EE6F1D">
        <w:rPr>
          <w:rFonts w:ascii="Times New Roman" w:hAnsi="Times New Roman" w:cs="Times New Roman"/>
          <w:lang w:val="en-US"/>
        </w:rPr>
        <w:t>ps</w:t>
      </w:r>
      <w:proofErr w:type="spellEnd"/>
      <w:r w:rsidRPr="00EE6F1D">
        <w:rPr>
          <w:rFonts w:ascii="Times New Roman" w:hAnsi="Times New Roman" w:cs="Times New Roman"/>
          <w:lang w:val="en-US"/>
        </w:rPr>
        <w:t>&gt;.31).</w:t>
      </w:r>
    </w:p>
    <w:p w14:paraId="3880B59F" w14:textId="77777777" w:rsidR="00DB429C" w:rsidRPr="00EE6F1D" w:rsidRDefault="00DB429C" w:rsidP="00DB429C">
      <w:pPr>
        <w:spacing w:line="360" w:lineRule="auto"/>
        <w:rPr>
          <w:rFonts w:ascii="Times New Roman" w:hAnsi="Times New Roman" w:cs="Times New Roman"/>
          <w:lang w:val="en-US"/>
        </w:rPr>
      </w:pPr>
      <w:r w:rsidRPr="00EE6F1D">
        <w:rPr>
          <w:rFonts w:ascii="Times New Roman" w:hAnsi="Times New Roman" w:cs="Times New Roman"/>
          <w:lang w:val="en-US"/>
        </w:rPr>
        <w:t>Together</w:t>
      </w:r>
      <w:r w:rsidR="00513BEF" w:rsidRPr="00EE6F1D">
        <w:rPr>
          <w:rFonts w:ascii="Times New Roman" w:hAnsi="Times New Roman" w:cs="Times New Roman"/>
          <w:lang w:val="en-US"/>
        </w:rPr>
        <w:t>,</w:t>
      </w:r>
      <w:r w:rsidRPr="00EE6F1D">
        <w:rPr>
          <w:rFonts w:ascii="Times New Roman" w:hAnsi="Times New Roman" w:cs="Times New Roman"/>
          <w:lang w:val="en-US"/>
        </w:rPr>
        <w:t xml:space="preserve"> this suggests that the androgen receptor CAG repeat polymorphism influenced </w:t>
      </w:r>
      <w:r w:rsidR="007E1B1D" w:rsidRPr="00EE6F1D">
        <w:rPr>
          <w:rFonts w:ascii="Times New Roman" w:hAnsi="Times New Roman" w:cs="Times New Roman"/>
          <w:lang w:val="en-US"/>
        </w:rPr>
        <w:t>c</w:t>
      </w:r>
      <w:r w:rsidRPr="00EE6F1D">
        <w:rPr>
          <w:rFonts w:ascii="Times New Roman" w:hAnsi="Times New Roman" w:cs="Times New Roman"/>
          <w:lang w:val="en-US"/>
        </w:rPr>
        <w:t xml:space="preserve">onfidence via its effect on actual performance in stage </w:t>
      </w:r>
      <w:r w:rsidR="007E1B1D" w:rsidRPr="00EE6F1D">
        <w:rPr>
          <w:rFonts w:ascii="Times New Roman" w:hAnsi="Times New Roman" w:cs="Times New Roman"/>
          <w:lang w:val="en-US"/>
        </w:rPr>
        <w:t>three</w:t>
      </w:r>
      <w:r w:rsidRPr="00EE6F1D">
        <w:rPr>
          <w:rFonts w:ascii="Times New Roman" w:hAnsi="Times New Roman" w:cs="Times New Roman"/>
          <w:lang w:val="en-US"/>
        </w:rPr>
        <w:t xml:space="preserve">. This does not apply to </w:t>
      </w:r>
      <w:r w:rsidR="00064816" w:rsidRPr="00EE6F1D">
        <w:rPr>
          <w:rFonts w:ascii="Times New Roman" w:hAnsi="Times New Roman" w:cs="Times New Roman"/>
          <w:lang w:val="en-US"/>
        </w:rPr>
        <w:t>basal</w:t>
      </w:r>
      <w:r w:rsidR="007E1B1D" w:rsidRPr="00EE6F1D">
        <w:rPr>
          <w:rFonts w:ascii="Times New Roman" w:hAnsi="Times New Roman" w:cs="Times New Roman"/>
          <w:lang w:val="en-US"/>
        </w:rPr>
        <w:t xml:space="preserve"> </w:t>
      </w:r>
      <w:r w:rsidRPr="00EE6F1D">
        <w:rPr>
          <w:rFonts w:ascii="Times New Roman" w:hAnsi="Times New Roman" w:cs="Times New Roman"/>
          <w:lang w:val="en-US"/>
        </w:rPr>
        <w:t>testosterone</w:t>
      </w:r>
      <w:r w:rsidR="007E1B1D" w:rsidRPr="00EE6F1D">
        <w:rPr>
          <w:rFonts w:ascii="Times New Roman" w:hAnsi="Times New Roman" w:cs="Times New Roman"/>
          <w:lang w:val="en-US"/>
        </w:rPr>
        <w:t xml:space="preserve"> levels</w:t>
      </w:r>
      <w:r w:rsidRPr="00EE6F1D">
        <w:rPr>
          <w:rFonts w:ascii="Times New Roman" w:hAnsi="Times New Roman" w:cs="Times New Roman"/>
          <w:lang w:val="en-US"/>
        </w:rPr>
        <w:t>, as th</w:t>
      </w:r>
      <w:r w:rsidR="007E1B1D" w:rsidRPr="00EE6F1D">
        <w:rPr>
          <w:rFonts w:ascii="Times New Roman" w:hAnsi="Times New Roman" w:cs="Times New Roman"/>
          <w:lang w:val="en-US"/>
        </w:rPr>
        <w:t>e</w:t>
      </w:r>
      <w:r w:rsidRPr="00EE6F1D">
        <w:rPr>
          <w:rFonts w:ascii="Times New Roman" w:hAnsi="Times New Roman" w:cs="Times New Roman"/>
          <w:lang w:val="en-US"/>
        </w:rPr>
        <w:t xml:space="preserve"> hormone seems to account for additional variance in confidence, beyond actual performance.</w:t>
      </w:r>
    </w:p>
    <w:p w14:paraId="3CC4732C" w14:textId="77777777" w:rsidR="00DB429C" w:rsidRPr="00EE6F1D" w:rsidRDefault="00DB429C" w:rsidP="00DB429C">
      <w:pPr>
        <w:keepNext/>
        <w:spacing w:line="360" w:lineRule="auto"/>
        <w:rPr>
          <w:rFonts w:ascii="Times New Roman" w:hAnsi="Times New Roman" w:cs="Times New Roman"/>
          <w:lang w:val="en-US"/>
        </w:rPr>
      </w:pPr>
      <w:r w:rsidRPr="00EE6F1D">
        <w:rPr>
          <w:rFonts w:ascii="Times New Roman" w:hAnsi="Times New Roman" w:cs="Times New Roman"/>
          <w:noProof/>
          <w:lang w:val="en-US" w:eastAsia="en-US"/>
        </w:rPr>
        <w:lastRenderedPageBreak/>
        <w:drawing>
          <wp:inline distT="0" distB="0" distL="0" distR="0" wp14:anchorId="6B7A71A8" wp14:editId="65EE80EF">
            <wp:extent cx="5756907" cy="2700469"/>
            <wp:effectExtent l="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Dropbox\Projects\T_competition_CAG-R\MS\Figure 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56907" cy="2700469"/>
                    </a:xfrm>
                    <a:prstGeom prst="rect">
                      <a:avLst/>
                    </a:prstGeom>
                    <a:noFill/>
                    <a:ln>
                      <a:noFill/>
                    </a:ln>
                  </pic:spPr>
                </pic:pic>
              </a:graphicData>
            </a:graphic>
          </wp:inline>
        </w:drawing>
      </w:r>
    </w:p>
    <w:p w14:paraId="578333BA" w14:textId="7D1FD7E5" w:rsidR="00DB429C" w:rsidRPr="00EE6F1D" w:rsidRDefault="00DB429C" w:rsidP="00DB429C">
      <w:pPr>
        <w:spacing w:line="360" w:lineRule="auto"/>
        <w:rPr>
          <w:rFonts w:ascii="Times New Roman" w:hAnsi="Times New Roman" w:cs="Times New Roman"/>
          <w:lang w:val="en-US"/>
        </w:rPr>
      </w:pPr>
      <w:r w:rsidRPr="00EE6F1D">
        <w:rPr>
          <w:rFonts w:ascii="Times New Roman" w:hAnsi="Times New Roman" w:cs="Times New Roman"/>
          <w:lang w:val="en-US"/>
        </w:rPr>
        <w:t xml:space="preserve">Figure </w:t>
      </w:r>
      <w:r w:rsidR="000767C9" w:rsidRPr="00EE6F1D">
        <w:rPr>
          <w:rFonts w:ascii="Times New Roman" w:hAnsi="Times New Roman" w:cs="Times New Roman"/>
          <w:lang w:val="en-US"/>
        </w:rPr>
        <w:fldChar w:fldCharType="begin"/>
      </w:r>
      <w:r w:rsidRPr="00EE6F1D">
        <w:rPr>
          <w:rFonts w:ascii="Times New Roman" w:hAnsi="Times New Roman" w:cs="Times New Roman"/>
          <w:lang w:val="en-US"/>
        </w:rPr>
        <w:instrText xml:space="preserve"> SEQ Figure \* ARABIC </w:instrText>
      </w:r>
      <w:r w:rsidR="000767C9" w:rsidRPr="00EE6F1D">
        <w:rPr>
          <w:rFonts w:ascii="Times New Roman" w:hAnsi="Times New Roman" w:cs="Times New Roman"/>
          <w:lang w:val="en-US"/>
        </w:rPr>
        <w:fldChar w:fldCharType="separate"/>
      </w:r>
      <w:r w:rsidRPr="00EE6F1D">
        <w:rPr>
          <w:rFonts w:ascii="Times New Roman" w:hAnsi="Times New Roman" w:cs="Times New Roman"/>
          <w:lang w:val="en-US"/>
        </w:rPr>
        <w:t>2</w:t>
      </w:r>
      <w:r w:rsidR="000767C9" w:rsidRPr="00EE6F1D">
        <w:rPr>
          <w:rFonts w:ascii="Times New Roman" w:hAnsi="Times New Roman" w:cs="Times New Roman"/>
          <w:lang w:val="en-US"/>
        </w:rPr>
        <w:fldChar w:fldCharType="end"/>
      </w:r>
      <w:r w:rsidRPr="00EE6F1D">
        <w:rPr>
          <w:rFonts w:ascii="Times New Roman" w:hAnsi="Times New Roman" w:cs="Times New Roman"/>
          <w:lang w:val="en-US"/>
        </w:rPr>
        <w:t xml:space="preserve">. Participants' confidence in their own performance in relation to </w:t>
      </w:r>
      <w:r w:rsidR="00064816" w:rsidRPr="00EE6F1D">
        <w:rPr>
          <w:rFonts w:ascii="Times New Roman" w:hAnsi="Times New Roman" w:cs="Times New Roman"/>
          <w:lang w:val="en-US"/>
        </w:rPr>
        <w:t>basal</w:t>
      </w:r>
      <w:r w:rsidRPr="00EE6F1D">
        <w:rPr>
          <w:rFonts w:ascii="Times New Roman" w:hAnsi="Times New Roman" w:cs="Times New Roman"/>
          <w:lang w:val="en-US"/>
        </w:rPr>
        <w:t xml:space="preserve"> testosterone levels and </w:t>
      </w:r>
      <w:proofErr w:type="spellStart"/>
      <w:r w:rsidRPr="00EE6F1D">
        <w:rPr>
          <w:rFonts w:ascii="Times New Roman" w:hAnsi="Times New Roman" w:cs="Times New Roman"/>
          <w:lang w:val="en-US"/>
        </w:rPr>
        <w:t>CAG</w:t>
      </w:r>
      <w:r w:rsidR="007E1B1D" w:rsidRPr="00EE6F1D">
        <w:rPr>
          <w:rFonts w:ascii="Times New Roman" w:hAnsi="Times New Roman" w:cs="Times New Roman"/>
          <w:lang w:val="en-US"/>
        </w:rPr>
        <w:t>n</w:t>
      </w:r>
      <w:proofErr w:type="spellEnd"/>
      <w:r w:rsidRPr="00EE6F1D">
        <w:rPr>
          <w:rFonts w:ascii="Times New Roman" w:hAnsi="Times New Roman" w:cs="Times New Roman"/>
          <w:lang w:val="en-US"/>
        </w:rPr>
        <w:t xml:space="preserve"> repeat </w:t>
      </w:r>
      <w:r w:rsidR="007E1B1D" w:rsidRPr="00EE6F1D">
        <w:rPr>
          <w:rFonts w:ascii="Times New Roman" w:hAnsi="Times New Roman" w:cs="Times New Roman"/>
          <w:lang w:val="en-US"/>
        </w:rPr>
        <w:t>numbers</w:t>
      </w:r>
      <w:r w:rsidRPr="00EE6F1D">
        <w:rPr>
          <w:rFonts w:ascii="Times New Roman" w:hAnsi="Times New Roman" w:cs="Times New Roman"/>
          <w:lang w:val="en-US"/>
        </w:rPr>
        <w:t xml:space="preserve">. Participants with higher testosterone levels were more confident in stage </w:t>
      </w:r>
      <w:r w:rsidR="007E1B1D" w:rsidRPr="00EE6F1D">
        <w:rPr>
          <w:rFonts w:ascii="Times New Roman" w:hAnsi="Times New Roman" w:cs="Times New Roman"/>
          <w:lang w:val="en-US"/>
        </w:rPr>
        <w:t>three</w:t>
      </w:r>
      <w:r w:rsidRPr="00EE6F1D">
        <w:rPr>
          <w:rFonts w:ascii="Times New Roman" w:hAnsi="Times New Roman" w:cs="Times New Roman"/>
          <w:lang w:val="en-US"/>
        </w:rPr>
        <w:t xml:space="preserve"> (p=.048) than those with lower levels. In </w:t>
      </w:r>
      <w:r w:rsidR="00513BEF" w:rsidRPr="00EE6F1D">
        <w:rPr>
          <w:rFonts w:ascii="Times New Roman" w:hAnsi="Times New Roman" w:cs="Times New Roman"/>
          <w:lang w:val="en-US"/>
        </w:rPr>
        <w:t xml:space="preserve">those </w:t>
      </w:r>
      <w:r w:rsidRPr="00EE6F1D">
        <w:rPr>
          <w:rFonts w:ascii="Times New Roman" w:hAnsi="Times New Roman" w:cs="Times New Roman"/>
          <w:lang w:val="en-US"/>
        </w:rPr>
        <w:t xml:space="preserve">who chose to compete, we also observed that a lower </w:t>
      </w:r>
      <w:proofErr w:type="spellStart"/>
      <w:r w:rsidR="007E1B1D" w:rsidRPr="00EE6F1D">
        <w:rPr>
          <w:rFonts w:ascii="Times New Roman" w:hAnsi="Times New Roman" w:cs="Times New Roman"/>
          <w:lang w:val="en-US"/>
        </w:rPr>
        <w:t>CAGn</w:t>
      </w:r>
      <w:proofErr w:type="spellEnd"/>
      <w:r w:rsidR="007E1B1D" w:rsidRPr="00EE6F1D">
        <w:rPr>
          <w:rFonts w:ascii="Times New Roman" w:hAnsi="Times New Roman" w:cs="Times New Roman"/>
          <w:lang w:val="en-US"/>
        </w:rPr>
        <w:t xml:space="preserve"> repeat number </w:t>
      </w:r>
      <w:r w:rsidRPr="00EE6F1D">
        <w:rPr>
          <w:rFonts w:ascii="Times New Roman" w:hAnsi="Times New Roman" w:cs="Times New Roman"/>
          <w:lang w:val="en-US"/>
        </w:rPr>
        <w:t>was associated with greater confidence, compared to those with a higher number of repeats (p=.044). Y-axes indicate confidence (belief that one is ranked worst = 0, belief that one is ranked first = 3).</w:t>
      </w:r>
      <w:r w:rsidR="001743B7" w:rsidRPr="00EE6F1D">
        <w:rPr>
          <w:rFonts w:ascii="Times New Roman" w:hAnsi="Times New Roman" w:cs="Times New Roman"/>
          <w:lang w:val="en-US"/>
        </w:rPr>
        <w:t xml:space="preserve"> The error bars represent the standard error of the mean. The number of observations for the left graph</w:t>
      </w:r>
      <w:r w:rsidR="00F31229" w:rsidRPr="00EE6F1D">
        <w:rPr>
          <w:rFonts w:ascii="Times New Roman" w:hAnsi="Times New Roman" w:cs="Times New Roman"/>
          <w:lang w:val="en-US"/>
        </w:rPr>
        <w:t xml:space="preserve"> is 88 and for each bar from left to right: 6, 10, 30, 17, 15 and 10. For the right graph the number of observations </w:t>
      </w:r>
      <w:r w:rsidR="00FE564C" w:rsidRPr="00EE6F1D">
        <w:rPr>
          <w:rFonts w:ascii="Times New Roman" w:hAnsi="Times New Roman" w:cs="Times New Roman"/>
          <w:lang w:val="en-US"/>
        </w:rPr>
        <w:t>is</w:t>
      </w:r>
      <w:r w:rsidR="00F31229" w:rsidRPr="00EE6F1D">
        <w:rPr>
          <w:rFonts w:ascii="Times New Roman" w:hAnsi="Times New Roman" w:cs="Times New Roman"/>
          <w:lang w:val="en-US"/>
        </w:rPr>
        <w:t xml:space="preserve"> 82 and for each bar from left to right: 5, 3, 19, 25, 10 and 20.</w:t>
      </w:r>
    </w:p>
    <w:p w14:paraId="5F64511E" w14:textId="77777777" w:rsidR="00DB429C" w:rsidRPr="00EE6F1D" w:rsidRDefault="00DB429C" w:rsidP="00DB429C">
      <w:pPr>
        <w:spacing w:line="360" w:lineRule="auto"/>
        <w:rPr>
          <w:rFonts w:ascii="Times New Roman" w:hAnsi="Times New Roman" w:cs="Times New Roman"/>
          <w:i/>
          <w:lang w:val="en-US"/>
        </w:rPr>
      </w:pPr>
    </w:p>
    <w:p w14:paraId="2688D0FB" w14:textId="77777777" w:rsidR="00DB429C" w:rsidRPr="00EE6F1D" w:rsidRDefault="00DB429C" w:rsidP="00DB429C">
      <w:pPr>
        <w:spacing w:line="360" w:lineRule="auto"/>
        <w:rPr>
          <w:rFonts w:ascii="Times New Roman" w:hAnsi="Times New Roman" w:cs="Times New Roman"/>
          <w:i/>
          <w:lang w:val="en-US"/>
        </w:rPr>
      </w:pPr>
      <w:r w:rsidRPr="00EE6F1D">
        <w:rPr>
          <w:rFonts w:ascii="Times New Roman" w:hAnsi="Times New Roman" w:cs="Times New Roman"/>
          <w:i/>
          <w:lang w:val="en-US"/>
        </w:rPr>
        <w:t>Is testosterone related to risk taking?</w:t>
      </w:r>
    </w:p>
    <w:p w14:paraId="69C5E1EE" w14:textId="18669BD3" w:rsidR="00DB429C" w:rsidRPr="00EE6F1D" w:rsidRDefault="007E1B1D" w:rsidP="00DB429C">
      <w:pPr>
        <w:spacing w:line="360" w:lineRule="auto"/>
        <w:rPr>
          <w:rFonts w:ascii="Times New Roman" w:hAnsi="Times New Roman" w:cs="Times New Roman"/>
          <w:lang w:val="en-US"/>
        </w:rPr>
      </w:pPr>
      <w:r w:rsidRPr="00EE6F1D">
        <w:rPr>
          <w:rFonts w:ascii="Times New Roman" w:hAnsi="Times New Roman" w:cs="Times New Roman"/>
          <w:lang w:val="en-US"/>
        </w:rPr>
        <w:t xml:space="preserve">An ordered logistic regression revealed that </w:t>
      </w:r>
      <w:r w:rsidR="00064816" w:rsidRPr="00EE6F1D">
        <w:rPr>
          <w:rFonts w:ascii="Times New Roman" w:hAnsi="Times New Roman" w:cs="Times New Roman"/>
          <w:lang w:val="en-US"/>
        </w:rPr>
        <w:t>basal</w:t>
      </w:r>
      <w:r w:rsidRPr="00EE6F1D">
        <w:rPr>
          <w:rFonts w:ascii="Times New Roman" w:hAnsi="Times New Roman" w:cs="Times New Roman"/>
          <w:lang w:val="en-US"/>
        </w:rPr>
        <w:t xml:space="preserve"> </w:t>
      </w:r>
      <w:r w:rsidR="00DB429C" w:rsidRPr="00EE6F1D">
        <w:rPr>
          <w:rFonts w:ascii="Times New Roman" w:hAnsi="Times New Roman" w:cs="Times New Roman"/>
          <w:lang w:val="en-US"/>
        </w:rPr>
        <w:t xml:space="preserve">testosterone </w:t>
      </w:r>
      <w:r w:rsidRPr="00EE6F1D">
        <w:rPr>
          <w:rFonts w:ascii="Times New Roman" w:hAnsi="Times New Roman" w:cs="Times New Roman"/>
          <w:lang w:val="en-US"/>
        </w:rPr>
        <w:t xml:space="preserve">levels </w:t>
      </w:r>
      <w:r w:rsidR="00513BEF" w:rsidRPr="00EE6F1D">
        <w:rPr>
          <w:rFonts w:ascii="Times New Roman" w:hAnsi="Times New Roman" w:cs="Times New Roman"/>
          <w:lang w:val="en-US"/>
        </w:rPr>
        <w:t xml:space="preserve">related </w:t>
      </w:r>
      <w:r w:rsidR="00DB429C" w:rsidRPr="00EE6F1D">
        <w:rPr>
          <w:rFonts w:ascii="Times New Roman" w:hAnsi="Times New Roman" w:cs="Times New Roman"/>
          <w:lang w:val="en-US"/>
        </w:rPr>
        <w:t>positively to risk</w:t>
      </w:r>
      <w:r w:rsidR="00513BEF" w:rsidRPr="00EE6F1D">
        <w:rPr>
          <w:rFonts w:ascii="Times New Roman" w:hAnsi="Times New Roman" w:cs="Times New Roman"/>
          <w:lang w:val="en-US"/>
        </w:rPr>
        <w:t>-</w:t>
      </w:r>
      <w:r w:rsidR="00DB429C" w:rsidRPr="00EE6F1D">
        <w:rPr>
          <w:rFonts w:ascii="Times New Roman" w:hAnsi="Times New Roman" w:cs="Times New Roman"/>
          <w:lang w:val="en-US"/>
        </w:rPr>
        <w:t xml:space="preserve">taking (p=.048; OR=1.01). The probability of always choosing the risky option </w:t>
      </w:r>
      <w:r w:rsidR="00513BEF" w:rsidRPr="00EE6F1D">
        <w:rPr>
          <w:rFonts w:ascii="Times New Roman" w:hAnsi="Times New Roman" w:cs="Times New Roman"/>
          <w:lang w:val="en-US"/>
        </w:rPr>
        <w:t xml:space="preserve">rose </w:t>
      </w:r>
      <w:r w:rsidR="00DB429C" w:rsidRPr="00EE6F1D">
        <w:rPr>
          <w:rFonts w:ascii="Times New Roman" w:hAnsi="Times New Roman" w:cs="Times New Roman"/>
          <w:lang w:val="en-US"/>
        </w:rPr>
        <w:t>by 1 percentage point for every tenfold</w:t>
      </w:r>
      <w:r w:rsidR="00513BEF" w:rsidRPr="00EE6F1D">
        <w:rPr>
          <w:rFonts w:ascii="Times New Roman" w:hAnsi="Times New Roman" w:cs="Times New Roman"/>
          <w:lang w:val="en-US"/>
        </w:rPr>
        <w:t>-</w:t>
      </w:r>
      <w:r w:rsidR="00DB429C" w:rsidRPr="00EE6F1D">
        <w:rPr>
          <w:rFonts w:ascii="Times New Roman" w:hAnsi="Times New Roman" w:cs="Times New Roman"/>
          <w:lang w:val="en-US"/>
        </w:rPr>
        <w:t xml:space="preserve">higher </w:t>
      </w:r>
      <w:r w:rsidR="00064816" w:rsidRPr="00EE6F1D">
        <w:rPr>
          <w:rFonts w:ascii="Times New Roman" w:hAnsi="Times New Roman" w:cs="Times New Roman"/>
          <w:lang w:val="en-US"/>
        </w:rPr>
        <w:t>basal</w:t>
      </w:r>
      <w:r w:rsidR="00DB429C" w:rsidRPr="00EE6F1D">
        <w:rPr>
          <w:rFonts w:ascii="Times New Roman" w:hAnsi="Times New Roman" w:cs="Times New Roman"/>
          <w:lang w:val="en-US"/>
        </w:rPr>
        <w:t xml:space="preserve"> testosterone level</w:t>
      </w:r>
      <w:r w:rsidR="000A59E8" w:rsidRPr="00EE6F1D">
        <w:rPr>
          <w:rFonts w:ascii="Times New Roman" w:hAnsi="Times New Roman" w:cs="Times New Roman"/>
          <w:lang w:val="en-US"/>
        </w:rPr>
        <w:t xml:space="preserve"> (supplementary table 7)</w:t>
      </w:r>
      <w:r w:rsidR="00DB429C" w:rsidRPr="00EE6F1D">
        <w:rPr>
          <w:rFonts w:ascii="Times New Roman" w:hAnsi="Times New Roman" w:cs="Times New Roman"/>
          <w:lang w:val="en-US"/>
        </w:rPr>
        <w:t xml:space="preserve">. Adding the </w:t>
      </w:r>
      <w:proofErr w:type="spellStart"/>
      <w:r w:rsidRPr="00EE6F1D">
        <w:rPr>
          <w:rFonts w:ascii="Times New Roman" w:hAnsi="Times New Roman" w:cs="Times New Roman"/>
          <w:lang w:val="en-US"/>
        </w:rPr>
        <w:t>CAGn</w:t>
      </w:r>
      <w:proofErr w:type="spellEnd"/>
      <w:r w:rsidRPr="00EE6F1D">
        <w:rPr>
          <w:rFonts w:ascii="Times New Roman" w:hAnsi="Times New Roman" w:cs="Times New Roman"/>
          <w:lang w:val="en-US"/>
        </w:rPr>
        <w:t xml:space="preserve"> repeat number </w:t>
      </w:r>
      <w:proofErr w:type="spellStart"/>
      <w:r w:rsidR="00DB429C" w:rsidRPr="00EE6F1D">
        <w:rPr>
          <w:rFonts w:ascii="Times New Roman" w:hAnsi="Times New Roman" w:cs="Times New Roman"/>
          <w:lang w:val="en-US"/>
        </w:rPr>
        <w:t>terciles</w:t>
      </w:r>
      <w:proofErr w:type="spellEnd"/>
      <w:r w:rsidR="00DB429C" w:rsidRPr="00EE6F1D">
        <w:rPr>
          <w:rFonts w:ascii="Times New Roman" w:hAnsi="Times New Roman" w:cs="Times New Roman"/>
          <w:lang w:val="en-US"/>
        </w:rPr>
        <w:t xml:space="preserve"> as further predictors </w:t>
      </w:r>
      <w:r w:rsidR="00513BEF" w:rsidRPr="00EE6F1D">
        <w:rPr>
          <w:rFonts w:ascii="Times New Roman" w:hAnsi="Times New Roman" w:cs="Times New Roman"/>
          <w:lang w:val="en-US"/>
        </w:rPr>
        <w:t xml:space="preserve">revealed </w:t>
      </w:r>
      <w:r w:rsidR="006B5DA1">
        <w:rPr>
          <w:rFonts w:ascii="Times New Roman" w:hAnsi="Times New Roman" w:cs="Times New Roman"/>
          <w:lang w:val="en-US"/>
        </w:rPr>
        <w:t>no significant effects (</w:t>
      </w:r>
      <w:proofErr w:type="spellStart"/>
      <w:r w:rsidR="006B5DA1">
        <w:rPr>
          <w:rFonts w:ascii="Times New Roman" w:hAnsi="Times New Roman" w:cs="Times New Roman"/>
          <w:lang w:val="en-US"/>
        </w:rPr>
        <w:t>ps</w:t>
      </w:r>
      <w:proofErr w:type="spellEnd"/>
      <w:r w:rsidR="006B5DA1">
        <w:rPr>
          <w:rFonts w:ascii="Times New Roman" w:hAnsi="Times New Roman" w:cs="Times New Roman"/>
          <w:lang w:val="en-US"/>
        </w:rPr>
        <w:t>&gt;.64</w:t>
      </w:r>
      <w:r w:rsidR="00DB429C" w:rsidRPr="00EE6F1D">
        <w:rPr>
          <w:rFonts w:ascii="Times New Roman" w:hAnsi="Times New Roman" w:cs="Times New Roman"/>
          <w:lang w:val="en-US"/>
        </w:rPr>
        <w:t>).</w:t>
      </w:r>
    </w:p>
    <w:p w14:paraId="677962DE" w14:textId="77777777" w:rsidR="00DB429C" w:rsidRPr="00EE6F1D" w:rsidRDefault="00DB429C" w:rsidP="00DB429C">
      <w:pPr>
        <w:spacing w:line="360" w:lineRule="auto"/>
        <w:rPr>
          <w:rFonts w:ascii="Times New Roman" w:hAnsi="Times New Roman" w:cs="Times New Roman"/>
          <w:i/>
          <w:lang w:val="en-US"/>
        </w:rPr>
      </w:pPr>
    </w:p>
    <w:p w14:paraId="36D2BEB5" w14:textId="77777777" w:rsidR="00DB429C" w:rsidRPr="00EE6F1D" w:rsidRDefault="00DB429C" w:rsidP="00DB429C">
      <w:pPr>
        <w:spacing w:line="360" w:lineRule="auto"/>
        <w:rPr>
          <w:rFonts w:ascii="Times New Roman" w:hAnsi="Times New Roman" w:cs="Times New Roman"/>
          <w:i/>
          <w:lang w:val="en-US"/>
        </w:rPr>
      </w:pPr>
      <w:r w:rsidRPr="00EE6F1D">
        <w:rPr>
          <w:rFonts w:ascii="Times New Roman" w:hAnsi="Times New Roman" w:cs="Times New Roman"/>
          <w:i/>
          <w:lang w:val="en-US"/>
        </w:rPr>
        <w:t>Do testosterone levels increase after competition?</w:t>
      </w:r>
    </w:p>
    <w:p w14:paraId="4DEAFA59" w14:textId="1D8C834D" w:rsidR="00DB429C" w:rsidRPr="00EE6F1D" w:rsidRDefault="00DB429C" w:rsidP="00DB429C">
      <w:pPr>
        <w:spacing w:line="360" w:lineRule="auto"/>
        <w:rPr>
          <w:rFonts w:ascii="Times New Roman" w:hAnsi="Times New Roman" w:cs="Times New Roman"/>
          <w:lang w:val="en-US"/>
        </w:rPr>
      </w:pPr>
      <w:r w:rsidRPr="00EE6F1D">
        <w:rPr>
          <w:rFonts w:ascii="Times New Roman" w:hAnsi="Times New Roman" w:cs="Times New Roman"/>
          <w:lang w:val="en-US"/>
        </w:rPr>
        <w:t>We noted a significant increase in testosterone levels from pre</w:t>
      </w:r>
      <w:r w:rsidR="00513BEF" w:rsidRPr="00EE6F1D">
        <w:rPr>
          <w:rFonts w:ascii="Times New Roman" w:hAnsi="Times New Roman" w:cs="Times New Roman"/>
          <w:lang w:val="en-US"/>
        </w:rPr>
        <w:t>-</w:t>
      </w:r>
      <w:r w:rsidRPr="00EE6F1D">
        <w:rPr>
          <w:rFonts w:ascii="Times New Roman" w:hAnsi="Times New Roman" w:cs="Times New Roman"/>
          <w:lang w:val="en-US"/>
        </w:rPr>
        <w:t xml:space="preserve"> to post</w:t>
      </w:r>
      <w:r w:rsidR="00513BEF" w:rsidRPr="00EE6F1D">
        <w:rPr>
          <w:rFonts w:ascii="Times New Roman" w:hAnsi="Times New Roman" w:cs="Times New Roman"/>
          <w:lang w:val="en-US"/>
        </w:rPr>
        <w:t>-</w:t>
      </w:r>
      <w:r w:rsidRPr="00EE6F1D">
        <w:rPr>
          <w:rFonts w:ascii="Times New Roman" w:hAnsi="Times New Roman" w:cs="Times New Roman"/>
          <w:lang w:val="en-US"/>
        </w:rPr>
        <w:t xml:space="preserve">competition (40.39 </w:t>
      </w:r>
      <w:proofErr w:type="spellStart"/>
      <w:r w:rsidRPr="00EE6F1D">
        <w:rPr>
          <w:rFonts w:ascii="Times New Roman" w:hAnsi="Times New Roman" w:cs="Times New Roman"/>
          <w:lang w:val="en-US"/>
        </w:rPr>
        <w:t>pg</w:t>
      </w:r>
      <w:proofErr w:type="spellEnd"/>
      <w:r w:rsidRPr="00EE6F1D">
        <w:rPr>
          <w:rFonts w:ascii="Times New Roman" w:hAnsi="Times New Roman" w:cs="Times New Roman"/>
          <w:lang w:val="en-US"/>
        </w:rPr>
        <w:t xml:space="preserve">/ml ± 21.90 SD vs 50.54 </w:t>
      </w:r>
      <w:proofErr w:type="spellStart"/>
      <w:r w:rsidRPr="00EE6F1D">
        <w:rPr>
          <w:rFonts w:ascii="Times New Roman" w:hAnsi="Times New Roman" w:cs="Times New Roman"/>
          <w:lang w:val="en-US"/>
        </w:rPr>
        <w:t>pg</w:t>
      </w:r>
      <w:proofErr w:type="spellEnd"/>
      <w:r w:rsidRPr="00EE6F1D">
        <w:rPr>
          <w:rFonts w:ascii="Times New Roman" w:hAnsi="Times New Roman" w:cs="Times New Roman"/>
          <w:lang w:val="en-US"/>
        </w:rPr>
        <w:t xml:space="preserve">/ml ± 30.69 SD; Wilcoxon signed-rank test: z=5.46, p&lt;.001). The increase in testosterone levels was not associated with performance in any of the three </w:t>
      </w:r>
      <w:r w:rsidR="009E03F4" w:rsidRPr="00EE6F1D">
        <w:rPr>
          <w:rFonts w:ascii="Times New Roman" w:hAnsi="Times New Roman" w:cs="Times New Roman"/>
          <w:lang w:val="en-US"/>
        </w:rPr>
        <w:t>stages</w:t>
      </w:r>
      <w:r w:rsidRPr="00EE6F1D">
        <w:rPr>
          <w:rFonts w:ascii="Times New Roman" w:hAnsi="Times New Roman" w:cs="Times New Roman"/>
          <w:lang w:val="en-US"/>
        </w:rPr>
        <w:t xml:space="preserve"> (</w:t>
      </w:r>
      <w:r w:rsidR="000A59E8" w:rsidRPr="00EE6F1D">
        <w:rPr>
          <w:rFonts w:ascii="Times New Roman" w:hAnsi="Times New Roman" w:cs="Times New Roman"/>
          <w:lang w:val="en-US"/>
        </w:rPr>
        <w:t xml:space="preserve">supplementary table 8: </w:t>
      </w:r>
      <w:r w:rsidRPr="00EE6F1D">
        <w:rPr>
          <w:rFonts w:ascii="Times New Roman" w:hAnsi="Times New Roman" w:cs="Times New Roman"/>
          <w:lang w:val="en-US"/>
        </w:rPr>
        <w:t>all Fs&lt;.</w:t>
      </w:r>
      <w:proofErr w:type="gramStart"/>
      <w:r w:rsidRPr="00EE6F1D">
        <w:rPr>
          <w:rFonts w:ascii="Times New Roman" w:hAnsi="Times New Roman" w:cs="Times New Roman"/>
          <w:lang w:val="en-US"/>
        </w:rPr>
        <w:t>36 ;</w:t>
      </w:r>
      <w:proofErr w:type="gramEnd"/>
      <w:r w:rsidRPr="00EE6F1D">
        <w:rPr>
          <w:rFonts w:ascii="Times New Roman" w:hAnsi="Times New Roman" w:cs="Times New Roman"/>
          <w:lang w:val="en-US"/>
        </w:rPr>
        <w:t xml:space="preserve"> all p&gt;.55), nor with the choice to compete </w:t>
      </w:r>
      <w:r w:rsidR="007E1B1D" w:rsidRPr="00EE6F1D">
        <w:rPr>
          <w:rFonts w:ascii="Times New Roman" w:hAnsi="Times New Roman" w:cs="Times New Roman"/>
          <w:lang w:val="en-US"/>
        </w:rPr>
        <w:t xml:space="preserve">in stage three </w:t>
      </w:r>
      <w:r w:rsidRPr="00EE6F1D">
        <w:rPr>
          <w:rFonts w:ascii="Times New Roman" w:hAnsi="Times New Roman" w:cs="Times New Roman"/>
          <w:lang w:val="en-US"/>
        </w:rPr>
        <w:t>(F</w:t>
      </w:r>
      <w:r w:rsidRPr="00EE6F1D">
        <w:rPr>
          <w:rFonts w:ascii="Times New Roman" w:hAnsi="Times New Roman" w:cs="Times New Roman"/>
          <w:vertAlign w:val="subscript"/>
          <w:lang w:val="en-US"/>
        </w:rPr>
        <w:t>1,166</w:t>
      </w:r>
      <w:r w:rsidRPr="00EE6F1D">
        <w:rPr>
          <w:rFonts w:ascii="Times New Roman" w:hAnsi="Times New Roman" w:cs="Times New Roman"/>
          <w:lang w:val="en-US"/>
        </w:rPr>
        <w:t xml:space="preserve">=.06; p=.812). However, the self-reported high school math grade did relate </w:t>
      </w:r>
      <w:r w:rsidRPr="00EE6F1D">
        <w:rPr>
          <w:rFonts w:ascii="Times New Roman" w:hAnsi="Times New Roman" w:cs="Times New Roman"/>
          <w:lang w:val="en-US"/>
        </w:rPr>
        <w:lastRenderedPageBreak/>
        <w:t xml:space="preserve">significantly to the change in testosterone levels, in that participants with low math abilities demonstrated a decline in testosterone levels, suggesting a lack of engagement in the task due to </w:t>
      </w:r>
      <w:r w:rsidR="00513BEF" w:rsidRPr="00EE6F1D">
        <w:rPr>
          <w:rFonts w:ascii="Times New Roman" w:hAnsi="Times New Roman" w:cs="Times New Roman"/>
          <w:lang w:val="en-US"/>
        </w:rPr>
        <w:t xml:space="preserve">the poor </w:t>
      </w:r>
      <w:r w:rsidRPr="00EE6F1D">
        <w:rPr>
          <w:rFonts w:ascii="Times New Roman" w:hAnsi="Times New Roman" w:cs="Times New Roman"/>
          <w:lang w:val="en-US"/>
        </w:rPr>
        <w:t>chance of performing well (see Figure 3; F</w:t>
      </w:r>
      <w:r w:rsidRPr="00EE6F1D">
        <w:rPr>
          <w:rFonts w:ascii="Times New Roman" w:hAnsi="Times New Roman" w:cs="Times New Roman"/>
          <w:vertAlign w:val="subscript"/>
          <w:lang w:val="en-US"/>
        </w:rPr>
        <w:t>4,166</w:t>
      </w:r>
      <w:r w:rsidRPr="00EE6F1D">
        <w:rPr>
          <w:rFonts w:ascii="Times New Roman" w:hAnsi="Times New Roman" w:cs="Times New Roman"/>
          <w:lang w:val="en-US"/>
        </w:rPr>
        <w:t xml:space="preserve">=2.56; p=.040; </w:t>
      </w:r>
      <w:r w:rsidRPr="00EE6F1D">
        <w:rPr>
          <w:rFonts w:ascii="Times New Roman" w:hAnsi="Times New Roman" w:cs="Times New Roman"/>
          <w:lang w:val="en-US"/>
        </w:rPr>
        <w:sym w:font="Symbol" w:char="F068"/>
      </w:r>
      <w:r w:rsidRPr="00EE6F1D">
        <w:rPr>
          <w:rFonts w:ascii="Times New Roman" w:hAnsi="Times New Roman" w:cs="Times New Roman"/>
          <w:vertAlign w:val="superscript"/>
          <w:lang w:val="en-US"/>
        </w:rPr>
        <w:t>2</w:t>
      </w:r>
      <w:r w:rsidRPr="00EE6F1D">
        <w:rPr>
          <w:rFonts w:ascii="Times New Roman" w:hAnsi="Times New Roman" w:cs="Times New Roman"/>
          <w:lang w:val="en-US"/>
        </w:rPr>
        <w:t xml:space="preserve"> = .058).</w:t>
      </w:r>
      <w:r w:rsidR="00F77B67" w:rsidRPr="00EE6F1D">
        <w:rPr>
          <w:rFonts w:ascii="Times New Roman" w:hAnsi="Times New Roman" w:cs="Times New Roman"/>
          <w:lang w:val="en-US"/>
        </w:rPr>
        <w:t xml:space="preserve"> Winning the competition in stage 2 or 3 had no effect on changes in the testosterone levels (stage 2: F</w:t>
      </w:r>
      <w:r w:rsidR="00F77B67" w:rsidRPr="00EE6F1D">
        <w:rPr>
          <w:rFonts w:ascii="Times New Roman" w:hAnsi="Times New Roman" w:cs="Times New Roman"/>
          <w:vertAlign w:val="subscript"/>
          <w:lang w:val="en-US"/>
        </w:rPr>
        <w:t>1,170</w:t>
      </w:r>
      <w:r w:rsidR="00F77B67" w:rsidRPr="00EE6F1D">
        <w:rPr>
          <w:rFonts w:ascii="Times New Roman" w:hAnsi="Times New Roman" w:cs="Times New Roman"/>
          <w:lang w:val="en-US"/>
        </w:rPr>
        <w:t>=.02; p=.899; stage 3: F</w:t>
      </w:r>
      <w:r w:rsidR="00F77B67" w:rsidRPr="00EE6F1D">
        <w:rPr>
          <w:rFonts w:ascii="Times New Roman" w:hAnsi="Times New Roman" w:cs="Times New Roman"/>
          <w:vertAlign w:val="subscript"/>
          <w:lang w:val="en-US"/>
        </w:rPr>
        <w:t>1,170</w:t>
      </w:r>
      <w:r w:rsidR="00F77B67" w:rsidRPr="00EE6F1D">
        <w:rPr>
          <w:rFonts w:ascii="Times New Roman" w:hAnsi="Times New Roman" w:cs="Times New Roman"/>
          <w:lang w:val="en-US"/>
        </w:rPr>
        <w:t>=.00; p=.954).</w:t>
      </w:r>
      <w:r w:rsidRPr="00EE6F1D">
        <w:rPr>
          <w:rFonts w:ascii="Times New Roman" w:hAnsi="Times New Roman" w:cs="Times New Roman"/>
          <w:lang w:val="en-US"/>
        </w:rPr>
        <w:t xml:space="preserve"> We also used </w:t>
      </w:r>
      <w:r w:rsidR="007E1B1D" w:rsidRPr="00EE6F1D">
        <w:rPr>
          <w:rFonts w:ascii="Times New Roman" w:hAnsi="Times New Roman" w:cs="Times New Roman"/>
          <w:lang w:val="en-US"/>
        </w:rPr>
        <w:t xml:space="preserve">the established </w:t>
      </w:r>
      <w:proofErr w:type="spellStart"/>
      <w:r w:rsidR="007E1B1D" w:rsidRPr="00EE6F1D">
        <w:rPr>
          <w:rFonts w:ascii="Times New Roman" w:hAnsi="Times New Roman" w:cs="Times New Roman"/>
          <w:lang w:val="en-US"/>
        </w:rPr>
        <w:t>regressor</w:t>
      </w:r>
      <w:proofErr w:type="spellEnd"/>
      <w:r w:rsidR="007E1B1D" w:rsidRPr="00EE6F1D">
        <w:rPr>
          <w:rFonts w:ascii="Times New Roman" w:hAnsi="Times New Roman" w:cs="Times New Roman"/>
          <w:lang w:val="en-US"/>
        </w:rPr>
        <w:t xml:space="preserve"> </w:t>
      </w:r>
      <w:r w:rsidRPr="00EE6F1D">
        <w:rPr>
          <w:rFonts w:ascii="Times New Roman" w:hAnsi="Times New Roman" w:cs="Times New Roman"/>
          <w:lang w:val="en-US"/>
        </w:rPr>
        <w:t xml:space="preserve">variable method </w:t>
      </w:r>
      <w:r w:rsidR="000767C9" w:rsidRPr="00EE6F1D">
        <w:rPr>
          <w:rFonts w:ascii="Times New Roman" w:hAnsi="Times New Roman" w:cs="Times New Roman"/>
          <w:lang w:val="en-US"/>
        </w:rPr>
        <w:fldChar w:fldCharType="begin">
          <w:fldData xml:space="preserve">PEVuZE5vdGU+PENpdGU+PEF1dGhvcj5NZWh0YTwvQXV0aG9yPjxZZWFyPjIwMDY8L1llYXI+PFJl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PEVuZE5vdGU+PENpdGU+PEF1dGhvcj5NZWh0YTwvQXV0aG9yPjxZZWFyPjIwMDY8L1llYXI+PFJl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60" w:tooltip="Mehta, 2006 #25" w:history="1">
        <w:r w:rsidR="00B774EE" w:rsidRPr="00EE6F1D">
          <w:rPr>
            <w:rFonts w:ascii="Times New Roman" w:hAnsi="Times New Roman" w:cs="Times New Roman"/>
            <w:lang w:val="en-US"/>
          </w:rPr>
          <w:t>Mehta and Josephs, 2006</w:t>
        </w:r>
      </w:hyperlink>
      <w:r w:rsidR="000628B1" w:rsidRPr="00EE6F1D">
        <w:rPr>
          <w:rFonts w:ascii="Times New Roman" w:hAnsi="Times New Roman" w:cs="Times New Roman"/>
          <w:lang w:val="en-US"/>
        </w:rPr>
        <w:t xml:space="preserve">; </w:t>
      </w:r>
      <w:hyperlink w:anchor="_ENREF_103" w:tooltip="Wirth, 2006 #90" w:history="1">
        <w:r w:rsidR="00B774EE" w:rsidRPr="00EE6F1D">
          <w:rPr>
            <w:rFonts w:ascii="Times New Roman" w:hAnsi="Times New Roman" w:cs="Times New Roman"/>
            <w:lang w:val="en-US"/>
          </w:rPr>
          <w:t>Wirth et al., 2006</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FB0337" w:rsidRPr="00EE6F1D">
        <w:rPr>
          <w:rFonts w:ascii="Times New Roman" w:hAnsi="Times New Roman" w:cs="Times New Roman"/>
          <w:lang w:val="en-US"/>
        </w:rPr>
        <w:t xml:space="preserve"> to analyz</w:t>
      </w:r>
      <w:r w:rsidRPr="00EE6F1D">
        <w:rPr>
          <w:rFonts w:ascii="Times New Roman" w:hAnsi="Times New Roman" w:cs="Times New Roman"/>
          <w:lang w:val="en-US"/>
        </w:rPr>
        <w:t xml:space="preserve">e </w:t>
      </w:r>
      <w:r w:rsidR="00807712" w:rsidRPr="00EE6F1D">
        <w:rPr>
          <w:rFonts w:ascii="Times New Roman" w:hAnsi="Times New Roman" w:cs="Times New Roman"/>
          <w:lang w:val="en-US"/>
        </w:rPr>
        <w:t>how self-reported math grade relates to testosterone level changes</w:t>
      </w:r>
      <w:r w:rsidRPr="00EE6F1D">
        <w:rPr>
          <w:rFonts w:ascii="Times New Roman" w:hAnsi="Times New Roman" w:cs="Times New Roman"/>
          <w:lang w:val="en-US"/>
        </w:rPr>
        <w:t xml:space="preserve">. </w:t>
      </w:r>
      <w:r w:rsidR="00807712" w:rsidRPr="00EE6F1D">
        <w:rPr>
          <w:rFonts w:ascii="Times New Roman" w:hAnsi="Times New Roman" w:cs="Times New Roman"/>
          <w:lang w:val="en-US"/>
        </w:rPr>
        <w:t>This alternative analysis also yielded similar results</w:t>
      </w:r>
      <w:r w:rsidR="00B16D77" w:rsidRPr="00EE6F1D">
        <w:rPr>
          <w:rFonts w:ascii="Times New Roman" w:hAnsi="Times New Roman" w:cs="Times New Roman"/>
          <w:lang w:val="en-US"/>
        </w:rPr>
        <w:t>,</w:t>
      </w:r>
      <w:r w:rsidRPr="00EE6F1D">
        <w:rPr>
          <w:rFonts w:ascii="Times New Roman" w:hAnsi="Times New Roman" w:cs="Times New Roman"/>
          <w:lang w:val="en-US"/>
        </w:rPr>
        <w:t xml:space="preserve"> </w:t>
      </w:r>
      <w:r w:rsidR="00513BEF" w:rsidRPr="00EE6F1D">
        <w:rPr>
          <w:rFonts w:ascii="Times New Roman" w:hAnsi="Times New Roman" w:cs="Times New Roman"/>
          <w:lang w:val="en-US"/>
        </w:rPr>
        <w:t xml:space="preserve">albeit </w:t>
      </w:r>
      <w:r w:rsidR="00807712" w:rsidRPr="00EE6F1D">
        <w:rPr>
          <w:rFonts w:ascii="Times New Roman" w:hAnsi="Times New Roman" w:cs="Times New Roman"/>
          <w:lang w:val="en-US"/>
        </w:rPr>
        <w:t>only a statistical trend</w:t>
      </w:r>
      <w:r w:rsidRPr="00EE6F1D">
        <w:rPr>
          <w:rFonts w:ascii="Times New Roman" w:hAnsi="Times New Roman" w:cs="Times New Roman"/>
          <w:lang w:val="en-US"/>
        </w:rPr>
        <w:t xml:space="preserve"> </w:t>
      </w:r>
      <w:r w:rsidR="00807712" w:rsidRPr="00EE6F1D">
        <w:rPr>
          <w:rFonts w:ascii="Times New Roman" w:hAnsi="Times New Roman" w:cs="Times New Roman"/>
          <w:lang w:val="en-US"/>
        </w:rPr>
        <w:t xml:space="preserve">in the same direction </w:t>
      </w:r>
      <w:r w:rsidRPr="00EE6F1D">
        <w:rPr>
          <w:rFonts w:ascii="Times New Roman" w:hAnsi="Times New Roman" w:cs="Times New Roman"/>
          <w:lang w:val="en-US"/>
        </w:rPr>
        <w:t>(F</w:t>
      </w:r>
      <w:r w:rsidRPr="00EE6F1D">
        <w:rPr>
          <w:rFonts w:ascii="Times New Roman" w:hAnsi="Times New Roman" w:cs="Times New Roman"/>
          <w:vertAlign w:val="subscript"/>
          <w:lang w:val="en-US"/>
        </w:rPr>
        <w:t>4,166</w:t>
      </w:r>
      <w:r w:rsidRPr="00EE6F1D">
        <w:rPr>
          <w:rFonts w:ascii="Times New Roman" w:hAnsi="Times New Roman" w:cs="Times New Roman"/>
          <w:lang w:val="en-US"/>
        </w:rPr>
        <w:t xml:space="preserve">=2.35; p=.056; </w:t>
      </w:r>
      <w:r w:rsidRPr="00EE6F1D">
        <w:rPr>
          <w:rFonts w:ascii="Times New Roman" w:hAnsi="Times New Roman" w:cs="Times New Roman"/>
          <w:lang w:val="en-US"/>
        </w:rPr>
        <w:sym w:font="Symbol" w:char="F068"/>
      </w:r>
      <w:r w:rsidRPr="00EE6F1D">
        <w:rPr>
          <w:rFonts w:ascii="Times New Roman" w:hAnsi="Times New Roman" w:cs="Times New Roman"/>
          <w:vertAlign w:val="superscript"/>
          <w:lang w:val="en-US"/>
        </w:rPr>
        <w:t>2</w:t>
      </w:r>
      <w:r w:rsidRPr="00EE6F1D">
        <w:rPr>
          <w:rFonts w:ascii="Times New Roman" w:hAnsi="Times New Roman" w:cs="Times New Roman"/>
          <w:lang w:val="en-US"/>
        </w:rPr>
        <w:t xml:space="preserve"> = .054).</w:t>
      </w:r>
    </w:p>
    <w:p w14:paraId="4A9304F1" w14:textId="77777777" w:rsidR="00203A99" w:rsidRPr="00EE6F1D" w:rsidRDefault="00203A99" w:rsidP="00147F1C">
      <w:pPr>
        <w:spacing w:line="360" w:lineRule="auto"/>
        <w:rPr>
          <w:rFonts w:ascii="Times New Roman" w:hAnsi="Times New Roman" w:cs="Times New Roman"/>
          <w:lang w:val="en-US"/>
        </w:rPr>
      </w:pPr>
    </w:p>
    <w:p w14:paraId="05317EE0" w14:textId="1EA6DE77" w:rsidR="00E10A8D" w:rsidRPr="00EE6F1D" w:rsidRDefault="00203A99" w:rsidP="00147F1C">
      <w:pPr>
        <w:keepNext/>
        <w:spacing w:line="360" w:lineRule="auto"/>
        <w:rPr>
          <w:rFonts w:ascii="Times New Roman" w:hAnsi="Times New Roman" w:cs="Times New Roman"/>
          <w:lang w:val="en-US"/>
        </w:rPr>
      </w:pPr>
      <w:r w:rsidRPr="00EE6F1D">
        <w:rPr>
          <w:rFonts w:ascii="Times New Roman" w:hAnsi="Times New Roman" w:cs="Times New Roman"/>
          <w:lang w:val="en-US" w:eastAsia="en-US"/>
        </w:rPr>
        <w:t xml:space="preserve"> </w:t>
      </w:r>
      <w:r w:rsidR="003224F2" w:rsidRPr="00EE6F1D">
        <w:rPr>
          <w:rFonts w:ascii="Times New Roman" w:hAnsi="Times New Roman" w:cs="Times New Roman"/>
          <w:noProof/>
          <w:lang w:val="en-US" w:eastAsia="en-US"/>
        </w:rPr>
        <w:drawing>
          <wp:inline distT="0" distB="0" distL="0" distR="0" wp14:anchorId="36ED671A" wp14:editId="21A1283A">
            <wp:extent cx="3442970" cy="3442970"/>
            <wp:effectExtent l="0" t="0" r="1143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Dropbox\Projects\T_competition_CAG-R\MS\Figure 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442970" cy="3442970"/>
                    </a:xfrm>
                    <a:prstGeom prst="rect">
                      <a:avLst/>
                    </a:prstGeom>
                    <a:noFill/>
                    <a:ln>
                      <a:noFill/>
                    </a:ln>
                  </pic:spPr>
                </pic:pic>
              </a:graphicData>
            </a:graphic>
          </wp:inline>
        </w:drawing>
      </w:r>
    </w:p>
    <w:p w14:paraId="56DD0B60" w14:textId="45DA3A87" w:rsidR="0045092D" w:rsidRPr="00EE6F1D" w:rsidRDefault="00E10A8D" w:rsidP="00147F1C">
      <w:pPr>
        <w:spacing w:line="360" w:lineRule="auto"/>
        <w:rPr>
          <w:rFonts w:ascii="Times New Roman" w:hAnsi="Times New Roman" w:cs="Times New Roman"/>
          <w:b/>
          <w:lang w:val="en-US"/>
        </w:rPr>
      </w:pPr>
      <w:r w:rsidRPr="00EE6F1D">
        <w:rPr>
          <w:rFonts w:ascii="Times New Roman" w:hAnsi="Times New Roman" w:cs="Times New Roman"/>
          <w:lang w:val="en-US"/>
        </w:rPr>
        <w:t>Figure</w:t>
      </w:r>
      <w:bookmarkStart w:id="0" w:name="_GoBack"/>
      <w:bookmarkEnd w:id="0"/>
      <w:r w:rsidRPr="00EE6F1D">
        <w:rPr>
          <w:rFonts w:ascii="Times New Roman" w:hAnsi="Times New Roman" w:cs="Times New Roman"/>
          <w:lang w:val="en-US"/>
        </w:rPr>
        <w:t xml:space="preserve"> </w:t>
      </w:r>
      <w:r w:rsidR="000767C9" w:rsidRPr="00EE6F1D">
        <w:rPr>
          <w:rFonts w:ascii="Times New Roman" w:hAnsi="Times New Roman" w:cs="Times New Roman"/>
          <w:lang w:val="en-US"/>
        </w:rPr>
        <w:fldChar w:fldCharType="begin"/>
      </w:r>
      <w:r w:rsidRPr="00EE6F1D">
        <w:rPr>
          <w:rFonts w:ascii="Times New Roman" w:hAnsi="Times New Roman" w:cs="Times New Roman"/>
          <w:lang w:val="en-US"/>
        </w:rPr>
        <w:instrText xml:space="preserve"> SEQ Figure \* ARABIC </w:instrText>
      </w:r>
      <w:r w:rsidR="000767C9" w:rsidRPr="00EE6F1D">
        <w:rPr>
          <w:rFonts w:ascii="Times New Roman" w:hAnsi="Times New Roman" w:cs="Times New Roman"/>
          <w:lang w:val="en-US"/>
        </w:rPr>
        <w:fldChar w:fldCharType="separate"/>
      </w:r>
      <w:r w:rsidR="00C10CBC" w:rsidRPr="00EE6F1D">
        <w:rPr>
          <w:rFonts w:ascii="Times New Roman" w:hAnsi="Times New Roman" w:cs="Times New Roman"/>
          <w:lang w:val="en-US"/>
        </w:rPr>
        <w:t>3</w:t>
      </w:r>
      <w:r w:rsidR="000767C9" w:rsidRPr="00EE6F1D">
        <w:rPr>
          <w:rFonts w:ascii="Times New Roman" w:hAnsi="Times New Roman" w:cs="Times New Roman"/>
          <w:lang w:val="en-US"/>
        </w:rPr>
        <w:fldChar w:fldCharType="end"/>
      </w:r>
      <w:r w:rsidR="00083CBC" w:rsidRPr="00EE6F1D">
        <w:rPr>
          <w:rFonts w:ascii="Times New Roman" w:hAnsi="Times New Roman" w:cs="Times New Roman"/>
          <w:lang w:val="en-US"/>
        </w:rPr>
        <w:t xml:space="preserve">. </w:t>
      </w:r>
      <w:r w:rsidR="00E605ED" w:rsidRPr="00EE6F1D">
        <w:rPr>
          <w:rFonts w:ascii="Times New Roman" w:hAnsi="Times New Roman" w:cs="Times New Roman"/>
          <w:lang w:val="en-US"/>
        </w:rPr>
        <w:t>Change</w:t>
      </w:r>
      <w:r w:rsidR="00A35116" w:rsidRPr="00EE6F1D">
        <w:rPr>
          <w:rFonts w:ascii="Times New Roman" w:hAnsi="Times New Roman" w:cs="Times New Roman"/>
          <w:lang w:val="en-US"/>
        </w:rPr>
        <w:t xml:space="preserve"> in </w:t>
      </w:r>
      <w:r w:rsidR="00E605ED" w:rsidRPr="00EE6F1D">
        <w:rPr>
          <w:rFonts w:ascii="Times New Roman" w:hAnsi="Times New Roman" w:cs="Times New Roman"/>
          <w:lang w:val="en-US"/>
        </w:rPr>
        <w:t>t</w:t>
      </w:r>
      <w:r w:rsidR="00083CBC" w:rsidRPr="00EE6F1D">
        <w:rPr>
          <w:rFonts w:ascii="Times New Roman" w:hAnsi="Times New Roman" w:cs="Times New Roman"/>
          <w:lang w:val="en-US"/>
        </w:rPr>
        <w:t>estosterone level</w:t>
      </w:r>
      <w:r w:rsidR="00A35116" w:rsidRPr="00EE6F1D">
        <w:rPr>
          <w:rFonts w:ascii="Times New Roman" w:hAnsi="Times New Roman" w:cs="Times New Roman"/>
          <w:lang w:val="en-US"/>
        </w:rPr>
        <w:t>s</w:t>
      </w:r>
      <w:r w:rsidR="00083CBC" w:rsidRPr="00EE6F1D">
        <w:rPr>
          <w:rFonts w:ascii="Times New Roman" w:hAnsi="Times New Roman" w:cs="Times New Roman"/>
          <w:lang w:val="en-US"/>
        </w:rPr>
        <w:t xml:space="preserve"> over the course of the experiment against </w:t>
      </w:r>
      <w:r w:rsidR="00D01E01" w:rsidRPr="00EE6F1D">
        <w:rPr>
          <w:rFonts w:ascii="Times New Roman" w:hAnsi="Times New Roman" w:cs="Times New Roman"/>
          <w:lang w:val="en-US"/>
        </w:rPr>
        <w:t xml:space="preserve">the </w:t>
      </w:r>
      <w:r w:rsidR="00083CBC" w:rsidRPr="00EE6F1D">
        <w:rPr>
          <w:rFonts w:ascii="Times New Roman" w:hAnsi="Times New Roman" w:cs="Times New Roman"/>
          <w:lang w:val="en-US"/>
        </w:rPr>
        <w:t>self-reported math grad</w:t>
      </w:r>
      <w:r w:rsidR="00A57DD6" w:rsidRPr="00EE6F1D">
        <w:rPr>
          <w:rFonts w:ascii="Times New Roman" w:hAnsi="Times New Roman" w:cs="Times New Roman"/>
          <w:lang w:val="en-US"/>
        </w:rPr>
        <w:t>e</w:t>
      </w:r>
      <w:r w:rsidR="00083CBC" w:rsidRPr="00EE6F1D">
        <w:rPr>
          <w:rFonts w:ascii="Times New Roman" w:hAnsi="Times New Roman" w:cs="Times New Roman"/>
          <w:lang w:val="en-US"/>
        </w:rPr>
        <w:t xml:space="preserve"> in high school</w:t>
      </w:r>
      <w:r w:rsidR="003172E6" w:rsidRPr="00EE6F1D">
        <w:rPr>
          <w:rFonts w:ascii="Times New Roman" w:hAnsi="Times New Roman" w:cs="Times New Roman"/>
          <w:lang w:val="en-US"/>
        </w:rPr>
        <w:t xml:space="preserve"> (</w:t>
      </w:r>
      <w:r w:rsidR="00A35116" w:rsidRPr="00EE6F1D">
        <w:rPr>
          <w:rFonts w:ascii="Times New Roman" w:hAnsi="Times New Roman" w:cs="Times New Roman"/>
          <w:lang w:val="en-US"/>
        </w:rPr>
        <w:t xml:space="preserve">failed </w:t>
      </w:r>
      <w:r w:rsidR="003172E6" w:rsidRPr="00EE6F1D">
        <w:rPr>
          <w:rFonts w:ascii="Times New Roman" w:hAnsi="Times New Roman" w:cs="Times New Roman"/>
          <w:lang w:val="en-US"/>
        </w:rPr>
        <w:t xml:space="preserve">= 0, </w:t>
      </w:r>
      <w:r w:rsidR="00A35116" w:rsidRPr="00EE6F1D">
        <w:rPr>
          <w:rFonts w:ascii="Times New Roman" w:hAnsi="Times New Roman" w:cs="Times New Roman"/>
          <w:lang w:val="en-US"/>
        </w:rPr>
        <w:t xml:space="preserve">passed </w:t>
      </w:r>
      <w:r w:rsidR="003172E6" w:rsidRPr="00EE6F1D">
        <w:rPr>
          <w:rFonts w:ascii="Times New Roman" w:hAnsi="Times New Roman" w:cs="Times New Roman"/>
          <w:lang w:val="en-US"/>
        </w:rPr>
        <w:t>&gt; 0)</w:t>
      </w:r>
      <w:r w:rsidR="00083CBC" w:rsidRPr="00EE6F1D">
        <w:rPr>
          <w:rFonts w:ascii="Times New Roman" w:hAnsi="Times New Roman" w:cs="Times New Roman"/>
          <w:lang w:val="en-US"/>
        </w:rPr>
        <w:t xml:space="preserve">. Participants </w:t>
      </w:r>
      <w:r w:rsidR="00513BEF" w:rsidRPr="00EE6F1D">
        <w:rPr>
          <w:rFonts w:ascii="Times New Roman" w:hAnsi="Times New Roman" w:cs="Times New Roman"/>
          <w:lang w:val="en-US"/>
        </w:rPr>
        <w:t xml:space="preserve">exhibited </w:t>
      </w:r>
      <w:r w:rsidR="00083CBC" w:rsidRPr="00EE6F1D">
        <w:rPr>
          <w:rFonts w:ascii="Times New Roman" w:hAnsi="Times New Roman" w:cs="Times New Roman"/>
          <w:lang w:val="en-US"/>
        </w:rPr>
        <w:t xml:space="preserve">a significant increase in testosterone levels after the competition compared to </w:t>
      </w:r>
      <w:r w:rsidR="00B16D77" w:rsidRPr="00EE6F1D">
        <w:rPr>
          <w:rFonts w:ascii="Times New Roman" w:hAnsi="Times New Roman" w:cs="Times New Roman"/>
          <w:lang w:val="en-US"/>
        </w:rPr>
        <w:t>baseline</w:t>
      </w:r>
      <w:r w:rsidR="00147F1C" w:rsidRPr="00EE6F1D">
        <w:rPr>
          <w:rFonts w:ascii="Times New Roman" w:hAnsi="Times New Roman" w:cs="Times New Roman"/>
          <w:lang w:val="en-US"/>
        </w:rPr>
        <w:t xml:space="preserve">, but </w:t>
      </w:r>
      <w:r w:rsidR="00D01E01" w:rsidRPr="00EE6F1D">
        <w:rPr>
          <w:rFonts w:ascii="Times New Roman" w:hAnsi="Times New Roman" w:cs="Times New Roman"/>
          <w:lang w:val="en-US"/>
        </w:rPr>
        <w:t xml:space="preserve">this </w:t>
      </w:r>
      <w:r w:rsidR="00147F1C" w:rsidRPr="00EE6F1D">
        <w:rPr>
          <w:rFonts w:ascii="Times New Roman" w:hAnsi="Times New Roman" w:cs="Times New Roman"/>
          <w:lang w:val="en-US"/>
        </w:rPr>
        <w:t>varie</w:t>
      </w:r>
      <w:r w:rsidR="00E30A83" w:rsidRPr="00EE6F1D">
        <w:rPr>
          <w:rFonts w:ascii="Times New Roman" w:hAnsi="Times New Roman" w:cs="Times New Roman"/>
          <w:lang w:val="en-US"/>
        </w:rPr>
        <w:t>d</w:t>
      </w:r>
      <w:r w:rsidR="00147F1C" w:rsidRPr="00EE6F1D">
        <w:rPr>
          <w:rFonts w:ascii="Times New Roman" w:hAnsi="Times New Roman" w:cs="Times New Roman"/>
          <w:lang w:val="en-US"/>
        </w:rPr>
        <w:t xml:space="preserve"> </w:t>
      </w:r>
      <w:r w:rsidR="00083CBC" w:rsidRPr="00EE6F1D">
        <w:rPr>
          <w:rFonts w:ascii="Times New Roman" w:hAnsi="Times New Roman" w:cs="Times New Roman"/>
          <w:lang w:val="en-US"/>
        </w:rPr>
        <w:t xml:space="preserve">significantly </w:t>
      </w:r>
      <w:r w:rsidR="000529E8" w:rsidRPr="00EE6F1D">
        <w:rPr>
          <w:rFonts w:ascii="Times New Roman" w:hAnsi="Times New Roman" w:cs="Times New Roman"/>
          <w:lang w:val="en-US"/>
        </w:rPr>
        <w:t xml:space="preserve">with </w:t>
      </w:r>
      <w:r w:rsidR="00513BEF" w:rsidRPr="00EE6F1D">
        <w:rPr>
          <w:rFonts w:ascii="Times New Roman" w:hAnsi="Times New Roman" w:cs="Times New Roman"/>
          <w:lang w:val="en-US"/>
        </w:rPr>
        <w:t xml:space="preserve">the </w:t>
      </w:r>
      <w:r w:rsidR="00147F1C" w:rsidRPr="00EE6F1D">
        <w:rPr>
          <w:rFonts w:ascii="Times New Roman" w:hAnsi="Times New Roman" w:cs="Times New Roman"/>
          <w:lang w:val="en-US"/>
        </w:rPr>
        <w:t>high school math grade</w:t>
      </w:r>
      <w:r w:rsidR="00106141" w:rsidRPr="00EE6F1D">
        <w:rPr>
          <w:rFonts w:ascii="Times New Roman" w:hAnsi="Times New Roman" w:cs="Times New Roman"/>
          <w:lang w:val="en-US"/>
        </w:rPr>
        <w:t>,</w:t>
      </w:r>
      <w:r w:rsidR="00147F1C" w:rsidRPr="00EE6F1D">
        <w:rPr>
          <w:rFonts w:ascii="Times New Roman" w:hAnsi="Times New Roman" w:cs="Times New Roman"/>
          <w:lang w:val="en-US"/>
        </w:rPr>
        <w:t xml:space="preserve"> with </w:t>
      </w:r>
      <w:r w:rsidR="00083CBC" w:rsidRPr="00EE6F1D">
        <w:rPr>
          <w:rFonts w:ascii="Times New Roman" w:hAnsi="Times New Roman" w:cs="Times New Roman"/>
          <w:lang w:val="en-US"/>
        </w:rPr>
        <w:t xml:space="preserve">participants with low math abilities </w:t>
      </w:r>
      <w:r w:rsidR="00147F1C" w:rsidRPr="00EE6F1D">
        <w:rPr>
          <w:rFonts w:ascii="Times New Roman" w:hAnsi="Times New Roman" w:cs="Times New Roman"/>
          <w:lang w:val="en-US"/>
        </w:rPr>
        <w:t xml:space="preserve">showing </w:t>
      </w:r>
      <w:r w:rsidR="00083CBC" w:rsidRPr="00EE6F1D">
        <w:rPr>
          <w:rFonts w:ascii="Times New Roman" w:hAnsi="Times New Roman" w:cs="Times New Roman"/>
          <w:lang w:val="en-US"/>
        </w:rPr>
        <w:t xml:space="preserve">a decline in testosterone levels (p=.040). </w:t>
      </w:r>
      <w:r w:rsidR="00A85599" w:rsidRPr="00EE6F1D">
        <w:rPr>
          <w:rFonts w:ascii="Times New Roman" w:hAnsi="Times New Roman" w:cs="Times New Roman"/>
          <w:lang w:val="en-US"/>
        </w:rPr>
        <w:t xml:space="preserve">The error bars represent the </w:t>
      </w:r>
      <w:r w:rsidR="0092404E" w:rsidRPr="00EE6F1D">
        <w:rPr>
          <w:rFonts w:ascii="Times New Roman" w:hAnsi="Times New Roman" w:cs="Times New Roman"/>
          <w:lang w:val="en-US"/>
        </w:rPr>
        <w:t xml:space="preserve">standard error </w:t>
      </w:r>
      <w:r w:rsidR="00A85599" w:rsidRPr="00EE6F1D">
        <w:rPr>
          <w:rFonts w:ascii="Times New Roman" w:hAnsi="Times New Roman" w:cs="Times New Roman"/>
          <w:lang w:val="en-US"/>
        </w:rPr>
        <w:t>o</w:t>
      </w:r>
      <w:r w:rsidR="0092404E" w:rsidRPr="00EE6F1D">
        <w:rPr>
          <w:rFonts w:ascii="Times New Roman" w:hAnsi="Times New Roman" w:cs="Times New Roman"/>
          <w:lang w:val="en-US"/>
        </w:rPr>
        <w:t>f</w:t>
      </w:r>
      <w:r w:rsidR="00A85599" w:rsidRPr="00EE6F1D">
        <w:rPr>
          <w:rFonts w:ascii="Times New Roman" w:hAnsi="Times New Roman" w:cs="Times New Roman"/>
          <w:lang w:val="en-US"/>
        </w:rPr>
        <w:t xml:space="preserve"> the mean.</w:t>
      </w:r>
      <w:r w:rsidR="0092404E" w:rsidRPr="00EE6F1D">
        <w:rPr>
          <w:rFonts w:ascii="Times New Roman" w:hAnsi="Times New Roman" w:cs="Times New Roman"/>
          <w:lang w:val="en-US"/>
        </w:rPr>
        <w:t xml:space="preserve"> The number of observation</w:t>
      </w:r>
      <w:r w:rsidR="00513BEF" w:rsidRPr="00EE6F1D">
        <w:rPr>
          <w:rFonts w:ascii="Times New Roman" w:hAnsi="Times New Roman" w:cs="Times New Roman"/>
          <w:lang w:val="en-US"/>
        </w:rPr>
        <w:t>s</w:t>
      </w:r>
      <w:r w:rsidR="0092404E" w:rsidRPr="00EE6F1D">
        <w:rPr>
          <w:rFonts w:ascii="Times New Roman" w:hAnsi="Times New Roman" w:cs="Times New Roman"/>
          <w:lang w:val="en-US"/>
        </w:rPr>
        <w:t xml:space="preserve"> for each math grade from low to high is: 6, 25, 32, 58 and 51 participants.</w:t>
      </w:r>
    </w:p>
    <w:p w14:paraId="790A3DF5" w14:textId="77777777" w:rsidR="00807712" w:rsidRPr="00EE6F1D" w:rsidRDefault="00807712" w:rsidP="00147F1C">
      <w:pPr>
        <w:spacing w:line="360" w:lineRule="auto"/>
        <w:rPr>
          <w:rFonts w:ascii="Times New Roman" w:hAnsi="Times New Roman" w:cs="Times New Roman"/>
          <w:b/>
          <w:lang w:val="en-US"/>
        </w:rPr>
      </w:pPr>
    </w:p>
    <w:p w14:paraId="18F7E946" w14:textId="77777777" w:rsidR="00311402" w:rsidRPr="00EE6F1D" w:rsidRDefault="00F04315" w:rsidP="00147F1C">
      <w:pPr>
        <w:spacing w:line="360" w:lineRule="auto"/>
        <w:rPr>
          <w:rFonts w:ascii="Times New Roman" w:hAnsi="Times New Roman" w:cs="Times New Roman"/>
          <w:i/>
          <w:lang w:val="en-US"/>
        </w:rPr>
      </w:pPr>
      <w:r w:rsidRPr="00EE6F1D">
        <w:rPr>
          <w:rFonts w:ascii="Times New Roman" w:hAnsi="Times New Roman" w:cs="Times New Roman"/>
          <w:i/>
          <w:lang w:val="en-US"/>
        </w:rPr>
        <w:t>Outliers</w:t>
      </w:r>
    </w:p>
    <w:p w14:paraId="79BCF346" w14:textId="5A5D0944" w:rsidR="00F04315" w:rsidRPr="00EE6F1D" w:rsidRDefault="00F04315" w:rsidP="00147F1C">
      <w:pPr>
        <w:spacing w:line="360" w:lineRule="auto"/>
        <w:rPr>
          <w:rFonts w:ascii="Times New Roman" w:hAnsi="Times New Roman" w:cs="Times New Roman"/>
          <w:lang w:val="en-US"/>
        </w:rPr>
      </w:pPr>
      <w:r w:rsidRPr="00EE6F1D">
        <w:rPr>
          <w:rFonts w:ascii="Times New Roman" w:hAnsi="Times New Roman" w:cs="Times New Roman"/>
          <w:lang w:val="en-US"/>
        </w:rPr>
        <w:t xml:space="preserve">The mean testosterone level is 40 </w:t>
      </w:r>
      <w:proofErr w:type="spellStart"/>
      <w:r w:rsidRPr="00EE6F1D">
        <w:rPr>
          <w:rFonts w:ascii="Times New Roman" w:hAnsi="Times New Roman" w:cs="Times New Roman"/>
          <w:lang w:val="en-US"/>
        </w:rPr>
        <w:t>pg</w:t>
      </w:r>
      <w:proofErr w:type="spellEnd"/>
      <w:r w:rsidRPr="00EE6F1D">
        <w:rPr>
          <w:rFonts w:ascii="Times New Roman" w:hAnsi="Times New Roman" w:cs="Times New Roman"/>
          <w:lang w:val="en-US"/>
        </w:rPr>
        <w:t xml:space="preserve">/ml with a standard deviation of 21.9. We identified two outliers (3 standard deviations below or above the mean) with testosterone levels of 106 and </w:t>
      </w:r>
      <w:r w:rsidRPr="00EE6F1D">
        <w:rPr>
          <w:rFonts w:ascii="Times New Roman" w:hAnsi="Times New Roman" w:cs="Times New Roman"/>
          <w:lang w:val="en-US"/>
        </w:rPr>
        <w:lastRenderedPageBreak/>
        <w:t xml:space="preserve">116 </w:t>
      </w:r>
      <w:proofErr w:type="spellStart"/>
      <w:r w:rsidRPr="00EE6F1D">
        <w:rPr>
          <w:rFonts w:ascii="Times New Roman" w:hAnsi="Times New Roman" w:cs="Times New Roman"/>
          <w:lang w:val="en-US"/>
        </w:rPr>
        <w:t>pg</w:t>
      </w:r>
      <w:proofErr w:type="spellEnd"/>
      <w:r w:rsidRPr="00EE6F1D">
        <w:rPr>
          <w:rFonts w:ascii="Times New Roman" w:hAnsi="Times New Roman" w:cs="Times New Roman"/>
          <w:lang w:val="en-US"/>
        </w:rPr>
        <w:t>/ml. All the</w:t>
      </w:r>
      <w:r w:rsidR="00513BEF" w:rsidRPr="00EE6F1D">
        <w:rPr>
          <w:rFonts w:ascii="Times New Roman" w:hAnsi="Times New Roman" w:cs="Times New Roman"/>
          <w:lang w:val="en-US"/>
        </w:rPr>
        <w:t>se</w:t>
      </w:r>
      <w:r w:rsidRPr="00EE6F1D">
        <w:rPr>
          <w:rFonts w:ascii="Times New Roman" w:hAnsi="Times New Roman" w:cs="Times New Roman"/>
          <w:lang w:val="en-US"/>
        </w:rPr>
        <w:t xml:space="preserve"> result</w:t>
      </w:r>
      <w:r w:rsidR="00513BEF" w:rsidRPr="00EE6F1D">
        <w:rPr>
          <w:rFonts w:ascii="Times New Roman" w:hAnsi="Times New Roman" w:cs="Times New Roman"/>
          <w:lang w:val="en-US"/>
        </w:rPr>
        <w:t>s</w:t>
      </w:r>
      <w:r w:rsidRPr="00EE6F1D">
        <w:rPr>
          <w:rFonts w:ascii="Times New Roman" w:hAnsi="Times New Roman" w:cs="Times New Roman"/>
          <w:lang w:val="en-US"/>
        </w:rPr>
        <w:t xml:space="preserve"> </w:t>
      </w:r>
      <w:r w:rsidR="00513BEF" w:rsidRPr="00EE6F1D">
        <w:rPr>
          <w:rFonts w:ascii="Times New Roman" w:hAnsi="Times New Roman" w:cs="Times New Roman"/>
          <w:lang w:val="en-US"/>
        </w:rPr>
        <w:t>(</w:t>
      </w:r>
      <w:proofErr w:type="gramStart"/>
      <w:r w:rsidRPr="00EE6F1D">
        <w:rPr>
          <w:rFonts w:ascii="Times New Roman" w:hAnsi="Times New Roman" w:cs="Times New Roman"/>
          <w:lang w:val="en-US"/>
        </w:rPr>
        <w:t>with the exception of</w:t>
      </w:r>
      <w:proofErr w:type="gramEnd"/>
      <w:r w:rsidRPr="00EE6F1D">
        <w:rPr>
          <w:rFonts w:ascii="Times New Roman" w:hAnsi="Times New Roman" w:cs="Times New Roman"/>
          <w:lang w:val="en-US"/>
        </w:rPr>
        <w:t xml:space="preserve"> the relation between testosterone and risk</w:t>
      </w:r>
      <w:r w:rsidR="00513BEF" w:rsidRPr="00EE6F1D">
        <w:rPr>
          <w:rFonts w:ascii="Times New Roman" w:hAnsi="Times New Roman" w:cs="Times New Roman"/>
          <w:lang w:val="en-US"/>
        </w:rPr>
        <w:t>)</w:t>
      </w:r>
      <w:r w:rsidRPr="00EE6F1D">
        <w:rPr>
          <w:rFonts w:ascii="Times New Roman" w:hAnsi="Times New Roman" w:cs="Times New Roman"/>
          <w:lang w:val="en-US"/>
        </w:rPr>
        <w:t xml:space="preserve"> are robust</w:t>
      </w:r>
      <w:r w:rsidR="00513BEF" w:rsidRPr="00EE6F1D">
        <w:rPr>
          <w:rFonts w:ascii="Times New Roman" w:hAnsi="Times New Roman" w:cs="Times New Roman"/>
          <w:lang w:val="en-US"/>
        </w:rPr>
        <w:t>,</w:t>
      </w:r>
      <w:r w:rsidRPr="00EE6F1D">
        <w:rPr>
          <w:rFonts w:ascii="Times New Roman" w:hAnsi="Times New Roman" w:cs="Times New Roman"/>
          <w:lang w:val="en-US"/>
        </w:rPr>
        <w:t xml:space="preserve"> excluding the two outlier</w:t>
      </w:r>
      <w:r w:rsidR="00513BEF" w:rsidRPr="00EE6F1D">
        <w:rPr>
          <w:rFonts w:ascii="Times New Roman" w:hAnsi="Times New Roman" w:cs="Times New Roman"/>
          <w:lang w:val="en-US"/>
        </w:rPr>
        <w:t>s</w:t>
      </w:r>
      <w:r w:rsidRPr="00EE6F1D">
        <w:rPr>
          <w:rFonts w:ascii="Times New Roman" w:hAnsi="Times New Roman" w:cs="Times New Roman"/>
          <w:lang w:val="en-US"/>
        </w:rPr>
        <w:t xml:space="preserve">. </w:t>
      </w:r>
      <w:r w:rsidR="004063D9">
        <w:rPr>
          <w:rFonts w:ascii="Times New Roman" w:hAnsi="Times New Roman" w:cs="Times New Roman"/>
          <w:lang w:val="en-US"/>
        </w:rPr>
        <w:t>Excluding the</w:t>
      </w:r>
      <w:r w:rsidRPr="00EE6F1D">
        <w:rPr>
          <w:rFonts w:ascii="Times New Roman" w:hAnsi="Times New Roman" w:cs="Times New Roman"/>
          <w:lang w:val="en-US"/>
        </w:rPr>
        <w:t xml:space="preserve"> </w:t>
      </w:r>
      <w:r w:rsidR="00513BEF" w:rsidRPr="00EE6F1D">
        <w:rPr>
          <w:rFonts w:ascii="Times New Roman" w:hAnsi="Times New Roman" w:cs="Times New Roman"/>
          <w:lang w:val="en-US"/>
        </w:rPr>
        <w:t>outlier</w:t>
      </w:r>
      <w:r w:rsidR="004063D9">
        <w:rPr>
          <w:rFonts w:ascii="Times New Roman" w:hAnsi="Times New Roman" w:cs="Times New Roman"/>
          <w:lang w:val="en-US"/>
        </w:rPr>
        <w:t xml:space="preserve">s – though </w:t>
      </w:r>
      <w:r w:rsidR="007C0993">
        <w:rPr>
          <w:rFonts w:ascii="Times New Roman" w:hAnsi="Times New Roman" w:cs="Times New Roman"/>
          <w:lang w:val="en-US"/>
        </w:rPr>
        <w:t>barely affecting</w:t>
      </w:r>
      <w:r w:rsidR="004063D9">
        <w:rPr>
          <w:rFonts w:ascii="Times New Roman" w:hAnsi="Times New Roman" w:cs="Times New Roman"/>
          <w:lang w:val="en-US"/>
        </w:rPr>
        <w:t xml:space="preserve"> the odds ratio –</w:t>
      </w:r>
      <w:r w:rsidR="007C0993">
        <w:rPr>
          <w:rFonts w:ascii="Times New Roman" w:hAnsi="Times New Roman" w:cs="Times New Roman"/>
          <w:lang w:val="en-US"/>
        </w:rPr>
        <w:t xml:space="preserve"> </w:t>
      </w:r>
      <w:r w:rsidRPr="00EE6F1D">
        <w:rPr>
          <w:rFonts w:ascii="Times New Roman" w:hAnsi="Times New Roman" w:cs="Times New Roman"/>
          <w:lang w:val="en-US"/>
        </w:rPr>
        <w:t>renders the relationship between risk</w:t>
      </w:r>
      <w:r w:rsidR="00513BEF" w:rsidRPr="00EE6F1D">
        <w:rPr>
          <w:rFonts w:ascii="Times New Roman" w:hAnsi="Times New Roman" w:cs="Times New Roman"/>
          <w:lang w:val="en-US"/>
        </w:rPr>
        <w:t>-</w:t>
      </w:r>
      <w:r w:rsidRPr="00EE6F1D">
        <w:rPr>
          <w:rFonts w:ascii="Times New Roman" w:hAnsi="Times New Roman" w:cs="Times New Roman"/>
          <w:lang w:val="en-US"/>
        </w:rPr>
        <w:t xml:space="preserve">taking and testosterone </w:t>
      </w:r>
      <w:r w:rsidR="004063D9">
        <w:rPr>
          <w:rFonts w:ascii="Times New Roman" w:hAnsi="Times New Roman" w:cs="Times New Roman"/>
          <w:lang w:val="en-US"/>
        </w:rPr>
        <w:t>insignificant (p=.143; OR=1.01)</w:t>
      </w:r>
      <w:r w:rsidRPr="00EE6F1D">
        <w:rPr>
          <w:rFonts w:ascii="Times New Roman" w:hAnsi="Times New Roman" w:cs="Times New Roman"/>
          <w:lang w:val="en-US"/>
        </w:rPr>
        <w:t>.</w:t>
      </w:r>
    </w:p>
    <w:p w14:paraId="60CDC441" w14:textId="77777777" w:rsidR="00311402" w:rsidRPr="00EE6F1D" w:rsidRDefault="00311402" w:rsidP="00147F1C">
      <w:pPr>
        <w:spacing w:line="360" w:lineRule="auto"/>
        <w:rPr>
          <w:rFonts w:ascii="Times New Roman" w:hAnsi="Times New Roman" w:cs="Times New Roman"/>
          <w:lang w:val="en-US"/>
        </w:rPr>
      </w:pPr>
    </w:p>
    <w:p w14:paraId="50EEED52" w14:textId="546D00B8" w:rsidR="007043F7" w:rsidRPr="00EE6F1D" w:rsidRDefault="00C049D0" w:rsidP="00147F1C">
      <w:pPr>
        <w:spacing w:line="360" w:lineRule="auto"/>
        <w:rPr>
          <w:rFonts w:ascii="Times New Roman" w:hAnsi="Times New Roman" w:cs="Times New Roman"/>
          <w:b/>
          <w:lang w:val="en-US"/>
        </w:rPr>
      </w:pPr>
      <w:r w:rsidRPr="00EE6F1D">
        <w:rPr>
          <w:rFonts w:ascii="Times New Roman" w:hAnsi="Times New Roman" w:cs="Times New Roman"/>
          <w:b/>
          <w:lang w:val="en-US"/>
        </w:rPr>
        <w:t>Discussion</w:t>
      </w:r>
    </w:p>
    <w:p w14:paraId="7913385B" w14:textId="48389CD2" w:rsidR="007043F7" w:rsidRPr="00EE6F1D" w:rsidRDefault="00663AFB" w:rsidP="00147F1C">
      <w:pPr>
        <w:autoSpaceDE w:val="0"/>
        <w:autoSpaceDN w:val="0"/>
        <w:adjustRightInd w:val="0"/>
        <w:spacing w:line="360" w:lineRule="auto"/>
        <w:rPr>
          <w:rFonts w:ascii="Times New Roman" w:hAnsi="Times New Roman" w:cs="Times New Roman"/>
          <w:lang w:val="en-US"/>
        </w:rPr>
      </w:pPr>
      <w:r w:rsidRPr="00663AFB">
        <w:rPr>
          <w:rFonts w:ascii="Times New Roman" w:hAnsi="Times New Roman" w:cs="Times New Roman"/>
          <w:lang w:val="en-US"/>
        </w:rPr>
        <w:t xml:space="preserve">Testosterone is known to play an important role in competitive interactions. Here, using an experimental paradigm with real monetary incentives, we observed that individuals who had higher basal testosterone levels were more likely to decide to compete. Our results were stable after controlling for </w:t>
      </w:r>
      <w:proofErr w:type="gramStart"/>
      <w:r w:rsidRPr="00663AFB">
        <w:rPr>
          <w:rFonts w:ascii="Times New Roman" w:hAnsi="Times New Roman" w:cs="Times New Roman"/>
          <w:lang w:val="en-US"/>
        </w:rPr>
        <w:t>a number of</w:t>
      </w:r>
      <w:proofErr w:type="gramEnd"/>
      <w:r w:rsidRPr="00663AFB">
        <w:rPr>
          <w:rFonts w:ascii="Times New Roman" w:hAnsi="Times New Roman" w:cs="Times New Roman"/>
          <w:lang w:val="en-US"/>
        </w:rPr>
        <w:t xml:space="preserve"> possible confounds, and demonstrate that the association between basal testosterone levels and competitiveness was significant even when controlled for other important factors such as task-related skills, actual performance, confidence in one's own performance, and risk-taking behavior. Because all these additional factors can be influenced by basal testosterone as well, the stability of our effect is remarkable. We also show that higher testosterone levels were related to participants' greater confidence in their own performance. The sizes of the effect of baseline testosterone on competitiveness and confidence, however, are relatively small. We detected no significant association between the androgen receptor CAG repeat polymorphism and the decision to compete, but did observe that a lower </w:t>
      </w:r>
      <w:proofErr w:type="spellStart"/>
      <w:r w:rsidRPr="00663AFB">
        <w:rPr>
          <w:rFonts w:ascii="Times New Roman" w:hAnsi="Times New Roman" w:cs="Times New Roman"/>
          <w:lang w:val="en-US"/>
        </w:rPr>
        <w:t>CAGn</w:t>
      </w:r>
      <w:proofErr w:type="spellEnd"/>
      <w:r w:rsidRPr="00663AFB">
        <w:rPr>
          <w:rFonts w:ascii="Times New Roman" w:hAnsi="Times New Roman" w:cs="Times New Roman"/>
          <w:lang w:val="en-US"/>
        </w:rPr>
        <w:t xml:space="preserve"> repeat number (associated with more efficient testosterone signaling) was related to higher confidence in those who chose to compete. This effect seems to arise, however, from a significant association between the polymorphism and actual performance, i.e. 47% of the effect of </w:t>
      </w:r>
      <w:proofErr w:type="spellStart"/>
      <w:r w:rsidRPr="00663AFB">
        <w:rPr>
          <w:rFonts w:ascii="Times New Roman" w:hAnsi="Times New Roman" w:cs="Times New Roman"/>
          <w:lang w:val="en-US"/>
        </w:rPr>
        <w:t>CAGn</w:t>
      </w:r>
      <w:proofErr w:type="spellEnd"/>
      <w:r w:rsidRPr="00663AFB">
        <w:rPr>
          <w:rFonts w:ascii="Times New Roman" w:hAnsi="Times New Roman" w:cs="Times New Roman"/>
          <w:lang w:val="en-US"/>
        </w:rPr>
        <w:t xml:space="preserve"> repeat numbers on confidence was indirect via performance. We also observed a significant increase in testosterone levels following the experiment, but only in those who reported to have passed high-school math.</w:t>
      </w:r>
    </w:p>
    <w:p w14:paraId="7165E587" w14:textId="12DF2A8E" w:rsidR="00064816" w:rsidRPr="00EE6F1D" w:rsidRDefault="007043F7">
      <w:pPr>
        <w:autoSpaceDE w:val="0"/>
        <w:autoSpaceDN w:val="0"/>
        <w:adjustRightInd w:val="0"/>
        <w:spacing w:line="360" w:lineRule="auto"/>
        <w:rPr>
          <w:rFonts w:ascii="Times New Roman" w:hAnsi="Times New Roman" w:cs="Times New Roman"/>
          <w:shd w:val="clear" w:color="auto" w:fill="FFFFFF"/>
          <w:lang w:val="en-US"/>
        </w:rPr>
      </w:pPr>
      <w:r w:rsidRPr="00EE6F1D">
        <w:rPr>
          <w:rFonts w:ascii="Times New Roman" w:hAnsi="Times New Roman" w:cs="Times New Roman"/>
          <w:lang w:val="en-US"/>
        </w:rPr>
        <w:t xml:space="preserve">Our main finding is that basal testosterone levels </w:t>
      </w:r>
      <w:r w:rsidR="000D019F" w:rsidRPr="00EE6F1D">
        <w:rPr>
          <w:rFonts w:ascii="Times New Roman" w:hAnsi="Times New Roman" w:cs="Times New Roman"/>
          <w:lang w:val="en-US"/>
        </w:rPr>
        <w:t>relate positively</w:t>
      </w:r>
      <w:r w:rsidRPr="00EE6F1D">
        <w:rPr>
          <w:rFonts w:ascii="Times New Roman" w:hAnsi="Times New Roman" w:cs="Times New Roman"/>
          <w:lang w:val="en-US"/>
        </w:rPr>
        <w:t xml:space="preserve"> to the decision to compete in an experimental setting in which spite </w:t>
      </w:r>
      <w:r w:rsidR="000D019F" w:rsidRPr="00EE6F1D">
        <w:rPr>
          <w:rFonts w:ascii="Times New Roman" w:hAnsi="Times New Roman" w:cs="Times New Roman"/>
          <w:lang w:val="en-US"/>
        </w:rPr>
        <w:t>plays no role</w:t>
      </w:r>
      <w:r w:rsidRPr="00EE6F1D">
        <w:rPr>
          <w:rFonts w:ascii="Times New Roman" w:hAnsi="Times New Roman" w:cs="Times New Roman"/>
          <w:lang w:val="en-US"/>
        </w:rPr>
        <w:t>.</w:t>
      </w:r>
      <w:r w:rsidR="001E7B11" w:rsidRPr="00EE6F1D">
        <w:rPr>
          <w:rFonts w:ascii="Times New Roman" w:hAnsi="Times New Roman" w:cs="Times New Roman"/>
          <w:lang w:val="en-US"/>
        </w:rPr>
        <w:t xml:space="preserve"> While p</w:t>
      </w:r>
      <w:r w:rsidRPr="00EE6F1D">
        <w:rPr>
          <w:rFonts w:ascii="Times New Roman" w:hAnsi="Times New Roman" w:cs="Times New Roman"/>
          <w:lang w:val="en-US"/>
        </w:rPr>
        <w:t xml:space="preserve">revious research </w:t>
      </w:r>
      <w:r w:rsidR="000D019F" w:rsidRPr="00EE6F1D">
        <w:rPr>
          <w:rFonts w:ascii="Times New Roman" w:hAnsi="Times New Roman" w:cs="Times New Roman"/>
          <w:lang w:val="en-US"/>
        </w:rPr>
        <w:t>applying</w:t>
      </w:r>
      <w:r w:rsidR="00D06053" w:rsidRPr="00EE6F1D">
        <w:rPr>
          <w:rFonts w:ascii="Times New Roman" w:hAnsi="Times New Roman" w:cs="Times New Roman"/>
          <w:lang w:val="en-US"/>
        </w:rPr>
        <w:t xml:space="preserve"> two-stage competition designs </w:t>
      </w:r>
      <w:r w:rsidR="000D019F" w:rsidRPr="00EE6F1D">
        <w:rPr>
          <w:rFonts w:ascii="Times New Roman" w:hAnsi="Times New Roman" w:cs="Times New Roman"/>
          <w:lang w:val="en-US"/>
        </w:rPr>
        <w:t xml:space="preserve">has revealed </w:t>
      </w:r>
      <w:r w:rsidR="005640E5" w:rsidRPr="00EE6F1D">
        <w:rPr>
          <w:rFonts w:ascii="Times New Roman" w:hAnsi="Times New Roman" w:cs="Times New Roman"/>
          <w:lang w:val="en-US"/>
        </w:rPr>
        <w:t xml:space="preserve">no </w:t>
      </w:r>
      <w:r w:rsidR="00D06053" w:rsidRPr="00EE6F1D">
        <w:rPr>
          <w:rFonts w:ascii="Times New Roman" w:hAnsi="Times New Roman" w:cs="Times New Roman"/>
          <w:lang w:val="en-US"/>
        </w:rPr>
        <w:t xml:space="preserve">relationship </w:t>
      </w:r>
      <w:r w:rsidR="000D019F" w:rsidRPr="00EE6F1D">
        <w:rPr>
          <w:rFonts w:ascii="Times New Roman" w:hAnsi="Times New Roman" w:cs="Times New Roman"/>
          <w:lang w:val="en-US"/>
        </w:rPr>
        <w:t xml:space="preserve">between </w:t>
      </w:r>
      <w:r w:rsidR="00064816" w:rsidRPr="00EE6F1D">
        <w:rPr>
          <w:rFonts w:ascii="Times New Roman" w:hAnsi="Times New Roman" w:cs="Times New Roman"/>
          <w:lang w:val="en-US"/>
        </w:rPr>
        <w:t>basal</w:t>
      </w:r>
      <w:r w:rsidRPr="00EE6F1D">
        <w:rPr>
          <w:rFonts w:ascii="Times New Roman" w:hAnsi="Times New Roman" w:cs="Times New Roman"/>
          <w:lang w:val="en-US"/>
        </w:rPr>
        <w:t xml:space="preserve"> testosterone </w:t>
      </w:r>
      <w:r w:rsidR="000D019F" w:rsidRPr="00EE6F1D">
        <w:rPr>
          <w:rFonts w:ascii="Times New Roman" w:hAnsi="Times New Roman" w:cs="Times New Roman"/>
          <w:lang w:val="en-US"/>
        </w:rPr>
        <w:t xml:space="preserve">and an </w:t>
      </w:r>
      <w:r w:rsidRPr="00EE6F1D">
        <w:rPr>
          <w:rFonts w:ascii="Times New Roman" w:hAnsi="Times New Roman" w:cs="Times New Roman"/>
          <w:lang w:val="en-US"/>
        </w:rPr>
        <w:t>individual´s decision to compete</w:t>
      </w:r>
      <w:r w:rsidR="00D06053" w:rsidRPr="00EE6F1D">
        <w:rPr>
          <w:rFonts w:ascii="Times New Roman" w:hAnsi="Times New Roman" w:cs="Times New Roman"/>
          <w:lang w:val="en-US"/>
        </w:rPr>
        <w:t xml:space="preserve"> </w:t>
      </w:r>
      <w:r w:rsidR="005640E5" w:rsidRPr="00EE6F1D">
        <w:rPr>
          <w:rFonts w:ascii="Times New Roman" w:hAnsi="Times New Roman" w:cs="Times New Roman"/>
          <w:lang w:val="en-US"/>
        </w:rPr>
        <w:t xml:space="preserve">in the second stage </w:t>
      </w:r>
      <w:r w:rsidR="000767C9" w:rsidRPr="00EE6F1D">
        <w:rPr>
          <w:rFonts w:ascii="Times New Roman" w:hAnsi="Times New Roman" w:cs="Times New Roman"/>
          <w:lang w:val="en-US"/>
        </w:rPr>
        <w:fldChar w:fldCharType="begin">
          <w:fldData xml:space="preserve">PEVuZE5vdGU+PENpdGU+PEF1dGhvcj5NZWh0YTwvQXV0aG9yPjxZZWFyPjIwMDY8L1llYXI+PFJl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PEVuZE5vdGU+PENpdGU+PEF1dGhvcj5NZWh0YTwvQXV0aG9yPjxZZWFyPjIwMDY8L1llYXI+PFJl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16" w:tooltip="Carré, 2008 #26" w:history="1">
        <w:r w:rsidR="00B774EE" w:rsidRPr="00EE6F1D">
          <w:rPr>
            <w:rFonts w:ascii="Times New Roman" w:hAnsi="Times New Roman" w:cs="Times New Roman"/>
            <w:lang w:val="en-US"/>
          </w:rPr>
          <w:t>Carré and McCormick, 2008</w:t>
        </w:r>
      </w:hyperlink>
      <w:r w:rsidR="000628B1" w:rsidRPr="00EE6F1D">
        <w:rPr>
          <w:rFonts w:ascii="Times New Roman" w:hAnsi="Times New Roman" w:cs="Times New Roman"/>
          <w:lang w:val="en-US"/>
        </w:rPr>
        <w:t xml:space="preserve">; </w:t>
      </w:r>
      <w:hyperlink w:anchor="_ENREF_60" w:tooltip="Mehta, 2006 #25" w:history="1">
        <w:r w:rsidR="00B774EE" w:rsidRPr="00EE6F1D">
          <w:rPr>
            <w:rFonts w:ascii="Times New Roman" w:hAnsi="Times New Roman" w:cs="Times New Roman"/>
            <w:lang w:val="en-US"/>
          </w:rPr>
          <w:t>Mehta and Josephs, 2006</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1E7B11" w:rsidRPr="00EE6F1D">
        <w:rPr>
          <w:rFonts w:ascii="Times New Roman" w:hAnsi="Times New Roman" w:cs="Times New Roman"/>
          <w:lang w:val="en-US"/>
        </w:rPr>
        <w:t xml:space="preserve">, </w:t>
      </w:r>
      <w:r w:rsidR="000D019F" w:rsidRPr="00EE6F1D">
        <w:rPr>
          <w:rFonts w:ascii="Times New Roman" w:hAnsi="Times New Roman" w:cs="Times New Roman"/>
          <w:lang w:val="en-US"/>
        </w:rPr>
        <w:t xml:space="preserve">those </w:t>
      </w:r>
      <w:r w:rsidR="005640E5" w:rsidRPr="00EE6F1D">
        <w:rPr>
          <w:rFonts w:ascii="Times New Roman" w:hAnsi="Times New Roman" w:cs="Times New Roman"/>
          <w:lang w:val="en-US"/>
        </w:rPr>
        <w:t xml:space="preserve">studies were primarily designed to test the reciprocal </w:t>
      </w:r>
      <w:r w:rsidR="001E7B11" w:rsidRPr="00EE6F1D">
        <w:rPr>
          <w:rFonts w:ascii="Times New Roman" w:hAnsi="Times New Roman" w:cs="Times New Roman"/>
          <w:shd w:val="clear" w:color="auto" w:fill="FFFFFF"/>
          <w:lang w:val="en-US"/>
        </w:rPr>
        <w:t xml:space="preserve">aspects of the biosocial theory of status </w:t>
      </w:r>
      <w:r w:rsidR="000767C9" w:rsidRPr="00EE6F1D">
        <w:rPr>
          <w:rFonts w:ascii="Times New Roman" w:hAnsi="Times New Roman" w:cs="Times New Roman"/>
          <w:shd w:val="clear" w:color="auto" w:fill="FFFFFF"/>
          <w:lang w:val="en-US"/>
        </w:rPr>
        <w:fldChar w:fldCharType="begin"/>
      </w:r>
      <w:r w:rsidR="000628B1" w:rsidRPr="00EE6F1D">
        <w:rPr>
          <w:rFonts w:ascii="Times New Roman" w:hAnsi="Times New Roman" w:cs="Times New Roman"/>
          <w:shd w:val="clear" w:color="auto" w:fill="FFFFFF"/>
          <w:lang w:val="en-US"/>
        </w:rPr>
        <w:instrText xml:space="preserve"> ADDIN EN.CITE &lt;EndNote&gt;&lt;Cite&gt;&lt;Author&gt;Mazur&lt;/Author&gt;&lt;Year&gt;1998&lt;/Year&gt;&lt;RecNum&gt;7&lt;/RecNum&gt;&lt;DisplayText&gt;(Mazur and Booth, 1998)&lt;/DisplayText&gt;&lt;record&gt;&lt;rec-number&gt;7&lt;/rec-number&gt;&lt;foreign-keys&gt;&lt;key app="EN" db-id="fs0d9fr0m05rvpe55d1ptewuzrxxaxeexxs0" timestamp="1463660417"&gt;7&lt;/key&gt;&lt;/foreign-keys&gt;&lt;ref-type name="Journal Article"&gt;17&lt;/ref-type&gt;&lt;contributors&gt;&lt;authors&gt;&lt;author&gt;Mazur, A.&lt;/author&gt;&lt;author&gt;Booth, A.&lt;/author&gt;&lt;/authors&gt;&lt;/contributors&gt;&lt;auth-address&gt;Public Affairs Program, Syracuse University, NY 13244, USA. amazur@maxwell.syr.edu&lt;/auth-address&gt;&lt;titles&gt;&lt;title&gt;Testosterone and dominance in men&lt;/title&gt;&lt;secondary-title&gt;Behav. Brain Sci.&lt;/secondary-title&gt;&lt;/titles&gt;&lt;periodical&gt;&lt;full-title&gt;Behav. Brain Sci.&lt;/full-title&gt;&lt;/periodical&gt;&lt;pages&gt;353-63; discussion 363-97&lt;/pages&gt;&lt;volume&gt;21&lt;/volume&gt;&lt;number&gt;3&lt;/number&gt;&lt;keywords&gt;&lt;keyword&gt;Adolescent&lt;/keyword&gt;&lt;keyword&gt;Adult&lt;/keyword&gt;&lt;keyword&gt;Aggression&lt;/keyword&gt;&lt;keyword&gt;Competitive Behavior/physiology&lt;/keyword&gt;&lt;keyword&gt;Female&lt;/keyword&gt;&lt;keyword&gt;Humans&lt;/keyword&gt;&lt;keyword&gt;Male&lt;/keyword&gt;&lt;keyword&gt;*Social Dominance&lt;/keyword&gt;&lt;keyword&gt;Testosterone/*physiology&lt;/keyword&gt;&lt;/keywords&gt;&lt;dates&gt;&lt;year&gt;1998&lt;/year&gt;&lt;pub-dates&gt;&lt;date&gt;Jun&lt;/date&gt;&lt;/pub-dates&gt;&lt;/dates&gt;&lt;accession-num&gt;10097017&lt;/accession-num&gt;&lt;label&gt;a&lt;/label&gt;&lt;urls&gt;&lt;related-urls&gt;&lt;url&gt;http://www.ncbi.nlm.nih.gov/entrez/query.fcgi?cmd=Retrieve&amp;amp;db=PubMed&amp;amp;dopt=Citation&amp;amp;list_uids=10097017&lt;/url&gt;&lt;/related-urls&gt;&lt;/urls&gt;&lt;electronic-resource-num&gt;10.1017/S0140525X98001228&lt;/electronic-resource-num&gt;&lt;/record&gt;&lt;/Cite&gt;&lt;/EndNote&gt;</w:instrText>
      </w:r>
      <w:r w:rsidR="000767C9" w:rsidRPr="00EE6F1D">
        <w:rPr>
          <w:rFonts w:ascii="Times New Roman" w:hAnsi="Times New Roman" w:cs="Times New Roman"/>
          <w:shd w:val="clear" w:color="auto" w:fill="FFFFFF"/>
          <w:lang w:val="en-US"/>
        </w:rPr>
        <w:fldChar w:fldCharType="separate"/>
      </w:r>
      <w:r w:rsidR="000628B1" w:rsidRPr="00EE6F1D">
        <w:rPr>
          <w:rFonts w:ascii="Times New Roman" w:hAnsi="Times New Roman" w:cs="Times New Roman"/>
          <w:shd w:val="clear" w:color="auto" w:fill="FFFFFF"/>
          <w:lang w:val="en-US"/>
        </w:rPr>
        <w:t>(</w:t>
      </w:r>
      <w:hyperlink w:anchor="_ENREF_56" w:tooltip="Mazur, 1998 #7" w:history="1">
        <w:r w:rsidR="00B774EE" w:rsidRPr="00EE6F1D">
          <w:rPr>
            <w:rFonts w:ascii="Times New Roman" w:hAnsi="Times New Roman" w:cs="Times New Roman"/>
            <w:shd w:val="clear" w:color="auto" w:fill="FFFFFF"/>
            <w:lang w:val="en-US"/>
          </w:rPr>
          <w:t>Mazur and Booth, 1998</w:t>
        </w:r>
      </w:hyperlink>
      <w:r w:rsidR="000628B1" w:rsidRPr="00EE6F1D">
        <w:rPr>
          <w:rFonts w:ascii="Times New Roman" w:hAnsi="Times New Roman" w:cs="Times New Roman"/>
          <w:shd w:val="clear" w:color="auto" w:fill="FFFFFF"/>
          <w:lang w:val="en-US"/>
        </w:rPr>
        <w:t>)</w:t>
      </w:r>
      <w:r w:rsidR="000767C9" w:rsidRPr="00EE6F1D">
        <w:rPr>
          <w:rFonts w:ascii="Times New Roman" w:hAnsi="Times New Roman" w:cs="Times New Roman"/>
          <w:shd w:val="clear" w:color="auto" w:fill="FFFFFF"/>
          <w:lang w:val="en-US"/>
        </w:rPr>
        <w:fldChar w:fldCharType="end"/>
      </w:r>
      <w:r w:rsidR="005640E5" w:rsidRPr="00EE6F1D">
        <w:rPr>
          <w:rFonts w:ascii="Times New Roman" w:hAnsi="Times New Roman" w:cs="Times New Roman"/>
          <w:lang w:val="en-US"/>
        </w:rPr>
        <w:t xml:space="preserve">, </w:t>
      </w:r>
      <w:r w:rsidR="00663AFB" w:rsidRPr="00663AFB">
        <w:rPr>
          <w:rFonts w:ascii="Times New Roman" w:hAnsi="Times New Roman" w:cs="Times New Roman"/>
          <w:lang w:val="en-US"/>
        </w:rPr>
        <w:t xml:space="preserve">i.e., how the competition outcome induced testosterone fluctuations affect the decision to compete in a second stage. The task designs in the latter studies also differed from ours in that they were not monetarily incentivized, and the competitions were zero-sum games. In addition, the outside options (to not compete) were different, i.e., they involved interactions with either the experimenter </w:t>
      </w:r>
      <w:r w:rsidR="000767C9" w:rsidRPr="00EE6F1D">
        <w:rPr>
          <w:rFonts w:ascii="Times New Roman" w:hAnsi="Times New Roman" w:cs="Times New Roman"/>
          <w:lang w:val="en-US"/>
        </w:rPr>
        <w:lastRenderedPageBreak/>
        <w:fldChar w:fldCharType="begin"/>
      </w:r>
      <w:r w:rsidR="000628B1" w:rsidRPr="00EE6F1D">
        <w:rPr>
          <w:rFonts w:ascii="Times New Roman" w:hAnsi="Times New Roman" w:cs="Times New Roman"/>
          <w:lang w:val="en-US"/>
        </w:rPr>
        <w:instrText xml:space="preserve"> ADDIN EN.CITE &lt;EndNote&gt;&lt;Cite&gt;&lt;Author&gt;Carré&lt;/Author&gt;&lt;Year&gt;2008&lt;/Year&gt;&lt;RecNum&gt;26&lt;/RecNum&gt;&lt;DisplayText&gt;(Carré and McCormick, 2008)&lt;/DisplayText&gt;&lt;record&gt;&lt;rec-number&gt;26&lt;/rec-number&gt;&lt;foreign-keys&gt;&lt;key app="EN" db-id="fs0d9fr0m05rvpe55d1ptewuzrxxaxeexxs0" timestamp="1463660418"&gt;26&lt;/key&gt;&lt;/foreign-keys&gt;&lt;ref-type name="Journal Article"&gt;17&lt;/ref-type&gt;&lt;contributors&gt;&lt;authors&gt;&lt;author&gt;Carré, Justin M&lt;/author&gt;&lt;author&gt;McCormick, Cheryl M&lt;/author&gt;&lt;/authors&gt;&lt;/contributors&gt;&lt;auth-address&gt;Department of Psychology, Brock University, St. Catharines ON, Canada.&lt;/auth-address&gt;&lt;titles&gt;&lt;title&gt;Aggressive behavior and change in salivary testosterone concentrations predict willingness to engage in a competitive task&lt;/title&gt;&lt;secondary-title&gt;Horm. Behav.&lt;/secondary-title&gt;&lt;/titles&gt;&lt;periodical&gt;&lt;full-title&gt;Horm. Behav.&lt;/full-title&gt;&lt;abbr-1&gt;Horm Behav&lt;/abbr-1&gt;&lt;/periodical&gt;&lt;pages&gt;403-409&lt;/pages&gt;&lt;volume&gt;54&lt;/volume&gt;&lt;number&gt;3&lt;/number&gt;&lt;keywords&gt;&lt;keyword&gt;Adult&lt;/keyword&gt;&lt;keyword&gt;Aggression/*physiology&lt;/keyword&gt;&lt;keyword&gt;Choice Behavior/physiology&lt;/keyword&gt;&lt;keyword&gt;Competitive Behavior/*physiology&lt;/keyword&gt;&lt;keyword&gt;Humans&lt;/keyword&gt;&lt;keyword&gt;Male&lt;/keyword&gt;&lt;keyword&gt;*Motivation&lt;/keyword&gt;&lt;keyword&gt;Psychomotor Performance/physiology&lt;/keyword&gt;&lt;keyword&gt;Reaction Time/physiology&lt;/keyword&gt;&lt;keyword&gt;Saliva/metabolism&lt;/keyword&gt;&lt;keyword&gt;Social Behavior&lt;/keyword&gt;&lt;keyword&gt;Social Environment&lt;/keyword&gt;&lt;/keywords&gt;&lt;dates&gt;&lt;year&gt;2008&lt;/year&gt;&lt;pub-dates&gt;&lt;date&gt;Aug&lt;/date&gt;&lt;/pub-dates&gt;&lt;/dates&gt;&lt;isbn&gt;0018-506X&lt;/isbn&gt;&lt;accession-num&gt;18514198&lt;/accession-num&gt;&lt;urls&gt;&lt;related-urls&gt;&lt;url&gt;http://www.ncbi.nlm.nih.gov/pubmed/18514198&lt;/url&gt;&lt;/related-urls&gt;&lt;/urls&gt;&lt;electronic-resource-num&gt;10.1016/j.yhbeh.2008.04.008&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16" w:tooltip="Carré, 2008 #26" w:history="1">
        <w:r w:rsidR="00B774EE" w:rsidRPr="00EE6F1D">
          <w:rPr>
            <w:rFonts w:ascii="Times New Roman" w:hAnsi="Times New Roman" w:cs="Times New Roman"/>
            <w:lang w:val="en-US"/>
          </w:rPr>
          <w:t>Carré and McCormick, 2008</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42268B" w:rsidRPr="00EE6F1D">
        <w:rPr>
          <w:rFonts w:ascii="Times New Roman" w:hAnsi="Times New Roman" w:cs="Times New Roman"/>
          <w:lang w:val="en-US"/>
        </w:rPr>
        <w:t xml:space="preserve">, or completing a questionnaire on food, music, and entertainment preferences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&lt;EndNote&gt;&lt;Cite&gt;&lt;Author&gt;Mehta&lt;/Author&gt;&lt;Year&gt;2006&lt;/Year&gt;&lt;RecNum&gt;25&lt;/RecNum&gt;&lt;DisplayText&gt;(Mehta and Josephs, 2006)&lt;/DisplayText&gt;&lt;record&gt;&lt;rec-number&gt;25&lt;/rec-number&gt;&lt;foreign-keys&gt;&lt;key app="EN" db-id="fs0d9fr0m05rvpe55d1ptewuzrxxaxeexxs0" timestamp="1463660418"&gt;25&lt;/key&gt;&lt;/foreign-keys&gt;&lt;ref-type name="Journal Article"&gt;17&lt;/ref-type&gt;&lt;contributors&gt;&lt;authors&gt;&lt;author&gt;Mehta, P. H.&lt;/author&gt;&lt;author&gt;Josephs, R. A.&lt;/author&gt;&lt;/authors&gt;&lt;/contributors&gt;&lt;auth-address&gt;Department of Psychology, The University of Texas at Austin, 1 University Station A8000, Austin, TX 78712-0187, USA. pmehta@mail.utexas.edu&lt;/auth-address&gt;&lt;titles&gt;&lt;title&gt;Testosterone change after losing predicts the decision to compete again&lt;/title&gt;&lt;secondary-title&gt;Horm. Behav.&lt;/secondary-title&gt;&lt;/titles&gt;&lt;periodical&gt;&lt;full-title&gt;Horm. Behav.&lt;/full-title&gt;&lt;abbr-1&gt;Horm Behav&lt;/abbr-1&gt;&lt;/periodical&gt;&lt;pages&gt;684-92&lt;/pages&gt;&lt;volume&gt;50&lt;/volume&gt;&lt;number&gt;5&lt;/number&gt;&lt;keywords&gt;&lt;keyword&gt;Affect/physiology&lt;/keyword&gt;&lt;keyword&gt;Competitive Behavior/*physiology&lt;/keyword&gt;&lt;keyword&gt;Humans&lt;/keyword&gt;&lt;keyword&gt;Hydrocortisone/*metabolism&lt;/keyword&gt;&lt;keyword&gt;Male&lt;/keyword&gt;&lt;keyword&gt;Saliva/*metabolism&lt;/keyword&gt;&lt;keyword&gt;Social Dominance&lt;/keyword&gt;&lt;keyword&gt;Testosterone/*metabolism&lt;/keyword&gt;&lt;/keywords&gt;&lt;dates&gt;&lt;year&gt;2006&lt;/year&gt;&lt;pub-dates&gt;&lt;date&gt;Dec&lt;/date&gt;&lt;/pub-dates&gt;&lt;/dates&gt;&lt;isbn&gt;0018-506X (Print)&amp;#xD;0018-506X (Linking)&lt;/isbn&gt;&lt;accession-num&gt;16928375&lt;/accession-num&gt;&lt;label&gt;a&lt;/label&gt;&lt;urls&gt;&lt;related-urls&gt;&lt;url&gt;http://www.ncbi.nlm.nih.gov/entrez/query.fcgi?cmd=Retrieve&amp;amp;db=PubMed&amp;amp;dopt=Citation&amp;amp;list_uids=16928375&lt;/url&gt;&lt;/related-urls&gt;&lt;/urls&gt;&lt;electronic-resource-num&gt;10.1016/j.yhbeh.2006.07.001&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60" w:tooltip="Mehta, 2006 #25" w:history="1">
        <w:r w:rsidR="00B774EE" w:rsidRPr="00EE6F1D">
          <w:rPr>
            <w:rFonts w:ascii="Times New Roman" w:hAnsi="Times New Roman" w:cs="Times New Roman"/>
            <w:lang w:val="en-US"/>
          </w:rPr>
          <w:t>Mehta and Josephs, 2006</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42268B" w:rsidRPr="00EE6F1D">
        <w:rPr>
          <w:rFonts w:ascii="Times New Roman" w:hAnsi="Times New Roman" w:cs="Times New Roman"/>
          <w:lang w:val="en-US"/>
        </w:rPr>
        <w:t>.</w:t>
      </w:r>
      <w:r w:rsidR="0042268B" w:rsidRPr="00EE6F1D">
        <w:rPr>
          <w:lang w:val="en-US"/>
        </w:rPr>
        <w:t xml:space="preserve"> </w:t>
      </w:r>
      <w:r w:rsidR="008266B3" w:rsidRPr="00EE6F1D">
        <w:rPr>
          <w:rFonts w:ascii="Times New Roman" w:hAnsi="Times New Roman" w:cs="Times New Roman"/>
          <w:lang w:val="en-US"/>
        </w:rPr>
        <w:t>These differences preclude making a precise comparison</w:t>
      </w:r>
      <w:r w:rsidR="00C10CBC" w:rsidRPr="00EE6F1D">
        <w:rPr>
          <w:rFonts w:ascii="Times New Roman" w:hAnsi="Times New Roman" w:cs="Times New Roman"/>
          <w:lang w:val="en-US"/>
        </w:rPr>
        <w:t xml:space="preserve"> with our findings</w:t>
      </w:r>
      <w:r w:rsidR="008266B3" w:rsidRPr="00EE6F1D">
        <w:rPr>
          <w:rFonts w:ascii="Times New Roman" w:hAnsi="Times New Roman" w:cs="Times New Roman"/>
          <w:lang w:val="en-US"/>
        </w:rPr>
        <w:t xml:space="preserve">, but future studies might </w:t>
      </w:r>
      <w:r w:rsidR="00B16D77" w:rsidRPr="00EE6F1D">
        <w:rPr>
          <w:rFonts w:ascii="Times New Roman" w:hAnsi="Times New Roman" w:cs="Times New Roman"/>
          <w:lang w:val="en-US"/>
        </w:rPr>
        <w:t>test</w:t>
      </w:r>
      <w:r w:rsidR="00C10CBC" w:rsidRPr="00EE6F1D">
        <w:rPr>
          <w:rFonts w:ascii="Times New Roman" w:hAnsi="Times New Roman" w:cs="Times New Roman"/>
          <w:lang w:val="en-US"/>
        </w:rPr>
        <w:t xml:space="preserve"> </w:t>
      </w:r>
      <w:r w:rsidR="00B16D77" w:rsidRPr="00EE6F1D">
        <w:rPr>
          <w:rFonts w:ascii="Times New Roman" w:hAnsi="Times New Roman" w:cs="Times New Roman"/>
          <w:lang w:val="en-US"/>
        </w:rPr>
        <w:t>whether</w:t>
      </w:r>
      <w:r w:rsidR="008266B3" w:rsidRPr="00EE6F1D">
        <w:rPr>
          <w:rFonts w:ascii="Times New Roman" w:hAnsi="Times New Roman" w:cs="Times New Roman"/>
          <w:lang w:val="en-US"/>
        </w:rPr>
        <w:t xml:space="preserve"> testosterone </w:t>
      </w:r>
      <w:r w:rsidR="00B16D77" w:rsidRPr="00EE6F1D">
        <w:rPr>
          <w:rFonts w:ascii="Times New Roman" w:hAnsi="Times New Roman" w:cs="Times New Roman"/>
          <w:lang w:val="en-US"/>
        </w:rPr>
        <w:t>is related to</w:t>
      </w:r>
      <w:r w:rsidR="008266B3" w:rsidRPr="00EE6F1D">
        <w:rPr>
          <w:rFonts w:ascii="Times New Roman" w:hAnsi="Times New Roman" w:cs="Times New Roman"/>
          <w:lang w:val="en-US"/>
        </w:rPr>
        <w:t xml:space="preserve"> the subjective value of </w:t>
      </w:r>
      <w:r w:rsidR="00C10CBC" w:rsidRPr="00EE6F1D">
        <w:rPr>
          <w:rFonts w:ascii="Times New Roman" w:hAnsi="Times New Roman" w:cs="Times New Roman"/>
          <w:lang w:val="en-US"/>
        </w:rPr>
        <w:t xml:space="preserve">the </w:t>
      </w:r>
      <w:r w:rsidR="008266B3" w:rsidRPr="00EE6F1D">
        <w:rPr>
          <w:rFonts w:ascii="Times New Roman" w:hAnsi="Times New Roman" w:cs="Times New Roman"/>
          <w:lang w:val="en-US"/>
        </w:rPr>
        <w:t xml:space="preserve">outside options in competition designs. </w:t>
      </w:r>
      <w:r w:rsidR="00881110" w:rsidRPr="00EE6F1D">
        <w:rPr>
          <w:rFonts w:ascii="Times New Roman" w:hAnsi="Times New Roman" w:cs="Times New Roman"/>
          <w:lang w:val="en-US"/>
        </w:rPr>
        <w:t xml:space="preserve">Another explanation for the discrepancy in findings might be that we used </w:t>
      </w:r>
      <w:r w:rsidR="00B16D77" w:rsidRPr="00EE6F1D">
        <w:rPr>
          <w:rFonts w:ascii="Times New Roman" w:hAnsi="Times New Roman" w:cs="Times New Roman"/>
          <w:lang w:val="en-US"/>
        </w:rPr>
        <w:t xml:space="preserve">mass spectrometry </w:t>
      </w:r>
      <w:r w:rsidR="00881110" w:rsidRPr="00EE6F1D">
        <w:rPr>
          <w:rFonts w:ascii="Times New Roman" w:hAnsi="Times New Roman" w:cs="Times New Roman"/>
          <w:lang w:val="en-US"/>
        </w:rPr>
        <w:t xml:space="preserve">to determine </w:t>
      </w:r>
      <w:r w:rsidR="00B16D77" w:rsidRPr="00EE6F1D">
        <w:rPr>
          <w:rFonts w:ascii="Times New Roman" w:hAnsi="Times New Roman" w:cs="Times New Roman"/>
          <w:lang w:val="en-US"/>
        </w:rPr>
        <w:t>testosterone</w:t>
      </w:r>
      <w:r w:rsidR="00881110" w:rsidRPr="00EE6F1D">
        <w:rPr>
          <w:rFonts w:ascii="Times New Roman" w:hAnsi="Times New Roman" w:cs="Times New Roman"/>
          <w:lang w:val="en-US"/>
        </w:rPr>
        <w:t xml:space="preserve"> concentrations, which </w:t>
      </w:r>
      <w:r w:rsidR="00B16D77" w:rsidRPr="00EE6F1D">
        <w:rPr>
          <w:rFonts w:ascii="Times New Roman" w:hAnsi="Times New Roman" w:cs="Times New Roman"/>
          <w:lang w:val="en-US"/>
        </w:rPr>
        <w:t xml:space="preserve">is assumed to be more precise </w:t>
      </w:r>
      <w:r w:rsidR="00663AFB">
        <w:rPr>
          <w:rFonts w:ascii="Times New Roman" w:hAnsi="Times New Roman" w:cs="Times New Roman"/>
          <w:lang w:val="en-US"/>
        </w:rPr>
        <w:t xml:space="preserve">and valid than </w:t>
      </w:r>
      <w:r w:rsidR="00B16D77" w:rsidRPr="00EE6F1D">
        <w:rPr>
          <w:rFonts w:ascii="Times New Roman" w:hAnsi="Times New Roman" w:cs="Times New Roman"/>
          <w:lang w:val="en-US"/>
        </w:rPr>
        <w:t>immunoassays</w:t>
      </w:r>
      <w:r w:rsidR="00B774EE">
        <w:rPr>
          <w:rFonts w:ascii="Times New Roman" w:hAnsi="Times New Roman" w:cs="Times New Roman"/>
          <w:lang w:val="en-US"/>
        </w:rPr>
        <w:fldChar w:fldCharType="begin"/>
      </w:r>
      <w:r w:rsidR="00B774EE">
        <w:rPr>
          <w:rFonts w:ascii="Times New Roman" w:hAnsi="Times New Roman" w:cs="Times New Roman"/>
          <w:lang w:val="en-US"/>
        </w:rPr>
        <w:instrText xml:space="preserve"> ADDIN EN.CITE &lt;EndNote&gt;&lt;Cite&gt;&lt;Author&gt;Welker&lt;/Author&gt;&lt;Year&gt;2016&lt;/Year&gt;&lt;RecNum&gt;112&lt;/RecNum&gt;&lt;DisplayText&gt;(Welker et al., 2016)&lt;/DisplayText&gt;&lt;record&gt;&lt;rec-number&gt;112&lt;/rec-number&gt;&lt;foreign-keys&gt;&lt;key app="EN" db-id="fs0d9fr0m05rvpe55d1ptewuzrxxaxeexxs0" timestamp="1483714547"&gt;112&lt;/key&gt;&lt;/foreign-keys&gt;&lt;ref-type name="Journal Article"&gt;17&lt;/ref-type&gt;&lt;contributors&gt;&lt;authors&gt;&lt;author&gt;Welker, K. M.&lt;/author&gt;&lt;author&gt;Lassetter, B.&lt;/author&gt;&lt;author&gt;Brandes, C. M.&lt;/author&gt;&lt;author&gt;Prasad, S.&lt;/author&gt;&lt;author&gt;Koop, D. R.&lt;/author&gt;&lt;author&gt;Mehta, P. H.&lt;/author&gt;&lt;/authors&gt;&lt;/contributors&gt;&lt;auth-address&gt;Univ Massachusetts, Boston, MA 02125 USA&amp;#xD;Univ Iowa, Iowa City, IA 52242 USA&amp;#xD;Univ Oregon, Eugene, OR 97403 USA&amp;#xD;Oregon Hlth &amp;amp; Sci Univ, Portland, OR 97239 USA&lt;/auth-address&gt;&lt;titles&gt;&lt;title&gt;A comparison of salivary testosterone measurement using immunoassays and tandem mass spectrometry&lt;/title&gt;&lt;secondary-title&gt;Psychoneuroendocrinology&lt;/secondary-title&gt;&lt;alt-title&gt;Psychoneuroendocrino&lt;/alt-title&gt;&lt;/titles&gt;&lt;periodical&gt;&lt;full-title&gt;Psychoneuroendocrinology&lt;/full-title&gt;&lt;/periodical&gt;&lt;pages&gt;180-188&lt;/pages&gt;&lt;volume&gt;71&lt;/volume&gt;&lt;keywords&gt;&lt;keyword&gt;salivary testosterone&lt;/keyword&gt;&lt;keyword&gt;immunoassays&lt;/keyword&gt;&lt;keyword&gt;liquid chromatography&lt;/keyword&gt;&lt;keyword&gt;mass spectrometry&lt;/keyword&gt;&lt;keyword&gt;measurement&lt;/keyword&gt;&lt;keyword&gt;aggressive-behavior&lt;/keyword&gt;&lt;keyword&gt;cortisol&lt;/keyword&gt;&lt;keyword&gt;dominance&lt;/keyword&gt;&lt;keyword&gt;men&lt;/keyword&gt;&lt;/keywords&gt;&lt;dates&gt;&lt;year&gt;2016&lt;/year&gt;&lt;pub-dates&gt;&lt;date&gt;Sep&lt;/date&gt;&lt;/pub-dates&gt;&lt;/dates&gt;&lt;isbn&gt;0306-4530&lt;/isbn&gt;&lt;accession-num&gt;WOS:000381163000023&lt;/accession-num&gt;&lt;urls&gt;&lt;related-urls&gt;&lt;url&gt;&amp;lt;Go to ISI&amp;gt;://WOS:000381163000023&lt;/url&gt;&lt;/related-urls&gt;&lt;/urls&gt;&lt;electronic-resource-num&gt;10.1016/j.psyneuen.2016.05.022&lt;/electronic-resource-num&gt;&lt;language&gt;English&lt;/language&gt;&lt;/record&gt;&lt;/Cite&gt;&lt;/EndNote&gt;</w:instrText>
      </w:r>
      <w:r w:rsidR="00B774EE">
        <w:rPr>
          <w:rFonts w:ascii="Times New Roman" w:hAnsi="Times New Roman" w:cs="Times New Roman"/>
          <w:lang w:val="en-US"/>
        </w:rPr>
        <w:fldChar w:fldCharType="separate"/>
      </w:r>
      <w:r w:rsidR="00B774EE">
        <w:rPr>
          <w:rFonts w:ascii="Times New Roman" w:hAnsi="Times New Roman" w:cs="Times New Roman"/>
          <w:noProof/>
          <w:lang w:val="en-US"/>
        </w:rPr>
        <w:t>(</w:t>
      </w:r>
      <w:hyperlink w:anchor="_ENREF_100" w:tooltip="Welker, 2016 #112" w:history="1">
        <w:r w:rsidR="00B774EE">
          <w:rPr>
            <w:rFonts w:ascii="Times New Roman" w:hAnsi="Times New Roman" w:cs="Times New Roman"/>
            <w:noProof/>
            <w:lang w:val="en-US"/>
          </w:rPr>
          <w:t>Welker et al., 2016</w:t>
        </w:r>
      </w:hyperlink>
      <w:r w:rsidR="00B774EE">
        <w:rPr>
          <w:rFonts w:ascii="Times New Roman" w:hAnsi="Times New Roman" w:cs="Times New Roman"/>
          <w:noProof/>
          <w:lang w:val="en-US"/>
        </w:rPr>
        <w:t>)</w:t>
      </w:r>
      <w:r w:rsidR="00B774EE">
        <w:rPr>
          <w:rFonts w:ascii="Times New Roman" w:hAnsi="Times New Roman" w:cs="Times New Roman"/>
          <w:lang w:val="en-US"/>
        </w:rPr>
        <w:fldChar w:fldCharType="end"/>
      </w:r>
      <w:r w:rsidR="00B16D77" w:rsidRPr="00EE6F1D">
        <w:rPr>
          <w:rFonts w:ascii="Times New Roman" w:hAnsi="Times New Roman" w:cs="Times New Roman"/>
          <w:lang w:val="en-US"/>
        </w:rPr>
        <w:t>.</w:t>
      </w:r>
    </w:p>
    <w:p w14:paraId="6D237097" w14:textId="22E03EC9" w:rsidR="007043F7" w:rsidRPr="00EE6F1D" w:rsidRDefault="000D019F" w:rsidP="00147F1C">
      <w:pPr>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shd w:val="clear" w:color="auto" w:fill="FFFFFF"/>
          <w:lang w:val="en-US"/>
        </w:rPr>
        <w:t>Al</w:t>
      </w:r>
      <w:r w:rsidR="007043F7" w:rsidRPr="00EE6F1D">
        <w:rPr>
          <w:rFonts w:ascii="Times New Roman" w:hAnsi="Times New Roman" w:cs="Times New Roman"/>
          <w:shd w:val="clear" w:color="auto" w:fill="FFFFFF"/>
          <w:lang w:val="en-US"/>
        </w:rPr>
        <w:t xml:space="preserve">though our design </w:t>
      </w:r>
      <w:r w:rsidR="00064816" w:rsidRPr="00EE6F1D">
        <w:rPr>
          <w:rFonts w:ascii="Times New Roman" w:hAnsi="Times New Roman" w:cs="Times New Roman"/>
          <w:shd w:val="clear" w:color="auto" w:fill="FFFFFF"/>
          <w:lang w:val="en-US"/>
        </w:rPr>
        <w:t xml:space="preserve">is not </w:t>
      </w:r>
      <w:r w:rsidR="008F2973" w:rsidRPr="00EE6F1D">
        <w:rPr>
          <w:rFonts w:ascii="Times New Roman" w:hAnsi="Times New Roman" w:cs="Times New Roman"/>
          <w:shd w:val="clear" w:color="auto" w:fill="FFFFFF"/>
          <w:lang w:val="en-US"/>
        </w:rPr>
        <w:t>suited</w:t>
      </w:r>
      <w:r w:rsidR="00010FE4" w:rsidRPr="00EE6F1D">
        <w:rPr>
          <w:rFonts w:ascii="Times New Roman" w:hAnsi="Times New Roman" w:cs="Times New Roman"/>
          <w:shd w:val="clear" w:color="auto" w:fill="FFFFFF"/>
          <w:lang w:val="en-US"/>
        </w:rPr>
        <w:t xml:space="preserve"> to test </w:t>
      </w:r>
      <w:r w:rsidR="007043F7" w:rsidRPr="00EE6F1D">
        <w:rPr>
          <w:rFonts w:ascii="Times New Roman" w:hAnsi="Times New Roman" w:cs="Times New Roman"/>
          <w:shd w:val="clear" w:color="auto" w:fill="FFFFFF"/>
          <w:lang w:val="en-US"/>
        </w:rPr>
        <w:t>the</w:t>
      </w:r>
      <w:r w:rsidR="001E7B11" w:rsidRPr="00EE6F1D">
        <w:rPr>
          <w:rFonts w:ascii="Times New Roman" w:hAnsi="Times New Roman" w:cs="Times New Roman"/>
          <w:shd w:val="clear" w:color="auto" w:fill="FFFFFF"/>
          <w:lang w:val="en-US"/>
        </w:rPr>
        <w:t xml:space="preserve"> reciprocal model</w:t>
      </w:r>
      <w:r w:rsidR="008F2973" w:rsidRPr="00EE6F1D">
        <w:rPr>
          <w:rFonts w:ascii="Times New Roman" w:hAnsi="Times New Roman" w:cs="Times New Roman"/>
          <w:shd w:val="clear" w:color="auto" w:fill="FFFFFF"/>
          <w:lang w:val="en-US"/>
        </w:rPr>
        <w:t xml:space="preserve"> because of the multi-stage nature of the task,</w:t>
      </w:r>
      <w:r w:rsidR="00DE0CA0" w:rsidRPr="00EE6F1D">
        <w:rPr>
          <w:rFonts w:ascii="Times New Roman" w:hAnsi="Times New Roman" w:cs="Times New Roman"/>
          <w:shd w:val="clear" w:color="auto" w:fill="FFFFFF"/>
          <w:lang w:val="en-US"/>
        </w:rPr>
        <w:t xml:space="preserve"> it is interesting that we </w:t>
      </w:r>
      <w:r w:rsidRPr="00EE6F1D">
        <w:rPr>
          <w:rFonts w:ascii="Times New Roman" w:hAnsi="Times New Roman" w:cs="Times New Roman"/>
          <w:shd w:val="clear" w:color="auto" w:fill="FFFFFF"/>
          <w:lang w:val="en-US"/>
        </w:rPr>
        <w:t>failed to</w:t>
      </w:r>
      <w:r w:rsidR="00DE0CA0" w:rsidRPr="00EE6F1D">
        <w:rPr>
          <w:rFonts w:ascii="Times New Roman" w:hAnsi="Times New Roman" w:cs="Times New Roman"/>
          <w:shd w:val="clear" w:color="auto" w:fill="FFFFFF"/>
          <w:lang w:val="en-US"/>
        </w:rPr>
        <w:t xml:space="preserve"> observe that </w:t>
      </w:r>
      <w:r w:rsidRPr="00EE6F1D">
        <w:rPr>
          <w:rFonts w:ascii="Times New Roman" w:hAnsi="Times New Roman" w:cs="Times New Roman"/>
          <w:shd w:val="clear" w:color="auto" w:fill="FFFFFF"/>
          <w:lang w:val="en-US"/>
        </w:rPr>
        <w:t xml:space="preserve">the </w:t>
      </w:r>
      <w:r w:rsidR="00DE0CA0" w:rsidRPr="00EE6F1D">
        <w:rPr>
          <w:rFonts w:ascii="Times New Roman" w:hAnsi="Times New Roman" w:cs="Times New Roman"/>
          <w:shd w:val="clear" w:color="auto" w:fill="FFFFFF"/>
          <w:lang w:val="en-US"/>
        </w:rPr>
        <w:t xml:space="preserve">competition outcome in the second </w:t>
      </w:r>
      <w:r w:rsidRPr="00EE6F1D">
        <w:rPr>
          <w:rFonts w:ascii="Times New Roman" w:hAnsi="Times New Roman" w:cs="Times New Roman"/>
          <w:shd w:val="clear" w:color="auto" w:fill="FFFFFF"/>
          <w:lang w:val="en-US"/>
        </w:rPr>
        <w:t>(</w:t>
      </w:r>
      <w:r w:rsidR="00DE0CA0" w:rsidRPr="00EE6F1D">
        <w:rPr>
          <w:rFonts w:ascii="Times New Roman" w:hAnsi="Times New Roman" w:cs="Times New Roman"/>
          <w:shd w:val="clear" w:color="auto" w:fill="FFFFFF"/>
          <w:lang w:val="en-US"/>
        </w:rPr>
        <w:t xml:space="preserve">or among those who decided to compete in the third </w:t>
      </w:r>
      <w:r w:rsidR="009E03F4" w:rsidRPr="00EE6F1D">
        <w:rPr>
          <w:rFonts w:ascii="Times New Roman" w:hAnsi="Times New Roman" w:cs="Times New Roman"/>
          <w:shd w:val="clear" w:color="auto" w:fill="FFFFFF"/>
          <w:lang w:val="en-US"/>
        </w:rPr>
        <w:t>stage</w:t>
      </w:r>
      <w:r w:rsidRPr="00EE6F1D">
        <w:rPr>
          <w:rFonts w:ascii="Times New Roman" w:hAnsi="Times New Roman" w:cs="Times New Roman"/>
          <w:shd w:val="clear" w:color="auto" w:fill="FFFFFF"/>
          <w:lang w:val="en-US"/>
        </w:rPr>
        <w:t>)</w:t>
      </w:r>
      <w:r w:rsidR="00DE0CA0" w:rsidRPr="00EE6F1D">
        <w:rPr>
          <w:rFonts w:ascii="Times New Roman" w:hAnsi="Times New Roman" w:cs="Times New Roman"/>
          <w:shd w:val="clear" w:color="auto" w:fill="FFFFFF"/>
          <w:lang w:val="en-US"/>
        </w:rPr>
        <w:t xml:space="preserve"> </w:t>
      </w:r>
      <w:r w:rsidRPr="00EE6F1D">
        <w:rPr>
          <w:rFonts w:ascii="Times New Roman" w:hAnsi="Times New Roman" w:cs="Times New Roman"/>
          <w:shd w:val="clear" w:color="auto" w:fill="FFFFFF"/>
          <w:lang w:val="en-US"/>
        </w:rPr>
        <w:t xml:space="preserve">exerted </w:t>
      </w:r>
      <w:r w:rsidR="00DE0CA0" w:rsidRPr="00EE6F1D">
        <w:rPr>
          <w:rFonts w:ascii="Times New Roman" w:hAnsi="Times New Roman" w:cs="Times New Roman"/>
          <w:shd w:val="clear" w:color="auto" w:fill="FFFFFF"/>
          <w:lang w:val="en-US"/>
        </w:rPr>
        <w:t xml:space="preserve">any influence on testosterone level changes. </w:t>
      </w:r>
      <w:r w:rsidR="007043F7" w:rsidRPr="00EE6F1D">
        <w:rPr>
          <w:rFonts w:ascii="Times New Roman" w:hAnsi="Times New Roman" w:cs="Times New Roman"/>
          <w:shd w:val="clear" w:color="auto" w:fill="FFFFFF"/>
          <w:lang w:val="en-US"/>
        </w:rPr>
        <w:t xml:space="preserve">This adds to the somewhat </w:t>
      </w:r>
      <w:r w:rsidRPr="00EE6F1D">
        <w:rPr>
          <w:rFonts w:ascii="Times New Roman" w:hAnsi="Times New Roman" w:cs="Times New Roman"/>
          <w:shd w:val="clear" w:color="auto" w:fill="FFFFFF"/>
          <w:lang w:val="en-US"/>
        </w:rPr>
        <w:t>inconsistent</w:t>
      </w:r>
      <w:r w:rsidR="007043F7" w:rsidRPr="00EE6F1D">
        <w:rPr>
          <w:rFonts w:ascii="Times New Roman" w:hAnsi="Times New Roman" w:cs="Times New Roman"/>
          <w:shd w:val="clear" w:color="auto" w:fill="FFFFFF"/>
          <w:lang w:val="en-US"/>
        </w:rPr>
        <w:t xml:space="preserve"> evidence on whether winning or losing a competition </w:t>
      </w:r>
      <w:r w:rsidRPr="00EE6F1D">
        <w:rPr>
          <w:rFonts w:ascii="Times New Roman" w:hAnsi="Times New Roman" w:cs="Times New Roman"/>
          <w:shd w:val="clear" w:color="auto" w:fill="FFFFFF"/>
          <w:lang w:val="en-US"/>
        </w:rPr>
        <w:t xml:space="preserve">is </w:t>
      </w:r>
      <w:proofErr w:type="gramStart"/>
      <w:r w:rsidR="0015204F" w:rsidRPr="00EE6F1D">
        <w:rPr>
          <w:rFonts w:ascii="Times New Roman" w:hAnsi="Times New Roman" w:cs="Times New Roman"/>
          <w:shd w:val="clear" w:color="auto" w:fill="FFFFFF"/>
          <w:lang w:val="en-US"/>
        </w:rPr>
        <w:t xml:space="preserve">in </w:t>
      </w:r>
      <w:r w:rsidR="007043F7" w:rsidRPr="00EE6F1D">
        <w:rPr>
          <w:rFonts w:ascii="Times New Roman" w:hAnsi="Times New Roman" w:cs="Times New Roman"/>
          <w:shd w:val="clear" w:color="auto" w:fill="FFFFFF"/>
          <w:lang w:val="en-US"/>
        </w:rPr>
        <w:t>itself enough</w:t>
      </w:r>
      <w:proofErr w:type="gramEnd"/>
      <w:r w:rsidR="007043F7" w:rsidRPr="00EE6F1D">
        <w:rPr>
          <w:rFonts w:ascii="Times New Roman" w:hAnsi="Times New Roman" w:cs="Times New Roman"/>
          <w:shd w:val="clear" w:color="auto" w:fill="FFFFFF"/>
          <w:lang w:val="en-US"/>
        </w:rPr>
        <w:t xml:space="preserve"> to cause testosterone levels to </w:t>
      </w:r>
      <w:r w:rsidR="0015204F" w:rsidRPr="00EE6F1D">
        <w:rPr>
          <w:rFonts w:ascii="Times New Roman" w:hAnsi="Times New Roman" w:cs="Times New Roman"/>
          <w:shd w:val="clear" w:color="auto" w:fill="FFFFFF"/>
          <w:lang w:val="en-US"/>
        </w:rPr>
        <w:t>modulate</w:t>
      </w:r>
      <w:r w:rsidR="007043F7" w:rsidRPr="00EE6F1D">
        <w:rPr>
          <w:rFonts w:ascii="Times New Roman" w:hAnsi="Times New Roman" w:cs="Times New Roman"/>
          <w:shd w:val="clear" w:color="auto" w:fill="FFFFFF"/>
          <w:lang w:val="en-US"/>
        </w:rPr>
        <w:t>.</w:t>
      </w:r>
      <w:r w:rsidR="008F2973" w:rsidRPr="00EE6F1D">
        <w:rPr>
          <w:rFonts w:ascii="Times New Roman" w:hAnsi="Times New Roman" w:cs="Times New Roman"/>
          <w:shd w:val="clear" w:color="auto" w:fill="FFFFFF"/>
          <w:lang w:val="en-US"/>
        </w:rPr>
        <w:t xml:space="preserve"> </w:t>
      </w:r>
      <w:r w:rsidR="007E2F57" w:rsidRPr="00EE6F1D">
        <w:rPr>
          <w:rFonts w:ascii="Times New Roman" w:hAnsi="Times New Roman" w:cs="Times New Roman"/>
          <w:shd w:val="clear" w:color="auto" w:fill="FFFFFF"/>
          <w:lang w:val="en-US"/>
        </w:rPr>
        <w:t>Instead</w:t>
      </w:r>
      <w:r w:rsidR="007043F7" w:rsidRPr="00EE6F1D">
        <w:rPr>
          <w:rFonts w:ascii="Times New Roman" w:hAnsi="Times New Roman" w:cs="Times New Roman"/>
          <w:shd w:val="clear" w:color="auto" w:fill="FFFFFF"/>
          <w:lang w:val="en-US"/>
        </w:rPr>
        <w:t xml:space="preserve">, our findings regarding testosterone level changes are in line with </w:t>
      </w:r>
      <w:r w:rsidR="007043F7" w:rsidRPr="00EE6F1D">
        <w:rPr>
          <w:rFonts w:ascii="Times New Roman" w:hAnsi="Times New Roman" w:cs="Times New Roman"/>
          <w:lang w:val="en-US"/>
        </w:rPr>
        <w:t xml:space="preserve">theoretical and empirical evidence suggesting that the </w:t>
      </w:r>
      <w:r w:rsidR="008F2973" w:rsidRPr="00EE6F1D">
        <w:rPr>
          <w:rFonts w:ascii="Times New Roman" w:hAnsi="Times New Roman" w:cs="Times New Roman"/>
          <w:lang w:val="en-US"/>
        </w:rPr>
        <w:t xml:space="preserve">direction </w:t>
      </w:r>
      <w:r w:rsidR="007043F7" w:rsidRPr="00EE6F1D">
        <w:rPr>
          <w:rFonts w:ascii="Times New Roman" w:hAnsi="Times New Roman" w:cs="Times New Roman"/>
          <w:lang w:val="en-US"/>
        </w:rPr>
        <w:t xml:space="preserve">of testosterone </w:t>
      </w:r>
      <w:r w:rsidR="008F2973" w:rsidRPr="00EE6F1D">
        <w:rPr>
          <w:rFonts w:ascii="Times New Roman" w:hAnsi="Times New Roman" w:cs="Times New Roman"/>
          <w:lang w:val="en-US"/>
        </w:rPr>
        <w:t xml:space="preserve">level </w:t>
      </w:r>
      <w:r w:rsidR="007043F7" w:rsidRPr="00EE6F1D">
        <w:rPr>
          <w:rFonts w:ascii="Times New Roman" w:hAnsi="Times New Roman" w:cs="Times New Roman"/>
          <w:lang w:val="en-US"/>
        </w:rPr>
        <w:t>change</w:t>
      </w:r>
      <w:r w:rsidR="008F2973" w:rsidRPr="00EE6F1D">
        <w:rPr>
          <w:rFonts w:ascii="Times New Roman" w:hAnsi="Times New Roman" w:cs="Times New Roman"/>
          <w:lang w:val="en-US"/>
        </w:rPr>
        <w:t>s</w:t>
      </w:r>
      <w:r w:rsidR="007043F7" w:rsidRPr="00EE6F1D">
        <w:rPr>
          <w:rFonts w:ascii="Times New Roman" w:hAnsi="Times New Roman" w:cs="Times New Roman"/>
          <w:lang w:val="en-US"/>
        </w:rPr>
        <w:t xml:space="preserve"> is moderated by cognitive and motivational factors </w:t>
      </w:r>
      <w:r w:rsidR="000767C9" w:rsidRPr="00EE6F1D">
        <w:rPr>
          <w:rFonts w:ascii="Times New Roman" w:hAnsi="Times New Roman" w:cs="Times New Roman"/>
          <w:shd w:val="clear" w:color="auto" w:fill="FFFFFF"/>
          <w:lang w:val="en-US"/>
        </w:rPr>
        <w:fldChar w:fldCharType="begin">
          <w:fldData xml:space="preserve">PEVuZE5vdGU+PENpdGU+PEF1dGhvcj5TYWx2YWRvcjwvQXV0aG9yPjxZZWFyPjIwMDU8L1llYXI+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=
</w:fldData>
        </w:fldChar>
      </w:r>
      <w:r w:rsidR="000628B1" w:rsidRPr="00EE6F1D">
        <w:rPr>
          <w:rFonts w:ascii="Times New Roman" w:hAnsi="Times New Roman" w:cs="Times New Roman"/>
          <w:shd w:val="clear" w:color="auto" w:fill="FFFFFF"/>
          <w:lang w:val="en-US"/>
        </w:rPr>
        <w:instrText xml:space="preserve"> ADDIN EN.CITE </w:instrText>
      </w:r>
      <w:r w:rsidR="000767C9" w:rsidRPr="00EE6F1D">
        <w:rPr>
          <w:rFonts w:ascii="Times New Roman" w:hAnsi="Times New Roman" w:cs="Times New Roman"/>
          <w:shd w:val="clear" w:color="auto" w:fill="FFFFFF"/>
          <w:lang w:val="en-US"/>
        </w:rPr>
        <w:fldChar w:fldCharType="begin">
          <w:fldData xml:space="preserve">PEVuZE5vdGU+PENpdGU+PEF1dGhvcj5TYWx2YWRvcjwvQXV0aG9yPjxZZWFyPjIwMDU8L1llYXI+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=
</w:fldData>
        </w:fldChar>
      </w:r>
      <w:r w:rsidR="000628B1" w:rsidRPr="00EE6F1D">
        <w:rPr>
          <w:rFonts w:ascii="Times New Roman" w:hAnsi="Times New Roman" w:cs="Times New Roman"/>
          <w:shd w:val="clear" w:color="auto" w:fill="FFFFFF"/>
          <w:lang w:val="en-US"/>
        </w:rPr>
        <w:instrText xml:space="preserve"> ADDIN EN.CITE.DATA </w:instrText>
      </w:r>
      <w:r w:rsidR="000767C9" w:rsidRPr="00EE6F1D">
        <w:rPr>
          <w:rFonts w:ascii="Times New Roman" w:hAnsi="Times New Roman" w:cs="Times New Roman"/>
          <w:shd w:val="clear" w:color="auto" w:fill="FFFFFF"/>
          <w:lang w:val="en-US"/>
        </w:rPr>
      </w:r>
      <w:r w:rsidR="000767C9" w:rsidRPr="00EE6F1D">
        <w:rPr>
          <w:rFonts w:ascii="Times New Roman" w:hAnsi="Times New Roman" w:cs="Times New Roman"/>
          <w:shd w:val="clear" w:color="auto" w:fill="FFFFFF"/>
          <w:lang w:val="en-US"/>
        </w:rPr>
        <w:fldChar w:fldCharType="end"/>
      </w:r>
      <w:r w:rsidR="000767C9" w:rsidRPr="00EE6F1D">
        <w:rPr>
          <w:rFonts w:ascii="Times New Roman" w:hAnsi="Times New Roman" w:cs="Times New Roman"/>
          <w:shd w:val="clear" w:color="auto" w:fill="FFFFFF"/>
          <w:lang w:val="en-US"/>
        </w:rPr>
      </w:r>
      <w:r w:rsidR="000767C9" w:rsidRPr="00EE6F1D">
        <w:rPr>
          <w:rFonts w:ascii="Times New Roman" w:hAnsi="Times New Roman" w:cs="Times New Roman"/>
          <w:shd w:val="clear" w:color="auto" w:fill="FFFFFF"/>
          <w:lang w:val="en-US"/>
        </w:rPr>
        <w:fldChar w:fldCharType="separate"/>
      </w:r>
      <w:r w:rsidR="000628B1" w:rsidRPr="00EE6F1D">
        <w:rPr>
          <w:rFonts w:ascii="Times New Roman" w:hAnsi="Times New Roman" w:cs="Times New Roman"/>
          <w:shd w:val="clear" w:color="auto" w:fill="FFFFFF"/>
          <w:lang w:val="en-US"/>
        </w:rPr>
        <w:t>(</w:t>
      </w:r>
      <w:hyperlink w:anchor="_ENREF_74" w:tooltip="Salvador, 2005 #41" w:history="1">
        <w:r w:rsidR="00B774EE" w:rsidRPr="00EE6F1D">
          <w:rPr>
            <w:rFonts w:ascii="Times New Roman" w:hAnsi="Times New Roman" w:cs="Times New Roman"/>
            <w:shd w:val="clear" w:color="auto" w:fill="FFFFFF"/>
            <w:lang w:val="en-US"/>
          </w:rPr>
          <w:t>Salvador, 2005</w:t>
        </w:r>
      </w:hyperlink>
      <w:r w:rsidR="000628B1" w:rsidRPr="00EE6F1D">
        <w:rPr>
          <w:rFonts w:ascii="Times New Roman" w:hAnsi="Times New Roman" w:cs="Times New Roman"/>
          <w:shd w:val="clear" w:color="auto" w:fill="FFFFFF"/>
          <w:lang w:val="en-US"/>
        </w:rPr>
        <w:t xml:space="preserve">; </w:t>
      </w:r>
      <w:hyperlink w:anchor="_ENREF_75" w:tooltip="Salvador, 2009 #62" w:history="1">
        <w:r w:rsidR="00B774EE" w:rsidRPr="00EE6F1D">
          <w:rPr>
            <w:rFonts w:ascii="Times New Roman" w:hAnsi="Times New Roman" w:cs="Times New Roman"/>
            <w:shd w:val="clear" w:color="auto" w:fill="FFFFFF"/>
            <w:lang w:val="en-US"/>
          </w:rPr>
          <w:t>Salvador and Costa, 2009</w:t>
        </w:r>
      </w:hyperlink>
      <w:r w:rsidR="000628B1" w:rsidRPr="00EE6F1D">
        <w:rPr>
          <w:rFonts w:ascii="Times New Roman" w:hAnsi="Times New Roman" w:cs="Times New Roman"/>
          <w:shd w:val="clear" w:color="auto" w:fill="FFFFFF"/>
          <w:lang w:val="en-US"/>
        </w:rPr>
        <w:t>)</w:t>
      </w:r>
      <w:r w:rsidR="000767C9" w:rsidRPr="00EE6F1D">
        <w:rPr>
          <w:rFonts w:ascii="Times New Roman" w:hAnsi="Times New Roman" w:cs="Times New Roman"/>
          <w:shd w:val="clear" w:color="auto" w:fill="FFFFFF"/>
          <w:lang w:val="en-US"/>
        </w:rPr>
        <w:fldChar w:fldCharType="end"/>
      </w:r>
      <w:r w:rsidR="007043F7" w:rsidRPr="00EE6F1D">
        <w:rPr>
          <w:rFonts w:ascii="Times New Roman" w:hAnsi="Times New Roman" w:cs="Times New Roman"/>
          <w:shd w:val="clear" w:color="auto" w:fill="FFFFFF"/>
          <w:lang w:val="en-US"/>
        </w:rPr>
        <w:t>. Earlier research has shown</w:t>
      </w:r>
      <w:r w:rsidRPr="00EE6F1D">
        <w:rPr>
          <w:rFonts w:ascii="Times New Roman" w:hAnsi="Times New Roman" w:cs="Times New Roman"/>
          <w:shd w:val="clear" w:color="auto" w:fill="FFFFFF"/>
          <w:lang w:val="en-US"/>
        </w:rPr>
        <w:t>,</w:t>
      </w:r>
      <w:r w:rsidR="007043F7" w:rsidRPr="00EE6F1D">
        <w:rPr>
          <w:rFonts w:ascii="Times New Roman" w:hAnsi="Times New Roman" w:cs="Times New Roman"/>
          <w:shd w:val="clear" w:color="auto" w:fill="FFFFFF"/>
          <w:lang w:val="en-US"/>
        </w:rPr>
        <w:t xml:space="preserve"> for example</w:t>
      </w:r>
      <w:r w:rsidRPr="00EE6F1D">
        <w:rPr>
          <w:rFonts w:ascii="Times New Roman" w:hAnsi="Times New Roman" w:cs="Times New Roman"/>
          <w:shd w:val="clear" w:color="auto" w:fill="FFFFFF"/>
          <w:lang w:val="en-US"/>
        </w:rPr>
        <w:t>,</w:t>
      </w:r>
      <w:r w:rsidR="007043F7" w:rsidRPr="00EE6F1D">
        <w:rPr>
          <w:rFonts w:ascii="Times New Roman" w:hAnsi="Times New Roman" w:cs="Times New Roman"/>
          <w:shd w:val="clear" w:color="auto" w:fill="FFFFFF"/>
          <w:lang w:val="en-US"/>
        </w:rPr>
        <w:t xml:space="preserve"> </w:t>
      </w:r>
      <w:r w:rsidR="00AB40A0" w:rsidRPr="00EE6F1D">
        <w:rPr>
          <w:rFonts w:ascii="Times New Roman" w:hAnsi="Times New Roman" w:cs="Times New Roman"/>
          <w:shd w:val="clear" w:color="auto" w:fill="FFFFFF"/>
          <w:lang w:val="en-US"/>
        </w:rPr>
        <w:t xml:space="preserve">that </w:t>
      </w:r>
      <w:r w:rsidR="007043F7" w:rsidRPr="00EE6F1D">
        <w:rPr>
          <w:rFonts w:ascii="Times New Roman" w:hAnsi="Times New Roman" w:cs="Times New Roman"/>
          <w:shd w:val="clear" w:color="auto" w:fill="FFFFFF"/>
          <w:lang w:val="en-US"/>
        </w:rPr>
        <w:t xml:space="preserve">the motivation to win </w:t>
      </w:r>
      <w:r w:rsidR="000767C9" w:rsidRPr="00EE6F1D">
        <w:rPr>
          <w:rFonts w:ascii="Times New Roman" w:hAnsi="Times New Roman" w:cs="Times New Roman"/>
          <w:shd w:val="clear" w:color="auto" w:fill="FFFFFF"/>
          <w:lang w:val="en-US"/>
        </w:rPr>
        <w:fldChar w:fldCharType="begin"/>
      </w:r>
      <w:r w:rsidR="000628B1" w:rsidRPr="00EE6F1D">
        <w:rPr>
          <w:rFonts w:ascii="Times New Roman" w:hAnsi="Times New Roman" w:cs="Times New Roman"/>
          <w:shd w:val="clear" w:color="auto" w:fill="FFFFFF"/>
          <w:lang w:val="en-US"/>
        </w:rPr>
        <w:instrText xml:space="preserve"> ADDIN EN.CITE &lt;EndNote&gt;&lt;Cite&gt;&lt;Author&gt;Suay&lt;/Author&gt;&lt;Year&gt;1999&lt;/Year&gt;&lt;RecNum&gt;23&lt;/RecNum&gt;&lt;DisplayText&gt;(Suay et al., 1999)&lt;/DisplayText&gt;&lt;record&gt;&lt;rec-number&gt;23&lt;/rec-number&gt;&lt;foreign-keys&gt;&lt;key app="EN" db-id="fs0d9fr0m05rvpe55d1ptewuzrxxaxeexxs0" timestamp="1463660418"&gt;23&lt;/key&gt;&lt;/foreign-keys&gt;&lt;ref-type name="Journal Article"&gt;17&lt;/ref-type&gt;&lt;contributors&gt;&lt;authors&gt;&lt;author&gt;Suay, F.&lt;/author&gt;&lt;author&gt;Salvador, A.&lt;/author&gt;&lt;author&gt;Gonzalez-Bono, E.&lt;/author&gt;&lt;author&gt;Sanchis, C.&lt;/author&gt;&lt;author&gt;Martinez, M.&lt;/author&gt;&lt;author&gt;Martinez-Sanchis, S.&lt;/author&gt;&lt;author&gt;Simon, V.&lt;/author&gt;&lt;author&gt;Montoro, J. B.&lt;/author&gt;&lt;/authors&gt;&lt;/contributors&gt;&lt;auth-address&gt;Salvador, A&amp;#xD;Univ Valencia, Fac Psicol, Area Psicobiol, Apartado 22109, Valencia 46071, Spain&amp;#xD;Univ Valencia, Fac Psicol, Area Psicobiol, Valencia 46071, Spain&lt;/auth-address&gt;&lt;titles&gt;&lt;title&gt;Effects of competition and its outcome on serum testosterone, cortisol and prolactin&lt;/title&gt;&lt;secondary-title&gt;Psychoneuroendocrinology&lt;/secondary-title&gt;&lt;alt-title&gt;Psychoneuroendocrino&amp;#xD;Psychoneuroendocrino&lt;/alt-title&gt;&lt;/titles&gt;&lt;periodical&gt;&lt;full-title&gt;Psychoneuroendocrinology&lt;/full-title&gt;&lt;/periodical&gt;&lt;pages&gt;551-566&lt;/pages&gt;&lt;volume&gt;24&lt;/volume&gt;&lt;number&gt;5&lt;/number&gt;&lt;keywords&gt;&lt;keyword&gt;competition&lt;/keyword&gt;&lt;keyword&gt;outcome&lt;/keyword&gt;&lt;keyword&gt;social-stress&lt;/keyword&gt;&lt;keyword&gt;testosterone&lt;/keyword&gt;&lt;keyword&gt;cortisol&lt;/keyword&gt;&lt;keyword&gt;prolactin&lt;/keyword&gt;&lt;keyword&gt;human males&lt;/keyword&gt;&lt;keyword&gt;growth-hormone&lt;/keyword&gt;&lt;keyword&gt;stress&lt;/keyword&gt;&lt;keyword&gt;responses&lt;/keyword&gt;&lt;keyword&gt;exercise&lt;/keyword&gt;&lt;keyword&gt;men&lt;/keyword&gt;&lt;keyword&gt;anxiety&lt;/keyword&gt;&lt;keyword&gt;mood&lt;/keyword&gt;&lt;/keywords&gt;&lt;dates&gt;&lt;year&gt;1999&lt;/year&gt;&lt;pub-dates&gt;&lt;date&gt;Jul&lt;/date&gt;&lt;/pub-dates&gt;&lt;/dates&gt;&lt;isbn&gt;0306-4530&lt;/isbn&gt;&lt;accession-num&gt;ISI:000080607800005&lt;/accession-num&gt;&lt;label&gt;a&lt;/label&gt;&lt;urls&gt;&lt;related-urls&gt;&lt;url&gt;&amp;lt;Go to ISI&amp;gt;://000080607800005&lt;/url&gt;&lt;/related-urls&gt;&lt;/urls&gt;&lt;electronic-resource-num&gt;10.1016/S0306-4530(99)00011-6&lt;/electronic-resource-num&gt;&lt;/record&gt;&lt;/Cite&gt;&lt;/EndNote&gt;</w:instrText>
      </w:r>
      <w:r w:rsidR="000767C9" w:rsidRPr="00EE6F1D">
        <w:rPr>
          <w:rFonts w:ascii="Times New Roman" w:hAnsi="Times New Roman" w:cs="Times New Roman"/>
          <w:shd w:val="clear" w:color="auto" w:fill="FFFFFF"/>
          <w:lang w:val="en-US"/>
        </w:rPr>
        <w:fldChar w:fldCharType="separate"/>
      </w:r>
      <w:r w:rsidR="000628B1" w:rsidRPr="00EE6F1D">
        <w:rPr>
          <w:rFonts w:ascii="Times New Roman" w:hAnsi="Times New Roman" w:cs="Times New Roman"/>
          <w:shd w:val="clear" w:color="auto" w:fill="FFFFFF"/>
          <w:lang w:val="en-US"/>
        </w:rPr>
        <w:t>(</w:t>
      </w:r>
      <w:hyperlink w:anchor="_ENREF_86" w:tooltip="Suay, 1999 #23" w:history="1">
        <w:r w:rsidR="00B774EE" w:rsidRPr="00EE6F1D">
          <w:rPr>
            <w:rFonts w:ascii="Times New Roman" w:hAnsi="Times New Roman" w:cs="Times New Roman"/>
            <w:shd w:val="clear" w:color="auto" w:fill="FFFFFF"/>
            <w:lang w:val="en-US"/>
          </w:rPr>
          <w:t>Suay et al., 1999</w:t>
        </w:r>
      </w:hyperlink>
      <w:r w:rsidR="000628B1" w:rsidRPr="00EE6F1D">
        <w:rPr>
          <w:rFonts w:ascii="Times New Roman" w:hAnsi="Times New Roman" w:cs="Times New Roman"/>
          <w:shd w:val="clear" w:color="auto" w:fill="FFFFFF"/>
          <w:lang w:val="en-US"/>
        </w:rPr>
        <w:t>)</w:t>
      </w:r>
      <w:r w:rsidR="000767C9" w:rsidRPr="00EE6F1D">
        <w:rPr>
          <w:rFonts w:ascii="Times New Roman" w:hAnsi="Times New Roman" w:cs="Times New Roman"/>
          <w:shd w:val="clear" w:color="auto" w:fill="FFFFFF"/>
          <w:lang w:val="en-US"/>
        </w:rPr>
        <w:fldChar w:fldCharType="end"/>
      </w:r>
      <w:r w:rsidR="007043F7" w:rsidRPr="00EE6F1D">
        <w:rPr>
          <w:rFonts w:ascii="Times New Roman" w:hAnsi="Times New Roman" w:cs="Times New Roman"/>
          <w:shd w:val="clear" w:color="auto" w:fill="FFFFFF"/>
          <w:lang w:val="en-US"/>
        </w:rPr>
        <w:t xml:space="preserve">, high power motivation </w:t>
      </w:r>
      <w:r w:rsidR="000767C9" w:rsidRPr="00EE6F1D">
        <w:rPr>
          <w:rFonts w:ascii="Times New Roman" w:hAnsi="Times New Roman" w:cs="Times New Roman"/>
          <w:shd w:val="clear" w:color="auto" w:fill="FFFFFF"/>
          <w:lang w:val="en-US"/>
        </w:rPr>
        <w:fldChar w:fldCharType="begin"/>
      </w:r>
      <w:r w:rsidR="000628B1" w:rsidRPr="00EE6F1D">
        <w:rPr>
          <w:rFonts w:ascii="Times New Roman" w:hAnsi="Times New Roman" w:cs="Times New Roman"/>
          <w:shd w:val="clear" w:color="auto" w:fill="FFFFFF"/>
          <w:lang w:val="en-US"/>
        </w:rPr>
        <w:instrText xml:space="preserve"> ADDIN EN.CITE &lt;EndNote&gt;&lt;Cite&gt;&lt;Author&gt;Schultheiss&lt;/Author&gt;&lt;Year&gt;2005&lt;/Year&gt;&lt;RecNum&gt;63&lt;/RecNum&gt;&lt;DisplayText&gt;(Schultheiss et al., 2005)&lt;/DisplayText&gt;&lt;record&gt;&lt;rec-number&gt;63&lt;/rec-number&gt;&lt;foreign-keys&gt;&lt;key app="EN" db-id="fs0d9fr0m05rvpe55d1ptewuzrxxaxeexxs0" timestamp="1463660420"&gt;63&lt;/key&gt;&lt;/foreign-keys&gt;&lt;ref-type name="Journal Article"&gt;17&lt;/ref-type&gt;&lt;contributors&gt;&lt;authors&gt;&lt;author&gt;Schultheiss, O. C.&lt;/author&gt;&lt;author&gt;Wirth, M. M.&lt;/author&gt;&lt;author&gt;Torges, C. M.&lt;/author&gt;&lt;author&gt;Pang, J. S.&lt;/author&gt;&lt;author&gt;Villacorta, M. A.&lt;/author&gt;&lt;author&gt;Welsh, K. M.&lt;/author&gt;&lt;/authors&gt;&lt;/contributors&gt;&lt;auth-address&gt;Schultheiss, OC&amp;#xD;Univ Michigan, Dept Psychol, 525 E Univ Ave, Ann Arbor, MI 48109 USA&amp;#xD;Univ Michigan, Dept Psychol, Ann Arbor, MI 48109 USA&lt;/auth-address&gt;&lt;titles&gt;&lt;title&gt;Effects of implicit power motivation on men&amp;apos;s and women&amp;apos;s implicit learning and testosterone changes after social victory or defeat&lt;/title&gt;&lt;secondary-title&gt;J. Pers. Soc. Psychol.&lt;/secondary-title&gt;&lt;alt-title&gt;J Pers Soc Psychol&amp;#xD;J Pers Soc Psychol&lt;/alt-title&gt;&lt;/titles&gt;&lt;periodical&gt;&lt;full-title&gt;J. Pers. Soc. Psychol.&lt;/full-title&gt;&lt;/periodical&gt;&lt;pages&gt;174-188&lt;/pages&gt;&lt;volume&gt;88&lt;/volume&gt;&lt;number&gt;1&lt;/number&gt;&lt;keywords&gt;&lt;keyword&gt;salivary testosterone&lt;/keyword&gt;&lt;keyword&gt;dependent aggression&lt;/keyword&gt;&lt;keyword&gt;nucleus-accumbens&lt;/keyword&gt;&lt;keyword&gt;task groups&lt;/keyword&gt;&lt;keyword&gt;dominance&lt;/keyword&gt;&lt;keyword&gt;behavior&lt;/keyword&gt;&lt;keyword&gt;responses&lt;/keyword&gt;&lt;keyword&gt;motives&lt;/keyword&gt;&lt;keyword&gt;success&lt;/keyword&gt;&lt;keyword&gt;stress&lt;/keyword&gt;&lt;/keywords&gt;&lt;dates&gt;&lt;year&gt;2005&lt;/year&gt;&lt;pub-dates&gt;&lt;date&gt;Jan&lt;/date&gt;&lt;/pub-dates&gt;&lt;/dates&gt;&lt;isbn&gt;0022-3514 (Print)&amp;#xD;0022-3514 (Linking)&lt;/isbn&gt;&lt;accession-num&gt;ISI:000226178400013&lt;/accession-num&gt;&lt;label&gt;a&lt;/label&gt;&lt;urls&gt;&lt;related-urls&gt;&lt;url&gt;&amp;lt;Go to ISI&amp;gt;://000226178400013&lt;/url&gt;&lt;/related-urls&gt;&lt;/urls&gt;&lt;electronic-resource-num&gt;10.1037/0022-3514.88.1.174&lt;/electronic-resource-num&gt;&lt;/record&gt;&lt;/Cite&gt;&lt;/EndNote&gt;</w:instrText>
      </w:r>
      <w:r w:rsidR="000767C9" w:rsidRPr="00EE6F1D">
        <w:rPr>
          <w:rFonts w:ascii="Times New Roman" w:hAnsi="Times New Roman" w:cs="Times New Roman"/>
          <w:shd w:val="clear" w:color="auto" w:fill="FFFFFF"/>
          <w:lang w:val="en-US"/>
        </w:rPr>
        <w:fldChar w:fldCharType="separate"/>
      </w:r>
      <w:r w:rsidR="000628B1" w:rsidRPr="00EE6F1D">
        <w:rPr>
          <w:rFonts w:ascii="Times New Roman" w:hAnsi="Times New Roman" w:cs="Times New Roman"/>
          <w:shd w:val="clear" w:color="auto" w:fill="FFFFFF"/>
          <w:lang w:val="en-US"/>
        </w:rPr>
        <w:t>(</w:t>
      </w:r>
      <w:hyperlink w:anchor="_ENREF_77" w:tooltip="Schultheiss, 2005 #63" w:history="1">
        <w:r w:rsidR="00B774EE" w:rsidRPr="00EE6F1D">
          <w:rPr>
            <w:rFonts w:ascii="Times New Roman" w:hAnsi="Times New Roman" w:cs="Times New Roman"/>
            <w:shd w:val="clear" w:color="auto" w:fill="FFFFFF"/>
            <w:lang w:val="en-US"/>
          </w:rPr>
          <w:t>Schultheiss et al., 2005</w:t>
        </w:r>
      </w:hyperlink>
      <w:r w:rsidR="000628B1" w:rsidRPr="00EE6F1D">
        <w:rPr>
          <w:rFonts w:ascii="Times New Roman" w:hAnsi="Times New Roman" w:cs="Times New Roman"/>
          <w:shd w:val="clear" w:color="auto" w:fill="FFFFFF"/>
          <w:lang w:val="en-US"/>
        </w:rPr>
        <w:t>)</w:t>
      </w:r>
      <w:r w:rsidR="000767C9" w:rsidRPr="00EE6F1D">
        <w:rPr>
          <w:rFonts w:ascii="Times New Roman" w:hAnsi="Times New Roman" w:cs="Times New Roman"/>
          <w:shd w:val="clear" w:color="auto" w:fill="FFFFFF"/>
          <w:lang w:val="en-US"/>
        </w:rPr>
        <w:fldChar w:fldCharType="end"/>
      </w:r>
      <w:r w:rsidR="008F71E3" w:rsidRPr="00EE6F1D">
        <w:rPr>
          <w:rFonts w:ascii="Times New Roman" w:hAnsi="Times New Roman" w:cs="Times New Roman"/>
          <w:shd w:val="clear" w:color="auto" w:fill="FFFFFF"/>
          <w:lang w:val="en-US"/>
        </w:rPr>
        <w:t xml:space="preserve">, </w:t>
      </w:r>
      <w:r w:rsidR="007043F7" w:rsidRPr="00EE6F1D">
        <w:rPr>
          <w:rFonts w:ascii="Times New Roman" w:hAnsi="Times New Roman" w:cs="Times New Roman"/>
          <w:shd w:val="clear" w:color="auto" w:fill="FFFFFF"/>
          <w:lang w:val="en-US"/>
        </w:rPr>
        <w:t>mood</w:t>
      </w:r>
      <w:r w:rsidR="007E2F57" w:rsidRPr="00EE6F1D">
        <w:rPr>
          <w:rFonts w:ascii="Times New Roman" w:hAnsi="Times New Roman" w:cs="Times New Roman"/>
          <w:shd w:val="clear" w:color="auto" w:fill="FFFFFF"/>
          <w:lang w:val="en-US"/>
        </w:rPr>
        <w:t xml:space="preserve"> </w:t>
      </w:r>
      <w:r w:rsidR="000767C9" w:rsidRPr="00EE6F1D">
        <w:rPr>
          <w:rFonts w:ascii="Times New Roman" w:hAnsi="Times New Roman" w:cs="Times New Roman"/>
          <w:shd w:val="clear" w:color="auto" w:fill="FFFFFF"/>
          <w:lang w:val="en-US"/>
        </w:rPr>
        <w:fldChar w:fldCharType="begin">
          <w:fldData xml:space="preserve">PEVuZE5vdGU+PENpdGU+PEF1dGhvcj5NY2NhdWw8L0F1dGhvcj48WWVhcj4xOTkyPC9ZZWFyPjxS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</w:fldData>
        </w:fldChar>
      </w:r>
      <w:r w:rsidR="000628B1" w:rsidRPr="00EE6F1D">
        <w:rPr>
          <w:rFonts w:ascii="Times New Roman" w:hAnsi="Times New Roman" w:cs="Times New Roman"/>
          <w:shd w:val="clear" w:color="auto" w:fill="FFFFFF"/>
          <w:lang w:val="en-US"/>
        </w:rPr>
        <w:instrText xml:space="preserve"> ADDIN EN.CITE </w:instrText>
      </w:r>
      <w:r w:rsidR="000767C9" w:rsidRPr="00EE6F1D">
        <w:rPr>
          <w:rFonts w:ascii="Times New Roman" w:hAnsi="Times New Roman" w:cs="Times New Roman"/>
          <w:shd w:val="clear" w:color="auto" w:fill="FFFFFF"/>
          <w:lang w:val="en-US"/>
        </w:rPr>
        <w:fldChar w:fldCharType="begin">
          <w:fldData xml:space="preserve">PEVuZE5vdGU+PENpdGU+PEF1dGhvcj5NY2NhdWw8L0F1dGhvcj48WWVhcj4xOTkyPC9ZZWFyPjxS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</w:fldData>
        </w:fldChar>
      </w:r>
      <w:r w:rsidR="000628B1" w:rsidRPr="00EE6F1D">
        <w:rPr>
          <w:rFonts w:ascii="Times New Roman" w:hAnsi="Times New Roman" w:cs="Times New Roman"/>
          <w:shd w:val="clear" w:color="auto" w:fill="FFFFFF"/>
          <w:lang w:val="en-US"/>
        </w:rPr>
        <w:instrText xml:space="preserve"> ADDIN EN.CITE.DATA </w:instrText>
      </w:r>
      <w:r w:rsidR="000767C9" w:rsidRPr="00EE6F1D">
        <w:rPr>
          <w:rFonts w:ascii="Times New Roman" w:hAnsi="Times New Roman" w:cs="Times New Roman"/>
          <w:shd w:val="clear" w:color="auto" w:fill="FFFFFF"/>
          <w:lang w:val="en-US"/>
        </w:rPr>
      </w:r>
      <w:r w:rsidR="000767C9" w:rsidRPr="00EE6F1D">
        <w:rPr>
          <w:rFonts w:ascii="Times New Roman" w:hAnsi="Times New Roman" w:cs="Times New Roman"/>
          <w:shd w:val="clear" w:color="auto" w:fill="FFFFFF"/>
          <w:lang w:val="en-US"/>
        </w:rPr>
        <w:fldChar w:fldCharType="end"/>
      </w:r>
      <w:r w:rsidR="000767C9" w:rsidRPr="00EE6F1D">
        <w:rPr>
          <w:rFonts w:ascii="Times New Roman" w:hAnsi="Times New Roman" w:cs="Times New Roman"/>
          <w:shd w:val="clear" w:color="auto" w:fill="FFFFFF"/>
          <w:lang w:val="en-US"/>
        </w:rPr>
      </w:r>
      <w:r w:rsidR="000767C9" w:rsidRPr="00EE6F1D">
        <w:rPr>
          <w:rFonts w:ascii="Times New Roman" w:hAnsi="Times New Roman" w:cs="Times New Roman"/>
          <w:shd w:val="clear" w:color="auto" w:fill="FFFFFF"/>
          <w:lang w:val="en-US"/>
        </w:rPr>
        <w:fldChar w:fldCharType="separate"/>
      </w:r>
      <w:r w:rsidR="000628B1" w:rsidRPr="00EE6F1D">
        <w:rPr>
          <w:rFonts w:ascii="Times New Roman" w:hAnsi="Times New Roman" w:cs="Times New Roman"/>
          <w:shd w:val="clear" w:color="auto" w:fill="FFFFFF"/>
          <w:lang w:val="en-US"/>
        </w:rPr>
        <w:t>(</w:t>
      </w:r>
      <w:hyperlink w:anchor="_ENREF_13" w:tooltip="Booth, 1989 #64" w:history="1">
        <w:r w:rsidR="00B774EE" w:rsidRPr="00EE6F1D">
          <w:rPr>
            <w:rFonts w:ascii="Times New Roman" w:hAnsi="Times New Roman" w:cs="Times New Roman"/>
            <w:shd w:val="clear" w:color="auto" w:fill="FFFFFF"/>
            <w:lang w:val="en-US"/>
          </w:rPr>
          <w:t>Booth et al., 1989</w:t>
        </w:r>
      </w:hyperlink>
      <w:r w:rsidR="000628B1" w:rsidRPr="00EE6F1D">
        <w:rPr>
          <w:rFonts w:ascii="Times New Roman" w:hAnsi="Times New Roman" w:cs="Times New Roman"/>
          <w:shd w:val="clear" w:color="auto" w:fill="FFFFFF"/>
          <w:lang w:val="en-US"/>
        </w:rPr>
        <w:t xml:space="preserve">; </w:t>
      </w:r>
      <w:hyperlink w:anchor="_ENREF_59" w:tooltip="Mccaul, 1992 #30" w:history="1">
        <w:r w:rsidR="00B774EE" w:rsidRPr="00EE6F1D">
          <w:rPr>
            <w:rFonts w:ascii="Times New Roman" w:hAnsi="Times New Roman" w:cs="Times New Roman"/>
            <w:shd w:val="clear" w:color="auto" w:fill="FFFFFF"/>
            <w:lang w:val="en-US"/>
          </w:rPr>
          <w:t>Mccaul et al., 1992</w:t>
        </w:r>
      </w:hyperlink>
      <w:r w:rsidR="000628B1" w:rsidRPr="00EE6F1D">
        <w:rPr>
          <w:rFonts w:ascii="Times New Roman" w:hAnsi="Times New Roman" w:cs="Times New Roman"/>
          <w:shd w:val="clear" w:color="auto" w:fill="FFFFFF"/>
          <w:lang w:val="en-US"/>
        </w:rPr>
        <w:t>)</w:t>
      </w:r>
      <w:r w:rsidR="000767C9" w:rsidRPr="00EE6F1D">
        <w:rPr>
          <w:rFonts w:ascii="Times New Roman" w:hAnsi="Times New Roman" w:cs="Times New Roman"/>
          <w:shd w:val="clear" w:color="auto" w:fill="FFFFFF"/>
          <w:lang w:val="en-US"/>
        </w:rPr>
        <w:fldChar w:fldCharType="end"/>
      </w:r>
      <w:r w:rsidR="007043F7" w:rsidRPr="00EE6F1D">
        <w:rPr>
          <w:rFonts w:ascii="Times New Roman" w:hAnsi="Times New Roman" w:cs="Times New Roman"/>
          <w:shd w:val="clear" w:color="auto" w:fill="FFFFFF"/>
          <w:lang w:val="en-US"/>
        </w:rPr>
        <w:t xml:space="preserve">, </w:t>
      </w:r>
      <w:r w:rsidR="007E2F57" w:rsidRPr="00EE6F1D">
        <w:rPr>
          <w:rFonts w:ascii="Times New Roman" w:hAnsi="Times New Roman" w:cs="Times New Roman"/>
          <w:shd w:val="clear" w:color="auto" w:fill="FFFFFF"/>
          <w:lang w:val="en-US"/>
        </w:rPr>
        <w:t xml:space="preserve">and even </w:t>
      </w:r>
      <w:r w:rsidR="007043F7" w:rsidRPr="00EE6F1D">
        <w:rPr>
          <w:rFonts w:ascii="Times New Roman" w:hAnsi="Times New Roman" w:cs="Times New Roman"/>
          <w:shd w:val="clear" w:color="auto" w:fill="FFFFFF"/>
          <w:lang w:val="en-US"/>
        </w:rPr>
        <w:t xml:space="preserve">opponent self-efficacy </w:t>
      </w:r>
      <w:r w:rsidR="000767C9" w:rsidRPr="00EE6F1D">
        <w:rPr>
          <w:rFonts w:ascii="Times New Roman" w:hAnsi="Times New Roman" w:cs="Times New Roman"/>
          <w:shd w:val="clear" w:color="auto" w:fill="FFFFFF"/>
          <w:lang w:val="en-US"/>
        </w:rPr>
        <w:fldChar w:fldCharType="begin"/>
      </w:r>
      <w:r w:rsidR="000628B1" w:rsidRPr="00EE6F1D">
        <w:rPr>
          <w:rFonts w:ascii="Times New Roman" w:hAnsi="Times New Roman" w:cs="Times New Roman"/>
          <w:shd w:val="clear" w:color="auto" w:fill="FFFFFF"/>
          <w:lang w:val="en-US"/>
        </w:rPr>
        <w:instrText xml:space="preserve"> ADDIN EN.CITE &lt;EndNote&gt;&lt;Cite&gt;&lt;Author&gt;van der Meij&lt;/Author&gt;&lt;Year&gt;2012&lt;/Year&gt;&lt;RecNum&gt;46&lt;/RecNum&gt;&lt;DisplayText&gt;(van der Meij et al., 2012)&lt;/DisplayText&gt;&lt;record&gt;&lt;rec-number&gt;46&lt;/rec-number&gt;&lt;foreign-keys&gt;&lt;key app="EN" db-id="fs0d9fr0m05rvpe55d1ptewuzrxxaxeexxs0" timestamp="1463660419"&gt;46&lt;/key&gt;&lt;/foreign-keys&gt;&lt;ref-type name="Journal Article"&gt;17&lt;/ref-type&gt;&lt;contributors&gt;&lt;authors&gt;&lt;author&gt;van der Meij, Leander&lt;/author&gt;&lt;author&gt;Almela, Mercedes&lt;/author&gt;&lt;author&gt;Buunk, Abraham P&lt;/author&gt;&lt;author&gt;Fawcett, Tim W&lt;/author&gt;&lt;author&gt;Salvador, Alicia&lt;/author&gt;&lt;/authors&gt;&lt;/contributors&gt;&lt;titles&gt;&lt;title&gt;Men with elevated testosterone levels show more affiliative behaviours during interactions with women&lt;/title&gt;&lt;secondary-title&gt;Proc. R. Soc. Lond., B, Biol. Sci.&lt;/secondary-title&gt;&lt;/titles&gt;&lt;periodical&gt;&lt;full-title&gt;Proc. R. Soc. Lond., B, Biol. Sci.&lt;/full-title&gt;&lt;/periodical&gt;&lt;pages&gt;202-208&lt;/pages&gt;&lt;volume&gt;279&lt;/volume&gt;&lt;number&gt;1726&lt;/number&gt;&lt;dates&gt;&lt;year&gt;2012&lt;/year&gt;&lt;/dates&gt;&lt;isbn&gt;0962-8452&lt;/isbn&gt;&lt;urls&gt;&lt;/urls&gt;&lt;electronic-resource-num&gt;10.1098/rspb.2011.0764&lt;/electronic-resource-num&gt;&lt;/record&gt;&lt;/Cite&gt;&lt;/EndNote&gt;</w:instrText>
      </w:r>
      <w:r w:rsidR="000767C9" w:rsidRPr="00EE6F1D">
        <w:rPr>
          <w:rFonts w:ascii="Times New Roman" w:hAnsi="Times New Roman" w:cs="Times New Roman"/>
          <w:shd w:val="clear" w:color="auto" w:fill="FFFFFF"/>
          <w:lang w:val="en-US"/>
        </w:rPr>
        <w:fldChar w:fldCharType="separate"/>
      </w:r>
      <w:r w:rsidR="000628B1" w:rsidRPr="00EE6F1D">
        <w:rPr>
          <w:rFonts w:ascii="Times New Roman" w:hAnsi="Times New Roman" w:cs="Times New Roman"/>
          <w:shd w:val="clear" w:color="auto" w:fill="FFFFFF"/>
          <w:lang w:val="en-US"/>
        </w:rPr>
        <w:t>(</w:t>
      </w:r>
      <w:hyperlink w:anchor="_ENREF_93" w:tooltip="van der Meij, 2012 #46" w:history="1">
        <w:r w:rsidR="00B774EE" w:rsidRPr="00EE6F1D">
          <w:rPr>
            <w:rFonts w:ascii="Times New Roman" w:hAnsi="Times New Roman" w:cs="Times New Roman"/>
            <w:shd w:val="clear" w:color="auto" w:fill="FFFFFF"/>
            <w:lang w:val="en-US"/>
          </w:rPr>
          <w:t>van der Meij et al., 2012</w:t>
        </w:r>
      </w:hyperlink>
      <w:r w:rsidR="000628B1" w:rsidRPr="00EE6F1D">
        <w:rPr>
          <w:rFonts w:ascii="Times New Roman" w:hAnsi="Times New Roman" w:cs="Times New Roman"/>
          <w:shd w:val="clear" w:color="auto" w:fill="FFFFFF"/>
          <w:lang w:val="en-US"/>
        </w:rPr>
        <w:t>)</w:t>
      </w:r>
      <w:r w:rsidR="000767C9" w:rsidRPr="00EE6F1D">
        <w:rPr>
          <w:rFonts w:ascii="Times New Roman" w:hAnsi="Times New Roman" w:cs="Times New Roman"/>
          <w:shd w:val="clear" w:color="auto" w:fill="FFFFFF"/>
          <w:lang w:val="en-US"/>
        </w:rPr>
        <w:fldChar w:fldCharType="end"/>
      </w:r>
      <w:r w:rsidR="007043F7" w:rsidRPr="00EE6F1D">
        <w:rPr>
          <w:rFonts w:ascii="Times New Roman" w:hAnsi="Times New Roman" w:cs="Times New Roman"/>
          <w:shd w:val="clear" w:color="auto" w:fill="FFFFFF"/>
          <w:lang w:val="en-US"/>
        </w:rPr>
        <w:t xml:space="preserve"> are important moderators of the testosterone response to competition. In our study, a</w:t>
      </w:r>
      <w:r w:rsidR="00B05DA0" w:rsidRPr="00EE6F1D">
        <w:rPr>
          <w:rFonts w:ascii="Times New Roman" w:hAnsi="Times New Roman" w:cs="Times New Roman"/>
          <w:shd w:val="clear" w:color="auto" w:fill="FFFFFF"/>
          <w:lang w:val="en-US"/>
        </w:rPr>
        <w:t xml:space="preserve"> high </w:t>
      </w:r>
      <w:r w:rsidR="007043F7" w:rsidRPr="00EE6F1D">
        <w:rPr>
          <w:rFonts w:ascii="Times New Roman" w:hAnsi="Times New Roman" w:cs="Times New Roman"/>
          <w:lang w:val="en-US"/>
        </w:rPr>
        <w:t xml:space="preserve">math grade </w:t>
      </w:r>
      <w:r w:rsidRPr="00EE6F1D">
        <w:rPr>
          <w:rFonts w:ascii="Times New Roman" w:hAnsi="Times New Roman" w:cs="Times New Roman"/>
          <w:lang w:val="en-US"/>
        </w:rPr>
        <w:t xml:space="preserve">can </w:t>
      </w:r>
      <w:r w:rsidR="007043F7" w:rsidRPr="00EE6F1D">
        <w:rPr>
          <w:rFonts w:ascii="Times New Roman" w:hAnsi="Times New Roman" w:cs="Times New Roman"/>
          <w:lang w:val="en-US"/>
        </w:rPr>
        <w:t xml:space="preserve">most likely </w:t>
      </w:r>
      <w:r w:rsidRPr="00EE6F1D">
        <w:rPr>
          <w:rFonts w:ascii="Times New Roman" w:hAnsi="Times New Roman" w:cs="Times New Roman"/>
          <w:lang w:val="en-US"/>
        </w:rPr>
        <w:t xml:space="preserve">be </w:t>
      </w:r>
      <w:r w:rsidR="007043F7" w:rsidRPr="00EE6F1D">
        <w:rPr>
          <w:rFonts w:ascii="Times New Roman" w:hAnsi="Times New Roman" w:cs="Times New Roman"/>
          <w:lang w:val="en-US"/>
        </w:rPr>
        <w:t xml:space="preserve">interpreted as </w:t>
      </w:r>
      <w:r w:rsidRPr="00EE6F1D">
        <w:rPr>
          <w:rFonts w:ascii="Times New Roman" w:hAnsi="Times New Roman" w:cs="Times New Roman"/>
          <w:lang w:val="en-US"/>
        </w:rPr>
        <w:t xml:space="preserve">the </w:t>
      </w:r>
      <w:r w:rsidR="007043F7" w:rsidRPr="00EE6F1D">
        <w:rPr>
          <w:rFonts w:ascii="Times New Roman" w:hAnsi="Times New Roman" w:cs="Times New Roman"/>
          <w:lang w:val="en-US"/>
        </w:rPr>
        <w:t xml:space="preserve">significant chance of winning the mental arithmetic contest, and the testosterone increase associated with this may reflect a positive appraisal associated with the competition. This </w:t>
      </w:r>
      <w:r w:rsidRPr="00EE6F1D">
        <w:rPr>
          <w:rFonts w:ascii="Times New Roman" w:hAnsi="Times New Roman" w:cs="Times New Roman"/>
          <w:lang w:val="en-US"/>
        </w:rPr>
        <w:t>does not apply</w:t>
      </w:r>
      <w:r w:rsidR="007043F7" w:rsidRPr="00EE6F1D">
        <w:rPr>
          <w:rFonts w:ascii="Times New Roman" w:hAnsi="Times New Roman" w:cs="Times New Roman"/>
          <w:lang w:val="en-US"/>
        </w:rPr>
        <w:t xml:space="preserve">, however, </w:t>
      </w:r>
      <w:r w:rsidRPr="00EE6F1D">
        <w:rPr>
          <w:rFonts w:ascii="Times New Roman" w:hAnsi="Times New Roman" w:cs="Times New Roman"/>
          <w:lang w:val="en-US"/>
        </w:rPr>
        <w:t xml:space="preserve">to </w:t>
      </w:r>
      <w:r w:rsidR="007043F7" w:rsidRPr="00EE6F1D">
        <w:rPr>
          <w:rFonts w:ascii="Times New Roman" w:hAnsi="Times New Roman" w:cs="Times New Roman"/>
          <w:lang w:val="en-US"/>
        </w:rPr>
        <w:t xml:space="preserve">those with </w:t>
      </w:r>
      <w:r w:rsidR="00B05DA0" w:rsidRPr="00EE6F1D">
        <w:rPr>
          <w:rFonts w:ascii="Times New Roman" w:hAnsi="Times New Roman" w:cs="Times New Roman"/>
          <w:lang w:val="en-US"/>
        </w:rPr>
        <w:t xml:space="preserve">low </w:t>
      </w:r>
      <w:r w:rsidR="007043F7" w:rsidRPr="00EE6F1D">
        <w:rPr>
          <w:rFonts w:ascii="Times New Roman" w:hAnsi="Times New Roman" w:cs="Times New Roman"/>
          <w:lang w:val="en-US"/>
        </w:rPr>
        <w:t>math grades</w:t>
      </w:r>
      <w:r w:rsidR="00663AFB">
        <w:rPr>
          <w:rFonts w:ascii="Times New Roman" w:hAnsi="Times New Roman" w:cs="Times New Roman"/>
          <w:lang w:val="en-US"/>
        </w:rPr>
        <w:t xml:space="preserve"> (“failed”)</w:t>
      </w:r>
      <w:r w:rsidR="007043F7" w:rsidRPr="00EE6F1D">
        <w:rPr>
          <w:rFonts w:ascii="Times New Roman" w:hAnsi="Times New Roman" w:cs="Times New Roman"/>
          <w:lang w:val="en-US"/>
        </w:rPr>
        <w:t xml:space="preserve">. </w:t>
      </w:r>
    </w:p>
    <w:p w14:paraId="03A33723" w14:textId="1B98D495" w:rsidR="00CB6CA6" w:rsidRPr="00EE6F1D" w:rsidRDefault="008D40C6" w:rsidP="008D40C6">
      <w:pPr>
        <w:spacing w:line="360" w:lineRule="auto"/>
        <w:rPr>
          <w:rFonts w:ascii="Times New Roman" w:hAnsi="Times New Roman" w:cs="Times New Roman"/>
          <w:lang w:val="en-US"/>
        </w:rPr>
      </w:pPr>
      <w:r w:rsidRPr="00EE6F1D">
        <w:rPr>
          <w:rFonts w:ascii="Times New Roman" w:hAnsi="Times New Roman" w:cs="Times New Roman"/>
          <w:lang w:val="en-US"/>
        </w:rPr>
        <w:t xml:space="preserve">We did not observe a significant association </w:t>
      </w:r>
      <w:r w:rsidR="0015204F" w:rsidRPr="00EE6F1D">
        <w:rPr>
          <w:rFonts w:ascii="Times New Roman" w:hAnsi="Times New Roman" w:cs="Times New Roman"/>
          <w:lang w:val="en-US"/>
        </w:rPr>
        <w:t xml:space="preserve">between </w:t>
      </w:r>
      <w:r w:rsidR="00064816" w:rsidRPr="00EE6F1D">
        <w:rPr>
          <w:rFonts w:ascii="Times New Roman" w:hAnsi="Times New Roman" w:cs="Times New Roman"/>
          <w:lang w:val="en-US"/>
        </w:rPr>
        <w:t>basal</w:t>
      </w:r>
      <w:r w:rsidRPr="00EE6F1D">
        <w:rPr>
          <w:rFonts w:ascii="Times New Roman" w:hAnsi="Times New Roman" w:cs="Times New Roman"/>
          <w:lang w:val="en-US"/>
        </w:rPr>
        <w:t xml:space="preserve"> testosterone levels and the </w:t>
      </w:r>
      <w:proofErr w:type="spellStart"/>
      <w:r w:rsidRPr="00EE6F1D">
        <w:rPr>
          <w:rFonts w:ascii="Times New Roman" w:hAnsi="Times New Roman" w:cs="Times New Roman"/>
          <w:lang w:val="en-US"/>
        </w:rPr>
        <w:t>CAG</w:t>
      </w:r>
      <w:r w:rsidR="008F2973" w:rsidRPr="00EE6F1D">
        <w:rPr>
          <w:rFonts w:ascii="Times New Roman" w:hAnsi="Times New Roman" w:cs="Times New Roman"/>
          <w:lang w:val="en-US"/>
        </w:rPr>
        <w:t>n</w:t>
      </w:r>
      <w:proofErr w:type="spellEnd"/>
      <w:r w:rsidRPr="00EE6F1D">
        <w:rPr>
          <w:rFonts w:ascii="Times New Roman" w:hAnsi="Times New Roman" w:cs="Times New Roman"/>
          <w:lang w:val="en-US"/>
        </w:rPr>
        <w:t xml:space="preserve"> repeat </w:t>
      </w:r>
      <w:r w:rsidR="008F2973" w:rsidRPr="00EE6F1D">
        <w:rPr>
          <w:rFonts w:ascii="Times New Roman" w:hAnsi="Times New Roman" w:cs="Times New Roman"/>
          <w:lang w:val="en-US"/>
        </w:rPr>
        <w:t>numbers</w:t>
      </w:r>
      <w:r w:rsidRPr="00EE6F1D">
        <w:rPr>
          <w:rFonts w:ascii="Times New Roman" w:hAnsi="Times New Roman" w:cs="Times New Roman"/>
          <w:lang w:val="en-US"/>
        </w:rPr>
        <w:t xml:space="preserve">. The assumption is that a higher </w:t>
      </w:r>
      <w:proofErr w:type="spellStart"/>
      <w:r w:rsidR="008F2973" w:rsidRPr="00EE6F1D">
        <w:rPr>
          <w:rFonts w:ascii="Times New Roman" w:hAnsi="Times New Roman" w:cs="Times New Roman"/>
          <w:lang w:val="en-US"/>
        </w:rPr>
        <w:t>CAGn</w:t>
      </w:r>
      <w:proofErr w:type="spellEnd"/>
      <w:r w:rsidR="008F2973" w:rsidRPr="00EE6F1D">
        <w:rPr>
          <w:rFonts w:ascii="Times New Roman" w:hAnsi="Times New Roman" w:cs="Times New Roman"/>
          <w:lang w:val="en-US"/>
        </w:rPr>
        <w:t xml:space="preserve"> repeat number</w:t>
      </w:r>
      <w:r w:rsidRPr="00EE6F1D">
        <w:rPr>
          <w:rFonts w:ascii="Times New Roman" w:hAnsi="Times New Roman" w:cs="Times New Roman"/>
          <w:lang w:val="en-US"/>
        </w:rPr>
        <w:t xml:space="preserve"> results in diminished androgen sensitivity, which in turn leads to increased androgen production due to </w:t>
      </w:r>
      <w:hyperlink r:id="rId11" w:anchor="200022125" w:history="1">
        <w:r w:rsidRPr="00EE6F1D">
          <w:rPr>
            <w:rFonts w:ascii="Times New Roman" w:hAnsi="Times New Roman" w:cs="Times New Roman"/>
            <w:lang w:val="en-US"/>
          </w:rPr>
          <w:t>negative feedback</w:t>
        </w:r>
      </w:hyperlink>
      <w:r w:rsidRPr="00EE6F1D">
        <w:rPr>
          <w:rFonts w:ascii="Times New Roman" w:hAnsi="Times New Roman" w:cs="Times New Roman"/>
          <w:lang w:val="en-US"/>
        </w:rPr>
        <w:t xml:space="preserve"> regulation. Several studies have indeed observed that the </w:t>
      </w:r>
      <w:proofErr w:type="spellStart"/>
      <w:r w:rsidR="008F2973" w:rsidRPr="00EE6F1D">
        <w:rPr>
          <w:rFonts w:ascii="Times New Roman" w:hAnsi="Times New Roman" w:cs="Times New Roman"/>
          <w:lang w:val="en-US"/>
        </w:rPr>
        <w:t>CAGn</w:t>
      </w:r>
      <w:proofErr w:type="spellEnd"/>
      <w:r w:rsidR="008F2973" w:rsidRPr="00EE6F1D">
        <w:rPr>
          <w:rFonts w:ascii="Times New Roman" w:hAnsi="Times New Roman" w:cs="Times New Roman"/>
          <w:lang w:val="en-US"/>
        </w:rPr>
        <w:t xml:space="preserve"> repeat </w:t>
      </w:r>
      <w:proofErr w:type="gramStart"/>
      <w:r w:rsidR="008F2973" w:rsidRPr="00EE6F1D">
        <w:rPr>
          <w:rFonts w:ascii="Times New Roman" w:hAnsi="Times New Roman" w:cs="Times New Roman"/>
          <w:lang w:val="en-US"/>
        </w:rPr>
        <w:t xml:space="preserve">number  </w:t>
      </w:r>
      <w:r w:rsidR="0015204F" w:rsidRPr="00EE6F1D">
        <w:rPr>
          <w:rFonts w:ascii="Times New Roman" w:hAnsi="Times New Roman" w:cs="Times New Roman"/>
          <w:lang w:val="en-US"/>
        </w:rPr>
        <w:t>correlates</w:t>
      </w:r>
      <w:proofErr w:type="gramEnd"/>
      <w:r w:rsidR="0015204F" w:rsidRPr="00EE6F1D">
        <w:rPr>
          <w:rFonts w:ascii="Times New Roman" w:hAnsi="Times New Roman" w:cs="Times New Roman"/>
          <w:lang w:val="en-US"/>
        </w:rPr>
        <w:t xml:space="preserve"> closely </w:t>
      </w:r>
      <w:r w:rsidRPr="00EE6F1D">
        <w:rPr>
          <w:rFonts w:ascii="Times New Roman" w:hAnsi="Times New Roman" w:cs="Times New Roman"/>
          <w:lang w:val="en-US"/>
        </w:rPr>
        <w:t xml:space="preserve">with </w:t>
      </w:r>
      <w:r w:rsidR="00064816" w:rsidRPr="00EE6F1D">
        <w:rPr>
          <w:rFonts w:ascii="Times New Roman" w:hAnsi="Times New Roman" w:cs="Times New Roman"/>
          <w:lang w:val="en-US"/>
        </w:rPr>
        <w:t>basal</w:t>
      </w:r>
      <w:r w:rsidRPr="00EE6F1D">
        <w:rPr>
          <w:rFonts w:ascii="Times New Roman" w:hAnsi="Times New Roman" w:cs="Times New Roman"/>
          <w:lang w:val="en-US"/>
        </w:rPr>
        <w:t xml:space="preserve"> </w:t>
      </w:r>
      <w:r w:rsidR="0015204F" w:rsidRPr="00EE6F1D">
        <w:rPr>
          <w:rFonts w:ascii="Times New Roman" w:hAnsi="Times New Roman" w:cs="Times New Roman"/>
          <w:lang w:val="en-US"/>
        </w:rPr>
        <w:t xml:space="preserve">testosterone </w:t>
      </w:r>
      <w:r w:rsidRPr="00EE6F1D">
        <w:rPr>
          <w:rFonts w:ascii="Times New Roman" w:hAnsi="Times New Roman" w:cs="Times New Roman"/>
          <w:lang w:val="en-US"/>
        </w:rPr>
        <w:t>levels</w:t>
      </w:r>
      <w:r w:rsidR="0015204F" w:rsidRPr="00EE6F1D">
        <w:rPr>
          <w:rFonts w:ascii="Times New Roman" w:hAnsi="Times New Roman" w:cs="Times New Roman"/>
          <w:lang w:val="en-US"/>
        </w:rPr>
        <w:t>,</w:t>
      </w:r>
      <w:r w:rsidRPr="00EE6F1D">
        <w:rPr>
          <w:rFonts w:ascii="Times New Roman" w:hAnsi="Times New Roman" w:cs="Times New Roman"/>
          <w:lang w:val="en-US"/>
        </w:rPr>
        <w:t xml:space="preserve"> </w:t>
      </w:r>
      <w:proofErr w:type="spellStart"/>
      <w:r w:rsidRPr="00EE6F1D">
        <w:rPr>
          <w:rFonts w:ascii="Times New Roman" w:hAnsi="Times New Roman" w:cs="Times New Roman"/>
          <w:lang w:val="en-US"/>
        </w:rPr>
        <w:t>e.g</w:t>
      </w:r>
      <w:proofErr w:type="spellEnd"/>
      <w:r w:rsidR="0015204F" w:rsidRPr="00EE6F1D">
        <w:rPr>
          <w:rFonts w:ascii="Times New Roman" w:hAnsi="Times New Roman" w:cs="Times New Roman"/>
          <w:lang w:val="en-US"/>
        </w:rPr>
        <w:t>,</w:t>
      </w:r>
      <w:r w:rsidRPr="00EE6F1D">
        <w:rPr>
          <w:rFonts w:ascii="Times New Roman" w:hAnsi="Times New Roman" w:cs="Times New Roman"/>
          <w:lang w:val="en-US"/>
        </w:rPr>
        <w:t xml:space="preserve">. </w:t>
      </w:r>
      <w:r w:rsidR="000767C9" w:rsidRPr="00EE6F1D">
        <w:rPr>
          <w:rFonts w:ascii="Times New Roman" w:hAnsi="Times New Roman" w:cs="Times New Roman"/>
          <w:lang w:val="en-US"/>
        </w:rPr>
        <w:fldChar w:fldCharType="begin">
          <w:fldData xml:space="preserve">PEVuZE5vdGU+PENpdGU+PEF1dGhvcj5DcmFiYmU8L0F1dGhvcj48WWVhcj4yMDA3PC9ZZWFyPjxS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PEVuZE5vdGU+PENpdGU+PEF1dGhvcj5DcmFiYmU8L0F1dGhvcj48WWVhcj4yMDA3PC9ZZWFyPjxS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27" w:tooltip="Crabbe, 2007 #65" w:history="1">
        <w:r w:rsidR="00B774EE" w:rsidRPr="00EE6F1D">
          <w:rPr>
            <w:rFonts w:ascii="Times New Roman" w:hAnsi="Times New Roman" w:cs="Times New Roman"/>
            <w:lang w:val="en-US"/>
          </w:rPr>
          <w:t>Crabbe et al., 2007</w:t>
        </w:r>
      </w:hyperlink>
      <w:r w:rsidR="000628B1" w:rsidRPr="00EE6F1D">
        <w:rPr>
          <w:rFonts w:ascii="Times New Roman" w:hAnsi="Times New Roman" w:cs="Times New Roman"/>
          <w:lang w:val="en-US"/>
        </w:rPr>
        <w:t xml:space="preserve">; </w:t>
      </w:r>
      <w:hyperlink w:anchor="_ENREF_54" w:tooltip="Manuck, 2010 #68" w:history="1">
        <w:r w:rsidR="00B774EE" w:rsidRPr="00EE6F1D">
          <w:rPr>
            <w:rFonts w:ascii="Times New Roman" w:hAnsi="Times New Roman" w:cs="Times New Roman"/>
            <w:lang w:val="en-US"/>
          </w:rPr>
          <w:t>Manuck et al., 2010</w:t>
        </w:r>
      </w:hyperlink>
      <w:r w:rsidR="000628B1" w:rsidRPr="00EE6F1D">
        <w:rPr>
          <w:rFonts w:ascii="Times New Roman" w:hAnsi="Times New Roman" w:cs="Times New Roman"/>
          <w:lang w:val="en-US"/>
        </w:rPr>
        <w:t xml:space="preserve">; </w:t>
      </w:r>
      <w:hyperlink w:anchor="_ENREF_91" w:tooltip="Travison, 2010 #66" w:history="1">
        <w:r w:rsidR="00B774EE" w:rsidRPr="00EE6F1D">
          <w:rPr>
            <w:rFonts w:ascii="Times New Roman" w:hAnsi="Times New Roman" w:cs="Times New Roman"/>
            <w:lang w:val="en-US"/>
          </w:rPr>
          <w:t>Travison et al., 2010</w:t>
        </w:r>
      </w:hyperlink>
      <w:r w:rsidR="000628B1" w:rsidRPr="00EE6F1D">
        <w:rPr>
          <w:rFonts w:ascii="Times New Roman" w:hAnsi="Times New Roman" w:cs="Times New Roman"/>
          <w:lang w:val="en-US"/>
        </w:rPr>
        <w:t xml:space="preserve">; </w:t>
      </w:r>
      <w:hyperlink w:anchor="_ENREF_99" w:tooltip="Walsh, 2005 #67" w:history="1">
        <w:r w:rsidR="00B774EE" w:rsidRPr="00EE6F1D">
          <w:rPr>
            <w:rFonts w:ascii="Times New Roman" w:hAnsi="Times New Roman" w:cs="Times New Roman"/>
            <w:lang w:val="en-US"/>
          </w:rPr>
          <w:t>Walsh et al., 2005</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Pr="00EE6F1D">
        <w:rPr>
          <w:rFonts w:ascii="Times New Roman" w:hAnsi="Times New Roman" w:cs="Times New Roman"/>
          <w:lang w:val="en-US"/>
        </w:rPr>
        <w:t xml:space="preserve">, while others have not observed this </w:t>
      </w:r>
      <w:r w:rsidR="000767C9" w:rsidRPr="00EE6F1D">
        <w:rPr>
          <w:rFonts w:ascii="Times New Roman" w:hAnsi="Times New Roman" w:cs="Times New Roman"/>
          <w:lang w:val="en-US"/>
        </w:rPr>
        <w:fldChar w:fldCharType="begin">
          <w:fldData xml:space="preserve">PEVuZE5vdGU+PENpdGU+PEF1dGhvcj5Lcml0aGl2YXM8L0F1dGhvcj48WWVhcj4xOTk5PC9ZZWFy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=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PEVuZE5vdGU+PENpdGU+PEF1dGhvcj5Lcml0aGl2YXM8L0F1dGhvcj48WWVhcj4xOTk5PC9ZZWFy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=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2" w:tooltip="Alevizaki, 2003 #73" w:history="1">
        <w:r w:rsidR="00B774EE" w:rsidRPr="00EE6F1D">
          <w:rPr>
            <w:rFonts w:ascii="Times New Roman" w:hAnsi="Times New Roman" w:cs="Times New Roman"/>
            <w:lang w:val="en-US"/>
          </w:rPr>
          <w:t>Alevizaki et al., 2003</w:t>
        </w:r>
      </w:hyperlink>
      <w:r w:rsidR="000628B1" w:rsidRPr="00EE6F1D">
        <w:rPr>
          <w:rFonts w:ascii="Times New Roman" w:hAnsi="Times New Roman" w:cs="Times New Roman"/>
          <w:lang w:val="en-US"/>
        </w:rPr>
        <w:t xml:space="preserve">; </w:t>
      </w:r>
      <w:hyperlink w:anchor="_ENREF_15" w:tooltip="Canale, 2005 #72" w:history="1">
        <w:r w:rsidR="00B774EE" w:rsidRPr="00EE6F1D">
          <w:rPr>
            <w:rFonts w:ascii="Times New Roman" w:hAnsi="Times New Roman" w:cs="Times New Roman"/>
            <w:lang w:val="en-US"/>
          </w:rPr>
          <w:t>Canale et al., 2005</w:t>
        </w:r>
      </w:hyperlink>
      <w:r w:rsidR="000628B1" w:rsidRPr="00EE6F1D">
        <w:rPr>
          <w:rFonts w:ascii="Times New Roman" w:hAnsi="Times New Roman" w:cs="Times New Roman"/>
          <w:lang w:val="en-US"/>
        </w:rPr>
        <w:t xml:space="preserve">; </w:t>
      </w:r>
      <w:hyperlink w:anchor="_ENREF_40" w:tooltip="Goutou, 2009 #74" w:history="1">
        <w:r w:rsidR="00B774EE" w:rsidRPr="00EE6F1D">
          <w:rPr>
            <w:rFonts w:ascii="Times New Roman" w:hAnsi="Times New Roman" w:cs="Times New Roman"/>
            <w:lang w:val="en-US"/>
          </w:rPr>
          <w:t>Goutou et al., 2009</w:t>
        </w:r>
      </w:hyperlink>
      <w:r w:rsidR="000628B1" w:rsidRPr="00EE6F1D">
        <w:rPr>
          <w:rFonts w:ascii="Times New Roman" w:hAnsi="Times New Roman" w:cs="Times New Roman"/>
          <w:lang w:val="en-US"/>
        </w:rPr>
        <w:t xml:space="preserve">; </w:t>
      </w:r>
      <w:hyperlink w:anchor="_ENREF_44" w:tooltip="Harkonen, 2003 #71" w:history="1">
        <w:r w:rsidR="00B774EE" w:rsidRPr="00EE6F1D">
          <w:rPr>
            <w:rFonts w:ascii="Times New Roman" w:hAnsi="Times New Roman" w:cs="Times New Roman"/>
            <w:lang w:val="en-US"/>
          </w:rPr>
          <w:t>Harkonen et al., 2003</w:t>
        </w:r>
      </w:hyperlink>
      <w:r w:rsidR="000628B1" w:rsidRPr="00EE6F1D">
        <w:rPr>
          <w:rFonts w:ascii="Times New Roman" w:hAnsi="Times New Roman" w:cs="Times New Roman"/>
          <w:lang w:val="en-US"/>
        </w:rPr>
        <w:t xml:space="preserve">; </w:t>
      </w:r>
      <w:hyperlink w:anchor="_ENREF_50" w:tooltip="Krithivas, 1999 #69" w:history="1">
        <w:r w:rsidR="00B774EE" w:rsidRPr="00EE6F1D">
          <w:rPr>
            <w:rFonts w:ascii="Times New Roman" w:hAnsi="Times New Roman" w:cs="Times New Roman"/>
            <w:lang w:val="en-US"/>
          </w:rPr>
          <w:t>Krithivas et al., 1999</w:t>
        </w:r>
      </w:hyperlink>
      <w:r w:rsidR="000628B1" w:rsidRPr="00EE6F1D">
        <w:rPr>
          <w:rFonts w:ascii="Times New Roman" w:hAnsi="Times New Roman" w:cs="Times New Roman"/>
          <w:lang w:val="en-US"/>
        </w:rPr>
        <w:t xml:space="preserve">; </w:t>
      </w:r>
      <w:hyperlink w:anchor="_ENREF_87" w:tooltip="T'Sjoen, 2005 #75" w:history="1">
        <w:r w:rsidR="00B774EE" w:rsidRPr="00EE6F1D">
          <w:rPr>
            <w:rFonts w:ascii="Times New Roman" w:hAnsi="Times New Roman" w:cs="Times New Roman"/>
            <w:lang w:val="en-US"/>
          </w:rPr>
          <w:t>T'Sjoen et al., 2005</w:t>
        </w:r>
      </w:hyperlink>
      <w:r w:rsidR="000628B1" w:rsidRPr="00EE6F1D">
        <w:rPr>
          <w:rFonts w:ascii="Times New Roman" w:hAnsi="Times New Roman" w:cs="Times New Roman"/>
          <w:lang w:val="en-US"/>
        </w:rPr>
        <w:t xml:space="preserve">; </w:t>
      </w:r>
      <w:hyperlink w:anchor="_ENREF_97" w:tooltip="Van Pottelbergh, 2001 #70" w:history="1">
        <w:r w:rsidR="00B774EE" w:rsidRPr="00EE6F1D">
          <w:rPr>
            <w:rFonts w:ascii="Times New Roman" w:hAnsi="Times New Roman" w:cs="Times New Roman"/>
            <w:lang w:val="en-US"/>
          </w:rPr>
          <w:t>Van Pottelbergh et al., 2001</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Pr="00EE6F1D">
        <w:rPr>
          <w:rFonts w:ascii="Times New Roman" w:hAnsi="Times New Roman" w:cs="Times New Roman"/>
          <w:lang w:val="en-US"/>
        </w:rPr>
        <w:t xml:space="preserve">. The discrepant findings on CAG repeat length and </w:t>
      </w:r>
      <w:r w:rsidR="00064816" w:rsidRPr="00EE6F1D">
        <w:rPr>
          <w:rFonts w:ascii="Times New Roman" w:hAnsi="Times New Roman" w:cs="Times New Roman"/>
          <w:lang w:val="en-US"/>
        </w:rPr>
        <w:t>basal</w:t>
      </w:r>
      <w:r w:rsidRPr="00EE6F1D">
        <w:rPr>
          <w:rFonts w:ascii="Times New Roman" w:hAnsi="Times New Roman" w:cs="Times New Roman"/>
          <w:lang w:val="en-US"/>
        </w:rPr>
        <w:t xml:space="preserve"> levels of testosterone may be </w:t>
      </w:r>
      <w:r w:rsidR="0015204F" w:rsidRPr="00EE6F1D">
        <w:rPr>
          <w:rFonts w:ascii="Times New Roman" w:hAnsi="Times New Roman" w:cs="Times New Roman"/>
          <w:lang w:val="en-US"/>
        </w:rPr>
        <w:t>attributed to</w:t>
      </w:r>
      <w:r w:rsidRPr="00EE6F1D">
        <w:rPr>
          <w:rFonts w:ascii="Times New Roman" w:hAnsi="Times New Roman" w:cs="Times New Roman"/>
          <w:lang w:val="en-US"/>
        </w:rPr>
        <w:t xml:space="preserve"> differences in study subject selection criteria or different genetic background between populations, or as postulated by others, that </w:t>
      </w:r>
      <w:r w:rsidR="0001254A" w:rsidRPr="00EE6F1D">
        <w:rPr>
          <w:rFonts w:ascii="Times New Roman" w:hAnsi="Times New Roman" w:cs="Times New Roman"/>
          <w:lang w:val="en-US"/>
        </w:rPr>
        <w:t xml:space="preserve">the main determinant of this polymorphism is an </w:t>
      </w:r>
      <w:r w:rsidRPr="00EE6F1D">
        <w:rPr>
          <w:rFonts w:ascii="Times New Roman" w:hAnsi="Times New Roman" w:cs="Times New Roman"/>
          <w:lang w:val="en-US"/>
        </w:rPr>
        <w:t>increased </w:t>
      </w:r>
      <w:hyperlink r:id="rId12" w:anchor="200003277" w:history="1">
        <w:r w:rsidRPr="00EE6F1D">
          <w:rPr>
            <w:rFonts w:ascii="Times New Roman" w:hAnsi="Times New Roman" w:cs="Times New Roman"/>
            <w:lang w:val="en-US"/>
          </w:rPr>
          <w:t>estrogen</w:t>
        </w:r>
      </w:hyperlink>
      <w:r w:rsidRPr="00EE6F1D">
        <w:rPr>
          <w:rFonts w:ascii="Times New Roman" w:hAnsi="Times New Roman" w:cs="Times New Roman"/>
          <w:lang w:val="en-US"/>
        </w:rPr>
        <w:t xml:space="preserve">/androgen ratio </w:t>
      </w:r>
      <w:r w:rsidR="000767C9" w:rsidRPr="00EE6F1D">
        <w:rPr>
          <w:rFonts w:ascii="Times New Roman" w:hAnsi="Times New Roman" w:cs="Times New Roman"/>
          <w:lang w:val="en-US"/>
        </w:rPr>
        <w:fldChar w:fldCharType="begin">
          <w:fldData xml:space="preserve">PEVuZE5vdGU+PENpdGU+PEF1dGhvcj5IdWh0YW5pZW1pPC9BdXRob3I+PFllYXI+MjAwOTwvWWVh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==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PEVuZE5vdGU+PENpdGU+PEF1dGhvcj5IdWh0YW5pZW1pPC9BdXRob3I+PFllYXI+MjAwOTwvWWVh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==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48" w:tooltip="Huhtaniemi, 2009 #76" w:history="1">
        <w:r w:rsidR="00B774EE" w:rsidRPr="00EE6F1D">
          <w:rPr>
            <w:rFonts w:ascii="Times New Roman" w:hAnsi="Times New Roman" w:cs="Times New Roman"/>
            <w:lang w:val="en-US"/>
          </w:rPr>
          <w:t>Huhtaniemi et al., 2009</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Pr="00EE6F1D">
        <w:rPr>
          <w:rFonts w:ascii="Times New Roman" w:hAnsi="Times New Roman" w:cs="Times New Roman"/>
          <w:lang w:val="en-US"/>
        </w:rPr>
        <w:t xml:space="preserve">. </w:t>
      </w:r>
      <w:r w:rsidR="00603184" w:rsidRPr="00EE6F1D">
        <w:rPr>
          <w:rFonts w:ascii="Times New Roman" w:hAnsi="Times New Roman" w:cs="Times New Roman"/>
          <w:lang w:val="en-US"/>
        </w:rPr>
        <w:t>Although</w:t>
      </w:r>
      <w:r w:rsidR="00562608" w:rsidRPr="00EE6F1D">
        <w:rPr>
          <w:rFonts w:ascii="Times New Roman" w:hAnsi="Times New Roman" w:cs="Times New Roman"/>
          <w:lang w:val="en-US"/>
        </w:rPr>
        <w:t xml:space="preserve"> we do not replicate </w:t>
      </w:r>
      <w:r w:rsidR="00562608" w:rsidRPr="00EE6F1D">
        <w:rPr>
          <w:rFonts w:ascii="Times New Roman" w:hAnsi="Times New Roman" w:cs="Times New Roman"/>
          <w:lang w:val="en-US"/>
        </w:rPr>
        <w:lastRenderedPageBreak/>
        <w:t>previous findings</w:t>
      </w:r>
      <w:r w:rsidR="00603184" w:rsidRPr="00EE6F1D">
        <w:rPr>
          <w:rFonts w:ascii="Times New Roman" w:hAnsi="Times New Roman" w:cs="Times New Roman"/>
          <w:lang w:val="en-US"/>
        </w:rPr>
        <w:t xml:space="preserve"> with regards to the significant link of </w:t>
      </w:r>
      <w:proofErr w:type="spellStart"/>
      <w:r w:rsidR="008F2973" w:rsidRPr="00EE6F1D">
        <w:rPr>
          <w:rFonts w:ascii="Times New Roman" w:hAnsi="Times New Roman" w:cs="Times New Roman"/>
          <w:lang w:val="en-US"/>
        </w:rPr>
        <w:t>CAGn</w:t>
      </w:r>
      <w:proofErr w:type="spellEnd"/>
      <w:r w:rsidR="008F2973" w:rsidRPr="00EE6F1D">
        <w:rPr>
          <w:rFonts w:ascii="Times New Roman" w:hAnsi="Times New Roman" w:cs="Times New Roman"/>
          <w:lang w:val="en-US"/>
        </w:rPr>
        <w:t xml:space="preserve"> repeat number </w:t>
      </w:r>
      <w:r w:rsidR="00603184" w:rsidRPr="00EE6F1D">
        <w:rPr>
          <w:rFonts w:ascii="Times New Roman" w:hAnsi="Times New Roman" w:cs="Times New Roman"/>
          <w:lang w:val="en-US"/>
        </w:rPr>
        <w:t xml:space="preserve">and </w:t>
      </w:r>
      <w:r w:rsidR="00064816" w:rsidRPr="00EE6F1D">
        <w:rPr>
          <w:rFonts w:ascii="Times New Roman" w:hAnsi="Times New Roman" w:cs="Times New Roman"/>
          <w:lang w:val="en-US"/>
        </w:rPr>
        <w:t>basal</w:t>
      </w:r>
      <w:r w:rsidR="00603184" w:rsidRPr="00EE6F1D">
        <w:rPr>
          <w:rFonts w:ascii="Times New Roman" w:hAnsi="Times New Roman" w:cs="Times New Roman"/>
          <w:lang w:val="en-US"/>
        </w:rPr>
        <w:t xml:space="preserve"> testosterone levels</w:t>
      </w:r>
      <w:r w:rsidR="00562608" w:rsidRPr="00EE6F1D">
        <w:rPr>
          <w:rFonts w:ascii="Times New Roman" w:hAnsi="Times New Roman" w:cs="Times New Roman"/>
          <w:lang w:val="en-US"/>
        </w:rPr>
        <w:t xml:space="preserve">, </w:t>
      </w:r>
      <w:r w:rsidR="00CB6CA6" w:rsidRPr="00EE6F1D">
        <w:rPr>
          <w:rFonts w:ascii="Times New Roman" w:hAnsi="Times New Roman" w:cs="Times New Roman"/>
          <w:lang w:val="en-US"/>
        </w:rPr>
        <w:t xml:space="preserve">the </w:t>
      </w:r>
      <w:r w:rsidR="00562608" w:rsidRPr="00EE6F1D">
        <w:rPr>
          <w:rFonts w:ascii="Times New Roman" w:hAnsi="Times New Roman" w:cs="Times New Roman"/>
          <w:lang w:val="en-US"/>
        </w:rPr>
        <w:t xml:space="preserve">fact that </w:t>
      </w:r>
      <w:r w:rsidR="00603184" w:rsidRPr="00EE6F1D">
        <w:rPr>
          <w:rFonts w:ascii="Times New Roman" w:hAnsi="Times New Roman" w:cs="Times New Roman"/>
          <w:lang w:val="en-US"/>
        </w:rPr>
        <w:t xml:space="preserve">the two measures do not correlate </w:t>
      </w:r>
      <w:r w:rsidRPr="00EE6F1D">
        <w:rPr>
          <w:rFonts w:ascii="Times New Roman" w:hAnsi="Times New Roman" w:cs="Times New Roman"/>
          <w:lang w:val="en-US"/>
        </w:rPr>
        <w:t xml:space="preserve">in our study </w:t>
      </w:r>
      <w:r w:rsidR="00603184" w:rsidRPr="00EE6F1D">
        <w:rPr>
          <w:rFonts w:ascii="Times New Roman" w:hAnsi="Times New Roman" w:cs="Times New Roman"/>
          <w:lang w:val="en-US"/>
        </w:rPr>
        <w:t xml:space="preserve">allowed us to </w:t>
      </w:r>
      <w:r w:rsidR="00C10CBC" w:rsidRPr="00EE6F1D">
        <w:rPr>
          <w:rFonts w:ascii="Times New Roman" w:hAnsi="Times New Roman" w:cs="Times New Roman"/>
          <w:lang w:val="en-US"/>
        </w:rPr>
        <w:t xml:space="preserve">treat them statistically as independent predictors of our </w:t>
      </w:r>
      <w:r w:rsidR="0001254A" w:rsidRPr="00EE6F1D">
        <w:rPr>
          <w:rFonts w:ascii="Times New Roman" w:hAnsi="Times New Roman" w:cs="Times New Roman"/>
          <w:lang w:val="en-US"/>
        </w:rPr>
        <w:t>behavioral measures.</w:t>
      </w:r>
    </w:p>
    <w:p w14:paraId="2786EAF2" w14:textId="6EA5A7BD" w:rsidR="007043F7" w:rsidRPr="00EE6F1D" w:rsidRDefault="007043F7" w:rsidP="00147F1C">
      <w:pPr>
        <w:spacing w:line="360" w:lineRule="auto"/>
        <w:rPr>
          <w:rFonts w:ascii="Times New Roman" w:hAnsi="Times New Roman" w:cs="Times New Roman"/>
          <w:lang w:val="en-US"/>
        </w:rPr>
      </w:pPr>
      <w:r w:rsidRPr="00EE6F1D">
        <w:rPr>
          <w:rFonts w:ascii="Times New Roman" w:hAnsi="Times New Roman" w:cs="Times New Roman"/>
          <w:lang w:val="en-US"/>
        </w:rPr>
        <w:t>The</w:t>
      </w:r>
      <w:r w:rsidR="000D019F" w:rsidRPr="00EE6F1D">
        <w:rPr>
          <w:rFonts w:ascii="Times New Roman" w:hAnsi="Times New Roman" w:cs="Times New Roman"/>
          <w:lang w:val="en-US"/>
        </w:rPr>
        <w:t xml:space="preserve"> </w:t>
      </w:r>
      <w:r w:rsidRPr="00EE6F1D">
        <w:rPr>
          <w:rFonts w:ascii="Times New Roman" w:hAnsi="Times New Roman" w:cs="Times New Roman"/>
          <w:lang w:val="en-US"/>
        </w:rPr>
        <w:t xml:space="preserve">interesting finding </w:t>
      </w:r>
      <w:r w:rsidR="000D019F" w:rsidRPr="00EE6F1D">
        <w:rPr>
          <w:rFonts w:ascii="Times New Roman" w:hAnsi="Times New Roman" w:cs="Times New Roman"/>
          <w:lang w:val="en-US"/>
        </w:rPr>
        <w:t xml:space="preserve">of ours - </w:t>
      </w:r>
      <w:r w:rsidRPr="00EE6F1D">
        <w:rPr>
          <w:rFonts w:ascii="Times New Roman" w:hAnsi="Times New Roman" w:cs="Times New Roman"/>
          <w:lang w:val="en-US"/>
        </w:rPr>
        <w:t xml:space="preserve">that </w:t>
      </w:r>
      <w:r w:rsidR="00064816" w:rsidRPr="00EE6F1D">
        <w:rPr>
          <w:rFonts w:ascii="Times New Roman" w:hAnsi="Times New Roman" w:cs="Times New Roman"/>
          <w:lang w:val="en-US"/>
        </w:rPr>
        <w:t>basal</w:t>
      </w:r>
      <w:r w:rsidRPr="00EE6F1D">
        <w:rPr>
          <w:rFonts w:ascii="Times New Roman" w:hAnsi="Times New Roman" w:cs="Times New Roman"/>
          <w:lang w:val="en-US"/>
        </w:rPr>
        <w:t xml:space="preserve"> testosterone effects on confidence are independent of actual performance, while those of the androgen receptor CAG </w:t>
      </w:r>
      <w:r w:rsidR="00A57DD6" w:rsidRPr="00EE6F1D">
        <w:rPr>
          <w:rFonts w:ascii="Times New Roman" w:hAnsi="Times New Roman" w:cs="Times New Roman"/>
          <w:lang w:val="en-US"/>
        </w:rPr>
        <w:t xml:space="preserve">repeat </w:t>
      </w:r>
      <w:r w:rsidRPr="00EE6F1D">
        <w:rPr>
          <w:rFonts w:ascii="Times New Roman" w:hAnsi="Times New Roman" w:cs="Times New Roman"/>
          <w:lang w:val="en-US"/>
        </w:rPr>
        <w:t>polymorphism are driven by actual performance</w:t>
      </w:r>
      <w:r w:rsidR="000D019F" w:rsidRPr="00EE6F1D">
        <w:rPr>
          <w:rFonts w:ascii="Times New Roman" w:hAnsi="Times New Roman" w:cs="Times New Roman"/>
          <w:lang w:val="en-US"/>
        </w:rPr>
        <w:t xml:space="preserve"> -</w:t>
      </w:r>
      <w:r w:rsidRPr="00EE6F1D">
        <w:rPr>
          <w:rFonts w:ascii="Times New Roman" w:hAnsi="Times New Roman" w:cs="Times New Roman"/>
          <w:lang w:val="en-US"/>
        </w:rPr>
        <w:t xml:space="preserve"> is intriguing </w:t>
      </w:r>
      <w:r w:rsidR="000D019F" w:rsidRPr="00EE6F1D">
        <w:rPr>
          <w:rFonts w:ascii="Times New Roman" w:hAnsi="Times New Roman" w:cs="Times New Roman"/>
          <w:lang w:val="en-US"/>
        </w:rPr>
        <w:t xml:space="preserve">from the perspective </w:t>
      </w:r>
      <w:r w:rsidRPr="00EE6F1D">
        <w:rPr>
          <w:rFonts w:ascii="Times New Roman" w:hAnsi="Times New Roman" w:cs="Times New Roman"/>
          <w:lang w:val="en-US"/>
        </w:rPr>
        <w:t xml:space="preserve">of </w:t>
      </w:r>
      <w:r w:rsidR="000D019F" w:rsidRPr="00EE6F1D">
        <w:rPr>
          <w:rFonts w:ascii="Times New Roman" w:hAnsi="Times New Roman" w:cs="Times New Roman"/>
          <w:lang w:val="en-US"/>
        </w:rPr>
        <w:t>the androgen system's</w:t>
      </w:r>
      <w:r w:rsidRPr="00EE6F1D">
        <w:rPr>
          <w:rFonts w:ascii="Times New Roman" w:hAnsi="Times New Roman" w:cs="Times New Roman"/>
          <w:lang w:val="en-US"/>
        </w:rPr>
        <w:t xml:space="preserve"> orga</w:t>
      </w:r>
      <w:r w:rsidR="003F036E" w:rsidRPr="00EE6F1D">
        <w:rPr>
          <w:rFonts w:ascii="Times New Roman" w:hAnsi="Times New Roman" w:cs="Times New Roman"/>
          <w:lang w:val="en-US"/>
        </w:rPr>
        <w:t>nizational v</w:t>
      </w:r>
      <w:r w:rsidR="0015204F" w:rsidRPr="00EE6F1D">
        <w:rPr>
          <w:rFonts w:ascii="Times New Roman" w:hAnsi="Times New Roman" w:cs="Times New Roman"/>
          <w:lang w:val="en-US"/>
        </w:rPr>
        <w:t>er</w:t>
      </w:r>
      <w:r w:rsidR="003F036E" w:rsidRPr="00EE6F1D">
        <w:rPr>
          <w:rFonts w:ascii="Times New Roman" w:hAnsi="Times New Roman" w:cs="Times New Roman"/>
          <w:lang w:val="en-US"/>
        </w:rPr>
        <w:t>s</w:t>
      </w:r>
      <w:r w:rsidR="0015204F" w:rsidRPr="00EE6F1D">
        <w:rPr>
          <w:rFonts w:ascii="Times New Roman" w:hAnsi="Times New Roman" w:cs="Times New Roman"/>
          <w:lang w:val="en-US"/>
        </w:rPr>
        <w:t xml:space="preserve">us its </w:t>
      </w:r>
      <w:proofErr w:type="spellStart"/>
      <w:r w:rsidR="003F036E" w:rsidRPr="00EE6F1D">
        <w:rPr>
          <w:rFonts w:ascii="Times New Roman" w:hAnsi="Times New Roman" w:cs="Times New Roman"/>
          <w:lang w:val="en-US"/>
        </w:rPr>
        <w:t>activational</w:t>
      </w:r>
      <w:proofErr w:type="spellEnd"/>
      <w:r w:rsidR="003F036E" w:rsidRPr="00EE6F1D">
        <w:rPr>
          <w:rFonts w:ascii="Times New Roman" w:hAnsi="Times New Roman" w:cs="Times New Roman"/>
          <w:lang w:val="en-US"/>
        </w:rPr>
        <w:t xml:space="preserve"> role</w:t>
      </w:r>
      <w:r w:rsidRPr="00EE6F1D">
        <w:rPr>
          <w:rFonts w:ascii="Times New Roman" w:hAnsi="Times New Roman" w:cs="Times New Roman"/>
          <w:lang w:val="en-US"/>
        </w:rPr>
        <w:t xml:space="preserve">. Organizational effects refer to the ability of steroids to sculpt nervous system structure during development, and their ability to program </w:t>
      </w:r>
      <w:proofErr w:type="spellStart"/>
      <w:r w:rsidRPr="00EE6F1D">
        <w:rPr>
          <w:rFonts w:ascii="Times New Roman" w:hAnsi="Times New Roman" w:cs="Times New Roman"/>
          <w:lang w:val="en-US"/>
        </w:rPr>
        <w:t>activational</w:t>
      </w:r>
      <w:proofErr w:type="spellEnd"/>
      <w:r w:rsidRPr="00EE6F1D">
        <w:rPr>
          <w:rFonts w:ascii="Times New Roman" w:hAnsi="Times New Roman" w:cs="Times New Roman"/>
          <w:lang w:val="en-US"/>
        </w:rPr>
        <w:t xml:space="preserve"> responses to steroids later in life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&lt;EndNote&gt;&lt;Cite&gt;&lt;Author&gt;Sisk&lt;/Author&gt;&lt;Year&gt;2005&lt;/Year&gt;&lt;RecNum&gt;77&lt;/RecNum&gt;&lt;DisplayText&gt;(Sisk and Zehr, 2005)&lt;/DisplayText&gt;&lt;record&gt;&lt;rec-number&gt;77&lt;/rec-number&gt;&lt;foreign-keys&gt;&lt;key app="EN" db-id="fs0d9fr0m05rvpe55d1ptewuzrxxaxeexxs0" timestamp="1463660421"&gt;77&lt;/key&gt;&lt;/foreign-keys&gt;&lt;ref-type name="Journal Article"&gt;17&lt;/ref-type&gt;&lt;contributors&gt;&lt;authors&gt;&lt;author&gt;Sisk, Cheryl L&lt;/author&gt;&lt;author&gt;Zehr, Julia L&lt;/author&gt;&lt;/authors&gt;&lt;/contributors&gt;&lt;auth-address&gt;Neuroscience Program and Department of Psychology, Michigan State University, East Lansing, MI, USA. sisk@msu.edu&lt;/auth-address&gt;&lt;titles&gt;&lt;title&gt;Pubertal hormones organize the adolescent brain and behavior&lt;/title&gt;&lt;secondary-title&gt;Front. Neuroendocrinol.&lt;/secondary-title&gt;&lt;/titles&gt;&lt;periodical&gt;&lt;full-title&gt;Front. Neuroendocrinol.&lt;/full-title&gt;&lt;/periodical&gt;&lt;pages&gt;163-174&lt;/pages&gt;&lt;volume&gt;26&lt;/volume&gt;&lt;number&gt;3&lt;/number&gt;&lt;keywords&gt;&lt;keyword&gt;Adolescent&lt;/keyword&gt;&lt;keyword&gt;Adolescent Development/*physiology&lt;/keyword&gt;&lt;keyword&gt;Animals&lt;/keyword&gt;&lt;keyword&gt;Brain/*growth &amp;amp; development/physiology&lt;/keyword&gt;&lt;keyword&gt;Critical Period (Psychology)&lt;/keyword&gt;&lt;keyword&gt;Female&lt;/keyword&gt;&lt;keyword&gt;Gonadal Steroid Hormones/*physiology&lt;/keyword&gt;&lt;keyword&gt;Gonads/growth &amp;amp; development/physiology&lt;/keyword&gt;&lt;keyword&gt;Humans&lt;/keyword&gt;&lt;keyword&gt;Hypothalamo-Hypophyseal System/growth &amp;amp; development/physiology&lt;/keyword&gt;&lt;keyword&gt;Male&lt;/keyword&gt;&lt;keyword&gt;Mice&lt;/keyword&gt;&lt;keyword&gt;Neuronal Plasticity/*physiology&lt;/keyword&gt;&lt;keyword&gt;Puberty/*physiology&lt;/keyword&gt;&lt;keyword&gt;Rats&lt;/keyword&gt;&lt;keyword&gt;Sex Characteristics&lt;/keyword&gt;&lt;keyword&gt;Sex Factors&lt;/keyword&gt;&lt;keyword&gt;Sexual Maturation/physiology&lt;/keyword&gt;&lt;/keywords&gt;&lt;dates&gt;&lt;year&gt;2005&lt;/year&gt;&lt;pub-dates&gt;&lt;date&gt;Oct-Dec&lt;/date&gt;&lt;/pub-dates&gt;&lt;/dates&gt;&lt;isbn&gt;0091-3022&lt;/isbn&gt;&lt;accession-num&gt;16309736&lt;/accession-num&gt;&lt;urls&gt;&lt;related-urls&gt;&lt;url&gt;http://www.ncbi.nlm.nih.gov/pubmed/16309736&lt;/url&gt;&lt;/related-urls&gt;&lt;/urls&gt;&lt;electronic-resource-num&gt;10.1016/j.yfrne.2005.10.003&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81" w:tooltip="Sisk, 2005 #77" w:history="1">
        <w:r w:rsidR="00B774EE" w:rsidRPr="00EE6F1D">
          <w:rPr>
            <w:rFonts w:ascii="Times New Roman" w:hAnsi="Times New Roman" w:cs="Times New Roman"/>
            <w:lang w:val="en-US"/>
          </w:rPr>
          <w:t>Sisk and Zehr, 2005</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Pr="00EE6F1D">
        <w:rPr>
          <w:rFonts w:ascii="Times New Roman" w:hAnsi="Times New Roman" w:cs="Times New Roman"/>
          <w:lang w:val="en-US"/>
        </w:rPr>
        <w:t xml:space="preserve">. Genetically determined variation in the function of the </w:t>
      </w:r>
      <w:r w:rsidR="001E7B11" w:rsidRPr="00EE6F1D">
        <w:rPr>
          <w:rFonts w:ascii="Times New Roman" w:hAnsi="Times New Roman" w:cs="Times New Roman"/>
          <w:lang w:val="en-US"/>
        </w:rPr>
        <w:t xml:space="preserve">androgen receptor </w:t>
      </w:r>
      <w:r w:rsidRPr="00EE6F1D">
        <w:rPr>
          <w:rFonts w:ascii="Times New Roman" w:hAnsi="Times New Roman" w:cs="Times New Roman"/>
          <w:lang w:val="en-US"/>
        </w:rPr>
        <w:t>is thought to explain part of the variability in structural and functional organization of brain circuits underlying testosterone-related social behaviors</w:t>
      </w:r>
      <w:r w:rsidR="00F75809" w:rsidRPr="00EE6F1D">
        <w:rPr>
          <w:rFonts w:ascii="Times New Roman" w:hAnsi="Times New Roman" w:cs="Times New Roman"/>
          <w:lang w:val="en-US"/>
        </w:rPr>
        <w:t xml:space="preserve">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&lt;EndNote&gt;&lt;Cite&gt;&lt;Author&gt;Baron-Cohen&lt;/Author&gt;&lt;Year&gt;2005&lt;/Year&gt;&lt;RecNum&gt;88&lt;/RecNum&gt;&lt;DisplayText&gt;(Baron-Cohen et al., 2005)&lt;/DisplayText&gt;&lt;record&gt;&lt;rec-number&gt;88&lt;/rec-number&gt;&lt;foreign-keys&gt;&lt;key app="EN" db-id="fs0d9fr0m05rvpe55d1ptewuzrxxaxeexxs0" timestamp="1463664825"&gt;88&lt;/key&gt;&lt;/foreign-keys&gt;&lt;ref-type name="Journal Article"&gt;17&lt;/ref-type&gt;&lt;contributors&gt;&lt;authors&gt;&lt;author&gt;Baron-Cohen, S.&lt;/author&gt;&lt;author&gt;Knickmeyer, R. C.&lt;/author&gt;&lt;author&gt;Belmonte, M. K.&lt;/author&gt;&lt;/authors&gt;&lt;/contributors&gt;&lt;auth-address&gt;Univ Cambridge, Autism Res Ctr, Dept Psychiat, Cambridge CB2 2AH, England&lt;/auth-address&gt;&lt;titles&gt;&lt;title&gt;Sex differences in the brain: Implications for explaining autism&lt;/title&gt;&lt;secondary-title&gt;Science&lt;/secondary-title&gt;&lt;alt-title&gt;Science&lt;/alt-title&gt;&lt;/titles&gt;&lt;periodical&gt;&lt;full-title&gt;Science&lt;/full-title&gt;&lt;/periodical&gt;&lt;alt-periodical&gt;&lt;full-title&gt;Science&lt;/full-title&gt;&lt;/alt-periodical&gt;&lt;pages&gt;819-823&lt;/pages&gt;&lt;volume&gt;310&lt;/volume&gt;&lt;number&gt;5749&lt;/number&gt;&lt;keywords&gt;&lt;keyword&gt;high-functioning autism&lt;/keyword&gt;&lt;keyword&gt;congenital adrenal-hyperplasia&lt;/keyword&gt;&lt;keyword&gt;developmental language disorder&lt;/keyword&gt;&lt;keyword&gt;fetal rhesus-monkey&lt;/keyword&gt;&lt;keyword&gt;asperger-syndrome&lt;/keyword&gt;&lt;keyword&gt;corpus-callosum&lt;/keyword&gt;&lt;keyword&gt;androgen receptors&lt;/keyword&gt;&lt;keyword&gt;mental rotation&lt;/keyword&gt;&lt;keyword&gt;temporal-lobe&lt;/keyword&gt;&lt;keyword&gt;x-chromosome&lt;/keyword&gt;&lt;/keywords&gt;&lt;dates&gt;&lt;year&gt;2005&lt;/year&gt;&lt;pub-dates&gt;&lt;date&gt;Nov 4&lt;/date&gt;&lt;/pub-dates&gt;&lt;/dates&gt;&lt;isbn&gt;0036-8075&lt;/isbn&gt;&lt;accession-num&gt;WOS:000233121800036&lt;/accession-num&gt;&lt;urls&gt;&lt;related-urls&gt;&lt;url&gt;&amp;lt;Go to ISI&amp;gt;://WOS:000233121800036&lt;/url&gt;&lt;/related-urls&gt;&lt;/urls&gt;&lt;electronic-resource-num&gt;10.1126/science.1115455&lt;/electronic-resource-num&gt;&lt;language&gt;English&lt;/language&gt;&lt;/record&gt;&lt;/Cite&gt;&lt;/EndNote&gt;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7" w:tooltip="Baron-Cohen, 2005 #88" w:history="1">
        <w:r w:rsidR="00B774EE" w:rsidRPr="00EE6F1D">
          <w:rPr>
            <w:rFonts w:ascii="Times New Roman" w:hAnsi="Times New Roman" w:cs="Times New Roman"/>
            <w:lang w:val="en-US"/>
          </w:rPr>
          <w:t>Baron-Cohen et al., 2005</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Pr="00EE6F1D">
        <w:rPr>
          <w:rFonts w:ascii="Times New Roman" w:hAnsi="Times New Roman" w:cs="Times New Roman"/>
          <w:lang w:val="en-US"/>
        </w:rPr>
        <w:t xml:space="preserve">. In line with this, significantly lower number of CAG repeats in the </w:t>
      </w:r>
      <w:r w:rsidR="001E7B11" w:rsidRPr="00EE6F1D">
        <w:rPr>
          <w:rFonts w:ascii="Times New Roman" w:hAnsi="Times New Roman" w:cs="Times New Roman"/>
          <w:lang w:val="en-US"/>
        </w:rPr>
        <w:t>androgen receptor</w:t>
      </w:r>
      <w:r w:rsidRPr="00EE6F1D">
        <w:rPr>
          <w:rFonts w:ascii="Times New Roman" w:hAnsi="Times New Roman" w:cs="Times New Roman"/>
          <w:lang w:val="en-US"/>
        </w:rPr>
        <w:t xml:space="preserve"> gene in intellectually gifted boys </w:t>
      </w:r>
      <w:r w:rsidR="001B3946" w:rsidRPr="00EE6F1D">
        <w:rPr>
          <w:rFonts w:ascii="Times New Roman" w:hAnsi="Times New Roman" w:cs="Times New Roman"/>
          <w:lang w:val="en-US"/>
        </w:rPr>
        <w:t xml:space="preserve">have been </w:t>
      </w:r>
      <w:r w:rsidRPr="00EE6F1D">
        <w:rPr>
          <w:rFonts w:ascii="Times New Roman" w:hAnsi="Times New Roman" w:cs="Times New Roman"/>
          <w:lang w:val="en-US"/>
        </w:rPr>
        <w:t xml:space="preserve">observed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&lt;EndNote&gt;&lt;Cite&gt;&lt;Author&gt;Celec&lt;/Author&gt;&lt;Year&gt;2013&lt;/Year&gt;&lt;RecNum&gt;78&lt;/RecNum&gt;&lt;DisplayText&gt;(Celec et al., 2013)&lt;/DisplayText&gt;&lt;record&gt;&lt;rec-number&gt;78&lt;/rec-number&gt;&lt;foreign-keys&gt;&lt;key app="EN" db-id="fs0d9fr0m05rvpe55d1ptewuzrxxaxeexxs0" timestamp="1463660421"&gt;78&lt;/key&gt;&lt;/foreign-keys&gt;&lt;ref-type name="Journal Article"&gt;17&lt;/ref-type&gt;&lt;contributors&gt;&lt;authors&gt;&lt;author&gt;Celec, Peter&lt;/author&gt;&lt;author&gt;Tretinarova, Denisa&lt;/author&gt;&lt;author&gt;Minarik, Gabriel&lt;/author&gt;&lt;author&gt;Ficek, Andrej&lt;/author&gt;&lt;author&gt;Szemes, Tomaš&lt;/author&gt;&lt;author&gt;Lakatošová, Silvia&lt;/author&gt;&lt;author&gt;Schmidtová, Eva&lt;/author&gt;&lt;author&gt;Turňa, Ján&lt;/author&gt;&lt;author&gt;Kádaši, Ľudevít&lt;/author&gt;&lt;author&gt;Ostatníková, Daniela&lt;/author&gt;&lt;/authors&gt;&lt;/contributors&gt;&lt;auth-address&gt;Institute of Molecular Biomedicine, Comenius University, Bratislava, Slovak Republic. petercelec@gmail.com&lt;/auth-address&gt;&lt;titles&gt;&lt;title&gt;Genetic polymorphisms related to testosterone metabolism in intellectually gifted boys&lt;/title&gt;&lt;secondary-title&gt;PloS ONE&lt;/secondary-title&gt;&lt;/titles&gt;&lt;periodical&gt;&lt;full-title&gt;PloS ONE&lt;/full-title&gt;&lt;/periodical&gt;&lt;pages&gt;e54751&lt;/pages&gt;&lt;volume&gt;8&lt;/volume&gt;&lt;number&gt;1&lt;/number&gt;&lt;keywords&gt;&lt;keyword&gt;Adolescent&lt;/keyword&gt;&lt;keyword&gt;Alleles&lt;/keyword&gt;&lt;keyword&gt;Gene Frequency&lt;/keyword&gt;&lt;keyword&gt;Genotype&lt;/keyword&gt;&lt;keyword&gt;Humans&lt;/keyword&gt;&lt;keyword&gt;Intelligence/*genetics&lt;/keyword&gt;&lt;keyword&gt;Male&lt;/keyword&gt;&lt;keyword&gt;*Polymorphism, Genetic&lt;/keyword&gt;&lt;keyword&gt;Polymorphism, Single Nucleotide&lt;/keyword&gt;&lt;keyword&gt;*Quantitative Trait, Heritable&lt;/keyword&gt;&lt;keyword&gt;Receptors, Androgen/genetics&lt;/keyword&gt;&lt;keyword&gt;Testosterone/*metabolism&lt;/keyword&gt;&lt;/keywords&gt;&lt;dates&gt;&lt;year&gt;2013&lt;/year&gt;&lt;/dates&gt;&lt;isbn&gt;1932-6203&lt;/isbn&gt;&lt;accession-num&gt;23382957&lt;/accession-num&gt;&lt;urls&gt;&lt;related-urls&gt;&lt;url&gt;http://www.ncbi.nlm.nih.gov/pubmed/23382957&lt;/url&gt;&lt;/related-urls&gt;&lt;/urls&gt;&lt;custom2&gt;PMC3559825&lt;/custom2&gt;&lt;electronic-resource-num&gt;10.1371/journal.pone.0054751&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22" w:tooltip="Celec, 2013 #78" w:history="1">
        <w:r w:rsidR="00B774EE" w:rsidRPr="00EE6F1D">
          <w:rPr>
            <w:rFonts w:ascii="Times New Roman" w:hAnsi="Times New Roman" w:cs="Times New Roman"/>
            <w:lang w:val="en-US"/>
          </w:rPr>
          <w:t>Celec et al., 2013</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Pr="00EE6F1D">
        <w:rPr>
          <w:rFonts w:ascii="Times New Roman" w:hAnsi="Times New Roman" w:cs="Times New Roman"/>
          <w:lang w:val="en-US"/>
        </w:rPr>
        <w:t xml:space="preserve">. This is not entirely true for </w:t>
      </w:r>
      <w:r w:rsidR="00064816" w:rsidRPr="00EE6F1D">
        <w:rPr>
          <w:rFonts w:ascii="Times New Roman" w:hAnsi="Times New Roman" w:cs="Times New Roman"/>
          <w:lang w:val="en-US"/>
        </w:rPr>
        <w:t>basal</w:t>
      </w:r>
      <w:r w:rsidRPr="00EE6F1D">
        <w:rPr>
          <w:rFonts w:ascii="Times New Roman" w:hAnsi="Times New Roman" w:cs="Times New Roman"/>
          <w:lang w:val="en-US"/>
        </w:rPr>
        <w:t xml:space="preserve"> testosterone levels, as some studies report positive </w:t>
      </w:r>
      <w:r w:rsidR="000767C9" w:rsidRPr="00EE6F1D">
        <w:rPr>
          <w:rFonts w:ascii="Times New Roman" w:hAnsi="Times New Roman" w:cs="Times New Roman"/>
          <w:lang w:val="en-US"/>
        </w:rPr>
        <w:fldChar w:fldCharType="begin">
          <w:fldData xml:space="preserve">PEVuZE5vdGU+PENpdGU+PEF1dGhvcj5BenVybWVuZGk8L0F1dGhvcj48WWVhcj4yMDA1PC9ZZWFy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PEVuZE5vdGU+PENpdGU+PEF1dGhvcj5BenVybWVuZGk8L0F1dGhvcj48WWVhcj4yMDA1PC9ZZWFy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6" w:tooltip="Azurmendi, 2005 #79" w:history="1">
        <w:r w:rsidR="00B774EE" w:rsidRPr="00EE6F1D">
          <w:rPr>
            <w:rFonts w:ascii="Times New Roman" w:hAnsi="Times New Roman" w:cs="Times New Roman"/>
            <w:lang w:val="en-US"/>
          </w:rPr>
          <w:t>Azurmendi et al., 2005</w:t>
        </w:r>
      </w:hyperlink>
      <w:r w:rsidR="000628B1" w:rsidRPr="00EE6F1D">
        <w:rPr>
          <w:rFonts w:ascii="Times New Roman" w:hAnsi="Times New Roman" w:cs="Times New Roman"/>
          <w:lang w:val="en-US"/>
        </w:rPr>
        <w:t xml:space="preserve">; </w:t>
      </w:r>
      <w:hyperlink w:anchor="_ENREF_51" w:tooltip="Kutlu, 2001 #80" w:history="1">
        <w:r w:rsidR="00B774EE" w:rsidRPr="00EE6F1D">
          <w:rPr>
            <w:rFonts w:ascii="Times New Roman" w:hAnsi="Times New Roman" w:cs="Times New Roman"/>
            <w:lang w:val="en-US"/>
          </w:rPr>
          <w:t>Kutlu et al., 2001</w:t>
        </w:r>
      </w:hyperlink>
      <w:r w:rsidR="000628B1" w:rsidRPr="00EE6F1D">
        <w:rPr>
          <w:rFonts w:ascii="Times New Roman" w:hAnsi="Times New Roman" w:cs="Times New Roman"/>
          <w:lang w:val="en-US"/>
        </w:rPr>
        <w:t xml:space="preserve">; </w:t>
      </w:r>
      <w:hyperlink w:anchor="_ENREF_67" w:tooltip="Muller, 2005 #81" w:history="1">
        <w:r w:rsidR="00B774EE" w:rsidRPr="00EE6F1D">
          <w:rPr>
            <w:rFonts w:ascii="Times New Roman" w:hAnsi="Times New Roman" w:cs="Times New Roman"/>
            <w:lang w:val="en-US"/>
          </w:rPr>
          <w:t>Muller et al., 2005</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Pr="00EE6F1D">
        <w:rPr>
          <w:rFonts w:ascii="Times New Roman" w:hAnsi="Times New Roman" w:cs="Times New Roman"/>
          <w:lang w:val="en-US"/>
        </w:rPr>
        <w:t xml:space="preserve">, while others report negative associations with intelligence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&lt;EndNote&gt;&lt;Cite&gt;&lt;Author&gt;Celec&lt;/Author&gt;&lt;Year&gt;2013&lt;/Year&gt;&lt;RecNum&gt;78&lt;/RecNum&gt;&lt;DisplayText&gt;(Celec et al., 2013)&lt;/DisplayText&gt;&lt;record&gt;&lt;rec-number&gt;78&lt;/rec-number&gt;&lt;foreign-keys&gt;&lt;key app="EN" db-id="fs0d9fr0m05rvpe55d1ptewuzrxxaxeexxs0" timestamp="1463660421"&gt;78&lt;/key&gt;&lt;/foreign-keys&gt;&lt;ref-type name="Journal Article"&gt;17&lt;/ref-type&gt;&lt;contributors&gt;&lt;authors&gt;&lt;author&gt;Celec, Peter&lt;/author&gt;&lt;author&gt;Tretinarova, Denisa&lt;/author&gt;&lt;author&gt;Minarik, Gabriel&lt;/author&gt;&lt;author&gt;Ficek, Andrej&lt;/author&gt;&lt;author&gt;Szemes, Tomaš&lt;/author&gt;&lt;author&gt;Lakatošová, Silvia&lt;/author&gt;&lt;author&gt;Schmidtová, Eva&lt;/author&gt;&lt;author&gt;Turňa, Ján&lt;/author&gt;&lt;author&gt;Kádaši, Ľudevít&lt;/author&gt;&lt;author&gt;Ostatníková, Daniela&lt;/author&gt;&lt;/authors&gt;&lt;/contributors&gt;&lt;auth-address&gt;Institute of Molecular Biomedicine, Comenius University, Bratislava, Slovak Republic. petercelec@gmail.com&lt;/auth-address&gt;&lt;titles&gt;&lt;title&gt;Genetic polymorphisms related to testosterone metabolism in intellectually gifted boys&lt;/title&gt;&lt;secondary-title&gt;PloS ONE&lt;/secondary-title&gt;&lt;/titles&gt;&lt;periodical&gt;&lt;full-title&gt;PloS ONE&lt;/full-title&gt;&lt;/periodical&gt;&lt;pages&gt;e54751&lt;/pages&gt;&lt;volume&gt;8&lt;/volume&gt;&lt;number&gt;1&lt;/number&gt;&lt;keywords&gt;&lt;keyword&gt;Adolescent&lt;/keyword&gt;&lt;keyword&gt;Alleles&lt;/keyword&gt;&lt;keyword&gt;Gene Frequency&lt;/keyword&gt;&lt;keyword&gt;Genotype&lt;/keyword&gt;&lt;keyword&gt;Humans&lt;/keyword&gt;&lt;keyword&gt;Intelligence/*genetics&lt;/keyword&gt;&lt;keyword&gt;Male&lt;/keyword&gt;&lt;keyword&gt;*Polymorphism, Genetic&lt;/keyword&gt;&lt;keyword&gt;Polymorphism, Single Nucleotide&lt;/keyword&gt;&lt;keyword&gt;*Quantitative Trait, Heritable&lt;/keyword&gt;&lt;keyword&gt;Receptors, Androgen/genetics&lt;/keyword&gt;&lt;keyword&gt;Testosterone/*metabolism&lt;/keyword&gt;&lt;/keywords&gt;&lt;dates&gt;&lt;year&gt;2013&lt;/year&gt;&lt;/dates&gt;&lt;isbn&gt;1932-6203&lt;/isbn&gt;&lt;accession-num&gt;23382957&lt;/accession-num&gt;&lt;urls&gt;&lt;related-urls&gt;&lt;url&gt;http://www.ncbi.nlm.nih.gov/pubmed/23382957&lt;/url&gt;&lt;/related-urls&gt;&lt;/urls&gt;&lt;custom2&gt;PMC3559825&lt;/custom2&gt;&lt;electronic-resource-num&gt;10.1371/journal.pone.0054751&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22" w:tooltip="Celec, 2013 #78" w:history="1">
        <w:r w:rsidR="00B774EE" w:rsidRPr="00EE6F1D">
          <w:rPr>
            <w:rFonts w:ascii="Times New Roman" w:hAnsi="Times New Roman" w:cs="Times New Roman"/>
            <w:lang w:val="en-US"/>
          </w:rPr>
          <w:t>Celec et al., 2013</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Pr="00EE6F1D">
        <w:rPr>
          <w:rFonts w:ascii="Times New Roman" w:hAnsi="Times New Roman" w:cs="Times New Roman"/>
          <w:lang w:val="en-US"/>
        </w:rPr>
        <w:t>.</w:t>
      </w:r>
      <w:r w:rsidR="008F71E3" w:rsidRPr="00EE6F1D">
        <w:rPr>
          <w:rFonts w:ascii="Times New Roman" w:hAnsi="Times New Roman" w:cs="Times New Roman"/>
          <w:lang w:val="en-US"/>
        </w:rPr>
        <w:t xml:space="preserve"> </w:t>
      </w:r>
      <w:r w:rsidRPr="00EE6F1D">
        <w:rPr>
          <w:rFonts w:ascii="Times New Roman" w:hAnsi="Times New Roman" w:cs="Times New Roman"/>
          <w:lang w:val="en-US"/>
        </w:rPr>
        <w:t xml:space="preserve">Thus, </w:t>
      </w:r>
      <w:r w:rsidR="0015204F" w:rsidRPr="00EE6F1D">
        <w:rPr>
          <w:rFonts w:ascii="Times New Roman" w:hAnsi="Times New Roman" w:cs="Times New Roman"/>
          <w:lang w:val="en-US"/>
        </w:rPr>
        <w:t>one could</w:t>
      </w:r>
      <w:r w:rsidR="00AF6D2D" w:rsidRPr="00EE6F1D">
        <w:rPr>
          <w:rFonts w:ascii="Times New Roman" w:hAnsi="Times New Roman" w:cs="Times New Roman"/>
          <w:lang w:val="en-US"/>
        </w:rPr>
        <w:t xml:space="preserve"> speculate that</w:t>
      </w:r>
      <w:r w:rsidRPr="00EE6F1D">
        <w:rPr>
          <w:rFonts w:ascii="Times New Roman" w:hAnsi="Times New Roman" w:cs="Times New Roman"/>
          <w:lang w:val="en-US"/>
        </w:rPr>
        <w:t xml:space="preserve"> the </w:t>
      </w:r>
      <w:r w:rsidR="001E7B11" w:rsidRPr="00EE6F1D">
        <w:rPr>
          <w:rFonts w:ascii="Times New Roman" w:hAnsi="Times New Roman" w:cs="Times New Roman"/>
          <w:lang w:val="en-US"/>
        </w:rPr>
        <w:t xml:space="preserve">androgen receptor CAG repeat </w:t>
      </w:r>
      <w:r w:rsidRPr="00EE6F1D">
        <w:rPr>
          <w:rFonts w:ascii="Times New Roman" w:hAnsi="Times New Roman" w:cs="Times New Roman"/>
          <w:lang w:val="en-US"/>
        </w:rPr>
        <w:t>polymorphism is more strongly involved in the brain</w:t>
      </w:r>
      <w:r w:rsidR="001B3946" w:rsidRPr="00EE6F1D">
        <w:rPr>
          <w:rFonts w:ascii="Times New Roman" w:hAnsi="Times New Roman" w:cs="Times New Roman"/>
          <w:lang w:val="en-US"/>
        </w:rPr>
        <w:t>'s</w:t>
      </w:r>
      <w:r w:rsidRPr="00EE6F1D">
        <w:rPr>
          <w:rFonts w:ascii="Times New Roman" w:hAnsi="Times New Roman" w:cs="Times New Roman"/>
          <w:lang w:val="en-US"/>
        </w:rPr>
        <w:t xml:space="preserve"> organizational aspects of perform</w:t>
      </w:r>
      <w:r w:rsidR="001B3946" w:rsidRPr="00EE6F1D">
        <w:rPr>
          <w:rFonts w:ascii="Times New Roman" w:hAnsi="Times New Roman" w:cs="Times New Roman"/>
          <w:lang w:val="en-US"/>
        </w:rPr>
        <w:t xml:space="preserve">ing </w:t>
      </w:r>
      <w:r w:rsidRPr="00EE6F1D">
        <w:rPr>
          <w:rFonts w:ascii="Times New Roman" w:hAnsi="Times New Roman" w:cs="Times New Roman"/>
          <w:lang w:val="en-US"/>
        </w:rPr>
        <w:t xml:space="preserve">certain cognitive skills, whereas adult testosterone levels are more strongly involved in context-dependent beliefs surrounding </w:t>
      </w:r>
      <w:r w:rsidR="001B3946" w:rsidRPr="00EE6F1D">
        <w:rPr>
          <w:rFonts w:ascii="Times New Roman" w:hAnsi="Times New Roman" w:cs="Times New Roman"/>
          <w:lang w:val="en-US"/>
        </w:rPr>
        <w:t xml:space="preserve">one's </w:t>
      </w:r>
      <w:r w:rsidRPr="00EE6F1D">
        <w:rPr>
          <w:rFonts w:ascii="Times New Roman" w:hAnsi="Times New Roman" w:cs="Times New Roman"/>
          <w:lang w:val="en-US"/>
        </w:rPr>
        <w:t xml:space="preserve">own performance in competitive interactions. </w:t>
      </w:r>
    </w:p>
    <w:p w14:paraId="7DF00659" w14:textId="44D9CD20" w:rsidR="003C15B1" w:rsidRPr="00EE6F1D" w:rsidRDefault="007043F7" w:rsidP="00147F1C">
      <w:pPr>
        <w:spacing w:line="360" w:lineRule="auto"/>
        <w:rPr>
          <w:rFonts w:ascii="Times New Roman" w:hAnsi="Times New Roman" w:cs="Times New Roman"/>
          <w:lang w:val="en-US"/>
        </w:rPr>
      </w:pPr>
      <w:r w:rsidRPr="00EE6F1D">
        <w:rPr>
          <w:rFonts w:ascii="Times New Roman" w:hAnsi="Times New Roman" w:cs="Times New Roman"/>
          <w:lang w:val="en-US"/>
        </w:rPr>
        <w:t xml:space="preserve">Previous research </w:t>
      </w:r>
      <w:r w:rsidR="001B3946" w:rsidRPr="00EE6F1D">
        <w:rPr>
          <w:rFonts w:ascii="Times New Roman" w:hAnsi="Times New Roman" w:cs="Times New Roman"/>
          <w:lang w:val="en-US"/>
        </w:rPr>
        <w:t xml:space="preserve">has </w:t>
      </w:r>
      <w:r w:rsidRPr="00EE6F1D">
        <w:rPr>
          <w:rFonts w:ascii="Times New Roman" w:hAnsi="Times New Roman" w:cs="Times New Roman"/>
          <w:lang w:val="en-US"/>
        </w:rPr>
        <w:t xml:space="preserve">suggested that part of testosterone´s effects on competition might be explained via potential effects on </w:t>
      </w:r>
      <w:r w:rsidR="0015204F" w:rsidRPr="00EE6F1D">
        <w:rPr>
          <w:rFonts w:ascii="Times New Roman" w:hAnsi="Times New Roman" w:cs="Times New Roman"/>
          <w:lang w:val="en-US"/>
        </w:rPr>
        <w:t xml:space="preserve">the </w:t>
      </w:r>
      <w:r w:rsidR="00437492" w:rsidRPr="00EE6F1D">
        <w:rPr>
          <w:rFonts w:ascii="Times New Roman" w:hAnsi="Times New Roman" w:cs="Times New Roman"/>
          <w:lang w:val="en-US"/>
        </w:rPr>
        <w:t xml:space="preserve">processing of </w:t>
      </w:r>
      <w:r w:rsidR="0015204F" w:rsidRPr="00EE6F1D">
        <w:rPr>
          <w:rFonts w:ascii="Times New Roman" w:hAnsi="Times New Roman" w:cs="Times New Roman"/>
          <w:lang w:val="en-US"/>
        </w:rPr>
        <w:t xml:space="preserve">the </w:t>
      </w:r>
      <w:r w:rsidR="001E7B11" w:rsidRPr="00EE6F1D">
        <w:rPr>
          <w:rFonts w:ascii="Times New Roman" w:hAnsi="Times New Roman" w:cs="Times New Roman"/>
          <w:lang w:val="en-US"/>
        </w:rPr>
        <w:t>incentive</w:t>
      </w:r>
      <w:r w:rsidR="00980B6D" w:rsidRPr="00EE6F1D">
        <w:rPr>
          <w:rFonts w:ascii="Times New Roman" w:hAnsi="Times New Roman" w:cs="Times New Roman"/>
          <w:lang w:val="en-US"/>
        </w:rPr>
        <w:t xml:space="preserve"> </w:t>
      </w:r>
      <w:r w:rsidR="00437492" w:rsidRPr="00EE6F1D">
        <w:rPr>
          <w:rFonts w:ascii="Times New Roman" w:hAnsi="Times New Roman" w:cs="Times New Roman"/>
          <w:lang w:val="en-US"/>
        </w:rPr>
        <w:t>value</w:t>
      </w:r>
      <w:r w:rsidR="00980B6D" w:rsidRPr="00EE6F1D">
        <w:rPr>
          <w:rFonts w:ascii="Times New Roman" w:hAnsi="Times New Roman" w:cs="Times New Roman"/>
          <w:lang w:val="en-US"/>
        </w:rPr>
        <w:t xml:space="preserve"> of monetary rewards</w:t>
      </w:r>
      <w:r w:rsidRPr="00EE6F1D">
        <w:rPr>
          <w:rFonts w:ascii="Times New Roman" w:hAnsi="Times New Roman" w:cs="Times New Roman"/>
          <w:lang w:val="en-US"/>
        </w:rPr>
        <w:t xml:space="preserve">. </w:t>
      </w:r>
      <w:r w:rsidR="007505C3" w:rsidRPr="00EE6F1D">
        <w:rPr>
          <w:rFonts w:ascii="Times New Roman" w:hAnsi="Times New Roman" w:cs="Times New Roman"/>
          <w:lang w:val="en-US"/>
        </w:rPr>
        <w:t>The important role of testosterone in modulating activity of the mesolimbic reward system, in which dopamine is centrally involved in signaling the incentive values of rewards</w:t>
      </w:r>
      <w:r w:rsidR="002F6F80" w:rsidRPr="00EE6F1D">
        <w:rPr>
          <w:rFonts w:ascii="Times New Roman" w:hAnsi="Times New Roman" w:cs="Times New Roman"/>
          <w:lang w:val="en-US"/>
        </w:rPr>
        <w:t xml:space="preserve">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&lt;EndNote&gt;&lt;Cite&gt;&lt;Author&gt;Robbins&lt;/Author&gt;&lt;Year&gt;1996&lt;/Year&gt;&lt;RecNum&gt;91&lt;/RecNum&gt;&lt;DisplayText&gt;(Robbins and Everitt, 1996)&lt;/DisplayText&gt;&lt;record&gt;&lt;rec-number&gt;91&lt;/rec-number&gt;&lt;foreign-keys&gt;&lt;key app="EN" db-id="fs0d9fr0m05rvpe55d1ptewuzrxxaxeexxs0" timestamp="1463665863"&gt;91&lt;/key&gt;&lt;/foreign-keys&gt;&lt;ref-type name="Journal Article"&gt;17&lt;/ref-type&gt;&lt;contributors&gt;&lt;authors&gt;&lt;author&gt;Robbins, T. W.&lt;/author&gt;&lt;author&gt;Everitt, B. J.&lt;/author&gt;&lt;/authors&gt;&lt;/contributors&gt;&lt;titles&gt;&lt;title&gt;Neurobehavioural mechanisms of reward and motivation&lt;/title&gt;&lt;secondary-title&gt;Current Opinion in Neurobiology&lt;/secondary-title&gt;&lt;alt-title&gt;Curr Opin Neurobiol&lt;/alt-title&gt;&lt;/titles&gt;&lt;periodical&gt;&lt;full-title&gt;Current Opinion in Neurobiology&lt;/full-title&gt;&lt;abbr-1&gt;Curr Opin Neurobiol&lt;/abbr-1&gt;&lt;/periodical&gt;&lt;alt-periodical&gt;&lt;full-title&gt;Current Opinion in Neurobiology&lt;/full-title&gt;&lt;abbr-1&gt;Curr Opin Neurobiol&lt;/abbr-1&gt;&lt;/alt-periodical&gt;&lt;pages&gt;228-236&lt;/pages&gt;&lt;volume&gt;6&lt;/volume&gt;&lt;number&gt;2&lt;/number&gt;&lt;keywords&gt;&lt;keyword&gt;dopamine&lt;/keyword&gt;&lt;keyword&gt;reinforcement&lt;/keyword&gt;&lt;keyword&gt;neurobiology&lt;/keyword&gt;&lt;keyword&gt;dissociation&lt;/keyword&gt;&lt;keyword&gt;system&lt;/keyword&gt;&lt;keyword&gt;rats&lt;/keyword&gt;&lt;/keywords&gt;&lt;dates&gt;&lt;year&gt;1996&lt;/year&gt;&lt;pub-dates&gt;&lt;date&gt;Apr&lt;/date&gt;&lt;/pub-dates&gt;&lt;/dates&gt;&lt;isbn&gt;0959-4388&lt;/isbn&gt;&lt;accession-num&gt;WOS:A1996UN15100011&lt;/accession-num&gt;&lt;urls&gt;&lt;related-urls&gt;&lt;url&gt;&amp;lt;Go to ISI&amp;gt;://WOS:A1996UN15100011&lt;/url&gt;&lt;/related-urls&gt;&lt;/urls&gt;&lt;electronic-resource-num&gt;Doi 10.1016/S0959-4388(96)80077-8&lt;/electronic-resource-num&gt;&lt;language&gt;English&lt;/language&gt;&lt;/record&gt;&lt;/Cite&gt;&lt;/EndNote&gt;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72" w:tooltip="Robbins, 1996 #91" w:history="1">
        <w:r w:rsidR="00B774EE" w:rsidRPr="00EE6F1D">
          <w:rPr>
            <w:rFonts w:ascii="Times New Roman" w:hAnsi="Times New Roman" w:cs="Times New Roman"/>
            <w:lang w:val="en-US"/>
          </w:rPr>
          <w:t>Robbins and Everitt, 1996</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7505C3" w:rsidRPr="00EE6F1D">
        <w:rPr>
          <w:rFonts w:ascii="Times New Roman" w:hAnsi="Times New Roman" w:cs="Times New Roman"/>
          <w:lang w:val="en-US"/>
        </w:rPr>
        <w:t xml:space="preserve">, </w:t>
      </w:r>
      <w:r w:rsidR="00437492" w:rsidRPr="00EE6F1D">
        <w:rPr>
          <w:rFonts w:ascii="Times New Roman" w:hAnsi="Times New Roman" w:cs="Times New Roman"/>
          <w:lang w:val="en-US"/>
        </w:rPr>
        <w:t xml:space="preserve">has long </w:t>
      </w:r>
      <w:r w:rsidR="007505C3" w:rsidRPr="00EE6F1D">
        <w:rPr>
          <w:rFonts w:ascii="Times New Roman" w:hAnsi="Times New Roman" w:cs="Times New Roman"/>
          <w:lang w:val="en-US"/>
        </w:rPr>
        <w:t xml:space="preserve">been </w:t>
      </w:r>
      <w:r w:rsidR="00980B6D" w:rsidRPr="00EE6F1D">
        <w:rPr>
          <w:rFonts w:ascii="Times New Roman" w:hAnsi="Times New Roman" w:cs="Times New Roman"/>
          <w:lang w:val="en-US"/>
        </w:rPr>
        <w:t xml:space="preserve">established. </w:t>
      </w:r>
      <w:r w:rsidR="0015204F" w:rsidRPr="00EE6F1D">
        <w:rPr>
          <w:rFonts w:ascii="Times New Roman" w:hAnsi="Times New Roman" w:cs="Times New Roman"/>
          <w:lang w:val="en-US"/>
        </w:rPr>
        <w:t xml:space="preserve">Depleted </w:t>
      </w:r>
      <w:r w:rsidR="00980B6D" w:rsidRPr="00EE6F1D">
        <w:rPr>
          <w:rFonts w:ascii="Times New Roman" w:hAnsi="Times New Roman" w:cs="Times New Roman"/>
          <w:lang w:val="en-US"/>
        </w:rPr>
        <w:t xml:space="preserve">testosterone levels, for instance via castration, </w:t>
      </w:r>
      <w:r w:rsidR="0015204F" w:rsidRPr="00EE6F1D">
        <w:rPr>
          <w:rFonts w:ascii="Times New Roman" w:hAnsi="Times New Roman" w:cs="Times New Roman"/>
          <w:lang w:val="en-US"/>
        </w:rPr>
        <w:t xml:space="preserve">lower the </w:t>
      </w:r>
      <w:r w:rsidR="00980B6D" w:rsidRPr="00EE6F1D">
        <w:rPr>
          <w:rFonts w:ascii="Times New Roman" w:hAnsi="Times New Roman" w:cs="Times New Roman"/>
          <w:lang w:val="en-US"/>
        </w:rPr>
        <w:t xml:space="preserve">concentration of dopamine in the striatum in rodents, </w:t>
      </w:r>
      <w:r w:rsidR="0015204F" w:rsidRPr="00EE6F1D">
        <w:rPr>
          <w:rFonts w:ascii="Times New Roman" w:hAnsi="Times New Roman" w:cs="Times New Roman"/>
          <w:lang w:val="en-US"/>
        </w:rPr>
        <w:t>an</w:t>
      </w:r>
      <w:r w:rsidR="00980B6D" w:rsidRPr="00EE6F1D">
        <w:rPr>
          <w:rFonts w:ascii="Times New Roman" w:hAnsi="Times New Roman" w:cs="Times New Roman"/>
          <w:lang w:val="en-US"/>
        </w:rPr>
        <w:t xml:space="preserve"> effect </w:t>
      </w:r>
      <w:r w:rsidR="0015204F" w:rsidRPr="00EE6F1D">
        <w:rPr>
          <w:rFonts w:ascii="Times New Roman" w:hAnsi="Times New Roman" w:cs="Times New Roman"/>
          <w:lang w:val="en-US"/>
        </w:rPr>
        <w:t xml:space="preserve">that </w:t>
      </w:r>
      <w:r w:rsidR="00980B6D" w:rsidRPr="00EE6F1D">
        <w:rPr>
          <w:rFonts w:ascii="Times New Roman" w:hAnsi="Times New Roman" w:cs="Times New Roman"/>
          <w:lang w:val="en-US"/>
        </w:rPr>
        <w:t xml:space="preserve">can be prevented </w:t>
      </w:r>
      <w:r w:rsidR="0015204F" w:rsidRPr="00EE6F1D">
        <w:rPr>
          <w:rFonts w:ascii="Times New Roman" w:hAnsi="Times New Roman" w:cs="Times New Roman"/>
          <w:lang w:val="en-US"/>
        </w:rPr>
        <w:t xml:space="preserve">via </w:t>
      </w:r>
      <w:r w:rsidR="00980B6D" w:rsidRPr="00EE6F1D">
        <w:rPr>
          <w:rFonts w:ascii="Times New Roman" w:hAnsi="Times New Roman" w:cs="Times New Roman"/>
          <w:lang w:val="en-US"/>
        </w:rPr>
        <w:t xml:space="preserve">supplementation with testosterone </w:t>
      </w:r>
      <w:r w:rsidR="000767C9" w:rsidRPr="00EE6F1D">
        <w:rPr>
          <w:rFonts w:ascii="Times New Roman" w:hAnsi="Times New Roman" w:cs="Times New Roman"/>
          <w:lang w:val="en-US"/>
        </w:rPr>
        <w:fldChar w:fldCharType="begin">
          <w:fldData xml:space="preserve">PEVuZE5vdGU+PENpdGU+PEF1dGhvcj5BbGRlcnNvbjwvQXV0aG9yPjxZZWFyPjE5ODE8L1llYXI+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PEVuZE5vdGU+PENpdGU+PEF1dGhvcj5BbGRlcnNvbjwvQXV0aG9yPjxZZWFyPjE5ODE8L1llYXI+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1" w:tooltip="Alderson, 1981 #98" w:history="1">
        <w:r w:rsidR="00B774EE" w:rsidRPr="00EE6F1D">
          <w:rPr>
            <w:rFonts w:ascii="Times New Roman" w:hAnsi="Times New Roman" w:cs="Times New Roman"/>
            <w:lang w:val="en-US"/>
          </w:rPr>
          <w:t>Alderson and Baum, 1981</w:t>
        </w:r>
      </w:hyperlink>
      <w:r w:rsidR="000628B1" w:rsidRPr="00EE6F1D">
        <w:rPr>
          <w:rFonts w:ascii="Times New Roman" w:hAnsi="Times New Roman" w:cs="Times New Roman"/>
          <w:lang w:val="en-US"/>
        </w:rPr>
        <w:t xml:space="preserve">; </w:t>
      </w:r>
      <w:hyperlink w:anchor="_ENREF_63" w:tooltip="Mitchell, 1989 #99" w:history="1">
        <w:r w:rsidR="00B774EE" w:rsidRPr="00EE6F1D">
          <w:rPr>
            <w:rFonts w:ascii="Times New Roman" w:hAnsi="Times New Roman" w:cs="Times New Roman"/>
            <w:lang w:val="en-US"/>
          </w:rPr>
          <w:t>Mitchell and Stewart, 1989</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980B6D" w:rsidRPr="00EE6F1D">
        <w:rPr>
          <w:rFonts w:ascii="Times New Roman" w:hAnsi="Times New Roman" w:cs="Times New Roman"/>
          <w:lang w:val="en-US"/>
        </w:rPr>
        <w:t xml:space="preserve">. Moreover, </w:t>
      </w:r>
      <w:r w:rsidR="0015204F" w:rsidRPr="00EE6F1D">
        <w:rPr>
          <w:rFonts w:ascii="Times New Roman" w:hAnsi="Times New Roman" w:cs="Times New Roman"/>
          <w:lang w:val="en-US"/>
        </w:rPr>
        <w:t xml:space="preserve">the </w:t>
      </w:r>
      <w:r w:rsidR="00980B6D" w:rsidRPr="00EE6F1D">
        <w:rPr>
          <w:rFonts w:ascii="Times New Roman" w:hAnsi="Times New Roman" w:cs="Times New Roman"/>
          <w:lang w:val="en-US"/>
        </w:rPr>
        <w:t xml:space="preserve">administration of testosterone in </w:t>
      </w:r>
      <w:proofErr w:type="spellStart"/>
      <w:r w:rsidR="00980B6D" w:rsidRPr="00EE6F1D">
        <w:rPr>
          <w:rFonts w:ascii="Times New Roman" w:hAnsi="Times New Roman" w:cs="Times New Roman"/>
          <w:lang w:val="en-US"/>
        </w:rPr>
        <w:t>gonadally</w:t>
      </w:r>
      <w:proofErr w:type="spellEnd"/>
      <w:r w:rsidR="0015204F" w:rsidRPr="00EE6F1D">
        <w:rPr>
          <w:rFonts w:ascii="Times New Roman" w:hAnsi="Times New Roman" w:cs="Times New Roman"/>
          <w:lang w:val="en-US"/>
        </w:rPr>
        <w:t>-</w:t>
      </w:r>
      <w:r w:rsidR="00980B6D" w:rsidRPr="00EE6F1D">
        <w:rPr>
          <w:rFonts w:ascii="Times New Roman" w:hAnsi="Times New Roman" w:cs="Times New Roman"/>
          <w:lang w:val="en-US"/>
        </w:rPr>
        <w:t xml:space="preserve">intact adult male rats increases </w:t>
      </w:r>
      <w:r w:rsidR="0015204F" w:rsidRPr="00EE6F1D">
        <w:rPr>
          <w:rFonts w:ascii="Times New Roman" w:hAnsi="Times New Roman" w:cs="Times New Roman"/>
          <w:lang w:val="en-US"/>
        </w:rPr>
        <w:t xml:space="preserve">the </w:t>
      </w:r>
      <w:r w:rsidR="00980B6D" w:rsidRPr="00EE6F1D">
        <w:rPr>
          <w:rFonts w:ascii="Times New Roman" w:hAnsi="Times New Roman" w:cs="Times New Roman"/>
          <w:lang w:val="en-US"/>
        </w:rPr>
        <w:t xml:space="preserve">dopamine concentration </w:t>
      </w:r>
      <w:r w:rsidR="000767C9" w:rsidRPr="00EE6F1D">
        <w:rPr>
          <w:rFonts w:ascii="Times New Roman" w:hAnsi="Times New Roman" w:cs="Times New Roman"/>
          <w:lang w:val="en-US"/>
        </w:rPr>
        <w:fldChar w:fldCharType="begin">
          <w:fldData xml:space="preserve">PEVuZE5vdGU+PENpdGU+PEF1dGhvcj5TaWx2YTwvQXV0aG9yPjxZZWFyPjIwMDk8L1llYXI+PFJl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PEVuZE5vdGU+PENpdGU+PEF1dGhvcj5TaWx2YTwvQXV0aG9yPjxZZWFyPjIwMDk8L1llYXI+PFJl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79" w:tooltip="Silva, 2009 #100" w:history="1">
        <w:r w:rsidR="00B774EE" w:rsidRPr="00EE6F1D">
          <w:rPr>
            <w:rFonts w:ascii="Times New Roman" w:hAnsi="Times New Roman" w:cs="Times New Roman"/>
            <w:lang w:val="en-US"/>
          </w:rPr>
          <w:t>Silva et al., 2009</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980B6D" w:rsidRPr="00EE6F1D">
        <w:rPr>
          <w:rFonts w:ascii="Times New Roman" w:hAnsi="Times New Roman" w:cs="Times New Roman"/>
          <w:lang w:val="en-US"/>
        </w:rPr>
        <w:t xml:space="preserve"> and dopamine turnover in the striatum </w:t>
      </w:r>
      <w:r w:rsidR="000767C9" w:rsidRPr="00EE6F1D">
        <w:rPr>
          <w:rFonts w:ascii="Times New Roman" w:hAnsi="Times New Roman" w:cs="Times New Roman"/>
          <w:lang w:val="en-US"/>
        </w:rPr>
        <w:fldChar w:fldCharType="begin">
          <w:fldData xml:space="preserve">PEVuZE5vdGU+PENpdGU+PEF1dGhvcj5UaGlibGluPC9BdXRob3I+PFllYXI+MTk5OTwvWWVhcj48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PEVuZE5vdGU+PENpdGU+PEF1dGhvcj5UaGlibGluPC9BdXRob3I+PFllYXI+MTk5OTwvWWVhcj48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90" w:tooltip="Thiblin, 1999 #101" w:history="1">
        <w:r w:rsidR="00B774EE" w:rsidRPr="00EE6F1D">
          <w:rPr>
            <w:rFonts w:ascii="Times New Roman" w:hAnsi="Times New Roman" w:cs="Times New Roman"/>
            <w:lang w:val="en-US"/>
          </w:rPr>
          <w:t>Thiblin et al., 1999</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980B6D" w:rsidRPr="00EE6F1D">
        <w:rPr>
          <w:rFonts w:ascii="Times New Roman" w:hAnsi="Times New Roman" w:cs="Times New Roman"/>
          <w:lang w:val="en-US"/>
        </w:rPr>
        <w:t xml:space="preserve">. </w:t>
      </w:r>
      <w:r w:rsidR="00352FC7" w:rsidRPr="00EE6F1D">
        <w:rPr>
          <w:rFonts w:ascii="Times New Roman" w:hAnsi="Times New Roman" w:cs="Times New Roman"/>
          <w:lang w:val="en-US"/>
        </w:rPr>
        <w:t>I</w:t>
      </w:r>
      <w:r w:rsidR="00980B6D" w:rsidRPr="00EE6F1D">
        <w:rPr>
          <w:rFonts w:ascii="Times New Roman" w:hAnsi="Times New Roman" w:cs="Times New Roman"/>
          <w:lang w:val="en-US"/>
        </w:rPr>
        <w:t>n rhesus macaques, circulating testosterone levels were found to correlate positively with concentration of striatal tyrosine hydroxylase, the rate</w:t>
      </w:r>
      <w:r w:rsidR="0015204F" w:rsidRPr="00EE6F1D">
        <w:rPr>
          <w:rFonts w:ascii="Times New Roman" w:hAnsi="Times New Roman" w:cs="Times New Roman"/>
          <w:lang w:val="en-US"/>
        </w:rPr>
        <w:t>-</w:t>
      </w:r>
      <w:r w:rsidR="00980B6D" w:rsidRPr="00EE6F1D">
        <w:rPr>
          <w:rFonts w:ascii="Times New Roman" w:hAnsi="Times New Roman" w:cs="Times New Roman"/>
          <w:lang w:val="en-US"/>
        </w:rPr>
        <w:t>limiting step in dopamine synthesis</w:t>
      </w:r>
      <w:r w:rsidR="006F1E23" w:rsidRPr="00EE6F1D">
        <w:rPr>
          <w:rFonts w:ascii="Times New Roman" w:hAnsi="Times New Roman" w:cs="Times New Roman"/>
          <w:lang w:val="en-US"/>
        </w:rPr>
        <w:t xml:space="preserve"> </w:t>
      </w:r>
      <w:r w:rsidR="000767C9" w:rsidRPr="00EE6F1D">
        <w:rPr>
          <w:rFonts w:ascii="Times New Roman" w:hAnsi="Times New Roman" w:cs="Times New Roman"/>
          <w:color w:val="000000"/>
          <w:lang w:val="en-US"/>
        </w:rPr>
        <w:fldChar w:fldCharType="begin">
          <w:fldData xml:space="preserve">PEVuZE5vdGU+PENpdGU+PEF1dGhvcj5Nb3JyaXM8L0F1dGhvcj48WWVhcj4yMDEwPC9ZZWFyPjxS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</w:fldData>
        </w:fldChar>
      </w:r>
      <w:r w:rsidR="000628B1" w:rsidRPr="00EE6F1D">
        <w:rPr>
          <w:rFonts w:ascii="Times New Roman" w:hAnsi="Times New Roman" w:cs="Times New Roman"/>
          <w:color w:val="000000"/>
          <w:lang w:val="en-US"/>
        </w:rPr>
        <w:instrText xml:space="preserve"> ADDIN EN.CITE </w:instrText>
      </w:r>
      <w:r w:rsidR="000767C9" w:rsidRPr="00EE6F1D">
        <w:rPr>
          <w:rFonts w:ascii="Times New Roman" w:hAnsi="Times New Roman" w:cs="Times New Roman"/>
          <w:color w:val="000000"/>
          <w:lang w:val="en-US"/>
        </w:rPr>
        <w:fldChar w:fldCharType="begin">
          <w:fldData xml:space="preserve">PEVuZE5vdGU+PENpdGU+PEF1dGhvcj5Nb3JyaXM8L0F1dGhvcj48WWVhcj4yMDEwPC9ZZWFyPjxS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</w:fldData>
        </w:fldChar>
      </w:r>
      <w:r w:rsidR="000628B1" w:rsidRPr="00EE6F1D">
        <w:rPr>
          <w:rFonts w:ascii="Times New Roman" w:hAnsi="Times New Roman" w:cs="Times New Roman"/>
          <w:color w:val="000000"/>
          <w:lang w:val="en-US"/>
        </w:rPr>
        <w:instrText xml:space="preserve"> ADDIN EN.CITE.DATA </w:instrText>
      </w:r>
      <w:r w:rsidR="000767C9" w:rsidRPr="00EE6F1D">
        <w:rPr>
          <w:rFonts w:ascii="Times New Roman" w:hAnsi="Times New Roman" w:cs="Times New Roman"/>
          <w:color w:val="000000"/>
          <w:lang w:val="en-US"/>
        </w:rPr>
      </w:r>
      <w:r w:rsidR="000767C9" w:rsidRPr="00EE6F1D">
        <w:rPr>
          <w:rFonts w:ascii="Times New Roman" w:hAnsi="Times New Roman" w:cs="Times New Roman"/>
          <w:color w:val="000000"/>
          <w:lang w:val="en-US"/>
        </w:rPr>
        <w:fldChar w:fldCharType="end"/>
      </w:r>
      <w:r w:rsidR="000767C9" w:rsidRPr="00EE6F1D">
        <w:rPr>
          <w:rFonts w:ascii="Times New Roman" w:hAnsi="Times New Roman" w:cs="Times New Roman"/>
          <w:color w:val="000000"/>
          <w:lang w:val="en-US"/>
        </w:rPr>
      </w:r>
      <w:r w:rsidR="000767C9" w:rsidRPr="00EE6F1D">
        <w:rPr>
          <w:rFonts w:ascii="Times New Roman" w:hAnsi="Times New Roman" w:cs="Times New Roman"/>
          <w:color w:val="000000"/>
          <w:lang w:val="en-US"/>
        </w:rPr>
        <w:fldChar w:fldCharType="separate"/>
      </w:r>
      <w:r w:rsidR="000628B1" w:rsidRPr="00EE6F1D">
        <w:rPr>
          <w:rFonts w:ascii="Times New Roman" w:hAnsi="Times New Roman" w:cs="Times New Roman"/>
          <w:color w:val="000000"/>
          <w:lang w:val="en-US"/>
        </w:rPr>
        <w:t>(</w:t>
      </w:r>
      <w:hyperlink w:anchor="_ENREF_65" w:tooltip="Morris, 2010 #109" w:history="1">
        <w:r w:rsidR="00B774EE" w:rsidRPr="00EE6F1D">
          <w:rPr>
            <w:rFonts w:ascii="Times New Roman" w:hAnsi="Times New Roman" w:cs="Times New Roman"/>
            <w:color w:val="000000"/>
            <w:lang w:val="en-US"/>
          </w:rPr>
          <w:t>Morris et al., 2010</w:t>
        </w:r>
      </w:hyperlink>
      <w:r w:rsidR="000628B1" w:rsidRPr="00EE6F1D">
        <w:rPr>
          <w:rFonts w:ascii="Times New Roman" w:hAnsi="Times New Roman" w:cs="Times New Roman"/>
          <w:color w:val="000000"/>
          <w:lang w:val="en-US"/>
        </w:rPr>
        <w:t>)</w:t>
      </w:r>
      <w:r w:rsidR="000767C9" w:rsidRPr="00EE6F1D">
        <w:rPr>
          <w:rFonts w:ascii="Times New Roman" w:hAnsi="Times New Roman" w:cs="Times New Roman"/>
          <w:color w:val="000000"/>
          <w:lang w:val="en-US"/>
        </w:rPr>
        <w:fldChar w:fldCharType="end"/>
      </w:r>
      <w:r w:rsidR="00980B6D" w:rsidRPr="00EE6F1D">
        <w:rPr>
          <w:rFonts w:ascii="Times New Roman" w:hAnsi="Times New Roman" w:cs="Times New Roman"/>
          <w:color w:val="000000"/>
          <w:lang w:val="en-US"/>
        </w:rPr>
        <w:t xml:space="preserve">. In humans, </w:t>
      </w:r>
      <w:r w:rsidR="00437492" w:rsidRPr="00EE6F1D">
        <w:rPr>
          <w:rFonts w:ascii="Times New Roman" w:hAnsi="Times New Roman" w:cs="Times New Roman"/>
          <w:color w:val="000000"/>
          <w:lang w:val="en-US"/>
        </w:rPr>
        <w:t xml:space="preserve">single-dose </w:t>
      </w:r>
      <w:r w:rsidR="00437492" w:rsidRPr="00EE6F1D">
        <w:rPr>
          <w:rFonts w:ascii="Times New Roman" w:hAnsi="Times New Roman" w:cs="Times New Roman"/>
          <w:lang w:val="en-US"/>
        </w:rPr>
        <w:t xml:space="preserve">testosterone administration in healthy female subjects </w:t>
      </w:r>
      <w:r w:rsidR="00437492" w:rsidRPr="00EE6F1D">
        <w:rPr>
          <w:rFonts w:ascii="Times New Roman" w:hAnsi="Times New Roman" w:cs="Times New Roman"/>
          <w:color w:val="000000"/>
          <w:lang w:val="en-US"/>
        </w:rPr>
        <w:t xml:space="preserve">increases BOLD activation in the ventral striatum during reward anticipation, which is most pronounced in women with low appetitive </w:t>
      </w:r>
      <w:r w:rsidR="00437492" w:rsidRPr="00EE6F1D">
        <w:rPr>
          <w:rFonts w:ascii="Times New Roman" w:hAnsi="Times New Roman" w:cs="Times New Roman"/>
          <w:color w:val="000000"/>
          <w:lang w:val="en-US"/>
        </w:rPr>
        <w:lastRenderedPageBreak/>
        <w:t>motivation</w:t>
      </w:r>
      <w:r w:rsidR="00B53AA6" w:rsidRPr="00EE6F1D">
        <w:rPr>
          <w:rFonts w:ascii="Times New Roman" w:hAnsi="Times New Roman" w:cs="Times New Roman"/>
          <w:color w:val="000000"/>
          <w:lang w:val="en-US"/>
        </w:rPr>
        <w:t xml:space="preserve"> </w:t>
      </w:r>
      <w:r w:rsidR="000767C9" w:rsidRPr="00EE6F1D">
        <w:rPr>
          <w:rFonts w:ascii="Times New Roman" w:hAnsi="Times New Roman" w:cs="Times New Roman"/>
          <w:color w:val="000000"/>
          <w:lang w:val="en-US"/>
        </w:rPr>
        <w:fldChar w:fldCharType="begin">
          <w:fldData xml:space="preserve">PEVuZE5vdGU+PENpdGU+PEF1dGhvcj5IZXJtYW5zPC9BdXRob3I+PFllYXI+MjAxMDwvWWVhcj48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</w:fldData>
        </w:fldChar>
      </w:r>
      <w:r w:rsidR="000628B1" w:rsidRPr="00EE6F1D">
        <w:rPr>
          <w:rFonts w:ascii="Times New Roman" w:hAnsi="Times New Roman" w:cs="Times New Roman"/>
          <w:color w:val="000000"/>
          <w:lang w:val="en-US"/>
        </w:rPr>
        <w:instrText xml:space="preserve"> ADDIN EN.CITE </w:instrText>
      </w:r>
      <w:r w:rsidR="000767C9" w:rsidRPr="00EE6F1D">
        <w:rPr>
          <w:rFonts w:ascii="Times New Roman" w:hAnsi="Times New Roman" w:cs="Times New Roman"/>
          <w:color w:val="000000"/>
          <w:lang w:val="en-US"/>
        </w:rPr>
        <w:fldChar w:fldCharType="begin">
          <w:fldData xml:space="preserve">PEVuZE5vdGU+PENpdGU+PEF1dGhvcj5IZXJtYW5zPC9BdXRob3I+PFllYXI+MjAxMDwvWWVhcj48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</w:fldData>
        </w:fldChar>
      </w:r>
      <w:r w:rsidR="000628B1" w:rsidRPr="00EE6F1D">
        <w:rPr>
          <w:rFonts w:ascii="Times New Roman" w:hAnsi="Times New Roman" w:cs="Times New Roman"/>
          <w:color w:val="000000"/>
          <w:lang w:val="en-US"/>
        </w:rPr>
        <w:instrText xml:space="preserve"> ADDIN EN.CITE.DATA </w:instrText>
      </w:r>
      <w:r w:rsidR="000767C9" w:rsidRPr="00EE6F1D">
        <w:rPr>
          <w:rFonts w:ascii="Times New Roman" w:hAnsi="Times New Roman" w:cs="Times New Roman"/>
          <w:color w:val="000000"/>
          <w:lang w:val="en-US"/>
        </w:rPr>
      </w:r>
      <w:r w:rsidR="000767C9" w:rsidRPr="00EE6F1D">
        <w:rPr>
          <w:rFonts w:ascii="Times New Roman" w:hAnsi="Times New Roman" w:cs="Times New Roman"/>
          <w:color w:val="000000"/>
          <w:lang w:val="en-US"/>
        </w:rPr>
        <w:fldChar w:fldCharType="end"/>
      </w:r>
      <w:r w:rsidR="000767C9" w:rsidRPr="00EE6F1D">
        <w:rPr>
          <w:rFonts w:ascii="Times New Roman" w:hAnsi="Times New Roman" w:cs="Times New Roman"/>
          <w:color w:val="000000"/>
          <w:lang w:val="en-US"/>
        </w:rPr>
      </w:r>
      <w:r w:rsidR="000767C9" w:rsidRPr="00EE6F1D">
        <w:rPr>
          <w:rFonts w:ascii="Times New Roman" w:hAnsi="Times New Roman" w:cs="Times New Roman"/>
          <w:color w:val="000000"/>
          <w:lang w:val="en-US"/>
        </w:rPr>
        <w:fldChar w:fldCharType="separate"/>
      </w:r>
      <w:r w:rsidR="000628B1" w:rsidRPr="00EE6F1D">
        <w:rPr>
          <w:rFonts w:ascii="Times New Roman" w:hAnsi="Times New Roman" w:cs="Times New Roman"/>
          <w:color w:val="000000"/>
          <w:lang w:val="en-US"/>
        </w:rPr>
        <w:t>(</w:t>
      </w:r>
      <w:hyperlink w:anchor="_ENREF_46" w:tooltip="Hermans, 2010 #103" w:history="1">
        <w:r w:rsidR="00B774EE" w:rsidRPr="00EE6F1D">
          <w:rPr>
            <w:rFonts w:ascii="Times New Roman" w:hAnsi="Times New Roman" w:cs="Times New Roman"/>
            <w:color w:val="000000"/>
            <w:lang w:val="en-US"/>
          </w:rPr>
          <w:t>Hermans et al., 2010</w:t>
        </w:r>
      </w:hyperlink>
      <w:r w:rsidR="000628B1" w:rsidRPr="00EE6F1D">
        <w:rPr>
          <w:rFonts w:ascii="Times New Roman" w:hAnsi="Times New Roman" w:cs="Times New Roman"/>
          <w:color w:val="000000"/>
          <w:lang w:val="en-US"/>
        </w:rPr>
        <w:t>)</w:t>
      </w:r>
      <w:r w:rsidR="000767C9" w:rsidRPr="00EE6F1D">
        <w:rPr>
          <w:rFonts w:ascii="Times New Roman" w:hAnsi="Times New Roman" w:cs="Times New Roman"/>
          <w:color w:val="000000"/>
          <w:lang w:val="en-US"/>
        </w:rPr>
        <w:fldChar w:fldCharType="end"/>
      </w:r>
      <w:r w:rsidR="00437492" w:rsidRPr="00EE6F1D">
        <w:rPr>
          <w:rFonts w:ascii="Times New Roman" w:hAnsi="Times New Roman" w:cs="Times New Roman"/>
          <w:color w:val="000000"/>
          <w:lang w:val="en-US"/>
        </w:rPr>
        <w:t xml:space="preserve">. </w:t>
      </w:r>
      <w:r w:rsidR="007505C3" w:rsidRPr="00EE6F1D">
        <w:rPr>
          <w:rFonts w:ascii="Times New Roman" w:hAnsi="Times New Roman" w:cs="Times New Roman"/>
          <w:color w:val="000000"/>
          <w:lang w:val="en-US"/>
        </w:rPr>
        <w:t>In line with this, a field study has shown, for instance, that</w:t>
      </w:r>
      <w:r w:rsidRPr="00EE6F1D">
        <w:rPr>
          <w:rFonts w:ascii="Times New Roman" w:hAnsi="Times New Roman" w:cs="Times New Roman"/>
          <w:lang w:val="en-US"/>
        </w:rPr>
        <w:t xml:space="preserve"> </w:t>
      </w:r>
      <w:r w:rsidR="00F20843" w:rsidRPr="00EE6F1D">
        <w:rPr>
          <w:rFonts w:ascii="Times New Roman" w:hAnsi="Times New Roman" w:cs="Times New Roman"/>
          <w:lang w:val="en-US"/>
        </w:rPr>
        <w:t xml:space="preserve">in stock market competitions, </w:t>
      </w:r>
      <w:r w:rsidRPr="00EE6F1D">
        <w:rPr>
          <w:rFonts w:ascii="Times New Roman" w:hAnsi="Times New Roman" w:cs="Times New Roman"/>
          <w:lang w:val="en-US"/>
        </w:rPr>
        <w:t xml:space="preserve">traders with higher morning testosterone levels </w:t>
      </w:r>
      <w:r w:rsidR="0015204F" w:rsidRPr="00EE6F1D">
        <w:rPr>
          <w:rFonts w:ascii="Times New Roman" w:hAnsi="Times New Roman" w:cs="Times New Roman"/>
          <w:lang w:val="en-US"/>
        </w:rPr>
        <w:t xml:space="preserve">made </w:t>
      </w:r>
      <w:r w:rsidRPr="00EE6F1D">
        <w:rPr>
          <w:rFonts w:ascii="Times New Roman" w:hAnsi="Times New Roman" w:cs="Times New Roman"/>
          <w:lang w:val="en-US"/>
        </w:rPr>
        <w:t xml:space="preserve">higher profits during the day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&lt;EndNote&gt;&lt;Cite&gt;&lt;Author&gt;Coates&lt;/Author&gt;&lt;Year&gt;2008&lt;/Year&gt;&lt;RecNum&gt;82&lt;/RecNum&gt;&lt;DisplayText&gt;(Coates and Herbert, 2008)&lt;/DisplayText&gt;&lt;record&gt;&lt;rec-number&gt;82&lt;/rec-number&gt;&lt;foreign-keys&gt;&lt;key app="EN" db-id="fs0d9fr0m05rvpe55d1ptewuzrxxaxeexxs0" timestamp="1463660421"&gt;82&lt;/key&gt;&lt;/foreign-keys&gt;&lt;ref-type name="Journal Article"&gt;17&lt;/ref-type&gt;&lt;contributors&gt;&lt;authors&gt;&lt;author&gt;Coates, J. M.&lt;/author&gt;&lt;author&gt;Herbert, J.&lt;/author&gt;&lt;/authors&gt;&lt;/contributors&gt;&lt;auth-address&gt;Department of Physiology, Development and Neuroscience, University of Cambridge, Cambridge CB2 3DY, United Kingdom. jmc98@cam.ac.uk&lt;/auth-address&gt;&lt;titles&gt;&lt;title&gt;Endogenous steroids and financial risk taking on a London trading floor&lt;/title&gt;&lt;secondary-title&gt;Proc. Natl. Acad. Sci. USA&lt;/secondary-title&gt;&lt;/titles&gt;&lt;periodical&gt;&lt;full-title&gt;Proc. Natl. Acad. Sci. USA&lt;/full-title&gt;&lt;/periodical&gt;&lt;pages&gt;6167-6172&lt;/pages&gt;&lt;volume&gt;105&lt;/volume&gt;&lt;number&gt;16&lt;/number&gt;&lt;keywords&gt;&lt;keyword&gt;Adult&lt;/keyword&gt;&lt;keyword&gt;Endocrine System/metabolism/*physiology&lt;/keyword&gt;&lt;keyword&gt;Humans&lt;/keyword&gt;&lt;keyword&gt;Hydrocortisone/analysis/*metabolism&lt;/keyword&gt;&lt;keyword&gt;*Income&lt;/keyword&gt;&lt;keyword&gt;London&lt;/keyword&gt;&lt;keyword&gt;Male&lt;/keyword&gt;&lt;keyword&gt;*Marketing&lt;/keyword&gt;&lt;keyword&gt;*Risk-Taking&lt;/keyword&gt;&lt;keyword&gt;Saliva/chemistry/metabolism&lt;/keyword&gt;&lt;keyword&gt;Testosterone/analysis/*metabolism&lt;/keyword&gt;&lt;/keywords&gt;&lt;dates&gt;&lt;year&gt;2008&lt;/year&gt;&lt;pub-dates&gt;&lt;date&gt;Apr 22&lt;/date&gt;&lt;/pub-dates&gt;&lt;/dates&gt;&lt;isbn&gt;0027-8424&amp;#xD;1091-6490&lt;/isbn&gt;&lt;accession-num&gt;18413617&lt;/accession-num&gt;&lt;urls&gt;&lt;related-urls&gt;&lt;url&gt;http://www.ncbi.nlm.nih.gov/pubmed/18413617&lt;/url&gt;&lt;/related-urls&gt;&lt;/urls&gt;&lt;custom2&gt;PMC2329689&lt;/custom2&gt;&lt;electronic-resource-num&gt;10.1073/pnas.0704025105&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24" w:tooltip="Coates, 2008 #82" w:history="1">
        <w:r w:rsidR="00B774EE" w:rsidRPr="00EE6F1D">
          <w:rPr>
            <w:rFonts w:ascii="Times New Roman" w:hAnsi="Times New Roman" w:cs="Times New Roman"/>
            <w:lang w:val="en-US"/>
          </w:rPr>
          <w:t>Coates and Herbert, 2008</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6623D7" w:rsidRPr="00EE6F1D">
        <w:rPr>
          <w:rFonts w:ascii="Times New Roman" w:hAnsi="Times New Roman" w:cs="Times New Roman"/>
          <w:lang w:val="en-US"/>
        </w:rPr>
        <w:t xml:space="preserve">, which </w:t>
      </w:r>
      <w:r w:rsidR="00185BCD" w:rsidRPr="00EE6F1D">
        <w:rPr>
          <w:rFonts w:ascii="Times New Roman" w:hAnsi="Times New Roman" w:cs="Times New Roman"/>
          <w:lang w:val="en-US"/>
        </w:rPr>
        <w:t>lends</w:t>
      </w:r>
      <w:r w:rsidR="003C15B1" w:rsidRPr="00EE6F1D">
        <w:rPr>
          <w:rFonts w:ascii="Times New Roman" w:hAnsi="Times New Roman" w:cs="Times New Roman"/>
          <w:lang w:val="en-US"/>
        </w:rPr>
        <w:t xml:space="preserve"> </w:t>
      </w:r>
      <w:r w:rsidR="00437492" w:rsidRPr="00EE6F1D">
        <w:rPr>
          <w:rFonts w:ascii="Times New Roman" w:hAnsi="Times New Roman" w:cs="Times New Roman"/>
          <w:lang w:val="en-US"/>
        </w:rPr>
        <w:t>support</w:t>
      </w:r>
      <w:r w:rsidR="007505C3" w:rsidRPr="00EE6F1D">
        <w:rPr>
          <w:rFonts w:ascii="Times New Roman" w:hAnsi="Times New Roman" w:cs="Times New Roman"/>
          <w:lang w:val="en-US"/>
        </w:rPr>
        <w:t xml:space="preserve"> to</w:t>
      </w:r>
      <w:r w:rsidR="00437492" w:rsidRPr="00EE6F1D">
        <w:rPr>
          <w:rFonts w:ascii="Times New Roman" w:hAnsi="Times New Roman" w:cs="Times New Roman"/>
          <w:lang w:val="en-US"/>
        </w:rPr>
        <w:t xml:space="preserve"> the idea </w:t>
      </w:r>
      <w:r w:rsidR="006623D7" w:rsidRPr="00EE6F1D">
        <w:rPr>
          <w:rFonts w:ascii="Times New Roman" w:hAnsi="Times New Roman" w:cs="Times New Roman"/>
          <w:lang w:val="en-US"/>
        </w:rPr>
        <w:t xml:space="preserve">that testosterone </w:t>
      </w:r>
      <w:r w:rsidR="00437492" w:rsidRPr="00EE6F1D">
        <w:rPr>
          <w:rFonts w:ascii="Times New Roman" w:hAnsi="Times New Roman" w:cs="Times New Roman"/>
          <w:lang w:val="en-US"/>
        </w:rPr>
        <w:t xml:space="preserve">might </w:t>
      </w:r>
      <w:r w:rsidR="0085109B" w:rsidRPr="00EE6F1D">
        <w:rPr>
          <w:rFonts w:ascii="Times New Roman" w:hAnsi="Times New Roman" w:cs="Times New Roman"/>
          <w:lang w:val="en-US"/>
        </w:rPr>
        <w:t xml:space="preserve">raise </w:t>
      </w:r>
      <w:r w:rsidR="006623D7" w:rsidRPr="00EE6F1D">
        <w:rPr>
          <w:rFonts w:ascii="Times New Roman" w:hAnsi="Times New Roman" w:cs="Times New Roman"/>
          <w:lang w:val="en-US"/>
        </w:rPr>
        <w:t xml:space="preserve">the incentive value of financial rewards. However, </w:t>
      </w:r>
      <w:r w:rsidR="00437492" w:rsidRPr="00EE6F1D">
        <w:rPr>
          <w:rFonts w:ascii="Times New Roman" w:hAnsi="Times New Roman" w:cs="Times New Roman"/>
          <w:lang w:val="en-US"/>
        </w:rPr>
        <w:t xml:space="preserve">since </w:t>
      </w:r>
      <w:r w:rsidR="007505C3" w:rsidRPr="00EE6F1D">
        <w:rPr>
          <w:rFonts w:ascii="Times New Roman" w:hAnsi="Times New Roman" w:cs="Times New Roman"/>
          <w:lang w:val="en-US"/>
        </w:rPr>
        <w:t xml:space="preserve">in our study </w:t>
      </w:r>
      <w:r w:rsidR="00437492" w:rsidRPr="00EE6F1D">
        <w:rPr>
          <w:rFonts w:ascii="Times New Roman" w:hAnsi="Times New Roman" w:cs="Times New Roman"/>
          <w:lang w:val="en-US"/>
        </w:rPr>
        <w:t xml:space="preserve">the </w:t>
      </w:r>
      <w:r w:rsidRPr="00EE6F1D">
        <w:rPr>
          <w:rFonts w:ascii="Times New Roman" w:hAnsi="Times New Roman" w:cs="Times New Roman"/>
          <w:lang w:val="en-US"/>
        </w:rPr>
        <w:t>expected monetary profit for correctly solving a mathematical problem is identical in the competitive v</w:t>
      </w:r>
      <w:r w:rsidR="0085109B" w:rsidRPr="00EE6F1D">
        <w:rPr>
          <w:rFonts w:ascii="Times New Roman" w:hAnsi="Times New Roman" w:cs="Times New Roman"/>
          <w:lang w:val="en-US"/>
        </w:rPr>
        <w:t>er</w:t>
      </w:r>
      <w:r w:rsidRPr="00EE6F1D">
        <w:rPr>
          <w:rFonts w:ascii="Times New Roman" w:hAnsi="Times New Roman" w:cs="Times New Roman"/>
          <w:lang w:val="en-US"/>
        </w:rPr>
        <w:t>s</w:t>
      </w:r>
      <w:r w:rsidR="0085109B" w:rsidRPr="00EE6F1D">
        <w:rPr>
          <w:rFonts w:ascii="Times New Roman" w:hAnsi="Times New Roman" w:cs="Times New Roman"/>
          <w:lang w:val="en-US"/>
        </w:rPr>
        <w:t>us</w:t>
      </w:r>
      <w:r w:rsidRPr="00EE6F1D">
        <w:rPr>
          <w:rFonts w:ascii="Times New Roman" w:hAnsi="Times New Roman" w:cs="Times New Roman"/>
          <w:lang w:val="en-US"/>
        </w:rPr>
        <w:t xml:space="preserve"> piece rate payment schemes, </w:t>
      </w:r>
      <w:r w:rsidR="006623D7" w:rsidRPr="00EE6F1D">
        <w:rPr>
          <w:rFonts w:ascii="Times New Roman" w:hAnsi="Times New Roman" w:cs="Times New Roman"/>
          <w:lang w:val="en-US"/>
        </w:rPr>
        <w:t>our findings</w:t>
      </w:r>
      <w:r w:rsidRPr="00EE6F1D">
        <w:rPr>
          <w:rFonts w:ascii="Times New Roman" w:hAnsi="Times New Roman" w:cs="Times New Roman"/>
          <w:lang w:val="en-US"/>
        </w:rPr>
        <w:t xml:space="preserve"> suggest that </w:t>
      </w:r>
      <w:r w:rsidR="00064816" w:rsidRPr="00EE6F1D">
        <w:rPr>
          <w:rFonts w:ascii="Times New Roman" w:hAnsi="Times New Roman" w:cs="Times New Roman"/>
          <w:lang w:val="en-US"/>
        </w:rPr>
        <w:t>basal</w:t>
      </w:r>
      <w:r w:rsidR="003C15B1" w:rsidRPr="00EE6F1D">
        <w:rPr>
          <w:rFonts w:ascii="Times New Roman" w:hAnsi="Times New Roman" w:cs="Times New Roman"/>
          <w:lang w:val="en-US"/>
        </w:rPr>
        <w:t xml:space="preserve"> </w:t>
      </w:r>
      <w:r w:rsidRPr="00EE6F1D">
        <w:rPr>
          <w:rFonts w:ascii="Times New Roman" w:hAnsi="Times New Roman" w:cs="Times New Roman"/>
          <w:lang w:val="en-US"/>
        </w:rPr>
        <w:t xml:space="preserve">testosterone effects on competitiveness are </w:t>
      </w:r>
      <w:r w:rsidR="006623D7" w:rsidRPr="00EE6F1D">
        <w:rPr>
          <w:rFonts w:ascii="Times New Roman" w:hAnsi="Times New Roman" w:cs="Times New Roman"/>
          <w:lang w:val="en-US"/>
        </w:rPr>
        <w:t xml:space="preserve">not driven by changes in </w:t>
      </w:r>
      <w:r w:rsidR="001B3946" w:rsidRPr="00EE6F1D">
        <w:rPr>
          <w:rFonts w:ascii="Times New Roman" w:hAnsi="Times New Roman" w:cs="Times New Roman"/>
          <w:lang w:val="en-US"/>
        </w:rPr>
        <w:t xml:space="preserve">the </w:t>
      </w:r>
      <w:r w:rsidR="006623D7" w:rsidRPr="00EE6F1D">
        <w:rPr>
          <w:rFonts w:ascii="Times New Roman" w:hAnsi="Times New Roman" w:cs="Times New Roman"/>
          <w:lang w:val="en-US"/>
        </w:rPr>
        <w:t>incentive processing of financial rewards</w:t>
      </w:r>
      <w:r w:rsidRPr="00EE6F1D">
        <w:rPr>
          <w:rFonts w:ascii="Times New Roman" w:hAnsi="Times New Roman" w:cs="Times New Roman"/>
          <w:lang w:val="en-US"/>
        </w:rPr>
        <w:t>.</w:t>
      </w:r>
      <w:r w:rsidR="0008766C" w:rsidRPr="00EE6F1D">
        <w:rPr>
          <w:rFonts w:ascii="Times New Roman" w:hAnsi="Times New Roman" w:cs="Times New Roman"/>
          <w:lang w:val="en-US"/>
        </w:rPr>
        <w:t xml:space="preserve"> One might </w:t>
      </w:r>
      <w:r w:rsidR="00280D58" w:rsidRPr="00EE6F1D">
        <w:rPr>
          <w:rFonts w:ascii="Times New Roman" w:hAnsi="Times New Roman" w:cs="Times New Roman"/>
          <w:lang w:val="en-US"/>
        </w:rPr>
        <w:t xml:space="preserve">argue </w:t>
      </w:r>
      <w:r w:rsidR="0008766C" w:rsidRPr="00EE6F1D">
        <w:rPr>
          <w:rFonts w:ascii="Times New Roman" w:hAnsi="Times New Roman" w:cs="Times New Roman"/>
          <w:lang w:val="en-US"/>
        </w:rPr>
        <w:t>that this</w:t>
      </w:r>
      <w:r w:rsidR="00280D58" w:rsidRPr="00EE6F1D">
        <w:rPr>
          <w:rFonts w:ascii="Times New Roman" w:hAnsi="Times New Roman" w:cs="Times New Roman"/>
          <w:lang w:val="en-US"/>
        </w:rPr>
        <w:t xml:space="preserve"> does not apply </w:t>
      </w:r>
      <w:r w:rsidR="0085109B" w:rsidRPr="00EE6F1D">
        <w:rPr>
          <w:rFonts w:ascii="Times New Roman" w:hAnsi="Times New Roman" w:cs="Times New Roman"/>
          <w:lang w:val="en-US"/>
        </w:rPr>
        <w:t xml:space="preserve">to </w:t>
      </w:r>
      <w:r w:rsidR="00DE607C" w:rsidRPr="00EE6F1D">
        <w:rPr>
          <w:rFonts w:ascii="Times New Roman" w:hAnsi="Times New Roman" w:cs="Times New Roman"/>
          <w:lang w:val="en-US"/>
        </w:rPr>
        <w:t xml:space="preserve">highly </w:t>
      </w:r>
      <w:r w:rsidR="0008766C" w:rsidRPr="00EE6F1D">
        <w:rPr>
          <w:rFonts w:ascii="Times New Roman" w:hAnsi="Times New Roman" w:cs="Times New Roman"/>
          <w:lang w:val="en-US"/>
        </w:rPr>
        <w:t xml:space="preserve">confident individuals, because from their perspective, choosing the competitive incentive scheme in stage three is associated with higher expected profit. However, since the relationship between </w:t>
      </w:r>
      <w:r w:rsidR="00064816" w:rsidRPr="00EE6F1D">
        <w:rPr>
          <w:rFonts w:ascii="Times New Roman" w:hAnsi="Times New Roman" w:cs="Times New Roman"/>
          <w:lang w:val="en-US"/>
        </w:rPr>
        <w:t>basal</w:t>
      </w:r>
      <w:r w:rsidR="0008766C" w:rsidRPr="00EE6F1D">
        <w:rPr>
          <w:rFonts w:ascii="Times New Roman" w:hAnsi="Times New Roman" w:cs="Times New Roman"/>
          <w:lang w:val="en-US"/>
        </w:rPr>
        <w:t xml:space="preserve"> testosterone levels and competitiveness remains </w:t>
      </w:r>
      <w:r w:rsidR="0085109B" w:rsidRPr="00EE6F1D">
        <w:rPr>
          <w:rFonts w:ascii="Times New Roman" w:hAnsi="Times New Roman" w:cs="Times New Roman"/>
          <w:lang w:val="en-US"/>
        </w:rPr>
        <w:t xml:space="preserve">statistically </w:t>
      </w:r>
      <w:r w:rsidR="0008766C" w:rsidRPr="00EE6F1D">
        <w:rPr>
          <w:rFonts w:ascii="Times New Roman" w:hAnsi="Times New Roman" w:cs="Times New Roman"/>
          <w:lang w:val="en-US"/>
        </w:rPr>
        <w:t>significant when</w:t>
      </w:r>
      <w:r w:rsidRPr="00EE6F1D">
        <w:rPr>
          <w:rFonts w:ascii="Times New Roman" w:hAnsi="Times New Roman" w:cs="Times New Roman"/>
          <w:lang w:val="en-US"/>
        </w:rPr>
        <w:t xml:space="preserve"> </w:t>
      </w:r>
      <w:r w:rsidR="0008766C" w:rsidRPr="00EE6F1D">
        <w:rPr>
          <w:rFonts w:ascii="Times New Roman" w:hAnsi="Times New Roman" w:cs="Times New Roman"/>
          <w:lang w:val="en-US"/>
        </w:rPr>
        <w:t>controlling for confidence</w:t>
      </w:r>
      <w:r w:rsidR="00280D58" w:rsidRPr="00EE6F1D">
        <w:rPr>
          <w:rFonts w:ascii="Times New Roman" w:hAnsi="Times New Roman" w:cs="Times New Roman"/>
          <w:lang w:val="en-US"/>
        </w:rPr>
        <w:t xml:space="preserve">, </w:t>
      </w:r>
      <w:r w:rsidR="0008766C" w:rsidRPr="00EE6F1D">
        <w:rPr>
          <w:rFonts w:ascii="Times New Roman" w:hAnsi="Times New Roman" w:cs="Times New Roman"/>
          <w:lang w:val="en-US"/>
        </w:rPr>
        <w:t xml:space="preserve">we </w:t>
      </w:r>
      <w:r w:rsidR="00DE607C" w:rsidRPr="00EE6F1D">
        <w:rPr>
          <w:rFonts w:ascii="Times New Roman" w:hAnsi="Times New Roman" w:cs="Times New Roman"/>
          <w:lang w:val="en-US"/>
        </w:rPr>
        <w:t>suggest</w:t>
      </w:r>
      <w:r w:rsidR="0008766C" w:rsidRPr="00EE6F1D">
        <w:rPr>
          <w:rFonts w:ascii="Times New Roman" w:hAnsi="Times New Roman" w:cs="Times New Roman"/>
          <w:lang w:val="en-US"/>
        </w:rPr>
        <w:t xml:space="preserve"> that </w:t>
      </w:r>
      <w:r w:rsidR="00DE607C" w:rsidRPr="00EE6F1D">
        <w:rPr>
          <w:rFonts w:ascii="Times New Roman" w:hAnsi="Times New Roman" w:cs="Times New Roman"/>
          <w:lang w:val="en-US"/>
        </w:rPr>
        <w:t>in the present study</w:t>
      </w:r>
      <w:r w:rsidR="0085109B" w:rsidRPr="00EE6F1D">
        <w:rPr>
          <w:rFonts w:ascii="Times New Roman" w:hAnsi="Times New Roman" w:cs="Times New Roman"/>
          <w:lang w:val="en-US"/>
        </w:rPr>
        <w:t>,</w:t>
      </w:r>
      <w:r w:rsidR="00DE607C" w:rsidRPr="00EE6F1D">
        <w:rPr>
          <w:rFonts w:ascii="Times New Roman" w:hAnsi="Times New Roman" w:cs="Times New Roman"/>
          <w:lang w:val="en-US"/>
        </w:rPr>
        <w:t xml:space="preserve"> </w:t>
      </w:r>
      <w:r w:rsidR="00064816" w:rsidRPr="00EE6F1D">
        <w:rPr>
          <w:rFonts w:ascii="Times New Roman" w:hAnsi="Times New Roman" w:cs="Times New Roman"/>
          <w:lang w:val="en-US"/>
        </w:rPr>
        <w:t>basal</w:t>
      </w:r>
      <w:r w:rsidR="00DE607C" w:rsidRPr="00EE6F1D">
        <w:rPr>
          <w:rFonts w:ascii="Times New Roman" w:hAnsi="Times New Roman" w:cs="Times New Roman"/>
          <w:lang w:val="en-US"/>
        </w:rPr>
        <w:t xml:space="preserve"> testosterone does not increase competitiveness </w:t>
      </w:r>
      <w:r w:rsidR="0085109B" w:rsidRPr="00EE6F1D">
        <w:rPr>
          <w:rFonts w:ascii="Times New Roman" w:hAnsi="Times New Roman" w:cs="Times New Roman"/>
          <w:lang w:val="en-US"/>
        </w:rPr>
        <w:t xml:space="preserve">by </w:t>
      </w:r>
      <w:r w:rsidR="00DE607C" w:rsidRPr="00EE6F1D">
        <w:rPr>
          <w:rFonts w:ascii="Times New Roman" w:hAnsi="Times New Roman" w:cs="Times New Roman"/>
          <w:lang w:val="en-US"/>
        </w:rPr>
        <w:t xml:space="preserve">increasing </w:t>
      </w:r>
      <w:r w:rsidR="00280D58" w:rsidRPr="00EE6F1D">
        <w:rPr>
          <w:rFonts w:ascii="Times New Roman" w:hAnsi="Times New Roman" w:cs="Times New Roman"/>
          <w:lang w:val="en-US"/>
        </w:rPr>
        <w:t>the incentive of monetary rewards</w:t>
      </w:r>
      <w:r w:rsidR="0008766C" w:rsidRPr="00EE6F1D">
        <w:rPr>
          <w:rFonts w:ascii="Times New Roman" w:hAnsi="Times New Roman" w:cs="Times New Roman"/>
          <w:lang w:val="en-US"/>
        </w:rPr>
        <w:t xml:space="preserve">. </w:t>
      </w:r>
      <w:r w:rsidR="0031707F" w:rsidRPr="00EE6F1D">
        <w:rPr>
          <w:rFonts w:ascii="Times New Roman" w:hAnsi="Times New Roman" w:cs="Times New Roman"/>
          <w:lang w:val="en-US"/>
        </w:rPr>
        <w:t xml:space="preserve">This </w:t>
      </w:r>
      <w:r w:rsidR="00185BCD" w:rsidRPr="00EE6F1D">
        <w:rPr>
          <w:rFonts w:ascii="Times New Roman" w:hAnsi="Times New Roman" w:cs="Times New Roman"/>
          <w:lang w:val="en-US"/>
        </w:rPr>
        <w:t xml:space="preserve">is </w:t>
      </w:r>
      <w:r w:rsidR="00280D58" w:rsidRPr="00EE6F1D">
        <w:rPr>
          <w:rFonts w:ascii="Times New Roman" w:hAnsi="Times New Roman" w:cs="Times New Roman"/>
          <w:lang w:val="en-US"/>
        </w:rPr>
        <w:t xml:space="preserve">also </w:t>
      </w:r>
      <w:r w:rsidR="00185BCD" w:rsidRPr="00EE6F1D">
        <w:rPr>
          <w:rFonts w:ascii="Times New Roman" w:hAnsi="Times New Roman" w:cs="Times New Roman"/>
          <w:lang w:val="en-US"/>
        </w:rPr>
        <w:t>supported by</w:t>
      </w:r>
      <w:r w:rsidR="003C15B1" w:rsidRPr="00EE6F1D">
        <w:rPr>
          <w:rFonts w:ascii="Times New Roman" w:hAnsi="Times New Roman" w:cs="Times New Roman"/>
          <w:lang w:val="en-US"/>
        </w:rPr>
        <w:t xml:space="preserve"> recent findings </w:t>
      </w:r>
      <w:r w:rsidR="0031707F" w:rsidRPr="00EE6F1D">
        <w:rPr>
          <w:rFonts w:ascii="Times New Roman" w:hAnsi="Times New Roman" w:cs="Times New Roman"/>
          <w:lang w:val="en-US"/>
        </w:rPr>
        <w:t>of</w:t>
      </w:r>
      <w:r w:rsidR="003C15B1" w:rsidRPr="00EE6F1D">
        <w:rPr>
          <w:rFonts w:ascii="Times New Roman" w:hAnsi="Times New Roman" w:cs="Times New Roman"/>
          <w:lang w:val="en-US"/>
        </w:rPr>
        <w:t xml:space="preserve"> a</w:t>
      </w:r>
      <w:r w:rsidR="00DE607C" w:rsidRPr="00EE6F1D">
        <w:rPr>
          <w:rFonts w:ascii="Times New Roman" w:hAnsi="Times New Roman" w:cs="Times New Roman"/>
          <w:lang w:val="en-US"/>
        </w:rPr>
        <w:t xml:space="preserve"> </w:t>
      </w:r>
      <w:r w:rsidR="00280D58" w:rsidRPr="00EE6F1D">
        <w:rPr>
          <w:rFonts w:ascii="Times New Roman" w:hAnsi="Times New Roman" w:cs="Times New Roman"/>
          <w:lang w:val="en-US"/>
        </w:rPr>
        <w:t>testosterone</w:t>
      </w:r>
      <w:r w:rsidR="0085109B" w:rsidRPr="00EE6F1D">
        <w:rPr>
          <w:rFonts w:ascii="Times New Roman" w:hAnsi="Times New Roman" w:cs="Times New Roman"/>
          <w:lang w:val="en-US"/>
        </w:rPr>
        <w:t>-</w:t>
      </w:r>
      <w:r w:rsidR="00280D58" w:rsidRPr="00EE6F1D">
        <w:rPr>
          <w:rFonts w:ascii="Times New Roman" w:hAnsi="Times New Roman" w:cs="Times New Roman"/>
          <w:lang w:val="en-US"/>
        </w:rPr>
        <w:t>administration study</w:t>
      </w:r>
      <w:r w:rsidR="00DE607C" w:rsidRPr="00EE6F1D">
        <w:rPr>
          <w:rFonts w:ascii="Times New Roman" w:hAnsi="Times New Roman" w:cs="Times New Roman"/>
          <w:lang w:val="en-US"/>
        </w:rPr>
        <w:t xml:space="preserve"> </w:t>
      </w:r>
      <w:r w:rsidR="00185BCD" w:rsidRPr="00EE6F1D">
        <w:rPr>
          <w:rFonts w:ascii="Times New Roman" w:hAnsi="Times New Roman" w:cs="Times New Roman"/>
          <w:lang w:val="en-US"/>
        </w:rPr>
        <w:t>s</w:t>
      </w:r>
      <w:r w:rsidR="00AF6D2D" w:rsidRPr="00EE6F1D">
        <w:rPr>
          <w:rFonts w:ascii="Times New Roman" w:hAnsi="Times New Roman" w:cs="Times New Roman"/>
          <w:lang w:val="en-US"/>
        </w:rPr>
        <w:t>h</w:t>
      </w:r>
      <w:r w:rsidR="00185BCD" w:rsidRPr="00EE6F1D">
        <w:rPr>
          <w:rFonts w:ascii="Times New Roman" w:hAnsi="Times New Roman" w:cs="Times New Roman"/>
          <w:lang w:val="en-US"/>
        </w:rPr>
        <w:t>owing</w:t>
      </w:r>
      <w:r w:rsidR="003C15B1" w:rsidRPr="00EE6F1D">
        <w:rPr>
          <w:rFonts w:ascii="Times New Roman" w:hAnsi="Times New Roman" w:cs="Times New Roman"/>
          <w:lang w:val="en-US"/>
        </w:rPr>
        <w:t xml:space="preserve"> </w:t>
      </w:r>
      <w:r w:rsidR="00DE607C" w:rsidRPr="00EE6F1D">
        <w:rPr>
          <w:rFonts w:ascii="Times New Roman" w:hAnsi="Times New Roman" w:cs="Times New Roman"/>
          <w:lang w:val="en-US"/>
        </w:rPr>
        <w:t xml:space="preserve">an </w:t>
      </w:r>
      <w:r w:rsidR="003C15B1" w:rsidRPr="00EE6F1D">
        <w:rPr>
          <w:rFonts w:ascii="Times New Roman" w:hAnsi="Times New Roman" w:cs="Times New Roman"/>
          <w:lang w:val="en-US"/>
        </w:rPr>
        <w:t>increase</w:t>
      </w:r>
      <w:r w:rsidR="00DE607C" w:rsidRPr="00EE6F1D">
        <w:rPr>
          <w:rFonts w:ascii="Times New Roman" w:hAnsi="Times New Roman" w:cs="Times New Roman"/>
          <w:lang w:val="en-US"/>
        </w:rPr>
        <w:t xml:space="preserve"> in</w:t>
      </w:r>
      <w:r w:rsidR="003C15B1" w:rsidRPr="00EE6F1D">
        <w:rPr>
          <w:rFonts w:ascii="Times New Roman" w:hAnsi="Times New Roman" w:cs="Times New Roman"/>
          <w:lang w:val="en-US"/>
        </w:rPr>
        <w:t xml:space="preserve"> status-seeking during competition</w:t>
      </w:r>
      <w:r w:rsidR="00AF6D2D" w:rsidRPr="00EE6F1D">
        <w:rPr>
          <w:rFonts w:ascii="Times New Roman" w:hAnsi="Times New Roman" w:cs="Times New Roman"/>
          <w:lang w:val="en-US"/>
        </w:rPr>
        <w:t xml:space="preserve">, </w:t>
      </w:r>
      <w:r w:rsidR="00280D58" w:rsidRPr="00EE6F1D">
        <w:rPr>
          <w:rFonts w:ascii="Times New Roman" w:hAnsi="Times New Roman" w:cs="Times New Roman"/>
          <w:lang w:val="en-US"/>
        </w:rPr>
        <w:t>even when this was</w:t>
      </w:r>
      <w:r w:rsidR="00AF6D2D" w:rsidRPr="00EE6F1D">
        <w:rPr>
          <w:rFonts w:ascii="Times New Roman" w:hAnsi="Times New Roman" w:cs="Times New Roman"/>
          <w:lang w:val="en-US"/>
        </w:rPr>
        <w:t xml:space="preserve"> financially costly</w:t>
      </w:r>
      <w:r w:rsidR="00DE607C" w:rsidRPr="00EE6F1D">
        <w:rPr>
          <w:rFonts w:ascii="Times New Roman" w:hAnsi="Times New Roman" w:cs="Times New Roman"/>
          <w:lang w:val="en-US"/>
        </w:rPr>
        <w:t xml:space="preserve">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&lt;EndNote&gt;&lt;Cite&gt;&lt;Author&gt;van Honk&lt;/Author&gt;&lt;Year&gt;2016&lt;/Year&gt;&lt;RecNum&gt;94&lt;/RecNum&gt;&lt;DisplayText&gt;(van Honk et al., 2016)&lt;/DisplayText&gt;&lt;record&gt;&lt;rec-number&gt;94&lt;/rec-number&gt;&lt;foreign-keys&gt;&lt;key app="EN" db-id="fs0d9fr0m05rvpe55d1ptewuzrxxaxeexxs0" timestamp="1463665949"&gt;94&lt;/key&gt;&lt;/foreign-keys&gt;&lt;ref-type name="Journal Article"&gt;17&lt;/ref-type&gt;&lt;contributors&gt;&lt;authors&gt;&lt;author&gt;van Honk, J.&lt;/author&gt;&lt;author&gt;Will, G. J.&lt;/author&gt;&lt;author&gt;Terburg, D.&lt;/author&gt;&lt;author&gt;Raub, W.&lt;/author&gt;&lt;author&gt;Eisenegger, C.&lt;/author&gt;&lt;author&gt;Buskens, V.&lt;/author&gt;&lt;/authors&gt;&lt;/contributors&gt;&lt;titles&gt;&lt;title&gt;Effects of Testosterone Administration on Strategic Gambling in Poker Play (vol 6, 18096, 2016)&lt;/title&gt;&lt;secondary-title&gt;Scientific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Rep-Uk&lt;/abbr-1&gt;&lt;/alt-periodical&gt;&lt;volume&gt;6&lt;/volume&gt;&lt;dates&gt;&lt;year&gt;2016&lt;/year&gt;&lt;pub-dates&gt;&lt;date&gt;Feb 25&lt;/date&gt;&lt;/pub-dates&gt;&lt;/dates&gt;&lt;isbn&gt;2045-2322&lt;/isbn&gt;&lt;accession-num&gt;WOS:000370788400001&lt;/accession-num&gt;&lt;urls&gt;&lt;related-urls&gt;&lt;url&gt;&amp;lt;Go to ISI&amp;gt;://WOS:000370788400001&lt;/url&gt;&lt;/related-urls&gt;&lt;/urls&gt;&lt;electronic-resource-num&gt;ARTN 21745&amp;#xD;10.1038/srep21745&lt;/electronic-resource-num&gt;&lt;language&gt;English&lt;/language&gt;&lt;/record&gt;&lt;/Cite&gt;&lt;/EndNote&gt;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96" w:tooltip="van Honk, 2016 #94" w:history="1">
        <w:r w:rsidR="00B774EE" w:rsidRPr="00EE6F1D">
          <w:rPr>
            <w:rFonts w:ascii="Times New Roman" w:hAnsi="Times New Roman" w:cs="Times New Roman"/>
            <w:lang w:val="en-US"/>
          </w:rPr>
          <w:t>van Honk et al., 2016</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31707F" w:rsidRPr="00EE6F1D">
        <w:rPr>
          <w:rFonts w:ascii="Times New Roman" w:hAnsi="Times New Roman" w:cs="Times New Roman"/>
          <w:lang w:val="en-US"/>
        </w:rPr>
        <w:t xml:space="preserve">. </w:t>
      </w:r>
      <w:r w:rsidR="00280D58" w:rsidRPr="00EE6F1D">
        <w:rPr>
          <w:rFonts w:ascii="Times New Roman" w:hAnsi="Times New Roman" w:cs="Times New Roman"/>
          <w:lang w:val="en-US"/>
        </w:rPr>
        <w:t xml:space="preserve">However, future studies </w:t>
      </w:r>
      <w:r w:rsidR="0085109B" w:rsidRPr="00EE6F1D">
        <w:rPr>
          <w:rFonts w:ascii="Times New Roman" w:hAnsi="Times New Roman" w:cs="Times New Roman"/>
          <w:lang w:val="en-US"/>
        </w:rPr>
        <w:t xml:space="preserve">will </w:t>
      </w:r>
      <w:r w:rsidR="00280D58" w:rsidRPr="00EE6F1D">
        <w:rPr>
          <w:rFonts w:ascii="Times New Roman" w:hAnsi="Times New Roman" w:cs="Times New Roman"/>
          <w:lang w:val="en-US"/>
        </w:rPr>
        <w:t xml:space="preserve">need to address the role of monetary incentives during competition in more detail, for instance by </w:t>
      </w:r>
      <w:r w:rsidR="00DE607C" w:rsidRPr="00EE6F1D">
        <w:rPr>
          <w:rFonts w:ascii="Times New Roman" w:hAnsi="Times New Roman" w:cs="Times New Roman"/>
          <w:lang w:val="en-US"/>
        </w:rPr>
        <w:t>employing</w:t>
      </w:r>
      <w:r w:rsidR="00280D58" w:rsidRPr="00EE6F1D">
        <w:rPr>
          <w:rFonts w:ascii="Times New Roman" w:hAnsi="Times New Roman" w:cs="Times New Roman"/>
          <w:lang w:val="en-US"/>
        </w:rPr>
        <w:t xml:space="preserve"> competition designs with and without monetary incentives.</w:t>
      </w:r>
    </w:p>
    <w:p w14:paraId="7C308CA0" w14:textId="39A1C0FB" w:rsidR="00185BCD" w:rsidRPr="00EE6F1D" w:rsidRDefault="002B3FF8" w:rsidP="00147F1C">
      <w:pPr>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lang w:val="en-US"/>
        </w:rPr>
        <w:t xml:space="preserve">Finally, we observed that </w:t>
      </w:r>
      <w:r w:rsidR="00064816" w:rsidRPr="00EE6F1D">
        <w:rPr>
          <w:rFonts w:ascii="Times New Roman" w:hAnsi="Times New Roman" w:cs="Times New Roman"/>
          <w:lang w:val="en-US"/>
        </w:rPr>
        <w:t>basal</w:t>
      </w:r>
      <w:r w:rsidRPr="00EE6F1D">
        <w:rPr>
          <w:rFonts w:ascii="Times New Roman" w:hAnsi="Times New Roman" w:cs="Times New Roman"/>
          <w:lang w:val="en-US"/>
        </w:rPr>
        <w:t xml:space="preserve"> testosterone levels were positively related to risk</w:t>
      </w:r>
      <w:r w:rsidR="0085109B" w:rsidRPr="00EE6F1D">
        <w:rPr>
          <w:rFonts w:ascii="Times New Roman" w:hAnsi="Times New Roman" w:cs="Times New Roman"/>
          <w:lang w:val="en-US"/>
        </w:rPr>
        <w:t>-</w:t>
      </w:r>
      <w:r w:rsidRPr="00EE6F1D">
        <w:rPr>
          <w:rFonts w:ascii="Times New Roman" w:hAnsi="Times New Roman" w:cs="Times New Roman"/>
          <w:lang w:val="en-US"/>
        </w:rPr>
        <w:t xml:space="preserve">taking, beyond effects on the decision to compete. </w:t>
      </w:r>
      <w:r w:rsidR="006623D7" w:rsidRPr="00EE6F1D">
        <w:rPr>
          <w:rFonts w:ascii="Times New Roman" w:hAnsi="Times New Roman" w:cs="Times New Roman"/>
          <w:lang w:val="en-US"/>
        </w:rPr>
        <w:t>This findings is generally in line with re</w:t>
      </w:r>
      <w:r w:rsidR="006943AD" w:rsidRPr="00EE6F1D">
        <w:rPr>
          <w:rFonts w:ascii="Times New Roman" w:hAnsi="Times New Roman" w:cs="Times New Roman"/>
          <w:lang w:val="en-US"/>
        </w:rPr>
        <w:t xml:space="preserve">search in this area </w:t>
      </w:r>
      <w:r w:rsidR="006623D7" w:rsidRPr="00EE6F1D">
        <w:rPr>
          <w:rFonts w:ascii="Times New Roman" w:hAnsi="Times New Roman" w:cs="Times New Roman"/>
          <w:lang w:val="en-US"/>
        </w:rPr>
        <w:t xml:space="preserve">indicating </w:t>
      </w:r>
      <w:r w:rsidR="006943AD" w:rsidRPr="00EE6F1D">
        <w:rPr>
          <w:rFonts w:ascii="Times New Roman" w:hAnsi="Times New Roman" w:cs="Times New Roman"/>
          <w:lang w:val="en-US"/>
        </w:rPr>
        <w:t>positive relat</w:t>
      </w:r>
      <w:r w:rsidR="006623D7" w:rsidRPr="00EE6F1D">
        <w:rPr>
          <w:rFonts w:ascii="Times New Roman" w:hAnsi="Times New Roman" w:cs="Times New Roman"/>
          <w:lang w:val="en-US"/>
        </w:rPr>
        <w:t xml:space="preserve">ionships </w:t>
      </w:r>
      <w:r w:rsidR="001B3946" w:rsidRPr="00EE6F1D">
        <w:rPr>
          <w:rFonts w:ascii="Times New Roman" w:hAnsi="Times New Roman" w:cs="Times New Roman"/>
          <w:lang w:val="en-US"/>
        </w:rPr>
        <w:t xml:space="preserve">between </w:t>
      </w:r>
      <w:r w:rsidR="006623D7" w:rsidRPr="00EE6F1D">
        <w:rPr>
          <w:rFonts w:ascii="Times New Roman" w:hAnsi="Times New Roman" w:cs="Times New Roman"/>
          <w:lang w:val="en-US"/>
        </w:rPr>
        <w:t xml:space="preserve">testosterone </w:t>
      </w:r>
      <w:r w:rsidR="001B3946" w:rsidRPr="00EE6F1D">
        <w:rPr>
          <w:rFonts w:ascii="Times New Roman" w:hAnsi="Times New Roman" w:cs="Times New Roman"/>
          <w:lang w:val="en-US"/>
        </w:rPr>
        <w:t xml:space="preserve">and </w:t>
      </w:r>
      <w:r w:rsidR="006943AD" w:rsidRPr="00EE6F1D">
        <w:rPr>
          <w:rFonts w:ascii="Times New Roman" w:hAnsi="Times New Roman" w:cs="Times New Roman"/>
          <w:lang w:val="en-US"/>
        </w:rPr>
        <w:t>risk</w:t>
      </w:r>
      <w:r w:rsidR="0085109B" w:rsidRPr="00EE6F1D">
        <w:rPr>
          <w:rFonts w:ascii="Times New Roman" w:hAnsi="Times New Roman" w:cs="Times New Roman"/>
          <w:lang w:val="en-US"/>
        </w:rPr>
        <w:t>-</w:t>
      </w:r>
      <w:r w:rsidR="006943AD" w:rsidRPr="00EE6F1D">
        <w:rPr>
          <w:rFonts w:ascii="Times New Roman" w:hAnsi="Times New Roman" w:cs="Times New Roman"/>
          <w:lang w:val="en-US"/>
        </w:rPr>
        <w:t xml:space="preserve">taking </w:t>
      </w:r>
      <w:r w:rsidR="000767C9" w:rsidRPr="00EE6F1D">
        <w:rPr>
          <w:rFonts w:ascii="Times New Roman" w:hAnsi="Times New Roman" w:cs="Times New Roman"/>
          <w:lang w:val="en-US"/>
        </w:rPr>
        <w:fldChar w:fldCharType="begin">
          <w:fldData xml:space="preserve">PEVuZE5vdGU+PENpdGU+PEF1dGhvcj5BcGljZWxsYTwvQXV0aG9yPjxZZWFyPjIwMDg8L1llYXI+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PEVuZE5vdGU+PENpdGU+PEF1dGhvcj5BcGljZWxsYTwvQXV0aG9yPjxZZWFyPjIwMDg8L1llYXI+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3" w:tooltip="Apicella, 2008 #48" w:history="1">
        <w:r w:rsidR="00B774EE" w:rsidRPr="00EE6F1D">
          <w:rPr>
            <w:rFonts w:ascii="Times New Roman" w:hAnsi="Times New Roman" w:cs="Times New Roman"/>
            <w:lang w:val="en-US"/>
          </w:rPr>
          <w:t>Apicella et al., 2008</w:t>
        </w:r>
      </w:hyperlink>
      <w:r w:rsidR="000628B1" w:rsidRPr="00EE6F1D">
        <w:rPr>
          <w:rFonts w:ascii="Times New Roman" w:hAnsi="Times New Roman" w:cs="Times New Roman"/>
          <w:lang w:val="en-US"/>
        </w:rPr>
        <w:t xml:space="preserve">; </w:t>
      </w:r>
      <w:hyperlink w:anchor="_ENREF_76" w:tooltip="Sapienza, 2009 #49" w:history="1">
        <w:r w:rsidR="00B774EE" w:rsidRPr="00EE6F1D">
          <w:rPr>
            <w:rFonts w:ascii="Times New Roman" w:hAnsi="Times New Roman" w:cs="Times New Roman"/>
            <w:lang w:val="en-US"/>
          </w:rPr>
          <w:t>Sapienza et al., 2009</w:t>
        </w:r>
      </w:hyperlink>
      <w:r w:rsidR="000628B1" w:rsidRPr="00EE6F1D">
        <w:rPr>
          <w:rFonts w:ascii="Times New Roman" w:hAnsi="Times New Roman" w:cs="Times New Roman"/>
          <w:lang w:val="en-US"/>
        </w:rPr>
        <w:t xml:space="preserve">; </w:t>
      </w:r>
      <w:hyperlink w:anchor="_ENREF_82" w:tooltip="Stanton, 2011 #50" w:history="1">
        <w:r w:rsidR="00B774EE" w:rsidRPr="00EE6F1D">
          <w:rPr>
            <w:rFonts w:ascii="Times New Roman" w:hAnsi="Times New Roman" w:cs="Times New Roman"/>
            <w:lang w:val="en-US"/>
          </w:rPr>
          <w:t>Stanton et al., 2011a</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1E10CD" w:rsidRPr="00EE6F1D">
        <w:rPr>
          <w:rFonts w:ascii="Times New Roman" w:hAnsi="Times New Roman" w:cs="Times New Roman"/>
          <w:lang w:val="en-US"/>
        </w:rPr>
        <w:t xml:space="preserve">, </w:t>
      </w:r>
      <w:r w:rsidR="006623D7" w:rsidRPr="00EE6F1D">
        <w:rPr>
          <w:rFonts w:ascii="Times New Roman" w:hAnsi="Times New Roman" w:cs="Times New Roman"/>
          <w:lang w:val="en-US"/>
        </w:rPr>
        <w:t xml:space="preserve">although </w:t>
      </w:r>
      <w:r w:rsidR="001E10CD" w:rsidRPr="00EE6F1D">
        <w:rPr>
          <w:rFonts w:ascii="Times New Roman" w:hAnsi="Times New Roman" w:cs="Times New Roman"/>
          <w:lang w:val="en-US"/>
        </w:rPr>
        <w:t xml:space="preserve">there is </w:t>
      </w:r>
      <w:r w:rsidR="006943AD" w:rsidRPr="00EE6F1D">
        <w:rPr>
          <w:rFonts w:ascii="Times New Roman" w:hAnsi="Times New Roman" w:cs="Times New Roman"/>
          <w:lang w:val="en-US"/>
        </w:rPr>
        <w:t xml:space="preserve">also </w:t>
      </w:r>
      <w:r w:rsidR="001E10CD" w:rsidRPr="00EE6F1D">
        <w:rPr>
          <w:rFonts w:ascii="Times New Roman" w:hAnsi="Times New Roman" w:cs="Times New Roman"/>
          <w:lang w:val="en-US"/>
        </w:rPr>
        <w:t>evidence for a</w:t>
      </w:r>
      <w:r w:rsidR="003F036E" w:rsidRPr="00EE6F1D">
        <w:rPr>
          <w:rFonts w:ascii="Times New Roman" w:hAnsi="Times New Roman" w:cs="Times New Roman"/>
          <w:lang w:val="en-US"/>
        </w:rPr>
        <w:t xml:space="preserve">n inverted-U shaped </w:t>
      </w:r>
      <w:r w:rsidR="001E10CD" w:rsidRPr="00EE6F1D">
        <w:rPr>
          <w:rFonts w:ascii="Times New Roman" w:hAnsi="Times New Roman" w:cs="Times New Roman"/>
          <w:lang w:val="en-US"/>
        </w:rPr>
        <w:t xml:space="preserve">relationship between </w:t>
      </w:r>
      <w:r w:rsidR="00064816" w:rsidRPr="00EE6F1D">
        <w:rPr>
          <w:rFonts w:ascii="Times New Roman" w:hAnsi="Times New Roman" w:cs="Times New Roman"/>
          <w:lang w:val="en-US"/>
        </w:rPr>
        <w:t>basal</w:t>
      </w:r>
      <w:r w:rsidR="001E10CD" w:rsidRPr="00EE6F1D">
        <w:rPr>
          <w:rFonts w:ascii="Times New Roman" w:hAnsi="Times New Roman" w:cs="Times New Roman"/>
          <w:lang w:val="en-US"/>
        </w:rPr>
        <w:t xml:space="preserve"> levels of </w:t>
      </w:r>
      <w:r w:rsidR="002E3D8C" w:rsidRPr="00EE6F1D">
        <w:rPr>
          <w:rFonts w:ascii="Times New Roman" w:hAnsi="Times New Roman" w:cs="Times New Roman"/>
          <w:lang w:val="en-US"/>
        </w:rPr>
        <w:t xml:space="preserve">testosterone </w:t>
      </w:r>
      <w:r w:rsidR="001E10CD" w:rsidRPr="00EE6F1D">
        <w:rPr>
          <w:rFonts w:ascii="Times New Roman" w:hAnsi="Times New Roman" w:cs="Times New Roman"/>
          <w:lang w:val="en-US"/>
        </w:rPr>
        <w:t xml:space="preserve">and measures of risk-preference in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&lt;EndNote&gt;&lt;Cite&gt;&lt;Author&gt;Stanton&lt;/Author&gt;&lt;Year&gt;2011&lt;/Year&gt;&lt;RecNum&gt;51&lt;/RecNum&gt;&lt;DisplayText&gt;(Stanton et al., 2011b)&lt;/DisplayText&gt;&lt;record&gt;&lt;rec-number&gt;51&lt;/rec-number&gt;&lt;foreign-keys&gt;&lt;key app="EN" db-id="fs0d9fr0m05rvpe55d1ptewuzrxxaxeexxs0" timestamp="1463660420"&gt;51&lt;/key&gt;&lt;/foreign-keys&gt;&lt;ref-type name="Journal Article"&gt;17&lt;/ref-type&gt;&lt;contributors&gt;&lt;authors&gt;&lt;author&gt;Stanton, Steven J&lt;/author&gt;&lt;author&gt;O’Dhaniel, A&lt;/author&gt;&lt;author&gt;McLaurin, R Edward&lt;/author&gt;&lt;author&gt;Kuhn, Cynthia M&lt;/author&gt;&lt;author&gt;LaBar, Kevin S&lt;/author&gt;&lt;author&gt;Platt, Michael L&lt;/author&gt;&lt;author&gt;Huettel, Scott A&lt;/author&gt;&lt;/authors&gt;&lt;/contributors&gt;&lt;auth-address&gt;Center for Cognitive Neuroscience, Duke University, Durham, NC 27708-0999, USA.&lt;/auth-address&gt;&lt;titles&gt;&lt;title&gt;Low-and high-testosterone individuals exhibit decreased aversion to economic risk&lt;/title&gt;&lt;secondary-title&gt;Psychol. Sci.&lt;/secondary-title&gt;&lt;/titles&gt;&lt;periodical&gt;&lt;full-title&gt;Psychol. Sci.&lt;/full-title&gt;&lt;/periodical&gt;&lt;pages&gt;447-53&lt;/pages&gt;&lt;volume&gt;22&lt;/volume&gt;&lt;number&gt;4&lt;/number&gt;&lt;keywords&gt;&lt;keyword&gt;Adolescent&lt;/keyword&gt;&lt;keyword&gt;Adult&lt;/keyword&gt;&lt;keyword&gt;Economics&lt;/keyword&gt;&lt;keyword&gt;Female&lt;/keyword&gt;&lt;keyword&gt;Games, Experimental&lt;/keyword&gt;&lt;keyword&gt;Humans&lt;/keyword&gt;&lt;keyword&gt;Male&lt;/keyword&gt;&lt;keyword&gt;Middle Aged&lt;/keyword&gt;&lt;keyword&gt;*Risk-Taking&lt;/keyword&gt;&lt;keyword&gt;Sex Factors&lt;/keyword&gt;&lt;keyword&gt;Testosterone/blood/*physiology&lt;/keyword&gt;&lt;keyword&gt;Uncertainty&lt;/keyword&gt;&lt;keyword&gt;Young Adult&lt;/keyword&gt;&lt;/keywords&gt;&lt;dates&gt;&lt;year&gt;2011&lt;/year&gt;&lt;pub-dates&gt;&lt;date&gt;Apr&lt;/date&gt;&lt;/pub-dates&gt;&lt;/dates&gt;&lt;isbn&gt;0956-7976&lt;/isbn&gt;&lt;accession-num&gt;21393575&lt;/accession-num&gt;&lt;urls&gt;&lt;related-urls&gt;&lt;url&gt;http://www.ncbi.nlm.nih.gov/pubmed/21393575&lt;/url&gt;&lt;/related-urls&gt;&lt;/urls&gt;&lt;custom2&gt;PMC3653580&lt;/custom2&gt;&lt;electronic-resource-num&gt;10.1177/0956797611401752&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83" w:tooltip="Stanton, 2011 #51" w:history="1">
        <w:r w:rsidR="00B774EE" w:rsidRPr="00EE6F1D">
          <w:rPr>
            <w:rFonts w:ascii="Times New Roman" w:hAnsi="Times New Roman" w:cs="Times New Roman"/>
            <w:lang w:val="en-US"/>
          </w:rPr>
          <w:t>Stanton et al., 2011b</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3F37CB" w:rsidRPr="00EE6F1D">
        <w:rPr>
          <w:rFonts w:ascii="Times New Roman" w:hAnsi="Times New Roman" w:cs="Times New Roman"/>
          <w:lang w:val="en-US"/>
        </w:rPr>
        <w:t xml:space="preserve">. </w:t>
      </w:r>
      <w:r w:rsidR="00DE607C" w:rsidRPr="00EE6F1D">
        <w:rPr>
          <w:rFonts w:ascii="Times New Roman" w:hAnsi="Times New Roman" w:cs="Times New Roman"/>
          <w:lang w:val="en-US"/>
        </w:rPr>
        <w:t>E</w:t>
      </w:r>
      <w:r w:rsidR="009F734A" w:rsidRPr="00EE6F1D">
        <w:rPr>
          <w:rFonts w:ascii="Times New Roman" w:hAnsi="Times New Roman" w:cs="Times New Roman"/>
          <w:lang w:val="en-US"/>
        </w:rPr>
        <w:t>xogenous testosterone administration research</w:t>
      </w:r>
      <w:r w:rsidR="00DE607C" w:rsidRPr="00EE6F1D">
        <w:rPr>
          <w:rFonts w:ascii="Times New Roman" w:hAnsi="Times New Roman" w:cs="Times New Roman"/>
          <w:lang w:val="en-US"/>
        </w:rPr>
        <w:t xml:space="preserve"> has </w:t>
      </w:r>
      <w:r w:rsidR="0085109B" w:rsidRPr="00EE6F1D">
        <w:rPr>
          <w:rFonts w:ascii="Times New Roman" w:hAnsi="Times New Roman" w:cs="Times New Roman"/>
          <w:lang w:val="en-US"/>
        </w:rPr>
        <w:t xml:space="preserve">demonstrated </w:t>
      </w:r>
      <w:r w:rsidR="009F734A" w:rsidRPr="00EE6F1D">
        <w:rPr>
          <w:rFonts w:ascii="Times New Roman" w:hAnsi="Times New Roman" w:cs="Times New Roman"/>
          <w:lang w:val="en-US"/>
        </w:rPr>
        <w:t xml:space="preserve">null effects on overall risk taking in a recent study of loss chasing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&lt;EndNote&gt;&lt;Cite&gt;&lt;Author&gt;Wu&lt;/Author&gt;&lt;Year&gt;2016&lt;/Year&gt;&lt;RecNum&gt;108&lt;/RecNum&gt;&lt;DisplayText&gt;(Wu et al., 2016)&lt;/DisplayText&gt;&lt;record&gt;&lt;rec-number&gt;108&lt;/rec-number&gt;&lt;foreign-keys&gt;&lt;key app="EN" db-id="fs0d9fr0m05rvpe55d1ptewuzrxxaxeexxs0" timestamp="1463668472"&gt;108&lt;/key&gt;&lt;/foreign-keys&gt;&lt;ref-type name="Journal Article"&gt;17&lt;/ref-type&gt;&lt;contributors&gt;&lt;authors&gt;&lt;author&gt;Wu, Yin&lt;/author&gt;&lt;author&gt;Liu, Jinting&lt;/author&gt;&lt;author&gt;Qu, Lujing&lt;/author&gt;&lt;author&gt;Eisenegger, Christoph&lt;/author&gt;&lt;author&gt;Clark, Luke&lt;/author&gt;&lt;author&gt;Zhou, Xiaolin&lt;/author&gt;&lt;/authors&gt;&lt;/contributors&gt;&lt;titles&gt;&lt;title&gt;Single dose testosterone administration reduces loss chasing in healthy females&lt;/title&gt;&lt;secondary-title&gt;Psychoneuroendocrinology&lt;/secondary-title&gt;&lt;/titles&gt;&lt;periodical&gt;&lt;full-title&gt;Psychoneuroendocrinology&lt;/full-title&gt;&lt;/periodical&gt;&lt;keywords&gt;&lt;keyword&gt;testosterone&lt;/keyword&gt;&lt;keyword&gt;gambling&lt;/keyword&gt;&lt;keyword&gt;risk taking&lt;/keyword&gt;&lt;keyword&gt;punishment sensitivity&lt;/keyword&gt;&lt;/keywords&gt;&lt;dates&gt;&lt;year&gt;2016&lt;/year&gt;&lt;/dates&gt;&lt;isbn&gt;0306-4530&lt;/isbn&gt;&lt;urls&gt;&lt;related-urls&gt;&lt;url&gt;http://www.sciencedirect.com/science/article/pii/S0306453016301329&lt;/url&gt;&lt;/related-urls&gt;&lt;/urls&gt;&lt;electronic-resource-num&gt;http://dx.doi.org/10.1016/j.psyneuen.2016.05.005&lt;/electronic-resource-num&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104" w:tooltip="Wu, 2016 #108" w:history="1">
        <w:r w:rsidR="00B774EE" w:rsidRPr="00EE6F1D">
          <w:rPr>
            <w:rFonts w:ascii="Times New Roman" w:hAnsi="Times New Roman" w:cs="Times New Roman"/>
            <w:lang w:val="en-US"/>
          </w:rPr>
          <w:t>Wu et al., 2016</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9F734A" w:rsidRPr="00EE6F1D">
        <w:rPr>
          <w:rFonts w:ascii="Times New Roman" w:hAnsi="Times New Roman" w:cs="Times New Roman"/>
          <w:lang w:val="en-US"/>
        </w:rPr>
        <w:t xml:space="preserve">, consistent with earlier findings </w:t>
      </w:r>
      <w:r w:rsidR="00DE607C" w:rsidRPr="00EE6F1D">
        <w:rPr>
          <w:rFonts w:ascii="Times New Roman" w:hAnsi="Times New Roman" w:cs="Times New Roman"/>
          <w:lang w:val="en-US"/>
        </w:rPr>
        <w:t xml:space="preserve">of testosterone administration </w:t>
      </w:r>
      <w:r w:rsidR="009F734A" w:rsidRPr="00EE6F1D">
        <w:rPr>
          <w:rFonts w:ascii="Times New Roman" w:hAnsi="Times New Roman" w:cs="Times New Roman"/>
          <w:lang w:val="en-US"/>
        </w:rPr>
        <w:t xml:space="preserve">on risk preferences in females </w:t>
      </w:r>
      <w:r w:rsidR="000767C9" w:rsidRPr="00EE6F1D">
        <w:rPr>
          <w:rFonts w:ascii="Times New Roman" w:hAnsi="Times New Roman" w:cs="Times New Roman"/>
          <w:lang w:val="en-US"/>
        </w:rPr>
        <w:fldChar w:fldCharType="begin">
          <w:fldData xml:space="preserve">PEVuZE5vdGU+PENpdGU+PEF1dGhvcj5Cb2tzZW08L0F1dGhvcj48WWVhcj4yMDEzPC9ZZWFyPjxS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PEVuZE5vdGU+PENpdGU+PEF1dGhvcj5Cb2tzZW08L0F1dGhvcj48WWVhcj4yMDEzPC9ZZWFyPjxS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12" w:tooltip="Boksem, 2013 #104" w:history="1">
        <w:r w:rsidR="00B774EE" w:rsidRPr="00EE6F1D">
          <w:rPr>
            <w:rFonts w:ascii="Times New Roman" w:hAnsi="Times New Roman" w:cs="Times New Roman"/>
            <w:lang w:val="en-US"/>
          </w:rPr>
          <w:t>Boksem et al., 2013</w:t>
        </w:r>
      </w:hyperlink>
      <w:r w:rsidR="000628B1" w:rsidRPr="00EE6F1D">
        <w:rPr>
          <w:rFonts w:ascii="Times New Roman" w:hAnsi="Times New Roman" w:cs="Times New Roman"/>
          <w:lang w:val="en-US"/>
        </w:rPr>
        <w:t xml:space="preserve">; </w:t>
      </w:r>
      <w:hyperlink w:anchor="_ENREF_105" w:tooltip="Zethraeus, 2009 #105" w:history="1">
        <w:r w:rsidR="00B774EE" w:rsidRPr="00EE6F1D">
          <w:rPr>
            <w:rFonts w:ascii="Times New Roman" w:hAnsi="Times New Roman" w:cs="Times New Roman"/>
            <w:lang w:val="en-US"/>
          </w:rPr>
          <w:t>Zethraeus et al., 2009</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9F734A" w:rsidRPr="00EE6F1D">
        <w:rPr>
          <w:rFonts w:ascii="Times New Roman" w:hAnsi="Times New Roman" w:cs="Times New Roman"/>
          <w:lang w:val="en-US"/>
        </w:rPr>
        <w:t xml:space="preserve">. However, testosterone administration has been shown to increase risky choices on the Iowa Gambling Task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&lt;EndNote&gt;&lt;Cite&gt;&lt;Author&gt;van Honk&lt;/Author&gt;&lt;Year&gt;2004&lt;/Year&gt;&lt;RecNum&gt;106&lt;/RecNum&gt;&lt;DisplayText&gt;(van Honk et al., 2004)&lt;/DisplayText&gt;&lt;record&gt;&lt;rec-number&gt;106&lt;/rec-number&gt;&lt;foreign-keys&gt;&lt;key app="EN" db-id="fs0d9fr0m05rvpe55d1ptewuzrxxaxeexxs0" timestamp="1463668120"&gt;106&lt;/key&gt;&lt;/foreign-keys&gt;&lt;ref-type name="Journal Article"&gt;17&lt;/ref-type&gt;&lt;contributors&gt;&lt;authors&gt;&lt;author&gt;van Honk, J.&lt;/author&gt;&lt;author&gt;Schutter, D. J. L. G.&lt;/author&gt;&lt;author&gt;Hermans, E. J.&lt;/author&gt;&lt;author&gt;Putman, P.&lt;/author&gt;&lt;author&gt;Tuiten, A.&lt;/author&gt;&lt;author&gt;Koppeschaar, H.&lt;/author&gt;&lt;/authors&gt;&lt;/contributors&gt;&lt;auth-address&gt;Univ Utrecht, Helmholtz Res Inst, Affect Neurosci Sect, NL-3584 CS Utrecht, Netherlands&amp;#xD;Univ Utrecht, Ctr Med, Dept Endocrinol, Utrecht, Netherlands&lt;/auth-address&gt;&lt;titles&gt;&lt;title&gt;Testosterone shifts the balance between sensitivity for punishment and reward in healthy young women&lt;/title&gt;&lt;secondary-title&gt;Psychoneuroendocrinology&lt;/secondary-title&gt;&lt;alt-title&gt;Psychoneuroendocrino&lt;/alt-title&gt;&lt;/titles&gt;&lt;periodical&gt;&lt;full-title&gt;Psychoneuroendocrinology&lt;/full-title&gt;&lt;/periodical&gt;&lt;pages&gt;937-943&lt;/pages&gt;&lt;volume&gt;29&lt;/volume&gt;&lt;number&gt;7&lt;/number&gt;&lt;keywords&gt;&lt;keyword&gt;testosterone&lt;/keyword&gt;&lt;keyword&gt;punishment sensitivity&lt;/keyword&gt;&lt;keyword&gt;reward dependency&lt;/keyword&gt;&lt;keyword&gt;iowa gambling task&lt;/keyword&gt;&lt;keyword&gt;psychopathy&lt;/keyword&gt;&lt;keyword&gt;antisocial-behavior&lt;/keyword&gt;&lt;keyword&gt;prefrontal cortex&lt;/keyword&gt;&lt;keyword&gt;prison-inmates&lt;/keyword&gt;&lt;keyword&gt;sexual arousal&lt;/keyword&gt;&lt;keyword&gt;psychopathy&lt;/keyword&gt;&lt;keyword&gt;responses&lt;/keyword&gt;&lt;keyword&gt;expressions&lt;/keyword&gt;&lt;keyword&gt;aggression&lt;/keyword&gt;&lt;keyword&gt;dominance&lt;/keyword&gt;&lt;keyword&gt;cortisol&lt;/keyword&gt;&lt;/keywords&gt;&lt;dates&gt;&lt;year&gt;2004&lt;/year&gt;&lt;pub-dates&gt;&lt;date&gt;Aug&lt;/date&gt;&lt;/pub-dates&gt;&lt;/dates&gt;&lt;isbn&gt;0306-4530&lt;/isbn&gt;&lt;accession-num&gt;WOS:000222227300015&lt;/accession-num&gt;&lt;urls&gt;&lt;related-urls&gt;&lt;url&gt;&amp;lt;Go to ISI&amp;gt;://WOS:000222227300015&lt;/url&gt;&lt;/related-urls&gt;&lt;/urls&gt;&lt;electronic-resource-num&gt;10.1016/j.psyneunen.2003.08.007&lt;/electronic-resource-num&gt;&lt;language&gt;English&lt;/language&gt;&lt;/record&gt;&lt;/Cite&gt;&lt;/EndNote&gt;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95" w:tooltip="van Honk, 2004 #106" w:history="1">
        <w:r w:rsidR="00B774EE" w:rsidRPr="00EE6F1D">
          <w:rPr>
            <w:rFonts w:ascii="Times New Roman" w:hAnsi="Times New Roman" w:cs="Times New Roman"/>
            <w:lang w:val="en-US"/>
          </w:rPr>
          <w:t>van Honk et al., 2004</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9F734A" w:rsidRPr="00EE6F1D">
        <w:rPr>
          <w:rFonts w:ascii="Times New Roman" w:hAnsi="Times New Roman" w:cs="Times New Roman"/>
          <w:lang w:val="en-US"/>
        </w:rPr>
        <w:t xml:space="preserve">, and administration of the aromatase inhibitor </w:t>
      </w:r>
      <w:proofErr w:type="spellStart"/>
      <w:r w:rsidR="009F734A" w:rsidRPr="00EE6F1D">
        <w:rPr>
          <w:rFonts w:ascii="Times New Roman" w:hAnsi="Times New Roman" w:cs="Times New Roman"/>
          <w:lang w:val="en-US"/>
        </w:rPr>
        <w:t>letrozole</w:t>
      </w:r>
      <w:proofErr w:type="spellEnd"/>
      <w:r w:rsidR="009F734A" w:rsidRPr="00EE6F1D">
        <w:rPr>
          <w:rFonts w:ascii="Times New Roman" w:hAnsi="Times New Roman" w:cs="Times New Roman"/>
          <w:lang w:val="en-US"/>
        </w:rPr>
        <w:t xml:space="preserve">, which results in increased testosterone levels, </w:t>
      </w:r>
      <w:r w:rsidR="00DE607C" w:rsidRPr="00EE6F1D">
        <w:rPr>
          <w:rFonts w:ascii="Times New Roman" w:hAnsi="Times New Roman" w:cs="Times New Roman"/>
          <w:lang w:val="en-US"/>
        </w:rPr>
        <w:t>was</w:t>
      </w:r>
      <w:r w:rsidR="009F734A" w:rsidRPr="00EE6F1D">
        <w:rPr>
          <w:rFonts w:ascii="Times New Roman" w:hAnsi="Times New Roman" w:cs="Times New Roman"/>
          <w:lang w:val="en-US"/>
        </w:rPr>
        <w:t xml:space="preserve"> associated with increased risk-taking under unknown probabilities, but not under conditions with known probabilities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&lt;EndNote&gt;&lt;Cite&gt;&lt;Author&gt;Goudriaan&lt;/Author&gt;&lt;Year&gt;2010&lt;/Year&gt;&lt;RecNum&gt;107&lt;/RecNum&gt;&lt;DisplayText&gt;(Goudriaan et al., 2010)&lt;/DisplayText&gt;&lt;record&gt;&lt;rec-number&gt;107&lt;/rec-number&gt;&lt;foreign-keys&gt;&lt;key app="EN" db-id="fs0d9fr0m05rvpe55d1ptewuzrxxaxeexxs0" timestamp="1463668131"&gt;107&lt;/key&gt;&lt;/foreign-keys&gt;&lt;ref-type name="Journal Article"&gt;17&lt;/ref-type&gt;&lt;contributors&gt;&lt;authors&gt;&lt;author&gt;Goudriaan, A. E.&lt;/author&gt;&lt;author&gt;Lapauw, B.&lt;/author&gt;&lt;author&gt;Ruige, J.&lt;/author&gt;&lt;author&gt;Feyen, E.&lt;/author&gt;&lt;author&gt;Kaufman, J. M.&lt;/author&gt;&lt;author&gt;Brand, M.&lt;/author&gt;&lt;author&gt;Vingerhoets, G.&lt;/author&gt;&lt;/authors&gt;&lt;/contributors&gt;&lt;auth-address&gt;Univ Amsterdam, Amsterdam Inst Addict Res, Dept Psychiat, Acad Med Ctr, NL-1100 DD Amsterdam, Netherlands&amp;#xD;Univ Duisburg Essen, Dept Cognit Psychol, Duisburg, Germany&amp;#xD;Ghent Univ Hosp, Dept Endocrinol &amp;amp; Androl, B-9000 Ghent, Belgium&amp;#xD;Univ Ghent, Dept Neurol, Neuropsychol Lab, B-9000 Ghent, Belgium&lt;/auth-address&gt;&lt;titles&gt;&lt;title&gt;The influence of high-normal testosterone levels on risk-taking in healthy males in a 1-week letrozole administration study&lt;/title&gt;&lt;secondary-title&gt;Psychoneuroendocrinology&lt;/secondary-title&gt;&lt;alt-title&gt;Psychoneuroendocrino&lt;/alt-title&gt;&lt;/titles&gt;&lt;periodical&gt;&lt;full-title&gt;Psychoneuroendocrinology&lt;/full-title&gt;&lt;/periodical&gt;&lt;pages&gt;1416-1421&lt;/pages&gt;&lt;volume&gt;35&lt;/volume&gt;&lt;number&gt;9&lt;/number&gt;&lt;keywords&gt;&lt;keyword&gt;testosterone&lt;/keyword&gt;&lt;keyword&gt;estradiol&lt;/keyword&gt;&lt;keyword&gt;aromatase inhibitor&lt;/keyword&gt;&lt;keyword&gt;risk-taking&lt;/keyword&gt;&lt;keyword&gt;neurocognition&lt;/keyword&gt;&lt;keyword&gt;decision-making&lt;/keyword&gt;&lt;keyword&gt;prefrontal cortex&lt;/keyword&gt;&lt;keyword&gt;task bart&lt;/keyword&gt;&lt;keyword&gt;aggression&lt;/keyword&gt;&lt;keyword&gt;estrogen&lt;/keyword&gt;&lt;keyword&gt;steroids&lt;/keyword&gt;&lt;/keywords&gt;&lt;dates&gt;&lt;year&gt;2010&lt;/year&gt;&lt;pub-dates&gt;&lt;date&gt;Oct&lt;/date&gt;&lt;/pub-dates&gt;&lt;/dates&gt;&lt;isbn&gt;0306-4530&lt;/isbn&gt;&lt;accession-num&gt;WOS:000283019200017&lt;/accession-num&gt;&lt;urls&gt;&lt;related-urls&gt;&lt;url&gt;&amp;lt;Go to ISI&amp;gt;://WOS:000283019200017&lt;/url&gt;&lt;/related-urls&gt;&lt;/urls&gt;&lt;electronic-resource-num&gt;10.1016/j.psyneuen.2010.04.005&lt;/electronic-resource-num&gt;&lt;language&gt;English&lt;/language&gt;&lt;/record&gt;&lt;/Cite&gt;&lt;/EndNote&gt;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39" w:tooltip="Goudriaan, 2010 #107" w:history="1">
        <w:r w:rsidR="00B774EE" w:rsidRPr="00EE6F1D">
          <w:rPr>
            <w:rFonts w:ascii="Times New Roman" w:hAnsi="Times New Roman" w:cs="Times New Roman"/>
            <w:lang w:val="en-US"/>
          </w:rPr>
          <w:t>Goudriaan et al., 2010</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9F734A" w:rsidRPr="00EE6F1D">
        <w:rPr>
          <w:rFonts w:ascii="Times New Roman" w:hAnsi="Times New Roman" w:cs="Times New Roman"/>
          <w:lang w:val="en-US"/>
        </w:rPr>
        <w:t>.</w:t>
      </w:r>
    </w:p>
    <w:p w14:paraId="3EB44D94" w14:textId="43AA0B1B" w:rsidR="00DE607C" w:rsidRPr="00EE6F1D" w:rsidRDefault="00185BCD" w:rsidP="00A0311A">
      <w:pPr>
        <w:autoSpaceDE w:val="0"/>
        <w:autoSpaceDN w:val="0"/>
        <w:adjustRightInd w:val="0"/>
        <w:spacing w:line="360" w:lineRule="auto"/>
        <w:rPr>
          <w:rFonts w:ascii="Times New Roman" w:hAnsi="Times New Roman" w:cs="Times New Roman"/>
          <w:lang w:val="en-US"/>
        </w:rPr>
      </w:pPr>
      <w:r w:rsidRPr="00EE6F1D">
        <w:rPr>
          <w:rFonts w:ascii="Times New Roman" w:hAnsi="Times New Roman" w:cs="Times New Roman"/>
          <w:lang w:val="en-US"/>
        </w:rPr>
        <w:t>In addition, a recent study reported that changes in test</w:t>
      </w:r>
      <w:r w:rsidR="00DE607C" w:rsidRPr="00EE6F1D">
        <w:rPr>
          <w:rFonts w:ascii="Times New Roman" w:hAnsi="Times New Roman" w:cs="Times New Roman"/>
          <w:lang w:val="en-US"/>
        </w:rPr>
        <w:t>osterone</w:t>
      </w:r>
      <w:r w:rsidRPr="00EE6F1D">
        <w:rPr>
          <w:rFonts w:ascii="Times New Roman" w:hAnsi="Times New Roman" w:cs="Times New Roman"/>
          <w:lang w:val="en-US"/>
        </w:rPr>
        <w:t xml:space="preserve"> levels may relate to risk</w:t>
      </w:r>
      <w:r w:rsidR="0085109B" w:rsidRPr="00EE6F1D">
        <w:rPr>
          <w:rFonts w:ascii="Times New Roman" w:hAnsi="Times New Roman" w:cs="Times New Roman"/>
          <w:lang w:val="en-US"/>
        </w:rPr>
        <w:t>-</w:t>
      </w:r>
      <w:r w:rsidRPr="00EE6F1D">
        <w:rPr>
          <w:rFonts w:ascii="Times New Roman" w:hAnsi="Times New Roman" w:cs="Times New Roman"/>
          <w:lang w:val="en-US"/>
        </w:rPr>
        <w:t>taking, in particular that men whose testosterone concentrations increased in response to a competition, irrespective of the outcome, were less risk</w:t>
      </w:r>
      <w:r w:rsidR="0085109B" w:rsidRPr="00EE6F1D">
        <w:rPr>
          <w:rFonts w:ascii="Times New Roman" w:hAnsi="Times New Roman" w:cs="Times New Roman"/>
          <w:lang w:val="en-US"/>
        </w:rPr>
        <w:t>-</w:t>
      </w:r>
      <w:r w:rsidRPr="00EE6F1D">
        <w:rPr>
          <w:rFonts w:ascii="Times New Roman" w:hAnsi="Times New Roman" w:cs="Times New Roman"/>
          <w:lang w:val="en-US"/>
        </w:rPr>
        <w:t xml:space="preserve">averse than men whose testosterone concentrations dropped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&lt;EndNote&gt;&lt;Cite&gt;&lt;Author&gt;Apicella&lt;/Author&gt;&lt;Year&gt;2014&lt;/Year&gt;&lt;RecNum&gt;83&lt;/RecNum&gt;&lt;DisplayText&gt;(Apicella et al., 2014)&lt;/DisplayText&gt;&lt;record&gt;&lt;rec-number&gt;83&lt;/rec-number&gt;&lt;foreign-keys&gt;&lt;key app="EN" db-id="fs0d9fr0m05rvpe55d1ptewuzrxxaxeexxs0" timestamp="1463660421"&gt;83&lt;/key&gt;&lt;/foreign-keys&gt;&lt;ref-type name="Journal Article"&gt;17&lt;/ref-type&gt;&lt;contributors&gt;&lt;authors&gt;&lt;author&gt;Apicella, Coren L&lt;/author&gt;&lt;author&gt;Dreber, Anna&lt;/author&gt;&lt;author&gt;Mollerstrom, Johanna&lt;/author&gt;&lt;/authors&gt;&lt;/contributors&gt;&lt;titles&gt;&lt;title&gt;Salivary testosterone change following monetary wins and losses predicts future financial risk-taking&lt;/title&gt;&lt;secondary-title&gt;Psychoneuroendocrinology&lt;/secondary-title&gt;&lt;/titles&gt;&lt;periodical&gt;&lt;full-title&gt;Psychoneuroendocrinology&lt;/full-title&gt;&lt;/periodical&gt;&lt;pages&gt;58-64&lt;/pages&gt;&lt;volume&gt;39&lt;/volume&gt;&lt;dates&gt;&lt;year&gt;2014&lt;/year&gt;&lt;/dates&gt;&lt;isbn&gt;0306-4530&lt;/isbn&gt;&lt;urls&gt;&lt;/urls&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4" w:tooltip="Apicella, 2014 #83" w:history="1">
        <w:r w:rsidR="00B774EE" w:rsidRPr="00EE6F1D">
          <w:rPr>
            <w:rFonts w:ascii="Times New Roman" w:hAnsi="Times New Roman" w:cs="Times New Roman"/>
            <w:lang w:val="en-US"/>
          </w:rPr>
          <w:t>Apicella et al., 2014</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Pr="00EE6F1D">
        <w:rPr>
          <w:rFonts w:ascii="Times New Roman" w:hAnsi="Times New Roman" w:cs="Times New Roman"/>
          <w:lang w:val="en-US"/>
        </w:rPr>
        <w:t xml:space="preserve">. </w:t>
      </w:r>
      <w:r w:rsidR="00DE607C" w:rsidRPr="00EE6F1D">
        <w:rPr>
          <w:rFonts w:ascii="Times New Roman" w:hAnsi="Times New Roman" w:cs="Times New Roman"/>
          <w:lang w:val="en-US"/>
        </w:rPr>
        <w:t>We did not observe an</w:t>
      </w:r>
      <w:r w:rsidR="006623D7" w:rsidRPr="00EE6F1D">
        <w:rPr>
          <w:rFonts w:ascii="Times New Roman" w:hAnsi="Times New Roman" w:cs="Times New Roman"/>
          <w:lang w:val="en-US"/>
        </w:rPr>
        <w:t xml:space="preserve"> association </w:t>
      </w:r>
      <w:r w:rsidR="001B3946" w:rsidRPr="00EE6F1D">
        <w:rPr>
          <w:rFonts w:ascii="Times New Roman" w:hAnsi="Times New Roman" w:cs="Times New Roman"/>
          <w:lang w:val="en-US"/>
        </w:rPr>
        <w:t xml:space="preserve">between </w:t>
      </w:r>
      <w:r w:rsidR="006623D7" w:rsidRPr="00EE6F1D">
        <w:rPr>
          <w:rFonts w:ascii="Times New Roman" w:hAnsi="Times New Roman" w:cs="Times New Roman"/>
          <w:lang w:val="en-US"/>
        </w:rPr>
        <w:lastRenderedPageBreak/>
        <w:t>testosterone level changes and risk</w:t>
      </w:r>
      <w:r w:rsidR="0085109B" w:rsidRPr="00EE6F1D">
        <w:rPr>
          <w:rFonts w:ascii="Times New Roman" w:hAnsi="Times New Roman" w:cs="Times New Roman"/>
          <w:lang w:val="en-US"/>
        </w:rPr>
        <w:t>-</w:t>
      </w:r>
      <w:r w:rsidR="006623D7" w:rsidRPr="00EE6F1D">
        <w:rPr>
          <w:rFonts w:ascii="Times New Roman" w:hAnsi="Times New Roman" w:cs="Times New Roman"/>
          <w:lang w:val="en-US"/>
        </w:rPr>
        <w:t>taking</w:t>
      </w:r>
      <w:r w:rsidR="00A0311A">
        <w:rPr>
          <w:rFonts w:ascii="Times New Roman" w:hAnsi="Times New Roman" w:cs="Times New Roman"/>
          <w:lang w:val="en-US"/>
        </w:rPr>
        <w:t xml:space="preserve">, </w:t>
      </w:r>
      <w:r w:rsidR="00A0311A" w:rsidRPr="00A0311A">
        <w:rPr>
          <w:rFonts w:ascii="Times New Roman" w:hAnsi="Times New Roman" w:cs="Times New Roman"/>
          <w:lang w:val="en-US"/>
        </w:rPr>
        <w:t xml:space="preserve">which is interesting given that in both studies testosterone level changes were independent of competition outcome. It should be noted, however, that we used a multi-stage competition task and thus changes in testosterone levels </w:t>
      </w:r>
      <w:proofErr w:type="spellStart"/>
      <w:r w:rsidR="00A0311A" w:rsidRPr="00A0311A">
        <w:rPr>
          <w:rFonts w:ascii="Times New Roman" w:hAnsi="Times New Roman" w:cs="Times New Roman"/>
          <w:lang w:val="en-US"/>
        </w:rPr>
        <w:t>can not</w:t>
      </w:r>
      <w:proofErr w:type="spellEnd"/>
      <w:r w:rsidR="00A0311A" w:rsidRPr="00A0311A">
        <w:rPr>
          <w:rFonts w:ascii="Times New Roman" w:hAnsi="Times New Roman" w:cs="Times New Roman"/>
          <w:lang w:val="en-US"/>
        </w:rPr>
        <w:t xml:space="preserve"> be directly compared with the ones elicited by the competition task in </w:t>
      </w:r>
      <w:r w:rsidR="00A0311A" w:rsidRPr="00EE6F1D">
        <w:rPr>
          <w:rFonts w:ascii="Times New Roman" w:hAnsi="Times New Roman" w:cs="Times New Roman"/>
          <w:lang w:val="en-US"/>
        </w:rPr>
        <w:fldChar w:fldCharType="begin"/>
      </w:r>
      <w:r w:rsidR="00A0311A" w:rsidRPr="00EE6F1D">
        <w:rPr>
          <w:rFonts w:ascii="Times New Roman" w:hAnsi="Times New Roman" w:cs="Times New Roman"/>
          <w:lang w:val="en-US"/>
        </w:rPr>
        <w:instrText xml:space="preserve"> ADDIN EN.CITE &lt;EndNote&gt;&lt;Cite&gt;&lt;Author&gt;Apicella&lt;/Author&gt;&lt;Year&gt;2014&lt;/Year&gt;&lt;RecNum&gt;83&lt;/RecNum&gt;&lt;DisplayText&gt;(Apicella et al., 2014)&lt;/DisplayText&gt;&lt;record&gt;&lt;rec-number&gt;83&lt;/rec-number&gt;&lt;foreign-keys&gt;&lt;key app="EN" db-id="fs0d9fr0m05rvpe55d1ptewuzrxxaxeexxs0" timestamp="1463660421"&gt;83&lt;/key&gt;&lt;/foreign-keys&gt;&lt;ref-type name="Journal Article"&gt;17&lt;/ref-type&gt;&lt;contributors&gt;&lt;authors&gt;&lt;author&gt;Apicella, Coren L&lt;/author&gt;&lt;author&gt;Dreber, Anna&lt;/author&gt;&lt;author&gt;Mollerstrom, Johanna&lt;/author&gt;&lt;/authors&gt;&lt;/contributors&gt;&lt;titles&gt;&lt;title&gt;Salivary testosterone change following monetary wins and losses predicts future financial risk-taking&lt;/title&gt;&lt;secondary-title&gt;Psychoneuroendocrinology&lt;/secondary-title&gt;&lt;/titles&gt;&lt;periodical&gt;&lt;full-title&gt;Psychoneuroendocrinology&lt;/full-title&gt;&lt;/periodical&gt;&lt;pages&gt;58-64&lt;/pages&gt;&lt;volume&gt;39&lt;/volume&gt;&lt;dates&gt;&lt;year&gt;2014&lt;/year&gt;&lt;/dates&gt;&lt;isbn&gt;0306-4530&lt;/isbn&gt;&lt;urls&gt;&lt;/urls&gt;&lt;/record&gt;&lt;/Cite&gt;&lt;/EndNote&gt;</w:instrText>
      </w:r>
      <w:r w:rsidR="00A0311A" w:rsidRPr="00EE6F1D">
        <w:rPr>
          <w:rFonts w:ascii="Times New Roman" w:hAnsi="Times New Roman" w:cs="Times New Roman"/>
          <w:lang w:val="en-US"/>
        </w:rPr>
        <w:fldChar w:fldCharType="separate"/>
      </w:r>
      <w:r w:rsidR="00A0311A" w:rsidRPr="00EE6F1D">
        <w:rPr>
          <w:rFonts w:ascii="Times New Roman" w:hAnsi="Times New Roman" w:cs="Times New Roman"/>
          <w:lang w:val="en-US"/>
        </w:rPr>
        <w:t>(</w:t>
      </w:r>
      <w:hyperlink w:anchor="_ENREF_4" w:tooltip="Apicella, 2014 #83" w:history="1">
        <w:r w:rsidR="00B774EE" w:rsidRPr="00EE6F1D">
          <w:rPr>
            <w:rFonts w:ascii="Times New Roman" w:hAnsi="Times New Roman" w:cs="Times New Roman"/>
            <w:lang w:val="en-US"/>
          </w:rPr>
          <w:t>Apicella et al., 2014</w:t>
        </w:r>
      </w:hyperlink>
      <w:r w:rsidR="00A0311A" w:rsidRPr="00EE6F1D">
        <w:rPr>
          <w:rFonts w:ascii="Times New Roman" w:hAnsi="Times New Roman" w:cs="Times New Roman"/>
          <w:lang w:val="en-US"/>
        </w:rPr>
        <w:t>)</w:t>
      </w:r>
      <w:r w:rsidR="00A0311A" w:rsidRPr="00EE6F1D">
        <w:rPr>
          <w:rFonts w:ascii="Times New Roman" w:hAnsi="Times New Roman" w:cs="Times New Roman"/>
          <w:lang w:val="en-US"/>
        </w:rPr>
        <w:fldChar w:fldCharType="end"/>
      </w:r>
      <w:r w:rsidR="00A0311A" w:rsidRPr="00EE6F1D">
        <w:rPr>
          <w:rFonts w:ascii="Times New Roman" w:hAnsi="Times New Roman" w:cs="Times New Roman"/>
          <w:lang w:val="en-US"/>
        </w:rPr>
        <w:t>.</w:t>
      </w:r>
    </w:p>
    <w:p w14:paraId="2610FA03" w14:textId="35EB2046" w:rsidR="007043F7" w:rsidRPr="00EE6F1D" w:rsidRDefault="000578A6" w:rsidP="00147F1C">
      <w:pPr>
        <w:spacing w:line="360" w:lineRule="auto"/>
        <w:rPr>
          <w:rFonts w:ascii="Times New Roman" w:hAnsi="Times New Roman" w:cs="Times New Roman"/>
          <w:lang w:val="en-US"/>
        </w:rPr>
      </w:pPr>
      <w:proofErr w:type="gramStart"/>
      <w:r w:rsidRPr="00EE6F1D">
        <w:rPr>
          <w:rFonts w:ascii="Times New Roman" w:hAnsi="Times New Roman" w:cs="Times New Roman"/>
          <w:lang w:val="en-US"/>
        </w:rPr>
        <w:t>Thus</w:t>
      </w:r>
      <w:proofErr w:type="gramEnd"/>
      <w:r w:rsidRPr="00EE6F1D">
        <w:rPr>
          <w:rFonts w:ascii="Times New Roman" w:hAnsi="Times New Roman" w:cs="Times New Roman"/>
          <w:lang w:val="en-US"/>
        </w:rPr>
        <w:t xml:space="preserve"> in sum, o</w:t>
      </w:r>
      <w:r w:rsidR="007043F7" w:rsidRPr="00EE6F1D">
        <w:rPr>
          <w:rFonts w:ascii="Times New Roman" w:hAnsi="Times New Roman" w:cs="Times New Roman"/>
          <w:lang w:val="en-US"/>
        </w:rPr>
        <w:t xml:space="preserve">ur study </w:t>
      </w:r>
      <w:r w:rsidRPr="00EE6F1D">
        <w:rPr>
          <w:rFonts w:ascii="Times New Roman" w:hAnsi="Times New Roman" w:cs="Times New Roman"/>
          <w:lang w:val="en-US"/>
        </w:rPr>
        <w:t>results suggest that baseline testosterone is positively related to competitiveness</w:t>
      </w:r>
      <w:r w:rsidR="009E03F4" w:rsidRPr="00EE6F1D">
        <w:rPr>
          <w:rFonts w:ascii="Times New Roman" w:hAnsi="Times New Roman" w:cs="Times New Roman"/>
          <w:lang w:val="en-US"/>
        </w:rPr>
        <w:t xml:space="preserve"> without spite</w:t>
      </w:r>
      <w:r w:rsidRPr="00EE6F1D">
        <w:rPr>
          <w:rFonts w:ascii="Times New Roman" w:hAnsi="Times New Roman" w:cs="Times New Roman"/>
          <w:lang w:val="en-US"/>
        </w:rPr>
        <w:t xml:space="preserve">, and </w:t>
      </w:r>
      <w:r w:rsidR="0085109B" w:rsidRPr="00EE6F1D">
        <w:rPr>
          <w:rFonts w:ascii="Times New Roman" w:hAnsi="Times New Roman" w:cs="Times New Roman"/>
          <w:lang w:val="en-US"/>
        </w:rPr>
        <w:t xml:space="preserve">that </w:t>
      </w:r>
      <w:r w:rsidRPr="00EE6F1D">
        <w:rPr>
          <w:rFonts w:ascii="Times New Roman" w:hAnsi="Times New Roman" w:cs="Times New Roman"/>
          <w:lang w:val="en-US"/>
        </w:rPr>
        <w:t xml:space="preserve">this is independent of potential effects of basal testosterone on confidence, performance and </w:t>
      </w:r>
      <w:r w:rsidR="009E03F4" w:rsidRPr="00EE6F1D">
        <w:rPr>
          <w:rFonts w:ascii="Times New Roman" w:hAnsi="Times New Roman" w:cs="Times New Roman"/>
          <w:lang w:val="en-US"/>
        </w:rPr>
        <w:t>financial risk-taking. A limitation is that</w:t>
      </w:r>
      <w:r w:rsidRPr="00EE6F1D">
        <w:rPr>
          <w:rFonts w:ascii="Times New Roman" w:hAnsi="Times New Roman" w:cs="Times New Roman"/>
          <w:lang w:val="en-US"/>
        </w:rPr>
        <w:t xml:space="preserve"> the precise mechanism </w:t>
      </w:r>
      <w:r w:rsidR="009E03F4" w:rsidRPr="00EE6F1D">
        <w:rPr>
          <w:rFonts w:ascii="Times New Roman" w:hAnsi="Times New Roman" w:cs="Times New Roman"/>
          <w:lang w:val="en-US"/>
        </w:rPr>
        <w:t xml:space="preserve">of this main effect </w:t>
      </w:r>
      <w:r w:rsidRPr="00EE6F1D">
        <w:rPr>
          <w:rFonts w:ascii="Times New Roman" w:hAnsi="Times New Roman" w:cs="Times New Roman"/>
          <w:lang w:val="en-US"/>
        </w:rPr>
        <w:t>remain</w:t>
      </w:r>
      <w:r w:rsidR="009E03F4" w:rsidRPr="00EE6F1D">
        <w:rPr>
          <w:rFonts w:ascii="Times New Roman" w:hAnsi="Times New Roman" w:cs="Times New Roman"/>
          <w:lang w:val="en-US"/>
        </w:rPr>
        <w:t>s</w:t>
      </w:r>
      <w:r w:rsidRPr="00EE6F1D">
        <w:rPr>
          <w:rFonts w:ascii="Times New Roman" w:hAnsi="Times New Roman" w:cs="Times New Roman"/>
          <w:lang w:val="en-US"/>
        </w:rPr>
        <w:t xml:space="preserve"> </w:t>
      </w:r>
      <w:r w:rsidR="009E03F4" w:rsidRPr="00EE6F1D">
        <w:rPr>
          <w:rFonts w:ascii="Times New Roman" w:hAnsi="Times New Roman" w:cs="Times New Roman"/>
          <w:lang w:val="en-US"/>
        </w:rPr>
        <w:t>elusive</w:t>
      </w:r>
      <w:r w:rsidRPr="00EE6F1D">
        <w:rPr>
          <w:rFonts w:ascii="Times New Roman" w:hAnsi="Times New Roman" w:cs="Times New Roman"/>
          <w:lang w:val="en-US"/>
        </w:rPr>
        <w:t xml:space="preserve">. </w:t>
      </w:r>
      <w:r w:rsidR="009E03F4" w:rsidRPr="00EE6F1D">
        <w:rPr>
          <w:rFonts w:ascii="Times New Roman" w:hAnsi="Times New Roman" w:cs="Times New Roman"/>
          <w:lang w:val="en-US"/>
        </w:rPr>
        <w:t xml:space="preserve">One possibility is that basal testosterone </w:t>
      </w:r>
      <w:r w:rsidR="0085109B" w:rsidRPr="00EE6F1D">
        <w:rPr>
          <w:rFonts w:ascii="Times New Roman" w:hAnsi="Times New Roman" w:cs="Times New Roman"/>
          <w:lang w:val="en-US"/>
        </w:rPr>
        <w:t xml:space="preserve">relates </w:t>
      </w:r>
      <w:r w:rsidR="009E03F4" w:rsidRPr="00EE6F1D">
        <w:rPr>
          <w:rFonts w:ascii="Times New Roman" w:hAnsi="Times New Roman" w:cs="Times New Roman"/>
          <w:lang w:val="en-US"/>
        </w:rPr>
        <w:t>positively to competitiveness, but negatively to spite. In addition, future neuroimaging studies might elucidate the role of reward</w:t>
      </w:r>
      <w:r w:rsidR="0085109B" w:rsidRPr="00EE6F1D">
        <w:rPr>
          <w:rFonts w:ascii="Times New Roman" w:hAnsi="Times New Roman" w:cs="Times New Roman"/>
          <w:lang w:val="en-US"/>
        </w:rPr>
        <w:t>-</w:t>
      </w:r>
      <w:r w:rsidR="009E03F4" w:rsidRPr="00EE6F1D">
        <w:rPr>
          <w:rFonts w:ascii="Times New Roman" w:hAnsi="Times New Roman" w:cs="Times New Roman"/>
          <w:lang w:val="en-US"/>
        </w:rPr>
        <w:t xml:space="preserve">processing regions in driving the motivation to compete that does not </w:t>
      </w:r>
      <w:r w:rsidR="0085109B" w:rsidRPr="00EE6F1D">
        <w:rPr>
          <w:rFonts w:ascii="Times New Roman" w:hAnsi="Times New Roman" w:cs="Times New Roman"/>
          <w:lang w:val="en-US"/>
        </w:rPr>
        <w:t xml:space="preserve">entail </w:t>
      </w:r>
      <w:r w:rsidR="009E03F4" w:rsidRPr="00EE6F1D">
        <w:rPr>
          <w:rFonts w:ascii="Times New Roman" w:hAnsi="Times New Roman" w:cs="Times New Roman"/>
          <w:lang w:val="en-US"/>
        </w:rPr>
        <w:t xml:space="preserve">monetary incentives. Our study has </w:t>
      </w:r>
      <w:r w:rsidR="007043F7" w:rsidRPr="00EE6F1D">
        <w:rPr>
          <w:rFonts w:ascii="Times New Roman" w:hAnsi="Times New Roman" w:cs="Times New Roman"/>
          <w:lang w:val="en-US"/>
        </w:rPr>
        <w:t xml:space="preserve">limitations in that we have assessed confidence after the competition (before </w:t>
      </w:r>
      <w:r w:rsidR="001B3946" w:rsidRPr="00EE6F1D">
        <w:rPr>
          <w:rFonts w:ascii="Times New Roman" w:hAnsi="Times New Roman" w:cs="Times New Roman"/>
          <w:lang w:val="en-US"/>
        </w:rPr>
        <w:t xml:space="preserve">the competition's </w:t>
      </w:r>
      <w:r w:rsidR="007043F7" w:rsidRPr="00EE6F1D">
        <w:rPr>
          <w:rFonts w:ascii="Times New Roman" w:hAnsi="Times New Roman" w:cs="Times New Roman"/>
          <w:lang w:val="en-US"/>
        </w:rPr>
        <w:t xml:space="preserve">outcome was </w:t>
      </w:r>
      <w:r w:rsidR="001B3946" w:rsidRPr="00EE6F1D">
        <w:rPr>
          <w:rFonts w:ascii="Times New Roman" w:hAnsi="Times New Roman" w:cs="Times New Roman"/>
          <w:lang w:val="en-US"/>
        </w:rPr>
        <w:t>apparent</w:t>
      </w:r>
      <w:r w:rsidR="007043F7" w:rsidRPr="00EE6F1D">
        <w:rPr>
          <w:rFonts w:ascii="Times New Roman" w:hAnsi="Times New Roman" w:cs="Times New Roman"/>
          <w:lang w:val="en-US"/>
        </w:rPr>
        <w:t>)</w:t>
      </w:r>
      <w:r w:rsidR="0085109B" w:rsidRPr="00EE6F1D">
        <w:rPr>
          <w:rFonts w:ascii="Times New Roman" w:hAnsi="Times New Roman" w:cs="Times New Roman"/>
          <w:lang w:val="en-US"/>
        </w:rPr>
        <w:t>;</w:t>
      </w:r>
      <w:r w:rsidR="007043F7" w:rsidRPr="00EE6F1D">
        <w:rPr>
          <w:rFonts w:ascii="Times New Roman" w:hAnsi="Times New Roman" w:cs="Times New Roman"/>
          <w:lang w:val="en-US"/>
        </w:rPr>
        <w:t xml:space="preserve"> it would be interesting to </w:t>
      </w:r>
      <w:r w:rsidR="001B3946" w:rsidRPr="00EE6F1D">
        <w:rPr>
          <w:rFonts w:ascii="Times New Roman" w:hAnsi="Times New Roman" w:cs="Times New Roman"/>
          <w:lang w:val="en-US"/>
        </w:rPr>
        <w:t xml:space="preserve">observe </w:t>
      </w:r>
      <w:r w:rsidR="007043F7" w:rsidRPr="00EE6F1D">
        <w:rPr>
          <w:rFonts w:ascii="Times New Roman" w:hAnsi="Times New Roman" w:cs="Times New Roman"/>
          <w:lang w:val="en-US"/>
        </w:rPr>
        <w:t xml:space="preserve">effects of </w:t>
      </w:r>
      <w:r w:rsidRPr="00EE6F1D">
        <w:rPr>
          <w:rFonts w:ascii="Times New Roman" w:hAnsi="Times New Roman" w:cs="Times New Roman"/>
          <w:lang w:val="en-US"/>
        </w:rPr>
        <w:t>basal testosterone</w:t>
      </w:r>
      <w:r w:rsidR="007043F7" w:rsidRPr="00EE6F1D">
        <w:rPr>
          <w:rFonts w:ascii="Times New Roman" w:hAnsi="Times New Roman" w:cs="Times New Roman"/>
          <w:lang w:val="en-US"/>
        </w:rPr>
        <w:t xml:space="preserve"> on </w:t>
      </w:r>
      <w:r w:rsidRPr="00EE6F1D">
        <w:rPr>
          <w:rFonts w:ascii="Times New Roman" w:hAnsi="Times New Roman" w:cs="Times New Roman"/>
          <w:lang w:val="en-US"/>
        </w:rPr>
        <w:t xml:space="preserve">confidence assessed </w:t>
      </w:r>
      <w:r w:rsidR="007043F7" w:rsidRPr="00EE6F1D">
        <w:rPr>
          <w:rFonts w:ascii="Times New Roman" w:hAnsi="Times New Roman" w:cs="Times New Roman"/>
          <w:lang w:val="en-US"/>
        </w:rPr>
        <w:t xml:space="preserve">before a competition performance. In addition, our measure of testosterone </w:t>
      </w:r>
      <w:r w:rsidR="00172D5B" w:rsidRPr="00EE6F1D">
        <w:rPr>
          <w:rFonts w:ascii="Times New Roman" w:hAnsi="Times New Roman" w:cs="Times New Roman"/>
          <w:lang w:val="en-US"/>
        </w:rPr>
        <w:t xml:space="preserve">level </w:t>
      </w:r>
      <w:r w:rsidR="007043F7" w:rsidRPr="00EE6F1D">
        <w:rPr>
          <w:rFonts w:ascii="Times New Roman" w:hAnsi="Times New Roman" w:cs="Times New Roman"/>
          <w:lang w:val="en-US"/>
        </w:rPr>
        <w:t xml:space="preserve">changes is confounded in the sense that not all the participants </w:t>
      </w:r>
      <w:r w:rsidR="001B3946" w:rsidRPr="00EE6F1D">
        <w:rPr>
          <w:rFonts w:ascii="Times New Roman" w:hAnsi="Times New Roman" w:cs="Times New Roman"/>
          <w:lang w:val="en-US"/>
        </w:rPr>
        <w:t>share</w:t>
      </w:r>
      <w:r w:rsidRPr="00EE6F1D">
        <w:rPr>
          <w:rFonts w:ascii="Times New Roman" w:hAnsi="Times New Roman" w:cs="Times New Roman"/>
          <w:lang w:val="en-US"/>
        </w:rPr>
        <w:t>d</w:t>
      </w:r>
      <w:r w:rsidR="001B3946" w:rsidRPr="00EE6F1D">
        <w:rPr>
          <w:rFonts w:ascii="Times New Roman" w:hAnsi="Times New Roman" w:cs="Times New Roman"/>
          <w:lang w:val="en-US"/>
        </w:rPr>
        <w:t xml:space="preserve"> </w:t>
      </w:r>
      <w:r w:rsidR="007043F7" w:rsidRPr="00EE6F1D">
        <w:rPr>
          <w:rFonts w:ascii="Times New Roman" w:hAnsi="Times New Roman" w:cs="Times New Roman"/>
          <w:lang w:val="en-US"/>
        </w:rPr>
        <w:t>the same experience</w:t>
      </w:r>
      <w:r w:rsidR="0085109B" w:rsidRPr="00EE6F1D">
        <w:rPr>
          <w:rFonts w:ascii="Times New Roman" w:hAnsi="Times New Roman" w:cs="Times New Roman"/>
          <w:lang w:val="en-US"/>
        </w:rPr>
        <w:t xml:space="preserve"> when making the</w:t>
      </w:r>
      <w:r w:rsidR="007043F7" w:rsidRPr="00EE6F1D">
        <w:rPr>
          <w:rFonts w:ascii="Times New Roman" w:hAnsi="Times New Roman" w:cs="Times New Roman"/>
          <w:lang w:val="en-US"/>
        </w:rPr>
        <w:t xml:space="preserve"> </w:t>
      </w:r>
      <w:r w:rsidR="00710D53" w:rsidRPr="00EE6F1D">
        <w:rPr>
          <w:rFonts w:ascii="Times New Roman" w:hAnsi="Times New Roman" w:cs="Times New Roman"/>
          <w:lang w:val="en-US"/>
        </w:rPr>
        <w:t xml:space="preserve">choice </w:t>
      </w:r>
      <w:r w:rsidR="007043F7" w:rsidRPr="00EE6F1D">
        <w:rPr>
          <w:rFonts w:ascii="Times New Roman" w:hAnsi="Times New Roman" w:cs="Times New Roman"/>
          <w:lang w:val="en-US"/>
        </w:rPr>
        <w:t xml:space="preserve">in </w:t>
      </w:r>
      <w:r w:rsidR="008B7ED3" w:rsidRPr="00EE6F1D">
        <w:rPr>
          <w:rFonts w:ascii="Times New Roman" w:hAnsi="Times New Roman" w:cs="Times New Roman"/>
          <w:lang w:val="en-US"/>
        </w:rPr>
        <w:t>stage three</w:t>
      </w:r>
      <w:r w:rsidR="007043F7" w:rsidRPr="00EE6F1D">
        <w:rPr>
          <w:rFonts w:ascii="Times New Roman" w:hAnsi="Times New Roman" w:cs="Times New Roman"/>
          <w:lang w:val="en-US"/>
        </w:rPr>
        <w:t>. Our measure of real-effort might be adapted in future studies, for instance, it would be interesting to see whether more basic measures of performance (e.g.</w:t>
      </w:r>
      <w:r w:rsidR="0085109B" w:rsidRPr="00EE6F1D">
        <w:rPr>
          <w:rFonts w:ascii="Times New Roman" w:hAnsi="Times New Roman" w:cs="Times New Roman"/>
          <w:lang w:val="en-US"/>
        </w:rPr>
        <w:t>,</w:t>
      </w:r>
      <w:r w:rsidR="007043F7" w:rsidRPr="00EE6F1D">
        <w:rPr>
          <w:rFonts w:ascii="Times New Roman" w:hAnsi="Times New Roman" w:cs="Times New Roman"/>
          <w:lang w:val="en-US"/>
        </w:rPr>
        <w:t xml:space="preserve"> motor-based measures of real-effort)</w:t>
      </w:r>
      <w:r w:rsidR="00035086" w:rsidRPr="00EE6F1D">
        <w:rPr>
          <w:rFonts w:ascii="Times New Roman" w:hAnsi="Times New Roman" w:cs="Times New Roman"/>
          <w:lang w:val="en-US"/>
        </w:rPr>
        <w:t xml:space="preserve"> </w:t>
      </w:r>
      <w:r w:rsidR="007043F7" w:rsidRPr="00EE6F1D">
        <w:rPr>
          <w:rFonts w:ascii="Times New Roman" w:hAnsi="Times New Roman" w:cs="Times New Roman"/>
          <w:lang w:val="en-US"/>
        </w:rPr>
        <w:t>would produce the same results</w:t>
      </w:r>
      <w:r w:rsidR="00BA3182" w:rsidRPr="00EE6F1D">
        <w:rPr>
          <w:rFonts w:ascii="Times New Roman" w:hAnsi="Times New Roman" w:cs="Times New Roman"/>
          <w:lang w:val="en-US"/>
        </w:rPr>
        <w:t xml:space="preserve"> </w:t>
      </w:r>
      <w:r w:rsidR="000767C9" w:rsidRPr="00EE6F1D">
        <w:rPr>
          <w:rFonts w:ascii="Times New Roman" w:hAnsi="Times New Roman" w:cs="Times New Roman"/>
          <w:lang w:val="en-US"/>
        </w:rPr>
        <w:fldChar w:fldCharType="begin"/>
      </w:r>
      <w:r w:rsidR="000628B1" w:rsidRPr="00EE6F1D">
        <w:rPr>
          <w:rFonts w:ascii="Times New Roman" w:hAnsi="Times New Roman" w:cs="Times New Roman"/>
          <w:lang w:val="en-US"/>
        </w:rPr>
        <w:instrText xml:space="preserve"> ADDIN EN.CITE &lt;EndNote&gt;&lt;Cite&gt;&lt;Author&gt;Vermeer&lt;/Author&gt;&lt;Year&gt;2016&lt;/Year&gt;&lt;RecNum&gt;97&lt;/RecNum&gt;&lt;DisplayText&gt;(Vermeer et al., 2016)&lt;/DisplayText&gt;&lt;record&gt;&lt;rec-number&gt;97&lt;/rec-number&gt;&lt;foreign-keys&gt;&lt;key app="EN" db-id="fs0d9fr0m05rvpe55d1ptewuzrxxaxeexxs0" timestamp="1463667735"&gt;97&lt;/key&gt;&lt;/foreign-keys&gt;&lt;ref-type name="Journal Article"&gt;17&lt;/ref-type&gt;&lt;contributors&gt;&lt;authors&gt;&lt;author&gt;Vermeer, Annabel Losecaat&lt;/author&gt;&lt;author&gt;Riecansky, Igor&lt;/author&gt;&lt;author&gt;Eisenegger, Christoph&lt;/author&gt;&lt;/authors&gt;&lt;/contributors&gt;&lt;titles&gt;&lt;title&gt;Competition, sex hormones and adult neurobehavioral plasticity&lt;/title&gt;&lt;secondary-title&gt;Progress in Brain Research&lt;/secondary-title&gt;&lt;/titles&gt;&lt;periodical&gt;&lt;full-title&gt;Progress in Brain Research&lt;/full-title&gt;&lt;/periodical&gt;&lt;dates&gt;&lt;year&gt;2016&lt;/year&gt;&lt;/dates&gt;&lt;urls&gt;&lt;/urls&gt;&lt;/record&gt;&lt;/Cite&gt;&lt;/EndNote&gt;</w:instrText>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98" w:tooltip="Vermeer, 2016 #97" w:history="1">
        <w:r w:rsidR="00B774EE" w:rsidRPr="00EE6F1D">
          <w:rPr>
            <w:rFonts w:ascii="Times New Roman" w:hAnsi="Times New Roman" w:cs="Times New Roman"/>
            <w:lang w:val="en-US"/>
          </w:rPr>
          <w:t>Vermeer et al., 2016</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BA3182" w:rsidRPr="00EE6F1D">
        <w:rPr>
          <w:rFonts w:ascii="Times New Roman" w:hAnsi="Times New Roman" w:cs="Times New Roman"/>
          <w:lang w:val="en-US"/>
        </w:rPr>
        <w:t xml:space="preserve">. </w:t>
      </w:r>
      <w:r w:rsidR="007B7A9C" w:rsidRPr="007B7A9C">
        <w:rPr>
          <w:rFonts w:ascii="Times New Roman" w:hAnsi="Times New Roman" w:cs="Times New Roman"/>
          <w:lang w:val="en-US"/>
        </w:rPr>
        <w:t xml:space="preserve">In addition, given differences in competitiveness across gender </w:t>
      </w:r>
      <w:r w:rsidR="007B7A9C" w:rsidRPr="00EE6F1D">
        <w:rPr>
          <w:rFonts w:ascii="Times New Roman" w:hAnsi="Times New Roman" w:cs="Times New Roman"/>
          <w:lang w:val="en-US"/>
        </w:rPr>
        <w:fldChar w:fldCharType="begin"/>
      </w:r>
      <w:r w:rsidR="007B7A9C" w:rsidRPr="00EE6F1D">
        <w:rPr>
          <w:rFonts w:ascii="Times New Roman" w:hAnsi="Times New Roman" w:cs="Times New Roman"/>
          <w:lang w:val="en-US"/>
        </w:rPr>
        <w:instrText xml:space="preserve"> ADDIN EN.CITE &lt;EndNote&gt;&lt;Cite&gt;&lt;Author&gt;Niederle&lt;/Author&gt;&lt;Year&gt;2007&lt;/Year&gt;&lt;RecNum&gt;44&lt;/RecNum&gt;&lt;DisplayText&gt;(Niederle and Vesterlund, 2007)&lt;/DisplayText&gt;&lt;record&gt;&lt;rec-number&gt;44&lt;/rec-number&gt;&lt;foreign-keys&gt;&lt;key app="EN" db-id="fs0d9fr0m05rvpe55d1ptewuzrxxaxeexxs0" timestamp="1463660419"&gt;44&lt;/key&gt;&lt;/foreign-keys&gt;&lt;ref-type name="Journal Article"&gt;17&lt;/ref-type&gt;&lt;contributors&gt;&lt;authors&gt;&lt;author&gt;Niederle, M&lt;/author&gt;&lt;author&gt;Vesterlund, L&lt;/author&gt;&lt;/authors&gt;&lt;/contributors&gt;&lt;titles&gt;&lt;title&gt;Do women shy away from competition? Do men compete too much?&lt;/title&gt;&lt;secondary-title&gt;Q. J. Econ.&lt;/secondary-title&gt;&lt;/titles&gt;&lt;periodical&gt;&lt;full-title&gt;Q. J. Econ.&lt;/full-title&gt;&lt;/periodical&gt;&lt;pages&gt;1067-1101&lt;/pages&gt;&lt;volume&gt;122&lt;/volume&gt;&lt;number&gt;3&lt;/number&gt;&lt;dates&gt;&lt;year&gt;2007&lt;/year&gt;&lt;pub-dates&gt;&lt;date&gt;August&lt;/date&gt;&lt;/pub-dates&gt;&lt;/dates&gt;&lt;label&gt;a&lt;/label&gt;&lt;urls&gt;&lt;/urls&gt;&lt;electronic-resource-num&gt;10.1162/qjec.122.3.1067&lt;/electronic-resource-num&gt;&lt;/record&gt;&lt;/Cite&gt;&lt;/EndNote&gt;</w:instrText>
      </w:r>
      <w:r w:rsidR="007B7A9C" w:rsidRPr="00EE6F1D">
        <w:rPr>
          <w:rFonts w:ascii="Times New Roman" w:hAnsi="Times New Roman" w:cs="Times New Roman"/>
          <w:lang w:val="en-US"/>
        </w:rPr>
        <w:fldChar w:fldCharType="separate"/>
      </w:r>
      <w:r w:rsidR="007B7A9C" w:rsidRPr="00EE6F1D">
        <w:rPr>
          <w:rFonts w:ascii="Times New Roman" w:hAnsi="Times New Roman" w:cs="Times New Roman"/>
          <w:lang w:val="en-US"/>
        </w:rPr>
        <w:t>(</w:t>
      </w:r>
      <w:hyperlink w:anchor="_ENREF_68" w:tooltip="Niederle, 2007 #44" w:history="1">
        <w:r w:rsidR="00B774EE" w:rsidRPr="00EE6F1D">
          <w:rPr>
            <w:rFonts w:ascii="Times New Roman" w:hAnsi="Times New Roman" w:cs="Times New Roman"/>
            <w:lang w:val="en-US"/>
          </w:rPr>
          <w:t>Niederle and Vesterlund, 2007</w:t>
        </w:r>
      </w:hyperlink>
      <w:r w:rsidR="007B7A9C" w:rsidRPr="00EE6F1D">
        <w:rPr>
          <w:rFonts w:ascii="Times New Roman" w:hAnsi="Times New Roman" w:cs="Times New Roman"/>
          <w:lang w:val="en-US"/>
        </w:rPr>
        <w:t>)</w:t>
      </w:r>
      <w:r w:rsidR="007B7A9C" w:rsidRPr="00EE6F1D">
        <w:rPr>
          <w:rFonts w:ascii="Times New Roman" w:hAnsi="Times New Roman" w:cs="Times New Roman"/>
          <w:lang w:val="en-US"/>
        </w:rPr>
        <w:fldChar w:fldCharType="end"/>
      </w:r>
      <w:r w:rsidR="007B7A9C" w:rsidRPr="007B7A9C">
        <w:rPr>
          <w:rFonts w:ascii="Times New Roman" w:hAnsi="Times New Roman" w:cs="Times New Roman"/>
          <w:lang w:val="en-US"/>
        </w:rPr>
        <w:t xml:space="preserve">, future studies might look into the role of baseline testosterone in competitiveness in females using the same behavioral design. </w:t>
      </w:r>
      <w:r w:rsidR="007043F7" w:rsidRPr="00EE6F1D">
        <w:rPr>
          <w:rFonts w:ascii="Times New Roman" w:hAnsi="Times New Roman" w:cs="Times New Roman"/>
          <w:lang w:val="en-US"/>
        </w:rPr>
        <w:t>Finally, our results provide correlative evidence only</w:t>
      </w:r>
      <w:r w:rsidR="005E5ADD" w:rsidRPr="00EE6F1D">
        <w:rPr>
          <w:rFonts w:ascii="Times New Roman" w:hAnsi="Times New Roman" w:cs="Times New Roman"/>
          <w:lang w:val="en-US"/>
        </w:rPr>
        <w:t xml:space="preserve">, </w:t>
      </w:r>
      <w:r w:rsidR="006623D7" w:rsidRPr="00EE6F1D">
        <w:rPr>
          <w:rFonts w:ascii="Times New Roman" w:hAnsi="Times New Roman" w:cs="Times New Roman"/>
          <w:lang w:val="en-US"/>
        </w:rPr>
        <w:t xml:space="preserve">and should therefore </w:t>
      </w:r>
      <w:r w:rsidR="005E5ADD" w:rsidRPr="00EE6F1D">
        <w:rPr>
          <w:rFonts w:ascii="Times New Roman" w:hAnsi="Times New Roman" w:cs="Times New Roman"/>
          <w:lang w:val="en-US"/>
        </w:rPr>
        <w:t>be confirmed both in larger samples</w:t>
      </w:r>
      <w:r w:rsidR="007043F7" w:rsidRPr="00EE6F1D">
        <w:rPr>
          <w:rFonts w:ascii="Times New Roman" w:hAnsi="Times New Roman" w:cs="Times New Roman"/>
          <w:lang w:val="en-US"/>
        </w:rPr>
        <w:t xml:space="preserve"> and by </w:t>
      </w:r>
      <w:r w:rsidR="005E5ADD" w:rsidRPr="00EE6F1D">
        <w:rPr>
          <w:rFonts w:ascii="Times New Roman" w:hAnsi="Times New Roman" w:cs="Times New Roman"/>
          <w:lang w:val="en-US"/>
        </w:rPr>
        <w:t xml:space="preserve">hormone </w:t>
      </w:r>
      <w:r w:rsidR="007043F7" w:rsidRPr="00EE6F1D">
        <w:rPr>
          <w:rFonts w:ascii="Times New Roman" w:hAnsi="Times New Roman" w:cs="Times New Roman"/>
          <w:lang w:val="en-US"/>
        </w:rPr>
        <w:t xml:space="preserve">administration protocols </w:t>
      </w:r>
      <w:r w:rsidR="000767C9" w:rsidRPr="00EE6F1D">
        <w:rPr>
          <w:rFonts w:ascii="Times New Roman" w:hAnsi="Times New Roman" w:cs="Times New Roman"/>
          <w:lang w:val="en-US"/>
        </w:rPr>
        <w:fldChar w:fldCharType="begin">
          <w:fldData xml:space="preserve">PEVuZE5vdGU+PENpdGU+PEF1dGhvcj5FaXNlbmVnZ2VyPC9BdXRob3I+PFllYXI+MjAxMzwvWWVh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</w:fldData>
        </w:fldChar>
      </w:r>
      <w:r w:rsidR="000628B1" w:rsidRPr="00EE6F1D">
        <w:rPr>
          <w:rFonts w:ascii="Times New Roman" w:hAnsi="Times New Roman" w:cs="Times New Roman"/>
          <w:lang w:val="en-US"/>
        </w:rPr>
        <w:instrText xml:space="preserve"> ADDIN EN.CITE </w:instrText>
      </w:r>
      <w:r w:rsidR="000767C9" w:rsidRPr="00EE6F1D">
        <w:rPr>
          <w:rFonts w:ascii="Times New Roman" w:hAnsi="Times New Roman" w:cs="Times New Roman"/>
          <w:lang w:val="en-US"/>
        </w:rPr>
        <w:fldChar w:fldCharType="begin">
          <w:fldData xml:space="preserve">PEVuZE5vdGU+PENpdGU+PEF1dGhvcj5FaXNlbmVnZ2VyPC9BdXRob3I+PFllYXI+MjAxMzwvWWVh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</w:fldData>
        </w:fldChar>
      </w:r>
      <w:r w:rsidR="000628B1" w:rsidRPr="00EE6F1D">
        <w:rPr>
          <w:rFonts w:ascii="Times New Roman" w:hAnsi="Times New Roman" w:cs="Times New Roman"/>
          <w:lang w:val="en-US"/>
        </w:rPr>
        <w:instrText xml:space="preserve"> ADDIN EN.CITE.DATA </w:instrText>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end"/>
      </w:r>
      <w:r w:rsidR="000767C9" w:rsidRPr="00EE6F1D">
        <w:rPr>
          <w:rFonts w:ascii="Times New Roman" w:hAnsi="Times New Roman" w:cs="Times New Roman"/>
          <w:lang w:val="en-US"/>
        </w:rPr>
      </w:r>
      <w:r w:rsidR="000767C9" w:rsidRPr="00EE6F1D">
        <w:rPr>
          <w:rFonts w:ascii="Times New Roman" w:hAnsi="Times New Roman" w:cs="Times New Roman"/>
          <w:lang w:val="en-US"/>
        </w:rPr>
        <w:fldChar w:fldCharType="separate"/>
      </w:r>
      <w:r w:rsidR="000628B1" w:rsidRPr="00EE6F1D">
        <w:rPr>
          <w:rFonts w:ascii="Times New Roman" w:hAnsi="Times New Roman" w:cs="Times New Roman"/>
          <w:lang w:val="en-US"/>
        </w:rPr>
        <w:t>(</w:t>
      </w:r>
      <w:hyperlink w:anchor="_ENREF_14" w:tooltip="Bos, 2012 #86" w:history="1">
        <w:r w:rsidR="00B774EE" w:rsidRPr="00EE6F1D">
          <w:rPr>
            <w:rFonts w:ascii="Times New Roman" w:hAnsi="Times New Roman" w:cs="Times New Roman"/>
            <w:lang w:val="en-US"/>
          </w:rPr>
          <w:t>Bos et al., 2012</w:t>
        </w:r>
      </w:hyperlink>
      <w:r w:rsidR="000628B1" w:rsidRPr="00EE6F1D">
        <w:rPr>
          <w:rFonts w:ascii="Times New Roman" w:hAnsi="Times New Roman" w:cs="Times New Roman"/>
          <w:lang w:val="en-US"/>
        </w:rPr>
        <w:t xml:space="preserve">; </w:t>
      </w:r>
      <w:hyperlink w:anchor="_ENREF_34" w:tooltip="Eisenegger, 2013 #84" w:history="1">
        <w:r w:rsidR="00B774EE" w:rsidRPr="00EE6F1D">
          <w:rPr>
            <w:rFonts w:ascii="Times New Roman" w:hAnsi="Times New Roman" w:cs="Times New Roman"/>
            <w:lang w:val="en-US"/>
          </w:rPr>
          <w:t>Eisenegger et al., 2013</w:t>
        </w:r>
      </w:hyperlink>
      <w:r w:rsidR="000628B1" w:rsidRPr="00EE6F1D">
        <w:rPr>
          <w:rFonts w:ascii="Times New Roman" w:hAnsi="Times New Roman" w:cs="Times New Roman"/>
          <w:lang w:val="en-US"/>
        </w:rPr>
        <w:t xml:space="preserve">; </w:t>
      </w:r>
      <w:hyperlink w:anchor="_ENREF_37" w:tooltip="Goetz, 2014 #87" w:history="1">
        <w:r w:rsidR="00B774EE" w:rsidRPr="00EE6F1D">
          <w:rPr>
            <w:rFonts w:ascii="Times New Roman" w:hAnsi="Times New Roman" w:cs="Times New Roman"/>
            <w:lang w:val="en-US"/>
          </w:rPr>
          <w:t>Goetz et al., 2014</w:t>
        </w:r>
      </w:hyperlink>
      <w:r w:rsidR="000628B1" w:rsidRPr="00EE6F1D">
        <w:rPr>
          <w:rFonts w:ascii="Times New Roman" w:hAnsi="Times New Roman" w:cs="Times New Roman"/>
          <w:lang w:val="en-US"/>
        </w:rPr>
        <w:t xml:space="preserve">; </w:t>
      </w:r>
      <w:hyperlink w:anchor="_ENREF_101" w:tooltip="Welling, 2016 #85" w:history="1">
        <w:r w:rsidR="00B774EE" w:rsidRPr="00EE6F1D">
          <w:rPr>
            <w:rFonts w:ascii="Times New Roman" w:hAnsi="Times New Roman" w:cs="Times New Roman"/>
            <w:lang w:val="en-US"/>
          </w:rPr>
          <w:t>Welling et al., 2016</w:t>
        </w:r>
      </w:hyperlink>
      <w:r w:rsidR="000628B1" w:rsidRPr="00EE6F1D">
        <w:rPr>
          <w:rFonts w:ascii="Times New Roman" w:hAnsi="Times New Roman" w:cs="Times New Roman"/>
          <w:lang w:val="en-US"/>
        </w:rPr>
        <w:t>)</w:t>
      </w:r>
      <w:r w:rsidR="000767C9" w:rsidRPr="00EE6F1D">
        <w:rPr>
          <w:rFonts w:ascii="Times New Roman" w:hAnsi="Times New Roman" w:cs="Times New Roman"/>
          <w:lang w:val="en-US"/>
        </w:rPr>
        <w:fldChar w:fldCharType="end"/>
      </w:r>
      <w:r w:rsidR="005E5ADD" w:rsidRPr="00EE6F1D">
        <w:rPr>
          <w:rStyle w:val="CommentReference"/>
          <w:rFonts w:ascii="Times New Roman" w:hAnsi="Times New Roman" w:cs="Times New Roman"/>
          <w:sz w:val="24"/>
          <w:szCs w:val="24"/>
          <w:lang w:val="en-US"/>
        </w:rPr>
        <w:t>.</w:t>
      </w:r>
    </w:p>
    <w:p w14:paraId="7454175C" w14:textId="77777777" w:rsidR="00847530" w:rsidRPr="00EE6F1D" w:rsidRDefault="00847530" w:rsidP="00147F1C">
      <w:pPr>
        <w:spacing w:line="360" w:lineRule="auto"/>
        <w:rPr>
          <w:rFonts w:ascii="Times New Roman" w:hAnsi="Times New Roman" w:cs="Times New Roman"/>
          <w:lang w:val="en-US"/>
        </w:rPr>
      </w:pPr>
    </w:p>
    <w:p w14:paraId="59110F32" w14:textId="77777777" w:rsidR="00781175" w:rsidRPr="00EE6F1D" w:rsidRDefault="00136B19" w:rsidP="00147F1C">
      <w:pPr>
        <w:spacing w:line="360" w:lineRule="auto"/>
        <w:rPr>
          <w:rFonts w:ascii="Times New Roman" w:hAnsi="Times New Roman" w:cs="Times New Roman"/>
          <w:b/>
          <w:lang w:val="en-US"/>
        </w:rPr>
      </w:pPr>
      <w:r w:rsidRPr="00EE6F1D">
        <w:rPr>
          <w:rFonts w:ascii="Times New Roman" w:hAnsi="Times New Roman" w:cs="Times New Roman"/>
          <w:b/>
          <w:lang w:val="en-US"/>
        </w:rPr>
        <w:t>Conclusions</w:t>
      </w:r>
    </w:p>
    <w:p w14:paraId="7E80C4DB" w14:textId="77777777" w:rsidR="00136B19" w:rsidRPr="00EE6F1D" w:rsidRDefault="00136B19" w:rsidP="00147F1C">
      <w:pPr>
        <w:spacing w:line="360" w:lineRule="auto"/>
        <w:rPr>
          <w:rFonts w:ascii="Times New Roman" w:hAnsi="Times New Roman" w:cs="Times New Roman"/>
          <w:b/>
          <w:lang w:val="en-US"/>
        </w:rPr>
      </w:pPr>
    </w:p>
    <w:p w14:paraId="2D0D01A4" w14:textId="5FC88B96" w:rsidR="007032BF" w:rsidRPr="00EE6F1D" w:rsidRDefault="007B7A9C" w:rsidP="00147F1C">
      <w:pPr>
        <w:spacing w:line="360" w:lineRule="auto"/>
        <w:rPr>
          <w:rFonts w:ascii="Times New Roman" w:hAnsi="Times New Roman" w:cs="Times New Roman"/>
          <w:lang w:val="en-US"/>
        </w:rPr>
      </w:pPr>
      <w:r w:rsidRPr="007B7A9C">
        <w:rPr>
          <w:rFonts w:ascii="Times New Roman" w:hAnsi="Times New Roman" w:cs="Times New Roman"/>
          <w:lang w:val="en-US"/>
        </w:rPr>
        <w:t xml:space="preserve">Our study provides evidence for an association between testosterone levels and competitiveness, and variability of the androgen gene with performance under competition. We found that men with high basal testosterone levels are more likely to compete. In those who deliberately chose to compete, we observed that higher testosterone levels are associated with more confidence in one's own performance, while more efficient testosterone signaling is associated with a superior actual performance. It appears that basal testosterone levels are </w:t>
      </w:r>
      <w:r w:rsidRPr="007B7A9C">
        <w:rPr>
          <w:rFonts w:ascii="Times New Roman" w:hAnsi="Times New Roman" w:cs="Times New Roman"/>
          <w:lang w:val="en-US"/>
        </w:rPr>
        <w:lastRenderedPageBreak/>
        <w:t>related to measures of competitiveness in men in a design in which spite cannot influence behavior, and this remains significant even when controlling for testosterone effects on other factors such as task-related skills, actual performance, confidence and risk-taking behavior.</w:t>
      </w:r>
    </w:p>
    <w:p w14:paraId="6704C29F" w14:textId="77777777" w:rsidR="002A69A1" w:rsidRPr="00EE6F1D" w:rsidRDefault="002A69A1" w:rsidP="002A69A1">
      <w:pPr>
        <w:spacing w:line="360" w:lineRule="auto"/>
        <w:rPr>
          <w:rFonts w:ascii="Times New Roman" w:hAnsi="Times New Roman" w:cs="Times New Roman"/>
          <w:lang w:val="en-US"/>
        </w:rPr>
      </w:pPr>
    </w:p>
    <w:p w14:paraId="3CAB49FE" w14:textId="77777777" w:rsidR="002A69A1" w:rsidRPr="00EE6F1D" w:rsidRDefault="002A69A1" w:rsidP="002A69A1">
      <w:pPr>
        <w:spacing w:line="360" w:lineRule="auto"/>
        <w:rPr>
          <w:rFonts w:ascii="Times New Roman" w:hAnsi="Times New Roman" w:cs="Times New Roman"/>
          <w:b/>
          <w:lang w:val="en-US"/>
        </w:rPr>
      </w:pPr>
      <w:r w:rsidRPr="00EE6F1D">
        <w:rPr>
          <w:rFonts w:ascii="Times New Roman" w:hAnsi="Times New Roman" w:cs="Times New Roman"/>
          <w:b/>
          <w:lang w:val="en-US"/>
        </w:rPr>
        <w:t>Acknowledgements</w:t>
      </w:r>
    </w:p>
    <w:p w14:paraId="12427542" w14:textId="77777777" w:rsidR="002A69A1" w:rsidRPr="00EE6F1D" w:rsidRDefault="002A69A1" w:rsidP="002A69A1">
      <w:pPr>
        <w:spacing w:line="360" w:lineRule="auto"/>
        <w:rPr>
          <w:rFonts w:ascii="Times New Roman" w:hAnsi="Times New Roman" w:cs="Times New Roman"/>
          <w:b/>
          <w:lang w:val="en-US"/>
        </w:rPr>
      </w:pPr>
    </w:p>
    <w:p w14:paraId="1A99329B" w14:textId="7CE8CFEF" w:rsidR="002A69A1" w:rsidRPr="00EE6F1D" w:rsidRDefault="007B7A9C" w:rsidP="002A69A1">
      <w:pPr>
        <w:autoSpaceDE w:val="0"/>
        <w:autoSpaceDN w:val="0"/>
        <w:adjustRightInd w:val="0"/>
        <w:spacing w:line="360" w:lineRule="auto"/>
        <w:rPr>
          <w:rFonts w:ascii="Times New Roman" w:hAnsi="Times New Roman" w:cs="Times New Roman"/>
          <w:lang w:val="en-US"/>
        </w:rPr>
      </w:pPr>
      <w:r w:rsidRPr="007B7A9C">
        <w:rPr>
          <w:rFonts w:ascii="Times New Roman" w:hAnsi="Times New Roman" w:cs="Times New Roman"/>
          <w:lang w:val="en-US"/>
        </w:rPr>
        <w:t xml:space="preserve">This study was supported by Deutsche </w:t>
      </w:r>
      <w:proofErr w:type="spellStart"/>
      <w:r w:rsidRPr="007B7A9C">
        <w:rPr>
          <w:rFonts w:ascii="Times New Roman" w:hAnsi="Times New Roman" w:cs="Times New Roman"/>
          <w:lang w:val="en-US"/>
        </w:rPr>
        <w:t>Forschungsgemeinschaft</w:t>
      </w:r>
      <w:proofErr w:type="spellEnd"/>
      <w:r w:rsidRPr="007B7A9C">
        <w:rPr>
          <w:rFonts w:ascii="Times New Roman" w:hAnsi="Times New Roman" w:cs="Times New Roman"/>
          <w:lang w:val="en-US"/>
        </w:rPr>
        <w:t xml:space="preserve"> research grant HE 5310/1-1 to MH and RK. CE was supported by the Vienna Science and Technology Fund (WWTF VRG13-007). MH was supported by the European Neuroscience Network NEUREX.</w:t>
      </w:r>
    </w:p>
    <w:p w14:paraId="02371EAF" w14:textId="77777777" w:rsidR="0045092D" w:rsidRPr="00EE6F1D" w:rsidRDefault="0045092D" w:rsidP="002A69A1">
      <w:pPr>
        <w:spacing w:line="360" w:lineRule="auto"/>
        <w:rPr>
          <w:rFonts w:ascii="Times New Roman" w:hAnsi="Times New Roman" w:cs="Times New Roman"/>
          <w:lang w:val="en-US"/>
        </w:rPr>
      </w:pPr>
    </w:p>
    <w:p w14:paraId="17A0BFCC" w14:textId="77777777" w:rsidR="000628B1" w:rsidRPr="00EE6F1D" w:rsidRDefault="00047E24" w:rsidP="002A69A1">
      <w:pPr>
        <w:spacing w:line="360" w:lineRule="auto"/>
        <w:rPr>
          <w:rFonts w:ascii="Times New Roman" w:hAnsi="Times New Roman" w:cs="Times New Roman"/>
          <w:b/>
          <w:lang w:val="en-US"/>
        </w:rPr>
      </w:pPr>
      <w:r w:rsidRPr="00EE6F1D">
        <w:rPr>
          <w:rFonts w:ascii="Times New Roman" w:hAnsi="Times New Roman" w:cs="Times New Roman"/>
          <w:b/>
          <w:lang w:val="en-US"/>
        </w:rPr>
        <w:t>References</w:t>
      </w:r>
    </w:p>
    <w:p w14:paraId="0CEAACA3" w14:textId="77777777" w:rsidR="000628B1" w:rsidRPr="00EE6F1D" w:rsidRDefault="000628B1" w:rsidP="002A69A1">
      <w:pPr>
        <w:spacing w:line="360" w:lineRule="auto"/>
        <w:rPr>
          <w:rFonts w:ascii="Times New Roman" w:hAnsi="Times New Roman" w:cs="Times New Roman"/>
          <w:b/>
          <w:lang w:val="en-US"/>
        </w:rPr>
      </w:pPr>
    </w:p>
    <w:p w14:paraId="0CEDAD13" w14:textId="77777777" w:rsidR="00B774EE" w:rsidRPr="00B774EE" w:rsidRDefault="000767C9" w:rsidP="00B774EE">
      <w:pPr>
        <w:pStyle w:val="EndNoteBibliography"/>
        <w:rPr>
          <w:noProof/>
          <w:lang w:val="en-US"/>
        </w:rPr>
      </w:pPr>
      <w:r w:rsidRPr="00EE6F1D">
        <w:rPr>
          <w:rFonts w:ascii="Times New Roman" w:hAnsi="Times New Roman" w:cs="Times New Roman"/>
          <w:b/>
          <w:lang w:val="en-US"/>
        </w:rPr>
        <w:fldChar w:fldCharType="begin"/>
      </w:r>
      <w:r w:rsidR="000628B1" w:rsidRPr="00EE6F1D">
        <w:rPr>
          <w:rFonts w:ascii="Times New Roman" w:hAnsi="Times New Roman" w:cs="Times New Roman"/>
          <w:b/>
          <w:lang w:val="en-US"/>
        </w:rPr>
        <w:instrText xml:space="preserve"> ADDIN EN.REFLIST </w:instrText>
      </w:r>
      <w:r w:rsidRPr="00EE6F1D">
        <w:rPr>
          <w:rFonts w:ascii="Times New Roman" w:hAnsi="Times New Roman" w:cs="Times New Roman"/>
          <w:b/>
          <w:lang w:val="en-US"/>
        </w:rPr>
        <w:fldChar w:fldCharType="separate"/>
      </w:r>
      <w:bookmarkStart w:id="1" w:name="_ENREF_1"/>
      <w:r w:rsidR="00B774EE" w:rsidRPr="00B774EE">
        <w:rPr>
          <w:noProof/>
          <w:lang w:val="en-US"/>
        </w:rPr>
        <w:t>Alderson, L.M., Baum, M.J., 1981. Differential-Effects of Gonadal-Steroids on Dopamine Metabolism in Mesolimbic and Nigro-Striatal Pathways of Male-Rat Brain. Brain Res 218, 189-206.</w:t>
      </w:r>
      <w:bookmarkEnd w:id="1"/>
    </w:p>
    <w:p w14:paraId="438055A2" w14:textId="77777777" w:rsidR="00B774EE" w:rsidRPr="00B774EE" w:rsidRDefault="00B774EE" w:rsidP="00B774EE">
      <w:pPr>
        <w:pStyle w:val="EndNoteBibliography"/>
        <w:rPr>
          <w:noProof/>
          <w:lang w:val="en-US"/>
        </w:rPr>
      </w:pPr>
      <w:bookmarkStart w:id="2" w:name="_ENREF_2"/>
      <w:r w:rsidRPr="00B774EE">
        <w:rPr>
          <w:noProof/>
          <w:lang w:val="en-US"/>
        </w:rPr>
        <w:t>Alevizaki, M., Cimponeriu, A.T., Garofallaki, M., Sarika, H.L., Alevizaki, C.C., Papamichael, C., Philippou, G., Anastasiou, E.A., Lekakis, J.P., Mavrikakis, M., 2003. The androgen receptor gene CAG polymorphism is associated with the severity of coronary artery disease in men. Clinical endocrinology 59, 749-755.</w:t>
      </w:r>
      <w:bookmarkEnd w:id="2"/>
    </w:p>
    <w:p w14:paraId="622CEFA6" w14:textId="77777777" w:rsidR="00B774EE" w:rsidRPr="00B774EE" w:rsidRDefault="00B774EE" w:rsidP="00B774EE">
      <w:pPr>
        <w:pStyle w:val="EndNoteBibliography"/>
        <w:rPr>
          <w:noProof/>
          <w:lang w:val="en-US"/>
        </w:rPr>
      </w:pPr>
      <w:bookmarkStart w:id="3" w:name="_ENREF_3"/>
      <w:r w:rsidRPr="00B774EE">
        <w:rPr>
          <w:noProof/>
          <w:lang w:val="en-US"/>
        </w:rPr>
        <w:t>Apicella, C.L., Dreber, A., Campbell, B., Gray, P.B., Hoffman, M., Little, A.C., 2008. Testosterone and financial risk preferences. Evol Hum Behav 29, 384-390.</w:t>
      </w:r>
      <w:bookmarkEnd w:id="3"/>
    </w:p>
    <w:p w14:paraId="335DD406" w14:textId="77777777" w:rsidR="00B774EE" w:rsidRPr="00B774EE" w:rsidRDefault="00B774EE" w:rsidP="00B774EE">
      <w:pPr>
        <w:pStyle w:val="EndNoteBibliography"/>
        <w:rPr>
          <w:noProof/>
          <w:lang w:val="en-US"/>
        </w:rPr>
      </w:pPr>
      <w:bookmarkStart w:id="4" w:name="_ENREF_4"/>
      <w:r w:rsidRPr="00B774EE">
        <w:rPr>
          <w:noProof/>
          <w:lang w:val="en-US"/>
        </w:rPr>
        <w:t>Apicella, C.L., Dreber, A., Mollerstrom, J., 2014. Salivary testosterone change following monetary wins and losses predicts future financial risk-taking. Psychoneuroendocrinology 39, 58-64.</w:t>
      </w:r>
      <w:bookmarkEnd w:id="4"/>
    </w:p>
    <w:p w14:paraId="3ED2EFF7" w14:textId="77777777" w:rsidR="00B774EE" w:rsidRPr="00B774EE" w:rsidRDefault="00B774EE" w:rsidP="00B774EE">
      <w:pPr>
        <w:pStyle w:val="EndNoteBibliography"/>
        <w:rPr>
          <w:noProof/>
          <w:lang w:val="en-US"/>
        </w:rPr>
      </w:pPr>
      <w:bookmarkStart w:id="5" w:name="_ENREF_5"/>
      <w:r w:rsidRPr="00B774EE">
        <w:rPr>
          <w:noProof/>
          <w:lang w:val="en-US"/>
        </w:rPr>
        <w:t>Archer, J., 2006. Testosterone and human aggression: an evaluation of the challenge hypothesis. Neurosci Biobehav R 30, 319-345.</w:t>
      </w:r>
      <w:bookmarkEnd w:id="5"/>
    </w:p>
    <w:p w14:paraId="2E9934E5" w14:textId="77777777" w:rsidR="00B774EE" w:rsidRPr="00B774EE" w:rsidRDefault="00B774EE" w:rsidP="00B774EE">
      <w:pPr>
        <w:pStyle w:val="EndNoteBibliography"/>
        <w:rPr>
          <w:noProof/>
          <w:lang w:val="en-US"/>
        </w:rPr>
      </w:pPr>
      <w:bookmarkStart w:id="6" w:name="_ENREF_6"/>
      <w:r w:rsidRPr="00B774EE">
        <w:rPr>
          <w:noProof/>
          <w:lang w:val="en-US"/>
        </w:rPr>
        <w:t>Azurmendi, A., Braza, F., Sorozabal, A., Garcia, A., Braza, P., Carreras, M.R., Munoz, J.M., Cardas, J., Sanchez-Martin, J.R., 2005. Cognitive abilities, androgen levels, and body mass index in 5-year-old children. Horm Behav 48, 187-195.</w:t>
      </w:r>
      <w:bookmarkEnd w:id="6"/>
    </w:p>
    <w:p w14:paraId="0CBF160C" w14:textId="77777777" w:rsidR="00B774EE" w:rsidRPr="00B774EE" w:rsidRDefault="00B774EE" w:rsidP="00B774EE">
      <w:pPr>
        <w:pStyle w:val="EndNoteBibliography"/>
        <w:rPr>
          <w:noProof/>
          <w:lang w:val="en-US"/>
        </w:rPr>
      </w:pPr>
      <w:bookmarkStart w:id="7" w:name="_ENREF_7"/>
      <w:r w:rsidRPr="00B774EE">
        <w:rPr>
          <w:noProof/>
          <w:lang w:val="en-US"/>
        </w:rPr>
        <w:t>Baron-Cohen, S., Knickmeyer, R.C., Belmonte, M.K., 2005. Sex differences in the brain: Implications for explaining autism. Science 310, 819-823.</w:t>
      </w:r>
      <w:bookmarkEnd w:id="7"/>
    </w:p>
    <w:p w14:paraId="17FE307B" w14:textId="77777777" w:rsidR="00B774EE" w:rsidRPr="00B774EE" w:rsidRDefault="00B774EE" w:rsidP="00B774EE">
      <w:pPr>
        <w:pStyle w:val="EndNoteBibliography"/>
        <w:rPr>
          <w:noProof/>
          <w:lang w:val="en-US"/>
        </w:rPr>
      </w:pPr>
      <w:bookmarkStart w:id="8" w:name="_ENREF_8"/>
      <w:r w:rsidRPr="00B774EE">
        <w:rPr>
          <w:noProof/>
          <w:lang w:val="en-US"/>
        </w:rPr>
        <w:t>Bateup, H.S., Booth, A., Shirtcliff, E.A., Granger, D.A., 2002. Testosterone, cortisol, and women's competition. Evol Hum Behav 23, 181-192.</w:t>
      </w:r>
      <w:bookmarkEnd w:id="8"/>
    </w:p>
    <w:p w14:paraId="2F1EDC1D" w14:textId="77777777" w:rsidR="00B774EE" w:rsidRPr="00B774EE" w:rsidRDefault="00B774EE" w:rsidP="00B774EE">
      <w:pPr>
        <w:pStyle w:val="EndNoteBibliography"/>
        <w:rPr>
          <w:noProof/>
          <w:lang w:val="en-US"/>
        </w:rPr>
      </w:pPr>
      <w:bookmarkStart w:id="9" w:name="_ENREF_9"/>
      <w:r w:rsidRPr="00B774EE">
        <w:rPr>
          <w:noProof/>
          <w:lang w:val="en-US"/>
        </w:rPr>
        <w:t>Beaver, B.V., Amoss, M.S., 1982. Aggressive-behavior associated with naturally elevated serum testosterone in mares. Appl Anim Ethol 8, 425-428.</w:t>
      </w:r>
      <w:bookmarkEnd w:id="9"/>
    </w:p>
    <w:p w14:paraId="768A7159" w14:textId="77777777" w:rsidR="00B774EE" w:rsidRPr="00B774EE" w:rsidRDefault="00B774EE" w:rsidP="00B774EE">
      <w:pPr>
        <w:pStyle w:val="EndNoteBibliography"/>
        <w:rPr>
          <w:noProof/>
          <w:lang w:val="en-US"/>
        </w:rPr>
      </w:pPr>
      <w:bookmarkStart w:id="10" w:name="_ENREF_10"/>
      <w:r w:rsidRPr="00B774EE">
        <w:rPr>
          <w:noProof/>
          <w:lang w:val="en-US"/>
        </w:rPr>
        <w:t>Beehner, J.C., Phillips-Conroy, J.E., Whitten, P.L., 2005. Female testosterone, dominance rank, and aggression in an Ethiopian population of hybrid baboons. Am J Primatol 67, 101-119.</w:t>
      </w:r>
      <w:bookmarkEnd w:id="10"/>
    </w:p>
    <w:p w14:paraId="72825CEE" w14:textId="77777777" w:rsidR="00B774EE" w:rsidRPr="00B774EE" w:rsidRDefault="00B774EE" w:rsidP="00B774EE">
      <w:pPr>
        <w:pStyle w:val="EndNoteBibliography"/>
        <w:rPr>
          <w:noProof/>
          <w:lang w:val="en-US"/>
        </w:rPr>
      </w:pPr>
      <w:bookmarkStart w:id="11" w:name="_ENREF_11"/>
      <w:r w:rsidRPr="00B774EE">
        <w:rPr>
          <w:noProof/>
          <w:lang w:val="en-US"/>
        </w:rPr>
        <w:t>Boissy, A., Bouissou, M.F., 1994. Effects of androgen treatment on behavioral and physiological responses of heifers to fear-eliciting situations. Horm Behav 28, 66-83.</w:t>
      </w:r>
      <w:bookmarkEnd w:id="11"/>
    </w:p>
    <w:p w14:paraId="056DFD12" w14:textId="77777777" w:rsidR="00B774EE" w:rsidRPr="00B774EE" w:rsidRDefault="00B774EE" w:rsidP="00B774EE">
      <w:pPr>
        <w:pStyle w:val="EndNoteBibliography"/>
        <w:rPr>
          <w:noProof/>
          <w:lang w:val="en-US"/>
        </w:rPr>
      </w:pPr>
      <w:bookmarkStart w:id="12" w:name="_ENREF_12"/>
      <w:r w:rsidRPr="00B774EE">
        <w:rPr>
          <w:noProof/>
          <w:lang w:val="en-US"/>
        </w:rPr>
        <w:t>Boksem, M.A.S., Mehta, P.H., Van den Bergh, B., van Son, V., Trautmann, S.T., Roelofs, K., Smidts, A., Sanfey, A.G., 2013. Testosterone Inhibits Trust but Promotes Reciprocity. Psychol Sci 24, 2306-2314.</w:t>
      </w:r>
      <w:bookmarkEnd w:id="12"/>
    </w:p>
    <w:p w14:paraId="4DB908B3" w14:textId="77777777" w:rsidR="00B774EE" w:rsidRPr="00B774EE" w:rsidRDefault="00B774EE" w:rsidP="00B774EE">
      <w:pPr>
        <w:pStyle w:val="EndNoteBibliography"/>
        <w:rPr>
          <w:noProof/>
          <w:lang w:val="en-US"/>
        </w:rPr>
      </w:pPr>
      <w:bookmarkStart w:id="13" w:name="_ENREF_13"/>
      <w:r w:rsidRPr="00B774EE">
        <w:rPr>
          <w:noProof/>
          <w:lang w:val="en-US"/>
        </w:rPr>
        <w:lastRenderedPageBreak/>
        <w:t>Booth, A., Shelley, G., Mazur, A., Tharp, G., Kittok, R., 1989. Testosterone, and winning and losing in human competition. Horm Behav 23, 556-571.</w:t>
      </w:r>
      <w:bookmarkEnd w:id="13"/>
    </w:p>
    <w:p w14:paraId="240EDE77" w14:textId="77777777" w:rsidR="00B774EE" w:rsidRPr="00B774EE" w:rsidRDefault="00B774EE" w:rsidP="00B774EE">
      <w:pPr>
        <w:pStyle w:val="EndNoteBibliography"/>
        <w:rPr>
          <w:noProof/>
          <w:lang w:val="en-US"/>
        </w:rPr>
      </w:pPr>
      <w:bookmarkStart w:id="14" w:name="_ENREF_14"/>
      <w:r w:rsidRPr="00B774EE">
        <w:rPr>
          <w:noProof/>
          <w:lang w:val="en-US"/>
        </w:rPr>
        <w:t>Bos, P.A., Panksepp, J., Bluthé, R.M., van Honk, J., 2012. Acute effects of steroid hormones and neuropeptides on human social-emotional behavior: A review of single administration studies. Front. Neuroendocrinol. 33, 17-35.</w:t>
      </w:r>
      <w:bookmarkEnd w:id="14"/>
    </w:p>
    <w:p w14:paraId="6CC77BF8" w14:textId="77777777" w:rsidR="00B774EE" w:rsidRPr="00B774EE" w:rsidRDefault="00B774EE" w:rsidP="00B774EE">
      <w:pPr>
        <w:pStyle w:val="EndNoteBibliography"/>
        <w:rPr>
          <w:noProof/>
          <w:lang w:val="en-US"/>
        </w:rPr>
      </w:pPr>
      <w:bookmarkStart w:id="15" w:name="_ENREF_15"/>
      <w:r w:rsidRPr="00B774EE">
        <w:rPr>
          <w:noProof/>
          <w:lang w:val="en-US"/>
        </w:rPr>
        <w:t>Canale, D., Caglieresi, C., Moschini, C., Liberati, C.D., Macchia, E., Pinchera, A., Martino, E., 2005. Androgen receptor polymorphism (CAG repeats) and androgenicity. Clinical endocrinology 63, 356-361.</w:t>
      </w:r>
      <w:bookmarkEnd w:id="15"/>
    </w:p>
    <w:p w14:paraId="5A4BCF52" w14:textId="77777777" w:rsidR="00B774EE" w:rsidRPr="00B774EE" w:rsidRDefault="00B774EE" w:rsidP="00B774EE">
      <w:pPr>
        <w:pStyle w:val="EndNoteBibliography"/>
        <w:rPr>
          <w:noProof/>
          <w:lang w:val="en-US"/>
        </w:rPr>
      </w:pPr>
      <w:bookmarkStart w:id="16" w:name="_ENREF_16"/>
      <w:r w:rsidRPr="00B774EE">
        <w:rPr>
          <w:noProof/>
          <w:lang w:val="en-US"/>
        </w:rPr>
        <w:t>Carré, J.M., McCormick, C.M., 2008. Aggressive behavior and change in salivary testosterone concentrations predict willingness to engage in a competitive task. Horm Behav 54, 403-409.</w:t>
      </w:r>
      <w:bookmarkEnd w:id="16"/>
    </w:p>
    <w:p w14:paraId="48FEAAC9" w14:textId="77777777" w:rsidR="00B774EE" w:rsidRPr="00B774EE" w:rsidRDefault="00B774EE" w:rsidP="00B774EE">
      <w:pPr>
        <w:pStyle w:val="EndNoteBibliography"/>
        <w:rPr>
          <w:noProof/>
          <w:lang w:val="en-US"/>
        </w:rPr>
      </w:pPr>
      <w:bookmarkStart w:id="17" w:name="_ENREF_17"/>
      <w:r w:rsidRPr="00B774EE">
        <w:rPr>
          <w:noProof/>
          <w:lang w:val="en-US"/>
        </w:rPr>
        <w:t>Carré, J.M., Olmstead, N.A., 2015. Social neuroendocrinology of human aggression: Examining the role of competition-induced testosterone dynamics. Neuroscience 286, 171-186.</w:t>
      </w:r>
      <w:bookmarkEnd w:id="17"/>
    </w:p>
    <w:p w14:paraId="04209AD2" w14:textId="77777777" w:rsidR="00B774EE" w:rsidRPr="00B774EE" w:rsidRDefault="00B774EE" w:rsidP="00B774EE">
      <w:pPr>
        <w:pStyle w:val="EndNoteBibliography"/>
        <w:rPr>
          <w:noProof/>
          <w:lang w:val="en-US"/>
        </w:rPr>
      </w:pPr>
      <w:bookmarkStart w:id="18" w:name="_ENREF_18"/>
      <w:r w:rsidRPr="00B774EE">
        <w:rPr>
          <w:noProof/>
          <w:lang w:val="en-US"/>
        </w:rPr>
        <w:t>Cashdan, E., 1995. Hormones, sex, and status in women. Horm Behav 29, 354-366.</w:t>
      </w:r>
      <w:bookmarkEnd w:id="18"/>
    </w:p>
    <w:p w14:paraId="0E6A6CAD" w14:textId="77777777" w:rsidR="00B774EE" w:rsidRPr="00B774EE" w:rsidRDefault="00B774EE" w:rsidP="00B774EE">
      <w:pPr>
        <w:pStyle w:val="EndNoteBibliography"/>
        <w:rPr>
          <w:noProof/>
          <w:lang w:val="en-US"/>
        </w:rPr>
      </w:pPr>
      <w:bookmarkStart w:id="19" w:name="_ENREF_19"/>
      <w:r w:rsidRPr="00B774EE">
        <w:rPr>
          <w:noProof/>
          <w:lang w:val="en-US"/>
        </w:rPr>
        <w:t>Casto, K.V., Edwards, D.A., 2015. Testosterone and reconciliation among women: after-competition testosterone predicts prosocial attitudes towards opponents. Adapt. Human Behav. Physiol., 1-14.</w:t>
      </w:r>
      <w:bookmarkEnd w:id="19"/>
    </w:p>
    <w:p w14:paraId="2BD21366" w14:textId="77777777" w:rsidR="00B774EE" w:rsidRPr="00B774EE" w:rsidRDefault="00B774EE" w:rsidP="00B774EE">
      <w:pPr>
        <w:pStyle w:val="EndNoteBibliography"/>
        <w:rPr>
          <w:noProof/>
          <w:lang w:val="en-US"/>
        </w:rPr>
      </w:pPr>
      <w:bookmarkStart w:id="20" w:name="_ENREF_20"/>
      <w:r w:rsidRPr="00B774EE">
        <w:rPr>
          <w:noProof/>
          <w:lang w:val="en-US"/>
        </w:rPr>
        <w:t>Casto, K.V., Elliott, C., Edwards, D.A., 2014. Intercollegiate cross country competition: effects of warm-up and racing on salivary levels of cortisol and testosterone. Int. J. Exerc. Sci. 7, 8.</w:t>
      </w:r>
      <w:bookmarkEnd w:id="20"/>
    </w:p>
    <w:p w14:paraId="4C1582C3" w14:textId="77777777" w:rsidR="00B774EE" w:rsidRPr="00B774EE" w:rsidRDefault="00B774EE" w:rsidP="00B774EE">
      <w:pPr>
        <w:pStyle w:val="EndNoteBibliography"/>
        <w:rPr>
          <w:noProof/>
          <w:lang w:val="en-US"/>
        </w:rPr>
      </w:pPr>
      <w:bookmarkStart w:id="21" w:name="_ENREF_21"/>
      <w:r w:rsidRPr="00B774EE">
        <w:rPr>
          <w:noProof/>
          <w:lang w:val="en-US"/>
        </w:rPr>
        <w:t>Cavigelli, S.A., Pereira, M.E., 2000. Mating season aggression and fecal testosterone levels in male ring-tailed lemurs (Lemur catta). Horm Behav 37, 246-255.</w:t>
      </w:r>
      <w:bookmarkEnd w:id="21"/>
    </w:p>
    <w:p w14:paraId="3A3788E8" w14:textId="77777777" w:rsidR="00B774EE" w:rsidRPr="00B774EE" w:rsidRDefault="00B774EE" w:rsidP="00B774EE">
      <w:pPr>
        <w:pStyle w:val="EndNoteBibliography"/>
        <w:rPr>
          <w:noProof/>
          <w:lang w:val="en-US"/>
        </w:rPr>
      </w:pPr>
      <w:bookmarkStart w:id="22" w:name="_ENREF_22"/>
      <w:r w:rsidRPr="00B774EE">
        <w:rPr>
          <w:noProof/>
          <w:lang w:val="en-US"/>
        </w:rPr>
        <w:t>Celec, P., Tretinarova, D., Minarik, G., Ficek, A., Szemes, T., Lakatošová, S., Schmidtová, E., Turňa, J., Kádaši, Ľ., Ostatníková, D., 2013. Genetic polymorphisms related to testosterone metabolism in intellectually gifted boys. PloS ONE 8, e54751.</w:t>
      </w:r>
      <w:bookmarkEnd w:id="22"/>
    </w:p>
    <w:p w14:paraId="4EED2843" w14:textId="77777777" w:rsidR="00B774EE" w:rsidRPr="00B774EE" w:rsidRDefault="00B774EE" w:rsidP="00B774EE">
      <w:pPr>
        <w:pStyle w:val="EndNoteBibliography"/>
        <w:rPr>
          <w:noProof/>
          <w:lang w:val="en-US"/>
        </w:rPr>
      </w:pPr>
      <w:bookmarkStart w:id="23" w:name="_ENREF_23"/>
      <w:r w:rsidRPr="00B774EE">
        <w:rPr>
          <w:noProof/>
          <w:lang w:val="en-US"/>
        </w:rPr>
        <w:t>Chamberlain, N.L., Driver, E.D., Miesfeld, R.L., 1994. The length and location of CAG trinucleotide repeats in the androgen receptor N-terminal domain affect transactivation function. Nucleic Acids Res. 22, 3181-3186.</w:t>
      </w:r>
      <w:bookmarkEnd w:id="23"/>
    </w:p>
    <w:p w14:paraId="466EB7C3" w14:textId="77777777" w:rsidR="00B774EE" w:rsidRPr="00B774EE" w:rsidRDefault="00B774EE" w:rsidP="00B774EE">
      <w:pPr>
        <w:pStyle w:val="EndNoteBibliography"/>
        <w:rPr>
          <w:noProof/>
          <w:lang w:val="en-US"/>
        </w:rPr>
      </w:pPr>
      <w:bookmarkStart w:id="24" w:name="_ENREF_24"/>
      <w:r w:rsidRPr="00B774EE">
        <w:rPr>
          <w:noProof/>
          <w:lang w:val="en-US"/>
        </w:rPr>
        <w:t>Coates, J.M., Herbert, J., 2008. Endogenous steroids and financial risk taking on a London trading floor. Proc. Natl. Acad. Sci. USA 105, 6167-6172.</w:t>
      </w:r>
      <w:bookmarkEnd w:id="24"/>
    </w:p>
    <w:p w14:paraId="4C57B00B" w14:textId="77777777" w:rsidR="00B774EE" w:rsidRPr="00B774EE" w:rsidRDefault="00B774EE" w:rsidP="00B774EE">
      <w:pPr>
        <w:pStyle w:val="EndNoteBibliography"/>
        <w:rPr>
          <w:noProof/>
          <w:lang w:val="en-US"/>
        </w:rPr>
      </w:pPr>
      <w:bookmarkStart w:id="25" w:name="_ENREF_25"/>
      <w:r w:rsidRPr="00B774EE">
        <w:rPr>
          <w:noProof/>
          <w:lang w:val="en-US"/>
        </w:rPr>
        <w:t>Coe, C.L., Mendoza, S.P., Levine, S., 1979. Social-status constrains the stress response in the squirrel-monkey. Physiol Behav 23, 633-638.</w:t>
      </w:r>
      <w:bookmarkEnd w:id="25"/>
    </w:p>
    <w:p w14:paraId="620F003C" w14:textId="77777777" w:rsidR="00B774EE" w:rsidRPr="00B774EE" w:rsidRDefault="00B774EE" w:rsidP="00B774EE">
      <w:pPr>
        <w:pStyle w:val="EndNoteBibliography"/>
        <w:rPr>
          <w:noProof/>
          <w:lang w:val="en-US"/>
        </w:rPr>
      </w:pPr>
      <w:bookmarkStart w:id="26" w:name="_ENREF_26"/>
      <w:r w:rsidRPr="00B774EE">
        <w:rPr>
          <w:noProof/>
          <w:lang w:val="en-US"/>
        </w:rPr>
        <w:t>Collias, N.E., Barfield, R.J., Tarvyd, E.S., 2002. Testosterone versus psychological castration in the expression of dominance, territoriality and breeding behavior by male village weavers (Ploceus cucullatus). Behaviour 139, 801-824.</w:t>
      </w:r>
      <w:bookmarkEnd w:id="26"/>
    </w:p>
    <w:p w14:paraId="004CBB3A" w14:textId="77777777" w:rsidR="00B774EE" w:rsidRPr="00B774EE" w:rsidRDefault="00B774EE" w:rsidP="00B774EE">
      <w:pPr>
        <w:pStyle w:val="EndNoteBibliography"/>
        <w:rPr>
          <w:noProof/>
          <w:lang w:val="en-US"/>
        </w:rPr>
      </w:pPr>
      <w:bookmarkStart w:id="27" w:name="_ENREF_27"/>
      <w:r w:rsidRPr="00B774EE">
        <w:rPr>
          <w:noProof/>
          <w:lang w:val="en-US"/>
        </w:rPr>
        <w:t>Crabbe, P., Bogaert, V., Bacquer, D.D., Goemaere, S., Zmierczak, H., Kaufman, J.M., 2007. Part of the Interindividual Variation in Serum Testosterone Levels in Healthy Men Reflects Differences in Androgen Sensitivity and Feedback Set Point: Contribution of the Androgen Receptor Polyglutamine Tract Polymorphism. J. Clin. Endocrinol. Metab. 92, 3604-3610.</w:t>
      </w:r>
      <w:bookmarkEnd w:id="27"/>
    </w:p>
    <w:p w14:paraId="0491849C" w14:textId="77777777" w:rsidR="00B774EE" w:rsidRPr="00B774EE" w:rsidRDefault="00B774EE" w:rsidP="00B774EE">
      <w:pPr>
        <w:pStyle w:val="EndNoteBibliography"/>
        <w:rPr>
          <w:noProof/>
          <w:lang w:val="en-US"/>
        </w:rPr>
      </w:pPr>
      <w:bookmarkStart w:id="28" w:name="_ENREF_28"/>
      <w:r w:rsidRPr="00B774EE">
        <w:rPr>
          <w:noProof/>
          <w:lang w:val="en-US"/>
        </w:rPr>
        <w:t>Dalton, P.S., Ghosal, S., 2014. Self-confidence, overconfidence and prenatal testosterone exposure: evidence from the lab.</w:t>
      </w:r>
      <w:bookmarkEnd w:id="28"/>
    </w:p>
    <w:p w14:paraId="5039C9BD" w14:textId="77777777" w:rsidR="00B774EE" w:rsidRPr="00B774EE" w:rsidRDefault="00B774EE" w:rsidP="00B774EE">
      <w:pPr>
        <w:pStyle w:val="EndNoteBibliography"/>
        <w:rPr>
          <w:noProof/>
          <w:lang w:val="en-US"/>
        </w:rPr>
      </w:pPr>
      <w:bookmarkStart w:id="29" w:name="_ENREF_29"/>
      <w:r w:rsidRPr="00B774EE">
        <w:rPr>
          <w:noProof/>
          <w:lang w:val="en-US"/>
        </w:rPr>
        <w:t>Edwards, D.A., 2006. Competition and testosterone. Horm Behav 50, 681-683.</w:t>
      </w:r>
      <w:bookmarkEnd w:id="29"/>
    </w:p>
    <w:p w14:paraId="35466361" w14:textId="77777777" w:rsidR="00B774EE" w:rsidRPr="00B774EE" w:rsidRDefault="00B774EE" w:rsidP="00B774EE">
      <w:pPr>
        <w:pStyle w:val="EndNoteBibliography"/>
        <w:rPr>
          <w:noProof/>
          <w:lang w:val="en-US"/>
        </w:rPr>
      </w:pPr>
      <w:bookmarkStart w:id="30" w:name="_ENREF_30"/>
      <w:r w:rsidRPr="00B774EE">
        <w:rPr>
          <w:noProof/>
          <w:lang w:val="en-US"/>
        </w:rPr>
        <w:t>Edwards, D.A., Kurlander, L.S., 2010. Women's intercollegiate volleyball and tennis: Effects of warm-up, competition, and practice on saliva levels of cortisol and testosterone. Horm Behav 58, 606-613.</w:t>
      </w:r>
      <w:bookmarkEnd w:id="30"/>
    </w:p>
    <w:p w14:paraId="4DAD8284" w14:textId="77777777" w:rsidR="00B774EE" w:rsidRPr="00B774EE" w:rsidRDefault="00B774EE" w:rsidP="00B774EE">
      <w:pPr>
        <w:pStyle w:val="EndNoteBibliography"/>
        <w:rPr>
          <w:noProof/>
          <w:lang w:val="en-US"/>
        </w:rPr>
      </w:pPr>
      <w:bookmarkStart w:id="31" w:name="_ENREF_31"/>
      <w:r w:rsidRPr="00B774EE">
        <w:rPr>
          <w:noProof/>
          <w:lang w:val="en-US"/>
        </w:rPr>
        <w:t>Edwards, D.A., Wetzel, K., Wyner, D.R., 2006. Intercollegiate soccer: saliva cortisol and testosterone are elevated during competition, and testosterone is related to status and social connectedness with teammates. Physiol Behav 87, 135-143.</w:t>
      </w:r>
      <w:bookmarkEnd w:id="31"/>
    </w:p>
    <w:p w14:paraId="2EC458FD" w14:textId="77777777" w:rsidR="00B774EE" w:rsidRPr="00B774EE" w:rsidRDefault="00B774EE" w:rsidP="00B774EE">
      <w:pPr>
        <w:pStyle w:val="EndNoteBibliography"/>
        <w:rPr>
          <w:noProof/>
        </w:rPr>
      </w:pPr>
      <w:bookmarkStart w:id="32" w:name="_ENREF_32"/>
      <w:r w:rsidRPr="00B774EE">
        <w:rPr>
          <w:noProof/>
          <w:lang w:val="en-US"/>
        </w:rPr>
        <w:lastRenderedPageBreak/>
        <w:t xml:space="preserve">Eisenegger, C., Haushofer, J., Fehr, E., 2011. The role of testosterone in social interaction. </w:t>
      </w:r>
      <w:r w:rsidRPr="00B774EE">
        <w:rPr>
          <w:noProof/>
        </w:rPr>
        <w:t>Trends in Cog. Sci. 15, 263-271.</w:t>
      </w:r>
      <w:bookmarkEnd w:id="32"/>
    </w:p>
    <w:p w14:paraId="564F58BB" w14:textId="77777777" w:rsidR="00B774EE" w:rsidRPr="00B774EE" w:rsidRDefault="00B774EE" w:rsidP="00B774EE">
      <w:pPr>
        <w:pStyle w:val="EndNoteBibliography"/>
        <w:rPr>
          <w:noProof/>
          <w:lang w:val="en-US"/>
        </w:rPr>
      </w:pPr>
      <w:bookmarkStart w:id="33" w:name="_ENREF_33"/>
      <w:r w:rsidRPr="00B774EE">
        <w:rPr>
          <w:noProof/>
        </w:rPr>
        <w:t xml:space="preserve">Eisenegger, C., Naef, M., Snozzi, R., Heinrichs, M., Fehr, E., 2012. </w:t>
      </w:r>
      <w:r w:rsidRPr="00B774EE">
        <w:rPr>
          <w:noProof/>
          <w:lang w:val="en-US"/>
        </w:rPr>
        <w:t>New evidence on testosterone and cooperation: reply. Nature 485, E5-E6.</w:t>
      </w:r>
      <w:bookmarkEnd w:id="33"/>
    </w:p>
    <w:p w14:paraId="538693E8" w14:textId="77777777" w:rsidR="00B774EE" w:rsidRPr="00B774EE" w:rsidRDefault="00B774EE" w:rsidP="00B774EE">
      <w:pPr>
        <w:pStyle w:val="EndNoteBibliography"/>
        <w:rPr>
          <w:noProof/>
          <w:lang w:val="en-US"/>
        </w:rPr>
      </w:pPr>
      <w:bookmarkStart w:id="34" w:name="_ENREF_34"/>
      <w:r w:rsidRPr="00B774EE">
        <w:rPr>
          <w:noProof/>
        </w:rPr>
        <w:t xml:space="preserve">Eisenegger, C., von Eckardstein, A., Fehr, E., von Eckardstein, S., 2013. </w:t>
      </w:r>
      <w:r w:rsidRPr="00B774EE">
        <w:rPr>
          <w:noProof/>
          <w:lang w:val="en-US"/>
        </w:rPr>
        <w:t>Pharmacokinetics of testosterone and estradiol gel preparations in healthy young men. Psychoneuroendocrinology 38, 171-178.</w:t>
      </w:r>
      <w:bookmarkEnd w:id="34"/>
    </w:p>
    <w:p w14:paraId="2C4F61EA" w14:textId="77777777" w:rsidR="00B774EE" w:rsidRPr="00B774EE" w:rsidRDefault="00B774EE" w:rsidP="00B774EE">
      <w:pPr>
        <w:pStyle w:val="EndNoteBibliography"/>
        <w:rPr>
          <w:noProof/>
          <w:lang w:val="en-US"/>
        </w:rPr>
      </w:pPr>
      <w:bookmarkStart w:id="35" w:name="_ENREF_35"/>
      <w:r w:rsidRPr="00B774EE">
        <w:rPr>
          <w:noProof/>
          <w:lang w:val="en-US"/>
        </w:rPr>
        <w:t>Fischbacher, U., 2007. z-Tree: Zurich toolbox for ready-made economic experiments. Exp Econ 10, 171-178.</w:t>
      </w:r>
      <w:bookmarkEnd w:id="35"/>
    </w:p>
    <w:p w14:paraId="64744CA4" w14:textId="77777777" w:rsidR="00B774EE" w:rsidRPr="00B774EE" w:rsidRDefault="00B774EE" w:rsidP="00B774EE">
      <w:pPr>
        <w:pStyle w:val="EndNoteBibliography"/>
        <w:rPr>
          <w:noProof/>
          <w:lang w:val="en-US"/>
        </w:rPr>
      </w:pPr>
      <w:bookmarkStart w:id="36" w:name="_ENREF_36"/>
      <w:r w:rsidRPr="00B774EE">
        <w:rPr>
          <w:noProof/>
          <w:lang w:val="en-US"/>
        </w:rPr>
        <w:t>Gladue, B.A., Boechler, M., Mccaul, K.D., 1989. Hormonal response to competition in human males. Aggr. Behav. 15, 409-422.</w:t>
      </w:r>
      <w:bookmarkEnd w:id="36"/>
    </w:p>
    <w:p w14:paraId="366761BF" w14:textId="77777777" w:rsidR="00B774EE" w:rsidRPr="00B774EE" w:rsidRDefault="00B774EE" w:rsidP="00B774EE">
      <w:pPr>
        <w:pStyle w:val="EndNoteBibliography"/>
        <w:rPr>
          <w:noProof/>
          <w:lang w:val="en-US"/>
        </w:rPr>
      </w:pPr>
      <w:bookmarkStart w:id="37" w:name="_ENREF_37"/>
      <w:r w:rsidRPr="00B774EE">
        <w:rPr>
          <w:noProof/>
          <w:lang w:val="en-US"/>
        </w:rPr>
        <w:t>Goetz, S.M., Tang, L., Thomason, M.E., Diamond, M.P., Hariri, A.R., Carré, J.M., 2014. Testosterone rapidly increases neural reactivity to threat in healthy men: a novel two-step pharmacological challenge paradigm. Biol. Psychiatry 76, 324-331.</w:t>
      </w:r>
      <w:bookmarkEnd w:id="37"/>
    </w:p>
    <w:p w14:paraId="0ACA9666" w14:textId="77777777" w:rsidR="00B774EE" w:rsidRPr="00B774EE" w:rsidRDefault="00B774EE" w:rsidP="00B774EE">
      <w:pPr>
        <w:pStyle w:val="EndNoteBibliography"/>
        <w:rPr>
          <w:noProof/>
          <w:lang w:val="en-US"/>
        </w:rPr>
      </w:pPr>
      <w:bookmarkStart w:id="38" w:name="_ENREF_38"/>
      <w:r w:rsidRPr="00B774EE">
        <w:rPr>
          <w:noProof/>
          <w:lang w:val="en-US"/>
        </w:rPr>
        <w:t>Gonzalez-Bono, E., Salvador, A., Serrano, M.A., Ricarte, J., 1999. Testosterone, cortisol, and mood in a sports team competition. Horm Behav 35, 55-62.</w:t>
      </w:r>
      <w:bookmarkEnd w:id="38"/>
    </w:p>
    <w:p w14:paraId="7A6AB791" w14:textId="77777777" w:rsidR="00B774EE" w:rsidRPr="00B774EE" w:rsidRDefault="00B774EE" w:rsidP="00B774EE">
      <w:pPr>
        <w:pStyle w:val="EndNoteBibliography"/>
        <w:rPr>
          <w:noProof/>
          <w:lang w:val="en-US"/>
        </w:rPr>
      </w:pPr>
      <w:bookmarkStart w:id="39" w:name="_ENREF_39"/>
      <w:r w:rsidRPr="00B774EE">
        <w:rPr>
          <w:noProof/>
          <w:lang w:val="en-US"/>
        </w:rPr>
        <w:t>Goudriaan, A.E., Lapauw, B., Ruige, J., Feyen, E., Kaufman, J.M., Brand, M., Vingerhoets, G., 2010. The influence of high-normal testosterone levels on risk-taking in healthy males in a 1-week letrozole administration study. Psychoneuroendocrinology 35, 1416-1421.</w:t>
      </w:r>
      <w:bookmarkEnd w:id="39"/>
    </w:p>
    <w:p w14:paraId="6687CFD3" w14:textId="77777777" w:rsidR="00B774EE" w:rsidRPr="00B774EE" w:rsidRDefault="00B774EE" w:rsidP="00B774EE">
      <w:pPr>
        <w:pStyle w:val="EndNoteBibliography"/>
        <w:rPr>
          <w:noProof/>
          <w:lang w:val="en-US"/>
        </w:rPr>
      </w:pPr>
      <w:bookmarkStart w:id="40" w:name="_ENREF_40"/>
      <w:r w:rsidRPr="00B774EE">
        <w:rPr>
          <w:noProof/>
          <w:lang w:val="en-US"/>
        </w:rPr>
        <w:t>Goutou, M., Sakka, C., Stakias, N., Stefanidis, I., Koukoulis, G.N., 2009. AR CAG repeat length is not associated with serum gonadal steroids and lipid levels in healthy men. Int. J. Androl. 32, 616-622.</w:t>
      </w:r>
      <w:bookmarkEnd w:id="40"/>
    </w:p>
    <w:p w14:paraId="24D5E610" w14:textId="77777777" w:rsidR="00B774EE" w:rsidRPr="00B774EE" w:rsidRDefault="00B774EE" w:rsidP="00B774EE">
      <w:pPr>
        <w:pStyle w:val="EndNoteBibliography"/>
        <w:rPr>
          <w:noProof/>
          <w:lang w:val="en-US"/>
        </w:rPr>
      </w:pPr>
      <w:bookmarkStart w:id="41" w:name="_ENREF_41"/>
      <w:r w:rsidRPr="00B774EE">
        <w:rPr>
          <w:noProof/>
          <w:lang w:val="en-US"/>
        </w:rPr>
        <w:t>Grant, V.J., France, J.T., 2001. Dominance and testosterone in women. Biol. Psych. 58, 41-47.</w:t>
      </w:r>
      <w:bookmarkEnd w:id="41"/>
    </w:p>
    <w:p w14:paraId="20231B5F" w14:textId="77777777" w:rsidR="00B774EE" w:rsidRPr="00B774EE" w:rsidRDefault="00B774EE" w:rsidP="00B774EE">
      <w:pPr>
        <w:pStyle w:val="EndNoteBibliography"/>
        <w:rPr>
          <w:noProof/>
          <w:lang w:val="en-US"/>
        </w:rPr>
      </w:pPr>
      <w:bookmarkStart w:id="42" w:name="_ENREF_42"/>
      <w:r w:rsidRPr="00B774EE">
        <w:rPr>
          <w:noProof/>
          <w:lang w:val="en-US"/>
        </w:rPr>
        <w:t>Hamilton, L., van Anders, S.M., Cox, D.N., Watson, N.V., 2009. The effect of competition on salivary testosterone in elite female athletes. Int. J. Sports Physiol. Perform. 4, 538-542.</w:t>
      </w:r>
      <w:bookmarkEnd w:id="42"/>
    </w:p>
    <w:p w14:paraId="637FFA30" w14:textId="77777777" w:rsidR="00B774EE" w:rsidRPr="00173326" w:rsidRDefault="00B774EE" w:rsidP="00B774EE">
      <w:pPr>
        <w:pStyle w:val="EndNoteBibliography"/>
        <w:rPr>
          <w:noProof/>
          <w:lang w:val="en-US"/>
        </w:rPr>
      </w:pPr>
      <w:bookmarkStart w:id="43" w:name="_ENREF_43"/>
      <w:r w:rsidRPr="00B774EE">
        <w:rPr>
          <w:noProof/>
          <w:lang w:val="en-US"/>
        </w:rPr>
        <w:t xml:space="preserve">Hamilton, L.D., Carré, J.M., Mehta, P.H., Olmstead, N., Whitaker, J.D., 2015. Social neuroendocrinology of status: A review and future directions. Adapt. </w:t>
      </w:r>
      <w:r w:rsidRPr="00173326">
        <w:rPr>
          <w:noProof/>
          <w:lang w:val="en-US"/>
        </w:rPr>
        <w:t>Human Behav. Physiol. 1, 202-230.</w:t>
      </w:r>
      <w:bookmarkEnd w:id="43"/>
    </w:p>
    <w:p w14:paraId="2C505D4D" w14:textId="77777777" w:rsidR="00B774EE" w:rsidRPr="00173326" w:rsidRDefault="00B774EE" w:rsidP="00B774EE">
      <w:pPr>
        <w:pStyle w:val="EndNoteBibliography"/>
        <w:rPr>
          <w:noProof/>
          <w:lang w:val="en-US"/>
        </w:rPr>
      </w:pPr>
      <w:bookmarkStart w:id="44" w:name="_ENREF_44"/>
      <w:r w:rsidRPr="00173326">
        <w:rPr>
          <w:noProof/>
          <w:lang w:val="en-US"/>
        </w:rPr>
        <w:t>Harkonen, K., Huhtaniemi, I., Makinen, J., Hubler, D., Irjala, K., Koskenvuo, M., Oettel, M., Raitakari, O., Saad, F., Pollanen, P., 2003. The polymorphic androgen receptor gene CAG repeat, pituitary-testicular function and andropausal symptoms in ageing men. Int. J. Androl. 26, 187-194.</w:t>
      </w:r>
      <w:bookmarkEnd w:id="44"/>
    </w:p>
    <w:p w14:paraId="12F8EA7E" w14:textId="77777777" w:rsidR="00B774EE" w:rsidRPr="00173326" w:rsidRDefault="00B774EE" w:rsidP="00B774EE">
      <w:pPr>
        <w:pStyle w:val="EndNoteBibliography"/>
        <w:rPr>
          <w:noProof/>
          <w:lang w:val="en-US"/>
        </w:rPr>
      </w:pPr>
      <w:bookmarkStart w:id="45" w:name="_ENREF_45"/>
      <w:r w:rsidRPr="00173326">
        <w:rPr>
          <w:noProof/>
          <w:lang w:val="en-US"/>
        </w:rPr>
        <w:t>Harrington, F.H., Asa, C.S., 2010. Wolf communication, in: Mech, D.L., Boitani, L. (Eds.), Wolves: behavior, ecology, and conservation. University of Chicago Press., pp. 92-126.</w:t>
      </w:r>
      <w:bookmarkEnd w:id="45"/>
    </w:p>
    <w:p w14:paraId="4288E0BA" w14:textId="77777777" w:rsidR="00B774EE" w:rsidRPr="00173326" w:rsidRDefault="00B774EE" w:rsidP="00B774EE">
      <w:pPr>
        <w:pStyle w:val="EndNoteBibliography"/>
        <w:rPr>
          <w:noProof/>
          <w:lang w:val="en-US"/>
        </w:rPr>
      </w:pPr>
      <w:bookmarkStart w:id="46" w:name="_ENREF_46"/>
      <w:r w:rsidRPr="00173326">
        <w:rPr>
          <w:noProof/>
          <w:lang w:val="en-US"/>
        </w:rPr>
        <w:t>Hermans, E.J., Bos, P.A., Ossewaarde, L., Ramsey, N.F., Fernandez, G., van Honk, J., 2010. Effects of exogenous testosterone on the ventral striatal BOLD response during reward anticipation in healthy women. Neuroimage 52, 277-283.</w:t>
      </w:r>
      <w:bookmarkEnd w:id="46"/>
    </w:p>
    <w:p w14:paraId="7188A80B" w14:textId="77777777" w:rsidR="00B774EE" w:rsidRPr="00173326" w:rsidRDefault="00B774EE" w:rsidP="00B774EE">
      <w:pPr>
        <w:pStyle w:val="EndNoteBibliography"/>
        <w:rPr>
          <w:noProof/>
          <w:lang w:val="en-US"/>
        </w:rPr>
      </w:pPr>
      <w:bookmarkStart w:id="47" w:name="_ENREF_47"/>
      <w:r w:rsidRPr="00173326">
        <w:rPr>
          <w:noProof/>
          <w:lang w:val="en-US"/>
        </w:rPr>
        <w:t>Holt, C.A., Laury, S.K., 2002. Risk aversion and incentive effects. Am. Econ. Rev. 92, 1644-1655.</w:t>
      </w:r>
      <w:bookmarkEnd w:id="47"/>
    </w:p>
    <w:p w14:paraId="2126F337" w14:textId="77777777" w:rsidR="00B774EE" w:rsidRPr="00173326" w:rsidRDefault="00B774EE" w:rsidP="00B774EE">
      <w:pPr>
        <w:pStyle w:val="EndNoteBibliography"/>
        <w:rPr>
          <w:noProof/>
          <w:lang w:val="en-US"/>
        </w:rPr>
      </w:pPr>
      <w:bookmarkStart w:id="48" w:name="_ENREF_48"/>
      <w:r w:rsidRPr="00173326">
        <w:rPr>
          <w:noProof/>
          <w:lang w:val="en-US"/>
        </w:rPr>
        <w:t>Huhtaniemi, I.T., Pye, S.R., Limer, K.L., Thomson, W., O'Neill, T.W., Platt, H., Payne, D., John, S.L., Jiang, M., Boonen, S., Borghs, H., Vanderschueren, D., Adams, J.E., Ward, K.A., Bartfai, G., Casanueva, F., Finn, J.D., Forti, G., Giwercman, A., Han, T.S., Kula, K., Lean, M.E.J., Pendleton, N., Punab, M., Silman, A.J., Wu, F.C.W., Petrone, L., Cilotti, A., Slowikowska-Hilczer, J., Walczak-Jedrzejowska, R., Huhtaniemi, I., Wu, F., Silman, A., O'Neill, T., Finn, J., Steer, P., Tajar, A., Lee, D., Pye, S., Ocampo, M., Lage, M., Földesi, I., Fejes, I., Korrovitz, P., 2009. Increased estrogen rather than decreased androgen action is associated with longer androgen receptor CAG repeats. J. Clin. Endocrinol. Metab. 94, 277-284.</w:t>
      </w:r>
      <w:bookmarkEnd w:id="48"/>
    </w:p>
    <w:p w14:paraId="491A1A18" w14:textId="77777777" w:rsidR="00B774EE" w:rsidRPr="00173326" w:rsidRDefault="00B774EE" w:rsidP="00B774EE">
      <w:pPr>
        <w:pStyle w:val="EndNoteBibliography"/>
        <w:rPr>
          <w:noProof/>
          <w:lang w:val="en-US"/>
        </w:rPr>
      </w:pPr>
      <w:bookmarkStart w:id="49" w:name="_ENREF_49"/>
      <w:r w:rsidRPr="00173326">
        <w:rPr>
          <w:noProof/>
          <w:lang w:val="en-US"/>
        </w:rPr>
        <w:lastRenderedPageBreak/>
        <w:t>Josephs, R.A., Sellers, J.G., Newman, M.L., Mehta, P.H., 2006. The mismatch effect: when testosterone and status are at odds. J. Pers. Soc. Psychol. 90, 999-1013.</w:t>
      </w:r>
      <w:bookmarkEnd w:id="49"/>
    </w:p>
    <w:p w14:paraId="770E58D1" w14:textId="77777777" w:rsidR="00B774EE" w:rsidRPr="00173326" w:rsidRDefault="00B774EE" w:rsidP="00B774EE">
      <w:pPr>
        <w:pStyle w:val="EndNoteBibliography"/>
        <w:rPr>
          <w:noProof/>
          <w:lang w:val="en-US"/>
        </w:rPr>
      </w:pPr>
      <w:bookmarkStart w:id="50" w:name="_ENREF_50"/>
      <w:r w:rsidRPr="00173326">
        <w:rPr>
          <w:noProof/>
          <w:lang w:val="en-US"/>
        </w:rPr>
        <w:t>Krithivas, K., Yurgalevitch, S.M., Mohr, B.A., Wilcox, C.J., Batter, S.J., Brown, M., Longcope, C., McKinlay, J.B., Kantoff, P.W., 1999. Evidence that the CAG repeat in the androgen receptor gene is associated with the age-related decline in serum androgen levels in men. The Journal of endocrinology 162, 137-142.</w:t>
      </w:r>
      <w:bookmarkEnd w:id="50"/>
    </w:p>
    <w:p w14:paraId="463A800B" w14:textId="77777777" w:rsidR="00B774EE" w:rsidRPr="00B774EE" w:rsidRDefault="00B774EE" w:rsidP="00B774EE">
      <w:pPr>
        <w:pStyle w:val="EndNoteBibliography"/>
        <w:rPr>
          <w:noProof/>
        </w:rPr>
      </w:pPr>
      <w:bookmarkStart w:id="51" w:name="_ENREF_51"/>
      <w:r w:rsidRPr="00173326">
        <w:rPr>
          <w:noProof/>
          <w:lang w:val="en-US"/>
        </w:rPr>
        <w:t xml:space="preserve">Kutlu, N., Ekerbicer, N., Ari, Z., Uyanik, B.S., Zeren, T., Tan, U., 2001. Testosterone and nonverbal intelligence in right-handed men with successful and unsuccessful educational levels. </w:t>
      </w:r>
      <w:r w:rsidRPr="00B774EE">
        <w:rPr>
          <w:noProof/>
        </w:rPr>
        <w:t>Int. J. Neurosci. 111, 1-9.</w:t>
      </w:r>
      <w:bookmarkEnd w:id="51"/>
    </w:p>
    <w:p w14:paraId="6C5493EB" w14:textId="77777777" w:rsidR="00B774EE" w:rsidRPr="00173326" w:rsidRDefault="00B774EE" w:rsidP="00B774EE">
      <w:pPr>
        <w:pStyle w:val="EndNoteBibliography"/>
        <w:rPr>
          <w:noProof/>
          <w:lang w:val="en-US"/>
        </w:rPr>
      </w:pPr>
      <w:bookmarkStart w:id="52" w:name="_ENREF_52"/>
      <w:r w:rsidRPr="00B774EE">
        <w:rPr>
          <w:noProof/>
        </w:rPr>
        <w:t xml:space="preserve">Lichtenstein, S., Fischhoff, B., Phillips, L.D., 1977. </w:t>
      </w:r>
      <w:r w:rsidRPr="00173326">
        <w:rPr>
          <w:noProof/>
          <w:lang w:val="en-US"/>
        </w:rPr>
        <w:t>Calibration of probabilities: the state of the art. Springer.</w:t>
      </w:r>
      <w:bookmarkEnd w:id="52"/>
    </w:p>
    <w:p w14:paraId="305A942D" w14:textId="77777777" w:rsidR="00B774EE" w:rsidRPr="00173326" w:rsidRDefault="00B774EE" w:rsidP="00B774EE">
      <w:pPr>
        <w:pStyle w:val="EndNoteBibliography"/>
        <w:rPr>
          <w:noProof/>
          <w:lang w:val="en-US"/>
        </w:rPr>
      </w:pPr>
      <w:bookmarkStart w:id="53" w:name="_ENREF_53"/>
      <w:r w:rsidRPr="00173326">
        <w:rPr>
          <w:noProof/>
          <w:lang w:val="en-US"/>
        </w:rPr>
        <w:t>Manning, J., 2007. The androgen receptor gene: A major modifier of speed of neuronal transmission and intelligence? Med. Hypotheses 68, 802-804.</w:t>
      </w:r>
      <w:bookmarkEnd w:id="53"/>
    </w:p>
    <w:p w14:paraId="311FCBF7" w14:textId="77777777" w:rsidR="00B774EE" w:rsidRPr="00173326" w:rsidRDefault="00B774EE" w:rsidP="00B774EE">
      <w:pPr>
        <w:pStyle w:val="EndNoteBibliography"/>
        <w:rPr>
          <w:noProof/>
          <w:lang w:val="en-US"/>
        </w:rPr>
      </w:pPr>
      <w:bookmarkStart w:id="54" w:name="_ENREF_54"/>
      <w:r w:rsidRPr="00173326">
        <w:rPr>
          <w:noProof/>
          <w:lang w:val="en-US"/>
        </w:rPr>
        <w:t>Manuck, S.B., Marsland, A.L., Flory, J.D., Gorka, A., Ferrell, R.E., Hariri, A.R., 2010. Salivary testosterone and a trinucleotide (CAG) length polymorphism in the androgen receptor gene predict amygdala reactivity in men. Psychoneuroendocrinology 35, 94-104.</w:t>
      </w:r>
      <w:bookmarkEnd w:id="54"/>
    </w:p>
    <w:p w14:paraId="62118826" w14:textId="77777777" w:rsidR="00B774EE" w:rsidRPr="00173326" w:rsidRDefault="00B774EE" w:rsidP="00B774EE">
      <w:pPr>
        <w:pStyle w:val="EndNoteBibliography"/>
        <w:rPr>
          <w:noProof/>
          <w:lang w:val="en-US"/>
        </w:rPr>
      </w:pPr>
      <w:bookmarkStart w:id="55" w:name="_ENREF_55"/>
      <w:r w:rsidRPr="00173326">
        <w:rPr>
          <w:noProof/>
          <w:lang w:val="en-US"/>
        </w:rPr>
        <w:t>Mazur, A., 2005. Biosociology of dominance and deference. Rowman &amp; Littlefield, Lanham.</w:t>
      </w:r>
      <w:bookmarkEnd w:id="55"/>
    </w:p>
    <w:p w14:paraId="791575F4" w14:textId="77777777" w:rsidR="00B774EE" w:rsidRPr="00173326" w:rsidRDefault="00B774EE" w:rsidP="00B774EE">
      <w:pPr>
        <w:pStyle w:val="EndNoteBibliography"/>
        <w:rPr>
          <w:noProof/>
          <w:lang w:val="en-US"/>
        </w:rPr>
      </w:pPr>
      <w:bookmarkStart w:id="56" w:name="_ENREF_56"/>
      <w:r w:rsidRPr="00173326">
        <w:rPr>
          <w:noProof/>
          <w:lang w:val="en-US"/>
        </w:rPr>
        <w:t>Mazur, A., Booth, A., 1998. Testosterone and dominance in men. Behav. Brain Sci. 21, 353-363; discussion 363-397.</w:t>
      </w:r>
      <w:bookmarkEnd w:id="56"/>
    </w:p>
    <w:p w14:paraId="0AE8274E" w14:textId="77777777" w:rsidR="00B774EE" w:rsidRPr="00173326" w:rsidRDefault="00B774EE" w:rsidP="00B774EE">
      <w:pPr>
        <w:pStyle w:val="EndNoteBibliography"/>
        <w:rPr>
          <w:noProof/>
          <w:lang w:val="en-US"/>
        </w:rPr>
      </w:pPr>
      <w:bookmarkStart w:id="57" w:name="_ENREF_57"/>
      <w:r w:rsidRPr="00173326">
        <w:rPr>
          <w:noProof/>
          <w:lang w:val="en-US"/>
        </w:rPr>
        <w:t>Mazur, A., Booth, A., Dabbs, J.M., 1992. Testosterone and chess competition. Soc. Psychol. Quart. 55, 70-77.</w:t>
      </w:r>
      <w:bookmarkEnd w:id="57"/>
    </w:p>
    <w:p w14:paraId="22F34EE5" w14:textId="77777777" w:rsidR="00B774EE" w:rsidRPr="00173326" w:rsidRDefault="00B774EE" w:rsidP="00B774EE">
      <w:pPr>
        <w:pStyle w:val="EndNoteBibliography"/>
        <w:rPr>
          <w:noProof/>
          <w:lang w:val="en-US"/>
        </w:rPr>
      </w:pPr>
      <w:bookmarkStart w:id="58" w:name="_ENREF_58"/>
      <w:r w:rsidRPr="00173326">
        <w:rPr>
          <w:noProof/>
          <w:lang w:val="en-US"/>
        </w:rPr>
        <w:t>Mazur, A., Lamb, T.A., 1980. Testosterone, status, and mood in human males. Horm Behav 14, 236-246.</w:t>
      </w:r>
      <w:bookmarkEnd w:id="58"/>
    </w:p>
    <w:p w14:paraId="4F82FD46" w14:textId="77777777" w:rsidR="00B774EE" w:rsidRPr="00173326" w:rsidRDefault="00B774EE" w:rsidP="00B774EE">
      <w:pPr>
        <w:pStyle w:val="EndNoteBibliography"/>
        <w:rPr>
          <w:noProof/>
          <w:lang w:val="en-US"/>
        </w:rPr>
      </w:pPr>
      <w:bookmarkStart w:id="59" w:name="_ENREF_59"/>
      <w:r w:rsidRPr="00173326">
        <w:rPr>
          <w:noProof/>
          <w:lang w:val="en-US"/>
        </w:rPr>
        <w:t>Mccaul, K.D., Gladue, B.A., Joppa, M., 1992. Winning, losing, mood, and testosterone. Horm Behav 26, 486-504.</w:t>
      </w:r>
      <w:bookmarkEnd w:id="59"/>
    </w:p>
    <w:p w14:paraId="4E7F4FDA" w14:textId="77777777" w:rsidR="00B774EE" w:rsidRPr="00173326" w:rsidRDefault="00B774EE" w:rsidP="00B774EE">
      <w:pPr>
        <w:pStyle w:val="EndNoteBibliography"/>
        <w:rPr>
          <w:noProof/>
          <w:lang w:val="en-US"/>
        </w:rPr>
      </w:pPr>
      <w:bookmarkStart w:id="60" w:name="_ENREF_60"/>
      <w:r w:rsidRPr="00173326">
        <w:rPr>
          <w:noProof/>
          <w:lang w:val="en-US"/>
        </w:rPr>
        <w:t>Mehta, P.H., Josephs, R.A., 2006. Testosterone change after losing predicts the decision to compete again. Horm Behav 50, 684-692.</w:t>
      </w:r>
      <w:bookmarkEnd w:id="60"/>
    </w:p>
    <w:p w14:paraId="6B67AEA0" w14:textId="77777777" w:rsidR="00B774EE" w:rsidRPr="00173326" w:rsidRDefault="00B774EE" w:rsidP="00B774EE">
      <w:pPr>
        <w:pStyle w:val="EndNoteBibliography"/>
        <w:rPr>
          <w:noProof/>
          <w:lang w:val="en-US"/>
        </w:rPr>
      </w:pPr>
      <w:bookmarkStart w:id="61" w:name="_ENREF_61"/>
      <w:r w:rsidRPr="00173326">
        <w:rPr>
          <w:noProof/>
          <w:lang w:val="en-US"/>
        </w:rPr>
        <w:t>Mehta, P.H., van Son, V., Welker, K.M., Prasad, S., Sanfey, A.G., Smidts, A., Roelofs, K., 2015. Exogenous testosterone in women enhances and inhibits competitive decision-making depending on victory–defeat experience and trait dominance. Psychoneuroendocrinology 60, 224-236.</w:t>
      </w:r>
      <w:bookmarkEnd w:id="61"/>
    </w:p>
    <w:p w14:paraId="1A29DA34" w14:textId="77777777" w:rsidR="00B774EE" w:rsidRPr="00173326" w:rsidRDefault="00B774EE" w:rsidP="00B774EE">
      <w:pPr>
        <w:pStyle w:val="EndNoteBibliography"/>
        <w:rPr>
          <w:noProof/>
          <w:lang w:val="en-US"/>
        </w:rPr>
      </w:pPr>
      <w:bookmarkStart w:id="62" w:name="_ENREF_62"/>
      <w:r w:rsidRPr="00173326">
        <w:rPr>
          <w:noProof/>
          <w:lang w:val="en-US"/>
        </w:rPr>
        <w:t>Mehta, P.H., Wuehrmann, E.V., Josephs, R.A., 2009. When are low testosterone levels advantageous? The moderating role of individual versus intergroup competition. Horm Behav 56, 158-162.</w:t>
      </w:r>
      <w:bookmarkEnd w:id="62"/>
    </w:p>
    <w:p w14:paraId="623EEC98" w14:textId="77777777" w:rsidR="00B774EE" w:rsidRPr="00173326" w:rsidRDefault="00B774EE" w:rsidP="00B774EE">
      <w:pPr>
        <w:pStyle w:val="EndNoteBibliography"/>
        <w:rPr>
          <w:noProof/>
          <w:lang w:val="en-US"/>
        </w:rPr>
      </w:pPr>
      <w:bookmarkStart w:id="63" w:name="_ENREF_63"/>
      <w:r w:rsidRPr="00173326">
        <w:rPr>
          <w:noProof/>
          <w:lang w:val="en-US"/>
        </w:rPr>
        <w:t>Mitchell, J.B., Stewart, J., 1989. Effects of Castration, Steroid Replacement, and Sexual Experience on Mesolimbic Dopamine and Sexual Behaviors in the Male-Rat. Brain Res 491, 116-127.</w:t>
      </w:r>
      <w:bookmarkEnd w:id="63"/>
    </w:p>
    <w:p w14:paraId="71D3BD35" w14:textId="77777777" w:rsidR="00B774EE" w:rsidRPr="00B774EE" w:rsidRDefault="00B774EE" w:rsidP="00B774EE">
      <w:pPr>
        <w:pStyle w:val="EndNoteBibliography"/>
        <w:rPr>
          <w:noProof/>
        </w:rPr>
      </w:pPr>
      <w:bookmarkStart w:id="64" w:name="_ENREF_64"/>
      <w:r w:rsidRPr="00173326">
        <w:rPr>
          <w:noProof/>
          <w:lang w:val="en-US"/>
        </w:rPr>
        <w:t xml:space="preserve">Morgan, J., Steiglitz, K., Reis, G., 2003. The spite motive and equilibrium behavior in auctions. Contrib. </w:t>
      </w:r>
      <w:r w:rsidRPr="00B774EE">
        <w:rPr>
          <w:noProof/>
        </w:rPr>
        <w:t>Econ. Anal. Pol. 2.</w:t>
      </w:r>
      <w:bookmarkEnd w:id="64"/>
    </w:p>
    <w:p w14:paraId="73148FBD" w14:textId="77777777" w:rsidR="00B774EE" w:rsidRPr="00173326" w:rsidRDefault="00B774EE" w:rsidP="00B774EE">
      <w:pPr>
        <w:pStyle w:val="EndNoteBibliography"/>
        <w:rPr>
          <w:noProof/>
          <w:lang w:val="en-US"/>
        </w:rPr>
      </w:pPr>
      <w:bookmarkStart w:id="65" w:name="_ENREF_65"/>
      <w:r w:rsidRPr="00173326">
        <w:rPr>
          <w:noProof/>
          <w:lang w:val="en-US"/>
        </w:rPr>
        <w:t>Morris, R.W., Fung, S.J., Rothmond, D.A., Richards, B., Ward, S., Noble, P.L., Woodward, R.A., Weickert, C.S., Winslow, J.T., 2010. The effect of gonadectomy on prepulse inhibition and fear-potentiated startle in adolescent rhesus macaques. Psychoneuroendocrinology 35, 896-905.</w:t>
      </w:r>
      <w:bookmarkEnd w:id="65"/>
    </w:p>
    <w:p w14:paraId="079C775E" w14:textId="77777777" w:rsidR="00B774EE" w:rsidRPr="00B774EE" w:rsidRDefault="00B774EE" w:rsidP="00B774EE">
      <w:pPr>
        <w:pStyle w:val="EndNoteBibliography"/>
        <w:rPr>
          <w:noProof/>
        </w:rPr>
      </w:pPr>
      <w:bookmarkStart w:id="66" w:name="_ENREF_66"/>
      <w:r w:rsidRPr="00173326">
        <w:rPr>
          <w:noProof/>
          <w:lang w:val="en-US"/>
        </w:rPr>
        <w:t xml:space="preserve">Muehlenbein, M.P., Watts, D.P., 2010. The costs of dominance: testosterone, cortisol and intestinal parasites in wild male chimpanzees. </w:t>
      </w:r>
      <w:r w:rsidRPr="00B774EE">
        <w:rPr>
          <w:noProof/>
        </w:rPr>
        <w:t>Biopsychosoc Med 4, 21.</w:t>
      </w:r>
      <w:bookmarkEnd w:id="66"/>
    </w:p>
    <w:p w14:paraId="5B4B9C74" w14:textId="77777777" w:rsidR="00B774EE" w:rsidRPr="00173326" w:rsidRDefault="00B774EE" w:rsidP="00B774EE">
      <w:pPr>
        <w:pStyle w:val="EndNoteBibliography"/>
        <w:rPr>
          <w:noProof/>
          <w:lang w:val="en-US"/>
        </w:rPr>
      </w:pPr>
      <w:bookmarkStart w:id="67" w:name="_ENREF_67"/>
      <w:r w:rsidRPr="00B774EE">
        <w:rPr>
          <w:noProof/>
        </w:rPr>
        <w:t xml:space="preserve">Muller, M., Aleman, A., Grobbee, D.E., De Haan, E., van der Schouw, Y.T., 2005. </w:t>
      </w:r>
      <w:r w:rsidRPr="00173326">
        <w:rPr>
          <w:noProof/>
          <w:lang w:val="en-US"/>
        </w:rPr>
        <w:t>Endogenous sex hormone levels and cognitive function in aging men Is there an optimal level? Neurology 64, 866-871.</w:t>
      </w:r>
      <w:bookmarkEnd w:id="67"/>
    </w:p>
    <w:p w14:paraId="56CF95F9" w14:textId="77777777" w:rsidR="00B774EE" w:rsidRPr="00173326" w:rsidRDefault="00B774EE" w:rsidP="00B774EE">
      <w:pPr>
        <w:pStyle w:val="EndNoteBibliography"/>
        <w:rPr>
          <w:noProof/>
          <w:lang w:val="en-US"/>
        </w:rPr>
      </w:pPr>
      <w:bookmarkStart w:id="68" w:name="_ENREF_68"/>
      <w:r w:rsidRPr="00173326">
        <w:rPr>
          <w:noProof/>
          <w:lang w:val="en-US"/>
        </w:rPr>
        <w:lastRenderedPageBreak/>
        <w:t>Niederle, M., Vesterlund, L., 2007. Do women shy away from competition? Do men compete too much? Q. J. Econ. 122, 1067-1101.</w:t>
      </w:r>
      <w:bookmarkEnd w:id="68"/>
    </w:p>
    <w:p w14:paraId="4D6DECD6" w14:textId="77777777" w:rsidR="00B774EE" w:rsidRPr="00173326" w:rsidRDefault="00B774EE" w:rsidP="00B774EE">
      <w:pPr>
        <w:pStyle w:val="EndNoteBibliography"/>
        <w:rPr>
          <w:noProof/>
          <w:lang w:val="en-US"/>
        </w:rPr>
      </w:pPr>
      <w:bookmarkStart w:id="69" w:name="_ENREF_69"/>
      <w:r w:rsidRPr="00173326">
        <w:rPr>
          <w:noProof/>
          <w:lang w:val="en-US"/>
        </w:rPr>
        <w:t>Oliveira, G.A., Oliveira, R.F., 2014. Androgen responsiveness to competition in humans: the role of cognitive variables. Neurosci. Neuroecon 3, 19-32.</w:t>
      </w:r>
      <w:bookmarkEnd w:id="69"/>
    </w:p>
    <w:p w14:paraId="5D098E18" w14:textId="77777777" w:rsidR="00B774EE" w:rsidRPr="00173326" w:rsidRDefault="00B774EE" w:rsidP="00B774EE">
      <w:pPr>
        <w:pStyle w:val="EndNoteBibliography"/>
        <w:rPr>
          <w:noProof/>
          <w:lang w:val="en-US"/>
        </w:rPr>
      </w:pPr>
      <w:bookmarkStart w:id="70" w:name="_ENREF_70"/>
      <w:r w:rsidRPr="00173326">
        <w:rPr>
          <w:noProof/>
          <w:lang w:val="en-US"/>
        </w:rPr>
        <w:t>Oliveira, R.F., Almada, V.C., Canario, A.V.M., 1996. Social modulation of sex steroid concentrations in the urine of male cichlid fish Oreochromis mossambicus. Horm Behav 30, 2-12.</w:t>
      </w:r>
      <w:bookmarkEnd w:id="70"/>
    </w:p>
    <w:p w14:paraId="53F0A047" w14:textId="77777777" w:rsidR="00B774EE" w:rsidRPr="00173326" w:rsidRDefault="00B774EE" w:rsidP="00B774EE">
      <w:pPr>
        <w:pStyle w:val="EndNoteBibliography"/>
        <w:rPr>
          <w:noProof/>
          <w:lang w:val="en-US"/>
        </w:rPr>
      </w:pPr>
      <w:bookmarkStart w:id="71" w:name="_ENREF_71"/>
      <w:r w:rsidRPr="00173326">
        <w:rPr>
          <w:noProof/>
          <w:lang w:val="en-US"/>
        </w:rPr>
        <w:t>Rajender, S., Pandu, G., Sharma, J., Gandhi, K., Singh, L., Thangaraj, K., 2008. Reduced CAG repeats length in androgen receptor gene is associated with violent criminal behavior. Int. J. Legal Med. 122, 367-372.</w:t>
      </w:r>
      <w:bookmarkEnd w:id="71"/>
    </w:p>
    <w:p w14:paraId="5F9946E1" w14:textId="77777777" w:rsidR="00B774EE" w:rsidRPr="00173326" w:rsidRDefault="00B774EE" w:rsidP="00B774EE">
      <w:pPr>
        <w:pStyle w:val="EndNoteBibliography"/>
        <w:rPr>
          <w:noProof/>
          <w:lang w:val="en-US"/>
        </w:rPr>
      </w:pPr>
      <w:bookmarkStart w:id="72" w:name="_ENREF_72"/>
      <w:r w:rsidRPr="00173326">
        <w:rPr>
          <w:noProof/>
          <w:lang w:val="en-US"/>
        </w:rPr>
        <w:t>Robbins, T.W., Everitt, B.J., 1996. Neurobehavioural mechanisms of reward and motivation. Curr Opin Neurobiol 6, 228-236.</w:t>
      </w:r>
      <w:bookmarkEnd w:id="72"/>
    </w:p>
    <w:p w14:paraId="5B8A6988" w14:textId="77777777" w:rsidR="00B774EE" w:rsidRPr="00173326" w:rsidRDefault="00B774EE" w:rsidP="00B774EE">
      <w:pPr>
        <w:pStyle w:val="EndNoteBibliography"/>
        <w:rPr>
          <w:noProof/>
          <w:lang w:val="en-US"/>
        </w:rPr>
      </w:pPr>
      <w:bookmarkStart w:id="73" w:name="_ENREF_73"/>
      <w:r w:rsidRPr="00173326">
        <w:rPr>
          <w:noProof/>
          <w:lang w:val="en-US"/>
        </w:rPr>
        <w:t>Rubinow, D.R., Schmidt, P.J., 1996. Androgens, brain, and behavior. Am. J. Psychiatry 153, 974.</w:t>
      </w:r>
      <w:bookmarkEnd w:id="73"/>
    </w:p>
    <w:p w14:paraId="732BACE2" w14:textId="77777777" w:rsidR="00B774EE" w:rsidRPr="00173326" w:rsidRDefault="00B774EE" w:rsidP="00B774EE">
      <w:pPr>
        <w:pStyle w:val="EndNoteBibliography"/>
        <w:rPr>
          <w:noProof/>
          <w:lang w:val="en-US"/>
        </w:rPr>
      </w:pPr>
      <w:bookmarkStart w:id="74" w:name="_ENREF_74"/>
      <w:r w:rsidRPr="00173326">
        <w:rPr>
          <w:noProof/>
          <w:lang w:val="en-US"/>
        </w:rPr>
        <w:t>Salvador, A., 2005. Coping with competitive situations in humans. Neurosci Biobehav R 29, 195-205.</w:t>
      </w:r>
      <w:bookmarkEnd w:id="74"/>
    </w:p>
    <w:p w14:paraId="6B6281CF" w14:textId="77777777" w:rsidR="00B774EE" w:rsidRPr="00173326" w:rsidRDefault="00B774EE" w:rsidP="00B774EE">
      <w:pPr>
        <w:pStyle w:val="EndNoteBibliography"/>
        <w:rPr>
          <w:noProof/>
          <w:lang w:val="en-US"/>
        </w:rPr>
      </w:pPr>
      <w:bookmarkStart w:id="75" w:name="_ENREF_75"/>
      <w:r w:rsidRPr="00173326">
        <w:rPr>
          <w:noProof/>
          <w:lang w:val="en-US"/>
        </w:rPr>
        <w:t>Salvador, A., Costa, R., 2009. Coping with competition: neuroendocrine responses and cognitive variables. Neurosci Biobehav R 33, 160-170.</w:t>
      </w:r>
      <w:bookmarkEnd w:id="75"/>
    </w:p>
    <w:p w14:paraId="58A05B4A" w14:textId="77777777" w:rsidR="00B774EE" w:rsidRPr="00173326" w:rsidRDefault="00B774EE" w:rsidP="00B774EE">
      <w:pPr>
        <w:pStyle w:val="EndNoteBibliography"/>
        <w:rPr>
          <w:noProof/>
          <w:lang w:val="en-US"/>
        </w:rPr>
      </w:pPr>
      <w:bookmarkStart w:id="76" w:name="_ENREF_76"/>
      <w:r w:rsidRPr="00173326">
        <w:rPr>
          <w:noProof/>
          <w:lang w:val="en-US"/>
        </w:rPr>
        <w:t>Sapienza, P., Zingales, L., Maestripieri, D., 2009. Gender differences in financial risk aversion and career choices are affected by testosterone. Proc. Natl. Acad. Sci. USA 106, 15268-15273.</w:t>
      </w:r>
      <w:bookmarkEnd w:id="76"/>
    </w:p>
    <w:p w14:paraId="088CD089" w14:textId="77777777" w:rsidR="00B774EE" w:rsidRPr="00173326" w:rsidRDefault="00B774EE" w:rsidP="00B774EE">
      <w:pPr>
        <w:pStyle w:val="EndNoteBibliography"/>
        <w:rPr>
          <w:noProof/>
          <w:lang w:val="en-US"/>
        </w:rPr>
      </w:pPr>
      <w:bookmarkStart w:id="77" w:name="_ENREF_77"/>
      <w:r w:rsidRPr="00173326">
        <w:rPr>
          <w:noProof/>
          <w:lang w:val="en-US"/>
        </w:rPr>
        <w:t>Schultheiss, O.C., Wirth, M.M., Torges, C.M., Pang, J.S., Villacorta, M.A., Welsh, K.M., 2005. Effects of implicit power motivation on men's and women's implicit learning and testosterone changes after social victory or defeat. J. Pers. Soc. Psychol. 88, 174-188.</w:t>
      </w:r>
      <w:bookmarkEnd w:id="77"/>
    </w:p>
    <w:p w14:paraId="1DDACF56" w14:textId="77777777" w:rsidR="00B774EE" w:rsidRPr="00173326" w:rsidRDefault="00B774EE" w:rsidP="00B774EE">
      <w:pPr>
        <w:pStyle w:val="EndNoteBibliography"/>
        <w:rPr>
          <w:noProof/>
          <w:lang w:val="en-US"/>
        </w:rPr>
      </w:pPr>
      <w:bookmarkStart w:id="78" w:name="_ENREF_78"/>
      <w:r w:rsidRPr="00173326">
        <w:rPr>
          <w:noProof/>
          <w:lang w:val="en-US"/>
        </w:rPr>
        <w:t>Sellers, J.G., Mehl, M.R., Josephs, R.A., 2007. Hormones and personality: Testosterone as a marker of individual differences. Journal of Research in Personality 41, 126-138.</w:t>
      </w:r>
      <w:bookmarkEnd w:id="78"/>
    </w:p>
    <w:p w14:paraId="4FDEF05E" w14:textId="77777777" w:rsidR="00B774EE" w:rsidRPr="00173326" w:rsidRDefault="00B774EE" w:rsidP="00B774EE">
      <w:pPr>
        <w:pStyle w:val="EndNoteBibliography"/>
        <w:rPr>
          <w:noProof/>
          <w:lang w:val="en-US"/>
        </w:rPr>
      </w:pPr>
      <w:bookmarkStart w:id="79" w:name="_ENREF_79"/>
      <w:r w:rsidRPr="00173326">
        <w:rPr>
          <w:noProof/>
          <w:lang w:val="en-US"/>
        </w:rPr>
        <w:t>Silva, M.A.D., Mattern, C., Topic, B., Buddenberg, T.E., Huston, J.P., 2009. Dopaminergic and serotonergic activity in neostriatum and nucleus accumbens enhanced by intranasal administration of testosterone. Eur Neuropsychopharm 19, 53-63.</w:t>
      </w:r>
      <w:bookmarkEnd w:id="79"/>
    </w:p>
    <w:p w14:paraId="02511785" w14:textId="77777777" w:rsidR="00B774EE" w:rsidRPr="00173326" w:rsidRDefault="00B774EE" w:rsidP="00B774EE">
      <w:pPr>
        <w:pStyle w:val="EndNoteBibliography"/>
        <w:rPr>
          <w:noProof/>
          <w:lang w:val="en-US"/>
        </w:rPr>
      </w:pPr>
      <w:bookmarkStart w:id="80" w:name="_ENREF_80"/>
      <w:r w:rsidRPr="00173326">
        <w:rPr>
          <w:noProof/>
          <w:lang w:val="en-US"/>
        </w:rPr>
        <w:t>Simmons, Z.L., Roney, J.R., 2011. Variation in CAG repeat length of the androgen receptor gene predicts variables associated with intrasexual competitiveness in human males. Hormones and Behavior 60, 306-312.</w:t>
      </w:r>
      <w:bookmarkEnd w:id="80"/>
    </w:p>
    <w:p w14:paraId="250ADB03" w14:textId="77777777" w:rsidR="00B774EE" w:rsidRPr="00173326" w:rsidRDefault="00B774EE" w:rsidP="00B774EE">
      <w:pPr>
        <w:pStyle w:val="EndNoteBibliography"/>
        <w:rPr>
          <w:noProof/>
          <w:lang w:val="en-US"/>
        </w:rPr>
      </w:pPr>
      <w:bookmarkStart w:id="81" w:name="_ENREF_81"/>
      <w:r w:rsidRPr="00173326">
        <w:rPr>
          <w:noProof/>
          <w:lang w:val="en-US"/>
        </w:rPr>
        <w:t>Sisk, C.L., Zehr, J.L., 2005. Pubertal hormones organize the adolescent brain and behavior. Front. Neuroendocrinol. 26, 163-174.</w:t>
      </w:r>
      <w:bookmarkEnd w:id="81"/>
    </w:p>
    <w:p w14:paraId="092C5993" w14:textId="77777777" w:rsidR="00B774EE" w:rsidRPr="00173326" w:rsidRDefault="00B774EE" w:rsidP="00B774EE">
      <w:pPr>
        <w:pStyle w:val="EndNoteBibliography"/>
        <w:rPr>
          <w:noProof/>
          <w:lang w:val="en-US"/>
        </w:rPr>
      </w:pPr>
      <w:bookmarkStart w:id="82" w:name="_ENREF_82"/>
      <w:r w:rsidRPr="00173326">
        <w:rPr>
          <w:noProof/>
          <w:lang w:val="en-US"/>
        </w:rPr>
        <w:t>Stanton, S.J., Liening, S.H., Schultheiss, O.C., 2011a. Testosterone is positively associated with risk taking in the Iowa Gambling Task. Horm Behav 59, 252-256.</w:t>
      </w:r>
      <w:bookmarkEnd w:id="82"/>
    </w:p>
    <w:p w14:paraId="282730B4" w14:textId="77777777" w:rsidR="00B774EE" w:rsidRPr="00173326" w:rsidRDefault="00B774EE" w:rsidP="00B774EE">
      <w:pPr>
        <w:pStyle w:val="EndNoteBibliography"/>
        <w:rPr>
          <w:noProof/>
          <w:lang w:val="en-US"/>
        </w:rPr>
      </w:pPr>
      <w:bookmarkStart w:id="83" w:name="_ENREF_83"/>
      <w:r w:rsidRPr="00173326">
        <w:rPr>
          <w:noProof/>
          <w:lang w:val="en-US"/>
        </w:rPr>
        <w:t>Stanton, S.J., O’Dhaniel, A., McLaurin, R.E., Kuhn, C.M., LaBar, K.S., Platt, M.L., Huettel, S.A., 2011b. Low-and high-testosterone individuals exhibit decreased aversion to economic risk. Psychol. Sci. 22, 447-453.</w:t>
      </w:r>
      <w:bookmarkEnd w:id="83"/>
    </w:p>
    <w:p w14:paraId="2245B776" w14:textId="77777777" w:rsidR="00B774EE" w:rsidRPr="00173326" w:rsidRDefault="00B774EE" w:rsidP="00B774EE">
      <w:pPr>
        <w:pStyle w:val="EndNoteBibliography"/>
        <w:rPr>
          <w:noProof/>
          <w:lang w:val="en-US"/>
        </w:rPr>
      </w:pPr>
      <w:bookmarkStart w:id="84" w:name="_ENREF_84"/>
      <w:r w:rsidRPr="00173326">
        <w:rPr>
          <w:noProof/>
          <w:lang w:val="en-US"/>
        </w:rPr>
        <w:t>Stanton, S.J., Schultheiss, O.C., 2009. The hormonal correlates of implicit power motivation. Journal of Research in Personality 43, 942-949.</w:t>
      </w:r>
      <w:bookmarkEnd w:id="84"/>
    </w:p>
    <w:p w14:paraId="60C6553B" w14:textId="77777777" w:rsidR="00B774EE" w:rsidRPr="00173326" w:rsidRDefault="00B774EE" w:rsidP="00B774EE">
      <w:pPr>
        <w:pStyle w:val="EndNoteBibliography"/>
        <w:rPr>
          <w:noProof/>
          <w:lang w:val="en-US"/>
        </w:rPr>
      </w:pPr>
      <w:bookmarkStart w:id="85" w:name="_ENREF_85"/>
      <w:r w:rsidRPr="00173326">
        <w:rPr>
          <w:noProof/>
          <w:lang w:val="en-US"/>
        </w:rPr>
        <w:t>Steiner, E.T., Barchard, K.A., Meana, M., Hadi, F., Gray, P.B., 2010. The deal on testosterone responses to poker competition. Current Psychology 29, 45-51.</w:t>
      </w:r>
      <w:bookmarkEnd w:id="85"/>
    </w:p>
    <w:p w14:paraId="64B61170" w14:textId="77777777" w:rsidR="00B774EE" w:rsidRPr="00B774EE" w:rsidRDefault="00B774EE" w:rsidP="00B774EE">
      <w:pPr>
        <w:pStyle w:val="EndNoteBibliography"/>
        <w:rPr>
          <w:noProof/>
        </w:rPr>
      </w:pPr>
      <w:bookmarkStart w:id="86" w:name="_ENREF_86"/>
      <w:r w:rsidRPr="00173326">
        <w:rPr>
          <w:noProof/>
          <w:lang w:val="en-US"/>
        </w:rPr>
        <w:t xml:space="preserve">Suay, F., Salvador, A., Gonzalez-Bono, E., Sanchis, C., Martinez, M., Martinez-Sanchis, S., Simon, V., Montoro, J.B., 1999. Effects of competition and its outcome on serum testosterone, cortisol and prolactin. </w:t>
      </w:r>
      <w:r w:rsidRPr="00B774EE">
        <w:rPr>
          <w:noProof/>
        </w:rPr>
        <w:t>Psychoneuroendocrinology 24, 551-566.</w:t>
      </w:r>
      <w:bookmarkEnd w:id="86"/>
    </w:p>
    <w:p w14:paraId="04673C04" w14:textId="77777777" w:rsidR="00B774EE" w:rsidRPr="00B774EE" w:rsidRDefault="00B774EE" w:rsidP="00B774EE">
      <w:pPr>
        <w:pStyle w:val="EndNoteBibliography"/>
        <w:rPr>
          <w:noProof/>
        </w:rPr>
      </w:pPr>
      <w:bookmarkStart w:id="87" w:name="_ENREF_87"/>
      <w:r w:rsidRPr="00B774EE">
        <w:rPr>
          <w:noProof/>
        </w:rPr>
        <w:t xml:space="preserve">T'Sjoen, G.G., De Vos, S., Goemaere, S., Van Pottelbergh, I., Dierick, M., Van Heeringen, C., Kaufman, J.M., 2005. </w:t>
      </w:r>
      <w:r w:rsidRPr="00173326">
        <w:rPr>
          <w:noProof/>
          <w:lang w:val="en-US"/>
        </w:rPr>
        <w:t xml:space="preserve">Sex steroid level, androgen receptor polymorphism, and depressive symptoms in healthy elderly men. </w:t>
      </w:r>
      <w:r w:rsidRPr="00B774EE">
        <w:rPr>
          <w:noProof/>
        </w:rPr>
        <w:t>J. Am. Geriatr. Soc. 53, 636-642.</w:t>
      </w:r>
      <w:bookmarkEnd w:id="87"/>
    </w:p>
    <w:p w14:paraId="5A817ECB" w14:textId="77777777" w:rsidR="00B774EE" w:rsidRPr="00173326" w:rsidRDefault="00B774EE" w:rsidP="00B774EE">
      <w:pPr>
        <w:pStyle w:val="EndNoteBibliography"/>
        <w:rPr>
          <w:noProof/>
          <w:lang w:val="en-US"/>
        </w:rPr>
      </w:pPr>
      <w:bookmarkStart w:id="88" w:name="_ENREF_88"/>
      <w:r w:rsidRPr="00B774EE">
        <w:rPr>
          <w:noProof/>
        </w:rPr>
        <w:lastRenderedPageBreak/>
        <w:t xml:space="preserve">Tauer, J.M., Harackiewicz, J.M., 2004. </w:t>
      </w:r>
      <w:r w:rsidRPr="00173326">
        <w:rPr>
          <w:noProof/>
          <w:lang w:val="en-US"/>
        </w:rPr>
        <w:t>The effects of cooperation and competition on intrinsic motivation and performance. J. Pers. Soc. Psychol. 86, 849.</w:t>
      </w:r>
      <w:bookmarkEnd w:id="88"/>
    </w:p>
    <w:p w14:paraId="66313AE3" w14:textId="77777777" w:rsidR="00B774EE" w:rsidRPr="00173326" w:rsidRDefault="00B774EE" w:rsidP="00B774EE">
      <w:pPr>
        <w:pStyle w:val="EndNoteBibliography"/>
        <w:rPr>
          <w:noProof/>
          <w:lang w:val="en-US"/>
        </w:rPr>
      </w:pPr>
      <w:bookmarkStart w:id="89" w:name="_ENREF_89"/>
      <w:r w:rsidRPr="00173326">
        <w:rPr>
          <w:noProof/>
          <w:lang w:val="en-US"/>
        </w:rPr>
        <w:t>Terburg, D., Aarts, H., van Honk, J., 2012. Testosterone Affects Gaze Aversion From Angry Faces Outside of Conscious Awareness. Psychol Sci 23, 459-463.</w:t>
      </w:r>
      <w:bookmarkEnd w:id="89"/>
    </w:p>
    <w:p w14:paraId="5E6C1F3D" w14:textId="77777777" w:rsidR="00B774EE" w:rsidRPr="00173326" w:rsidRDefault="00B774EE" w:rsidP="00B774EE">
      <w:pPr>
        <w:pStyle w:val="EndNoteBibliography"/>
        <w:rPr>
          <w:noProof/>
          <w:lang w:val="en-US"/>
        </w:rPr>
      </w:pPr>
      <w:bookmarkStart w:id="90" w:name="_ENREF_90"/>
      <w:r w:rsidRPr="00173326">
        <w:rPr>
          <w:noProof/>
          <w:lang w:val="en-US"/>
        </w:rPr>
        <w:t>Thiblin, I., Finn, A., Ross, S.B., Stenfors, C., 1999. Increased dopaminergic and 5-hydroxytryptaminergic activities in male rat brain following long-term treatment with anabolic androgenic steroids. Brit J Pharmacol 126, 1301-1306.</w:t>
      </w:r>
      <w:bookmarkEnd w:id="90"/>
    </w:p>
    <w:p w14:paraId="3925CC8B" w14:textId="77777777" w:rsidR="00B774EE" w:rsidRPr="00B774EE" w:rsidRDefault="00B774EE" w:rsidP="00B774EE">
      <w:pPr>
        <w:pStyle w:val="EndNoteBibliography"/>
        <w:rPr>
          <w:noProof/>
        </w:rPr>
      </w:pPr>
      <w:bookmarkStart w:id="91" w:name="_ENREF_91"/>
      <w:r w:rsidRPr="00173326">
        <w:rPr>
          <w:noProof/>
          <w:lang w:val="en-US"/>
        </w:rPr>
        <w:t xml:space="preserve">Travison, T.G., Shackelton, R., Araujo, A.B., Morley, J.E., Williams, R.E., Clark, R.V., McKinlay, J.B., 2010. Frailty, serum androgens, and the CAG repeat polymorphism: results from the massachusetts male aging study. </w:t>
      </w:r>
      <w:r w:rsidRPr="00B774EE">
        <w:rPr>
          <w:noProof/>
        </w:rPr>
        <w:t>J. Clin. Endocrinol. Metab. 95, 2746-2754.</w:t>
      </w:r>
      <w:bookmarkEnd w:id="91"/>
    </w:p>
    <w:p w14:paraId="6F0BC714" w14:textId="77777777" w:rsidR="00B774EE" w:rsidRPr="00173326" w:rsidRDefault="00B774EE" w:rsidP="00B774EE">
      <w:pPr>
        <w:pStyle w:val="EndNoteBibliography"/>
        <w:rPr>
          <w:noProof/>
          <w:lang w:val="en-US"/>
        </w:rPr>
      </w:pPr>
      <w:bookmarkStart w:id="92" w:name="_ENREF_92"/>
      <w:r w:rsidRPr="00B774EE">
        <w:rPr>
          <w:noProof/>
        </w:rPr>
        <w:t xml:space="preserve">Van Den Bos, W., Golka, P.J., Effelsberg, D., McClure, S.M., 2013. </w:t>
      </w:r>
      <w:r w:rsidRPr="00173326">
        <w:rPr>
          <w:noProof/>
          <w:lang w:val="en-US"/>
        </w:rPr>
        <w:t>Pyrrhic victories: the need for social status drives costly competitive behavior. Front. Neurosci. 7.</w:t>
      </w:r>
      <w:bookmarkEnd w:id="92"/>
    </w:p>
    <w:p w14:paraId="5D46398B" w14:textId="77777777" w:rsidR="00B774EE" w:rsidRPr="00173326" w:rsidRDefault="00B774EE" w:rsidP="00B774EE">
      <w:pPr>
        <w:pStyle w:val="EndNoteBibliography"/>
        <w:rPr>
          <w:noProof/>
          <w:lang w:val="en-US"/>
        </w:rPr>
      </w:pPr>
      <w:bookmarkStart w:id="93" w:name="_ENREF_93"/>
      <w:r w:rsidRPr="00173326">
        <w:rPr>
          <w:noProof/>
          <w:lang w:val="en-US"/>
        </w:rPr>
        <w:t>van der Meij, L., Almela, M., Buunk, A.P., Fawcett, T.W., Salvador, A., 2012. Men with elevated testosterone levels show more affiliative behaviours during interactions with women. Proc. R. Soc. Lond., B, Biol. Sci. 279, 202-208.</w:t>
      </w:r>
      <w:bookmarkEnd w:id="93"/>
    </w:p>
    <w:p w14:paraId="52C4FB59" w14:textId="77777777" w:rsidR="00B774EE" w:rsidRPr="00173326" w:rsidRDefault="00B774EE" w:rsidP="00B774EE">
      <w:pPr>
        <w:pStyle w:val="EndNoteBibliography"/>
        <w:rPr>
          <w:noProof/>
          <w:lang w:val="en-US"/>
        </w:rPr>
      </w:pPr>
      <w:bookmarkStart w:id="94" w:name="_ENREF_94"/>
      <w:r w:rsidRPr="00173326">
        <w:rPr>
          <w:noProof/>
          <w:lang w:val="en-US"/>
        </w:rPr>
        <w:t>van Honk, J., Montoya, E.R., Bos, P.A., van Vugt, M., Terburg, D., 2012. New evidence on testosterone and cooperation. Nature 485, E4-E5.</w:t>
      </w:r>
      <w:bookmarkEnd w:id="94"/>
    </w:p>
    <w:p w14:paraId="3E340710" w14:textId="77777777" w:rsidR="00B774EE" w:rsidRPr="00B774EE" w:rsidRDefault="00B774EE" w:rsidP="00B774EE">
      <w:pPr>
        <w:pStyle w:val="EndNoteBibliography"/>
        <w:rPr>
          <w:noProof/>
        </w:rPr>
      </w:pPr>
      <w:bookmarkStart w:id="95" w:name="_ENREF_95"/>
      <w:r w:rsidRPr="00173326">
        <w:rPr>
          <w:noProof/>
          <w:lang w:val="en-US"/>
        </w:rPr>
        <w:t xml:space="preserve">van Honk, J., Schutter, D.J.L.G., Hermans, E.J., Putman, P., Tuiten, A., Koppeschaar, H., 2004. Testosterone shifts the balance between sensitivity for punishment and reward in healthy young women. </w:t>
      </w:r>
      <w:r w:rsidRPr="00B774EE">
        <w:rPr>
          <w:noProof/>
        </w:rPr>
        <w:t>Psychoneuroendocrinology 29, 937-943.</w:t>
      </w:r>
      <w:bookmarkEnd w:id="95"/>
    </w:p>
    <w:p w14:paraId="7DA22F27" w14:textId="77777777" w:rsidR="00B774EE" w:rsidRPr="00173326" w:rsidRDefault="00B774EE" w:rsidP="00B774EE">
      <w:pPr>
        <w:pStyle w:val="EndNoteBibliography"/>
        <w:rPr>
          <w:noProof/>
          <w:lang w:val="en-US"/>
        </w:rPr>
      </w:pPr>
      <w:bookmarkStart w:id="96" w:name="_ENREF_96"/>
      <w:r w:rsidRPr="00B774EE">
        <w:rPr>
          <w:noProof/>
        </w:rPr>
        <w:t xml:space="preserve">van Honk, J., Will, G.J., Terburg, D., Raub, W., Eisenegger, C., Buskens, V., 2016. </w:t>
      </w:r>
      <w:r w:rsidRPr="00173326">
        <w:rPr>
          <w:noProof/>
          <w:lang w:val="en-US"/>
        </w:rPr>
        <w:t>Effects of Testosterone Administration on Strategic Gambling in Poker Play (vol 6, 18096, 2016). Sci Rep-Uk 6.</w:t>
      </w:r>
      <w:bookmarkEnd w:id="96"/>
    </w:p>
    <w:p w14:paraId="37787AEF" w14:textId="77777777" w:rsidR="00B774EE" w:rsidRPr="00173326" w:rsidRDefault="00B774EE" w:rsidP="00B774EE">
      <w:pPr>
        <w:pStyle w:val="EndNoteBibliography"/>
        <w:rPr>
          <w:noProof/>
          <w:lang w:val="en-US"/>
        </w:rPr>
      </w:pPr>
      <w:bookmarkStart w:id="97" w:name="_ENREF_97"/>
      <w:r w:rsidRPr="00173326">
        <w:rPr>
          <w:noProof/>
          <w:lang w:val="en-US"/>
        </w:rPr>
        <w:t>Van Pottelbergh, I., Lumbroso, S., Goemaere, S., Sultan, C., Kaufman, J.M., 2001. Lack of influence of the androgen receptor gene CAG-repeat polymorphism on sex steroid status and bone metabolism in elderly men. Clinical endocrinology 55, 659-666.</w:t>
      </w:r>
      <w:bookmarkEnd w:id="97"/>
    </w:p>
    <w:p w14:paraId="3710C197" w14:textId="77777777" w:rsidR="00B774EE" w:rsidRPr="00173326" w:rsidRDefault="00B774EE" w:rsidP="00B774EE">
      <w:pPr>
        <w:pStyle w:val="EndNoteBibliography"/>
        <w:rPr>
          <w:noProof/>
          <w:lang w:val="en-US"/>
        </w:rPr>
      </w:pPr>
      <w:bookmarkStart w:id="98" w:name="_ENREF_98"/>
      <w:r w:rsidRPr="00173326">
        <w:rPr>
          <w:noProof/>
          <w:lang w:val="en-US"/>
        </w:rPr>
        <w:t>Vermeer, A.L., Riecansky, I., Eisenegger, C., 2016. Competition, sex hormones and adult neurobehavioral plasticity. Progress in Brain Research.</w:t>
      </w:r>
      <w:bookmarkEnd w:id="98"/>
    </w:p>
    <w:p w14:paraId="5148B932" w14:textId="77777777" w:rsidR="00B774EE" w:rsidRPr="00B774EE" w:rsidRDefault="00B774EE" w:rsidP="00B774EE">
      <w:pPr>
        <w:pStyle w:val="EndNoteBibliography"/>
        <w:rPr>
          <w:noProof/>
        </w:rPr>
      </w:pPr>
      <w:bookmarkStart w:id="99" w:name="_ENREF_99"/>
      <w:r w:rsidRPr="00173326">
        <w:rPr>
          <w:noProof/>
          <w:lang w:val="en-US"/>
        </w:rPr>
        <w:t xml:space="preserve">Walsh, S., Zmuda, J.M., Cauley, J.A., Shea, P.R., Metter, E.J., Hurley, B.F., Ferrell, R.E., Roth, S.M., 2005. Androgen receptor CAG repeat polymorphism is associated with fat-free mass in men. </w:t>
      </w:r>
      <w:r w:rsidRPr="00B774EE">
        <w:rPr>
          <w:noProof/>
        </w:rPr>
        <w:t>J. Appl. Physiol. 98, 132-137.</w:t>
      </w:r>
      <w:bookmarkEnd w:id="99"/>
    </w:p>
    <w:p w14:paraId="06572880" w14:textId="77777777" w:rsidR="00B774EE" w:rsidRPr="00B774EE" w:rsidRDefault="00B774EE" w:rsidP="00B774EE">
      <w:pPr>
        <w:pStyle w:val="EndNoteBibliography"/>
        <w:rPr>
          <w:noProof/>
        </w:rPr>
      </w:pPr>
      <w:bookmarkStart w:id="100" w:name="_ENREF_100"/>
      <w:r w:rsidRPr="00B774EE">
        <w:rPr>
          <w:noProof/>
        </w:rPr>
        <w:t xml:space="preserve">Welker, K.M., Lassetter, B., Brandes, C.M., Prasad, S., Koop, D.R., Mehta, P.H., 2016. </w:t>
      </w:r>
      <w:r w:rsidRPr="00173326">
        <w:rPr>
          <w:noProof/>
          <w:lang w:val="en-US"/>
        </w:rPr>
        <w:t xml:space="preserve">A comparison of salivary testosterone measurement using immunoassays and tandem mass spectrometry. </w:t>
      </w:r>
      <w:r w:rsidRPr="00B774EE">
        <w:rPr>
          <w:noProof/>
        </w:rPr>
        <w:t>Psychoneuroendocrinology 71, 180-188.</w:t>
      </w:r>
      <w:bookmarkEnd w:id="100"/>
    </w:p>
    <w:p w14:paraId="588FACA7" w14:textId="77777777" w:rsidR="00B774EE" w:rsidRPr="00173326" w:rsidRDefault="00B774EE" w:rsidP="00B774EE">
      <w:pPr>
        <w:pStyle w:val="EndNoteBibliography"/>
        <w:rPr>
          <w:noProof/>
          <w:lang w:val="en-US"/>
        </w:rPr>
      </w:pPr>
      <w:bookmarkStart w:id="101" w:name="_ENREF_101"/>
      <w:r w:rsidRPr="00173326">
        <w:rPr>
          <w:noProof/>
          <w:lang w:val="en-US"/>
        </w:rPr>
        <w:t>Welling, L.L., Moreau, B.J., Bird, B.M., Hansen, S., Carré, J.M., 2016. Exogenous testosterone increases men’s perceptions of their own physical dominance. Psychoneuroendocrinology 64, 136-142.</w:t>
      </w:r>
      <w:bookmarkEnd w:id="101"/>
    </w:p>
    <w:p w14:paraId="53481E68" w14:textId="77777777" w:rsidR="00B774EE" w:rsidRPr="00B774EE" w:rsidRDefault="00B774EE" w:rsidP="00B774EE">
      <w:pPr>
        <w:pStyle w:val="EndNoteBibliography"/>
        <w:rPr>
          <w:noProof/>
        </w:rPr>
      </w:pPr>
      <w:bookmarkStart w:id="102" w:name="_ENREF_102"/>
      <w:r w:rsidRPr="00173326">
        <w:rPr>
          <w:noProof/>
          <w:lang w:val="en-US"/>
        </w:rPr>
        <w:t xml:space="preserve">Wingfield, J.C., Hegner, R.E., Dufty, A.M., Ball, G.F., 1990. The challenge hypothesis - theoretical implications for patterns of testosterone secretion, mating systems, and breeding strategies. </w:t>
      </w:r>
      <w:r w:rsidRPr="00B774EE">
        <w:rPr>
          <w:noProof/>
        </w:rPr>
        <w:t>Amer. Nat. 136, 829-846.</w:t>
      </w:r>
      <w:bookmarkEnd w:id="102"/>
    </w:p>
    <w:p w14:paraId="3222B624" w14:textId="77777777" w:rsidR="00B774EE" w:rsidRPr="00173326" w:rsidRDefault="00B774EE" w:rsidP="00B774EE">
      <w:pPr>
        <w:pStyle w:val="EndNoteBibliography"/>
        <w:rPr>
          <w:noProof/>
          <w:lang w:val="en-US"/>
        </w:rPr>
      </w:pPr>
      <w:bookmarkStart w:id="103" w:name="_ENREF_103"/>
      <w:r w:rsidRPr="00B774EE">
        <w:rPr>
          <w:noProof/>
        </w:rPr>
        <w:t xml:space="preserve">Wirth, M.M., Welsh, K.M., Schultheiss, O.C., 2006. </w:t>
      </w:r>
      <w:r w:rsidRPr="00173326">
        <w:rPr>
          <w:noProof/>
          <w:lang w:val="en-US"/>
        </w:rPr>
        <w:t>Salivary cortisol changes in humans after winning or losing a dominance contest depend on implicit power motivation. Hormones and Behavior 49, 346-352.</w:t>
      </w:r>
      <w:bookmarkEnd w:id="103"/>
    </w:p>
    <w:p w14:paraId="15CA2F27" w14:textId="77777777" w:rsidR="00B774EE" w:rsidRPr="00173326" w:rsidRDefault="00B774EE" w:rsidP="00B774EE">
      <w:pPr>
        <w:pStyle w:val="EndNoteBibliography"/>
        <w:rPr>
          <w:noProof/>
          <w:lang w:val="en-US"/>
        </w:rPr>
      </w:pPr>
      <w:bookmarkStart w:id="104" w:name="_ENREF_104"/>
      <w:r w:rsidRPr="00173326">
        <w:rPr>
          <w:noProof/>
          <w:lang w:val="en-US"/>
        </w:rPr>
        <w:t>Wu, Y., Liu, J., Qu, L., Eisenegger, C., Clark, L., Zhou, X., 2016. Single dose testosterone administration reduces loss chasing in healthy females. Psychoneuroendocrinology.</w:t>
      </w:r>
      <w:bookmarkEnd w:id="104"/>
    </w:p>
    <w:p w14:paraId="4032012A" w14:textId="77777777" w:rsidR="00B774EE" w:rsidRPr="00173326" w:rsidRDefault="00B774EE" w:rsidP="00B774EE">
      <w:pPr>
        <w:pStyle w:val="EndNoteBibliography"/>
        <w:rPr>
          <w:noProof/>
          <w:lang w:val="en-US"/>
        </w:rPr>
      </w:pPr>
      <w:bookmarkStart w:id="105" w:name="_ENREF_105"/>
      <w:r w:rsidRPr="00173326">
        <w:rPr>
          <w:noProof/>
          <w:lang w:val="en-US"/>
        </w:rPr>
        <w:t>Zethraeus, N., Kocoska-Maras, L., Ellingsen, T., von Schoultz, B., Hirschberg, A.L., Johannesson, M., 2009. A randomized trial of the effect of estrogen and testosterone on economic behavior. P Natl Acad Sci USA 106, 6535-6538.</w:t>
      </w:r>
      <w:bookmarkEnd w:id="105"/>
    </w:p>
    <w:p w14:paraId="5B65B507" w14:textId="77777777" w:rsidR="00B774EE" w:rsidRPr="00B774EE" w:rsidRDefault="00B774EE" w:rsidP="00B774EE">
      <w:pPr>
        <w:pStyle w:val="EndNoteBibliography"/>
        <w:rPr>
          <w:noProof/>
        </w:rPr>
      </w:pPr>
      <w:bookmarkStart w:id="106" w:name="_ENREF_106"/>
      <w:r w:rsidRPr="00173326">
        <w:rPr>
          <w:noProof/>
          <w:lang w:val="en-US"/>
        </w:rPr>
        <w:lastRenderedPageBreak/>
        <w:t xml:space="preserve">Zitzmann, M., Nieschlag, E., 2003. The CAG repeat polymorphism within the androgen receptor gene and maleness1. </w:t>
      </w:r>
      <w:r w:rsidRPr="00B774EE">
        <w:rPr>
          <w:noProof/>
        </w:rPr>
        <w:t>Int. J. Androl. 26, 76-83.</w:t>
      </w:r>
      <w:bookmarkEnd w:id="106"/>
    </w:p>
    <w:p w14:paraId="1F378AEC" w14:textId="59638EAF" w:rsidR="007C0179" w:rsidRPr="00EE6F1D" w:rsidRDefault="000767C9" w:rsidP="002A69A1">
      <w:pPr>
        <w:spacing w:line="360" w:lineRule="auto"/>
        <w:rPr>
          <w:rFonts w:ascii="Times New Roman" w:hAnsi="Times New Roman" w:cs="Times New Roman"/>
          <w:b/>
          <w:lang w:val="en-US"/>
        </w:rPr>
      </w:pPr>
      <w:r w:rsidRPr="00EE6F1D">
        <w:rPr>
          <w:rFonts w:ascii="Times New Roman" w:hAnsi="Times New Roman" w:cs="Times New Roman"/>
          <w:b/>
          <w:lang w:val="en-US"/>
        </w:rPr>
        <w:fldChar w:fldCharType="end"/>
      </w:r>
    </w:p>
    <w:sectPr w:rsidR="007C0179" w:rsidRPr="00EE6F1D" w:rsidSect="0025457F">
      <w:footerReference w:type="default" r:id="rId13"/>
      <w:pgSz w:w="11900" w:h="16840"/>
      <w:pgMar w:top="1418" w:right="1418" w:bottom="1134" w:left="1418"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9A430" w14:textId="77777777" w:rsidR="00491704" w:rsidRDefault="00491704" w:rsidP="00D54BDA">
      <w:r>
        <w:separator/>
      </w:r>
    </w:p>
  </w:endnote>
  <w:endnote w:type="continuationSeparator" w:id="0">
    <w:p w14:paraId="6206B1AE" w14:textId="77777777" w:rsidR="00491704" w:rsidRDefault="00491704" w:rsidP="00D54BDA">
      <w:r>
        <w:continuationSeparator/>
      </w:r>
    </w:p>
  </w:endnote>
  <w:endnote w:type="continuationNotice" w:id="1">
    <w:p w14:paraId="3BAFB873" w14:textId="77777777" w:rsidR="00491704" w:rsidRDefault="004917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dvArial">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7486301"/>
      <w:docPartObj>
        <w:docPartGallery w:val="Page Numbers (Bottom of Page)"/>
        <w:docPartUnique/>
      </w:docPartObj>
    </w:sdtPr>
    <w:sdtEndPr>
      <w:rPr>
        <w:noProof/>
      </w:rPr>
    </w:sdtEndPr>
    <w:sdtContent>
      <w:p w14:paraId="2E947D46" w14:textId="77777777" w:rsidR="00B774EE" w:rsidRDefault="00B774EE">
        <w:pPr>
          <w:pStyle w:val="Footer"/>
          <w:jc w:val="right"/>
        </w:pPr>
        <w:r>
          <w:fldChar w:fldCharType="begin"/>
        </w:r>
        <w:r>
          <w:instrText xml:space="preserve"> PAGE   \* MERGEFORMAT </w:instrText>
        </w:r>
        <w:r>
          <w:fldChar w:fldCharType="separate"/>
        </w:r>
        <w:r w:rsidR="00173326">
          <w:rPr>
            <w:noProof/>
          </w:rPr>
          <w:t>25</w:t>
        </w:r>
        <w:r>
          <w:rPr>
            <w:noProof/>
          </w:rPr>
          <w:fldChar w:fldCharType="end"/>
        </w:r>
      </w:p>
    </w:sdtContent>
  </w:sdt>
  <w:p w14:paraId="1196BC27" w14:textId="77777777" w:rsidR="00B774EE" w:rsidRDefault="00B774E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4F263A" w14:textId="77777777" w:rsidR="00491704" w:rsidRDefault="00491704" w:rsidP="00D54BDA">
      <w:r>
        <w:separator/>
      </w:r>
    </w:p>
  </w:footnote>
  <w:footnote w:type="continuationSeparator" w:id="0">
    <w:p w14:paraId="5A55B874" w14:textId="77777777" w:rsidR="00491704" w:rsidRDefault="00491704" w:rsidP="00D54BDA">
      <w:r>
        <w:continuationSeparator/>
      </w:r>
    </w:p>
  </w:footnote>
  <w:footnote w:type="continuationNotice" w:id="1">
    <w:p w14:paraId="728DB967" w14:textId="77777777" w:rsidR="00491704" w:rsidRDefault="00491704"/>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3368E"/>
    <w:multiLevelType w:val="hybridMultilevel"/>
    <w:tmpl w:val="38E05D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23FB1037"/>
    <w:multiLevelType w:val="hybridMultilevel"/>
    <w:tmpl w:val="FAF2C87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2A4B3DB6"/>
    <w:multiLevelType w:val="hybridMultilevel"/>
    <w:tmpl w:val="79309A62"/>
    <w:lvl w:ilvl="0" w:tplc="F2A64ABC">
      <w:start w:val="26"/>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BE44799"/>
    <w:multiLevelType w:val="hybridMultilevel"/>
    <w:tmpl w:val="FA729408"/>
    <w:lvl w:ilvl="0" w:tplc="47C85298">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C6F0FCB"/>
    <w:multiLevelType w:val="hybridMultilevel"/>
    <w:tmpl w:val="ADD6625E"/>
    <w:lvl w:ilvl="0" w:tplc="888AA198">
      <w:start w:val="26"/>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DED1541"/>
    <w:multiLevelType w:val="hybridMultilevel"/>
    <w:tmpl w:val="98FCA466"/>
    <w:lvl w:ilvl="0" w:tplc="27B46BBC">
      <w:start w:val="26"/>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6F932D5"/>
    <w:multiLevelType w:val="hybridMultilevel"/>
    <w:tmpl w:val="4F0CD338"/>
    <w:lvl w:ilvl="0" w:tplc="7012D6A0">
      <w:start w:val="180"/>
      <w:numFmt w:val="bullet"/>
      <w:lvlText w:val="-"/>
      <w:lvlJc w:val="left"/>
      <w:pPr>
        <w:ind w:left="360" w:hanging="360"/>
      </w:pPr>
      <w:rPr>
        <w:rFonts w:ascii="Arial" w:eastAsiaTheme="minorEastAsia" w:hAnsi="Arial" w:cs="Aria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4"/>
  </w:num>
  <w:num w:numId="4">
    <w:abstractNumId w:val="5"/>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ormones Behavio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s0d9fr0m05rvpe55d1ptewuzrxxaxeexxs0&quot;&gt;androgen&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7&lt;/item&gt;&lt;item&gt;98&lt;/item&gt;&lt;item&gt;99&lt;/item&gt;&lt;item&gt;100&lt;/item&gt;&lt;item&gt;101&lt;/item&gt;&lt;item&gt;103&lt;/item&gt;&lt;item&gt;104&lt;/item&gt;&lt;item&gt;105&lt;/item&gt;&lt;item&gt;106&lt;/item&gt;&lt;item&gt;107&lt;/item&gt;&lt;item&gt;108&lt;/item&gt;&lt;item&gt;109&lt;/item&gt;&lt;item&gt;112&lt;/item&gt;&lt;/record-ids&gt;&lt;/item&gt;&lt;/Libraries&gt;"/>
  </w:docVars>
  <w:rsids>
    <w:rsidRoot w:val="00A67546"/>
    <w:rsid w:val="00002A62"/>
    <w:rsid w:val="0000307B"/>
    <w:rsid w:val="00005799"/>
    <w:rsid w:val="00010FE4"/>
    <w:rsid w:val="0001254A"/>
    <w:rsid w:val="00013B00"/>
    <w:rsid w:val="00015120"/>
    <w:rsid w:val="00015404"/>
    <w:rsid w:val="000161F6"/>
    <w:rsid w:val="000176FE"/>
    <w:rsid w:val="0002067E"/>
    <w:rsid w:val="00024904"/>
    <w:rsid w:val="000256C0"/>
    <w:rsid w:val="000265D5"/>
    <w:rsid w:val="00033FA8"/>
    <w:rsid w:val="000346BB"/>
    <w:rsid w:val="00035086"/>
    <w:rsid w:val="00036D37"/>
    <w:rsid w:val="00040923"/>
    <w:rsid w:val="00043B02"/>
    <w:rsid w:val="000466C1"/>
    <w:rsid w:val="00047E24"/>
    <w:rsid w:val="000507E1"/>
    <w:rsid w:val="00052531"/>
    <w:rsid w:val="00052536"/>
    <w:rsid w:val="000529E8"/>
    <w:rsid w:val="000578A6"/>
    <w:rsid w:val="000628B1"/>
    <w:rsid w:val="00064816"/>
    <w:rsid w:val="00064BAB"/>
    <w:rsid w:val="000660F2"/>
    <w:rsid w:val="000668C7"/>
    <w:rsid w:val="000767C9"/>
    <w:rsid w:val="000812D5"/>
    <w:rsid w:val="00081DCD"/>
    <w:rsid w:val="00083CBC"/>
    <w:rsid w:val="0008766C"/>
    <w:rsid w:val="00092A56"/>
    <w:rsid w:val="00094FC9"/>
    <w:rsid w:val="000953D6"/>
    <w:rsid w:val="0009597C"/>
    <w:rsid w:val="000A3142"/>
    <w:rsid w:val="000A4D7A"/>
    <w:rsid w:val="000A59E8"/>
    <w:rsid w:val="000A79D4"/>
    <w:rsid w:val="000B014D"/>
    <w:rsid w:val="000B070E"/>
    <w:rsid w:val="000C59D0"/>
    <w:rsid w:val="000C623A"/>
    <w:rsid w:val="000D019F"/>
    <w:rsid w:val="000D429D"/>
    <w:rsid w:val="000E6358"/>
    <w:rsid w:val="000E79AC"/>
    <w:rsid w:val="000F0E15"/>
    <w:rsid w:val="000F0F7D"/>
    <w:rsid w:val="000F30E7"/>
    <w:rsid w:val="000F4215"/>
    <w:rsid w:val="000F5B7E"/>
    <w:rsid w:val="00106141"/>
    <w:rsid w:val="00107286"/>
    <w:rsid w:val="00107FEE"/>
    <w:rsid w:val="00112300"/>
    <w:rsid w:val="001131BA"/>
    <w:rsid w:val="00114596"/>
    <w:rsid w:val="00117149"/>
    <w:rsid w:val="001258A9"/>
    <w:rsid w:val="00130EDF"/>
    <w:rsid w:val="001353AE"/>
    <w:rsid w:val="00136B19"/>
    <w:rsid w:val="00142129"/>
    <w:rsid w:val="00144D08"/>
    <w:rsid w:val="00147388"/>
    <w:rsid w:val="001474CD"/>
    <w:rsid w:val="00147F1C"/>
    <w:rsid w:val="0015204F"/>
    <w:rsid w:val="001526C0"/>
    <w:rsid w:val="00157BB1"/>
    <w:rsid w:val="001603DE"/>
    <w:rsid w:val="00164DC1"/>
    <w:rsid w:val="00172D5B"/>
    <w:rsid w:val="00173326"/>
    <w:rsid w:val="001743B7"/>
    <w:rsid w:val="00176BC5"/>
    <w:rsid w:val="00181427"/>
    <w:rsid w:val="0018495A"/>
    <w:rsid w:val="00185BCD"/>
    <w:rsid w:val="00192155"/>
    <w:rsid w:val="001928C3"/>
    <w:rsid w:val="001974C5"/>
    <w:rsid w:val="0019759C"/>
    <w:rsid w:val="001978ED"/>
    <w:rsid w:val="001A009F"/>
    <w:rsid w:val="001A38FF"/>
    <w:rsid w:val="001A544E"/>
    <w:rsid w:val="001A5DD7"/>
    <w:rsid w:val="001B11B0"/>
    <w:rsid w:val="001B15B5"/>
    <w:rsid w:val="001B3946"/>
    <w:rsid w:val="001B3F0C"/>
    <w:rsid w:val="001B44AD"/>
    <w:rsid w:val="001B7144"/>
    <w:rsid w:val="001C10A1"/>
    <w:rsid w:val="001C1DF3"/>
    <w:rsid w:val="001C4CCD"/>
    <w:rsid w:val="001C5362"/>
    <w:rsid w:val="001C6DB5"/>
    <w:rsid w:val="001C742D"/>
    <w:rsid w:val="001D4654"/>
    <w:rsid w:val="001D6185"/>
    <w:rsid w:val="001E10CD"/>
    <w:rsid w:val="001E11E9"/>
    <w:rsid w:val="001E1E82"/>
    <w:rsid w:val="001E6CA2"/>
    <w:rsid w:val="001E7B11"/>
    <w:rsid w:val="001F1F3D"/>
    <w:rsid w:val="001F7E7A"/>
    <w:rsid w:val="00200B86"/>
    <w:rsid w:val="00200BE9"/>
    <w:rsid w:val="00201FA1"/>
    <w:rsid w:val="00203A99"/>
    <w:rsid w:val="00207608"/>
    <w:rsid w:val="00210315"/>
    <w:rsid w:val="00212C6E"/>
    <w:rsid w:val="00216435"/>
    <w:rsid w:val="0022082B"/>
    <w:rsid w:val="00221A3E"/>
    <w:rsid w:val="0022236D"/>
    <w:rsid w:val="00224233"/>
    <w:rsid w:val="0022724E"/>
    <w:rsid w:val="002309D1"/>
    <w:rsid w:val="00232E2B"/>
    <w:rsid w:val="002360F7"/>
    <w:rsid w:val="00240569"/>
    <w:rsid w:val="00240695"/>
    <w:rsid w:val="00241793"/>
    <w:rsid w:val="002469F0"/>
    <w:rsid w:val="00252B1E"/>
    <w:rsid w:val="0025457F"/>
    <w:rsid w:val="0025744D"/>
    <w:rsid w:val="0026114A"/>
    <w:rsid w:val="00261CCE"/>
    <w:rsid w:val="00261FB2"/>
    <w:rsid w:val="00267560"/>
    <w:rsid w:val="002703D7"/>
    <w:rsid w:val="002728A9"/>
    <w:rsid w:val="00275774"/>
    <w:rsid w:val="00276F00"/>
    <w:rsid w:val="002802C7"/>
    <w:rsid w:val="00280D58"/>
    <w:rsid w:val="00281319"/>
    <w:rsid w:val="00282620"/>
    <w:rsid w:val="00283610"/>
    <w:rsid w:val="00283DD2"/>
    <w:rsid w:val="002856D7"/>
    <w:rsid w:val="0029174D"/>
    <w:rsid w:val="002A01DA"/>
    <w:rsid w:val="002A2736"/>
    <w:rsid w:val="002A2F64"/>
    <w:rsid w:val="002A432A"/>
    <w:rsid w:val="002A6762"/>
    <w:rsid w:val="002A69A1"/>
    <w:rsid w:val="002B3FF8"/>
    <w:rsid w:val="002B5080"/>
    <w:rsid w:val="002B7B8B"/>
    <w:rsid w:val="002C0993"/>
    <w:rsid w:val="002C2E15"/>
    <w:rsid w:val="002C37E2"/>
    <w:rsid w:val="002D2273"/>
    <w:rsid w:val="002D30DA"/>
    <w:rsid w:val="002D4031"/>
    <w:rsid w:val="002D4A8F"/>
    <w:rsid w:val="002D7D5A"/>
    <w:rsid w:val="002E295E"/>
    <w:rsid w:val="002E3D8C"/>
    <w:rsid w:val="002E41B4"/>
    <w:rsid w:val="002E6183"/>
    <w:rsid w:val="002E7416"/>
    <w:rsid w:val="002F1855"/>
    <w:rsid w:val="002F270B"/>
    <w:rsid w:val="002F2AA8"/>
    <w:rsid w:val="002F345F"/>
    <w:rsid w:val="002F6062"/>
    <w:rsid w:val="002F6E3F"/>
    <w:rsid w:val="002F6F80"/>
    <w:rsid w:val="00311402"/>
    <w:rsid w:val="0031425D"/>
    <w:rsid w:val="0031707F"/>
    <w:rsid w:val="003172E6"/>
    <w:rsid w:val="00317938"/>
    <w:rsid w:val="00322339"/>
    <w:rsid w:val="003224F2"/>
    <w:rsid w:val="00324557"/>
    <w:rsid w:val="003263F4"/>
    <w:rsid w:val="0033047B"/>
    <w:rsid w:val="003306C8"/>
    <w:rsid w:val="00331C79"/>
    <w:rsid w:val="00334B9C"/>
    <w:rsid w:val="00335DDB"/>
    <w:rsid w:val="003417E4"/>
    <w:rsid w:val="00341961"/>
    <w:rsid w:val="003439B5"/>
    <w:rsid w:val="003451EC"/>
    <w:rsid w:val="00345B6F"/>
    <w:rsid w:val="003509E8"/>
    <w:rsid w:val="00352FC7"/>
    <w:rsid w:val="00354AA4"/>
    <w:rsid w:val="003570D8"/>
    <w:rsid w:val="00363180"/>
    <w:rsid w:val="003653E4"/>
    <w:rsid w:val="0036689D"/>
    <w:rsid w:val="003733F6"/>
    <w:rsid w:val="00373B03"/>
    <w:rsid w:val="003748CA"/>
    <w:rsid w:val="00376BFA"/>
    <w:rsid w:val="00377C40"/>
    <w:rsid w:val="00391C90"/>
    <w:rsid w:val="0039296C"/>
    <w:rsid w:val="00392981"/>
    <w:rsid w:val="00393246"/>
    <w:rsid w:val="00394272"/>
    <w:rsid w:val="00394B9F"/>
    <w:rsid w:val="0039646F"/>
    <w:rsid w:val="00397484"/>
    <w:rsid w:val="003A0587"/>
    <w:rsid w:val="003A4CA5"/>
    <w:rsid w:val="003A55C3"/>
    <w:rsid w:val="003A6763"/>
    <w:rsid w:val="003A6D6C"/>
    <w:rsid w:val="003B1034"/>
    <w:rsid w:val="003B1FD7"/>
    <w:rsid w:val="003B72D2"/>
    <w:rsid w:val="003C09E6"/>
    <w:rsid w:val="003C15B1"/>
    <w:rsid w:val="003C5702"/>
    <w:rsid w:val="003D0658"/>
    <w:rsid w:val="003D7021"/>
    <w:rsid w:val="003E07F7"/>
    <w:rsid w:val="003F036E"/>
    <w:rsid w:val="003F37CB"/>
    <w:rsid w:val="003F52C9"/>
    <w:rsid w:val="003F61B3"/>
    <w:rsid w:val="00400941"/>
    <w:rsid w:val="004063D9"/>
    <w:rsid w:val="00406688"/>
    <w:rsid w:val="00407027"/>
    <w:rsid w:val="00413141"/>
    <w:rsid w:val="0041638B"/>
    <w:rsid w:val="004167DB"/>
    <w:rsid w:val="004169A8"/>
    <w:rsid w:val="0042268B"/>
    <w:rsid w:val="00424472"/>
    <w:rsid w:val="004265F2"/>
    <w:rsid w:val="00432F08"/>
    <w:rsid w:val="00434967"/>
    <w:rsid w:val="00435014"/>
    <w:rsid w:val="00437492"/>
    <w:rsid w:val="00440F6E"/>
    <w:rsid w:val="00442581"/>
    <w:rsid w:val="004429F9"/>
    <w:rsid w:val="00444419"/>
    <w:rsid w:val="00446858"/>
    <w:rsid w:val="004508A4"/>
    <w:rsid w:val="0045092D"/>
    <w:rsid w:val="00452F28"/>
    <w:rsid w:val="00455863"/>
    <w:rsid w:val="00456B07"/>
    <w:rsid w:val="00460A55"/>
    <w:rsid w:val="004622B7"/>
    <w:rsid w:val="004633A2"/>
    <w:rsid w:val="0046343F"/>
    <w:rsid w:val="00464504"/>
    <w:rsid w:val="00472E0D"/>
    <w:rsid w:val="0047523B"/>
    <w:rsid w:val="00481006"/>
    <w:rsid w:val="00485A5E"/>
    <w:rsid w:val="004871F9"/>
    <w:rsid w:val="004874AC"/>
    <w:rsid w:val="00487CFC"/>
    <w:rsid w:val="00491704"/>
    <w:rsid w:val="00492097"/>
    <w:rsid w:val="00493417"/>
    <w:rsid w:val="00495935"/>
    <w:rsid w:val="00495B14"/>
    <w:rsid w:val="0049784B"/>
    <w:rsid w:val="004A17D2"/>
    <w:rsid w:val="004A4EFA"/>
    <w:rsid w:val="004C304D"/>
    <w:rsid w:val="004C34EF"/>
    <w:rsid w:val="004C566C"/>
    <w:rsid w:val="004D1FB0"/>
    <w:rsid w:val="004D22DA"/>
    <w:rsid w:val="004D6965"/>
    <w:rsid w:val="004E00F8"/>
    <w:rsid w:val="004E2DC6"/>
    <w:rsid w:val="004E3B65"/>
    <w:rsid w:val="004E4E2E"/>
    <w:rsid w:val="004F08A4"/>
    <w:rsid w:val="004F279C"/>
    <w:rsid w:val="004F7DBA"/>
    <w:rsid w:val="00501B50"/>
    <w:rsid w:val="005025BA"/>
    <w:rsid w:val="00502C54"/>
    <w:rsid w:val="005032C0"/>
    <w:rsid w:val="005045F8"/>
    <w:rsid w:val="00505BD3"/>
    <w:rsid w:val="00506E8D"/>
    <w:rsid w:val="00513BEF"/>
    <w:rsid w:val="0051645C"/>
    <w:rsid w:val="00517BB5"/>
    <w:rsid w:val="00517E7E"/>
    <w:rsid w:val="00523F05"/>
    <w:rsid w:val="005247E6"/>
    <w:rsid w:val="005328E4"/>
    <w:rsid w:val="00533E9B"/>
    <w:rsid w:val="00534A43"/>
    <w:rsid w:val="005369CC"/>
    <w:rsid w:val="005376E0"/>
    <w:rsid w:val="00537EB0"/>
    <w:rsid w:val="00543983"/>
    <w:rsid w:val="00561991"/>
    <w:rsid w:val="005619AD"/>
    <w:rsid w:val="00562608"/>
    <w:rsid w:val="0056290C"/>
    <w:rsid w:val="005640E5"/>
    <w:rsid w:val="00565B27"/>
    <w:rsid w:val="00570D6F"/>
    <w:rsid w:val="005721C2"/>
    <w:rsid w:val="00573A38"/>
    <w:rsid w:val="00580D89"/>
    <w:rsid w:val="005A162A"/>
    <w:rsid w:val="005A4CEB"/>
    <w:rsid w:val="005A6897"/>
    <w:rsid w:val="005A6BBF"/>
    <w:rsid w:val="005B28C8"/>
    <w:rsid w:val="005B3C55"/>
    <w:rsid w:val="005B68C2"/>
    <w:rsid w:val="005B6DE8"/>
    <w:rsid w:val="005B719A"/>
    <w:rsid w:val="005B7BFF"/>
    <w:rsid w:val="005C271C"/>
    <w:rsid w:val="005C3C7D"/>
    <w:rsid w:val="005C40D2"/>
    <w:rsid w:val="005D0909"/>
    <w:rsid w:val="005D3037"/>
    <w:rsid w:val="005D69C2"/>
    <w:rsid w:val="005E191E"/>
    <w:rsid w:val="005E4D17"/>
    <w:rsid w:val="005E5ADD"/>
    <w:rsid w:val="005F13A0"/>
    <w:rsid w:val="005F2631"/>
    <w:rsid w:val="005F518E"/>
    <w:rsid w:val="00603184"/>
    <w:rsid w:val="006052B2"/>
    <w:rsid w:val="0060713F"/>
    <w:rsid w:val="00616637"/>
    <w:rsid w:val="00617A61"/>
    <w:rsid w:val="00621CD9"/>
    <w:rsid w:val="00621D69"/>
    <w:rsid w:val="006233C0"/>
    <w:rsid w:val="00624A58"/>
    <w:rsid w:val="006254BA"/>
    <w:rsid w:val="006256EF"/>
    <w:rsid w:val="0063045D"/>
    <w:rsid w:val="0063337E"/>
    <w:rsid w:val="0063347E"/>
    <w:rsid w:val="006352BD"/>
    <w:rsid w:val="00640319"/>
    <w:rsid w:val="00644BED"/>
    <w:rsid w:val="00644F82"/>
    <w:rsid w:val="006463C8"/>
    <w:rsid w:val="006576C2"/>
    <w:rsid w:val="006623D7"/>
    <w:rsid w:val="00663AFB"/>
    <w:rsid w:val="006671C8"/>
    <w:rsid w:val="00670F32"/>
    <w:rsid w:val="006813C9"/>
    <w:rsid w:val="00684285"/>
    <w:rsid w:val="00690FB0"/>
    <w:rsid w:val="006943AD"/>
    <w:rsid w:val="006A5DB6"/>
    <w:rsid w:val="006A7A84"/>
    <w:rsid w:val="006B2E27"/>
    <w:rsid w:val="006B5DA1"/>
    <w:rsid w:val="006B67BC"/>
    <w:rsid w:val="006C2D88"/>
    <w:rsid w:val="006C2FB8"/>
    <w:rsid w:val="006C3B99"/>
    <w:rsid w:val="006C46B2"/>
    <w:rsid w:val="006C5BE0"/>
    <w:rsid w:val="006C6ADD"/>
    <w:rsid w:val="006C7098"/>
    <w:rsid w:val="006D052A"/>
    <w:rsid w:val="006D44DD"/>
    <w:rsid w:val="006D626A"/>
    <w:rsid w:val="006E01C0"/>
    <w:rsid w:val="006F1E23"/>
    <w:rsid w:val="006F26A3"/>
    <w:rsid w:val="006F3E3C"/>
    <w:rsid w:val="007032BF"/>
    <w:rsid w:val="00703732"/>
    <w:rsid w:val="007043F7"/>
    <w:rsid w:val="00710C5F"/>
    <w:rsid w:val="00710D53"/>
    <w:rsid w:val="00715FFE"/>
    <w:rsid w:val="0071604F"/>
    <w:rsid w:val="007213F7"/>
    <w:rsid w:val="0072359B"/>
    <w:rsid w:val="00725556"/>
    <w:rsid w:val="007255B6"/>
    <w:rsid w:val="0074155A"/>
    <w:rsid w:val="00741BC4"/>
    <w:rsid w:val="007454ED"/>
    <w:rsid w:val="0074570C"/>
    <w:rsid w:val="007505BF"/>
    <w:rsid w:val="007505C3"/>
    <w:rsid w:val="007558CE"/>
    <w:rsid w:val="00757DCB"/>
    <w:rsid w:val="00767E4D"/>
    <w:rsid w:val="00772B5A"/>
    <w:rsid w:val="00773C5E"/>
    <w:rsid w:val="00773EC1"/>
    <w:rsid w:val="00781175"/>
    <w:rsid w:val="00786E52"/>
    <w:rsid w:val="00787B44"/>
    <w:rsid w:val="00787D06"/>
    <w:rsid w:val="00787DBA"/>
    <w:rsid w:val="00792C04"/>
    <w:rsid w:val="00797DDE"/>
    <w:rsid w:val="007B05E4"/>
    <w:rsid w:val="007B399C"/>
    <w:rsid w:val="007B529E"/>
    <w:rsid w:val="007B7A9C"/>
    <w:rsid w:val="007C0179"/>
    <w:rsid w:val="007C0993"/>
    <w:rsid w:val="007C649B"/>
    <w:rsid w:val="007D1580"/>
    <w:rsid w:val="007D64C3"/>
    <w:rsid w:val="007E0ED4"/>
    <w:rsid w:val="007E11C5"/>
    <w:rsid w:val="007E1B1D"/>
    <w:rsid w:val="007E2F57"/>
    <w:rsid w:val="007E6689"/>
    <w:rsid w:val="007E7A0D"/>
    <w:rsid w:val="007F78C4"/>
    <w:rsid w:val="00804174"/>
    <w:rsid w:val="00806C8B"/>
    <w:rsid w:val="008076D3"/>
    <w:rsid w:val="00807712"/>
    <w:rsid w:val="0082576B"/>
    <w:rsid w:val="008266B3"/>
    <w:rsid w:val="0082681A"/>
    <w:rsid w:val="0083078B"/>
    <w:rsid w:val="00830F16"/>
    <w:rsid w:val="00837620"/>
    <w:rsid w:val="0084473C"/>
    <w:rsid w:val="00845D78"/>
    <w:rsid w:val="00847530"/>
    <w:rsid w:val="0085109B"/>
    <w:rsid w:val="00851E79"/>
    <w:rsid w:val="00854369"/>
    <w:rsid w:val="0085490E"/>
    <w:rsid w:val="00855289"/>
    <w:rsid w:val="00856BD6"/>
    <w:rsid w:val="00863836"/>
    <w:rsid w:val="008662EA"/>
    <w:rsid w:val="00866C74"/>
    <w:rsid w:val="00880A6F"/>
    <w:rsid w:val="00881110"/>
    <w:rsid w:val="008861E5"/>
    <w:rsid w:val="0088657A"/>
    <w:rsid w:val="00892D60"/>
    <w:rsid w:val="00892F1F"/>
    <w:rsid w:val="00895ADB"/>
    <w:rsid w:val="00895D37"/>
    <w:rsid w:val="008A0B90"/>
    <w:rsid w:val="008A49EC"/>
    <w:rsid w:val="008A54FC"/>
    <w:rsid w:val="008A6D76"/>
    <w:rsid w:val="008B2353"/>
    <w:rsid w:val="008B47C2"/>
    <w:rsid w:val="008B4CF4"/>
    <w:rsid w:val="008B7ED3"/>
    <w:rsid w:val="008C3007"/>
    <w:rsid w:val="008C422A"/>
    <w:rsid w:val="008C5577"/>
    <w:rsid w:val="008C7BC6"/>
    <w:rsid w:val="008D34B5"/>
    <w:rsid w:val="008D40C6"/>
    <w:rsid w:val="008E1064"/>
    <w:rsid w:val="008F285E"/>
    <w:rsid w:val="008F2933"/>
    <w:rsid w:val="008F2973"/>
    <w:rsid w:val="008F2996"/>
    <w:rsid w:val="008F3921"/>
    <w:rsid w:val="008F6001"/>
    <w:rsid w:val="008F6AE5"/>
    <w:rsid w:val="008F71E3"/>
    <w:rsid w:val="00900ABB"/>
    <w:rsid w:val="009010AE"/>
    <w:rsid w:val="009034B1"/>
    <w:rsid w:val="00905270"/>
    <w:rsid w:val="0091009D"/>
    <w:rsid w:val="009100A9"/>
    <w:rsid w:val="00911BBE"/>
    <w:rsid w:val="00921999"/>
    <w:rsid w:val="0092404E"/>
    <w:rsid w:val="00926C23"/>
    <w:rsid w:val="00942EE7"/>
    <w:rsid w:val="009458AE"/>
    <w:rsid w:val="00947797"/>
    <w:rsid w:val="009522D4"/>
    <w:rsid w:val="00954972"/>
    <w:rsid w:val="0095711A"/>
    <w:rsid w:val="00957EEF"/>
    <w:rsid w:val="00961B43"/>
    <w:rsid w:val="00961E73"/>
    <w:rsid w:val="009754D8"/>
    <w:rsid w:val="00980538"/>
    <w:rsid w:val="00980B6D"/>
    <w:rsid w:val="00991C74"/>
    <w:rsid w:val="009921CC"/>
    <w:rsid w:val="00992BA6"/>
    <w:rsid w:val="00997B85"/>
    <w:rsid w:val="009A083C"/>
    <w:rsid w:val="009B3E8D"/>
    <w:rsid w:val="009C2EBD"/>
    <w:rsid w:val="009C5540"/>
    <w:rsid w:val="009D2E65"/>
    <w:rsid w:val="009D6A78"/>
    <w:rsid w:val="009D7BB9"/>
    <w:rsid w:val="009E03F4"/>
    <w:rsid w:val="009E2297"/>
    <w:rsid w:val="009E24A9"/>
    <w:rsid w:val="009E4752"/>
    <w:rsid w:val="009F3410"/>
    <w:rsid w:val="009F55BD"/>
    <w:rsid w:val="009F734A"/>
    <w:rsid w:val="00A0311A"/>
    <w:rsid w:val="00A0432E"/>
    <w:rsid w:val="00A06677"/>
    <w:rsid w:val="00A06EC5"/>
    <w:rsid w:val="00A070F1"/>
    <w:rsid w:val="00A120E0"/>
    <w:rsid w:val="00A14441"/>
    <w:rsid w:val="00A27A5F"/>
    <w:rsid w:val="00A315A8"/>
    <w:rsid w:val="00A3330D"/>
    <w:rsid w:val="00A35116"/>
    <w:rsid w:val="00A410F5"/>
    <w:rsid w:val="00A4537F"/>
    <w:rsid w:val="00A46B91"/>
    <w:rsid w:val="00A4797D"/>
    <w:rsid w:val="00A56D83"/>
    <w:rsid w:val="00A57CEC"/>
    <w:rsid w:val="00A57DD6"/>
    <w:rsid w:val="00A609CB"/>
    <w:rsid w:val="00A621A6"/>
    <w:rsid w:val="00A67546"/>
    <w:rsid w:val="00A71E87"/>
    <w:rsid w:val="00A754BA"/>
    <w:rsid w:val="00A77924"/>
    <w:rsid w:val="00A81200"/>
    <w:rsid w:val="00A815B5"/>
    <w:rsid w:val="00A821BA"/>
    <w:rsid w:val="00A85599"/>
    <w:rsid w:val="00A8737D"/>
    <w:rsid w:val="00A90F6B"/>
    <w:rsid w:val="00A924B6"/>
    <w:rsid w:val="00A939BF"/>
    <w:rsid w:val="00A94ED2"/>
    <w:rsid w:val="00AA032A"/>
    <w:rsid w:val="00AA3D06"/>
    <w:rsid w:val="00AB06E5"/>
    <w:rsid w:val="00AB40A0"/>
    <w:rsid w:val="00AB6B42"/>
    <w:rsid w:val="00AC4AB1"/>
    <w:rsid w:val="00AC4FFA"/>
    <w:rsid w:val="00AC7C4C"/>
    <w:rsid w:val="00AC7DFA"/>
    <w:rsid w:val="00AC7F00"/>
    <w:rsid w:val="00AD280E"/>
    <w:rsid w:val="00AD3A12"/>
    <w:rsid w:val="00AD4541"/>
    <w:rsid w:val="00AD4CF9"/>
    <w:rsid w:val="00AD7D33"/>
    <w:rsid w:val="00AF334A"/>
    <w:rsid w:val="00AF3DAA"/>
    <w:rsid w:val="00AF6821"/>
    <w:rsid w:val="00AF6D2D"/>
    <w:rsid w:val="00AF70E3"/>
    <w:rsid w:val="00B0016B"/>
    <w:rsid w:val="00B04767"/>
    <w:rsid w:val="00B05DA0"/>
    <w:rsid w:val="00B0693E"/>
    <w:rsid w:val="00B1371E"/>
    <w:rsid w:val="00B16D77"/>
    <w:rsid w:val="00B17B29"/>
    <w:rsid w:val="00B207C1"/>
    <w:rsid w:val="00B23D0C"/>
    <w:rsid w:val="00B31D6D"/>
    <w:rsid w:val="00B3207F"/>
    <w:rsid w:val="00B34186"/>
    <w:rsid w:val="00B343D4"/>
    <w:rsid w:val="00B36226"/>
    <w:rsid w:val="00B40462"/>
    <w:rsid w:val="00B460DC"/>
    <w:rsid w:val="00B46365"/>
    <w:rsid w:val="00B53AA6"/>
    <w:rsid w:val="00B63072"/>
    <w:rsid w:val="00B630CD"/>
    <w:rsid w:val="00B63262"/>
    <w:rsid w:val="00B712B8"/>
    <w:rsid w:val="00B71692"/>
    <w:rsid w:val="00B774EE"/>
    <w:rsid w:val="00B77B8B"/>
    <w:rsid w:val="00B83C2C"/>
    <w:rsid w:val="00B8726F"/>
    <w:rsid w:val="00B95FFF"/>
    <w:rsid w:val="00B9781C"/>
    <w:rsid w:val="00BA06CF"/>
    <w:rsid w:val="00BA2251"/>
    <w:rsid w:val="00BA3182"/>
    <w:rsid w:val="00BA3465"/>
    <w:rsid w:val="00BA7883"/>
    <w:rsid w:val="00BB034A"/>
    <w:rsid w:val="00BB12E9"/>
    <w:rsid w:val="00BB6034"/>
    <w:rsid w:val="00BB66FE"/>
    <w:rsid w:val="00BC017F"/>
    <w:rsid w:val="00BC1F89"/>
    <w:rsid w:val="00BC2AD4"/>
    <w:rsid w:val="00BC45B5"/>
    <w:rsid w:val="00BD0F80"/>
    <w:rsid w:val="00BE0965"/>
    <w:rsid w:val="00BE1A79"/>
    <w:rsid w:val="00BE371C"/>
    <w:rsid w:val="00BE378B"/>
    <w:rsid w:val="00BE45C0"/>
    <w:rsid w:val="00BF3E88"/>
    <w:rsid w:val="00BF4812"/>
    <w:rsid w:val="00BF4EB9"/>
    <w:rsid w:val="00BF7CF4"/>
    <w:rsid w:val="00C0309C"/>
    <w:rsid w:val="00C049D0"/>
    <w:rsid w:val="00C10CBC"/>
    <w:rsid w:val="00C164D1"/>
    <w:rsid w:val="00C22022"/>
    <w:rsid w:val="00C273C1"/>
    <w:rsid w:val="00C36487"/>
    <w:rsid w:val="00C44CEE"/>
    <w:rsid w:val="00C45837"/>
    <w:rsid w:val="00C46720"/>
    <w:rsid w:val="00C4682D"/>
    <w:rsid w:val="00C47016"/>
    <w:rsid w:val="00C52402"/>
    <w:rsid w:val="00C52DBD"/>
    <w:rsid w:val="00C535C4"/>
    <w:rsid w:val="00C54BE7"/>
    <w:rsid w:val="00C56290"/>
    <w:rsid w:val="00C60A7D"/>
    <w:rsid w:val="00C63D51"/>
    <w:rsid w:val="00C6468E"/>
    <w:rsid w:val="00C64D19"/>
    <w:rsid w:val="00C72B39"/>
    <w:rsid w:val="00C75EB9"/>
    <w:rsid w:val="00C76801"/>
    <w:rsid w:val="00C819C5"/>
    <w:rsid w:val="00C81CC4"/>
    <w:rsid w:val="00C86648"/>
    <w:rsid w:val="00C87AC6"/>
    <w:rsid w:val="00C87E0A"/>
    <w:rsid w:val="00C901AB"/>
    <w:rsid w:val="00C919AE"/>
    <w:rsid w:val="00C97ED3"/>
    <w:rsid w:val="00CA2B07"/>
    <w:rsid w:val="00CB0F59"/>
    <w:rsid w:val="00CB2007"/>
    <w:rsid w:val="00CB3258"/>
    <w:rsid w:val="00CB48E6"/>
    <w:rsid w:val="00CB6C85"/>
    <w:rsid w:val="00CB6CA6"/>
    <w:rsid w:val="00CC63A9"/>
    <w:rsid w:val="00CC7CE1"/>
    <w:rsid w:val="00CD3DDB"/>
    <w:rsid w:val="00CE4D61"/>
    <w:rsid w:val="00CE73C4"/>
    <w:rsid w:val="00CF28ED"/>
    <w:rsid w:val="00CF7F89"/>
    <w:rsid w:val="00D009EB"/>
    <w:rsid w:val="00D01E01"/>
    <w:rsid w:val="00D04B30"/>
    <w:rsid w:val="00D06053"/>
    <w:rsid w:val="00D07A14"/>
    <w:rsid w:val="00D121FC"/>
    <w:rsid w:val="00D1692A"/>
    <w:rsid w:val="00D27E7F"/>
    <w:rsid w:val="00D31891"/>
    <w:rsid w:val="00D35253"/>
    <w:rsid w:val="00D35808"/>
    <w:rsid w:val="00D5355E"/>
    <w:rsid w:val="00D54BDA"/>
    <w:rsid w:val="00D56F04"/>
    <w:rsid w:val="00D5737D"/>
    <w:rsid w:val="00D57C7E"/>
    <w:rsid w:val="00D61C3B"/>
    <w:rsid w:val="00D62598"/>
    <w:rsid w:val="00D639F5"/>
    <w:rsid w:val="00D63D92"/>
    <w:rsid w:val="00D6597D"/>
    <w:rsid w:val="00D769A3"/>
    <w:rsid w:val="00D77B16"/>
    <w:rsid w:val="00D8614A"/>
    <w:rsid w:val="00D916E4"/>
    <w:rsid w:val="00D92787"/>
    <w:rsid w:val="00D972C2"/>
    <w:rsid w:val="00DB01D9"/>
    <w:rsid w:val="00DB429C"/>
    <w:rsid w:val="00DC4D10"/>
    <w:rsid w:val="00DD0223"/>
    <w:rsid w:val="00DD26EE"/>
    <w:rsid w:val="00DD280D"/>
    <w:rsid w:val="00DD3FB7"/>
    <w:rsid w:val="00DD42DD"/>
    <w:rsid w:val="00DD5E01"/>
    <w:rsid w:val="00DE0CA0"/>
    <w:rsid w:val="00DE2700"/>
    <w:rsid w:val="00DE607C"/>
    <w:rsid w:val="00DE7230"/>
    <w:rsid w:val="00DF034D"/>
    <w:rsid w:val="00E00185"/>
    <w:rsid w:val="00E01110"/>
    <w:rsid w:val="00E0261D"/>
    <w:rsid w:val="00E10A8D"/>
    <w:rsid w:val="00E15954"/>
    <w:rsid w:val="00E22B3A"/>
    <w:rsid w:val="00E22EBF"/>
    <w:rsid w:val="00E30A83"/>
    <w:rsid w:val="00E36094"/>
    <w:rsid w:val="00E45264"/>
    <w:rsid w:val="00E53AD7"/>
    <w:rsid w:val="00E560FC"/>
    <w:rsid w:val="00E602BF"/>
    <w:rsid w:val="00E605ED"/>
    <w:rsid w:val="00E63753"/>
    <w:rsid w:val="00E645C7"/>
    <w:rsid w:val="00E744C0"/>
    <w:rsid w:val="00E762A6"/>
    <w:rsid w:val="00E76FBE"/>
    <w:rsid w:val="00E81030"/>
    <w:rsid w:val="00E81FFC"/>
    <w:rsid w:val="00E9170A"/>
    <w:rsid w:val="00EA0A69"/>
    <w:rsid w:val="00EA0D86"/>
    <w:rsid w:val="00EA5180"/>
    <w:rsid w:val="00EA54B9"/>
    <w:rsid w:val="00EA6DFF"/>
    <w:rsid w:val="00EB2413"/>
    <w:rsid w:val="00EB2BEC"/>
    <w:rsid w:val="00EB502E"/>
    <w:rsid w:val="00EB6159"/>
    <w:rsid w:val="00EC47CE"/>
    <w:rsid w:val="00EC4DAA"/>
    <w:rsid w:val="00EC5108"/>
    <w:rsid w:val="00EC7629"/>
    <w:rsid w:val="00ED66E5"/>
    <w:rsid w:val="00ED6C06"/>
    <w:rsid w:val="00ED6DCC"/>
    <w:rsid w:val="00ED708F"/>
    <w:rsid w:val="00EE21CB"/>
    <w:rsid w:val="00EE37F0"/>
    <w:rsid w:val="00EE3EB7"/>
    <w:rsid w:val="00EE6F1D"/>
    <w:rsid w:val="00EE79E6"/>
    <w:rsid w:val="00EF48AA"/>
    <w:rsid w:val="00EF56EF"/>
    <w:rsid w:val="00F01228"/>
    <w:rsid w:val="00F04315"/>
    <w:rsid w:val="00F05C29"/>
    <w:rsid w:val="00F060D1"/>
    <w:rsid w:val="00F147D8"/>
    <w:rsid w:val="00F14D2D"/>
    <w:rsid w:val="00F20843"/>
    <w:rsid w:val="00F245E3"/>
    <w:rsid w:val="00F24DB8"/>
    <w:rsid w:val="00F31229"/>
    <w:rsid w:val="00F326FF"/>
    <w:rsid w:val="00F41F65"/>
    <w:rsid w:val="00F52438"/>
    <w:rsid w:val="00F603E7"/>
    <w:rsid w:val="00F6253B"/>
    <w:rsid w:val="00F6534D"/>
    <w:rsid w:val="00F65CF4"/>
    <w:rsid w:val="00F72C5A"/>
    <w:rsid w:val="00F75809"/>
    <w:rsid w:val="00F77035"/>
    <w:rsid w:val="00F77B67"/>
    <w:rsid w:val="00F830AC"/>
    <w:rsid w:val="00F90688"/>
    <w:rsid w:val="00F90A39"/>
    <w:rsid w:val="00F92537"/>
    <w:rsid w:val="00F930E4"/>
    <w:rsid w:val="00FB0337"/>
    <w:rsid w:val="00FB17CC"/>
    <w:rsid w:val="00FB1839"/>
    <w:rsid w:val="00FB2D3B"/>
    <w:rsid w:val="00FB6EC1"/>
    <w:rsid w:val="00FC0340"/>
    <w:rsid w:val="00FC1A91"/>
    <w:rsid w:val="00FC4939"/>
    <w:rsid w:val="00FC7B1B"/>
    <w:rsid w:val="00FD2E66"/>
    <w:rsid w:val="00FE063D"/>
    <w:rsid w:val="00FE564C"/>
    <w:rsid w:val="00FF0578"/>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54C4B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767C9"/>
  </w:style>
  <w:style w:type="paragraph" w:styleId="Heading1">
    <w:name w:val="heading 1"/>
    <w:basedOn w:val="Normal"/>
    <w:link w:val="Heading1Char"/>
    <w:uiPriority w:val="9"/>
    <w:qFormat/>
    <w:rsid w:val="00203A99"/>
    <w:pPr>
      <w:spacing w:before="100" w:beforeAutospacing="1" w:after="100" w:afterAutospacing="1"/>
      <w:outlineLvl w:val="0"/>
    </w:pPr>
    <w:rPr>
      <w:rFonts w:ascii="Times New Roman" w:eastAsia="Times New Roman" w:hAnsi="Times New Roman" w:cs="Times New Roman"/>
      <w:b/>
      <w:bCs/>
      <w:kern w:val="36"/>
      <w:sz w:val="48"/>
      <w:szCs w:val="48"/>
      <w:lang w:val="de-AT" w:eastAsia="de-A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B4CF4"/>
    <w:pPr>
      <w:ind w:left="720"/>
      <w:contextualSpacing/>
    </w:pPr>
  </w:style>
  <w:style w:type="paragraph" w:styleId="BalloonText">
    <w:name w:val="Balloon Text"/>
    <w:basedOn w:val="Normal"/>
    <w:link w:val="BalloonTextChar"/>
    <w:uiPriority w:val="99"/>
    <w:semiHidden/>
    <w:unhideWhenUsed/>
    <w:rsid w:val="006C2F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2FB8"/>
    <w:rPr>
      <w:rFonts w:ascii="Lucida Grande" w:hAnsi="Lucida Grande" w:cs="Lucida Grande"/>
      <w:sz w:val="18"/>
      <w:szCs w:val="18"/>
    </w:rPr>
  </w:style>
  <w:style w:type="paragraph" w:styleId="Header">
    <w:name w:val="header"/>
    <w:basedOn w:val="Normal"/>
    <w:link w:val="HeaderChar"/>
    <w:uiPriority w:val="99"/>
    <w:unhideWhenUsed/>
    <w:rsid w:val="00D54BDA"/>
    <w:pPr>
      <w:tabs>
        <w:tab w:val="center" w:pos="4513"/>
        <w:tab w:val="right" w:pos="9026"/>
      </w:tabs>
    </w:pPr>
  </w:style>
  <w:style w:type="character" w:customStyle="1" w:styleId="HeaderChar">
    <w:name w:val="Header Char"/>
    <w:basedOn w:val="DefaultParagraphFont"/>
    <w:link w:val="Header"/>
    <w:uiPriority w:val="99"/>
    <w:rsid w:val="00D54BDA"/>
  </w:style>
  <w:style w:type="paragraph" w:styleId="Footer">
    <w:name w:val="footer"/>
    <w:basedOn w:val="Normal"/>
    <w:link w:val="FooterChar"/>
    <w:uiPriority w:val="99"/>
    <w:unhideWhenUsed/>
    <w:rsid w:val="00D54BDA"/>
    <w:pPr>
      <w:tabs>
        <w:tab w:val="center" w:pos="4513"/>
        <w:tab w:val="right" w:pos="9026"/>
      </w:tabs>
    </w:pPr>
  </w:style>
  <w:style w:type="character" w:customStyle="1" w:styleId="FooterChar">
    <w:name w:val="Footer Char"/>
    <w:basedOn w:val="DefaultParagraphFont"/>
    <w:link w:val="Footer"/>
    <w:uiPriority w:val="99"/>
    <w:rsid w:val="00D54BDA"/>
  </w:style>
  <w:style w:type="paragraph" w:styleId="Revision">
    <w:name w:val="Revision"/>
    <w:hidden/>
    <w:uiPriority w:val="99"/>
    <w:semiHidden/>
    <w:rsid w:val="002F270B"/>
  </w:style>
  <w:style w:type="character" w:styleId="CommentReference">
    <w:name w:val="annotation reference"/>
    <w:basedOn w:val="DefaultParagraphFont"/>
    <w:uiPriority w:val="99"/>
    <w:semiHidden/>
    <w:unhideWhenUsed/>
    <w:rsid w:val="00D31891"/>
    <w:rPr>
      <w:sz w:val="18"/>
      <w:szCs w:val="18"/>
    </w:rPr>
  </w:style>
  <w:style w:type="paragraph" w:styleId="CommentText">
    <w:name w:val="annotation text"/>
    <w:basedOn w:val="Normal"/>
    <w:link w:val="CommentTextChar"/>
    <w:uiPriority w:val="99"/>
    <w:semiHidden/>
    <w:unhideWhenUsed/>
    <w:rsid w:val="00D31891"/>
  </w:style>
  <w:style w:type="character" w:customStyle="1" w:styleId="CommentTextChar">
    <w:name w:val="Comment Text Char"/>
    <w:basedOn w:val="DefaultParagraphFont"/>
    <w:link w:val="CommentText"/>
    <w:uiPriority w:val="99"/>
    <w:semiHidden/>
    <w:rsid w:val="00D31891"/>
  </w:style>
  <w:style w:type="paragraph" w:styleId="CommentSubject">
    <w:name w:val="annotation subject"/>
    <w:basedOn w:val="CommentText"/>
    <w:next w:val="CommentText"/>
    <w:link w:val="CommentSubjectChar"/>
    <w:uiPriority w:val="99"/>
    <w:semiHidden/>
    <w:unhideWhenUsed/>
    <w:rsid w:val="00D31891"/>
    <w:rPr>
      <w:b/>
      <w:bCs/>
      <w:sz w:val="20"/>
      <w:szCs w:val="20"/>
    </w:rPr>
  </w:style>
  <w:style w:type="character" w:customStyle="1" w:styleId="CommentSubjectChar">
    <w:name w:val="Comment Subject Char"/>
    <w:basedOn w:val="CommentTextChar"/>
    <w:link w:val="CommentSubject"/>
    <w:uiPriority w:val="99"/>
    <w:semiHidden/>
    <w:rsid w:val="00D31891"/>
    <w:rPr>
      <w:b/>
      <w:bCs/>
      <w:sz w:val="20"/>
      <w:szCs w:val="20"/>
    </w:rPr>
  </w:style>
  <w:style w:type="character" w:styleId="PageNumber">
    <w:name w:val="page number"/>
    <w:basedOn w:val="DefaultParagraphFont"/>
    <w:rsid w:val="004622B7"/>
  </w:style>
  <w:style w:type="character" w:styleId="Hyperlink">
    <w:name w:val="Hyperlink"/>
    <w:basedOn w:val="DefaultParagraphFont"/>
    <w:uiPriority w:val="99"/>
    <w:unhideWhenUsed/>
    <w:rsid w:val="0047523B"/>
    <w:rPr>
      <w:color w:val="0000FF" w:themeColor="hyperlink"/>
      <w:u w:val="single"/>
    </w:rPr>
  </w:style>
  <w:style w:type="character" w:customStyle="1" w:styleId="apple-converted-space">
    <w:name w:val="apple-converted-space"/>
    <w:basedOn w:val="DefaultParagraphFont"/>
    <w:rsid w:val="00B63262"/>
  </w:style>
  <w:style w:type="character" w:styleId="FollowedHyperlink">
    <w:name w:val="FollowedHyperlink"/>
    <w:basedOn w:val="DefaultParagraphFont"/>
    <w:uiPriority w:val="99"/>
    <w:semiHidden/>
    <w:unhideWhenUsed/>
    <w:rsid w:val="00AF6821"/>
    <w:rPr>
      <w:color w:val="800080" w:themeColor="followedHyperlink"/>
      <w:u w:val="single"/>
    </w:rPr>
  </w:style>
  <w:style w:type="character" w:styleId="Emphasis">
    <w:name w:val="Emphasis"/>
    <w:basedOn w:val="DefaultParagraphFont"/>
    <w:uiPriority w:val="20"/>
    <w:qFormat/>
    <w:rsid w:val="00725556"/>
    <w:rPr>
      <w:i/>
      <w:iCs/>
    </w:rPr>
  </w:style>
  <w:style w:type="character" w:customStyle="1" w:styleId="Heading1Char">
    <w:name w:val="Heading 1 Char"/>
    <w:basedOn w:val="DefaultParagraphFont"/>
    <w:link w:val="Heading1"/>
    <w:uiPriority w:val="9"/>
    <w:rsid w:val="00203A99"/>
    <w:rPr>
      <w:rFonts w:ascii="Times New Roman" w:eastAsia="Times New Roman" w:hAnsi="Times New Roman" w:cs="Times New Roman"/>
      <w:b/>
      <w:bCs/>
      <w:kern w:val="36"/>
      <w:sz w:val="48"/>
      <w:szCs w:val="48"/>
      <w:lang w:val="de-AT" w:eastAsia="de-AT"/>
    </w:rPr>
  </w:style>
  <w:style w:type="character" w:customStyle="1" w:styleId="gscah">
    <w:name w:val="gsc_a_h"/>
    <w:basedOn w:val="DefaultParagraphFont"/>
    <w:rsid w:val="00F24DB8"/>
  </w:style>
  <w:style w:type="character" w:customStyle="1" w:styleId="highlight">
    <w:name w:val="highlight"/>
    <w:basedOn w:val="DefaultParagraphFont"/>
    <w:rsid w:val="002E3D8C"/>
  </w:style>
  <w:style w:type="paragraph" w:styleId="Caption">
    <w:name w:val="caption"/>
    <w:basedOn w:val="Normal"/>
    <w:next w:val="Normal"/>
    <w:uiPriority w:val="35"/>
    <w:unhideWhenUsed/>
    <w:qFormat/>
    <w:rsid w:val="00E10A8D"/>
    <w:pPr>
      <w:spacing w:after="200"/>
    </w:pPr>
    <w:rPr>
      <w:b/>
      <w:bCs/>
      <w:color w:val="4F81BD" w:themeColor="accent1"/>
      <w:sz w:val="18"/>
      <w:szCs w:val="18"/>
    </w:rPr>
  </w:style>
  <w:style w:type="character" w:styleId="LineNumber">
    <w:name w:val="line number"/>
    <w:basedOn w:val="DefaultParagraphFont"/>
    <w:uiPriority w:val="99"/>
    <w:semiHidden/>
    <w:unhideWhenUsed/>
    <w:rsid w:val="00035086"/>
  </w:style>
  <w:style w:type="paragraph" w:styleId="HTMLPreformatted">
    <w:name w:val="HTML Preformatted"/>
    <w:basedOn w:val="Normal"/>
    <w:link w:val="HTMLPreformattedChar"/>
    <w:uiPriority w:val="99"/>
    <w:semiHidden/>
    <w:unhideWhenUsed/>
    <w:rsid w:val="00603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de-AT" w:eastAsia="de-AT"/>
    </w:rPr>
  </w:style>
  <w:style w:type="character" w:customStyle="1" w:styleId="HTMLPreformattedChar">
    <w:name w:val="HTML Preformatted Char"/>
    <w:basedOn w:val="DefaultParagraphFont"/>
    <w:link w:val="HTMLPreformatted"/>
    <w:uiPriority w:val="99"/>
    <w:semiHidden/>
    <w:rsid w:val="00603184"/>
    <w:rPr>
      <w:rFonts w:ascii="Courier New" w:eastAsia="Times New Roman" w:hAnsi="Courier New" w:cs="Courier New"/>
      <w:sz w:val="20"/>
      <w:szCs w:val="20"/>
      <w:lang w:val="de-AT" w:eastAsia="de-AT"/>
    </w:rPr>
  </w:style>
  <w:style w:type="paragraph" w:styleId="EndnoteText">
    <w:name w:val="endnote text"/>
    <w:basedOn w:val="Normal"/>
    <w:link w:val="EndnoteTextChar"/>
    <w:uiPriority w:val="99"/>
    <w:semiHidden/>
    <w:unhideWhenUsed/>
    <w:rsid w:val="007E1B1D"/>
    <w:rPr>
      <w:sz w:val="20"/>
      <w:szCs w:val="20"/>
    </w:rPr>
  </w:style>
  <w:style w:type="character" w:customStyle="1" w:styleId="EndnoteTextChar">
    <w:name w:val="Endnote Text Char"/>
    <w:basedOn w:val="DefaultParagraphFont"/>
    <w:link w:val="EndnoteText"/>
    <w:uiPriority w:val="99"/>
    <w:semiHidden/>
    <w:rsid w:val="007E1B1D"/>
    <w:rPr>
      <w:sz w:val="20"/>
      <w:szCs w:val="20"/>
    </w:rPr>
  </w:style>
  <w:style w:type="character" w:styleId="EndnoteReference">
    <w:name w:val="endnote reference"/>
    <w:basedOn w:val="DefaultParagraphFont"/>
    <w:uiPriority w:val="99"/>
    <w:semiHidden/>
    <w:unhideWhenUsed/>
    <w:rsid w:val="007E1B1D"/>
    <w:rPr>
      <w:vertAlign w:val="superscript"/>
    </w:rPr>
  </w:style>
  <w:style w:type="paragraph" w:customStyle="1" w:styleId="EndNoteBibliographyTitle">
    <w:name w:val="EndNote Bibliography Title"/>
    <w:basedOn w:val="Normal"/>
    <w:rsid w:val="00F75809"/>
    <w:pPr>
      <w:jc w:val="center"/>
    </w:pPr>
    <w:rPr>
      <w:rFonts w:ascii="Cambria" w:hAnsi="Cambria"/>
    </w:rPr>
  </w:style>
  <w:style w:type="paragraph" w:customStyle="1" w:styleId="EndNoteBibliography">
    <w:name w:val="EndNote Bibliography"/>
    <w:basedOn w:val="Normal"/>
    <w:rsid w:val="00F75809"/>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276198">
      <w:bodyDiv w:val="1"/>
      <w:marLeft w:val="0"/>
      <w:marRight w:val="0"/>
      <w:marTop w:val="0"/>
      <w:marBottom w:val="0"/>
      <w:divBdr>
        <w:top w:val="none" w:sz="0" w:space="0" w:color="auto"/>
        <w:left w:val="none" w:sz="0" w:space="0" w:color="auto"/>
        <w:bottom w:val="none" w:sz="0" w:space="0" w:color="auto"/>
        <w:right w:val="none" w:sz="0" w:space="0" w:color="auto"/>
      </w:divBdr>
    </w:div>
    <w:div w:id="955479047">
      <w:bodyDiv w:val="1"/>
      <w:marLeft w:val="0"/>
      <w:marRight w:val="0"/>
      <w:marTop w:val="0"/>
      <w:marBottom w:val="0"/>
      <w:divBdr>
        <w:top w:val="none" w:sz="0" w:space="0" w:color="auto"/>
        <w:left w:val="none" w:sz="0" w:space="0" w:color="auto"/>
        <w:bottom w:val="none" w:sz="0" w:space="0" w:color="auto"/>
        <w:right w:val="none" w:sz="0" w:space="0" w:color="auto"/>
      </w:divBdr>
    </w:div>
    <w:div w:id="963121454">
      <w:bodyDiv w:val="1"/>
      <w:marLeft w:val="0"/>
      <w:marRight w:val="0"/>
      <w:marTop w:val="0"/>
      <w:marBottom w:val="0"/>
      <w:divBdr>
        <w:top w:val="none" w:sz="0" w:space="0" w:color="auto"/>
        <w:left w:val="none" w:sz="0" w:space="0" w:color="auto"/>
        <w:bottom w:val="none" w:sz="0" w:space="0" w:color="auto"/>
        <w:right w:val="none" w:sz="0" w:space="0" w:color="auto"/>
      </w:divBdr>
    </w:div>
    <w:div w:id="1181972130">
      <w:bodyDiv w:val="1"/>
      <w:marLeft w:val="0"/>
      <w:marRight w:val="0"/>
      <w:marTop w:val="0"/>
      <w:marBottom w:val="0"/>
      <w:divBdr>
        <w:top w:val="none" w:sz="0" w:space="0" w:color="auto"/>
        <w:left w:val="none" w:sz="0" w:space="0" w:color="auto"/>
        <w:bottom w:val="none" w:sz="0" w:space="0" w:color="auto"/>
        <w:right w:val="none" w:sz="0" w:space="0" w:color="auto"/>
      </w:divBdr>
    </w:div>
    <w:div w:id="1588071462">
      <w:bodyDiv w:val="1"/>
      <w:marLeft w:val="0"/>
      <w:marRight w:val="0"/>
      <w:marTop w:val="0"/>
      <w:marBottom w:val="0"/>
      <w:divBdr>
        <w:top w:val="none" w:sz="0" w:space="0" w:color="auto"/>
        <w:left w:val="none" w:sz="0" w:space="0" w:color="auto"/>
        <w:bottom w:val="none" w:sz="0" w:space="0" w:color="auto"/>
        <w:right w:val="none" w:sz="0" w:space="0" w:color="auto"/>
      </w:divBdr>
    </w:div>
    <w:div w:id="2063288600">
      <w:bodyDiv w:val="1"/>
      <w:marLeft w:val="0"/>
      <w:marRight w:val="0"/>
      <w:marTop w:val="0"/>
      <w:marBottom w:val="0"/>
      <w:divBdr>
        <w:top w:val="none" w:sz="0" w:space="0" w:color="auto"/>
        <w:left w:val="none" w:sz="0" w:space="0" w:color="auto"/>
        <w:bottom w:val="none" w:sz="0" w:space="0" w:color="auto"/>
        <w:right w:val="none" w:sz="0" w:space="0" w:color="auto"/>
      </w:divBdr>
      <w:divsChild>
        <w:div w:id="74253812">
          <w:marLeft w:val="0"/>
          <w:marRight w:val="0"/>
          <w:marTop w:val="0"/>
          <w:marBottom w:val="0"/>
          <w:divBdr>
            <w:top w:val="none" w:sz="0" w:space="0" w:color="auto"/>
            <w:left w:val="none" w:sz="0" w:space="0" w:color="auto"/>
            <w:bottom w:val="none" w:sz="0" w:space="0" w:color="auto"/>
            <w:right w:val="none" w:sz="0" w:space="0" w:color="auto"/>
          </w:divBdr>
        </w:div>
        <w:div w:id="52051180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ciencedirect.com/science/article/pii/S0303720713001056" TargetMode="External"/><Relationship Id="rId12" Type="http://schemas.openxmlformats.org/officeDocument/2006/relationships/hyperlink" Target="http://www.sciencedirect.com/science/article/pii/S0303720713001056"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DD14E-E068-D443-8331-A7430804E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29</Pages>
  <Words>23170</Words>
  <Characters>132072</Characters>
  <Application>Microsoft Macintosh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
    </vt:vector>
  </TitlesOfParts>
  <Company>Uniklinikum Freiburg</Company>
  <LinksUpToDate>false</LinksUpToDate>
  <CharactersWithSpaces>154933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Kumsta</dc:creator>
  <cp:lastModifiedBy>Michael Naef</cp:lastModifiedBy>
  <cp:revision>8</cp:revision>
  <cp:lastPrinted>2016-01-07T09:47:00Z</cp:lastPrinted>
  <dcterms:created xsi:type="dcterms:W3CDTF">2016-05-21T13:14:00Z</dcterms:created>
  <dcterms:modified xsi:type="dcterms:W3CDTF">2017-01-06T15:02:00Z</dcterms:modified>
</cp:coreProperties>
</file>