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24AD50" w14:textId="77777777" w:rsidR="00EC474A" w:rsidRPr="005F7020" w:rsidRDefault="007964C8" w:rsidP="005F7020">
      <w:pPr>
        <w:pStyle w:val="Heading1"/>
        <w:rPr>
          <w:u w:val="single"/>
        </w:rPr>
      </w:pPr>
      <w:bookmarkStart w:id="0" w:name="_GoBack"/>
      <w:bookmarkEnd w:id="0"/>
      <w:r>
        <w:rPr>
          <w:u w:val="single"/>
        </w:rPr>
        <w:t>Reassessing</w:t>
      </w:r>
      <w:r w:rsidR="00B80AD2">
        <w:rPr>
          <w:u w:val="single"/>
        </w:rPr>
        <w:t xml:space="preserve"> biopsychosocial psychiatry </w:t>
      </w:r>
    </w:p>
    <w:p w14:paraId="25198259" w14:textId="77777777" w:rsidR="004F5348" w:rsidRDefault="004F5348"/>
    <w:p w14:paraId="3B9E01BB" w14:textId="18FD3BF2" w:rsidR="00DA09A2" w:rsidRPr="00B462EF" w:rsidRDefault="00DA09A2" w:rsidP="00B462EF">
      <w:pPr>
        <w:spacing w:after="0"/>
        <w:rPr>
          <w:b/>
        </w:rPr>
      </w:pPr>
      <w:r w:rsidRPr="00B462EF">
        <w:rPr>
          <w:b/>
        </w:rPr>
        <w:t>Dr. Will Davies</w:t>
      </w:r>
    </w:p>
    <w:p w14:paraId="3B7C910C" w14:textId="75788D9F" w:rsidR="00DA09A2" w:rsidRDefault="00DA09A2" w:rsidP="00B462EF">
      <w:pPr>
        <w:spacing w:after="0"/>
      </w:pPr>
      <w:r>
        <w:t>Oxford Uehiro Centre for Practical Ethics</w:t>
      </w:r>
    </w:p>
    <w:p w14:paraId="18385DD7" w14:textId="6692636D" w:rsidR="0020194F" w:rsidRDefault="00DA09A2" w:rsidP="00B462EF">
      <w:pPr>
        <w:spacing w:after="0"/>
      </w:pPr>
      <w:r w:rsidRPr="00DA09A2">
        <w:t>Suite 8, Littlegate House St Ebbes Street, Oxford OX1 1PT</w:t>
      </w:r>
    </w:p>
    <w:p w14:paraId="45F17A3F" w14:textId="78F382D1" w:rsidR="00DA09A2" w:rsidRDefault="00DA09A2" w:rsidP="00B462EF">
      <w:pPr>
        <w:spacing w:after="0"/>
      </w:pPr>
      <w:r>
        <w:t xml:space="preserve">Email: </w:t>
      </w:r>
      <w:hyperlink r:id="rId7" w:history="1">
        <w:r w:rsidRPr="00F11383">
          <w:rPr>
            <w:rStyle w:val="Hyperlink"/>
          </w:rPr>
          <w:t>wkdavies@hotmail.com</w:t>
        </w:r>
      </w:hyperlink>
    </w:p>
    <w:p w14:paraId="78756269" w14:textId="77777777" w:rsidR="00DA09A2" w:rsidRDefault="00DA09A2" w:rsidP="00B462EF">
      <w:pPr>
        <w:spacing w:after="0"/>
      </w:pPr>
    </w:p>
    <w:p w14:paraId="30EE7593" w14:textId="759162F9" w:rsidR="00DA09A2" w:rsidRPr="00B462EF" w:rsidRDefault="00DA09A2" w:rsidP="00B462EF">
      <w:pPr>
        <w:spacing w:after="0"/>
        <w:rPr>
          <w:b/>
        </w:rPr>
      </w:pPr>
      <w:r w:rsidRPr="00B462EF">
        <w:rPr>
          <w:b/>
        </w:rPr>
        <w:t>Dr. Rebecca Roache</w:t>
      </w:r>
    </w:p>
    <w:p w14:paraId="6C69F35C" w14:textId="77777777" w:rsidR="00DA09A2" w:rsidRDefault="00DA09A2" w:rsidP="00B462EF">
      <w:pPr>
        <w:spacing w:after="0"/>
      </w:pPr>
      <w:r>
        <w:t>Philosophy at Royal Holloway</w:t>
      </w:r>
    </w:p>
    <w:p w14:paraId="37AA11C0" w14:textId="77777777" w:rsidR="00DA09A2" w:rsidRDefault="00DA09A2" w:rsidP="00B462EF">
      <w:pPr>
        <w:spacing w:after="0"/>
      </w:pPr>
      <w:r>
        <w:t>Royal Holloway, University of London</w:t>
      </w:r>
    </w:p>
    <w:p w14:paraId="1627AE9A" w14:textId="02027378" w:rsidR="00DA09A2" w:rsidRDefault="00DA09A2" w:rsidP="00B462EF">
      <w:pPr>
        <w:spacing w:after="0"/>
      </w:pPr>
      <w:r>
        <w:t>Egham, Surrey</w:t>
      </w:r>
    </w:p>
    <w:p w14:paraId="2F5546FF" w14:textId="0B62158D" w:rsidR="00DA09A2" w:rsidRDefault="00DA09A2" w:rsidP="00B462EF">
      <w:pPr>
        <w:spacing w:after="0"/>
      </w:pPr>
      <w:r>
        <w:t>TW20 0EX</w:t>
      </w:r>
    </w:p>
    <w:p w14:paraId="33147000" w14:textId="08B340D6" w:rsidR="00DA09A2" w:rsidRDefault="00DA09A2" w:rsidP="00B462EF">
      <w:pPr>
        <w:spacing w:after="0"/>
      </w:pPr>
      <w:r>
        <w:t xml:space="preserve">Email: </w:t>
      </w:r>
      <w:hyperlink r:id="rId8" w:history="1">
        <w:r w:rsidRPr="00F11383">
          <w:rPr>
            <w:rStyle w:val="Hyperlink"/>
          </w:rPr>
          <w:t>rebecca.roache@rhul.ac.uk</w:t>
        </w:r>
      </w:hyperlink>
    </w:p>
    <w:p w14:paraId="0C677E93" w14:textId="77777777" w:rsidR="00DA09A2" w:rsidRDefault="00DA09A2" w:rsidP="00B462EF">
      <w:pPr>
        <w:spacing w:after="0"/>
      </w:pPr>
    </w:p>
    <w:p w14:paraId="5FCB10D5" w14:textId="08033EDF" w:rsidR="00DA09A2" w:rsidRDefault="00DA09A2" w:rsidP="00B462EF">
      <w:pPr>
        <w:spacing w:after="0"/>
      </w:pPr>
      <w:r w:rsidRPr="00BB04EC">
        <w:rPr>
          <w:b/>
          <w:u w:val="single"/>
        </w:rPr>
        <w:t>Declaration of interest</w:t>
      </w:r>
      <w:r>
        <w:t xml:space="preserve">: </w:t>
      </w:r>
      <w:r w:rsidR="00BB04EC">
        <w:t xml:space="preserve">WD </w:t>
      </w:r>
      <w:r>
        <w:t xml:space="preserve">is postdoctoral research fellow on the Oxford Loebel Lectures and Research Programme. </w:t>
      </w:r>
      <w:r w:rsidR="00BB04EC">
        <w:t xml:space="preserve">RR </w:t>
      </w:r>
      <w:r>
        <w:t>has no interests to declare.</w:t>
      </w:r>
    </w:p>
    <w:p w14:paraId="3E1F6C59" w14:textId="77777777" w:rsidR="00DA09A2" w:rsidRDefault="00DA09A2" w:rsidP="00DA09A2"/>
    <w:p w14:paraId="5D93499C" w14:textId="3332B6E6" w:rsidR="0020194F" w:rsidRDefault="0020194F" w:rsidP="0020194F">
      <w:pPr>
        <w:ind w:left="720"/>
      </w:pPr>
      <w:r>
        <w:t xml:space="preserve">ABSTRACT: </w:t>
      </w:r>
      <w:r w:rsidRPr="0020194F">
        <w:t>Psychiatry uncomfortably spans biological and psychosocial</w:t>
      </w:r>
      <w:r>
        <w:t xml:space="preserve"> perspectives on mental illness,</w:t>
      </w:r>
      <w:r w:rsidRPr="0020194F">
        <w:t xml:space="preserve"> an idea </w:t>
      </w:r>
      <w:r>
        <w:t xml:space="preserve">central to </w:t>
      </w:r>
      <w:r w:rsidRPr="0020194F">
        <w:t xml:space="preserve">Engel’s biopsychosocial </w:t>
      </w:r>
      <w:r w:rsidR="00321CF4">
        <w:t>paradigm</w:t>
      </w:r>
      <w:r w:rsidR="00321CF4" w:rsidRPr="0020194F">
        <w:t xml:space="preserve"> </w:t>
      </w:r>
      <w:r w:rsidRPr="0020194F">
        <w:t xml:space="preserve">(BPS). </w:t>
      </w:r>
      <w:r w:rsidR="00321CF4">
        <w:t xml:space="preserve">The </w:t>
      </w:r>
      <w:r w:rsidRPr="0020194F">
        <w:t xml:space="preserve">BPS </w:t>
      </w:r>
      <w:r w:rsidR="00321CF4">
        <w:t xml:space="preserve">paradigm </w:t>
      </w:r>
      <w:r w:rsidR="00B636C7">
        <w:t xml:space="preserve">was </w:t>
      </w:r>
      <w:r>
        <w:t xml:space="preserve">extremely ambitious, proposing new foundations for clinical practice as well as a </w:t>
      </w:r>
      <w:r w:rsidRPr="0020194F">
        <w:t xml:space="preserve">non-reductive metaphysics for mental illness. </w:t>
      </w:r>
      <w:r>
        <w:t xml:space="preserve">Perhaps given this scope, </w:t>
      </w:r>
      <w:r w:rsidR="00321CF4">
        <w:t xml:space="preserve">the approach </w:t>
      </w:r>
      <w:r w:rsidRPr="0020194F">
        <w:t xml:space="preserve">has failed to engender a clearly identifiable research program. And yet the </w:t>
      </w:r>
      <w:r>
        <w:t xml:space="preserve">view remains influential. </w:t>
      </w:r>
      <w:r w:rsidRPr="0020194F">
        <w:t xml:space="preserve">We reassess the relevance of </w:t>
      </w:r>
      <w:r w:rsidR="00321CF4">
        <w:t xml:space="preserve">the </w:t>
      </w:r>
      <w:r w:rsidRPr="0020194F">
        <w:t xml:space="preserve">BPS </w:t>
      </w:r>
      <w:r w:rsidR="00321CF4">
        <w:t xml:space="preserve">paradigm </w:t>
      </w:r>
      <w:r w:rsidRPr="0020194F">
        <w:t xml:space="preserve">for </w:t>
      </w:r>
      <w:r>
        <w:t xml:space="preserve">psychiatry, distinguishing a number of ways in which </w:t>
      </w:r>
      <w:r w:rsidR="00321CF4">
        <w:t xml:space="preserve">it could </w:t>
      </w:r>
      <w:r>
        <w:t xml:space="preserve">be </w:t>
      </w:r>
      <w:r w:rsidR="00321CF4">
        <w:t>(re)</w:t>
      </w:r>
      <w:r>
        <w:t>conceived.</w:t>
      </w:r>
    </w:p>
    <w:p w14:paraId="767BD8AF" w14:textId="77777777" w:rsidR="0020194F" w:rsidRDefault="0020194F"/>
    <w:p w14:paraId="5EAA5138" w14:textId="02E983B7" w:rsidR="00134678" w:rsidRDefault="00D4475C">
      <w:r>
        <w:t xml:space="preserve">Psychiatry uncomfortably spans biological and psychosocial perspectives on mental illness. As a branch of medicine, psychiatry is under pressure to conform to a biomedical model, </w:t>
      </w:r>
      <w:r w:rsidR="00A3362A">
        <w:t xml:space="preserve">on </w:t>
      </w:r>
      <w:r>
        <w:t xml:space="preserve">which </w:t>
      </w:r>
      <w:r w:rsidR="00110819">
        <w:t xml:space="preserve">genuine mental disorders are classified as diseases, </w:t>
      </w:r>
      <w:r w:rsidR="00134678">
        <w:t xml:space="preserve">to be </w:t>
      </w:r>
      <w:r>
        <w:t xml:space="preserve">characterised primarily in biological terms. Contemporary psychiatry also draws heavily on psychotherapeutic approaches, </w:t>
      </w:r>
      <w:r w:rsidR="003C1FF9">
        <w:t xml:space="preserve">which focus on the </w:t>
      </w:r>
      <w:r>
        <w:t>psychosocial factors</w:t>
      </w:r>
      <w:r w:rsidR="003C1FF9">
        <w:t xml:space="preserve"> involved in mental disorder</w:t>
      </w:r>
      <w:r>
        <w:t>.</w:t>
      </w:r>
      <w:r w:rsidR="008D7D44">
        <w:t xml:space="preserve"> </w:t>
      </w:r>
      <w:r w:rsidR="00110819">
        <w:t xml:space="preserve">Here concepts of abnormal or impaired belief, experience, and social structure take priority over concepts of neural dysfunction. </w:t>
      </w:r>
      <w:r w:rsidR="008D7D44">
        <w:t xml:space="preserve">This heterogeneity </w:t>
      </w:r>
      <w:r w:rsidR="001F1717">
        <w:t xml:space="preserve">continues to generate much </w:t>
      </w:r>
      <w:r w:rsidR="00110819">
        <w:t xml:space="preserve">uncertainty concerning the </w:t>
      </w:r>
      <w:r w:rsidR="008D7D44">
        <w:t>concep</w:t>
      </w:r>
      <w:r w:rsidR="00110819">
        <w:t xml:space="preserve">tual foundations </w:t>
      </w:r>
      <w:r w:rsidR="00134678">
        <w:t>for</w:t>
      </w:r>
      <w:r w:rsidR="00110819">
        <w:t xml:space="preserve"> psychiatry. What </w:t>
      </w:r>
      <w:r w:rsidR="00A9425B">
        <w:t xml:space="preserve">exactly </w:t>
      </w:r>
      <w:r w:rsidR="00110819">
        <w:t xml:space="preserve">is psychiatry a science </w:t>
      </w:r>
      <w:r w:rsidR="00110819">
        <w:rPr>
          <w:i/>
        </w:rPr>
        <w:t>of</w:t>
      </w:r>
      <w:r w:rsidR="00110819">
        <w:t xml:space="preserve">? </w:t>
      </w:r>
      <w:r w:rsidR="005F7F32">
        <w:t>Mind or brain? Individual or society?</w:t>
      </w:r>
      <w:r w:rsidR="008722F5">
        <w:t xml:space="preserve"> </w:t>
      </w:r>
      <w:r w:rsidR="00C90FC2">
        <w:t xml:space="preserve">Dysfunction or deviance? </w:t>
      </w:r>
      <w:r w:rsidR="00134678">
        <w:t>These questions are as much philosophical as empirical</w:t>
      </w:r>
      <w:r w:rsidR="003B451A">
        <w:t>.</w:t>
      </w:r>
    </w:p>
    <w:p w14:paraId="46FAB6B9" w14:textId="77777777" w:rsidR="00134678" w:rsidRDefault="00134678"/>
    <w:p w14:paraId="1B40A7D5" w14:textId="1EB82863" w:rsidR="008722F5" w:rsidRDefault="006056AE" w:rsidP="002C15E5">
      <w:r>
        <w:t>P</w:t>
      </w:r>
      <w:r w:rsidR="00A271BC">
        <w:t xml:space="preserve">sychiatry </w:t>
      </w:r>
      <w:r w:rsidR="00142115">
        <w:t xml:space="preserve">evidently </w:t>
      </w:r>
      <w:r w:rsidR="00A271BC">
        <w:t>adopts many different levels of explanation</w:t>
      </w:r>
      <w:r>
        <w:t>, customarily divided into the categories of the</w:t>
      </w:r>
      <w:r w:rsidR="00A271BC">
        <w:t xml:space="preserve"> biological, psychological</w:t>
      </w:r>
      <w:r w:rsidR="00C522E4">
        <w:t xml:space="preserve">, and social. </w:t>
      </w:r>
      <w:r>
        <w:t xml:space="preserve">The view of psychiatry as </w:t>
      </w:r>
      <w:r w:rsidR="00C522E4">
        <w:t>holistic date</w:t>
      </w:r>
      <w:r>
        <w:t>s</w:t>
      </w:r>
      <w:r w:rsidR="00C522E4">
        <w:t xml:space="preserve"> back to Hippocrates, but </w:t>
      </w:r>
      <w:r w:rsidR="004B3981">
        <w:t xml:space="preserve">today it is strongly associated with </w:t>
      </w:r>
      <w:r w:rsidR="00DB5069">
        <w:t xml:space="preserve">Engel’s </w:t>
      </w:r>
      <w:r w:rsidR="00C522E4">
        <w:t>(</w:t>
      </w:r>
      <w:r w:rsidR="00F442A8">
        <w:t>3</w:t>
      </w:r>
      <w:r w:rsidR="00C522E4">
        <w:t xml:space="preserve">) </w:t>
      </w:r>
      <w:r w:rsidR="00DB5069">
        <w:rPr>
          <w:i/>
        </w:rPr>
        <w:t xml:space="preserve">biopsychosocial </w:t>
      </w:r>
      <w:r w:rsidR="00321CF4">
        <w:t>paradigm</w:t>
      </w:r>
      <w:r w:rsidR="00D1661E">
        <w:t xml:space="preserve"> </w:t>
      </w:r>
      <w:r w:rsidR="00FE41C6">
        <w:t>(BPS)</w:t>
      </w:r>
      <w:r w:rsidR="00DB5069">
        <w:t xml:space="preserve">. </w:t>
      </w:r>
      <w:r w:rsidR="001D7EEF">
        <w:t xml:space="preserve">The </w:t>
      </w:r>
      <w:r w:rsidR="00DB5069">
        <w:t xml:space="preserve">BPS </w:t>
      </w:r>
      <w:r w:rsidR="00321CF4">
        <w:t xml:space="preserve">paradigm </w:t>
      </w:r>
      <w:r w:rsidR="00DB5069">
        <w:t>was as broad as it was ambitious</w:t>
      </w:r>
      <w:r w:rsidR="00D500DA">
        <w:t xml:space="preserve">: </w:t>
      </w:r>
      <w:r w:rsidR="001D7EEF">
        <w:t xml:space="preserve">Engel </w:t>
      </w:r>
      <w:r w:rsidR="0035202D">
        <w:t xml:space="preserve">sought </w:t>
      </w:r>
      <w:r w:rsidR="00DB5069">
        <w:t>an all-</w:t>
      </w:r>
      <w:r w:rsidR="00FE41C6">
        <w:t xml:space="preserve">encompassing framework for </w:t>
      </w:r>
      <w:r w:rsidR="00DB5069">
        <w:t>clinical practice</w:t>
      </w:r>
      <w:r w:rsidR="00212510">
        <w:t>,</w:t>
      </w:r>
      <w:r w:rsidR="004B3981">
        <w:t xml:space="preserve"> along with</w:t>
      </w:r>
      <w:r w:rsidR="00DB5069">
        <w:t xml:space="preserve"> a non-reductive metaphysics for mental </w:t>
      </w:r>
      <w:r w:rsidR="00142115">
        <w:t>disorder</w:t>
      </w:r>
      <w:r w:rsidR="00DB5069">
        <w:t>.</w:t>
      </w:r>
      <w:r w:rsidR="00652AF4">
        <w:t xml:space="preserve"> </w:t>
      </w:r>
      <w:r w:rsidR="002E520F">
        <w:t xml:space="preserve">Given its </w:t>
      </w:r>
      <w:r w:rsidR="00D500DA">
        <w:t xml:space="preserve">intended </w:t>
      </w:r>
      <w:r w:rsidR="002E520F">
        <w:t xml:space="preserve">scope, it is not surprising that </w:t>
      </w:r>
      <w:r w:rsidR="0026434B">
        <w:t xml:space="preserve">this proposal </w:t>
      </w:r>
      <w:r w:rsidR="002E520F">
        <w:t>failed to engender a clearly identifiable research program</w:t>
      </w:r>
      <w:r w:rsidR="0026434B">
        <w:t>me</w:t>
      </w:r>
      <w:r w:rsidR="002E520F">
        <w:t xml:space="preserve">. </w:t>
      </w:r>
      <w:r w:rsidR="00142115">
        <w:t xml:space="preserve">Engel did not provide </w:t>
      </w:r>
      <w:r w:rsidR="00BA4DA9">
        <w:t>detail</w:t>
      </w:r>
      <w:r w:rsidR="00142115">
        <w:t>s as to</w:t>
      </w:r>
      <w:r w:rsidR="002E520F">
        <w:t xml:space="preserve"> how </w:t>
      </w:r>
      <w:r w:rsidR="004B3981">
        <w:t>biological, psychological, and social</w:t>
      </w:r>
      <w:r w:rsidR="002E520F">
        <w:t xml:space="preserve"> factors should be combined in diagnosing, describing, explaining, and treating mental illness (</w:t>
      </w:r>
      <w:r w:rsidR="00F442A8">
        <w:t>5</w:t>
      </w:r>
      <w:r w:rsidR="0006573C">
        <w:t xml:space="preserve">, </w:t>
      </w:r>
      <w:r w:rsidR="00F442A8">
        <w:t>9</w:t>
      </w:r>
      <w:r w:rsidR="0006573C">
        <w:t>)</w:t>
      </w:r>
      <w:r w:rsidR="002E520F">
        <w:t xml:space="preserve">. </w:t>
      </w:r>
      <w:r w:rsidR="00652AF4">
        <w:t xml:space="preserve">And yet </w:t>
      </w:r>
      <w:r w:rsidR="00D500DA">
        <w:lastRenderedPageBreak/>
        <w:t>the conception of psychiatry as</w:t>
      </w:r>
      <w:r w:rsidR="004B3981">
        <w:t xml:space="preserve"> </w:t>
      </w:r>
      <w:r w:rsidR="00BA4DA9">
        <w:t xml:space="preserve">a </w:t>
      </w:r>
      <w:r w:rsidR="00D500DA">
        <w:t>biopsychosocial</w:t>
      </w:r>
      <w:r w:rsidR="00652AF4">
        <w:t xml:space="preserve"> </w:t>
      </w:r>
      <w:r w:rsidR="00BA4DA9">
        <w:t xml:space="preserve">discipline </w:t>
      </w:r>
      <w:r w:rsidR="002C15E5">
        <w:t xml:space="preserve">remains </w:t>
      </w:r>
      <w:r w:rsidR="00D500DA">
        <w:t>influential</w:t>
      </w:r>
      <w:r w:rsidR="002C15E5">
        <w:t>. As Gabbard and Kay (</w:t>
      </w:r>
      <w:r w:rsidR="00F442A8">
        <w:t>4</w:t>
      </w:r>
      <w:r w:rsidR="002C15E5">
        <w:t xml:space="preserve">: </w:t>
      </w:r>
      <w:r w:rsidR="0006573C">
        <w:t>p.</w:t>
      </w:r>
      <w:r w:rsidR="002C15E5">
        <w:t xml:space="preserve">1956) </w:t>
      </w:r>
      <w:r w:rsidR="00C90FC2">
        <w:t>observe</w:t>
      </w:r>
      <w:r w:rsidR="002C15E5">
        <w:t xml:space="preserve">, ‘almost all psychiatrists… endorse the notion that psychiatrists are distinct from all other mental health professionals in that their training and expertise allow them to be the ultimate integrators of the biological and psychosocial perspectives underlying diagnostic understanding and treatment.’ </w:t>
      </w:r>
      <w:r w:rsidR="00321CF4">
        <w:t xml:space="preserve">The </w:t>
      </w:r>
      <w:r w:rsidR="002C15E5">
        <w:t xml:space="preserve">BPS </w:t>
      </w:r>
      <w:r w:rsidR="00321CF4">
        <w:t xml:space="preserve">paradigm </w:t>
      </w:r>
      <w:r w:rsidR="00606099">
        <w:t>is</w:t>
      </w:r>
      <w:r w:rsidR="002C15E5">
        <w:t xml:space="preserve">, </w:t>
      </w:r>
      <w:r w:rsidR="00652AF4">
        <w:t>in a sense</w:t>
      </w:r>
      <w:r w:rsidR="00606099">
        <w:t xml:space="preserve">, </w:t>
      </w:r>
      <w:r w:rsidR="00652AF4">
        <w:t>everywhere and yet nowhere.</w:t>
      </w:r>
    </w:p>
    <w:p w14:paraId="1A735AF1" w14:textId="77777777" w:rsidR="00134678" w:rsidRDefault="00134678"/>
    <w:p w14:paraId="56748ABE" w14:textId="778B2299" w:rsidR="001D5CF3" w:rsidRDefault="004436FD" w:rsidP="00F85994">
      <w:r>
        <w:t>The</w:t>
      </w:r>
      <w:r w:rsidR="0006573C">
        <w:t xml:space="preserve">re is significant need for a </w:t>
      </w:r>
      <w:r>
        <w:t xml:space="preserve">reassessment of </w:t>
      </w:r>
      <w:r w:rsidR="003B451A">
        <w:t xml:space="preserve">the </w:t>
      </w:r>
      <w:r w:rsidR="008160F1">
        <w:t xml:space="preserve">BPS </w:t>
      </w:r>
      <w:r w:rsidR="00BA4DA9">
        <w:t>paradigm</w:t>
      </w:r>
      <w:r>
        <w:t xml:space="preserve">. </w:t>
      </w:r>
      <w:r w:rsidR="008160F1">
        <w:t xml:space="preserve">In what follows, </w:t>
      </w:r>
      <w:r w:rsidR="00F85994">
        <w:t xml:space="preserve">we </w:t>
      </w:r>
      <w:r w:rsidR="00142115">
        <w:t xml:space="preserve">assume Engel’s </w:t>
      </w:r>
      <w:r w:rsidR="008160F1">
        <w:t xml:space="preserve">minimal, vague, conception of ‘BPS’ as signifying any approach that a) spans multiple levels of explanation, and b) is </w:t>
      </w:r>
      <w:r w:rsidR="00F85994">
        <w:t xml:space="preserve">opposed </w:t>
      </w:r>
      <w:r w:rsidR="008160F1">
        <w:t xml:space="preserve">to bio-reductionism. </w:t>
      </w:r>
      <w:r w:rsidR="00F85994">
        <w:t>O</w:t>
      </w:r>
      <w:r w:rsidR="008160F1">
        <w:t xml:space="preserve">ur aim is to distinguish a number of ways in which this minimal </w:t>
      </w:r>
      <w:r w:rsidR="00F85994">
        <w:t xml:space="preserve">view could </w:t>
      </w:r>
      <w:r w:rsidR="008160F1">
        <w:t xml:space="preserve">be </w:t>
      </w:r>
      <w:r w:rsidR="00142115">
        <w:t xml:space="preserve">refined, </w:t>
      </w:r>
      <w:r w:rsidR="00F85994">
        <w:t>developed</w:t>
      </w:r>
      <w:r w:rsidR="00142115">
        <w:t>,</w:t>
      </w:r>
      <w:r w:rsidR="00F85994">
        <w:t xml:space="preserve"> and implemented, </w:t>
      </w:r>
      <w:r w:rsidR="008160F1">
        <w:t xml:space="preserve">across different explanatory domains. Our concern, then, is not so much retrospective as prospective. </w:t>
      </w:r>
      <w:r w:rsidR="00142115">
        <w:t xml:space="preserve">How should we understand </w:t>
      </w:r>
      <w:r w:rsidR="00F85994">
        <w:t xml:space="preserve">the legacy of Engel’s BPS paradigm for psychiatry present and future? </w:t>
      </w:r>
      <w:r w:rsidR="00FB12D9">
        <w:t xml:space="preserve">In what differing ways can </w:t>
      </w:r>
      <w:r w:rsidR="005A72EF">
        <w:t xml:space="preserve">we </w:t>
      </w:r>
      <w:r w:rsidR="00F85994">
        <w:t xml:space="preserve">conceptualise the links between biological, psychological, and social factors </w:t>
      </w:r>
      <w:r w:rsidR="005A72EF">
        <w:t xml:space="preserve">in </w:t>
      </w:r>
      <w:r w:rsidR="00FB12D9">
        <w:t xml:space="preserve">explaining </w:t>
      </w:r>
      <w:r w:rsidR="00F85994">
        <w:t xml:space="preserve">mental </w:t>
      </w:r>
      <w:r w:rsidR="005A72EF">
        <w:t>disorder</w:t>
      </w:r>
      <w:r w:rsidR="00F85994">
        <w:t>?</w:t>
      </w:r>
      <w:r w:rsidR="005A72EF">
        <w:t xml:space="preserve"> Can these </w:t>
      </w:r>
      <w:r w:rsidR="00FB12D9">
        <w:t xml:space="preserve">conceptualisations </w:t>
      </w:r>
      <w:r w:rsidR="005A72EF">
        <w:t xml:space="preserve">help capture the elusive influence of </w:t>
      </w:r>
      <w:r w:rsidR="00FB12D9">
        <w:t xml:space="preserve">the </w:t>
      </w:r>
      <w:r w:rsidR="005A72EF">
        <w:t>BPS</w:t>
      </w:r>
      <w:r w:rsidR="00FB12D9">
        <w:t xml:space="preserve"> paradigm </w:t>
      </w:r>
      <w:r w:rsidR="005A72EF">
        <w:t xml:space="preserve">in psychiatry? </w:t>
      </w:r>
      <w:r w:rsidR="004B3981">
        <w:t>A</w:t>
      </w:r>
      <w:r w:rsidR="00CF4FAB">
        <w:t>nswer</w:t>
      </w:r>
      <w:r w:rsidR="004B3981">
        <w:t xml:space="preserve">ing these questions requires philosophical as well </w:t>
      </w:r>
      <w:r w:rsidR="00CF4FAB">
        <w:t>as empirical nous</w:t>
      </w:r>
      <w:r w:rsidR="00F442A8">
        <w:t xml:space="preserve"> (2</w:t>
      </w:r>
      <w:r w:rsidR="007959AC">
        <w:t>)</w:t>
      </w:r>
      <w:r w:rsidR="00CF4FAB">
        <w:t>.</w:t>
      </w:r>
    </w:p>
    <w:p w14:paraId="4FFB87E5" w14:textId="77777777" w:rsidR="001D5CF3" w:rsidRDefault="001D5CF3" w:rsidP="001D0C6A"/>
    <w:p w14:paraId="4F90D2DB" w14:textId="1FFBF349" w:rsidR="004B3981" w:rsidRDefault="00142115" w:rsidP="00891431">
      <w:r>
        <w:t>In preview, w</w:t>
      </w:r>
      <w:r w:rsidR="005A72EF">
        <w:t xml:space="preserve">e distinguish four possible </w:t>
      </w:r>
      <w:r w:rsidR="00983A2B">
        <w:t xml:space="preserve">conceptualisations </w:t>
      </w:r>
      <w:r w:rsidR="005A72EF">
        <w:t xml:space="preserve">of the BPS </w:t>
      </w:r>
      <w:r w:rsidR="00321CF4">
        <w:t>paradigm</w:t>
      </w:r>
      <w:r w:rsidR="00983A2B">
        <w:t xml:space="preserve">. The paradigm could be viewed as a guide to (i) which factors are relevant in identifying or classifying </w:t>
      </w:r>
      <w:r w:rsidR="00C37AA3">
        <w:t>psychiatric disorders</w:t>
      </w:r>
      <w:r w:rsidR="00983A2B">
        <w:t xml:space="preserve">; (ii) the </w:t>
      </w:r>
      <w:r w:rsidR="00C86357">
        <w:t xml:space="preserve">range of </w:t>
      </w:r>
      <w:r w:rsidR="00983A2B">
        <w:t xml:space="preserve">possible causes of such disorders; (iii) </w:t>
      </w:r>
      <w:r>
        <w:t xml:space="preserve">strategies for effective </w:t>
      </w:r>
      <w:r w:rsidR="00C37AA3">
        <w:t xml:space="preserve">prevention and treatment; or </w:t>
      </w:r>
      <w:r w:rsidR="00983A2B">
        <w:t xml:space="preserve">(iv) </w:t>
      </w:r>
      <w:r w:rsidR="00C86357">
        <w:t>the metaphysics of psychiatric disorder</w:t>
      </w:r>
      <w:r w:rsidR="00C37AA3">
        <w:t>. Let us take a closer look at each of these conceptions in turn.</w:t>
      </w:r>
    </w:p>
    <w:p w14:paraId="7F99331B" w14:textId="5F4473FE" w:rsidR="00C21CB1" w:rsidRDefault="00C21CB1" w:rsidP="001D0C6A"/>
    <w:p w14:paraId="334A879F" w14:textId="37F480C0" w:rsidR="0039252E" w:rsidRPr="001D0C6A" w:rsidRDefault="0039252E" w:rsidP="0039252E">
      <w:pPr>
        <w:rPr>
          <w:i/>
          <w:u w:val="single"/>
        </w:rPr>
      </w:pPr>
      <w:r>
        <w:rPr>
          <w:i/>
          <w:u w:val="single"/>
        </w:rPr>
        <w:t>Psychiatric Classification</w:t>
      </w:r>
    </w:p>
    <w:p w14:paraId="744861F9" w14:textId="2735554B" w:rsidR="003718D1" w:rsidRDefault="00013B21" w:rsidP="003718D1">
      <w:r>
        <w:t xml:space="preserve">The BPS paradigm can be conceived as an approach to the </w:t>
      </w:r>
      <w:r w:rsidRPr="00E61409">
        <w:t>classification</w:t>
      </w:r>
      <w:r>
        <w:t xml:space="preserve"> of mental disorders. Practitioners require diagnostic categories that facilitate shared, reliable standards for identifying mental disorders. </w:t>
      </w:r>
      <w:r w:rsidR="00815E67">
        <w:t xml:space="preserve">The BPS paradigm </w:t>
      </w:r>
      <w:r w:rsidR="003840FB">
        <w:t xml:space="preserve">clearly </w:t>
      </w:r>
      <w:r w:rsidR="00815E67">
        <w:t xml:space="preserve">has been influential in the production of </w:t>
      </w:r>
      <w:r w:rsidR="00304D60">
        <w:t xml:space="preserve">such classificatory </w:t>
      </w:r>
      <w:r w:rsidR="00815E67">
        <w:t>systems.</w:t>
      </w:r>
      <w:r w:rsidR="00815E67" w:rsidRPr="00815E67">
        <w:t xml:space="preserve"> </w:t>
      </w:r>
      <w:r w:rsidR="00815E67">
        <w:t>For example, psychosocial factors were explicitly referenced in the axial system of DSM-IV under Axis IV. DSM-V no longer adopts this axial system, but still reflects the perceived importance of social, cultural, and environmental factors in accurate diagnosis and classification.</w:t>
      </w:r>
      <w:r w:rsidR="00FC3DA7">
        <w:t xml:space="preserve"> In the last few years the DSM has been challenged by the RDoC, which seeks a new taxonomy of mental disorder based on neurobiological measures. At least for now, however, the BPS</w:t>
      </w:r>
      <w:r w:rsidR="00E61409">
        <w:t xml:space="preserve">-style </w:t>
      </w:r>
      <w:r w:rsidR="00FC3DA7">
        <w:t>approach to psychiatric classification remains orthodoxy.</w:t>
      </w:r>
    </w:p>
    <w:p w14:paraId="12063C2A" w14:textId="77777777" w:rsidR="00D106FA" w:rsidRPr="002A367B" w:rsidRDefault="00D106FA" w:rsidP="006B2D60"/>
    <w:p w14:paraId="0C5F7A68" w14:textId="4415F829" w:rsidR="00FC3DA7" w:rsidRDefault="00AE47BF" w:rsidP="001D0C6A">
      <w:r>
        <w:t xml:space="preserve">It is important to distinguish two possible interpretations of this </w:t>
      </w:r>
      <w:r w:rsidR="00FC3DA7">
        <w:t>approach</w:t>
      </w:r>
      <w:r>
        <w:t xml:space="preserve">. On a </w:t>
      </w:r>
      <w:r>
        <w:rPr>
          <w:i/>
        </w:rPr>
        <w:t xml:space="preserve">conceptual </w:t>
      </w:r>
      <w:r>
        <w:t xml:space="preserve">interpretation, </w:t>
      </w:r>
      <w:r w:rsidR="00E80C98">
        <w:t xml:space="preserve">biopsychosocial factors </w:t>
      </w:r>
      <w:r w:rsidR="00FC3DA7">
        <w:t xml:space="preserve">determine </w:t>
      </w:r>
      <w:r w:rsidR="00E80C98">
        <w:t xml:space="preserve">the </w:t>
      </w:r>
      <w:r w:rsidR="00E80C98">
        <w:rPr>
          <w:i/>
        </w:rPr>
        <w:t>content</w:t>
      </w:r>
      <w:r w:rsidR="00E80C98">
        <w:t xml:space="preserve"> or </w:t>
      </w:r>
      <w:r w:rsidR="00E80C98">
        <w:rPr>
          <w:i/>
        </w:rPr>
        <w:t>meaning</w:t>
      </w:r>
      <w:r w:rsidR="00E80C98">
        <w:t xml:space="preserve"> of psychiatric categories. </w:t>
      </w:r>
      <w:r w:rsidR="00AC3506">
        <w:t>C</w:t>
      </w:r>
      <w:r w:rsidR="00E80C98">
        <w:t>onceptual analysis of ‘major depression’</w:t>
      </w:r>
      <w:r w:rsidR="00FC3DA7">
        <w:t xml:space="preserve">, for example, </w:t>
      </w:r>
      <w:r w:rsidR="00E80C98">
        <w:t xml:space="preserve">could yield a descriptive content like: the condition characterised by biological, psychological, and social factors </w:t>
      </w:r>
      <w:r w:rsidR="00E80C98">
        <w:rPr>
          <w:i/>
        </w:rPr>
        <w:t>X</w:t>
      </w:r>
      <w:r w:rsidR="00E80C98">
        <w:t xml:space="preserve">, </w:t>
      </w:r>
      <w:r w:rsidR="00E80C98">
        <w:rPr>
          <w:i/>
        </w:rPr>
        <w:t>Y</w:t>
      </w:r>
      <w:r w:rsidR="00E80C98">
        <w:t xml:space="preserve">, and </w:t>
      </w:r>
      <w:r w:rsidR="00E80C98">
        <w:rPr>
          <w:i/>
        </w:rPr>
        <w:t>Z</w:t>
      </w:r>
      <w:r w:rsidR="00AC3506">
        <w:t xml:space="preserve">. </w:t>
      </w:r>
      <w:r w:rsidR="00E80C98">
        <w:t xml:space="preserve">On an </w:t>
      </w:r>
      <w:r w:rsidR="00E80C98">
        <w:rPr>
          <w:i/>
        </w:rPr>
        <w:t>epistemic</w:t>
      </w:r>
      <w:r w:rsidR="00E80C98">
        <w:t xml:space="preserve"> interpretation, in contrast, biopsychosocial factors </w:t>
      </w:r>
      <w:r w:rsidR="00213CF9">
        <w:t xml:space="preserve">merely </w:t>
      </w:r>
      <w:r w:rsidR="00AC3506">
        <w:t xml:space="preserve">provide signs or evidence for assigning a patient to </w:t>
      </w:r>
      <w:r w:rsidR="00213CF9">
        <w:t xml:space="preserve">a given </w:t>
      </w:r>
      <w:r w:rsidR="00AC3506">
        <w:t xml:space="preserve">psychiatric category. </w:t>
      </w:r>
      <w:r w:rsidR="00213CF9">
        <w:t xml:space="preserve">These </w:t>
      </w:r>
      <w:r w:rsidR="00BF1FBB">
        <w:t xml:space="preserve">two </w:t>
      </w:r>
      <w:r w:rsidR="00213CF9">
        <w:t xml:space="preserve">interpretations are </w:t>
      </w:r>
      <w:r w:rsidR="00BF1FBB">
        <w:t>of course compatible</w:t>
      </w:r>
      <w:r w:rsidR="00213CF9">
        <w:t xml:space="preserve">. In capturing the influence of the BPS paradigm on </w:t>
      </w:r>
      <w:r w:rsidR="00BF1FBB">
        <w:t xml:space="preserve">the </w:t>
      </w:r>
      <w:r w:rsidR="00213CF9">
        <w:t>DSM, the</w:t>
      </w:r>
      <w:r w:rsidR="00AC3506">
        <w:t xml:space="preserve"> latter </w:t>
      </w:r>
      <w:r w:rsidR="00213CF9">
        <w:t xml:space="preserve">seems </w:t>
      </w:r>
      <w:r w:rsidR="00BF1FBB">
        <w:t xml:space="preserve">more </w:t>
      </w:r>
      <w:r w:rsidR="00213CF9">
        <w:t>appropriate.</w:t>
      </w:r>
      <w:r w:rsidR="00451F3B" w:rsidRPr="00451F3B">
        <w:t xml:space="preserve"> </w:t>
      </w:r>
      <w:r w:rsidR="00FC3DA7">
        <w:t xml:space="preserve">Further philosophical development </w:t>
      </w:r>
      <w:r w:rsidR="00A92EA9">
        <w:t xml:space="preserve">is needed, however, </w:t>
      </w:r>
      <w:r w:rsidR="00FC3DA7">
        <w:t xml:space="preserve">to clarify the precise </w:t>
      </w:r>
      <w:r w:rsidR="001F235C">
        <w:t xml:space="preserve">nature </w:t>
      </w:r>
      <w:r w:rsidR="00A92EA9">
        <w:t xml:space="preserve">and commitments of </w:t>
      </w:r>
      <w:r w:rsidR="001F235C">
        <w:t>the</w:t>
      </w:r>
      <w:r w:rsidR="00A92EA9">
        <w:t>se</w:t>
      </w:r>
      <w:r w:rsidR="001F235C">
        <w:t xml:space="preserve"> view</w:t>
      </w:r>
      <w:r w:rsidR="00A92EA9">
        <w:t>s</w:t>
      </w:r>
      <w:r w:rsidR="001F235C">
        <w:t>.</w:t>
      </w:r>
    </w:p>
    <w:p w14:paraId="51DEC9E0" w14:textId="77777777" w:rsidR="001F235C" w:rsidRDefault="001F235C" w:rsidP="001D0C6A"/>
    <w:p w14:paraId="3F08F956" w14:textId="5602794E" w:rsidR="001D0C6A" w:rsidRPr="001D0C6A" w:rsidRDefault="00214B51">
      <w:pPr>
        <w:rPr>
          <w:i/>
          <w:u w:val="single"/>
        </w:rPr>
      </w:pPr>
      <w:bookmarkStart w:id="1" w:name="OLE_LINK7"/>
      <w:bookmarkStart w:id="2" w:name="OLE_LINK8"/>
      <w:r>
        <w:rPr>
          <w:i/>
          <w:u w:val="single"/>
        </w:rPr>
        <w:t>Psychiatric Causation</w:t>
      </w:r>
    </w:p>
    <w:bookmarkEnd w:id="1"/>
    <w:bookmarkEnd w:id="2"/>
    <w:p w14:paraId="07EA3B69" w14:textId="136A057F" w:rsidR="0091380A" w:rsidRDefault="00FC3DA7" w:rsidP="00C1732F">
      <w:r>
        <w:t xml:space="preserve">A second conception of the BPS paradigm relates to the study of </w:t>
      </w:r>
      <w:r w:rsidR="00FF2A84">
        <w:t xml:space="preserve">psychiatric </w:t>
      </w:r>
      <w:r w:rsidR="00FA3E55" w:rsidRPr="00E61409">
        <w:t>causation</w:t>
      </w:r>
      <w:r>
        <w:t xml:space="preserve">. </w:t>
      </w:r>
      <w:r w:rsidR="00FF2A84">
        <w:t>T</w:t>
      </w:r>
      <w:r w:rsidR="00D32E21">
        <w:t xml:space="preserve">he last </w:t>
      </w:r>
      <w:r w:rsidR="00D14206">
        <w:t>few decades</w:t>
      </w:r>
      <w:r w:rsidR="00FF2A84">
        <w:t xml:space="preserve"> has seen </w:t>
      </w:r>
      <w:r w:rsidR="00D32E21">
        <w:t xml:space="preserve">an explosion of </w:t>
      </w:r>
      <w:r>
        <w:t>research</w:t>
      </w:r>
      <w:r w:rsidR="00D32E21">
        <w:t xml:space="preserve"> </w:t>
      </w:r>
      <w:r>
        <w:t xml:space="preserve">on </w:t>
      </w:r>
      <w:r w:rsidR="00D32E21">
        <w:t xml:space="preserve">the relationship between environmental ‘stressors’ or ‘insults’ and the development of mental illness. </w:t>
      </w:r>
      <w:r>
        <w:t>E</w:t>
      </w:r>
      <w:r w:rsidR="00FA3E55">
        <w:t>pidemi</w:t>
      </w:r>
      <w:r w:rsidR="007A381F">
        <w:t xml:space="preserve">ological studies indicate that </w:t>
      </w:r>
      <w:r>
        <w:t xml:space="preserve">for most disorders, the </w:t>
      </w:r>
      <w:r w:rsidR="007A381F">
        <w:t xml:space="preserve">risk </w:t>
      </w:r>
      <w:r>
        <w:t xml:space="preserve">of developing the condition </w:t>
      </w:r>
      <w:r w:rsidR="007A381F">
        <w:t>is not determin</w:t>
      </w:r>
      <w:r w:rsidR="00245A82">
        <w:t>ed by biological factors alone. The</w:t>
      </w:r>
      <w:r w:rsidR="00D14206">
        <w:t>re is</w:t>
      </w:r>
      <w:r w:rsidR="00245A82">
        <w:t xml:space="preserve"> complex interplay between causal factors at biological, </w:t>
      </w:r>
      <w:r w:rsidR="0091380A">
        <w:t xml:space="preserve">psychological and social levels. To pick just one example, perceived parenting style is associated with risk of various psychopathologies in adulthood, including major depression and anxiety disorders. Gene-environment interactions and correlations present </w:t>
      </w:r>
      <w:r w:rsidR="00C1732F">
        <w:t xml:space="preserve">further intricacies, </w:t>
      </w:r>
      <w:r w:rsidR="0091380A">
        <w:t xml:space="preserve">which are only just beginning to be </w:t>
      </w:r>
      <w:r w:rsidR="00C1732F">
        <w:t>understood.</w:t>
      </w:r>
    </w:p>
    <w:p w14:paraId="2DA89983" w14:textId="6D122847" w:rsidR="0068630A" w:rsidRDefault="0068630A" w:rsidP="00FA3E55"/>
    <w:p w14:paraId="2C7768DC" w14:textId="3D4DCC52" w:rsidR="00D32E21" w:rsidRDefault="00C1732F" w:rsidP="00A92EA9">
      <w:r>
        <w:t>I</w:t>
      </w:r>
      <w:r w:rsidR="00D32E21">
        <w:t xml:space="preserve">n this context, </w:t>
      </w:r>
      <w:r>
        <w:t xml:space="preserve">the BPS paradigm </w:t>
      </w:r>
      <w:r w:rsidR="00A92EA9">
        <w:t>is naturally developed via the claim</w:t>
      </w:r>
      <w:r>
        <w:t xml:space="preserve"> that </w:t>
      </w:r>
      <w:r w:rsidR="00D14206">
        <w:t>t</w:t>
      </w:r>
      <w:r w:rsidR="00D32E21">
        <w:t xml:space="preserve">he causes of mental illness </w:t>
      </w:r>
      <w:r w:rsidR="00A92EA9">
        <w:t xml:space="preserve">are </w:t>
      </w:r>
      <w:r w:rsidR="003B451A">
        <w:t xml:space="preserve">spread over multiple different </w:t>
      </w:r>
      <w:r w:rsidR="00A92EA9">
        <w:t xml:space="preserve">explanatory </w:t>
      </w:r>
      <w:r w:rsidR="003B451A">
        <w:t>levels</w:t>
      </w:r>
      <w:r w:rsidR="00D32E21">
        <w:t xml:space="preserve">. </w:t>
      </w:r>
      <w:r w:rsidR="00A92EA9">
        <w:t xml:space="preserve">This sort of approach is palpable, for example, in </w:t>
      </w:r>
      <w:r w:rsidR="00D32E21">
        <w:t>Kendler</w:t>
      </w:r>
      <w:r w:rsidR="00A92EA9">
        <w:t>’s</w:t>
      </w:r>
      <w:r w:rsidR="00D32E21">
        <w:t xml:space="preserve"> (</w:t>
      </w:r>
      <w:r w:rsidR="00F442A8">
        <w:t>6</w:t>
      </w:r>
      <w:r w:rsidR="00D32E21">
        <w:t>)</w:t>
      </w:r>
      <w:r w:rsidR="00A92EA9" w:rsidRPr="00A92EA9">
        <w:rPr>
          <w:i/>
        </w:rPr>
        <w:t xml:space="preserve"> </w:t>
      </w:r>
      <w:r w:rsidR="00A92EA9">
        <w:t xml:space="preserve">description of the </w:t>
      </w:r>
      <w:r w:rsidR="00A92EA9">
        <w:rPr>
          <w:i/>
        </w:rPr>
        <w:t>dappled</w:t>
      </w:r>
      <w:r w:rsidR="00A92EA9">
        <w:t xml:space="preserve"> nature of psychiatric causation, a term he borrows from </w:t>
      </w:r>
      <w:r w:rsidR="00D14206">
        <w:t>Cartwright</w:t>
      </w:r>
      <w:r w:rsidR="00A92EA9">
        <w:t xml:space="preserve">. Once again, however, this merely marks the beginning of a view; more philosophical development is needed. </w:t>
      </w:r>
      <w:r w:rsidR="00D32E21">
        <w:t xml:space="preserve">What is the operative notion of causation here? How </w:t>
      </w:r>
      <w:r w:rsidR="00A92EA9">
        <w:t xml:space="preserve">should we </w:t>
      </w:r>
      <w:r w:rsidR="00D32E21">
        <w:t>make sense of claim</w:t>
      </w:r>
      <w:r w:rsidR="00A92EA9">
        <w:t xml:space="preserve">s such as that </w:t>
      </w:r>
      <w:r w:rsidR="00D32E21">
        <w:t xml:space="preserve">socioeconomic inequality can be a cause of schizophrenia? What causal mechanisms </w:t>
      </w:r>
      <w:r w:rsidR="008313E6">
        <w:t xml:space="preserve">are </w:t>
      </w:r>
      <w:r w:rsidR="00D32E21">
        <w:t>involved?</w:t>
      </w:r>
      <w:r w:rsidR="00FB0157">
        <w:t xml:space="preserve"> These remain some of the most challenging </w:t>
      </w:r>
      <w:r w:rsidR="00A92EA9">
        <w:t xml:space="preserve">conceptual questions </w:t>
      </w:r>
      <w:r w:rsidR="00FB0157">
        <w:t>currently facing psychiatry.</w:t>
      </w:r>
    </w:p>
    <w:p w14:paraId="7BFE8DB2" w14:textId="77777777" w:rsidR="006F36F7" w:rsidRDefault="006F36F7"/>
    <w:p w14:paraId="6F8ED455" w14:textId="0F9EB13F" w:rsidR="00214B51" w:rsidRPr="001D0C6A" w:rsidRDefault="00FD1C01" w:rsidP="00214B51">
      <w:pPr>
        <w:rPr>
          <w:i/>
          <w:u w:val="single"/>
        </w:rPr>
      </w:pPr>
      <w:bookmarkStart w:id="3" w:name="OLE_LINK5"/>
      <w:bookmarkStart w:id="4" w:name="OLE_LINK6"/>
      <w:r>
        <w:rPr>
          <w:i/>
          <w:u w:val="single"/>
        </w:rPr>
        <w:t xml:space="preserve">Prevention and </w:t>
      </w:r>
      <w:r w:rsidR="00214B51">
        <w:rPr>
          <w:i/>
          <w:u w:val="single"/>
        </w:rPr>
        <w:t>Treatment</w:t>
      </w:r>
      <w:r w:rsidR="001F38C2">
        <w:rPr>
          <w:i/>
          <w:u w:val="single"/>
        </w:rPr>
        <w:t xml:space="preserve"> of Psychiatric Disorder</w:t>
      </w:r>
    </w:p>
    <w:bookmarkEnd w:id="3"/>
    <w:bookmarkEnd w:id="4"/>
    <w:p w14:paraId="54B08D0F" w14:textId="69CF7034" w:rsidR="00BC0653" w:rsidRDefault="00E61409" w:rsidP="00991521">
      <w:r>
        <w:t xml:space="preserve">A </w:t>
      </w:r>
      <w:r w:rsidR="004A258F">
        <w:t xml:space="preserve">BPS-style </w:t>
      </w:r>
      <w:r w:rsidR="001E062E">
        <w:t xml:space="preserve">view of psychiatric causation </w:t>
      </w:r>
      <w:r w:rsidR="004A258F">
        <w:t xml:space="preserve">may </w:t>
      </w:r>
      <w:r>
        <w:t xml:space="preserve">influence the ways in which </w:t>
      </w:r>
      <w:r w:rsidR="001E062E">
        <w:t>clinicians</w:t>
      </w:r>
      <w:r w:rsidR="004A258F">
        <w:t xml:space="preserve"> </w:t>
      </w:r>
      <w:r w:rsidR="00FD1C01">
        <w:t xml:space="preserve">intervene to </w:t>
      </w:r>
      <w:r w:rsidR="00FD1C01" w:rsidRPr="004A258F">
        <w:rPr>
          <w:i/>
        </w:rPr>
        <w:t>prevent</w:t>
      </w:r>
      <w:r w:rsidR="00FD1C01">
        <w:t xml:space="preserve"> or </w:t>
      </w:r>
      <w:r w:rsidR="00FD1C01" w:rsidRPr="004A258F">
        <w:rPr>
          <w:i/>
        </w:rPr>
        <w:t>treat</w:t>
      </w:r>
      <w:r w:rsidR="00FD1C01">
        <w:t xml:space="preserve"> these </w:t>
      </w:r>
      <w:r>
        <w:t>disorders</w:t>
      </w:r>
      <w:r w:rsidR="00FD1C01">
        <w:t>.</w:t>
      </w:r>
      <w:r w:rsidR="004A258F">
        <w:t xml:space="preserve"> </w:t>
      </w:r>
      <w:r>
        <w:t xml:space="preserve">For example, </w:t>
      </w:r>
      <w:r w:rsidR="00FD1C01">
        <w:t>Leff an</w:t>
      </w:r>
      <w:r w:rsidR="004A258F">
        <w:t>d colleagues</w:t>
      </w:r>
      <w:r w:rsidR="00AE6547">
        <w:t xml:space="preserve"> </w:t>
      </w:r>
      <w:r w:rsidR="007959AC">
        <w:t>(</w:t>
      </w:r>
      <w:r w:rsidR="00F442A8">
        <w:t>7, 8</w:t>
      </w:r>
      <w:r w:rsidR="007959AC">
        <w:t xml:space="preserve">) </w:t>
      </w:r>
      <w:r>
        <w:t>investigated the links between relapse rates of schizophrenics</w:t>
      </w:r>
      <w:r w:rsidR="00AE6547">
        <w:t xml:space="preserve"> </w:t>
      </w:r>
      <w:r>
        <w:t xml:space="preserve">and </w:t>
      </w:r>
      <w:r w:rsidR="00FD1C01">
        <w:t>the</w:t>
      </w:r>
      <w:r>
        <w:t>ir</w:t>
      </w:r>
      <w:r w:rsidR="00FD1C01">
        <w:t xml:space="preserve"> social environment.</w:t>
      </w:r>
      <w:r w:rsidR="00AE6547">
        <w:t xml:space="preserve"> T</w:t>
      </w:r>
      <w:r w:rsidR="00FD1C01">
        <w:t>hey found that ‘[r]elapse of schizophrenia is more likely if patients live with relatives who are excessively critical and/or over-involved. Such relatives are designated as high EE [“expressed emotion”]’ (</w:t>
      </w:r>
      <w:r w:rsidR="00F442A8">
        <w:t>7</w:t>
      </w:r>
      <w:r w:rsidR="00FD1C01">
        <w:t xml:space="preserve">: </w:t>
      </w:r>
      <w:r w:rsidR="007959AC">
        <w:t xml:space="preserve">p. </w:t>
      </w:r>
      <w:r w:rsidR="00FD1C01">
        <w:t xml:space="preserve">121). </w:t>
      </w:r>
      <w:r w:rsidR="00BC0653">
        <w:t xml:space="preserve">This </w:t>
      </w:r>
      <w:r w:rsidR="001E062E">
        <w:t xml:space="preserve">causal </w:t>
      </w:r>
      <w:r w:rsidR="00BC0653">
        <w:t xml:space="preserve">insight led </w:t>
      </w:r>
      <w:r w:rsidR="00FD1C01">
        <w:t>Leff and colleagues</w:t>
      </w:r>
      <w:r w:rsidR="00AE6547">
        <w:t xml:space="preserve"> to devise </w:t>
      </w:r>
      <w:r w:rsidR="00FD1C01">
        <w:t xml:space="preserve">a programme of social interventions </w:t>
      </w:r>
      <w:r w:rsidR="0001116F">
        <w:t xml:space="preserve">that significantly reduced relapse rates by </w:t>
      </w:r>
      <w:r w:rsidR="00FD1C01">
        <w:t xml:space="preserve">reducing relatives’ EE and/or reducing patients’ social contact with </w:t>
      </w:r>
      <w:r w:rsidR="00BC0653">
        <w:t xml:space="preserve">high </w:t>
      </w:r>
      <w:r w:rsidR="00FD1C01">
        <w:t>EE relatives.</w:t>
      </w:r>
      <w:r w:rsidR="004A258F">
        <w:t xml:space="preserve"> </w:t>
      </w:r>
      <w:r w:rsidR="001E062E">
        <w:t xml:space="preserve">While clearly tied to the above ‘dappled’ view of causation, the proposed BPS conception of prevention and treatment raises distinctive and challenging questions regarding social policy and the ethics of healthcare interventions. </w:t>
      </w:r>
      <w:r w:rsidR="00024F6E">
        <w:t xml:space="preserve">How should we adjudicate between pharmacological and psychosocial treatments? What types of psychological or social intervention are permissible in the prevention of mental disorder? </w:t>
      </w:r>
      <w:r w:rsidR="00991521">
        <w:t xml:space="preserve">These </w:t>
      </w:r>
      <w:r w:rsidR="00024F6E">
        <w:t xml:space="preserve">philosophical questions </w:t>
      </w:r>
      <w:r w:rsidR="00991521">
        <w:t xml:space="preserve">demand </w:t>
      </w:r>
      <w:r w:rsidR="002755DB">
        <w:t>closer scrutiny.</w:t>
      </w:r>
    </w:p>
    <w:p w14:paraId="770403B5" w14:textId="77777777" w:rsidR="00214B51" w:rsidRDefault="00214B51"/>
    <w:p w14:paraId="700F233F" w14:textId="35476948" w:rsidR="00214B51" w:rsidRPr="001D0C6A" w:rsidRDefault="001F38C2" w:rsidP="00214B51">
      <w:pPr>
        <w:rPr>
          <w:i/>
          <w:u w:val="single"/>
        </w:rPr>
      </w:pPr>
      <w:r>
        <w:rPr>
          <w:i/>
          <w:u w:val="single"/>
        </w:rPr>
        <w:t xml:space="preserve">Metaphysics </w:t>
      </w:r>
      <w:r w:rsidR="00214B51">
        <w:rPr>
          <w:i/>
          <w:u w:val="single"/>
        </w:rPr>
        <w:t xml:space="preserve">of Psychiatric </w:t>
      </w:r>
      <w:r>
        <w:rPr>
          <w:i/>
          <w:u w:val="single"/>
        </w:rPr>
        <w:t>Disorder</w:t>
      </w:r>
    </w:p>
    <w:p w14:paraId="4E0CD64B" w14:textId="45B3211E" w:rsidR="00C50F0C" w:rsidRDefault="00024F6E" w:rsidP="00854100">
      <w:r>
        <w:t xml:space="preserve">Our final conception of the BPS paradigm relates to the </w:t>
      </w:r>
      <w:r w:rsidR="004A258F">
        <w:t xml:space="preserve">metaphysics of </w:t>
      </w:r>
      <w:r w:rsidR="00854100">
        <w:t xml:space="preserve">mental </w:t>
      </w:r>
      <w:r>
        <w:t>disorder</w:t>
      </w:r>
      <w:r w:rsidR="004A258F">
        <w:t xml:space="preserve">. </w:t>
      </w:r>
      <w:r w:rsidR="00A7237F">
        <w:t>By way of background, t</w:t>
      </w:r>
      <w:r w:rsidR="00854100">
        <w:t xml:space="preserve">he </w:t>
      </w:r>
      <w:r w:rsidR="00A7237F">
        <w:t xml:space="preserve">philosophical </w:t>
      </w:r>
      <w:r w:rsidR="00854100">
        <w:t xml:space="preserve">mind-body problem concerns the nature of the relationship between mental states – notably qualitative states of phenomenal consciousness – and states of the brain. Psychiatrists sometimes write as if the only two views of this relation are reductionism and dualism, and as if a denial of reductionism is tantamount to embracing dualism. Yet the current orthodoxy in philosophy of mind is neither reductionist nor dualist, but rather non-reductive and monist. </w:t>
      </w:r>
      <w:r w:rsidR="00C50F0C">
        <w:t>Glossing over many important details, t</w:t>
      </w:r>
      <w:r w:rsidR="00854100">
        <w:t xml:space="preserve">his position maintains that descriptions and explanations expressed in </w:t>
      </w:r>
      <w:r w:rsidR="00854100">
        <w:lastRenderedPageBreak/>
        <w:t xml:space="preserve">the language of psychology are </w:t>
      </w:r>
      <w:r w:rsidR="00C50F0C">
        <w:t>ir</w:t>
      </w:r>
      <w:r w:rsidR="00854100">
        <w:t>reducible to descriptions and explanations expressed in the language of biology, while insisting that mental states are nonetheless entirely physical in nature.</w:t>
      </w:r>
      <w:r w:rsidR="00C50F0C">
        <w:t xml:space="preserve"> </w:t>
      </w:r>
    </w:p>
    <w:p w14:paraId="2F9FC9EB" w14:textId="77777777" w:rsidR="00054A9F" w:rsidRDefault="00054A9F"/>
    <w:p w14:paraId="70E4E0A8" w14:textId="5199D607" w:rsidR="00064A74" w:rsidRDefault="00A60B1B" w:rsidP="00064A74">
      <w:r>
        <w:t xml:space="preserve">Viewed in this context, Engel’s metaphysical aspirations for the BPS paradigm seem reasonable, if insufficiently articulated. The paradigm was </w:t>
      </w:r>
      <w:r w:rsidR="00A7237F">
        <w:t xml:space="preserve">after all </w:t>
      </w:r>
      <w:r>
        <w:t>presented as an alternative to the ‘reductionist biomedical model’</w:t>
      </w:r>
      <w:r w:rsidR="00F442A8">
        <w:t xml:space="preserve"> (3</w:t>
      </w:r>
      <w:r>
        <w:t xml:space="preserve">), and </w:t>
      </w:r>
      <w:r w:rsidR="00064A74">
        <w:t xml:space="preserve">thus </w:t>
      </w:r>
      <w:r w:rsidR="00200991">
        <w:t xml:space="preserve">lends itself to expansion via the </w:t>
      </w:r>
      <w:r w:rsidR="00064A74">
        <w:t xml:space="preserve">anti-reductionist philosophical theories of mind that have prospered since the 1960s and 1970s. Most philosophers of mind today would think it uncontroversial that accounts of mental disorder must engage psychological-level concepts. </w:t>
      </w:r>
      <w:r w:rsidR="00815AA6">
        <w:t xml:space="preserve">More controversially, </w:t>
      </w:r>
      <w:r w:rsidR="00FC305C">
        <w:t xml:space="preserve">a new wave </w:t>
      </w:r>
      <w:r w:rsidR="00064A74">
        <w:t>of ‘</w:t>
      </w:r>
      <w:r w:rsidR="0054072C">
        <w:t xml:space="preserve">vehicle </w:t>
      </w:r>
      <w:r w:rsidR="00064A74">
        <w:t xml:space="preserve">externalists’ see the mind as </w:t>
      </w:r>
      <w:r w:rsidR="00FC305C">
        <w:t xml:space="preserve">partly </w:t>
      </w:r>
      <w:r w:rsidR="00064A74">
        <w:t>constituted by processes within our natural and social environments (</w:t>
      </w:r>
      <w:r w:rsidR="00FC305C">
        <w:t>1</w:t>
      </w:r>
      <w:r w:rsidR="00064A74">
        <w:t>).</w:t>
      </w:r>
    </w:p>
    <w:p w14:paraId="259F31AA" w14:textId="77777777" w:rsidR="00200991" w:rsidRDefault="00200991" w:rsidP="00064A74"/>
    <w:p w14:paraId="17CA0414" w14:textId="6CFA43DE" w:rsidR="0068630A" w:rsidRDefault="00200991" w:rsidP="00514E84">
      <w:r w:rsidRPr="00514E84">
        <w:rPr>
          <w:highlight w:val="yellow"/>
        </w:rPr>
        <w:t xml:space="preserve">Whilst highly theoretical, these metaphysical issues have major practical repercussions. </w:t>
      </w:r>
      <w:r w:rsidR="00815AA6" w:rsidRPr="00514E84">
        <w:rPr>
          <w:highlight w:val="yellow"/>
        </w:rPr>
        <w:t>For example, i</w:t>
      </w:r>
      <w:r w:rsidRPr="00514E84">
        <w:rPr>
          <w:highlight w:val="yellow"/>
        </w:rPr>
        <w:t xml:space="preserve">f some aspects of mental disorder are irreducibly psychosocial, </w:t>
      </w:r>
      <w:r w:rsidR="00BE6A3E" w:rsidRPr="00514E84">
        <w:rPr>
          <w:highlight w:val="yellow"/>
        </w:rPr>
        <w:t xml:space="preserve">then </w:t>
      </w:r>
      <w:r w:rsidR="0054072C" w:rsidRPr="00514E84">
        <w:rPr>
          <w:highlight w:val="yellow"/>
        </w:rPr>
        <w:t xml:space="preserve">arguably </w:t>
      </w:r>
      <w:r w:rsidR="00BE6A3E" w:rsidRPr="00514E84">
        <w:rPr>
          <w:highlight w:val="yellow"/>
        </w:rPr>
        <w:t xml:space="preserve">our </w:t>
      </w:r>
      <w:r w:rsidR="0054072C" w:rsidRPr="00514E84">
        <w:rPr>
          <w:highlight w:val="yellow"/>
        </w:rPr>
        <w:t>classificatory systems</w:t>
      </w:r>
      <w:r w:rsidR="00BE6A3E" w:rsidRPr="00514E84">
        <w:rPr>
          <w:highlight w:val="yellow"/>
        </w:rPr>
        <w:t xml:space="preserve"> should reflect this. </w:t>
      </w:r>
      <w:r w:rsidR="0054072C" w:rsidRPr="00514E84">
        <w:rPr>
          <w:highlight w:val="yellow"/>
        </w:rPr>
        <w:t xml:space="preserve">Insights from philosophy of mind therefore may </w:t>
      </w:r>
      <w:r w:rsidR="00815AA6" w:rsidRPr="00514E84">
        <w:rPr>
          <w:highlight w:val="yellow"/>
        </w:rPr>
        <w:t xml:space="preserve">inform </w:t>
      </w:r>
      <w:r w:rsidR="0054072C" w:rsidRPr="00514E84">
        <w:rPr>
          <w:highlight w:val="yellow"/>
        </w:rPr>
        <w:t xml:space="preserve">the </w:t>
      </w:r>
      <w:r w:rsidR="00815AA6" w:rsidRPr="00514E84">
        <w:rPr>
          <w:highlight w:val="yellow"/>
        </w:rPr>
        <w:t xml:space="preserve">ongoing </w:t>
      </w:r>
      <w:r w:rsidR="0054072C" w:rsidRPr="00514E84">
        <w:rPr>
          <w:highlight w:val="yellow"/>
        </w:rPr>
        <w:t xml:space="preserve">conflict between BPS-style systems and the RDoC, </w:t>
      </w:r>
      <w:r w:rsidR="00815AA6" w:rsidRPr="00514E84">
        <w:rPr>
          <w:highlight w:val="yellow"/>
        </w:rPr>
        <w:t xml:space="preserve">the latter </w:t>
      </w:r>
      <w:r w:rsidR="0054072C" w:rsidRPr="00514E84">
        <w:rPr>
          <w:highlight w:val="yellow"/>
        </w:rPr>
        <w:t xml:space="preserve">clearly </w:t>
      </w:r>
      <w:r w:rsidR="00815AA6" w:rsidRPr="00514E84">
        <w:rPr>
          <w:highlight w:val="yellow"/>
        </w:rPr>
        <w:t>reflecting</w:t>
      </w:r>
      <w:r w:rsidR="0054072C" w:rsidRPr="00514E84">
        <w:rPr>
          <w:highlight w:val="yellow"/>
        </w:rPr>
        <w:t xml:space="preserve"> an ambitiously reductive view of mental disorder. </w:t>
      </w:r>
      <w:r w:rsidR="00815AA6" w:rsidRPr="00514E84">
        <w:rPr>
          <w:highlight w:val="yellow"/>
        </w:rPr>
        <w:t xml:space="preserve">If </w:t>
      </w:r>
      <w:r w:rsidR="00B905F4" w:rsidRPr="00514E84">
        <w:rPr>
          <w:highlight w:val="yellow"/>
        </w:rPr>
        <w:t xml:space="preserve">vehicle externalism is true, moreover, then </w:t>
      </w:r>
      <w:r w:rsidR="00A7237F" w:rsidRPr="00514E84">
        <w:rPr>
          <w:highlight w:val="yellow"/>
        </w:rPr>
        <w:t xml:space="preserve">some </w:t>
      </w:r>
      <w:r w:rsidR="00B905F4" w:rsidRPr="00514E84">
        <w:rPr>
          <w:highlight w:val="yellow"/>
        </w:rPr>
        <w:t xml:space="preserve">social interventions of the sort described above </w:t>
      </w:r>
      <w:r w:rsidR="00A7237F" w:rsidRPr="00514E84">
        <w:rPr>
          <w:highlight w:val="yellow"/>
        </w:rPr>
        <w:t xml:space="preserve">could </w:t>
      </w:r>
      <w:r w:rsidR="00B905F4" w:rsidRPr="00514E84">
        <w:rPr>
          <w:highlight w:val="yellow"/>
        </w:rPr>
        <w:t>constitute interventions on the patient’s cognitive</w:t>
      </w:r>
      <w:r w:rsidR="00B905F4" w:rsidRPr="00514E84">
        <w:rPr>
          <w:i/>
          <w:highlight w:val="yellow"/>
        </w:rPr>
        <w:t xml:space="preserve"> </w:t>
      </w:r>
      <w:r w:rsidR="00B905F4" w:rsidRPr="00514E84">
        <w:rPr>
          <w:highlight w:val="yellow"/>
        </w:rPr>
        <w:t xml:space="preserve">processes. </w:t>
      </w:r>
      <w:r w:rsidR="00A7237F" w:rsidRPr="00514E84">
        <w:rPr>
          <w:highlight w:val="yellow"/>
        </w:rPr>
        <w:t xml:space="preserve">This raises numerous complications in assessing methods of </w:t>
      </w:r>
      <w:r w:rsidR="0054072C" w:rsidRPr="00514E84">
        <w:rPr>
          <w:highlight w:val="yellow"/>
        </w:rPr>
        <w:t>prevention and treatment</w:t>
      </w:r>
      <w:r w:rsidR="00815AA6" w:rsidRPr="00514E84">
        <w:rPr>
          <w:highlight w:val="yellow"/>
        </w:rPr>
        <w:t xml:space="preserve"> </w:t>
      </w:r>
      <w:r w:rsidR="00A7237F" w:rsidRPr="00514E84">
        <w:rPr>
          <w:highlight w:val="yellow"/>
        </w:rPr>
        <w:t>in psychiatry</w:t>
      </w:r>
      <w:r w:rsidR="0054072C" w:rsidRPr="00514E84">
        <w:rPr>
          <w:highlight w:val="yellow"/>
        </w:rPr>
        <w:t>.</w:t>
      </w:r>
      <w:r w:rsidR="00514E84" w:rsidRPr="00514E84">
        <w:rPr>
          <w:highlight w:val="yellow"/>
        </w:rPr>
        <w:t xml:space="preserve"> </w:t>
      </w:r>
      <w:r w:rsidR="00064A74" w:rsidRPr="00514E84">
        <w:rPr>
          <w:highlight w:val="yellow"/>
        </w:rPr>
        <w:t xml:space="preserve">These </w:t>
      </w:r>
      <w:r w:rsidR="00514E84" w:rsidRPr="00514E84">
        <w:rPr>
          <w:highlight w:val="yellow"/>
        </w:rPr>
        <w:t xml:space="preserve">suggestions </w:t>
      </w:r>
      <w:r w:rsidR="00064A74" w:rsidRPr="00514E84">
        <w:rPr>
          <w:highlight w:val="yellow"/>
        </w:rPr>
        <w:t xml:space="preserve">are </w:t>
      </w:r>
      <w:r w:rsidR="00514E84" w:rsidRPr="00514E84">
        <w:rPr>
          <w:highlight w:val="yellow"/>
        </w:rPr>
        <w:t xml:space="preserve">highly </w:t>
      </w:r>
      <w:r w:rsidR="00064A74" w:rsidRPr="00514E84">
        <w:rPr>
          <w:highlight w:val="yellow"/>
        </w:rPr>
        <w:t xml:space="preserve">promissory and in need of development. </w:t>
      </w:r>
      <w:r w:rsidR="00514E84" w:rsidRPr="00514E84">
        <w:rPr>
          <w:highlight w:val="yellow"/>
        </w:rPr>
        <w:t xml:space="preserve">But </w:t>
      </w:r>
      <w:r w:rsidR="00064A74" w:rsidRPr="00514E84">
        <w:rPr>
          <w:highlight w:val="yellow"/>
        </w:rPr>
        <w:t xml:space="preserve">they at least </w:t>
      </w:r>
      <w:r w:rsidR="00514E84" w:rsidRPr="00514E84">
        <w:rPr>
          <w:highlight w:val="yellow"/>
        </w:rPr>
        <w:t xml:space="preserve">illustrate </w:t>
      </w:r>
      <w:r w:rsidR="00064A74" w:rsidRPr="00514E84">
        <w:rPr>
          <w:highlight w:val="yellow"/>
        </w:rPr>
        <w:t xml:space="preserve">how </w:t>
      </w:r>
      <w:r w:rsidR="00514E84" w:rsidRPr="00514E84">
        <w:rPr>
          <w:highlight w:val="yellow"/>
        </w:rPr>
        <w:t xml:space="preserve">the BPS paradigm may continue to exert influence on </w:t>
      </w:r>
      <w:r w:rsidR="00064A74" w:rsidRPr="00514E84">
        <w:rPr>
          <w:highlight w:val="yellow"/>
        </w:rPr>
        <w:t>the foundations of psychiatry.</w:t>
      </w:r>
    </w:p>
    <w:p w14:paraId="052E9784" w14:textId="77777777" w:rsidR="0020194F" w:rsidRDefault="0020194F"/>
    <w:p w14:paraId="6C72A96C" w14:textId="463121CB" w:rsidR="00BB04EC" w:rsidRPr="00BB04EC" w:rsidRDefault="00BB04EC">
      <w:pPr>
        <w:rPr>
          <w:i/>
          <w:u w:val="single"/>
        </w:rPr>
      </w:pPr>
      <w:r>
        <w:rPr>
          <w:i/>
          <w:u w:val="single"/>
        </w:rPr>
        <w:t>Conclusion</w:t>
      </w:r>
    </w:p>
    <w:p w14:paraId="65EA3F70" w14:textId="41B655CB" w:rsidR="00BB04EC" w:rsidRDefault="001521CA" w:rsidP="005B1114">
      <w:r>
        <w:t xml:space="preserve">We have </w:t>
      </w:r>
      <w:r w:rsidR="00BB04EC">
        <w:t>distinguish</w:t>
      </w:r>
      <w:r>
        <w:t>ed</w:t>
      </w:r>
      <w:r w:rsidR="00BB04EC">
        <w:t xml:space="preserve"> a number of </w:t>
      </w:r>
      <w:r w:rsidR="00F93709">
        <w:t>(re)</w:t>
      </w:r>
      <w:r w:rsidR="00BB04EC">
        <w:t xml:space="preserve">conceptualisations of the BPS </w:t>
      </w:r>
      <w:r w:rsidR="002755DB">
        <w:t>paradigm</w:t>
      </w:r>
      <w:r w:rsidR="00BB04EC">
        <w:t xml:space="preserve">, </w:t>
      </w:r>
      <w:r>
        <w:t xml:space="preserve">each relevant to different sub-disciplines within psychiatry. The term ‘biopsychosocial’, which has seemed so familiar to many, disguises a variety of concepts that remain relevant for contemporary psychiatry. Though much maligned, the prospects for </w:t>
      </w:r>
      <w:r w:rsidR="005B1114">
        <w:t xml:space="preserve">the BPS </w:t>
      </w:r>
      <w:r w:rsidR="00D305A3">
        <w:t xml:space="preserve">paradigm, given sufficient development, </w:t>
      </w:r>
      <w:r>
        <w:t xml:space="preserve">are not as bleak as some have </w:t>
      </w:r>
      <w:r w:rsidR="005B1114">
        <w:t xml:space="preserve">claimed </w:t>
      </w:r>
      <w:r w:rsidR="00F442A8">
        <w:t>(5, 9</w:t>
      </w:r>
      <w:r>
        <w:t>).</w:t>
      </w:r>
    </w:p>
    <w:p w14:paraId="66908B98" w14:textId="77777777" w:rsidR="00BB04EC" w:rsidRDefault="00BB04EC"/>
    <w:p w14:paraId="578EE4EB" w14:textId="77777777" w:rsidR="00134678" w:rsidRPr="00F57B50" w:rsidRDefault="00F57B50">
      <w:pPr>
        <w:rPr>
          <w:b/>
          <w:u w:val="single"/>
        </w:rPr>
      </w:pPr>
      <w:r>
        <w:rPr>
          <w:b/>
          <w:u w:val="single"/>
        </w:rPr>
        <w:t>References</w:t>
      </w:r>
    </w:p>
    <w:p w14:paraId="53FDF2DE" w14:textId="3A4C8BBF" w:rsidR="00FC305C" w:rsidRPr="00FC305C" w:rsidRDefault="00FC305C" w:rsidP="00DA09A2">
      <w:pPr>
        <w:pStyle w:val="ListParagraph"/>
        <w:numPr>
          <w:ilvl w:val="0"/>
          <w:numId w:val="1"/>
        </w:numPr>
      </w:pPr>
      <w:r>
        <w:t xml:space="preserve">Chalmers, D. and Clark, A. The extended mind. </w:t>
      </w:r>
      <w:r>
        <w:rPr>
          <w:i/>
        </w:rPr>
        <w:t>Analysis</w:t>
      </w:r>
      <w:r>
        <w:t xml:space="preserve">. 1998. </w:t>
      </w:r>
      <w:r>
        <w:rPr>
          <w:b/>
        </w:rPr>
        <w:t>58(1)</w:t>
      </w:r>
      <w:r>
        <w:t>: 7-19.</w:t>
      </w:r>
    </w:p>
    <w:p w14:paraId="014EAC53" w14:textId="02DE3E61" w:rsidR="00F442A8" w:rsidRDefault="00F442A8" w:rsidP="00DA09A2">
      <w:pPr>
        <w:pStyle w:val="ListParagraph"/>
        <w:numPr>
          <w:ilvl w:val="0"/>
          <w:numId w:val="1"/>
        </w:numPr>
      </w:pPr>
      <w:r>
        <w:t xml:space="preserve">Davies, W., Roache, R. and Savulescu, J. Eds. </w:t>
      </w:r>
      <w:bookmarkStart w:id="5" w:name="OLE_LINK13"/>
      <w:bookmarkStart w:id="6" w:name="OLE_LINK14"/>
      <w:r w:rsidRPr="00DA09A2">
        <w:rPr>
          <w:i/>
        </w:rPr>
        <w:t>Rethinking Biopsychosocial Psychiatry</w:t>
      </w:r>
      <w:bookmarkEnd w:id="5"/>
      <w:bookmarkEnd w:id="6"/>
      <w:r>
        <w:t>, forthcoming with Oxford University Press.</w:t>
      </w:r>
    </w:p>
    <w:p w14:paraId="1FF0E6B6" w14:textId="42358F4B" w:rsidR="00F57B50" w:rsidRDefault="00F57B50" w:rsidP="00DA09A2">
      <w:pPr>
        <w:pStyle w:val="ListParagraph"/>
        <w:numPr>
          <w:ilvl w:val="0"/>
          <w:numId w:val="1"/>
        </w:numPr>
      </w:pPr>
      <w:r w:rsidRPr="00DA09A2">
        <w:rPr>
          <w:szCs w:val="24"/>
        </w:rPr>
        <w:t>Engel, G. The need for a new medical mod</w:t>
      </w:r>
      <w:r w:rsidR="00DA09A2">
        <w:rPr>
          <w:szCs w:val="24"/>
        </w:rPr>
        <w:t>el: a challenge for biomedicine.</w:t>
      </w:r>
      <w:r w:rsidRPr="00DA09A2">
        <w:rPr>
          <w:szCs w:val="24"/>
        </w:rPr>
        <w:t xml:space="preserve"> </w:t>
      </w:r>
      <w:r w:rsidRPr="00DA09A2">
        <w:rPr>
          <w:i/>
          <w:szCs w:val="24"/>
        </w:rPr>
        <w:t>Science</w:t>
      </w:r>
      <w:r w:rsidR="0006573C">
        <w:rPr>
          <w:szCs w:val="24"/>
        </w:rPr>
        <w:t xml:space="preserve">. 1977. </w:t>
      </w:r>
      <w:r w:rsidRPr="00BB04EC">
        <w:rPr>
          <w:b/>
          <w:szCs w:val="24"/>
        </w:rPr>
        <w:t>196</w:t>
      </w:r>
      <w:r w:rsidR="00BB04EC" w:rsidRPr="00BB04EC">
        <w:rPr>
          <w:b/>
        </w:rPr>
        <w:t>(</w:t>
      </w:r>
      <w:r w:rsidR="0006573C" w:rsidRPr="00BB04EC">
        <w:rPr>
          <w:b/>
        </w:rPr>
        <w:t>4286</w:t>
      </w:r>
      <w:r w:rsidR="00BB04EC" w:rsidRPr="00BB04EC">
        <w:rPr>
          <w:b/>
        </w:rPr>
        <w:t>)</w:t>
      </w:r>
      <w:r w:rsidR="0006573C">
        <w:t>: 129–36</w:t>
      </w:r>
      <w:r w:rsidR="00DA09A2">
        <w:rPr>
          <w:szCs w:val="24"/>
        </w:rPr>
        <w:t>.</w:t>
      </w:r>
    </w:p>
    <w:p w14:paraId="77CF97B3" w14:textId="0356B860" w:rsidR="00F57B50" w:rsidRDefault="00F57B50" w:rsidP="00DA09A2">
      <w:pPr>
        <w:pStyle w:val="ListParagraph"/>
        <w:numPr>
          <w:ilvl w:val="0"/>
          <w:numId w:val="1"/>
        </w:numPr>
      </w:pPr>
      <w:r>
        <w:t>Gabbard, G.O. and Kay, J.</w:t>
      </w:r>
      <w:r w:rsidR="00DA09A2">
        <w:t xml:space="preserve"> </w:t>
      </w:r>
      <w:r>
        <w:t>The fate of integrated treatment: whatever happened to th</w:t>
      </w:r>
      <w:r w:rsidR="00DA09A2">
        <w:t>e biopsychosocial psychiatrist?</w:t>
      </w:r>
      <w:r w:rsidR="0006573C">
        <w:t xml:space="preserve"> </w:t>
      </w:r>
      <w:r w:rsidRPr="00DA09A2">
        <w:rPr>
          <w:i/>
        </w:rPr>
        <w:t>American Journal of Psychiatry</w:t>
      </w:r>
      <w:r w:rsidR="0006573C">
        <w:t xml:space="preserve">. 2001. </w:t>
      </w:r>
      <w:r w:rsidR="0006573C" w:rsidRPr="00BB04EC">
        <w:rPr>
          <w:b/>
        </w:rPr>
        <w:t>158(12)</w:t>
      </w:r>
      <w:r w:rsidR="0006573C">
        <w:t>: 1956–63</w:t>
      </w:r>
      <w:r w:rsidR="00DA09A2">
        <w:t>.</w:t>
      </w:r>
    </w:p>
    <w:p w14:paraId="71FBA815" w14:textId="5F327C79" w:rsidR="00F57B50" w:rsidRDefault="00F57B50" w:rsidP="00DA09A2">
      <w:pPr>
        <w:pStyle w:val="ListParagraph"/>
        <w:numPr>
          <w:ilvl w:val="0"/>
          <w:numId w:val="1"/>
        </w:numPr>
      </w:pPr>
      <w:r>
        <w:t>Ghaemi, S.N.</w:t>
      </w:r>
      <w:r w:rsidR="00DA09A2">
        <w:t xml:space="preserve"> </w:t>
      </w:r>
      <w:r>
        <w:t>The rise and fa</w:t>
      </w:r>
      <w:r w:rsidR="00DA09A2">
        <w:t>ll of the biopsychosocial model.</w:t>
      </w:r>
      <w:r>
        <w:t xml:space="preserve"> </w:t>
      </w:r>
      <w:r w:rsidRPr="00DA09A2">
        <w:rPr>
          <w:i/>
        </w:rPr>
        <w:t>British Journal of Psychiatry</w:t>
      </w:r>
      <w:r w:rsidR="0006573C">
        <w:t xml:space="preserve">. 2009. </w:t>
      </w:r>
      <w:r w:rsidR="0006573C" w:rsidRPr="00BB04EC">
        <w:rPr>
          <w:b/>
        </w:rPr>
        <w:t>195</w:t>
      </w:r>
      <w:r w:rsidR="0006573C">
        <w:t>:3–4</w:t>
      </w:r>
      <w:r w:rsidR="00DA09A2">
        <w:t>.</w:t>
      </w:r>
    </w:p>
    <w:p w14:paraId="77CD2D99" w14:textId="58FFC8D9" w:rsidR="0006573C" w:rsidRDefault="0006573C" w:rsidP="00DA09A2">
      <w:pPr>
        <w:pStyle w:val="ListParagraph"/>
        <w:numPr>
          <w:ilvl w:val="0"/>
          <w:numId w:val="1"/>
        </w:numPr>
      </w:pPr>
      <w:r>
        <w:t xml:space="preserve">Kendler, K. S. </w:t>
      </w:r>
      <w:r w:rsidRPr="0006573C">
        <w:t>The dappled nature of causes of psychiatric illness: replacing the organic functional/hardware–software dichotomy with empirically based p</w:t>
      </w:r>
      <w:r>
        <w:t xml:space="preserve">luralism. </w:t>
      </w:r>
      <w:r w:rsidRPr="0006573C">
        <w:rPr>
          <w:i/>
        </w:rPr>
        <w:t>Molecular Psychiatry</w:t>
      </w:r>
      <w:r>
        <w:t xml:space="preserve">. 2012. </w:t>
      </w:r>
      <w:r w:rsidRPr="00BB04EC">
        <w:rPr>
          <w:b/>
        </w:rPr>
        <w:t>17</w:t>
      </w:r>
      <w:r>
        <w:t>:</w:t>
      </w:r>
      <w:r w:rsidRPr="0006573C">
        <w:t xml:space="preserve"> 377–388</w:t>
      </w:r>
      <w:r>
        <w:t>.</w:t>
      </w:r>
    </w:p>
    <w:p w14:paraId="632F1D86" w14:textId="691C06E0" w:rsidR="0006573C" w:rsidRDefault="0006573C" w:rsidP="0006573C">
      <w:pPr>
        <w:pStyle w:val="ListParagraph"/>
        <w:numPr>
          <w:ilvl w:val="0"/>
          <w:numId w:val="1"/>
        </w:numPr>
        <w:jc w:val="both"/>
      </w:pPr>
      <w:r>
        <w:lastRenderedPageBreak/>
        <w:t xml:space="preserve">Leff, J., Kuipers, L., Berkowitz, R., Eberlein-Vries, R. and Sturgeon, D. A controlled trial of social intervention in the families of schizophrenic patients. </w:t>
      </w:r>
      <w:r w:rsidRPr="0006573C">
        <w:rPr>
          <w:i/>
        </w:rPr>
        <w:t>British Journal of Psychiatry</w:t>
      </w:r>
      <w:r>
        <w:rPr>
          <w:i/>
        </w:rPr>
        <w:t xml:space="preserve">. </w:t>
      </w:r>
      <w:r>
        <w:t xml:space="preserve">1982. </w:t>
      </w:r>
      <w:r w:rsidRPr="00BB04EC">
        <w:rPr>
          <w:b/>
        </w:rPr>
        <w:t>141</w:t>
      </w:r>
      <w:r>
        <w:t>: 121–34.</w:t>
      </w:r>
    </w:p>
    <w:p w14:paraId="7BA73742" w14:textId="4F4EC615" w:rsidR="0006573C" w:rsidRDefault="0006573C" w:rsidP="0006573C">
      <w:pPr>
        <w:pStyle w:val="ListParagraph"/>
        <w:numPr>
          <w:ilvl w:val="0"/>
          <w:numId w:val="1"/>
        </w:numPr>
        <w:jc w:val="both"/>
      </w:pPr>
      <w:r>
        <w:t xml:space="preserve">Leff, J., Kuipers, L., Berkowitz, R. and Sturgeon, D. A controlled trial of social intervention in the families of schizophrenic patients: two year follow-up. </w:t>
      </w:r>
      <w:r w:rsidRPr="0006573C">
        <w:rPr>
          <w:i/>
        </w:rPr>
        <w:t>British Journal of Psychiatry</w:t>
      </w:r>
      <w:r>
        <w:t xml:space="preserve">. 1985. </w:t>
      </w:r>
      <w:r w:rsidRPr="00BB04EC">
        <w:rPr>
          <w:b/>
        </w:rPr>
        <w:t>146</w:t>
      </w:r>
      <w:r>
        <w:t xml:space="preserve">: 594–600. </w:t>
      </w:r>
    </w:p>
    <w:p w14:paraId="6EAE53E2" w14:textId="58669752" w:rsidR="005F7020" w:rsidRDefault="00F57B50" w:rsidP="00F442A8">
      <w:pPr>
        <w:pStyle w:val="ListParagraph"/>
        <w:numPr>
          <w:ilvl w:val="0"/>
          <w:numId w:val="1"/>
        </w:numPr>
      </w:pPr>
      <w:r>
        <w:t>McClaren, N. A critical review o</w:t>
      </w:r>
      <w:r w:rsidR="00DA09A2">
        <w:t>f the biopsychosocial model.</w:t>
      </w:r>
      <w:r>
        <w:t xml:space="preserve"> </w:t>
      </w:r>
      <w:r w:rsidRPr="00DA09A2">
        <w:rPr>
          <w:i/>
        </w:rPr>
        <w:t>Australian &amp; New Zealand Journal of Psychiatry</w:t>
      </w:r>
      <w:r w:rsidR="0006573C">
        <w:t xml:space="preserve">. 1998. </w:t>
      </w:r>
      <w:r w:rsidR="0006573C" w:rsidRPr="00BB04EC">
        <w:rPr>
          <w:b/>
        </w:rPr>
        <w:t>32</w:t>
      </w:r>
      <w:r w:rsidR="0006573C">
        <w:t>: 86–92.</w:t>
      </w:r>
    </w:p>
    <w:p w14:paraId="3C9A82F4" w14:textId="77777777" w:rsidR="00325690" w:rsidRDefault="00325690"/>
    <w:p w14:paraId="0E9E94C0" w14:textId="51D76F4E" w:rsidR="00325690" w:rsidRDefault="00325690"/>
    <w:sectPr w:rsidR="0032569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1ABF7" w14:textId="77777777" w:rsidR="0059207F" w:rsidRDefault="0059207F" w:rsidP="0039252E">
      <w:pPr>
        <w:spacing w:after="0" w:line="240" w:lineRule="auto"/>
      </w:pPr>
      <w:r>
        <w:separator/>
      </w:r>
    </w:p>
  </w:endnote>
  <w:endnote w:type="continuationSeparator" w:id="0">
    <w:p w14:paraId="3A514C29" w14:textId="77777777" w:rsidR="0059207F" w:rsidRDefault="0059207F" w:rsidP="00392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864653"/>
      <w:docPartObj>
        <w:docPartGallery w:val="Page Numbers (Bottom of Page)"/>
        <w:docPartUnique/>
      </w:docPartObj>
    </w:sdtPr>
    <w:sdtEndPr>
      <w:rPr>
        <w:noProof/>
      </w:rPr>
    </w:sdtEndPr>
    <w:sdtContent>
      <w:p w14:paraId="5659EF1B" w14:textId="77777777" w:rsidR="00EC474A" w:rsidRDefault="00EC474A">
        <w:pPr>
          <w:pStyle w:val="Footer"/>
          <w:jc w:val="center"/>
        </w:pPr>
        <w:r>
          <w:fldChar w:fldCharType="begin"/>
        </w:r>
        <w:r>
          <w:instrText xml:space="preserve"> PAGE   \* MERGEFORMAT </w:instrText>
        </w:r>
        <w:r>
          <w:fldChar w:fldCharType="separate"/>
        </w:r>
        <w:r w:rsidR="00BC5883">
          <w:rPr>
            <w:noProof/>
          </w:rPr>
          <w:t>2</w:t>
        </w:r>
        <w:r>
          <w:rPr>
            <w:noProof/>
          </w:rPr>
          <w:fldChar w:fldCharType="end"/>
        </w:r>
      </w:p>
    </w:sdtContent>
  </w:sdt>
  <w:p w14:paraId="5336BECA" w14:textId="77777777" w:rsidR="00EC474A" w:rsidRDefault="00EC47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A2D6E5" w14:textId="77777777" w:rsidR="0059207F" w:rsidRDefault="0059207F" w:rsidP="0039252E">
      <w:pPr>
        <w:spacing w:after="0" w:line="240" w:lineRule="auto"/>
      </w:pPr>
      <w:r>
        <w:separator/>
      </w:r>
    </w:p>
  </w:footnote>
  <w:footnote w:type="continuationSeparator" w:id="0">
    <w:p w14:paraId="1E08146D" w14:textId="77777777" w:rsidR="0059207F" w:rsidRDefault="0059207F" w:rsidP="00392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C550D6"/>
    <w:multiLevelType w:val="hybridMultilevel"/>
    <w:tmpl w:val="05DAFE44"/>
    <w:lvl w:ilvl="0" w:tplc="40B489C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48"/>
    <w:rsid w:val="0001116F"/>
    <w:rsid w:val="00013B21"/>
    <w:rsid w:val="00024F6E"/>
    <w:rsid w:val="00043504"/>
    <w:rsid w:val="000532E0"/>
    <w:rsid w:val="00054A9F"/>
    <w:rsid w:val="0006091D"/>
    <w:rsid w:val="00064A74"/>
    <w:rsid w:val="0006573C"/>
    <w:rsid w:val="00066FFC"/>
    <w:rsid w:val="00074036"/>
    <w:rsid w:val="000D0136"/>
    <w:rsid w:val="000D798C"/>
    <w:rsid w:val="000E212B"/>
    <w:rsid w:val="000E511E"/>
    <w:rsid w:val="000E7273"/>
    <w:rsid w:val="00102F61"/>
    <w:rsid w:val="00110819"/>
    <w:rsid w:val="00116D22"/>
    <w:rsid w:val="00134678"/>
    <w:rsid w:val="00142115"/>
    <w:rsid w:val="001462AF"/>
    <w:rsid w:val="001521CA"/>
    <w:rsid w:val="001D0C6A"/>
    <w:rsid w:val="001D5CF3"/>
    <w:rsid w:val="001D7EEF"/>
    <w:rsid w:val="001E062E"/>
    <w:rsid w:val="001F1717"/>
    <w:rsid w:val="001F235C"/>
    <w:rsid w:val="001F38C2"/>
    <w:rsid w:val="00200991"/>
    <w:rsid w:val="002012F8"/>
    <w:rsid w:val="0020194F"/>
    <w:rsid w:val="00212510"/>
    <w:rsid w:val="00213CF9"/>
    <w:rsid w:val="00214B51"/>
    <w:rsid w:val="00245A82"/>
    <w:rsid w:val="0026058F"/>
    <w:rsid w:val="0026434B"/>
    <w:rsid w:val="00273DE1"/>
    <w:rsid w:val="002755DB"/>
    <w:rsid w:val="00282D05"/>
    <w:rsid w:val="00283AE2"/>
    <w:rsid w:val="002A162B"/>
    <w:rsid w:val="002A367B"/>
    <w:rsid w:val="002C15E5"/>
    <w:rsid w:val="002E520F"/>
    <w:rsid w:val="002F07F8"/>
    <w:rsid w:val="00304D60"/>
    <w:rsid w:val="00321CF4"/>
    <w:rsid w:val="00325690"/>
    <w:rsid w:val="0035202D"/>
    <w:rsid w:val="003718D1"/>
    <w:rsid w:val="003840FB"/>
    <w:rsid w:val="0039252E"/>
    <w:rsid w:val="003B451A"/>
    <w:rsid w:val="003C1FF9"/>
    <w:rsid w:val="003D0EEC"/>
    <w:rsid w:val="004436FD"/>
    <w:rsid w:val="00443B44"/>
    <w:rsid w:val="00451F3B"/>
    <w:rsid w:val="00467857"/>
    <w:rsid w:val="004A258F"/>
    <w:rsid w:val="004A5389"/>
    <w:rsid w:val="004A5851"/>
    <w:rsid w:val="004B3981"/>
    <w:rsid w:val="004E7D64"/>
    <w:rsid w:val="004F213D"/>
    <w:rsid w:val="004F432D"/>
    <w:rsid w:val="004F5348"/>
    <w:rsid w:val="00514E84"/>
    <w:rsid w:val="005248C3"/>
    <w:rsid w:val="0054072C"/>
    <w:rsid w:val="00544E74"/>
    <w:rsid w:val="00547980"/>
    <w:rsid w:val="00580575"/>
    <w:rsid w:val="00586F58"/>
    <w:rsid w:val="0059207F"/>
    <w:rsid w:val="005A72EF"/>
    <w:rsid w:val="005B1114"/>
    <w:rsid w:val="005C6121"/>
    <w:rsid w:val="005D5129"/>
    <w:rsid w:val="005F05AB"/>
    <w:rsid w:val="005F7020"/>
    <w:rsid w:val="005F7F32"/>
    <w:rsid w:val="006056AE"/>
    <w:rsid w:val="00606099"/>
    <w:rsid w:val="00621D2F"/>
    <w:rsid w:val="00652AF4"/>
    <w:rsid w:val="006755DF"/>
    <w:rsid w:val="006802E0"/>
    <w:rsid w:val="006847D1"/>
    <w:rsid w:val="0068630A"/>
    <w:rsid w:val="0069373E"/>
    <w:rsid w:val="006B2D60"/>
    <w:rsid w:val="006D3AD5"/>
    <w:rsid w:val="006F36F7"/>
    <w:rsid w:val="00705407"/>
    <w:rsid w:val="007264FC"/>
    <w:rsid w:val="0075731A"/>
    <w:rsid w:val="007959AC"/>
    <w:rsid w:val="007964C8"/>
    <w:rsid w:val="007A381F"/>
    <w:rsid w:val="007B0ACE"/>
    <w:rsid w:val="007E310B"/>
    <w:rsid w:val="007F5E17"/>
    <w:rsid w:val="00815AA6"/>
    <w:rsid w:val="00815E67"/>
    <w:rsid w:val="008160F1"/>
    <w:rsid w:val="008313E6"/>
    <w:rsid w:val="00847B85"/>
    <w:rsid w:val="008501D1"/>
    <w:rsid w:val="008507AA"/>
    <w:rsid w:val="00854100"/>
    <w:rsid w:val="0086559B"/>
    <w:rsid w:val="008722F5"/>
    <w:rsid w:val="008748C2"/>
    <w:rsid w:val="00891431"/>
    <w:rsid w:val="008A2BF0"/>
    <w:rsid w:val="008B44A0"/>
    <w:rsid w:val="008C201E"/>
    <w:rsid w:val="008D7D44"/>
    <w:rsid w:val="0091380A"/>
    <w:rsid w:val="00914803"/>
    <w:rsid w:val="00916CAC"/>
    <w:rsid w:val="00983A2B"/>
    <w:rsid w:val="00991521"/>
    <w:rsid w:val="00A271BC"/>
    <w:rsid w:val="00A3362A"/>
    <w:rsid w:val="00A35648"/>
    <w:rsid w:val="00A60B1B"/>
    <w:rsid w:val="00A70BF9"/>
    <w:rsid w:val="00A7237F"/>
    <w:rsid w:val="00A92EA9"/>
    <w:rsid w:val="00A9425B"/>
    <w:rsid w:val="00AA72B1"/>
    <w:rsid w:val="00AB1F2E"/>
    <w:rsid w:val="00AC3506"/>
    <w:rsid w:val="00AD405B"/>
    <w:rsid w:val="00AE47BF"/>
    <w:rsid w:val="00AE6547"/>
    <w:rsid w:val="00AF0AB2"/>
    <w:rsid w:val="00AF3140"/>
    <w:rsid w:val="00AF5E5F"/>
    <w:rsid w:val="00B03FE8"/>
    <w:rsid w:val="00B24B98"/>
    <w:rsid w:val="00B426BA"/>
    <w:rsid w:val="00B462EF"/>
    <w:rsid w:val="00B636C7"/>
    <w:rsid w:val="00B80AD2"/>
    <w:rsid w:val="00B905F4"/>
    <w:rsid w:val="00BA4DA9"/>
    <w:rsid w:val="00BB04EC"/>
    <w:rsid w:val="00BC0653"/>
    <w:rsid w:val="00BC48DD"/>
    <w:rsid w:val="00BC5883"/>
    <w:rsid w:val="00BC7390"/>
    <w:rsid w:val="00BD0655"/>
    <w:rsid w:val="00BD4082"/>
    <w:rsid w:val="00BD46A4"/>
    <w:rsid w:val="00BE6A3E"/>
    <w:rsid w:val="00BF1FBB"/>
    <w:rsid w:val="00BF3492"/>
    <w:rsid w:val="00BF5DD0"/>
    <w:rsid w:val="00C04A32"/>
    <w:rsid w:val="00C16F84"/>
    <w:rsid w:val="00C1732F"/>
    <w:rsid w:val="00C21CB1"/>
    <w:rsid w:val="00C27169"/>
    <w:rsid w:val="00C34DDA"/>
    <w:rsid w:val="00C37AA3"/>
    <w:rsid w:val="00C50F0C"/>
    <w:rsid w:val="00C522E4"/>
    <w:rsid w:val="00C62FF7"/>
    <w:rsid w:val="00C77AB4"/>
    <w:rsid w:val="00C86357"/>
    <w:rsid w:val="00C864C7"/>
    <w:rsid w:val="00C90003"/>
    <w:rsid w:val="00C90FC2"/>
    <w:rsid w:val="00CD7C24"/>
    <w:rsid w:val="00CE5A0A"/>
    <w:rsid w:val="00CF320A"/>
    <w:rsid w:val="00CF347E"/>
    <w:rsid w:val="00CF3751"/>
    <w:rsid w:val="00CF4FAB"/>
    <w:rsid w:val="00D106FA"/>
    <w:rsid w:val="00D14206"/>
    <w:rsid w:val="00D1661E"/>
    <w:rsid w:val="00D305A3"/>
    <w:rsid w:val="00D32E21"/>
    <w:rsid w:val="00D42E4C"/>
    <w:rsid w:val="00D4475C"/>
    <w:rsid w:val="00D500DA"/>
    <w:rsid w:val="00D52575"/>
    <w:rsid w:val="00D5676F"/>
    <w:rsid w:val="00D65B69"/>
    <w:rsid w:val="00D93642"/>
    <w:rsid w:val="00D9611B"/>
    <w:rsid w:val="00DA07DB"/>
    <w:rsid w:val="00DA09A2"/>
    <w:rsid w:val="00DB5069"/>
    <w:rsid w:val="00DB5502"/>
    <w:rsid w:val="00DE0A45"/>
    <w:rsid w:val="00E61409"/>
    <w:rsid w:val="00E6168A"/>
    <w:rsid w:val="00E76889"/>
    <w:rsid w:val="00E80C98"/>
    <w:rsid w:val="00EC474A"/>
    <w:rsid w:val="00ED4936"/>
    <w:rsid w:val="00ED578D"/>
    <w:rsid w:val="00ED6548"/>
    <w:rsid w:val="00F3154A"/>
    <w:rsid w:val="00F42A45"/>
    <w:rsid w:val="00F442A8"/>
    <w:rsid w:val="00F57B50"/>
    <w:rsid w:val="00F7638F"/>
    <w:rsid w:val="00F76F06"/>
    <w:rsid w:val="00F85399"/>
    <w:rsid w:val="00F85994"/>
    <w:rsid w:val="00F93709"/>
    <w:rsid w:val="00FA3E55"/>
    <w:rsid w:val="00FB0157"/>
    <w:rsid w:val="00FB043B"/>
    <w:rsid w:val="00FB12D9"/>
    <w:rsid w:val="00FB34BE"/>
    <w:rsid w:val="00FC305C"/>
    <w:rsid w:val="00FC3DA7"/>
    <w:rsid w:val="00FD1C01"/>
    <w:rsid w:val="00FE41C6"/>
    <w:rsid w:val="00FF2A84"/>
    <w:rsid w:val="00FF5E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61CD53"/>
  <w15:chartTrackingRefBased/>
  <w15:docId w15:val="{6265142A-291A-452C-87F5-FDBA09D2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B51"/>
  </w:style>
  <w:style w:type="paragraph" w:styleId="Heading1">
    <w:name w:val="heading 1"/>
    <w:basedOn w:val="Normal"/>
    <w:next w:val="Normal"/>
    <w:link w:val="Heading1Char"/>
    <w:uiPriority w:val="9"/>
    <w:qFormat/>
    <w:rsid w:val="005F702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F702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5F05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5AB"/>
    <w:rPr>
      <w:rFonts w:ascii="Segoe UI" w:hAnsi="Segoe UI" w:cs="Segoe UI"/>
      <w:sz w:val="18"/>
      <w:szCs w:val="18"/>
    </w:rPr>
  </w:style>
  <w:style w:type="paragraph" w:styleId="Header">
    <w:name w:val="header"/>
    <w:basedOn w:val="Normal"/>
    <w:link w:val="HeaderChar"/>
    <w:uiPriority w:val="99"/>
    <w:unhideWhenUsed/>
    <w:rsid w:val="00392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252E"/>
  </w:style>
  <w:style w:type="paragraph" w:styleId="Footer">
    <w:name w:val="footer"/>
    <w:basedOn w:val="Normal"/>
    <w:link w:val="FooterChar"/>
    <w:uiPriority w:val="99"/>
    <w:unhideWhenUsed/>
    <w:rsid w:val="00392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252E"/>
  </w:style>
  <w:style w:type="character" w:styleId="CommentReference">
    <w:name w:val="annotation reference"/>
    <w:basedOn w:val="DefaultParagraphFont"/>
    <w:uiPriority w:val="99"/>
    <w:semiHidden/>
    <w:unhideWhenUsed/>
    <w:rsid w:val="002F07F8"/>
    <w:rPr>
      <w:sz w:val="16"/>
      <w:szCs w:val="16"/>
    </w:rPr>
  </w:style>
  <w:style w:type="paragraph" w:styleId="CommentText">
    <w:name w:val="annotation text"/>
    <w:basedOn w:val="Normal"/>
    <w:link w:val="CommentTextChar"/>
    <w:uiPriority w:val="99"/>
    <w:semiHidden/>
    <w:unhideWhenUsed/>
    <w:rsid w:val="002F07F8"/>
    <w:pPr>
      <w:spacing w:line="240" w:lineRule="auto"/>
    </w:pPr>
    <w:rPr>
      <w:sz w:val="20"/>
      <w:szCs w:val="20"/>
    </w:rPr>
  </w:style>
  <w:style w:type="character" w:customStyle="1" w:styleId="CommentTextChar">
    <w:name w:val="Comment Text Char"/>
    <w:basedOn w:val="DefaultParagraphFont"/>
    <w:link w:val="CommentText"/>
    <w:uiPriority w:val="99"/>
    <w:semiHidden/>
    <w:rsid w:val="002F07F8"/>
    <w:rPr>
      <w:sz w:val="20"/>
      <w:szCs w:val="20"/>
    </w:rPr>
  </w:style>
  <w:style w:type="paragraph" w:styleId="CommentSubject">
    <w:name w:val="annotation subject"/>
    <w:basedOn w:val="CommentText"/>
    <w:next w:val="CommentText"/>
    <w:link w:val="CommentSubjectChar"/>
    <w:uiPriority w:val="99"/>
    <w:semiHidden/>
    <w:unhideWhenUsed/>
    <w:rsid w:val="002F07F8"/>
    <w:rPr>
      <w:b/>
      <w:bCs/>
    </w:rPr>
  </w:style>
  <w:style w:type="character" w:customStyle="1" w:styleId="CommentSubjectChar">
    <w:name w:val="Comment Subject Char"/>
    <w:basedOn w:val="CommentTextChar"/>
    <w:link w:val="CommentSubject"/>
    <w:uiPriority w:val="99"/>
    <w:semiHidden/>
    <w:rsid w:val="002F07F8"/>
    <w:rPr>
      <w:b/>
      <w:bCs/>
      <w:sz w:val="20"/>
      <w:szCs w:val="20"/>
    </w:rPr>
  </w:style>
  <w:style w:type="character" w:styleId="Hyperlink">
    <w:name w:val="Hyperlink"/>
    <w:basedOn w:val="DefaultParagraphFont"/>
    <w:uiPriority w:val="99"/>
    <w:unhideWhenUsed/>
    <w:rsid w:val="00DA09A2"/>
    <w:rPr>
      <w:color w:val="0563C1" w:themeColor="hyperlink"/>
      <w:u w:val="single"/>
    </w:rPr>
  </w:style>
  <w:style w:type="paragraph" w:styleId="ListParagraph">
    <w:name w:val="List Paragraph"/>
    <w:basedOn w:val="Normal"/>
    <w:uiPriority w:val="34"/>
    <w:qFormat/>
    <w:rsid w:val="00DA0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68687">
      <w:bodyDiv w:val="1"/>
      <w:marLeft w:val="0"/>
      <w:marRight w:val="0"/>
      <w:marTop w:val="0"/>
      <w:marBottom w:val="0"/>
      <w:divBdr>
        <w:top w:val="none" w:sz="0" w:space="0" w:color="auto"/>
        <w:left w:val="none" w:sz="0" w:space="0" w:color="auto"/>
        <w:bottom w:val="none" w:sz="0" w:space="0" w:color="auto"/>
        <w:right w:val="none" w:sz="0" w:space="0" w:color="auto"/>
      </w:divBdr>
    </w:div>
    <w:div w:id="736318678">
      <w:bodyDiv w:val="1"/>
      <w:marLeft w:val="0"/>
      <w:marRight w:val="0"/>
      <w:marTop w:val="0"/>
      <w:marBottom w:val="0"/>
      <w:divBdr>
        <w:top w:val="none" w:sz="0" w:space="0" w:color="auto"/>
        <w:left w:val="none" w:sz="0" w:space="0" w:color="auto"/>
        <w:bottom w:val="none" w:sz="0" w:space="0" w:color="auto"/>
        <w:right w:val="none" w:sz="0" w:space="0" w:color="auto"/>
      </w:divBdr>
    </w:div>
    <w:div w:id="149660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becca.roache@rhul.ac.uk" TargetMode="External"/><Relationship Id="rId3" Type="http://schemas.openxmlformats.org/officeDocument/2006/relationships/settings" Target="settings.xml"/><Relationship Id="rId7" Type="http://schemas.openxmlformats.org/officeDocument/2006/relationships/hyperlink" Target="mailto:wkdavie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1974</Words>
  <Characters>11253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Davies</dc:creator>
  <cp:keywords/>
  <dc:description/>
  <cp:lastModifiedBy>Roache, Rebecca</cp:lastModifiedBy>
  <cp:revision>2</cp:revision>
  <cp:lastPrinted>2016-02-12T12:29:00Z</cp:lastPrinted>
  <dcterms:created xsi:type="dcterms:W3CDTF">2016-10-08T20:38:00Z</dcterms:created>
  <dcterms:modified xsi:type="dcterms:W3CDTF">2016-10-08T20:38:00Z</dcterms:modified>
</cp:coreProperties>
</file>