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A4" w:rsidRDefault="00FE0BA4" w:rsidP="00C12576">
      <w:pPr>
        <w:spacing w:line="480" w:lineRule="auto"/>
      </w:pPr>
    </w:p>
    <w:p w:rsidR="0091291E" w:rsidRDefault="0091291E" w:rsidP="00C12576">
      <w:pPr>
        <w:spacing w:line="480" w:lineRule="auto"/>
      </w:pPr>
    </w:p>
    <w:p w:rsidR="0091291E" w:rsidRDefault="0091291E" w:rsidP="00C12576">
      <w:pPr>
        <w:spacing w:line="480" w:lineRule="auto"/>
      </w:pPr>
    </w:p>
    <w:p w:rsidR="00495153" w:rsidRDefault="00495153" w:rsidP="00C12576">
      <w:pPr>
        <w:spacing w:line="480" w:lineRule="auto"/>
      </w:pPr>
    </w:p>
    <w:p w:rsidR="0091291E" w:rsidRDefault="0091291E" w:rsidP="00C12576">
      <w:pPr>
        <w:spacing w:line="480" w:lineRule="auto"/>
      </w:pPr>
    </w:p>
    <w:p w:rsidR="00495153" w:rsidRDefault="00495153" w:rsidP="00C12576">
      <w:pPr>
        <w:spacing w:line="480" w:lineRule="auto"/>
      </w:pPr>
    </w:p>
    <w:p w:rsidR="00FA72AF" w:rsidRDefault="00FA72AF" w:rsidP="00C12576">
      <w:pPr>
        <w:spacing w:line="480" w:lineRule="auto"/>
      </w:pPr>
    </w:p>
    <w:p w:rsidR="00872F2A" w:rsidRDefault="00872F2A" w:rsidP="00C12576">
      <w:pPr>
        <w:spacing w:line="480" w:lineRule="auto"/>
      </w:pPr>
    </w:p>
    <w:p w:rsidR="001567FD" w:rsidRDefault="001567FD" w:rsidP="00C12576">
      <w:pPr>
        <w:spacing w:line="480" w:lineRule="auto"/>
        <w:jc w:val="center"/>
      </w:pPr>
      <w:r>
        <w:t>Prospection, well-being and memory</w:t>
      </w:r>
    </w:p>
    <w:p w:rsidR="001567FD" w:rsidRDefault="001567FD" w:rsidP="00C12576">
      <w:pPr>
        <w:spacing w:line="480" w:lineRule="auto"/>
        <w:jc w:val="center"/>
      </w:pPr>
    </w:p>
    <w:p w:rsidR="001567FD" w:rsidRDefault="001567FD" w:rsidP="00C12576">
      <w:pPr>
        <w:spacing w:line="480" w:lineRule="auto"/>
        <w:jc w:val="center"/>
      </w:pPr>
      <w:r>
        <w:t>Andrew K. MacLeod</w:t>
      </w:r>
    </w:p>
    <w:p w:rsidR="001567FD" w:rsidRDefault="001567FD" w:rsidP="00C12576">
      <w:pPr>
        <w:spacing w:line="480" w:lineRule="auto"/>
        <w:jc w:val="center"/>
      </w:pPr>
      <w:r>
        <w:t>Royal Holloway University of London</w:t>
      </w:r>
    </w:p>
    <w:p w:rsidR="001567FD" w:rsidRDefault="001567FD" w:rsidP="00C12576">
      <w:pPr>
        <w:spacing w:line="480" w:lineRule="auto"/>
        <w:jc w:val="center"/>
      </w:pPr>
      <w:proofErr w:type="spellStart"/>
      <w:r>
        <w:t>Egham</w:t>
      </w:r>
      <w:proofErr w:type="spellEnd"/>
      <w:r>
        <w:t>, Surrey, TW20 0EX, UK</w:t>
      </w:r>
    </w:p>
    <w:p w:rsidR="001567FD" w:rsidRDefault="001567FD" w:rsidP="00C12576">
      <w:pPr>
        <w:spacing w:line="480" w:lineRule="auto"/>
      </w:pPr>
    </w:p>
    <w:p w:rsidR="00FA72AF" w:rsidRDefault="00FA72AF" w:rsidP="00C12576">
      <w:pPr>
        <w:spacing w:line="480" w:lineRule="auto"/>
      </w:pPr>
    </w:p>
    <w:p w:rsidR="002932EB" w:rsidRDefault="002932EB" w:rsidP="00C12576">
      <w:pPr>
        <w:spacing w:line="480" w:lineRule="auto"/>
      </w:pPr>
      <w:r>
        <w:t>Key words: future-directed thinking; prospection; well-being; memory</w:t>
      </w:r>
    </w:p>
    <w:p w:rsidR="002932EB" w:rsidRDefault="002932EB" w:rsidP="00C12576">
      <w:pPr>
        <w:spacing w:line="480" w:lineRule="auto"/>
      </w:pPr>
    </w:p>
    <w:p w:rsidR="002932EB" w:rsidRDefault="002932EB" w:rsidP="00C12576">
      <w:pPr>
        <w:spacing w:line="480" w:lineRule="auto"/>
      </w:pPr>
    </w:p>
    <w:p w:rsidR="00FA72AF" w:rsidRDefault="00FA72AF" w:rsidP="00C12576">
      <w:pPr>
        <w:spacing w:line="480" w:lineRule="auto"/>
      </w:pPr>
    </w:p>
    <w:p w:rsidR="00FA72AF" w:rsidRDefault="00FA72AF" w:rsidP="00C12576">
      <w:pPr>
        <w:spacing w:line="480" w:lineRule="auto"/>
      </w:pPr>
    </w:p>
    <w:p w:rsidR="00FA72AF" w:rsidRDefault="00FA72AF" w:rsidP="00C12576">
      <w:pPr>
        <w:spacing w:line="480" w:lineRule="auto"/>
      </w:pPr>
    </w:p>
    <w:p w:rsidR="00FA72AF" w:rsidRDefault="00FA72AF" w:rsidP="00C12576">
      <w:pPr>
        <w:spacing w:line="480" w:lineRule="auto"/>
      </w:pPr>
    </w:p>
    <w:p w:rsidR="00FA72AF" w:rsidRDefault="00FA72AF" w:rsidP="00C12576">
      <w:pPr>
        <w:spacing w:line="480" w:lineRule="auto"/>
      </w:pPr>
    </w:p>
    <w:p w:rsidR="002932EB" w:rsidRDefault="002932EB" w:rsidP="00C12576">
      <w:pPr>
        <w:spacing w:line="480" w:lineRule="auto"/>
      </w:pPr>
    </w:p>
    <w:p w:rsidR="002932EB" w:rsidRDefault="002932EB" w:rsidP="00C12576">
      <w:pPr>
        <w:spacing w:line="480" w:lineRule="auto"/>
      </w:pPr>
      <w:r>
        <w:br w:type="page"/>
      </w:r>
    </w:p>
    <w:p w:rsidR="002932EB" w:rsidRDefault="002932EB" w:rsidP="00C12576">
      <w:pPr>
        <w:spacing w:line="480" w:lineRule="auto"/>
      </w:pPr>
    </w:p>
    <w:p w:rsidR="001567FD" w:rsidRPr="005A2FB0" w:rsidRDefault="001567FD" w:rsidP="00C12576">
      <w:pPr>
        <w:spacing w:line="480" w:lineRule="auto"/>
        <w:jc w:val="center"/>
        <w:rPr>
          <w:b/>
        </w:rPr>
      </w:pPr>
      <w:r w:rsidRPr="0052122E">
        <w:rPr>
          <w:b/>
        </w:rPr>
        <w:t>Abstract</w:t>
      </w:r>
    </w:p>
    <w:p w:rsidR="00221CD2" w:rsidRPr="00FA72AF" w:rsidRDefault="001567FD" w:rsidP="00C12576">
      <w:pPr>
        <w:spacing w:line="480" w:lineRule="auto"/>
        <w:ind w:firstLine="720"/>
      </w:pPr>
      <w:r w:rsidRPr="00FA72AF">
        <w:t>Pro</w:t>
      </w:r>
      <w:r w:rsidR="00221CD2" w:rsidRPr="00FA72AF">
        <w:t>spection (mental representation</w:t>
      </w:r>
      <w:r w:rsidRPr="00FA72AF">
        <w:t xml:space="preserve"> of the future) is an aspect of imagination that has </w:t>
      </w:r>
      <w:r w:rsidR="00D968AC">
        <w:t>recently become a focus of attention</w:t>
      </w:r>
      <w:r w:rsidR="000E1145">
        <w:t xml:space="preserve"> for researchers on memory</w:t>
      </w:r>
      <w:r w:rsidRPr="00FA72AF">
        <w:t xml:space="preserve">.  Evidence from a variety of sources points to </w:t>
      </w:r>
      <w:r w:rsidR="00221CD2" w:rsidRPr="00FA72AF">
        <w:t xml:space="preserve">episodic </w:t>
      </w:r>
      <w:r w:rsidRPr="00FA72AF">
        <w:t xml:space="preserve">memory and </w:t>
      </w:r>
      <w:r w:rsidR="00221CD2" w:rsidRPr="00FA72AF">
        <w:t>future-thinking</w:t>
      </w:r>
      <w:r w:rsidRPr="00FA72AF">
        <w:t xml:space="preserve"> </w:t>
      </w:r>
      <w:r w:rsidR="00221CD2" w:rsidRPr="00FA72AF">
        <w:t xml:space="preserve">as being very closely linked and both are </w:t>
      </w:r>
      <w:r w:rsidRPr="00FA72AF">
        <w:t xml:space="preserve">connected to well-being and mental health.  This paper provides an overview of some key findings linking </w:t>
      </w:r>
      <w:r w:rsidR="00221CD2" w:rsidRPr="00FA72AF">
        <w:t>episodic memory, future-thinking</w:t>
      </w:r>
      <w:r w:rsidRPr="00FA72AF">
        <w:t xml:space="preserve"> and well-being.  </w:t>
      </w:r>
      <w:r w:rsidR="00221CD2" w:rsidRPr="00FA72AF">
        <w:t xml:space="preserve">Similarities and differences between episodic memories for the past and thoughts about the future are reviewed. It is suggested that the uncertainty inherent in future thinking implies a greater role for semantic memory in how people think about the future compared to </w:t>
      </w:r>
      <w:r w:rsidR="00FA72AF" w:rsidRPr="00FA72AF">
        <w:t xml:space="preserve">how they remember </w:t>
      </w:r>
      <w:r w:rsidR="00221CD2" w:rsidRPr="00FA72AF">
        <w:t xml:space="preserve">the past.  Understanding how semantic and episodic knowledge combine to create representations about the future has the potential to help </w:t>
      </w:r>
      <w:r w:rsidR="00FA72AF" w:rsidRPr="00FA72AF">
        <w:t>elucidate</w:t>
      </w:r>
      <w:r w:rsidR="00221CD2" w:rsidRPr="00FA72AF">
        <w:t xml:space="preserve"> </w:t>
      </w:r>
      <w:r w:rsidR="00FA72AF" w:rsidRPr="00FA72AF">
        <w:t xml:space="preserve">ways in which people experiencing psychological distress think about the future. </w:t>
      </w:r>
    </w:p>
    <w:p w:rsidR="00872F2A" w:rsidRDefault="00872F2A" w:rsidP="00C12576">
      <w:pPr>
        <w:spacing w:line="480" w:lineRule="auto"/>
      </w:pPr>
    </w:p>
    <w:p w:rsidR="00872F2A" w:rsidRDefault="00872F2A" w:rsidP="00C12576">
      <w:pPr>
        <w:spacing w:line="480" w:lineRule="auto"/>
      </w:pPr>
    </w:p>
    <w:p w:rsidR="00872F2A" w:rsidRDefault="00872F2A" w:rsidP="00C12576">
      <w:pPr>
        <w:spacing w:line="480" w:lineRule="auto"/>
      </w:pPr>
    </w:p>
    <w:p w:rsidR="0052122E" w:rsidRDefault="0052122E" w:rsidP="00C12576">
      <w:pPr>
        <w:spacing w:line="480" w:lineRule="auto"/>
      </w:pPr>
      <w:r>
        <w:br w:type="page"/>
      </w:r>
    </w:p>
    <w:p w:rsidR="00872F2A" w:rsidRDefault="00872F2A" w:rsidP="00C12576">
      <w:pPr>
        <w:spacing w:line="480" w:lineRule="auto"/>
      </w:pPr>
    </w:p>
    <w:p w:rsidR="0091291E" w:rsidRDefault="0091291E" w:rsidP="00C12576">
      <w:pPr>
        <w:spacing w:line="480" w:lineRule="auto"/>
      </w:pPr>
    </w:p>
    <w:p w:rsidR="0006090C" w:rsidRDefault="0091291E" w:rsidP="00C12576">
      <w:pPr>
        <w:spacing w:line="480" w:lineRule="auto"/>
        <w:ind w:firstLine="720"/>
      </w:pPr>
      <w:r>
        <w:t>Research in memory has a long history.  By comparison, how people think about the future has attracted re</w:t>
      </w:r>
      <w:r w:rsidR="00872F2A">
        <w:t>latively little attention, although</w:t>
      </w:r>
      <w:r>
        <w:t xml:space="preserve"> the </w:t>
      </w:r>
      <w:r w:rsidR="00872F2A">
        <w:t xml:space="preserve">mental </w:t>
      </w:r>
      <w:r>
        <w:t xml:space="preserve">representations that people hold about the future are increasingly </w:t>
      </w:r>
      <w:r w:rsidR="001471FB">
        <w:t xml:space="preserve">being </w:t>
      </w:r>
      <w:r>
        <w:t xml:space="preserve">recognised as playing an important role in behaviour and emotional well-being.   </w:t>
      </w:r>
      <w:r w:rsidR="0044411F">
        <w:t>Two ke</w:t>
      </w:r>
      <w:r w:rsidR="001B2DD9">
        <w:t>y questions are</w:t>
      </w:r>
      <w:r w:rsidR="00E43B72">
        <w:t>:</w:t>
      </w:r>
      <w:r w:rsidR="001B2DD9">
        <w:t xml:space="preserve"> to what extent </w:t>
      </w:r>
      <w:r w:rsidR="0044411F">
        <w:t>are representations about future events dependent on memory</w:t>
      </w:r>
      <w:r w:rsidR="001B2DD9">
        <w:t xml:space="preserve"> and</w:t>
      </w:r>
      <w:r w:rsidR="001471FB">
        <w:t>,</w:t>
      </w:r>
      <w:r w:rsidR="001B2DD9">
        <w:t xml:space="preserve"> if memories are influential, what are the processes </w:t>
      </w:r>
      <w:r w:rsidR="001471FB">
        <w:t>by which they exert their influence</w:t>
      </w:r>
      <w:r w:rsidR="001B2DD9">
        <w:t xml:space="preserve">? </w:t>
      </w:r>
      <w:r w:rsidR="0044411F">
        <w:t xml:space="preserve">  These questions have prom</w:t>
      </w:r>
      <w:r w:rsidR="001B2DD9">
        <w:t>pted a growing literature, both</w:t>
      </w:r>
      <w:r w:rsidR="000E1145">
        <w:t xml:space="preserve"> on </w:t>
      </w:r>
      <w:r w:rsidR="0044411F">
        <w:t xml:space="preserve">basic process and mechanisms and </w:t>
      </w:r>
      <w:r w:rsidR="001B2DD9">
        <w:t xml:space="preserve">on </w:t>
      </w:r>
      <w:r w:rsidR="0044411F">
        <w:t xml:space="preserve">their application to </w:t>
      </w:r>
      <w:r w:rsidR="005F30DC">
        <w:t>emotional</w:t>
      </w:r>
      <w:r w:rsidR="0044411F">
        <w:t xml:space="preserve"> disorders and well-being.  </w:t>
      </w:r>
      <w:r>
        <w:t xml:space="preserve">The </w:t>
      </w:r>
      <w:r w:rsidR="0044411F">
        <w:t xml:space="preserve">aim of the </w:t>
      </w:r>
      <w:r>
        <w:t>c</w:t>
      </w:r>
      <w:r w:rsidR="001471FB">
        <w:t>urrent paper is to provide a brief</w:t>
      </w:r>
      <w:r w:rsidR="0044411F">
        <w:t xml:space="preserve"> overview of this literature</w:t>
      </w:r>
      <w:r w:rsidR="00C65A70">
        <w:t>.</w:t>
      </w:r>
      <w:r>
        <w:t xml:space="preserve"> </w:t>
      </w:r>
      <w:r w:rsidR="00872F2A">
        <w:t xml:space="preserve">First, research linking different aspects of future-directed thinking to </w:t>
      </w:r>
      <w:r w:rsidR="001471FB">
        <w:t xml:space="preserve">various aspects of </w:t>
      </w:r>
      <w:r w:rsidR="00872F2A">
        <w:t>well-being will be discussed</w:t>
      </w:r>
      <w:r w:rsidR="0006090C">
        <w:t>,</w:t>
      </w:r>
      <w:r w:rsidR="005930C0">
        <w:t xml:space="preserve"> </w:t>
      </w:r>
      <w:r w:rsidR="0006090C">
        <w:t>with a focus on how these processes are involved in people suffering from psychological distress</w:t>
      </w:r>
      <w:r w:rsidR="0006090C" w:rsidRPr="002932EB">
        <w:t>.</w:t>
      </w:r>
      <w:r w:rsidR="00E43B72">
        <w:t xml:space="preserve">  </w:t>
      </w:r>
      <w:r w:rsidR="0006090C" w:rsidRPr="002932EB">
        <w:t xml:space="preserve">An overview of similarities and differences between past and future-thinking will be followed by a discussion of the </w:t>
      </w:r>
      <w:r w:rsidR="002932EB" w:rsidRPr="002932EB">
        <w:t>involvement of episodic and semantic memory in future-thinking</w:t>
      </w:r>
      <w:r w:rsidR="002932EB">
        <w:t xml:space="preserve"> and their relationship to psychological di</w:t>
      </w:r>
      <w:r w:rsidR="00221CD2">
        <w:t>sturbance</w:t>
      </w:r>
      <w:r w:rsidR="002932EB">
        <w:t>.</w:t>
      </w:r>
    </w:p>
    <w:p w:rsidR="0091291E" w:rsidRPr="0006090C" w:rsidRDefault="0091291E" w:rsidP="00C12576">
      <w:pPr>
        <w:spacing w:line="480" w:lineRule="auto"/>
        <w:rPr>
          <w:b/>
        </w:rPr>
      </w:pPr>
      <w:r w:rsidRPr="0006090C">
        <w:rPr>
          <w:b/>
        </w:rPr>
        <w:t xml:space="preserve"> </w:t>
      </w:r>
      <w:r w:rsidR="002D7438" w:rsidRPr="0006090C">
        <w:rPr>
          <w:b/>
        </w:rPr>
        <w:t xml:space="preserve">Number of </w:t>
      </w:r>
      <w:r w:rsidR="00814595">
        <w:rPr>
          <w:b/>
        </w:rPr>
        <w:t>past and future</w:t>
      </w:r>
      <w:r w:rsidR="002D7438" w:rsidRPr="0006090C">
        <w:rPr>
          <w:b/>
        </w:rPr>
        <w:t xml:space="preserve"> events</w:t>
      </w:r>
    </w:p>
    <w:p w:rsidR="005F30DC" w:rsidRDefault="00AA00BD" w:rsidP="00C12576">
      <w:pPr>
        <w:spacing w:line="480" w:lineRule="auto"/>
        <w:ind w:firstLine="720"/>
      </w:pPr>
      <w:r>
        <w:t>Thoughts about the future are strongly implicated in mental health and well-being.  Perhaps the most striking</w:t>
      </w:r>
      <w:r w:rsidR="001471FB">
        <w:t>, and serious,</w:t>
      </w:r>
      <w:r>
        <w:t xml:space="preserve"> example of this connection is the way that hopelessness about the future is </w:t>
      </w:r>
      <w:r w:rsidR="007D3CE5">
        <w:t>the active ingredient</w:t>
      </w:r>
      <w:r w:rsidR="00C52673">
        <w:t xml:space="preserve"> in depression that links to </w:t>
      </w:r>
      <w:proofErr w:type="spellStart"/>
      <w:r w:rsidR="007D3CE5">
        <w:t>suicidality</w:t>
      </w:r>
      <w:proofErr w:type="spellEnd"/>
      <w:r>
        <w:t xml:space="preserve">  </w:t>
      </w:r>
      <w:r w:rsidR="007D3CE5">
        <w:t>T</w:t>
      </w:r>
      <w:r>
        <w:t xml:space="preserve">he correlation between depression and suicidal intent largely disappears if self-reported hopelessness is </w:t>
      </w:r>
      <w:proofErr w:type="spellStart"/>
      <w:r>
        <w:t>partialled</w:t>
      </w:r>
      <w:proofErr w:type="spellEnd"/>
      <w:r>
        <w:t xml:space="preserve"> out </w:t>
      </w:r>
      <w:r w:rsidR="0006090C" w:rsidRPr="0006090C">
        <w:t>(Salter and Platt, 1990)</w:t>
      </w:r>
      <w:r w:rsidR="0006090C">
        <w:t xml:space="preserve"> </w:t>
      </w:r>
      <w:r w:rsidR="001B2DD9">
        <w:t>and</w:t>
      </w:r>
      <w:r w:rsidR="007D3CE5">
        <w:t xml:space="preserve"> hopelessness </w:t>
      </w:r>
      <w:r w:rsidR="001B2DD9">
        <w:t>predict</w:t>
      </w:r>
      <w:r w:rsidR="007D3CE5">
        <w:t xml:space="preserve">s </w:t>
      </w:r>
      <w:r w:rsidRPr="007B0AF4">
        <w:t xml:space="preserve">repetition of deliberate self-harm six months later </w:t>
      </w:r>
      <w:r w:rsidR="0006090C" w:rsidRPr="0006090C">
        <w:t>(Petrie et al., 1988)</w:t>
      </w:r>
      <w:r>
        <w:t xml:space="preserve"> </w:t>
      </w:r>
      <w:r w:rsidRPr="007B0AF4">
        <w:t xml:space="preserve">as well as completed suicides up to ten years later </w:t>
      </w:r>
      <w:r w:rsidR="0006090C" w:rsidRPr="0006090C">
        <w:t>(Beck et al., 1990)</w:t>
      </w:r>
      <w:r w:rsidR="0006090C">
        <w:t xml:space="preserve">.  </w:t>
      </w:r>
      <w:r>
        <w:lastRenderedPageBreak/>
        <w:t xml:space="preserve">The measurement of hopelessness has relied predominantly on simple self-report, and in an attempt to understand more about the elements of hopelessness, MacLeod, Rose and Williams </w:t>
      </w:r>
      <w:r w:rsidR="0006090C" w:rsidRPr="0006090C">
        <w:t>(1993)</w:t>
      </w:r>
      <w:r w:rsidR="0006090C">
        <w:t xml:space="preserve"> </w:t>
      </w:r>
      <w:r>
        <w:t>develope</w:t>
      </w:r>
      <w:r w:rsidR="00814595">
        <w:t>d two ways of looking at future-</w:t>
      </w:r>
      <w:r>
        <w:t xml:space="preserve">thinking.  The </w:t>
      </w:r>
      <w:r w:rsidR="002D7438">
        <w:t xml:space="preserve">second </w:t>
      </w:r>
      <w:r w:rsidR="001471FB">
        <w:t xml:space="preserve">of these tasks </w:t>
      </w:r>
      <w:r>
        <w:t xml:space="preserve">was an extension of the autobiographical memory test </w:t>
      </w:r>
      <w:r w:rsidR="009300C7">
        <w:t xml:space="preserve">used by Williams and Broadbent </w:t>
      </w:r>
      <w:r w:rsidR="009300C7" w:rsidRPr="009300C7">
        <w:t>(1986)</w:t>
      </w:r>
      <w:r>
        <w:t xml:space="preserve"> </w:t>
      </w:r>
      <w:r w:rsidR="002D7438">
        <w:t>and is</w:t>
      </w:r>
      <w:r w:rsidR="005C1788">
        <w:t xml:space="preserve"> discussed in </w:t>
      </w:r>
      <w:r w:rsidR="001471FB">
        <w:t>the next section</w:t>
      </w:r>
      <w:r w:rsidR="005C1788">
        <w:t xml:space="preserve">.  The </w:t>
      </w:r>
      <w:r w:rsidR="002D7438">
        <w:t xml:space="preserve">first task borrowed its methodology from </w:t>
      </w:r>
      <w:r w:rsidR="00814595">
        <w:t>measurement</w:t>
      </w:r>
      <w:r w:rsidR="009300C7">
        <w:t xml:space="preserve"> of </w:t>
      </w:r>
      <w:r w:rsidR="002D7438">
        <w:t xml:space="preserve">verbal fluency </w:t>
      </w:r>
      <w:r w:rsidR="005C1788">
        <w:t xml:space="preserve">and asked participants to generate things they were looking forward to or not looking forward to for various time frames in the future (the next week, the next </w:t>
      </w:r>
      <w:r w:rsidR="001B2DD9">
        <w:t xml:space="preserve">year, the next 5-10 years).  In this task, </w:t>
      </w:r>
      <w:r w:rsidR="005F30DC">
        <w:t>each condition</w:t>
      </w:r>
      <w:r w:rsidR="002D7438">
        <w:t xml:space="preserve"> </w:t>
      </w:r>
      <w:r w:rsidR="005F30DC">
        <w:t xml:space="preserve">(e.g. number of things looked forward to in the next week) is </w:t>
      </w:r>
      <w:r w:rsidR="000E1145">
        <w:t xml:space="preserve">time-limited, typically one minute in each case, </w:t>
      </w:r>
      <w:r w:rsidR="005C1788">
        <w:t>and the mai</w:t>
      </w:r>
      <w:r w:rsidR="002D7438">
        <w:t xml:space="preserve">n measure is how many events </w:t>
      </w:r>
      <w:r w:rsidR="005C1788">
        <w:t xml:space="preserve">participants are able to think of </w:t>
      </w:r>
      <w:r w:rsidR="001471FB">
        <w:t xml:space="preserve">for each condition </w:t>
      </w:r>
      <w:r w:rsidR="005C1788">
        <w:t>in the availa</w:t>
      </w:r>
      <w:r w:rsidR="000E1145">
        <w:t>ble time.</w:t>
      </w:r>
    </w:p>
    <w:p w:rsidR="00897097" w:rsidRDefault="005C1788" w:rsidP="00C12576">
      <w:pPr>
        <w:spacing w:line="480" w:lineRule="auto"/>
        <w:ind w:firstLine="720"/>
      </w:pPr>
      <w:r>
        <w:t xml:space="preserve">Findings in relation to </w:t>
      </w:r>
      <w:proofErr w:type="spellStart"/>
      <w:r>
        <w:t>sucidality</w:t>
      </w:r>
      <w:proofErr w:type="spellEnd"/>
      <w:r>
        <w:t xml:space="preserve"> on </w:t>
      </w:r>
      <w:r w:rsidR="005F30DC">
        <w:t xml:space="preserve">the Future-thinking Task </w:t>
      </w:r>
      <w:r>
        <w:t xml:space="preserve">have been very clear, with those who are suicidal </w:t>
      </w:r>
      <w:r w:rsidRPr="0022088C">
        <w:t xml:space="preserve">showing reduced ability to think of future positive events alongside levels of negative future events that are comparable to controls </w:t>
      </w:r>
      <w:r w:rsidR="00515B28">
        <w:t>(e.g.</w:t>
      </w:r>
      <w:r w:rsidR="0022088C" w:rsidRPr="0022088C">
        <w:t xml:space="preserve"> Hunter and O’Connor, 2003; MacLeod et al., 1993).  </w:t>
      </w:r>
      <w:r w:rsidR="000E1145">
        <w:t>P</w:t>
      </w:r>
      <w:r w:rsidR="001B2DD9" w:rsidRPr="0022088C">
        <w:t>eople</w:t>
      </w:r>
      <w:r w:rsidR="000E1145">
        <w:t xml:space="preserve"> who have recently taken an overdose a</w:t>
      </w:r>
      <w:r w:rsidR="001B2DD9">
        <w:t xml:space="preserve">re less able than matched controls to think of things that they would enjoy or were looking forward to in the future, but were no different from controls in the number of negative events they were anticipating.  </w:t>
      </w:r>
      <w:r>
        <w:t>Depressed participants also show reduced positive anticipation</w:t>
      </w:r>
      <w:r w:rsidR="002D7438">
        <w:t>,</w:t>
      </w:r>
      <w:r>
        <w:t xml:space="preserve"> with no increase in negative anticipation </w:t>
      </w:r>
      <w:r w:rsidR="0022088C" w:rsidRPr="0022088C">
        <w:t>(MacLeod et al., 1997)</w:t>
      </w:r>
      <w:r w:rsidR="0022088C">
        <w:t xml:space="preserve"> </w:t>
      </w:r>
      <w:r>
        <w:t>although if they are also anxious they are likely to show both reduced positive anticipation and increased negative anticipation</w:t>
      </w:r>
      <w:r w:rsidR="007804DC">
        <w:t xml:space="preserve"> </w:t>
      </w:r>
      <w:r w:rsidR="0022088C" w:rsidRPr="0022088C">
        <w:t>(MacLeod and Byrne, 1996)</w:t>
      </w:r>
      <w:r>
        <w:t xml:space="preserve">.  In contrast, </w:t>
      </w:r>
      <w:r w:rsidR="007804DC">
        <w:t>anxious</w:t>
      </w:r>
      <w:r>
        <w:t xml:space="preserve"> participants show only an increased number of </w:t>
      </w:r>
      <w:r w:rsidR="001479DA">
        <w:t xml:space="preserve">anticipated </w:t>
      </w:r>
      <w:r>
        <w:t>negative events; the number of positive events they generate in the future is comparable to controls</w:t>
      </w:r>
      <w:r w:rsidR="0022088C">
        <w:t xml:space="preserve"> </w:t>
      </w:r>
      <w:r w:rsidR="0022088C" w:rsidRPr="0022088C">
        <w:t xml:space="preserve">(MacLeod et al., 1997; </w:t>
      </w:r>
      <w:r w:rsidR="0022088C" w:rsidRPr="0022088C">
        <w:lastRenderedPageBreak/>
        <w:t>MacLeod and Byrne, 1996)</w:t>
      </w:r>
      <w:r>
        <w:t>.</w:t>
      </w:r>
      <w:r w:rsidR="007804DC">
        <w:t xml:space="preserve"> </w:t>
      </w:r>
      <w:r w:rsidR="002D7438">
        <w:t xml:space="preserve">  </w:t>
      </w:r>
      <w:r w:rsidR="001471FB">
        <w:t xml:space="preserve">Somewhat </w:t>
      </w:r>
      <w:r w:rsidR="00814595">
        <w:t>surprisingly</w:t>
      </w:r>
      <w:r w:rsidR="001471FB">
        <w:t xml:space="preserve">, any group differences that </w:t>
      </w:r>
      <w:r w:rsidR="001479DA">
        <w:t xml:space="preserve">are </w:t>
      </w:r>
      <w:r w:rsidR="002D7438">
        <w:t xml:space="preserve">found are almost always </w:t>
      </w:r>
      <w:r w:rsidR="001471FB">
        <w:t>consistent</w:t>
      </w:r>
      <w:r w:rsidR="002D7438">
        <w:t xml:space="preserve"> across the different time periods, from the next day through to the next 5-10 years.</w:t>
      </w:r>
      <w:r w:rsidR="0006090C">
        <w:t xml:space="preserve">  The ability to think of positive future experiences does not appear to be linked to verbal fluency (which it does not correlate with) and participants who show reduced numbers of positive events for themselves do not show difficulty thinking of positive events for others </w:t>
      </w:r>
      <w:r w:rsidR="0022088C" w:rsidRPr="0022088C">
        <w:t>(MacLeod and Conway, 2007)</w:t>
      </w:r>
      <w:r w:rsidR="0022088C">
        <w:t>.</w:t>
      </w:r>
      <w:r w:rsidR="0006090C">
        <w:t xml:space="preserve"> </w:t>
      </w:r>
    </w:p>
    <w:p w:rsidR="001471FB" w:rsidRDefault="005C1788" w:rsidP="00C12576">
      <w:pPr>
        <w:spacing w:line="480" w:lineRule="auto"/>
        <w:ind w:firstLine="720"/>
      </w:pPr>
      <w:r>
        <w:t xml:space="preserve">The Future-thinking Task, which was designed specifically to examine </w:t>
      </w:r>
      <w:r w:rsidR="0022088C">
        <w:t>how people think about the future</w:t>
      </w:r>
      <w:r w:rsidR="000E1145">
        <w:t>,</w:t>
      </w:r>
      <w:r>
        <w:t xml:space="preserve"> has also been adapted to measure how well people are able to think of past positive and negative memories.  The memory version simply asks people to </w:t>
      </w:r>
      <w:r w:rsidR="002D7438">
        <w:t xml:space="preserve">generate events from the past.  </w:t>
      </w:r>
      <w:r>
        <w:t>Findings show strong parallels between memory</w:t>
      </w:r>
      <w:r w:rsidR="0022088C">
        <w:t xml:space="preserve"> and future thinking.  MacLeod et al. </w:t>
      </w:r>
      <w:r w:rsidR="0022088C" w:rsidRPr="0022088C">
        <w:t>(1997)</w:t>
      </w:r>
      <w:r>
        <w:t xml:space="preserve"> administered the standard</w:t>
      </w:r>
      <w:r w:rsidR="002D7438">
        <w:t xml:space="preserve"> future version of the</w:t>
      </w:r>
      <w:r>
        <w:t xml:space="preserve"> task asking depressed patients, panic disorder patients and controls to think of things they were looking forward to and things they were not looking forward to in different time periods in the future (next week, next year, next 5-10 years)</w:t>
      </w:r>
      <w:r w:rsidR="007804DC">
        <w:t xml:space="preserve"> alongside the memory version, asking people to generate as many positive and negative memories as they could for different time periods in the past week, the past year and the past 5-10 years.</w:t>
      </w:r>
      <w:r w:rsidR="002D7438">
        <w:t xml:space="preserve">  </w:t>
      </w:r>
      <w:r w:rsidR="007804DC">
        <w:t>As indicated earlier, th</w:t>
      </w:r>
      <w:r>
        <w:t>e anxious and depressed groups s</w:t>
      </w:r>
      <w:r w:rsidR="007804DC">
        <w:t>how</w:t>
      </w:r>
      <w:r w:rsidR="002D7438">
        <w:t xml:space="preserve">ed very distinctive profiles of future-thinking, with </w:t>
      </w:r>
      <w:r w:rsidR="007804DC">
        <w:t xml:space="preserve">increased negative thoughts </w:t>
      </w:r>
      <w:r w:rsidR="001471FB">
        <w:t>in</w:t>
      </w:r>
      <w:r w:rsidR="002D7438">
        <w:t xml:space="preserve"> anxiety </w:t>
      </w:r>
      <w:r w:rsidR="007804DC">
        <w:t>a</w:t>
      </w:r>
      <w:r w:rsidR="002D7438">
        <w:t>nd decreased positive thoughts in depression.  Importantly, t</w:t>
      </w:r>
      <w:r w:rsidR="007804DC">
        <w:t xml:space="preserve">hese profiles were </w:t>
      </w:r>
      <w:r w:rsidR="002D7438">
        <w:t xml:space="preserve">almost identical for the memory version of the task. </w:t>
      </w:r>
      <w:r>
        <w:t xml:space="preserve"> Similar parallel memory and future thinking effects have been found in </w:t>
      </w:r>
      <w:proofErr w:type="spellStart"/>
      <w:r>
        <w:t>dysphoric</w:t>
      </w:r>
      <w:proofErr w:type="spellEnd"/>
      <w:r>
        <w:t xml:space="preserve"> compared to non-</w:t>
      </w:r>
      <w:proofErr w:type="spellStart"/>
      <w:r>
        <w:t>dysphoric</w:t>
      </w:r>
      <w:proofErr w:type="spellEnd"/>
      <w:r>
        <w:t xml:space="preserve"> adolescents </w:t>
      </w:r>
      <w:r w:rsidR="0022088C" w:rsidRPr="0022088C">
        <w:t>(Miles et al., 2004)</w:t>
      </w:r>
      <w:r w:rsidR="0022088C">
        <w:t xml:space="preserve">, </w:t>
      </w:r>
      <w:r>
        <w:t xml:space="preserve">and Hill </w:t>
      </w:r>
      <w:r w:rsidR="0022088C">
        <w:t xml:space="preserve">and Emery </w:t>
      </w:r>
      <w:r w:rsidR="0022088C" w:rsidRPr="0022088C">
        <w:t>(2013)</w:t>
      </w:r>
      <w:r w:rsidR="0022088C">
        <w:t xml:space="preserve"> </w:t>
      </w:r>
      <w:r>
        <w:t>reported very high correlations between number of past and future events generated</w:t>
      </w:r>
      <w:r w:rsidR="007804DC">
        <w:t xml:space="preserve"> in an unselected </w:t>
      </w:r>
      <w:r>
        <w:t>student sample, an effect that was not explained by variations in general verbal fluency</w:t>
      </w:r>
      <w:r w:rsidR="00814595">
        <w:t>.  Number</w:t>
      </w:r>
      <w:r w:rsidR="002D7438">
        <w:t xml:space="preserve"> of positive future-thoughts and </w:t>
      </w:r>
      <w:r w:rsidR="002D7438">
        <w:lastRenderedPageBreak/>
        <w:t xml:space="preserve">memories </w:t>
      </w:r>
      <w:r w:rsidR="00814595">
        <w:t xml:space="preserve">each </w:t>
      </w:r>
      <w:r w:rsidR="002D7438">
        <w:t xml:space="preserve">correlate significantly with positive affect but not </w:t>
      </w:r>
      <w:r w:rsidR="00814595">
        <w:t xml:space="preserve">with </w:t>
      </w:r>
      <w:r w:rsidR="002D7438">
        <w:t xml:space="preserve">negative affect whereas the reverse is true for negative memories and </w:t>
      </w:r>
      <w:r w:rsidR="00814595">
        <w:t xml:space="preserve">future </w:t>
      </w:r>
      <w:r w:rsidR="002D7438">
        <w:t xml:space="preserve">thoughts </w:t>
      </w:r>
      <w:r w:rsidR="0022088C" w:rsidRPr="0022088C">
        <w:t>(MacLeod and Conway, 2007; Miles et al., 2004)</w:t>
      </w:r>
      <w:r w:rsidR="00074D3F">
        <w:t xml:space="preserve">.  </w:t>
      </w:r>
      <w:r w:rsidR="005240E5">
        <w:t xml:space="preserve">Self-reported </w:t>
      </w:r>
      <w:proofErr w:type="gramStart"/>
      <w:r w:rsidR="005240E5">
        <w:t>expe</w:t>
      </w:r>
      <w:r w:rsidR="00515B28">
        <w:t>rience of positive affect</w:t>
      </w:r>
      <w:proofErr w:type="gramEnd"/>
      <w:r w:rsidR="00515B28">
        <w:t xml:space="preserve"> (e.g.</w:t>
      </w:r>
      <w:r w:rsidR="005240E5">
        <w:t xml:space="preserve"> interested, energ</w:t>
      </w:r>
      <w:r w:rsidR="00515B28">
        <w:t>etic) and negative affect (e.g.</w:t>
      </w:r>
      <w:r w:rsidR="005240E5">
        <w:t xml:space="preserve"> tense, worried) are typically uncorrelated and are thought to represent distinct affective systems </w:t>
      </w:r>
      <w:r w:rsidR="00A50D00" w:rsidRPr="00A50D00">
        <w:t>(Watson et al., 1988)</w:t>
      </w:r>
      <w:r w:rsidR="00A50D00">
        <w:t>.</w:t>
      </w:r>
    </w:p>
    <w:p w:rsidR="00283BA0" w:rsidRDefault="00B82F1F" w:rsidP="00C12576">
      <w:pPr>
        <w:spacing w:line="480" w:lineRule="auto"/>
        <w:ind w:firstLine="720"/>
      </w:pPr>
      <w:r>
        <w:t>T</w:t>
      </w:r>
      <w:r w:rsidR="001471FB">
        <w:t>wo conclusions can be drawn</w:t>
      </w:r>
      <w:r>
        <w:t xml:space="preserve"> from</w:t>
      </w:r>
      <w:r w:rsidR="00C52673">
        <w:t xml:space="preserve"> </w:t>
      </w:r>
      <w:r w:rsidR="001471FB">
        <w:t>the Future-thinking Task</w:t>
      </w:r>
      <w:r w:rsidR="00C52673">
        <w:t xml:space="preserve"> results</w:t>
      </w:r>
      <w:r w:rsidR="001471FB">
        <w:t xml:space="preserve">.  First, there is </w:t>
      </w:r>
      <w:r w:rsidR="009574A6">
        <w:t>evidence for two broad groupings, with</w:t>
      </w:r>
      <w:r w:rsidR="001471FB">
        <w:t xml:space="preserve"> positive cognitions, depression, </w:t>
      </w:r>
      <w:proofErr w:type="spellStart"/>
      <w:r w:rsidR="001471FB">
        <w:t>sucidali</w:t>
      </w:r>
      <w:r w:rsidR="009574A6">
        <w:t>ty</w:t>
      </w:r>
      <w:proofErr w:type="spellEnd"/>
      <w:r w:rsidR="009574A6">
        <w:t xml:space="preserve"> and (low) positive affect clustering together</w:t>
      </w:r>
      <w:r w:rsidR="004E3EE1">
        <w:t xml:space="preserve"> </w:t>
      </w:r>
      <w:r w:rsidR="001471FB">
        <w:t xml:space="preserve">and negative cognitions, anxiety and </w:t>
      </w:r>
      <w:r>
        <w:t xml:space="preserve">negative affect </w:t>
      </w:r>
      <w:r w:rsidR="009574A6">
        <w:t>forming a second cluster.</w:t>
      </w:r>
      <w:r w:rsidR="004E3EE1">
        <w:t xml:space="preserve">  Second, </w:t>
      </w:r>
      <w:r>
        <w:t>future-thinking and memory seem to be very closely en</w:t>
      </w:r>
      <w:r w:rsidR="00FF12EB">
        <w:t>meshed,</w:t>
      </w:r>
      <w:r w:rsidR="005240E5">
        <w:t xml:space="preserve"> with positive memories and future-thou</w:t>
      </w:r>
      <w:r w:rsidR="000E1145">
        <w:t>ghts linking to the first cluster</w:t>
      </w:r>
      <w:r w:rsidR="005240E5">
        <w:t xml:space="preserve"> and negative memories and future thoughts</w:t>
      </w:r>
      <w:r w:rsidR="000E1145">
        <w:t xml:space="preserve"> being part of the second</w:t>
      </w:r>
      <w:r w:rsidR="005240E5">
        <w:t>.</w:t>
      </w:r>
    </w:p>
    <w:p w:rsidR="007804DC" w:rsidRPr="005A2FB0" w:rsidRDefault="0044411F" w:rsidP="00C12576">
      <w:pPr>
        <w:spacing w:line="480" w:lineRule="auto"/>
        <w:rPr>
          <w:b/>
        </w:rPr>
      </w:pPr>
      <w:r w:rsidRPr="005A2FB0">
        <w:rPr>
          <w:b/>
        </w:rPr>
        <w:t xml:space="preserve">Specificity of past and future </w:t>
      </w:r>
      <w:r w:rsidR="00814595" w:rsidRPr="005A2FB0">
        <w:rPr>
          <w:b/>
        </w:rPr>
        <w:t>personal events</w:t>
      </w:r>
    </w:p>
    <w:p w:rsidR="00AE18E2" w:rsidRDefault="00A448CD" w:rsidP="00C12576">
      <w:pPr>
        <w:spacing w:line="480" w:lineRule="auto"/>
        <w:ind w:firstLine="720"/>
      </w:pPr>
      <w:r>
        <w:t>The Future-thinking Task</w:t>
      </w:r>
      <w:r w:rsidR="002D7438">
        <w:t xml:space="preserve"> allows people to define and describe their own ev</w:t>
      </w:r>
      <w:r w:rsidR="00C12576">
        <w:t>ents.  Other than excluding repe</w:t>
      </w:r>
      <w:r w:rsidR="002D7438">
        <w:t xml:space="preserve">titions, all the events that people generate are counted.  </w:t>
      </w:r>
      <w:r w:rsidR="005240E5">
        <w:t>It measures a range of thoughts about the future, from more script-like elements of future-thinking (</w:t>
      </w:r>
      <w:proofErr w:type="spellStart"/>
      <w:r w:rsidR="005240E5">
        <w:t>e.g</w:t>
      </w:r>
      <w:proofErr w:type="spellEnd"/>
      <w:r w:rsidR="005240E5">
        <w:t xml:space="preserve">, getting married, buying a house) to more specific episodes (going to France at the weekend, meeting up with my friends in New York in July), often connected to how far </w:t>
      </w:r>
      <w:r w:rsidR="000E1145">
        <w:t>into the future the responses extend</w:t>
      </w:r>
      <w:r w:rsidR="00A564A1">
        <w:t xml:space="preserve">.  </w:t>
      </w:r>
      <w:r w:rsidR="000F0E98">
        <w:t>A second</w:t>
      </w:r>
      <w:r w:rsidR="00CF1797">
        <w:t xml:space="preserve"> task </w:t>
      </w:r>
      <w:r w:rsidR="004446B0">
        <w:t>developed in</w:t>
      </w:r>
      <w:r w:rsidR="001B2DD9">
        <w:t xml:space="preserve"> the attempt to understand future-thinking in suicidal patients </w:t>
      </w:r>
      <w:r w:rsidR="00CF1797">
        <w:t>was</w:t>
      </w:r>
      <w:r w:rsidR="004446B0">
        <w:t xml:space="preserve"> an</w:t>
      </w:r>
      <w:r w:rsidR="001B2DD9">
        <w:t xml:space="preserve"> extension of the</w:t>
      </w:r>
      <w:r w:rsidR="00CF1797">
        <w:t xml:space="preserve"> autobio</w:t>
      </w:r>
      <w:r w:rsidR="004446B0">
        <w:t>graphical memory tes</w:t>
      </w:r>
      <w:r>
        <w:t xml:space="preserve">t, </w:t>
      </w:r>
      <w:r w:rsidR="004446B0">
        <w:t xml:space="preserve">where people are presented with a cue word and asked to use the cue to help them think of a specific episodic memory.  </w:t>
      </w:r>
      <w:r w:rsidR="005240E5">
        <w:t>This task is strictly concerned with the ability of people to think</w:t>
      </w:r>
      <w:r>
        <w:t xml:space="preserve"> about specific episodes</w:t>
      </w:r>
      <w:r w:rsidR="005240E5">
        <w:t>, those relating to a discrete event happening in a particular place</w:t>
      </w:r>
      <w:r w:rsidR="00C52673">
        <w:t xml:space="preserve"> and</w:t>
      </w:r>
      <w:r w:rsidR="005240E5">
        <w:t xml:space="preserve"> time</w:t>
      </w:r>
      <w:r w:rsidR="00C52673">
        <w:t>,</w:t>
      </w:r>
      <w:r w:rsidR="005240E5">
        <w:t xml:space="preserve"> </w:t>
      </w:r>
      <w:r w:rsidR="005240E5">
        <w:lastRenderedPageBreak/>
        <w:t xml:space="preserve">covering a period of no longer than one day.  </w:t>
      </w:r>
      <w:r w:rsidR="00C52673">
        <w:t xml:space="preserve">Williams and Broadbent </w:t>
      </w:r>
      <w:r w:rsidR="00E96B99" w:rsidRPr="00E96B99">
        <w:t>(1986)</w:t>
      </w:r>
      <w:r w:rsidR="00E96B99">
        <w:t xml:space="preserve"> </w:t>
      </w:r>
      <w:r w:rsidR="00CF1797">
        <w:t xml:space="preserve">had earlier reported that although their suicidal patients were able to think of memories to cue words, the memories they did produce </w:t>
      </w:r>
      <w:r w:rsidR="004446B0">
        <w:t xml:space="preserve">appeared to be </w:t>
      </w:r>
      <w:r w:rsidR="00CF1797">
        <w:t>qualitatively different in that they tend</w:t>
      </w:r>
      <w:r>
        <w:t xml:space="preserve">ed to be lacking in specificity </w:t>
      </w:r>
      <w:r w:rsidRPr="00A448CD">
        <w:t>(Williams and Broadbent, 1986)</w:t>
      </w:r>
      <w:r>
        <w:t>.</w:t>
      </w:r>
      <w:r w:rsidR="00CF1797">
        <w:t xml:space="preserve">  </w:t>
      </w:r>
      <w:r w:rsidR="000D33C4">
        <w:t>Presented with a cue word like “hurt”</w:t>
      </w:r>
      <w:r w:rsidR="00CF1797">
        <w:t>, a s</w:t>
      </w:r>
      <w:r w:rsidR="000D33C4">
        <w:t>uicidal participant might say “all the times people have ignored me</w:t>
      </w:r>
      <w:proofErr w:type="gramStart"/>
      <w:r w:rsidR="00CF1797">
        <w:t>“ rather</w:t>
      </w:r>
      <w:proofErr w:type="gramEnd"/>
      <w:r w:rsidR="00CF1797">
        <w:t xml:space="preserve"> than “</w:t>
      </w:r>
      <w:r w:rsidR="000D33C4">
        <w:t xml:space="preserve">when Nadia just walked past last Saturday as if </w:t>
      </w:r>
      <w:r w:rsidR="00143688">
        <w:t>I wasn’t there</w:t>
      </w:r>
      <w:r w:rsidR="000D33C4">
        <w:t>”</w:t>
      </w:r>
      <w:r w:rsidR="00CF1797">
        <w:t xml:space="preserve">.  </w:t>
      </w:r>
      <w:proofErr w:type="gramStart"/>
      <w:r w:rsidR="00CF1797">
        <w:t>This</w:t>
      </w:r>
      <w:proofErr w:type="gramEnd"/>
      <w:r w:rsidR="00CF1797">
        <w:t xml:space="preserve"> </w:t>
      </w:r>
      <w:proofErr w:type="spellStart"/>
      <w:r w:rsidR="00CF1797">
        <w:t>overgenerality</w:t>
      </w:r>
      <w:proofErr w:type="spellEnd"/>
      <w:r w:rsidR="00CF1797">
        <w:t xml:space="preserve"> was largely the result of giving</w:t>
      </w:r>
      <w:r w:rsidR="00B82F1F">
        <w:t xml:space="preserve"> </w:t>
      </w:r>
      <w:r w:rsidR="00074856">
        <w:t>responses</w:t>
      </w:r>
      <w:r w:rsidR="00B82F1F">
        <w:t xml:space="preserve"> that described a repeated class of events</w:t>
      </w:r>
      <w:r w:rsidR="00074856">
        <w:t>,</w:t>
      </w:r>
      <w:r>
        <w:t xml:space="preserve"> as</w:t>
      </w:r>
      <w:r w:rsidR="00074856">
        <w:t xml:space="preserve"> </w:t>
      </w:r>
      <w:r>
        <w:t xml:space="preserve">in </w:t>
      </w:r>
      <w:r w:rsidR="00074856">
        <w:t>the example just given,</w:t>
      </w:r>
      <w:r w:rsidR="00B82F1F">
        <w:t xml:space="preserve"> </w:t>
      </w:r>
      <w:r>
        <w:t>instead of</w:t>
      </w:r>
      <w:r w:rsidR="00B82F1F">
        <w:t xml:space="preserve"> any one specific </w:t>
      </w:r>
      <w:r w:rsidR="000D33C4">
        <w:t>example.</w:t>
      </w:r>
      <w:r w:rsidR="00B82F1F">
        <w:t xml:space="preserve"> </w:t>
      </w:r>
      <w:r w:rsidR="00CF1797">
        <w:t xml:space="preserve">  </w:t>
      </w:r>
    </w:p>
    <w:p w:rsidR="00AE18E2" w:rsidRDefault="00B82F1F" w:rsidP="00C12576">
      <w:pPr>
        <w:spacing w:line="480" w:lineRule="auto"/>
        <w:ind w:firstLine="720"/>
      </w:pPr>
      <w:r>
        <w:t>Extending</w:t>
      </w:r>
      <w:r w:rsidR="00CF1797">
        <w:t xml:space="preserve"> this method to asking people to think of future thoughts, the results, again, showed striking similarities to asking people for memories.  Suicidal patients produced more overly general</w:t>
      </w:r>
      <w:r>
        <w:t xml:space="preserve"> future thoughts</w:t>
      </w:r>
      <w:r w:rsidR="000D33C4">
        <w:t xml:space="preserve"> in just the same way that they did for memories</w:t>
      </w:r>
      <w:r w:rsidR="000E1145">
        <w:t xml:space="preserve"> (Williams et al., 1996).</w:t>
      </w:r>
      <w:r w:rsidR="00CF1797">
        <w:t xml:space="preserve">  </w:t>
      </w:r>
      <w:r w:rsidR="00D07125">
        <w:t>A lack of specifici</w:t>
      </w:r>
      <w:r w:rsidR="000D33C4">
        <w:t xml:space="preserve">ty of future episodic thinking </w:t>
      </w:r>
      <w:r w:rsidR="00D07125">
        <w:t>alongside a lack of sp</w:t>
      </w:r>
      <w:r w:rsidR="000D33C4">
        <w:t xml:space="preserve">ecificity for past experiences </w:t>
      </w:r>
      <w:r w:rsidR="00D07125">
        <w:t>has now been found in a range of clinical g</w:t>
      </w:r>
      <w:r w:rsidR="00E23EDF">
        <w:t xml:space="preserve">roups, including schizophrenia </w:t>
      </w:r>
      <w:r w:rsidR="00E23EDF" w:rsidRPr="00E23EDF">
        <w:t>(</w:t>
      </w:r>
      <w:proofErr w:type="spellStart"/>
      <w:r w:rsidR="00E23EDF" w:rsidRPr="00E23EDF">
        <w:t>D’Argembeau</w:t>
      </w:r>
      <w:proofErr w:type="spellEnd"/>
      <w:r w:rsidR="00E23EDF" w:rsidRPr="00E23EDF">
        <w:t xml:space="preserve"> et al., 2008)</w:t>
      </w:r>
      <w:r w:rsidR="00E23EDF">
        <w:t xml:space="preserve"> </w:t>
      </w:r>
      <w:r w:rsidR="00D07125">
        <w:t>depression</w:t>
      </w:r>
      <w:r w:rsidR="00E23EDF">
        <w:t xml:space="preserve"> </w:t>
      </w:r>
      <w:r w:rsidR="00E23EDF" w:rsidRPr="00E23EDF">
        <w:t xml:space="preserve">(Belcher and </w:t>
      </w:r>
      <w:proofErr w:type="spellStart"/>
      <w:r w:rsidR="00E23EDF" w:rsidRPr="00E23EDF">
        <w:t>Kangas</w:t>
      </w:r>
      <w:proofErr w:type="spellEnd"/>
      <w:r w:rsidR="00E23EDF" w:rsidRPr="00E23EDF">
        <w:t>, 2014)</w:t>
      </w:r>
      <w:r w:rsidR="00D07125">
        <w:t xml:space="preserve">, </w:t>
      </w:r>
      <w:r w:rsidR="00EF0555">
        <w:t xml:space="preserve">war veterans with </w:t>
      </w:r>
      <w:r w:rsidR="00E23EDF">
        <w:t xml:space="preserve">post-traumatic stress disorder </w:t>
      </w:r>
      <w:r w:rsidR="00E23EDF" w:rsidRPr="00E23EDF">
        <w:t>(Brown et al., 2013)</w:t>
      </w:r>
      <w:r w:rsidR="00E23EDF">
        <w:t xml:space="preserve"> </w:t>
      </w:r>
      <w:r w:rsidR="00074856">
        <w:t xml:space="preserve">bereaved partners experiencing </w:t>
      </w:r>
      <w:r w:rsidR="00E23EDF">
        <w:t xml:space="preserve">complicated grief </w:t>
      </w:r>
      <w:r w:rsidR="00E23EDF" w:rsidRPr="00E23EDF">
        <w:t>(</w:t>
      </w:r>
      <w:proofErr w:type="spellStart"/>
      <w:r w:rsidR="00E23EDF" w:rsidRPr="00E23EDF">
        <w:t>Robinaugh</w:t>
      </w:r>
      <w:proofErr w:type="spellEnd"/>
      <w:r w:rsidR="00E23EDF" w:rsidRPr="00E23EDF">
        <w:t xml:space="preserve"> and McNally, 2013)</w:t>
      </w:r>
      <w:r w:rsidR="00E23EDF">
        <w:t xml:space="preserve"> and autistic spectrum disorder </w:t>
      </w:r>
      <w:r w:rsidR="00E23EDF" w:rsidRPr="00E23EDF">
        <w:t>(Lind and Bowler, 2010)</w:t>
      </w:r>
      <w:r w:rsidR="00E23EDF">
        <w:t xml:space="preserve">. </w:t>
      </w:r>
      <w:r w:rsidR="000D33C4">
        <w:t xml:space="preserve">Some studies have used just neutral cue words but when </w:t>
      </w:r>
      <w:r w:rsidR="00EF0555">
        <w:t xml:space="preserve">positive and negatively </w:t>
      </w:r>
      <w:proofErr w:type="spellStart"/>
      <w:r w:rsidR="00EF0555">
        <w:t>valenced</w:t>
      </w:r>
      <w:proofErr w:type="spellEnd"/>
      <w:r w:rsidR="00EF0555">
        <w:t xml:space="preserve"> cue words are used participants generally show memory and future </w:t>
      </w:r>
      <w:proofErr w:type="spellStart"/>
      <w:r w:rsidR="00EF0555">
        <w:t>overgenerality</w:t>
      </w:r>
      <w:proofErr w:type="spellEnd"/>
      <w:r w:rsidR="00EF0555">
        <w:t xml:space="preserve"> to both, </w:t>
      </w:r>
      <w:r w:rsidR="00E43B72">
        <w:t>but</w:t>
      </w:r>
      <w:r w:rsidR="00EF0555">
        <w:t xml:space="preserve"> </w:t>
      </w:r>
      <w:r w:rsidR="00814595">
        <w:t xml:space="preserve">with a tendency </w:t>
      </w:r>
      <w:r w:rsidR="00EF0555">
        <w:t xml:space="preserve">to show stronger effects to positive cues.  </w:t>
      </w:r>
      <w:r w:rsidR="000D33C4">
        <w:t>Furthermore</w:t>
      </w:r>
      <w:r w:rsidR="00EF0555">
        <w:t>,</w:t>
      </w:r>
      <w:r w:rsidR="000D33C4">
        <w:t xml:space="preserve"> in these studies</w:t>
      </w:r>
      <w:r w:rsidR="00EF0555">
        <w:t xml:space="preserve"> there is typically a </w:t>
      </w:r>
      <w:r w:rsidR="000D33C4">
        <w:t xml:space="preserve">very </w:t>
      </w:r>
      <w:r w:rsidR="00EF0555">
        <w:t xml:space="preserve">strong correlation between how specific people are for the past and </w:t>
      </w:r>
      <w:r w:rsidR="000D33C4">
        <w:t xml:space="preserve">for the </w:t>
      </w:r>
      <w:r w:rsidR="00EF0555">
        <w:t>future, further reinforcing the link between past- and future-thinking.</w:t>
      </w:r>
      <w:r w:rsidR="00E96B99">
        <w:t xml:space="preserve"> Interestingly, although this style of greater general responding tends to be associated with psychological problems there is evidence of cultural influence.  </w:t>
      </w:r>
      <w:r w:rsidR="00E96B99">
        <w:lastRenderedPageBreak/>
        <w:t xml:space="preserve">Wang, submitted for publication, has shown that compared to Western Europeans, Asians show less specificity for both past and future, which she interprets as resulting from a less individualised cultural context.  It would be interesting to know whether the same relationship between </w:t>
      </w:r>
      <w:r w:rsidR="000E1145">
        <w:t>emotional</w:t>
      </w:r>
      <w:r w:rsidR="00E96B99">
        <w:t xml:space="preserve"> difficulties and </w:t>
      </w:r>
      <w:proofErr w:type="spellStart"/>
      <w:r w:rsidR="00E96B99">
        <w:t>overgenerality</w:t>
      </w:r>
      <w:proofErr w:type="spellEnd"/>
      <w:r w:rsidR="00E96B99">
        <w:t xml:space="preserve"> are shown within an Asian cultural context. </w:t>
      </w:r>
    </w:p>
    <w:p w:rsidR="00293BC5" w:rsidRDefault="006E2427" w:rsidP="00C12576">
      <w:pPr>
        <w:spacing w:line="480" w:lineRule="auto"/>
        <w:ind w:firstLine="720"/>
      </w:pPr>
      <w:r>
        <w:t xml:space="preserve">Coding for specific or general memories </w:t>
      </w:r>
      <w:r w:rsidR="00EF0555">
        <w:t xml:space="preserve">produced in response to single cue words </w:t>
      </w:r>
      <w:r>
        <w:t>has strong overlap with the autobiographical interview</w:t>
      </w:r>
      <w:r w:rsidR="004F32EE">
        <w:t xml:space="preserve"> </w:t>
      </w:r>
      <w:r w:rsidR="004F32EE" w:rsidRPr="004F32EE">
        <w:t>(AI; Levine et al., 2002)</w:t>
      </w:r>
      <w:r w:rsidR="004F32EE">
        <w:t xml:space="preserve">. </w:t>
      </w:r>
      <w:r w:rsidR="00EF0555">
        <w:t xml:space="preserve"> In the AI, </w:t>
      </w:r>
      <w:r>
        <w:t>memori</w:t>
      </w:r>
      <w:r w:rsidR="00EF0555">
        <w:t>es are elicited to cue words, p</w:t>
      </w:r>
      <w:r>
        <w:t xml:space="preserve">articipants are then encourage to elaborate on these memories, providing as much detail as possible, and these details are </w:t>
      </w:r>
      <w:r w:rsidR="00EF0555">
        <w:t xml:space="preserve">later </w:t>
      </w:r>
      <w:r>
        <w:t xml:space="preserve">coded by independent </w:t>
      </w:r>
      <w:proofErr w:type="spellStart"/>
      <w:r>
        <w:t>raters</w:t>
      </w:r>
      <w:proofErr w:type="spellEnd"/>
      <w:r>
        <w:t xml:space="preserve"> as internal </w:t>
      </w:r>
      <w:r w:rsidR="004E3EE1">
        <w:t xml:space="preserve">or external.  Internal </w:t>
      </w:r>
      <w:r>
        <w:t xml:space="preserve">details </w:t>
      </w:r>
      <w:r w:rsidR="004E3EE1">
        <w:t>are those that relate to the</w:t>
      </w:r>
      <w:r>
        <w:t xml:space="preserve"> a</w:t>
      </w:r>
      <w:r w:rsidR="00515B28">
        <w:t>ctual episodic experience</w:t>
      </w:r>
      <w:r w:rsidR="004E3EE1">
        <w:t>,</w:t>
      </w:r>
      <w:r w:rsidR="00515B28">
        <w:t xml:space="preserve"> </w:t>
      </w:r>
      <w:r w:rsidR="000E1145">
        <w:t xml:space="preserve">where </w:t>
      </w:r>
      <w:r w:rsidR="004E3EE1">
        <w:t>by providing details about time, place, sensations and emotions</w:t>
      </w:r>
      <w:r w:rsidR="000E1145">
        <w:t xml:space="preserve"> the person conveys a sense of </w:t>
      </w:r>
      <w:r w:rsidR="004E3EE1">
        <w:t xml:space="preserve">re-experiencing the event </w:t>
      </w:r>
      <w:r w:rsidR="00515B28">
        <w:t>(e.g.</w:t>
      </w:r>
      <w:r w:rsidR="004E3EE1">
        <w:t xml:space="preserve"> “I felt really great that morning at </w:t>
      </w:r>
      <w:proofErr w:type="spellStart"/>
      <w:r w:rsidR="004E3EE1">
        <w:t>Achmelvich</w:t>
      </w:r>
      <w:proofErr w:type="spellEnd"/>
      <w:r w:rsidR="004E3EE1">
        <w:t xml:space="preserve"> beach. I was </w:t>
      </w:r>
      <w:r>
        <w:t>standing with my back to the water</w:t>
      </w:r>
      <w:r w:rsidR="00A03BA8">
        <w:t xml:space="preserve"> feeling the wind pushing me</w:t>
      </w:r>
      <w:r w:rsidR="000E1145">
        <w:t xml:space="preserve">”).  External details can </w:t>
      </w:r>
      <w:r w:rsidR="004E3EE1">
        <w:t xml:space="preserve">be related in a general sort of way to the event but do not convey a sense of re-experiencing any particular episode, for example, they may be </w:t>
      </w:r>
      <w:r w:rsidR="00A03BA8">
        <w:t xml:space="preserve">general knowledge statements or descriptions of extended or ongoing events, or a commentary (e.g. “we often go to the seaside”).  </w:t>
      </w:r>
      <w:r>
        <w:t>The autobiographical interview method has also been applied to future-thinking and, again, there are strong parallels with memory.</w:t>
      </w:r>
      <w:r w:rsidR="00EF0555">
        <w:t xml:space="preserve">  Addis, Wong, </w:t>
      </w:r>
      <w:proofErr w:type="spellStart"/>
      <w:r w:rsidR="00EF0555">
        <w:t>Schacter</w:t>
      </w:r>
      <w:proofErr w:type="spellEnd"/>
      <w:r w:rsidR="00EF0555">
        <w:t xml:space="preserve"> </w:t>
      </w:r>
      <w:r w:rsidR="004F32EE" w:rsidRPr="004F32EE">
        <w:t>(2008)</w:t>
      </w:r>
      <w:r w:rsidR="00EF0555">
        <w:t xml:space="preserve"> replicated Levine et al</w:t>
      </w:r>
      <w:r w:rsidR="00C52673">
        <w:t>.</w:t>
      </w:r>
      <w:r w:rsidR="00EF0555">
        <w:t>’s finding of older adults</w:t>
      </w:r>
      <w:r w:rsidR="00F213FF">
        <w:t xml:space="preserve">, compared to younger adults </w:t>
      </w:r>
      <w:r w:rsidR="00EF0555">
        <w:t>providing less internal and more external detail on memories of past events</w:t>
      </w:r>
      <w:r w:rsidR="00F213FF">
        <w:t>,</w:t>
      </w:r>
      <w:r w:rsidR="00EF0555">
        <w:t xml:space="preserve"> </w:t>
      </w:r>
      <w:r w:rsidR="00E43B72">
        <w:t xml:space="preserve">and </w:t>
      </w:r>
      <w:r w:rsidR="00EF0555">
        <w:t>also fo</w:t>
      </w:r>
      <w:r w:rsidR="00C52673">
        <w:t xml:space="preserve">und parallel effects when episodic future </w:t>
      </w:r>
      <w:r w:rsidR="00F213FF">
        <w:t>thoughts were elic</w:t>
      </w:r>
      <w:r w:rsidR="004F32EE">
        <w:t>i</w:t>
      </w:r>
      <w:r w:rsidR="00F213FF">
        <w:t xml:space="preserve">ted.  </w:t>
      </w:r>
      <w:r w:rsidR="00EF0555">
        <w:t xml:space="preserve">Furthermore, there was a strong correlation between how internal or external participants were for the past and future.  </w:t>
      </w:r>
      <w:r w:rsidR="00101F6F">
        <w:t>A similar study conducted with patients suff</w:t>
      </w:r>
      <w:r w:rsidR="00814595">
        <w:t xml:space="preserve">ering from </w:t>
      </w:r>
      <w:r w:rsidR="00814595">
        <w:lastRenderedPageBreak/>
        <w:t xml:space="preserve">Alzheimer’s disease </w:t>
      </w:r>
      <w:r w:rsidR="00C52673">
        <w:t xml:space="preserve">showed </w:t>
      </w:r>
      <w:r w:rsidR="00101F6F">
        <w:t>fewer internal details for b</w:t>
      </w:r>
      <w:r w:rsidR="00C52673">
        <w:t xml:space="preserve">oth past and future conditions in the patient group </w:t>
      </w:r>
      <w:r w:rsidR="00101F6F">
        <w:t>compared to non Alzheimer-disease co</w:t>
      </w:r>
      <w:r w:rsidR="004F32EE">
        <w:t>ntrols</w:t>
      </w:r>
      <w:r w:rsidR="00C52673">
        <w:t xml:space="preserve">.  </w:t>
      </w:r>
      <w:r w:rsidR="000E1145">
        <w:t>As before, there</w:t>
      </w:r>
      <w:r w:rsidR="00814595">
        <w:t xml:space="preserve"> was a strong correlation between internality on past and future conditions </w:t>
      </w:r>
      <w:r w:rsidR="004F32EE" w:rsidRPr="004F32EE">
        <w:t>(Addis et al., 2009)</w:t>
      </w:r>
      <w:r w:rsidR="004F32EE">
        <w:t xml:space="preserve">. </w:t>
      </w:r>
      <w:r w:rsidR="00814595">
        <w:t xml:space="preserve"> </w:t>
      </w:r>
      <w:r w:rsidR="00EF0555">
        <w:t xml:space="preserve">This AI-based method has been used less in clinical groups, </w:t>
      </w:r>
      <w:r w:rsidR="004F32EE">
        <w:t xml:space="preserve">in comparison </w:t>
      </w:r>
      <w:r w:rsidR="00EF0555">
        <w:t xml:space="preserve">to the </w:t>
      </w:r>
      <w:r w:rsidR="004F32EE">
        <w:t>extended autobiographical memory test</w:t>
      </w:r>
      <w:r w:rsidR="00EF0555">
        <w:t>, but Brown</w:t>
      </w:r>
      <w:r w:rsidR="004F32EE">
        <w:t xml:space="preserve"> et al.</w:t>
      </w:r>
      <w:r w:rsidR="00EF0555">
        <w:t xml:space="preserve"> </w:t>
      </w:r>
      <w:r w:rsidR="004F32EE" w:rsidRPr="004F32EE">
        <w:t>(2014)</w:t>
      </w:r>
      <w:r w:rsidR="004F32EE">
        <w:t xml:space="preserve"> </w:t>
      </w:r>
      <w:r w:rsidR="00EF0555">
        <w:t xml:space="preserve">in their sample of </w:t>
      </w:r>
      <w:r w:rsidR="00E43B72">
        <w:t xml:space="preserve">combat </w:t>
      </w:r>
      <w:r w:rsidR="00EF0555">
        <w:t xml:space="preserve">veterans </w:t>
      </w:r>
      <w:r w:rsidR="00F213FF">
        <w:t>found that</w:t>
      </w:r>
      <w:r w:rsidR="00EF0555">
        <w:t xml:space="preserve"> those suffering from post-traumatic stress disorder </w:t>
      </w:r>
      <w:r w:rsidR="00C815EF">
        <w:t>provided fewer int</w:t>
      </w:r>
      <w:r w:rsidR="000E1145">
        <w:t>ernal and more external details</w:t>
      </w:r>
      <w:r w:rsidR="00C815EF">
        <w:t xml:space="preserve"> in both </w:t>
      </w:r>
      <w:r w:rsidR="00A04C12">
        <w:t xml:space="preserve">memories and future thoughts </w:t>
      </w:r>
      <w:r w:rsidR="00C815EF">
        <w:t>and</w:t>
      </w:r>
      <w:r w:rsidR="00A04C12">
        <w:t>,</w:t>
      </w:r>
      <w:r w:rsidR="00C815EF">
        <w:t xml:space="preserve"> again</w:t>
      </w:r>
      <w:r w:rsidR="00A04C12">
        <w:t>,</w:t>
      </w:r>
      <w:r w:rsidR="00C815EF">
        <w:t xml:space="preserve"> the correlation </w:t>
      </w:r>
      <w:r w:rsidR="00A04C12">
        <w:t>between</w:t>
      </w:r>
      <w:r w:rsidR="00C815EF">
        <w:t xml:space="preserve"> memory and future </w:t>
      </w:r>
      <w:r w:rsidR="00A04C12">
        <w:t>scores was very high.</w:t>
      </w:r>
      <w:r w:rsidR="000E1145" w:rsidRPr="000E1145">
        <w:t xml:space="preserve"> </w:t>
      </w:r>
      <w:r w:rsidR="000E1145">
        <w:t xml:space="preserve"> The literature on specificity of retrieval and generation of future episodes has been usefully applied to understanding emotional disorders, but there is a range of other findings on memory and prospection that might in future be usefully applied to understanding more about the sorts of difficulties experienced by clinical groups.</w:t>
      </w:r>
    </w:p>
    <w:p w:rsidR="00204732" w:rsidRPr="005A2FB0" w:rsidRDefault="00814595" w:rsidP="00C12576">
      <w:pPr>
        <w:spacing w:line="480" w:lineRule="auto"/>
        <w:rPr>
          <w:b/>
        </w:rPr>
      </w:pPr>
      <w:r w:rsidRPr="005A2FB0">
        <w:rPr>
          <w:b/>
        </w:rPr>
        <w:t>Other past- and future-</w:t>
      </w:r>
      <w:r w:rsidR="00AE18E2" w:rsidRPr="005A2FB0">
        <w:rPr>
          <w:b/>
        </w:rPr>
        <w:t>thinking similarities</w:t>
      </w:r>
    </w:p>
    <w:p w:rsidR="00293BC5" w:rsidRDefault="00C815EF" w:rsidP="00C12576">
      <w:pPr>
        <w:spacing w:line="480" w:lineRule="auto"/>
        <w:ind w:firstLine="720"/>
      </w:pPr>
      <w:r>
        <w:t>When memories and future-thoughts are elicited and subsequently rated by partici</w:t>
      </w:r>
      <w:r w:rsidR="000E1145">
        <w:t xml:space="preserve">pants on a range of dimensions </w:t>
      </w:r>
      <w:r>
        <w:t>there is often strong overlap.</w:t>
      </w:r>
      <w:r w:rsidR="00D72DF7">
        <w:t xml:space="preserve"> </w:t>
      </w:r>
      <w:r>
        <w:t xml:space="preserve">In one of the early studies to examine both past and future in this way, </w:t>
      </w:r>
      <w:proofErr w:type="spellStart"/>
      <w:r>
        <w:t>D’Argembeau</w:t>
      </w:r>
      <w:proofErr w:type="spellEnd"/>
      <w:r>
        <w:t xml:space="preserve"> and Van </w:t>
      </w:r>
      <w:proofErr w:type="spellStart"/>
      <w:r>
        <w:t>der</w:t>
      </w:r>
      <w:proofErr w:type="spellEnd"/>
      <w:r>
        <w:t xml:space="preserve"> Linden </w:t>
      </w:r>
      <w:r w:rsidR="00D72DF7" w:rsidRPr="00D72DF7">
        <w:t>(2004)</w:t>
      </w:r>
      <w:r>
        <w:t xml:space="preserve"> </w:t>
      </w:r>
      <w:r w:rsidR="002016EE">
        <w:t>elicited near (past year</w:t>
      </w:r>
      <w:r w:rsidR="00E43B72">
        <w:t>, next year</w:t>
      </w:r>
      <w:r w:rsidR="002016EE">
        <w:t>) and distant (</w:t>
      </w:r>
      <w:r w:rsidR="00E43B72">
        <w:t xml:space="preserve">last 5-10 years; </w:t>
      </w:r>
      <w:r w:rsidR="002016EE">
        <w:t xml:space="preserve">next 5-10 years) </w:t>
      </w:r>
      <w:r w:rsidR="002932EB">
        <w:t xml:space="preserve">positive and negative </w:t>
      </w:r>
      <w:r w:rsidR="002016EE">
        <w:t xml:space="preserve">events and asked participants </w:t>
      </w:r>
      <w:r w:rsidR="000E1145">
        <w:t xml:space="preserve">to </w:t>
      </w:r>
      <w:r w:rsidR="002016EE">
        <w:t xml:space="preserve">rate them in various ways.  </w:t>
      </w:r>
      <w:r w:rsidR="000E1145">
        <w:t>Near</w:t>
      </w:r>
      <w:r>
        <w:t xml:space="preserve"> events compared to distant events, and positive as opposed to negative events, were rated as having more sensory details and a stronger feeling of being experienced.  Importantly for the discussion here, this was </w:t>
      </w:r>
      <w:r w:rsidR="002932EB">
        <w:t>the case</w:t>
      </w:r>
      <w:r>
        <w:t xml:space="preserve"> for </w:t>
      </w:r>
      <w:r w:rsidR="002932EB">
        <w:t xml:space="preserve">both </w:t>
      </w:r>
      <w:r>
        <w:t>mem</w:t>
      </w:r>
      <w:r w:rsidR="00C52673">
        <w:t xml:space="preserve">ories and </w:t>
      </w:r>
      <w:r>
        <w:t>episodic</w:t>
      </w:r>
      <w:r w:rsidR="00C52673">
        <w:t xml:space="preserve"> future</w:t>
      </w:r>
      <w:r>
        <w:t xml:space="preserve"> thoughts.   When participants are also asked to date the events that they produce, the temporal distribution of past and future thoughts is very similar, with </w:t>
      </w:r>
      <w:r w:rsidR="00293BC5">
        <w:t xml:space="preserve">a </w:t>
      </w:r>
      <w:r>
        <w:t xml:space="preserve">comparable tapering of numbers of events the further away the time frame is from the present </w:t>
      </w:r>
      <w:r w:rsidR="00D72DF7" w:rsidRPr="00D72DF7">
        <w:t>(</w:t>
      </w:r>
      <w:proofErr w:type="spellStart"/>
      <w:r w:rsidR="00D72DF7" w:rsidRPr="00D72DF7">
        <w:t>Spreng</w:t>
      </w:r>
      <w:proofErr w:type="spellEnd"/>
      <w:r w:rsidR="00D72DF7" w:rsidRPr="00D72DF7">
        <w:t xml:space="preserve"> and Levine, 2006)</w:t>
      </w:r>
      <w:r w:rsidR="00D72DF7">
        <w:t>.</w:t>
      </w:r>
      <w:r>
        <w:t xml:space="preserve">  In addition to the age related decline in specificity</w:t>
      </w:r>
      <w:r w:rsidR="00293BC5">
        <w:t xml:space="preserve"> of responses discussed earlier</w:t>
      </w:r>
      <w:r>
        <w:t>, at the other end of the developmental spectrum the capacity for retrieving e</w:t>
      </w:r>
      <w:r w:rsidR="00293BC5">
        <w:t>pisodic memories and g</w:t>
      </w:r>
      <w:r w:rsidR="00074856">
        <w:t>enerating</w:t>
      </w:r>
      <w:r w:rsidR="00293BC5">
        <w:t xml:space="preserve"> future episodic appears </w:t>
      </w:r>
      <w:r w:rsidR="00304AE4">
        <w:t>to</w:t>
      </w:r>
      <w:r w:rsidR="000E1145">
        <w:t xml:space="preserve"> emerge around the same time,</w:t>
      </w:r>
      <w:r w:rsidR="00077740">
        <w:t xml:space="preserve"> at around </w:t>
      </w:r>
      <w:r w:rsidR="00304AE4">
        <w:t>three and five years of age</w:t>
      </w:r>
      <w:r w:rsidR="00293BC5">
        <w:t xml:space="preserve"> </w:t>
      </w:r>
      <w:r w:rsidR="00A50D00" w:rsidRPr="00A50D00">
        <w:t xml:space="preserve">(Busby and </w:t>
      </w:r>
      <w:proofErr w:type="spellStart"/>
      <w:r w:rsidR="00A50D00" w:rsidRPr="00A50D00">
        <w:t>Suddendorf</w:t>
      </w:r>
      <w:proofErr w:type="spellEnd"/>
      <w:r w:rsidR="00A50D00" w:rsidRPr="00A50D00">
        <w:t>, 2005)</w:t>
      </w:r>
      <w:r w:rsidR="00A50D00">
        <w:t xml:space="preserve">, </w:t>
      </w:r>
      <w:r w:rsidR="00293BC5">
        <w:t>as does the</w:t>
      </w:r>
      <w:r>
        <w:t xml:space="preserve"> </w:t>
      </w:r>
      <w:r w:rsidR="00304AE4">
        <w:t xml:space="preserve">later </w:t>
      </w:r>
      <w:r w:rsidR="006D261C">
        <w:t xml:space="preserve">progressive development </w:t>
      </w:r>
      <w:r>
        <w:t xml:space="preserve">of self-narrative ability </w:t>
      </w:r>
      <w:r w:rsidR="00D72DF7" w:rsidRPr="00D72DF7">
        <w:t xml:space="preserve">(Bohn and </w:t>
      </w:r>
      <w:proofErr w:type="spellStart"/>
      <w:r w:rsidR="00D72DF7" w:rsidRPr="00D72DF7">
        <w:t>Berntsen</w:t>
      </w:r>
      <w:proofErr w:type="spellEnd"/>
      <w:r w:rsidR="00D72DF7" w:rsidRPr="00D72DF7">
        <w:t>, 2013)</w:t>
      </w:r>
      <w:r w:rsidR="00D72DF7">
        <w:t xml:space="preserve">.  </w:t>
      </w:r>
      <w:r w:rsidR="006D261C">
        <w:t xml:space="preserve"> Bohn &amp; </w:t>
      </w:r>
      <w:proofErr w:type="spellStart"/>
      <w:r w:rsidR="006D261C">
        <w:t>Berntson</w:t>
      </w:r>
      <w:proofErr w:type="spellEnd"/>
      <w:r w:rsidR="006D261C">
        <w:t xml:space="preserve"> </w:t>
      </w:r>
      <w:r w:rsidR="00D72DF7" w:rsidRPr="00D72DF7">
        <w:t>(2013)</w:t>
      </w:r>
      <w:r w:rsidR="00D72DF7">
        <w:t xml:space="preserve"> </w:t>
      </w:r>
      <w:r w:rsidR="006D261C">
        <w:t>asked children ranging from nine to fifteen years old to write a story about their lives up to that point (important things that happened to them, changes that had taken place, etc.) and also to do the same looking ahead to the rest of their lives.  The older the children were</w:t>
      </w:r>
      <w:r w:rsidR="00E43B72">
        <w:t>,</w:t>
      </w:r>
      <w:r w:rsidR="006D261C">
        <w:t xml:space="preserve"> the more coherent the narrati</w:t>
      </w:r>
      <w:r w:rsidR="00304AE4">
        <w:t>ves they produced, and this developmental progression was comparable for past and future</w:t>
      </w:r>
      <w:r w:rsidR="00E43B72">
        <w:t xml:space="preserve"> accounts.</w:t>
      </w:r>
      <w:r w:rsidR="00304AE4">
        <w:t xml:space="preserve">  </w:t>
      </w:r>
      <w:r w:rsidR="005A697F">
        <w:t xml:space="preserve">Beyond an individual level, the link between past and future has also been extended to collective, as well as personal, knowledge (Merck et al, submitted for publication).  </w:t>
      </w:r>
      <w:r w:rsidR="00304AE4">
        <w:t xml:space="preserve">Finally, </w:t>
      </w:r>
      <w:proofErr w:type="spellStart"/>
      <w:r w:rsidR="00304AE4">
        <w:t>fMRI</w:t>
      </w:r>
      <w:proofErr w:type="spellEnd"/>
      <w:r w:rsidR="00304AE4">
        <w:t xml:space="preserve"> studies have shown that similar brain structures are activated when people think about past and future </w:t>
      </w:r>
      <w:r w:rsidR="00E23EDF" w:rsidRPr="00E23EDF">
        <w:t>(Addis et al., 2007</w:t>
      </w:r>
      <w:r w:rsidR="00515B28">
        <w:t xml:space="preserve">; </w:t>
      </w:r>
      <w:proofErr w:type="spellStart"/>
      <w:r w:rsidR="00515B28" w:rsidRPr="00515B28">
        <w:t>Schacter</w:t>
      </w:r>
      <w:proofErr w:type="spellEnd"/>
      <w:r w:rsidR="00515B28" w:rsidRPr="00515B28">
        <w:t xml:space="preserve"> et al., 2012</w:t>
      </w:r>
      <w:r w:rsidR="00E23EDF" w:rsidRPr="00E23EDF">
        <w:t>)</w:t>
      </w:r>
      <w:r w:rsidR="00E23EDF">
        <w:t>.</w:t>
      </w:r>
    </w:p>
    <w:p w:rsidR="00C815EF" w:rsidRDefault="00293BC5" w:rsidP="00C12576">
      <w:pPr>
        <w:spacing w:line="480" w:lineRule="auto"/>
        <w:ind w:firstLine="720"/>
      </w:pPr>
      <w:r>
        <w:t xml:space="preserve">The similarities between memory and future-thinking have led to the idea that a person’s ability to think about future personal episodes is dependent on their episodic memory.  </w:t>
      </w:r>
      <w:r w:rsidR="00304AE4">
        <w:t xml:space="preserve">Early support for this view is to be found in Williams et al. </w:t>
      </w:r>
      <w:r w:rsidR="00D72DF7" w:rsidRPr="00D72DF7">
        <w:t>(1996)</w:t>
      </w:r>
      <w:r w:rsidR="00D72DF7">
        <w:t xml:space="preserve"> </w:t>
      </w:r>
      <w:r w:rsidR="00304AE4">
        <w:t xml:space="preserve">who manipulated specificity of memory and observed effects on how specific people were in the way they thought about the future.  </w:t>
      </w:r>
      <w:r w:rsidR="00F15B45">
        <w:t xml:space="preserve">In an attempt to make sense of the wide ranging findings on overlap between memory and future episodic thinking, </w:t>
      </w:r>
      <w:proofErr w:type="spellStart"/>
      <w:r w:rsidR="00814595">
        <w:t>Schacter</w:t>
      </w:r>
      <w:proofErr w:type="spellEnd"/>
      <w:r w:rsidR="00814595">
        <w:t xml:space="preserve"> and Addis </w:t>
      </w:r>
      <w:r w:rsidR="00814595" w:rsidRPr="00814595">
        <w:t>(2007)</w:t>
      </w:r>
      <w:r w:rsidR="00814595">
        <w:t xml:space="preserve"> </w:t>
      </w:r>
      <w:r w:rsidR="00F15B45">
        <w:t xml:space="preserve">proposed the </w:t>
      </w:r>
      <w:r w:rsidRPr="00F15B45">
        <w:rPr>
          <w:i/>
        </w:rPr>
        <w:t xml:space="preserve">constructive </w:t>
      </w:r>
      <w:r w:rsidR="00F15B45" w:rsidRPr="00F15B45">
        <w:rPr>
          <w:i/>
        </w:rPr>
        <w:t>episodic simulation hypothesis</w:t>
      </w:r>
      <w:r w:rsidR="00F15B45">
        <w:t>.  This hypothesis proposes that the main function of ep</w:t>
      </w:r>
      <w:r w:rsidR="00814595">
        <w:t xml:space="preserve">isodic memory is to help people </w:t>
      </w:r>
      <w:r w:rsidR="00F15B45">
        <w:t xml:space="preserve">navigate the future successfully through facilitating the construction of internal representations of future states of affairs.  Being able to imagine future events and episodes that have not yet been experienced is crucial to being able to function, for example, forming goals, planning, anticipating obstacles, and so on.  </w:t>
      </w:r>
      <w:r w:rsidR="00101F6F">
        <w:t>According to the hypothesis, t</w:t>
      </w:r>
      <w:r w:rsidR="00C52673">
        <w:t xml:space="preserve">he way that </w:t>
      </w:r>
      <w:r w:rsidR="00F15B45">
        <w:t>episodic</w:t>
      </w:r>
      <w:r w:rsidR="00C52673">
        <w:t xml:space="preserve"> future</w:t>
      </w:r>
      <w:r w:rsidR="00F15B45">
        <w:t xml:space="preserve"> thoughts are generated is through accessing and recombining elements from episodic memory.  When people have difficulties with retrieving specific episodic details, as is the case with older </w:t>
      </w:r>
      <w:r w:rsidR="00F15B45">
        <w:lastRenderedPageBreak/>
        <w:t>adults, those suffering from degenerative neurological disorders or those experiencing psychological distress,</w:t>
      </w:r>
      <w:r w:rsidR="00101F6F">
        <w:t xml:space="preserve"> then t</w:t>
      </w:r>
      <w:r w:rsidR="00C52673">
        <w:t xml:space="preserve">heir ability to generate </w:t>
      </w:r>
      <w:r w:rsidR="00101F6F">
        <w:t xml:space="preserve">episodic </w:t>
      </w:r>
      <w:r w:rsidR="00C52673">
        <w:t xml:space="preserve">future </w:t>
      </w:r>
      <w:r w:rsidR="00101F6F">
        <w:t xml:space="preserve">thoughts is also compromised.  This is what </w:t>
      </w:r>
      <w:r w:rsidR="00E43B72">
        <w:t>would explain</w:t>
      </w:r>
      <w:r w:rsidR="00101F6F">
        <w:t xml:space="preserve"> the parallel findings for memory and future-thinking that have already been described.  </w:t>
      </w:r>
      <w:r w:rsidR="00235EFE">
        <w:t xml:space="preserve">Recognising the shared nature </w:t>
      </w:r>
      <w:proofErr w:type="gramStart"/>
      <w:r w:rsidR="00235EFE">
        <w:t>of  the</w:t>
      </w:r>
      <w:proofErr w:type="gramEnd"/>
      <w:r w:rsidR="00235EFE">
        <w:t xml:space="preserve"> system for </w:t>
      </w:r>
      <w:r w:rsidR="00515B28">
        <w:t xml:space="preserve">past- and future-thinking, </w:t>
      </w:r>
      <w:r w:rsidR="00235EFE">
        <w:t xml:space="preserve">Conway, </w:t>
      </w:r>
      <w:proofErr w:type="spellStart"/>
      <w:r w:rsidR="00235EFE">
        <w:t>Loveday</w:t>
      </w:r>
      <w:proofErr w:type="spellEnd"/>
      <w:r w:rsidR="00235EFE">
        <w:t xml:space="preserve"> and  Cole, submitted for publication, proposed the </w:t>
      </w:r>
      <w:r w:rsidR="00235EFE" w:rsidRPr="00235EFE">
        <w:rPr>
          <w:i/>
        </w:rPr>
        <w:t>remembering-imagining system</w:t>
      </w:r>
      <w:r w:rsidR="00235EFE">
        <w:rPr>
          <w:i/>
        </w:rPr>
        <w:t xml:space="preserve">, </w:t>
      </w:r>
      <w:r w:rsidR="00235EFE" w:rsidRPr="00235EFE">
        <w:t>which coordinates and integrates past, current and future thinking based on the person’s goals.</w:t>
      </w:r>
    </w:p>
    <w:p w:rsidR="00AE18E2" w:rsidRDefault="00293BC5" w:rsidP="00C12576">
      <w:pPr>
        <w:spacing w:line="480" w:lineRule="auto"/>
        <w:ind w:firstLine="720"/>
      </w:pPr>
      <w:r>
        <w:t xml:space="preserve">One of the challenges to the </w:t>
      </w:r>
      <w:r w:rsidR="00101F6F">
        <w:t xml:space="preserve">hypothesis is that the symmetry between past and future responses on tasks </w:t>
      </w:r>
      <w:r>
        <w:t>may</w:t>
      </w:r>
      <w:r w:rsidR="00E43B72">
        <w:t xml:space="preserve"> reflect </w:t>
      </w:r>
      <w:r w:rsidR="00101F6F">
        <w:t>more general factor</w:t>
      </w:r>
      <w:r w:rsidR="00E43B72">
        <w:t>s</w:t>
      </w:r>
      <w:r w:rsidR="00101F6F">
        <w:t xml:space="preserve">, such as ability to describe details </w:t>
      </w:r>
      <w:r w:rsidR="00101F6F" w:rsidRPr="00101F6F">
        <w:rPr>
          <w:i/>
        </w:rPr>
        <w:t>per se</w:t>
      </w:r>
      <w:r w:rsidR="00101F6F">
        <w:t>.  In the case of older adults, and possibly other groups, s</w:t>
      </w:r>
      <w:r w:rsidR="00E43B72">
        <w:t xml:space="preserve">uch a difference might reflect a </w:t>
      </w:r>
      <w:r w:rsidR="00101F6F">
        <w:t xml:space="preserve">more general narrative style that pervades any account that they give. </w:t>
      </w:r>
      <w:proofErr w:type="spellStart"/>
      <w:r w:rsidR="00101F6F">
        <w:t>Schacter</w:t>
      </w:r>
      <w:proofErr w:type="spellEnd"/>
      <w:r w:rsidR="00101F6F">
        <w:t xml:space="preserve"> and colleagues have addressed this possibility through experimentally manipulating specificity and observing discrete effects on memory and future-thinking</w:t>
      </w:r>
      <w:r w:rsidR="00AE18E2">
        <w:t xml:space="preserve"> </w:t>
      </w:r>
      <w:r w:rsidR="00101F6F">
        <w:t>(</w:t>
      </w:r>
      <w:proofErr w:type="spellStart"/>
      <w:r w:rsidR="00123764">
        <w:t>Schacter</w:t>
      </w:r>
      <w:proofErr w:type="spellEnd"/>
      <w:r w:rsidR="00123764">
        <w:t>, submitted for publication</w:t>
      </w:r>
      <w:r w:rsidR="00AE18E2">
        <w:t>)</w:t>
      </w:r>
      <w:r w:rsidR="00101F6F">
        <w:t xml:space="preserve">.  Nevertheless, there remain a number of challenges for the </w:t>
      </w:r>
      <w:r w:rsidR="00B747AC">
        <w:t xml:space="preserve">constructive </w:t>
      </w:r>
      <w:r w:rsidR="00101F6F">
        <w:t xml:space="preserve">episodic simulation hypothesis arising from the fact that although there are similarities between past and future thinking </w:t>
      </w:r>
      <w:r w:rsidR="00B723F3">
        <w:t>there are also substantial differences between them.</w:t>
      </w:r>
    </w:p>
    <w:p w:rsidR="00AE18E2" w:rsidRPr="005A2FB0" w:rsidRDefault="00AE18E2" w:rsidP="00C12576">
      <w:pPr>
        <w:spacing w:line="480" w:lineRule="auto"/>
        <w:rPr>
          <w:b/>
        </w:rPr>
      </w:pPr>
      <w:r w:rsidRPr="005A2FB0">
        <w:rPr>
          <w:b/>
        </w:rPr>
        <w:t>Differences between past and future thinking</w:t>
      </w:r>
    </w:p>
    <w:p w:rsidR="00CC53CC" w:rsidRDefault="00802F0D" w:rsidP="00C12576">
      <w:pPr>
        <w:spacing w:line="480" w:lineRule="auto"/>
        <w:ind w:firstLine="720"/>
      </w:pPr>
      <w:r>
        <w:t xml:space="preserve">Perhaps the clearest, and also least surprising, of these differences is that people think about the future in a more abstract and less detailed way than they do the past.  </w:t>
      </w:r>
      <w:r w:rsidR="00E43B72">
        <w:t xml:space="preserve"> Word-cuing</w:t>
      </w:r>
      <w:r>
        <w:t xml:space="preserve"> studies that have measured past and future specificity in the same way within the same </w:t>
      </w:r>
      <w:proofErr w:type="gramStart"/>
      <w:r>
        <w:t>study,</w:t>
      </w:r>
      <w:proofErr w:type="gramEnd"/>
      <w:r>
        <w:t xml:space="preserve"> </w:t>
      </w:r>
      <w:r w:rsidR="00940B16">
        <w:t xml:space="preserve">invariably show episodic memories to be more specific than episodic future events </w:t>
      </w:r>
      <w:r w:rsidR="00515B28">
        <w:t>(e.g.</w:t>
      </w:r>
      <w:r w:rsidR="00B01FD5" w:rsidRPr="00B01FD5">
        <w:t xml:space="preserve"> Hill and Emery, 2013)</w:t>
      </w:r>
      <w:r w:rsidR="00B01FD5">
        <w:t>.</w:t>
      </w:r>
      <w:r>
        <w:t xml:space="preserve">  Other measures show</w:t>
      </w:r>
      <w:r w:rsidR="007D3CE5">
        <w:t xml:space="preserve"> similar effects.  </w:t>
      </w:r>
      <w:r>
        <w:t xml:space="preserve">Anderson and </w:t>
      </w:r>
      <w:proofErr w:type="gramStart"/>
      <w:r>
        <w:t>Dewhurst</w:t>
      </w:r>
      <w:r w:rsidR="00940B16">
        <w:t xml:space="preserve"> </w:t>
      </w:r>
      <w:r>
        <w:t xml:space="preserve"> </w:t>
      </w:r>
      <w:r w:rsidR="00B01FD5" w:rsidRPr="00B01FD5">
        <w:t>(</w:t>
      </w:r>
      <w:proofErr w:type="gramEnd"/>
      <w:r w:rsidR="00B01FD5" w:rsidRPr="00B01FD5">
        <w:t>2009)</w:t>
      </w:r>
      <w:r w:rsidR="00B01FD5">
        <w:t xml:space="preserve"> </w:t>
      </w:r>
      <w:r w:rsidR="007D3CE5">
        <w:t xml:space="preserve">asked participants to complete </w:t>
      </w:r>
      <w:r w:rsidR="007D3CE5">
        <w:lastRenderedPageBreak/>
        <w:t>sentences</w:t>
      </w:r>
      <w:r w:rsidR="00CC53CC" w:rsidRPr="00BB1A86">
        <w:t xml:space="preserve"> like “Last year I ...”, and “</w:t>
      </w:r>
      <w:r w:rsidR="005930C0">
        <w:t xml:space="preserve">When I think back to ...” </w:t>
      </w:r>
      <w:r w:rsidR="007D3CE5">
        <w:t>as well as their future-oriented equivalents</w:t>
      </w:r>
      <w:r w:rsidR="00CC53CC">
        <w:t xml:space="preserve"> (“Next year I </w:t>
      </w:r>
      <w:r w:rsidR="005930C0" w:rsidRPr="005930C0">
        <w:t>will...”, ”When I look forward to...</w:t>
      </w:r>
      <w:r w:rsidR="00CC53CC" w:rsidRPr="005930C0">
        <w:t>“).</w:t>
      </w:r>
      <w:r w:rsidR="007D3CE5">
        <w:t xml:space="preserve"> </w:t>
      </w:r>
      <w:r w:rsidR="00CC53CC">
        <w:t>The memory condition produced 39% of specific responses compared to</w:t>
      </w:r>
      <w:r w:rsidR="007D3CE5">
        <w:t xml:space="preserve"> 23% in the future condition.  </w:t>
      </w:r>
      <w:r w:rsidR="00334EE9">
        <w:t>Similar lack of spe</w:t>
      </w:r>
      <w:r w:rsidR="00E43B72">
        <w:t xml:space="preserve">cific episodic detail in future </w:t>
      </w:r>
      <w:r w:rsidR="00334EE9">
        <w:t xml:space="preserve">compared to past responses has also been found using the extended AI </w:t>
      </w:r>
      <w:r w:rsidR="00B01FD5" w:rsidRPr="00B01FD5">
        <w:t>(Addis et al., 2008)</w:t>
      </w:r>
      <w:r w:rsidR="00B01FD5">
        <w:t xml:space="preserve">.  </w:t>
      </w:r>
      <w:r w:rsidR="00814595">
        <w:t>Cons</w:t>
      </w:r>
      <w:r w:rsidR="007D3CE5">
        <w:t xml:space="preserve">istent with independent </w:t>
      </w:r>
      <w:proofErr w:type="spellStart"/>
      <w:r w:rsidR="007D3CE5">
        <w:t>raters’</w:t>
      </w:r>
      <w:proofErr w:type="spellEnd"/>
      <w:r w:rsidR="00814595">
        <w:t xml:space="preserve"> judgements, </w:t>
      </w:r>
      <w:r w:rsidR="00334EE9">
        <w:t xml:space="preserve">participants rate their </w:t>
      </w:r>
      <w:r w:rsidR="00814595">
        <w:t xml:space="preserve">own </w:t>
      </w:r>
      <w:r w:rsidR="00334EE9">
        <w:t xml:space="preserve">memories as more vivid and containing more sensory detail than their future thoughts, </w:t>
      </w:r>
      <w:r w:rsidR="00B01FD5" w:rsidRPr="00B01FD5">
        <w:t>(</w:t>
      </w:r>
      <w:proofErr w:type="spellStart"/>
      <w:r w:rsidR="00B01FD5" w:rsidRPr="00B01FD5">
        <w:t>Berntsen</w:t>
      </w:r>
      <w:proofErr w:type="spellEnd"/>
      <w:r w:rsidR="00B01FD5" w:rsidRPr="00B01FD5">
        <w:t xml:space="preserve"> and Bohn, 2010; </w:t>
      </w:r>
      <w:proofErr w:type="spellStart"/>
      <w:r w:rsidR="00B01FD5" w:rsidRPr="00B01FD5">
        <w:t>D’Argembeau</w:t>
      </w:r>
      <w:proofErr w:type="spellEnd"/>
      <w:r w:rsidR="00B01FD5" w:rsidRPr="00B01FD5">
        <w:t xml:space="preserve"> et al., 2010)</w:t>
      </w:r>
      <w:r w:rsidR="00B01FD5">
        <w:t xml:space="preserve">.   </w:t>
      </w:r>
      <w:r w:rsidR="00CC53CC">
        <w:t>This difference in vivid</w:t>
      </w:r>
      <w:r w:rsidR="00334EE9">
        <w:t>ness and sensory detail is true</w:t>
      </w:r>
      <w:r w:rsidR="00B01FD5">
        <w:t xml:space="preserve"> </w:t>
      </w:r>
      <w:r w:rsidR="00CC53CC">
        <w:t>was even more marked when people were simply asked to think of important th</w:t>
      </w:r>
      <w:r w:rsidR="00B01FD5">
        <w:t xml:space="preserve">ings in the past or the future </w:t>
      </w:r>
      <w:r w:rsidR="00B01FD5" w:rsidRPr="00B01FD5">
        <w:t>(</w:t>
      </w:r>
      <w:proofErr w:type="spellStart"/>
      <w:r w:rsidR="00B01FD5" w:rsidRPr="00B01FD5">
        <w:t>Berntsen</w:t>
      </w:r>
      <w:proofErr w:type="spellEnd"/>
      <w:r w:rsidR="00B01FD5" w:rsidRPr="00B01FD5">
        <w:t xml:space="preserve"> and Bohn, 2010)</w:t>
      </w:r>
      <w:r w:rsidR="00B01FD5">
        <w:t xml:space="preserve"> </w:t>
      </w:r>
      <w:r w:rsidR="00334EE9">
        <w:t xml:space="preserve">rather than being </w:t>
      </w:r>
      <w:proofErr w:type="spellStart"/>
      <w:r w:rsidR="00334EE9">
        <w:t>cued</w:t>
      </w:r>
      <w:proofErr w:type="spellEnd"/>
      <w:r w:rsidR="00334EE9">
        <w:t xml:space="preserve"> by single words.</w:t>
      </w:r>
      <w:r w:rsidR="00CC53CC">
        <w:t xml:space="preserve">  </w:t>
      </w:r>
    </w:p>
    <w:p w:rsidR="00074856" w:rsidRDefault="00BD312A" w:rsidP="00C12576">
      <w:pPr>
        <w:spacing w:line="480" w:lineRule="auto"/>
        <w:ind w:firstLine="720"/>
      </w:pPr>
      <w:r>
        <w:t xml:space="preserve">Despite </w:t>
      </w:r>
      <w:r w:rsidR="00077740">
        <w:t xml:space="preserve">future episodes being more abstract and vague, </w:t>
      </w:r>
      <w:r>
        <w:t>p</w:t>
      </w:r>
      <w:r w:rsidR="00077740">
        <w:t xml:space="preserve">eople consistently rate them </w:t>
      </w:r>
      <w:r w:rsidR="00CC53CC">
        <w:t>as more positive and more personally important or significant than past episodes</w:t>
      </w:r>
      <w:r w:rsidR="003B508E">
        <w:t xml:space="preserve"> </w:t>
      </w:r>
      <w:r w:rsidR="00B01FD5" w:rsidRPr="00B01FD5">
        <w:t>(</w:t>
      </w:r>
      <w:proofErr w:type="spellStart"/>
      <w:r w:rsidR="00B01FD5" w:rsidRPr="00B01FD5">
        <w:t>Berntsen</w:t>
      </w:r>
      <w:proofErr w:type="spellEnd"/>
      <w:r w:rsidR="00B01FD5" w:rsidRPr="00B01FD5">
        <w:t xml:space="preserve"> and Bohn, 2010)</w:t>
      </w:r>
      <w:r w:rsidR="00B01FD5">
        <w:t xml:space="preserve">.  Bohn and </w:t>
      </w:r>
      <w:proofErr w:type="spellStart"/>
      <w:r w:rsidR="00B01FD5">
        <w:t>Berntson</w:t>
      </w:r>
      <w:proofErr w:type="spellEnd"/>
      <w:r w:rsidR="00B01FD5">
        <w:t xml:space="preserve"> </w:t>
      </w:r>
      <w:r w:rsidR="00B01FD5" w:rsidRPr="00B01FD5">
        <w:t>(2013)</w:t>
      </w:r>
      <w:r>
        <w:t xml:space="preserve"> found that future events were more script-like in that they contained common themes whereas memories were more idiosyncratic.  Interestingly, </w:t>
      </w:r>
      <w:r w:rsidR="00B01FD5">
        <w:t xml:space="preserve">de Vito et al. </w:t>
      </w:r>
      <w:r w:rsidR="00B01FD5" w:rsidRPr="00B01FD5">
        <w:t>(2015)</w:t>
      </w:r>
      <w:r w:rsidR="00B01FD5">
        <w:t xml:space="preserve"> </w:t>
      </w:r>
      <w:r>
        <w:t xml:space="preserve">asked participants to think of desirable and undesirable future episodes separately, and found that desirable events contained more specific information (internal details) but also corresponded more to </w:t>
      </w:r>
      <w:r w:rsidR="00A34B6D">
        <w:t>common themes or life scripts, whereas n</w:t>
      </w:r>
      <w:r w:rsidR="003B508E">
        <w:t>egative future thoughts were more idiosyncratic and participants were more likely to report them as being linked to a particular</w:t>
      </w:r>
      <w:r>
        <w:t xml:space="preserve"> negative memory.</w:t>
      </w:r>
      <w:r w:rsidR="00A34B6D">
        <w:t xml:space="preserve">  These differences reinforce the view proposed earlier of positive and negative future-thinking being distinct.</w:t>
      </w:r>
      <w:r>
        <w:t xml:space="preserve">  I</w:t>
      </w:r>
      <w:r w:rsidR="00B01FD5">
        <w:t xml:space="preserve">t </w:t>
      </w:r>
      <w:r w:rsidR="00CC53CC">
        <w:t xml:space="preserve">was indicated earlier that the temporal pattern of generated past and future events follows a broadly similar pattern, with a tapering of events with increasing distance from the present.  However, within that broad pattern people generally think less far </w:t>
      </w:r>
      <w:r w:rsidR="00CC53CC">
        <w:lastRenderedPageBreak/>
        <w:t xml:space="preserve">into the future than they think back to the past </w:t>
      </w:r>
      <w:r w:rsidR="00040A9D" w:rsidRPr="00040A9D">
        <w:t xml:space="preserve">(Anderson et al., 2012; </w:t>
      </w:r>
      <w:proofErr w:type="spellStart"/>
      <w:r w:rsidR="00040A9D" w:rsidRPr="00040A9D">
        <w:t>Berntsen</w:t>
      </w:r>
      <w:proofErr w:type="spellEnd"/>
      <w:r w:rsidR="00040A9D" w:rsidRPr="00040A9D">
        <w:t xml:space="preserve"> and Bohn, 2010)</w:t>
      </w:r>
      <w:r w:rsidR="00040A9D">
        <w:t>.</w:t>
      </w:r>
      <w:r w:rsidR="00CC53CC">
        <w:t xml:space="preserve"> </w:t>
      </w:r>
      <w:r w:rsidR="00040A9D">
        <w:t xml:space="preserve"> </w:t>
      </w:r>
      <w:r w:rsidR="00BE35FD">
        <w:t>Finally, a</w:t>
      </w:r>
      <w:r w:rsidR="00CC53CC">
        <w:t>s already indicated</w:t>
      </w:r>
      <w:r w:rsidR="00D968AC">
        <w:t>,</w:t>
      </w:r>
      <w:r w:rsidR="00CC53CC">
        <w:t xml:space="preserve"> </w:t>
      </w:r>
      <w:proofErr w:type="spellStart"/>
      <w:r w:rsidR="00CC53CC">
        <w:t>neuroimaging</w:t>
      </w:r>
      <w:proofErr w:type="spellEnd"/>
      <w:r w:rsidR="00CC53CC">
        <w:t xml:space="preserve"> studies have shown common patterns of neural activity when people are asked to think about the future and remember the p</w:t>
      </w:r>
      <w:r w:rsidR="00040A9D">
        <w:t>ast but a</w:t>
      </w:r>
      <w:r w:rsidR="00CC53CC">
        <w:t xml:space="preserve">longside that commonality there is also evidence </w:t>
      </w:r>
      <w:r w:rsidR="00040A9D">
        <w:t xml:space="preserve">that </w:t>
      </w:r>
      <w:r w:rsidR="003B508E" w:rsidRPr="000E1145">
        <w:t xml:space="preserve">future-thinking </w:t>
      </w:r>
      <w:r w:rsidR="00E43B72" w:rsidRPr="000E1145">
        <w:t>appears to involve</w:t>
      </w:r>
      <w:r w:rsidR="00FF12EB" w:rsidRPr="000E1145">
        <w:t xml:space="preserve"> a wider neural network than </w:t>
      </w:r>
      <w:r w:rsidR="003B508E" w:rsidRPr="000E1145">
        <w:t xml:space="preserve">does </w:t>
      </w:r>
      <w:r w:rsidR="00FF12EB" w:rsidRPr="000E1145">
        <w:t>recalling memories</w:t>
      </w:r>
      <w:r w:rsidR="00040E01" w:rsidRPr="000E1145">
        <w:t>, probably due to the greater degree of cognitive processing involved in thinking about events that have not yet occurred</w:t>
      </w:r>
      <w:r w:rsidR="00FF12EB" w:rsidRPr="000E1145">
        <w:t xml:space="preserve"> </w:t>
      </w:r>
      <w:r w:rsidR="00040A9D" w:rsidRPr="000E1145">
        <w:t>(Addis et al., 2007)</w:t>
      </w:r>
      <w:r w:rsidR="00040E01" w:rsidRPr="000E1145">
        <w:t>.</w:t>
      </w:r>
      <w:r w:rsidR="00077740">
        <w:t xml:space="preserve">  There is, however, also </w:t>
      </w:r>
      <w:r w:rsidR="00040E01">
        <w:t xml:space="preserve">some evidence of </w:t>
      </w:r>
      <w:r w:rsidR="009D04B7">
        <w:t xml:space="preserve">a </w:t>
      </w:r>
      <w:r w:rsidR="00040E01">
        <w:t>specific neural substrate to memories</w:t>
      </w:r>
      <w:r w:rsidR="009D04B7">
        <w:t xml:space="preserve">.  Areas </w:t>
      </w:r>
      <w:r w:rsidR="00040E01">
        <w:t>that are involved in contextual and visual information</w:t>
      </w:r>
      <w:r w:rsidR="009D04B7">
        <w:t xml:space="preserve"> (e.g. </w:t>
      </w:r>
      <w:proofErr w:type="spellStart"/>
      <w:r w:rsidR="009D04B7">
        <w:t>parahippocampal</w:t>
      </w:r>
      <w:proofErr w:type="spellEnd"/>
      <w:r w:rsidR="009D04B7">
        <w:t xml:space="preserve"> cortex and posterior visual cortex) show greater activation during memory than imagining </w:t>
      </w:r>
      <w:r w:rsidR="00292B76" w:rsidRPr="00292B76">
        <w:t>(Addis et al., 2009; Gilmore et al., 2014)</w:t>
      </w:r>
      <w:r w:rsidR="00292B76">
        <w:t>.</w:t>
      </w:r>
    </w:p>
    <w:p w:rsidR="00AE18E2" w:rsidRPr="005A2FB0" w:rsidRDefault="00802F0D" w:rsidP="00C12576">
      <w:pPr>
        <w:spacing w:line="480" w:lineRule="auto"/>
        <w:rPr>
          <w:b/>
        </w:rPr>
      </w:pPr>
      <w:r w:rsidRPr="005A2FB0">
        <w:rPr>
          <w:b/>
        </w:rPr>
        <w:t>N</w:t>
      </w:r>
      <w:r w:rsidR="00AE18E2" w:rsidRPr="005A2FB0">
        <w:rPr>
          <w:b/>
        </w:rPr>
        <w:t xml:space="preserve">on-episodic </w:t>
      </w:r>
      <w:r w:rsidR="003B508E" w:rsidRPr="005A2FB0">
        <w:rPr>
          <w:b/>
        </w:rPr>
        <w:t>involvement</w:t>
      </w:r>
      <w:r w:rsidR="00AE18E2" w:rsidRPr="005A2FB0">
        <w:rPr>
          <w:b/>
        </w:rPr>
        <w:t xml:space="preserve"> in future-thinking</w:t>
      </w:r>
    </w:p>
    <w:p w:rsidR="000B3F7A" w:rsidRDefault="00040A9D" w:rsidP="00C12576">
      <w:pPr>
        <w:spacing w:line="480" w:lineRule="auto"/>
        <w:ind w:firstLine="720"/>
      </w:pPr>
      <w:r>
        <w:t xml:space="preserve">The </w:t>
      </w:r>
      <w:r w:rsidR="000B3F7A">
        <w:t xml:space="preserve">differences between memory and future conditions are not necessarily problematic for the </w:t>
      </w:r>
      <w:r w:rsidR="00B747AC">
        <w:t xml:space="preserve">constructive </w:t>
      </w:r>
      <w:r w:rsidR="000B3F7A">
        <w:t>episodic simulation hypothesis, because arguing that episodic memories are used to create episodic future representations recognises that t</w:t>
      </w:r>
      <w:r w:rsidR="00077740">
        <w:t xml:space="preserve">hese are not </w:t>
      </w:r>
      <w:r w:rsidR="00CB5D69">
        <w:t xml:space="preserve">identical </w:t>
      </w:r>
      <w:r w:rsidR="000B3F7A">
        <w:t>phenomena.</w:t>
      </w:r>
      <w:r w:rsidR="00CB5D69">
        <w:t xml:space="preserve">  </w:t>
      </w:r>
      <w:r w:rsidR="00BD312A">
        <w:t xml:space="preserve"> Therefore, there are bound to be natural differences between them despite their close connection.  However, there are a number of other sources of evidence that suggest non-episodic information is important in the construction of future personal representations.</w:t>
      </w:r>
    </w:p>
    <w:p w:rsidR="00D14466" w:rsidRDefault="00040A9D" w:rsidP="00C12576">
      <w:pPr>
        <w:spacing w:line="480" w:lineRule="auto"/>
        <w:ind w:firstLine="720"/>
      </w:pPr>
      <w:r>
        <w:t xml:space="preserve">Irish et al. </w:t>
      </w:r>
      <w:r w:rsidRPr="00040A9D">
        <w:t>(2012)</w:t>
      </w:r>
      <w:r w:rsidR="00BE35FD">
        <w:t xml:space="preserve"> compared semantic dementia patients</w:t>
      </w:r>
      <w:r w:rsidR="003B508E">
        <w:t xml:space="preserve"> (where semantic memory is severely impaired but episodic memory is largely spared)</w:t>
      </w:r>
      <w:r w:rsidR="00BE35FD">
        <w:t xml:space="preserve">, </w:t>
      </w:r>
      <w:proofErr w:type="spellStart"/>
      <w:proofErr w:type="gramStart"/>
      <w:r w:rsidR="00BE35FD">
        <w:t>alzheimer’s</w:t>
      </w:r>
      <w:proofErr w:type="spellEnd"/>
      <w:proofErr w:type="gramEnd"/>
      <w:r w:rsidR="00BE35FD">
        <w:t xml:space="preserve"> disease patients </w:t>
      </w:r>
      <w:r w:rsidR="003B508E">
        <w:t xml:space="preserve">(severe episodic impairment but largely intact semantic memory) </w:t>
      </w:r>
      <w:r w:rsidR="00BE35FD">
        <w:t>and controls on past and future episodic thinking using the autobiographical interview method already outlined</w:t>
      </w:r>
      <w:r w:rsidR="00940B16">
        <w:t>.</w:t>
      </w:r>
      <w:r w:rsidR="00BE35FD">
        <w:t xml:space="preserve">   The </w:t>
      </w:r>
      <w:r w:rsidR="003B508E">
        <w:t>Alzheimer</w:t>
      </w:r>
      <w:r w:rsidR="00BE35FD">
        <w:t xml:space="preserve"> group showed the expected lack of internal details in both memory and future conditions.  The </w:t>
      </w:r>
      <w:r w:rsidR="003B508E">
        <w:t xml:space="preserve">key finding was that the </w:t>
      </w:r>
      <w:r w:rsidR="003B508E">
        <w:lastRenderedPageBreak/>
        <w:t>semantic</w:t>
      </w:r>
      <w:r w:rsidR="00BE35FD">
        <w:t xml:space="preserve"> </w:t>
      </w:r>
      <w:r w:rsidR="003B508E">
        <w:t>dementia group, despite rela</w:t>
      </w:r>
      <w:r w:rsidR="00077740">
        <w:t xml:space="preserve">tively intact episodic memory, </w:t>
      </w:r>
      <w:r w:rsidR="00BE35FD">
        <w:t xml:space="preserve">showed equivalent lack of internal details to the </w:t>
      </w:r>
      <w:r w:rsidR="003B508E">
        <w:t>Alzheimer group on future episodes</w:t>
      </w:r>
      <w:r w:rsidR="00BE35FD">
        <w:t xml:space="preserve">.  </w:t>
      </w:r>
      <w:r w:rsidR="003B508E">
        <w:t xml:space="preserve">The </w:t>
      </w:r>
      <w:r>
        <w:t>findings</w:t>
      </w:r>
      <w:r w:rsidR="00BE35FD">
        <w:t xml:space="preserve"> point to the importance of semantic information in future-thinking, possibly as providing a framework within which </w:t>
      </w:r>
      <w:r>
        <w:t xml:space="preserve">stored episodic information can be used to construct </w:t>
      </w:r>
      <w:r w:rsidR="00BE35FD">
        <w:t>represen</w:t>
      </w:r>
      <w:r>
        <w:t>tations of the future</w:t>
      </w:r>
      <w:r w:rsidR="00BE35FD">
        <w:t>.  Further evidence of the role of semantic information comes from links between measures of executive processes and specific episodic recall and future-thinking.</w:t>
      </w:r>
      <w:r>
        <w:t xml:space="preserve">  </w:t>
      </w:r>
      <w:r w:rsidR="003B508E">
        <w:t>Measures of working memory, which can be inferred to be involved in generative search</w:t>
      </w:r>
      <w:r w:rsidR="00D14466">
        <w:t xml:space="preserve"> involving semantic memory, correlate with specificit</w:t>
      </w:r>
      <w:r w:rsidR="003B508E">
        <w:t xml:space="preserve">y of future episodes but not with memory </w:t>
      </w:r>
      <w:proofErr w:type="gramStart"/>
      <w:r w:rsidR="003B508E">
        <w:t>specificity</w:t>
      </w:r>
      <w:r w:rsidR="00D14466">
        <w:t xml:space="preserve"> </w:t>
      </w:r>
      <w:r w:rsidR="00940B16">
        <w:t xml:space="preserve"> </w:t>
      </w:r>
      <w:r w:rsidRPr="00040A9D">
        <w:t>(</w:t>
      </w:r>
      <w:proofErr w:type="spellStart"/>
      <w:proofErr w:type="gramEnd"/>
      <w:r w:rsidRPr="00040A9D">
        <w:t>D’Argembeau</w:t>
      </w:r>
      <w:proofErr w:type="spellEnd"/>
      <w:r w:rsidRPr="00040A9D">
        <w:t xml:space="preserve"> et al., 2010; Hill and Emery, 2013)</w:t>
      </w:r>
      <w:r>
        <w:t xml:space="preserve">.  Compared to retrieval, </w:t>
      </w:r>
      <w:r w:rsidR="00D14466">
        <w:t xml:space="preserve">where episodes may come to mind directly with little effort, </w:t>
      </w:r>
      <w:r>
        <w:t>generating future episodes appears to require</w:t>
      </w:r>
      <w:r w:rsidR="00BC0BC2">
        <w:t xml:space="preserve"> more input from executive processes</w:t>
      </w:r>
      <w:r w:rsidR="00EF41BC">
        <w:t xml:space="preserve">.  </w:t>
      </w:r>
      <w:r>
        <w:t xml:space="preserve"> </w:t>
      </w:r>
      <w:r w:rsidR="00BC0BC2">
        <w:t>S</w:t>
      </w:r>
      <w:r w:rsidR="00BE35FD">
        <w:t xml:space="preserve">ome </w:t>
      </w:r>
      <w:r w:rsidR="004605AF">
        <w:t xml:space="preserve">direct evidence </w:t>
      </w:r>
      <w:r w:rsidR="00EF41BC">
        <w:t>on this question was</w:t>
      </w:r>
      <w:r w:rsidR="00BE35FD">
        <w:t xml:space="preserve"> provided by </w:t>
      </w:r>
      <w:proofErr w:type="spellStart"/>
      <w:r w:rsidR="00BE35FD">
        <w:t>D’Argembeau</w:t>
      </w:r>
      <w:proofErr w:type="spellEnd"/>
      <w:r w:rsidR="00BE35FD">
        <w:t xml:space="preserve"> and </w:t>
      </w:r>
      <w:proofErr w:type="spellStart"/>
      <w:r w:rsidR="00BE35FD">
        <w:t>Ma</w:t>
      </w:r>
      <w:r w:rsidR="004605AF">
        <w:t>thy</w:t>
      </w:r>
      <w:proofErr w:type="spellEnd"/>
      <w:r w:rsidR="004605AF">
        <w:t xml:space="preserve"> </w:t>
      </w:r>
      <w:r w:rsidR="00EF41BC" w:rsidRPr="00EF41BC">
        <w:t>(2011)</w:t>
      </w:r>
      <w:r w:rsidR="00D14466">
        <w:t xml:space="preserve"> who gave participants standard word cues to generate specific memories or future </w:t>
      </w:r>
      <w:r w:rsidR="00515B28">
        <w:t xml:space="preserve">events </w:t>
      </w:r>
      <w:r w:rsidR="00D14466">
        <w:t>but asked them to think aloud while doing the tasks</w:t>
      </w:r>
      <w:r w:rsidR="00BE35FD">
        <w:t xml:space="preserve">.  Responses were then broken down into units and </w:t>
      </w:r>
      <w:r w:rsidR="00BC0BC2">
        <w:t>coded as semantic information</w:t>
      </w:r>
      <w:r w:rsidR="00BE35FD">
        <w:t>, general events, or specific thoughts.  For example, in response to being asked to think of a future episode using the cue word “friend” someone might say “</w:t>
      </w:r>
      <w:r w:rsidR="00EF41BC">
        <w:t xml:space="preserve">Tom </w:t>
      </w:r>
      <w:r w:rsidR="00BE35FD">
        <w:t xml:space="preserve">is </w:t>
      </w:r>
      <w:r w:rsidR="00A34B6D">
        <w:t>probably my best</w:t>
      </w:r>
      <w:r w:rsidR="00BE35FD">
        <w:t xml:space="preserve"> friend” (semantic), “we </w:t>
      </w:r>
      <w:r w:rsidR="00EF41BC">
        <w:t>are planning to go to Rome together this summer</w:t>
      </w:r>
      <w:r w:rsidR="00BE35FD">
        <w:t xml:space="preserve">” (general event), “I can imagine </w:t>
      </w:r>
      <w:r w:rsidR="00EF41BC">
        <w:t>driving in from the airport trying to catch sight of the coliseum</w:t>
      </w:r>
      <w:r w:rsidR="00BE35FD">
        <w:t xml:space="preserve">” (specific).  </w:t>
      </w:r>
      <w:r w:rsidR="00D14466">
        <w:t>Often</w:t>
      </w:r>
      <w:r w:rsidR="00BE35FD">
        <w:t xml:space="preserve">, as in the example just given, people moved from semantic and general event knowledge being more prominent in the early steps, becoming more specific as their thoughts progressed.   Importantly, the memory and future conditions differed, with memory responses being more specific </w:t>
      </w:r>
      <w:r w:rsidR="00D14466">
        <w:t>at the earlier steps</w:t>
      </w:r>
      <w:r w:rsidR="00E43B72">
        <w:t xml:space="preserve"> compared to future thoughts which were more likely to start with semantic or general event knowledge</w:t>
      </w:r>
      <w:r w:rsidR="00D14466">
        <w:t>.</w:t>
      </w:r>
      <w:r w:rsidR="00BE35FD">
        <w:t xml:space="preserve">  </w:t>
      </w:r>
      <w:r w:rsidR="00D14466">
        <w:t>C</w:t>
      </w:r>
      <w:r w:rsidR="00BE35FD">
        <w:t xml:space="preserve">uing people with </w:t>
      </w:r>
      <w:r w:rsidR="00BE35FD">
        <w:lastRenderedPageBreak/>
        <w:t xml:space="preserve">words related to their personal goals produced more specific memories and future episodes at an earlier stage but the difference between </w:t>
      </w:r>
      <w:r w:rsidR="00EF41BC">
        <w:t>the memory and future</w:t>
      </w:r>
      <w:r w:rsidR="00BE35FD">
        <w:t xml:space="preserve"> conditions remained.  </w:t>
      </w:r>
    </w:p>
    <w:p w:rsidR="00204732" w:rsidRPr="005A2FB0" w:rsidRDefault="00447C9C" w:rsidP="00C12576">
      <w:pPr>
        <w:spacing w:line="480" w:lineRule="auto"/>
        <w:rPr>
          <w:b/>
        </w:rPr>
      </w:pPr>
      <w:r w:rsidRPr="005A2FB0">
        <w:rPr>
          <w:b/>
        </w:rPr>
        <w:t>Summary and conclusion</w:t>
      </w:r>
    </w:p>
    <w:p w:rsidR="00C3402E" w:rsidRDefault="00C3402E" w:rsidP="00C12576">
      <w:pPr>
        <w:spacing w:line="480" w:lineRule="auto"/>
        <w:ind w:firstLine="720"/>
      </w:pPr>
      <w:r>
        <w:t xml:space="preserve">Semantic and episodic knowledge systems are both involved in thinking about the past and the future.   But the vagueness about what will happen in the future, compared to the relative certainty of what has happened in the past, means that there is </w:t>
      </w:r>
      <w:r w:rsidR="005A2FB0">
        <w:t>a stronger</w:t>
      </w:r>
      <w:r>
        <w:t xml:space="preserve"> role for semantic memory in constructing the future. Psychological distress is</w:t>
      </w:r>
      <w:r w:rsidR="00EE4D0F">
        <w:t xml:space="preserve"> associated with disturbances in </w:t>
      </w:r>
      <w:r>
        <w:t>both episodic and more script-like</w:t>
      </w:r>
      <w:r w:rsidR="005A2FB0">
        <w:t>,</w:t>
      </w:r>
      <w:r>
        <w:t xml:space="preserve"> semantic future-thinking.  </w:t>
      </w:r>
      <w:r w:rsidR="00EE4D0F">
        <w:t xml:space="preserve"> </w:t>
      </w:r>
      <w:proofErr w:type="spellStart"/>
      <w:r w:rsidR="00EE4D0F">
        <w:t>Szpunar</w:t>
      </w:r>
      <w:proofErr w:type="spellEnd"/>
      <w:r w:rsidR="00EE4D0F">
        <w:t xml:space="preserve"> et al. </w:t>
      </w:r>
      <w:r w:rsidR="00495153" w:rsidRPr="00495153">
        <w:t>(2014)</w:t>
      </w:r>
      <w:r w:rsidR="00495153">
        <w:t xml:space="preserve"> </w:t>
      </w:r>
      <w:r w:rsidR="00EE4D0F">
        <w:t xml:space="preserve">have outlined </w:t>
      </w:r>
      <w:proofErr w:type="gramStart"/>
      <w:r w:rsidR="00EE4D0F">
        <w:t>a taxonomy</w:t>
      </w:r>
      <w:proofErr w:type="gramEnd"/>
      <w:r w:rsidR="00EE4D0F">
        <w:t xml:space="preserve"> of future-thinking </w:t>
      </w:r>
      <w:r w:rsidR="002016EE">
        <w:t xml:space="preserve">with domains of </w:t>
      </w:r>
      <w:r w:rsidR="00EE4D0F">
        <w:t xml:space="preserve">simulation, prediction, intention </w:t>
      </w:r>
      <w:r w:rsidR="002016EE">
        <w:t xml:space="preserve">(goal setting) </w:t>
      </w:r>
      <w:r w:rsidR="00EE4D0F">
        <w:t xml:space="preserve">and planning, and suggested that many </w:t>
      </w:r>
      <w:r w:rsidR="005A2FB0">
        <w:t>cognitions</w:t>
      </w:r>
      <w:r w:rsidR="00EE4D0F">
        <w:t xml:space="preserve"> in these domains will involve </w:t>
      </w:r>
      <w:r w:rsidR="005A2FB0">
        <w:t>hybrid representations</w:t>
      </w:r>
      <w:r w:rsidR="00EE4D0F">
        <w:t xml:space="preserve"> of semantic information and episodic details.</w:t>
      </w:r>
      <w:r w:rsidR="00EE4D0F" w:rsidRPr="00EE4D0F">
        <w:t xml:space="preserve"> </w:t>
      </w:r>
      <w:r w:rsidR="00A34B6D">
        <w:t xml:space="preserve"> Clinical groups or those generally low in well-being are known to have </w:t>
      </w:r>
      <w:r w:rsidR="002016EE">
        <w:t xml:space="preserve">problems in future-thinking, but not necessarily all aspects.  Even suicidal individuals are able to describe personal goals </w:t>
      </w:r>
      <w:r w:rsidR="002932EB" w:rsidRPr="002932EB">
        <w:t>(</w:t>
      </w:r>
      <w:proofErr w:type="spellStart"/>
      <w:r w:rsidR="002932EB" w:rsidRPr="002932EB">
        <w:t>Danchin</w:t>
      </w:r>
      <w:proofErr w:type="spellEnd"/>
      <w:r w:rsidR="002932EB" w:rsidRPr="002932EB">
        <w:t xml:space="preserve"> et al., 2010; Vincent et al., 2004)</w:t>
      </w:r>
      <w:r w:rsidR="002932EB">
        <w:t xml:space="preserve"> </w:t>
      </w:r>
      <w:r w:rsidR="002016EE">
        <w:t>but they struggle</w:t>
      </w:r>
      <w:r w:rsidR="002932EB">
        <w:t xml:space="preserve"> to generate</w:t>
      </w:r>
      <w:r w:rsidR="002016EE">
        <w:t xml:space="preserve"> plans to achieve those goals and cannot see them being achieved, leading to a state that MacLeod and Conway </w:t>
      </w:r>
      <w:r w:rsidR="002932EB" w:rsidRPr="002932EB">
        <w:t>(2007)</w:t>
      </w:r>
      <w:r w:rsidR="002932EB">
        <w:t xml:space="preserve"> </w:t>
      </w:r>
      <w:r w:rsidR="002016EE">
        <w:t xml:space="preserve">have called </w:t>
      </w:r>
      <w:r w:rsidR="002016EE" w:rsidRPr="002932EB">
        <w:rPr>
          <w:i/>
        </w:rPr>
        <w:t>painful engagement</w:t>
      </w:r>
      <w:r w:rsidR="002016EE">
        <w:t xml:space="preserve"> where someone remains attached to a future goal that they cannot envisage </w:t>
      </w:r>
      <w:r w:rsidR="002932EB">
        <w:t>being realized</w:t>
      </w:r>
      <w:r w:rsidR="002016EE">
        <w:t xml:space="preserve">.  </w:t>
      </w:r>
      <w:r w:rsidR="00EE4D0F">
        <w:t>Future-research could usefully understand how semantic and episodic memory combine in creating future representations in these different domains and how they might become di</w:t>
      </w:r>
      <w:r w:rsidR="002016EE">
        <w:t>srupted in emotional diso</w:t>
      </w:r>
      <w:r w:rsidR="002932EB">
        <w:t>rders, such as in states of painful engagement.</w:t>
      </w:r>
      <w:r w:rsidR="002016EE">
        <w:t xml:space="preserve">  </w:t>
      </w:r>
    </w:p>
    <w:p w:rsidR="00EE4D0F" w:rsidRDefault="00EE4D0F" w:rsidP="00C12576">
      <w:pPr>
        <w:spacing w:line="480" w:lineRule="auto"/>
      </w:pPr>
    </w:p>
    <w:p w:rsidR="00447C9C" w:rsidRDefault="00447C9C" w:rsidP="00C12576">
      <w:pPr>
        <w:spacing w:line="480" w:lineRule="auto"/>
      </w:pPr>
    </w:p>
    <w:p w:rsidR="0044411F" w:rsidRPr="00495153" w:rsidRDefault="00537623" w:rsidP="00C12576">
      <w:pPr>
        <w:spacing w:line="480" w:lineRule="auto"/>
        <w:jc w:val="center"/>
        <w:rPr>
          <w:b/>
        </w:rPr>
      </w:pPr>
      <w:proofErr w:type="gramStart"/>
      <w:r>
        <w:rPr>
          <w:b/>
        </w:rPr>
        <w:t xml:space="preserve">Author </w:t>
      </w:r>
      <w:r w:rsidR="00495153" w:rsidRPr="00495153">
        <w:rPr>
          <w:b/>
        </w:rPr>
        <w:t xml:space="preserve"> Biography</w:t>
      </w:r>
      <w:proofErr w:type="gramEnd"/>
    </w:p>
    <w:p w:rsidR="005C1788" w:rsidRDefault="00BF3DD6" w:rsidP="00C12576">
      <w:pPr>
        <w:spacing w:line="480" w:lineRule="auto"/>
      </w:pPr>
      <w:r>
        <w:lastRenderedPageBreak/>
        <w:t xml:space="preserve">Andrew MacLeod is Professor of Clinical Psychology at Royal Holloway University of London, where he is also Director of Clinical Psychology Training.  He received his PhD from the University of Cambridge, where he also trained as a clinician.  His longstanding interest is in how people think about the future and how such thinking is disrupted in different </w:t>
      </w:r>
      <w:r w:rsidR="004E7020">
        <w:t xml:space="preserve">forms of psychological distress, an area in which he has published widely and received </w:t>
      </w:r>
      <w:r>
        <w:t xml:space="preserve">support from the Medical Research Council, the Economic Research </w:t>
      </w:r>
      <w:r w:rsidR="004E7020">
        <w:t xml:space="preserve">Council and the </w:t>
      </w:r>
      <w:proofErr w:type="spellStart"/>
      <w:r w:rsidR="004E7020">
        <w:t>Wellcome</w:t>
      </w:r>
      <w:proofErr w:type="spellEnd"/>
      <w:r w:rsidR="004E7020">
        <w:t xml:space="preserve"> Trust (all UK).  He is the author of a forthcoming book</w:t>
      </w:r>
      <w:r w:rsidR="00D72DF7">
        <w:t>,</w:t>
      </w:r>
      <w:r w:rsidR="004E7020">
        <w:t xml:space="preserve"> </w:t>
      </w:r>
      <w:r w:rsidR="004E7020" w:rsidRPr="004E7020">
        <w:rPr>
          <w:i/>
        </w:rPr>
        <w:t>Prospection, well-being and mental health</w:t>
      </w:r>
      <w:r w:rsidR="004E7020">
        <w:t xml:space="preserve">, </w:t>
      </w:r>
      <w:r w:rsidR="00537623">
        <w:t xml:space="preserve">to be </w:t>
      </w:r>
      <w:r w:rsidR="004E7020">
        <w:t>published by Oxford University Press.</w:t>
      </w:r>
      <w:r>
        <w:t xml:space="preserve"> </w:t>
      </w:r>
    </w:p>
    <w:p w:rsidR="00197B32" w:rsidRDefault="00197B32" w:rsidP="00C12576">
      <w:pPr>
        <w:spacing w:line="480" w:lineRule="auto"/>
      </w:pPr>
    </w:p>
    <w:p w:rsidR="005930C0" w:rsidRDefault="005930C0" w:rsidP="00197B32">
      <w:pPr>
        <w:jc w:val="center"/>
        <w:rPr>
          <w:b/>
        </w:rPr>
      </w:pPr>
      <w:r w:rsidRPr="005A2FB0">
        <w:rPr>
          <w:b/>
        </w:rPr>
        <w:t>References</w:t>
      </w:r>
    </w:p>
    <w:p w:rsidR="00197B32" w:rsidRPr="005A2FB0" w:rsidRDefault="00197B32" w:rsidP="00197B32">
      <w:pPr>
        <w:jc w:val="center"/>
        <w:rPr>
          <w:b/>
        </w:rPr>
      </w:pPr>
    </w:p>
    <w:p w:rsidR="00495153" w:rsidRPr="00495153" w:rsidRDefault="00495153" w:rsidP="00197B32">
      <w:pPr>
        <w:pStyle w:val="Bibliography"/>
      </w:pPr>
      <w:r w:rsidRPr="00495153">
        <w:t xml:space="preserve">Addis DR, Wong AT and </w:t>
      </w:r>
      <w:proofErr w:type="spellStart"/>
      <w:r w:rsidRPr="00495153">
        <w:t>Schacter</w:t>
      </w:r>
      <w:proofErr w:type="spellEnd"/>
      <w:r w:rsidRPr="00495153">
        <w:t xml:space="preserve"> DL (2007) Remembering the past and imagining the future: Common and distinct neural substrates during event construction and elaboration. </w:t>
      </w:r>
      <w:proofErr w:type="spellStart"/>
      <w:r w:rsidRPr="00495153">
        <w:rPr>
          <w:i/>
          <w:iCs/>
        </w:rPr>
        <w:t>Neuropsychologia</w:t>
      </w:r>
      <w:proofErr w:type="spellEnd"/>
      <w:r w:rsidRPr="00495153">
        <w:t>, 45(7), 1363–1377.</w:t>
      </w:r>
    </w:p>
    <w:p w:rsidR="00495153" w:rsidRPr="00495153" w:rsidRDefault="00495153" w:rsidP="00197B32">
      <w:pPr>
        <w:pStyle w:val="Bibliography"/>
      </w:pPr>
      <w:r w:rsidRPr="00495153">
        <w:t xml:space="preserve">Addis DR, Wong AT and </w:t>
      </w:r>
      <w:proofErr w:type="spellStart"/>
      <w:r w:rsidRPr="00495153">
        <w:t>Schacter</w:t>
      </w:r>
      <w:proofErr w:type="spellEnd"/>
      <w:r w:rsidRPr="00495153">
        <w:t xml:space="preserve"> DL (2008) Age-related changes in the episodic simulation of future events. </w:t>
      </w:r>
      <w:r w:rsidRPr="00495153">
        <w:rPr>
          <w:i/>
          <w:iCs/>
        </w:rPr>
        <w:t>Psychological Science</w:t>
      </w:r>
      <w:r w:rsidRPr="00495153">
        <w:t>, 19(1), 33–41.</w:t>
      </w:r>
    </w:p>
    <w:p w:rsidR="00495153" w:rsidRPr="00495153" w:rsidRDefault="00495153" w:rsidP="00197B32">
      <w:pPr>
        <w:pStyle w:val="Bibliography"/>
      </w:pPr>
      <w:r w:rsidRPr="00495153">
        <w:t xml:space="preserve">Addis DR, </w:t>
      </w:r>
      <w:proofErr w:type="spellStart"/>
      <w:r w:rsidRPr="00495153">
        <w:t>Sacchetti</w:t>
      </w:r>
      <w:proofErr w:type="spellEnd"/>
      <w:r w:rsidRPr="00495153">
        <w:t xml:space="preserve"> DC, Ally BA, et al. (2009) </w:t>
      </w:r>
      <w:proofErr w:type="gramStart"/>
      <w:r w:rsidRPr="00495153">
        <w:t>Episodic</w:t>
      </w:r>
      <w:proofErr w:type="gramEnd"/>
      <w:r w:rsidRPr="00495153">
        <w:t xml:space="preserve"> simulation of future events is impaired in mild Alzheimer’s disease. </w:t>
      </w:r>
      <w:proofErr w:type="spellStart"/>
      <w:r w:rsidRPr="00495153">
        <w:rPr>
          <w:i/>
          <w:iCs/>
        </w:rPr>
        <w:t>Neuropsychologia</w:t>
      </w:r>
      <w:proofErr w:type="spellEnd"/>
      <w:r w:rsidRPr="00495153">
        <w:t>, 47(12), 2660–2671.</w:t>
      </w:r>
    </w:p>
    <w:p w:rsidR="00292B76" w:rsidRPr="00292B76" w:rsidRDefault="00292B76" w:rsidP="00197B32">
      <w:pPr>
        <w:pStyle w:val="Bibliography"/>
      </w:pPr>
      <w:r w:rsidRPr="00292B76">
        <w:t xml:space="preserve">Addis DR, Pan L, Vu M-A, et al. (2009) Constructive episodic simulation of the future and the past: Distinct subsystems of a core brain network mediate imagining and remembering. </w:t>
      </w:r>
      <w:proofErr w:type="spellStart"/>
      <w:r w:rsidRPr="00292B76">
        <w:rPr>
          <w:i/>
          <w:iCs/>
        </w:rPr>
        <w:t>Neuropsychologia</w:t>
      </w:r>
      <w:proofErr w:type="spellEnd"/>
      <w:r w:rsidRPr="00292B76">
        <w:t>, 47(11), 2222–2238.</w:t>
      </w:r>
    </w:p>
    <w:p w:rsidR="00495153" w:rsidRPr="00495153" w:rsidRDefault="00495153" w:rsidP="00197B32">
      <w:pPr>
        <w:pStyle w:val="Bibliography"/>
      </w:pPr>
      <w:r w:rsidRPr="00495153">
        <w:t xml:space="preserve">Anderson RJ and Dewhurst SA (2009) </w:t>
      </w:r>
      <w:proofErr w:type="gramStart"/>
      <w:r w:rsidRPr="00495153">
        <w:t>Remembering</w:t>
      </w:r>
      <w:proofErr w:type="gramEnd"/>
      <w:r w:rsidRPr="00495153">
        <w:t xml:space="preserve"> the past and imagining the future: Differences in event specificity of spontaneously generated thought. </w:t>
      </w:r>
      <w:r w:rsidRPr="00495153">
        <w:rPr>
          <w:i/>
          <w:iCs/>
        </w:rPr>
        <w:t>Memory</w:t>
      </w:r>
      <w:r w:rsidRPr="00495153">
        <w:t>, 17(4), 367–373.</w:t>
      </w:r>
    </w:p>
    <w:p w:rsidR="00495153" w:rsidRPr="00495153" w:rsidRDefault="00495153" w:rsidP="00197B32">
      <w:pPr>
        <w:pStyle w:val="Bibliography"/>
      </w:pPr>
      <w:r w:rsidRPr="00495153">
        <w:t xml:space="preserve">Anderson RJ, Dewhurst SA and Nash RA (2012) Shared cognitive processes underlying past and future thinking: The impact of imagery and concurrent </w:t>
      </w:r>
      <w:r w:rsidRPr="00495153">
        <w:lastRenderedPageBreak/>
        <w:t xml:space="preserve">task demands on event specificity. </w:t>
      </w:r>
      <w:r w:rsidRPr="00495153">
        <w:rPr>
          <w:i/>
          <w:iCs/>
        </w:rPr>
        <w:t>Journal of Experimental Psychology: Learning, Memory, and Cognition</w:t>
      </w:r>
      <w:r w:rsidRPr="00495153">
        <w:t>, 38(2), 356–365.</w:t>
      </w:r>
    </w:p>
    <w:p w:rsidR="00495153" w:rsidRPr="00495153" w:rsidRDefault="00495153" w:rsidP="00197B32">
      <w:pPr>
        <w:pStyle w:val="Bibliography"/>
      </w:pPr>
      <w:r w:rsidRPr="00495153">
        <w:t xml:space="preserve">Beck AT, Brown G, </w:t>
      </w:r>
      <w:proofErr w:type="spellStart"/>
      <w:r w:rsidRPr="00495153">
        <w:t>Berchick</w:t>
      </w:r>
      <w:proofErr w:type="spellEnd"/>
      <w:r w:rsidRPr="00495153">
        <w:t xml:space="preserve"> RJ, et al. (1990) Relationship between hopelessness and ultimate suicide: A replication with psychiatric outpatients. </w:t>
      </w:r>
      <w:r w:rsidRPr="00495153">
        <w:rPr>
          <w:i/>
          <w:iCs/>
        </w:rPr>
        <w:t>The American Journal of Psychiatry</w:t>
      </w:r>
      <w:r w:rsidRPr="00495153">
        <w:t>, 147(2), 190–195.</w:t>
      </w:r>
    </w:p>
    <w:p w:rsidR="00495153" w:rsidRPr="00495153" w:rsidRDefault="00495153" w:rsidP="00197B32">
      <w:pPr>
        <w:pStyle w:val="Bibliography"/>
      </w:pPr>
      <w:r w:rsidRPr="00495153">
        <w:t xml:space="preserve">Belcher J and </w:t>
      </w:r>
      <w:proofErr w:type="spellStart"/>
      <w:r w:rsidRPr="00495153">
        <w:t>Kangas</w:t>
      </w:r>
      <w:proofErr w:type="spellEnd"/>
      <w:r w:rsidRPr="00495153">
        <w:t xml:space="preserve"> M (2014) Reduced goal specificity is associated with reduced memory specificity in depressed adults. </w:t>
      </w:r>
      <w:r w:rsidRPr="00495153">
        <w:rPr>
          <w:i/>
          <w:iCs/>
        </w:rPr>
        <w:t>Cognition and Emotion</w:t>
      </w:r>
      <w:r w:rsidRPr="00495153">
        <w:t>, 28(1), 163–171.</w:t>
      </w:r>
    </w:p>
    <w:p w:rsidR="00495153" w:rsidRPr="00495153" w:rsidRDefault="00495153" w:rsidP="00197B32">
      <w:pPr>
        <w:pStyle w:val="Bibliography"/>
      </w:pPr>
      <w:proofErr w:type="spellStart"/>
      <w:proofErr w:type="gramStart"/>
      <w:r w:rsidRPr="00495153">
        <w:t>Berntsen</w:t>
      </w:r>
      <w:proofErr w:type="spellEnd"/>
      <w:r w:rsidRPr="00495153">
        <w:t xml:space="preserve"> D and Bohn A (2010) Remembering and forecasting: The relation between autobiographical memory and episodic future thinking.</w:t>
      </w:r>
      <w:proofErr w:type="gramEnd"/>
      <w:r w:rsidRPr="00495153">
        <w:t xml:space="preserve"> </w:t>
      </w:r>
      <w:r w:rsidRPr="00495153">
        <w:rPr>
          <w:i/>
          <w:iCs/>
        </w:rPr>
        <w:t>Memory &amp; Cognition</w:t>
      </w:r>
      <w:r w:rsidRPr="00495153">
        <w:t>, 38(3), 265–278.</w:t>
      </w:r>
    </w:p>
    <w:p w:rsidR="00495153" w:rsidRPr="00495153" w:rsidRDefault="00495153" w:rsidP="00197B32">
      <w:pPr>
        <w:pStyle w:val="Bibliography"/>
      </w:pPr>
      <w:r w:rsidRPr="00495153">
        <w:t xml:space="preserve">Bohn A and </w:t>
      </w:r>
      <w:proofErr w:type="spellStart"/>
      <w:r w:rsidRPr="00495153">
        <w:t>Berntsen</w:t>
      </w:r>
      <w:proofErr w:type="spellEnd"/>
      <w:r w:rsidRPr="00495153">
        <w:t xml:space="preserve"> D (2013) </w:t>
      </w:r>
      <w:proofErr w:type="gramStart"/>
      <w:r w:rsidRPr="00495153">
        <w:t>The</w:t>
      </w:r>
      <w:proofErr w:type="gramEnd"/>
      <w:r w:rsidRPr="00495153">
        <w:t xml:space="preserve"> future is bright and predictable: The development of prospective life stories across childhood and adolescence. </w:t>
      </w:r>
      <w:r w:rsidRPr="00495153">
        <w:rPr>
          <w:i/>
          <w:iCs/>
        </w:rPr>
        <w:t>Developmental Psychology</w:t>
      </w:r>
      <w:r w:rsidRPr="00495153">
        <w:t>, 49(7), 1232–1241.</w:t>
      </w:r>
    </w:p>
    <w:p w:rsidR="00495153" w:rsidRPr="00495153" w:rsidRDefault="00495153" w:rsidP="00197B32">
      <w:pPr>
        <w:pStyle w:val="Bibliography"/>
      </w:pPr>
      <w:r w:rsidRPr="00495153">
        <w:t xml:space="preserve">Brown AD, Root JC, Romano TA, et al. (2013) </w:t>
      </w:r>
      <w:proofErr w:type="spellStart"/>
      <w:r w:rsidRPr="00495153">
        <w:t>Overgeneralized</w:t>
      </w:r>
      <w:proofErr w:type="spellEnd"/>
      <w:r w:rsidRPr="00495153">
        <w:t xml:space="preserve"> autobiographical memory and future thinking in combat veterans with posttraumatic stress disorder. </w:t>
      </w:r>
      <w:r w:rsidRPr="00495153">
        <w:rPr>
          <w:i/>
          <w:iCs/>
        </w:rPr>
        <w:t xml:space="preserve">Journal of </w:t>
      </w:r>
      <w:proofErr w:type="spellStart"/>
      <w:r w:rsidRPr="00495153">
        <w:rPr>
          <w:i/>
          <w:iCs/>
        </w:rPr>
        <w:t>Behavior</w:t>
      </w:r>
      <w:proofErr w:type="spellEnd"/>
      <w:r w:rsidRPr="00495153">
        <w:rPr>
          <w:i/>
          <w:iCs/>
        </w:rPr>
        <w:t xml:space="preserve"> Therapy and Experimental Psychiatry</w:t>
      </w:r>
      <w:r w:rsidRPr="00495153">
        <w:t>, 44(1), 129–134.</w:t>
      </w:r>
    </w:p>
    <w:p w:rsidR="00495153" w:rsidRPr="00495153" w:rsidRDefault="00495153" w:rsidP="00197B32">
      <w:pPr>
        <w:pStyle w:val="Bibliography"/>
      </w:pPr>
      <w:r w:rsidRPr="00495153">
        <w:t xml:space="preserve">Brown AD, Addis DR, Romano TA, et al. (2014) Episodic and semantic components of autobiographical memories and imagined future events in post-traumatic stress disorder. </w:t>
      </w:r>
      <w:r w:rsidRPr="00495153">
        <w:rPr>
          <w:i/>
          <w:iCs/>
        </w:rPr>
        <w:t>Memory</w:t>
      </w:r>
      <w:r w:rsidRPr="00495153">
        <w:t>, 22(6), 595–604.</w:t>
      </w:r>
    </w:p>
    <w:p w:rsidR="00495153" w:rsidRDefault="00495153" w:rsidP="00197B32">
      <w:pPr>
        <w:pStyle w:val="Bibliography"/>
      </w:pPr>
      <w:proofErr w:type="gramStart"/>
      <w:r w:rsidRPr="00495153">
        <w:lastRenderedPageBreak/>
        <w:t xml:space="preserve">Busby J and </w:t>
      </w:r>
      <w:proofErr w:type="spellStart"/>
      <w:r w:rsidRPr="00495153">
        <w:t>Suddendorf</w:t>
      </w:r>
      <w:proofErr w:type="spellEnd"/>
      <w:r w:rsidRPr="00495153">
        <w:t xml:space="preserve"> T (2005) Recalling yesterday and predicting tomorrow.</w:t>
      </w:r>
      <w:proofErr w:type="gramEnd"/>
      <w:r w:rsidRPr="00495153">
        <w:t xml:space="preserve"> </w:t>
      </w:r>
      <w:r w:rsidRPr="00495153">
        <w:rPr>
          <w:i/>
          <w:iCs/>
        </w:rPr>
        <w:t>Cognitive Development</w:t>
      </w:r>
      <w:r w:rsidRPr="00495153">
        <w:t>, 20(3), 362–372.</w:t>
      </w:r>
    </w:p>
    <w:p w:rsidR="00784E1D" w:rsidRPr="00784E1D" w:rsidRDefault="00784E1D" w:rsidP="00197B32">
      <w:pPr>
        <w:ind w:left="709" w:hanging="709"/>
      </w:pPr>
      <w:r>
        <w:t xml:space="preserve">Conway MA, </w:t>
      </w:r>
      <w:proofErr w:type="spellStart"/>
      <w:r>
        <w:t>Loveday</w:t>
      </w:r>
      <w:proofErr w:type="spellEnd"/>
      <w:r>
        <w:t xml:space="preserve"> C, Cole SN (submitted for publication) </w:t>
      </w:r>
      <w:proofErr w:type="gramStart"/>
      <w:r>
        <w:t>The</w:t>
      </w:r>
      <w:proofErr w:type="gramEnd"/>
      <w:r>
        <w:t xml:space="preserve"> remembering-imagining system.</w:t>
      </w:r>
    </w:p>
    <w:p w:rsidR="00495153" w:rsidRPr="00495153" w:rsidRDefault="00495153" w:rsidP="00197B32">
      <w:pPr>
        <w:pStyle w:val="Bibliography"/>
      </w:pPr>
      <w:proofErr w:type="spellStart"/>
      <w:r w:rsidRPr="00495153">
        <w:t>Danchin</w:t>
      </w:r>
      <w:proofErr w:type="spellEnd"/>
      <w:r w:rsidRPr="00495153">
        <w:t xml:space="preserve"> CL, MacLeod AK and Tata P (2010) Painful engagement in deliberate self-harm: The role of conditional goal setting. </w:t>
      </w:r>
      <w:r w:rsidRPr="00495153">
        <w:rPr>
          <w:i/>
          <w:iCs/>
        </w:rPr>
        <w:t>Behaviour Research and Therapy</w:t>
      </w:r>
      <w:r w:rsidRPr="00495153">
        <w:t>, 48(9), 915–920.</w:t>
      </w:r>
    </w:p>
    <w:p w:rsidR="00495153" w:rsidRPr="00495153" w:rsidRDefault="00495153" w:rsidP="00197B32">
      <w:pPr>
        <w:pStyle w:val="Bibliography"/>
      </w:pPr>
      <w:proofErr w:type="spellStart"/>
      <w:proofErr w:type="gramStart"/>
      <w:r w:rsidRPr="00495153">
        <w:t>D’Argembeau</w:t>
      </w:r>
      <w:proofErr w:type="spellEnd"/>
      <w:r w:rsidRPr="00495153">
        <w:t xml:space="preserve"> A and </w:t>
      </w:r>
      <w:proofErr w:type="spellStart"/>
      <w:r w:rsidRPr="00495153">
        <w:t>Mathy</w:t>
      </w:r>
      <w:proofErr w:type="spellEnd"/>
      <w:r w:rsidRPr="00495153">
        <w:t xml:space="preserve"> A (2011) Tracking the Construction of Episodic Future Thoughts.</w:t>
      </w:r>
      <w:proofErr w:type="gramEnd"/>
      <w:r w:rsidRPr="00495153">
        <w:t xml:space="preserve"> </w:t>
      </w:r>
      <w:r w:rsidRPr="00495153">
        <w:rPr>
          <w:i/>
          <w:iCs/>
        </w:rPr>
        <w:t>Journal of Experimental Psychology: General</w:t>
      </w:r>
      <w:r w:rsidRPr="00495153">
        <w:t>, 140(2), 258–271.</w:t>
      </w:r>
    </w:p>
    <w:p w:rsidR="00495153" w:rsidRPr="00495153" w:rsidRDefault="00495153" w:rsidP="00197B32">
      <w:pPr>
        <w:pStyle w:val="Bibliography"/>
      </w:pPr>
      <w:proofErr w:type="spellStart"/>
      <w:r w:rsidRPr="00495153">
        <w:t>D’Argembeau</w:t>
      </w:r>
      <w:proofErr w:type="spellEnd"/>
      <w:r w:rsidRPr="00495153">
        <w:t xml:space="preserve"> A and Van </w:t>
      </w:r>
      <w:proofErr w:type="spellStart"/>
      <w:r w:rsidRPr="00495153">
        <w:t>der</w:t>
      </w:r>
      <w:proofErr w:type="spellEnd"/>
      <w:r w:rsidRPr="00495153">
        <w:t xml:space="preserve"> Linden M (2004) Phenomenal characteristics associated with projecting oneself back into the past and forward into the future: Influence of valence and temporal distance. </w:t>
      </w:r>
      <w:r w:rsidRPr="00495153">
        <w:rPr>
          <w:i/>
          <w:iCs/>
        </w:rPr>
        <w:t>Consciousness and Cognition</w:t>
      </w:r>
      <w:r w:rsidRPr="00495153">
        <w:t>, 13(4), 844–858.</w:t>
      </w:r>
    </w:p>
    <w:p w:rsidR="00495153" w:rsidRPr="00495153" w:rsidRDefault="00495153" w:rsidP="00197B32">
      <w:pPr>
        <w:pStyle w:val="Bibliography"/>
      </w:pPr>
      <w:proofErr w:type="spellStart"/>
      <w:proofErr w:type="gramStart"/>
      <w:r w:rsidRPr="00495153">
        <w:t>D’Argembeau</w:t>
      </w:r>
      <w:proofErr w:type="spellEnd"/>
      <w:r w:rsidRPr="00495153">
        <w:t xml:space="preserve"> A, </w:t>
      </w:r>
      <w:proofErr w:type="spellStart"/>
      <w:r w:rsidRPr="00495153">
        <w:t>Raffard</w:t>
      </w:r>
      <w:proofErr w:type="spellEnd"/>
      <w:r w:rsidRPr="00495153">
        <w:t xml:space="preserve"> S and Van </w:t>
      </w:r>
      <w:proofErr w:type="spellStart"/>
      <w:r w:rsidRPr="00495153">
        <w:t>der</w:t>
      </w:r>
      <w:proofErr w:type="spellEnd"/>
      <w:r w:rsidRPr="00495153">
        <w:t xml:space="preserve"> Linden M (2008) Remembering the past and imagining the future in schizophrenia.</w:t>
      </w:r>
      <w:proofErr w:type="gramEnd"/>
      <w:r w:rsidRPr="00495153">
        <w:t xml:space="preserve"> </w:t>
      </w:r>
      <w:r w:rsidRPr="00495153">
        <w:rPr>
          <w:i/>
          <w:iCs/>
        </w:rPr>
        <w:t>Journal of Abnormal Psychology</w:t>
      </w:r>
      <w:r w:rsidRPr="00495153">
        <w:t>, 117(1), 247–251.</w:t>
      </w:r>
    </w:p>
    <w:p w:rsidR="00495153" w:rsidRPr="00495153" w:rsidRDefault="00495153" w:rsidP="00197B32">
      <w:pPr>
        <w:pStyle w:val="Bibliography"/>
      </w:pPr>
      <w:proofErr w:type="spellStart"/>
      <w:r w:rsidRPr="00495153">
        <w:t>D’Argembeau</w:t>
      </w:r>
      <w:proofErr w:type="spellEnd"/>
      <w:r w:rsidRPr="00495153">
        <w:t xml:space="preserve"> A, </w:t>
      </w:r>
      <w:proofErr w:type="spellStart"/>
      <w:r w:rsidRPr="00495153">
        <w:t>Ortoleva</w:t>
      </w:r>
      <w:proofErr w:type="spellEnd"/>
      <w:r w:rsidRPr="00495153">
        <w:t xml:space="preserve"> C, </w:t>
      </w:r>
      <w:proofErr w:type="spellStart"/>
      <w:r w:rsidRPr="00495153">
        <w:t>Jumentier</w:t>
      </w:r>
      <w:proofErr w:type="spellEnd"/>
      <w:r w:rsidRPr="00495153">
        <w:t xml:space="preserve"> S, et al. (2010) Component processes underlying future thinking. </w:t>
      </w:r>
      <w:r w:rsidRPr="00495153">
        <w:rPr>
          <w:i/>
          <w:iCs/>
        </w:rPr>
        <w:t>Memory and Cognition</w:t>
      </w:r>
      <w:r w:rsidRPr="00495153">
        <w:t>, 38(6), 809–819.</w:t>
      </w:r>
    </w:p>
    <w:p w:rsidR="00495153" w:rsidRDefault="00495153" w:rsidP="00197B32">
      <w:pPr>
        <w:pStyle w:val="Bibliography"/>
      </w:pPr>
      <w:r w:rsidRPr="00495153">
        <w:t xml:space="preserve">De Vito S, </w:t>
      </w:r>
      <w:proofErr w:type="spellStart"/>
      <w:r w:rsidRPr="00495153">
        <w:t>Neroni</w:t>
      </w:r>
      <w:proofErr w:type="spellEnd"/>
      <w:r w:rsidRPr="00495153">
        <w:t xml:space="preserve"> MA, </w:t>
      </w:r>
      <w:proofErr w:type="spellStart"/>
      <w:r w:rsidRPr="00495153">
        <w:t>Gamboz</w:t>
      </w:r>
      <w:proofErr w:type="spellEnd"/>
      <w:r w:rsidRPr="00495153">
        <w:t xml:space="preserve"> N, et al. (2015) Desirable and undesirable future thoughts call for different scene construction processes. </w:t>
      </w:r>
      <w:r w:rsidRPr="00495153">
        <w:rPr>
          <w:i/>
          <w:iCs/>
        </w:rPr>
        <w:t>The Quarterly Journal of Experimental Psychology</w:t>
      </w:r>
      <w:r w:rsidRPr="00495153">
        <w:t>, 68(1), 75–82.</w:t>
      </w:r>
    </w:p>
    <w:p w:rsidR="00292B76" w:rsidRPr="00292B76" w:rsidRDefault="00292B76" w:rsidP="0006697B">
      <w:pPr>
        <w:pStyle w:val="Bibliography"/>
      </w:pPr>
      <w:r w:rsidRPr="00292B76">
        <w:t xml:space="preserve">Gilmore AW, Nelson SM and McDermott KB (2014) The Contextual Association Network Activates More for Remembered than for Imagined Events. </w:t>
      </w:r>
      <w:r w:rsidRPr="00292B76">
        <w:rPr>
          <w:i/>
          <w:iCs/>
        </w:rPr>
        <w:t>Cerebral Cortex</w:t>
      </w:r>
      <w:proofErr w:type="gramStart"/>
      <w:r w:rsidRPr="00292B76">
        <w:t>,  Available</w:t>
      </w:r>
      <w:proofErr w:type="gramEnd"/>
      <w:r w:rsidRPr="00292B76">
        <w:t xml:space="preserve"> from: http://www.cercor.oxfordjournals.org/cgi/doi/10.1093/cercor/bhu223 (accessed 25 June 2015).</w:t>
      </w:r>
    </w:p>
    <w:p w:rsidR="00495153" w:rsidRPr="00495153" w:rsidRDefault="0017616F" w:rsidP="00197B32">
      <w:pPr>
        <w:pStyle w:val="Bibliography"/>
      </w:pPr>
      <w:r>
        <w:lastRenderedPageBreak/>
        <w:t>Hill PF</w:t>
      </w:r>
      <w:r w:rsidR="00495153" w:rsidRPr="00495153">
        <w:t xml:space="preserve"> and Emery LJ (2013) </w:t>
      </w:r>
      <w:proofErr w:type="gramStart"/>
      <w:r w:rsidR="00495153" w:rsidRPr="00495153">
        <w:t>Episodic</w:t>
      </w:r>
      <w:proofErr w:type="gramEnd"/>
      <w:r w:rsidR="00495153" w:rsidRPr="00495153">
        <w:t xml:space="preserve"> future thought: Contributions from working memory. </w:t>
      </w:r>
      <w:r w:rsidR="00495153" w:rsidRPr="00495153">
        <w:rPr>
          <w:i/>
          <w:iCs/>
        </w:rPr>
        <w:t>Consciousness and Cognition</w:t>
      </w:r>
      <w:r w:rsidR="00495153" w:rsidRPr="00495153">
        <w:t>, 22(3), 677–683.</w:t>
      </w:r>
      <w:bookmarkStart w:id="0" w:name="_GoBack"/>
      <w:bookmarkEnd w:id="0"/>
    </w:p>
    <w:p w:rsidR="00495153" w:rsidRPr="00495153" w:rsidRDefault="00495153" w:rsidP="00197B32">
      <w:pPr>
        <w:pStyle w:val="Bibliography"/>
      </w:pPr>
      <w:r w:rsidRPr="00495153">
        <w:t xml:space="preserve">Hunter EC and O’Connor RC (2003) Hopelessness and future thinking in </w:t>
      </w:r>
      <w:proofErr w:type="spellStart"/>
      <w:r w:rsidRPr="00495153">
        <w:t>parasuicide</w:t>
      </w:r>
      <w:proofErr w:type="spellEnd"/>
      <w:r w:rsidRPr="00495153">
        <w:t xml:space="preserve">: The role of perfectionism. </w:t>
      </w:r>
      <w:r w:rsidRPr="00495153">
        <w:rPr>
          <w:i/>
          <w:iCs/>
        </w:rPr>
        <w:t>British Journal of Clinical Psychology</w:t>
      </w:r>
      <w:r w:rsidRPr="00495153">
        <w:t>, 42(4), 355–365.</w:t>
      </w:r>
    </w:p>
    <w:p w:rsidR="00495153" w:rsidRPr="00495153" w:rsidRDefault="00495153" w:rsidP="00197B32">
      <w:pPr>
        <w:pStyle w:val="Bibliography"/>
      </w:pPr>
      <w:r w:rsidRPr="00495153">
        <w:t xml:space="preserve">Irish M, Addis DR, Hodges JR, et al. (2012) </w:t>
      </w:r>
      <w:proofErr w:type="gramStart"/>
      <w:r w:rsidRPr="00495153">
        <w:t>Considering</w:t>
      </w:r>
      <w:proofErr w:type="gramEnd"/>
      <w:r w:rsidRPr="00495153">
        <w:t xml:space="preserve"> the role of semantic memory in episodic future thinking: evidence from semantic dementia. </w:t>
      </w:r>
      <w:proofErr w:type="gramStart"/>
      <w:r w:rsidRPr="00495153">
        <w:rPr>
          <w:i/>
          <w:iCs/>
        </w:rPr>
        <w:t>Brain</w:t>
      </w:r>
      <w:r w:rsidRPr="00495153">
        <w:t>, 135(7), 2178–2191.</w:t>
      </w:r>
      <w:proofErr w:type="gramEnd"/>
    </w:p>
    <w:p w:rsidR="00495153" w:rsidRPr="00495153" w:rsidRDefault="00495153" w:rsidP="00197B32">
      <w:pPr>
        <w:pStyle w:val="Bibliography"/>
      </w:pPr>
      <w:r w:rsidRPr="00495153">
        <w:t xml:space="preserve">Levine B, Svoboda E, Hay JF, et al. (2002) Aging and autobiographical memory: Dissociating episodic from semantic retrieval. </w:t>
      </w:r>
      <w:r w:rsidRPr="00495153">
        <w:rPr>
          <w:i/>
          <w:iCs/>
        </w:rPr>
        <w:t>Psychology and Aging</w:t>
      </w:r>
      <w:r w:rsidRPr="00495153">
        <w:t>, 17(4), 677–689.</w:t>
      </w:r>
    </w:p>
    <w:p w:rsidR="00495153" w:rsidRPr="00495153" w:rsidRDefault="00495153" w:rsidP="00197B32">
      <w:pPr>
        <w:pStyle w:val="Bibliography"/>
      </w:pPr>
      <w:r w:rsidRPr="00495153">
        <w:t xml:space="preserve">Lind SE and Bowler DM (2010) </w:t>
      </w:r>
      <w:proofErr w:type="gramStart"/>
      <w:r w:rsidRPr="00495153">
        <w:t>Episodic</w:t>
      </w:r>
      <w:proofErr w:type="gramEnd"/>
      <w:r w:rsidRPr="00495153">
        <w:t xml:space="preserve"> memory and episodic future thinking in adults with autism. </w:t>
      </w:r>
      <w:r w:rsidRPr="00495153">
        <w:rPr>
          <w:i/>
          <w:iCs/>
        </w:rPr>
        <w:t>Journal of Abnormal Psychology</w:t>
      </w:r>
      <w:r w:rsidRPr="00495153">
        <w:t>, 119(4), 896–905.</w:t>
      </w:r>
    </w:p>
    <w:p w:rsidR="00495153" w:rsidRPr="00495153" w:rsidRDefault="00495153" w:rsidP="00197B32">
      <w:pPr>
        <w:pStyle w:val="Bibliography"/>
      </w:pPr>
      <w:proofErr w:type="gramStart"/>
      <w:r w:rsidRPr="00495153">
        <w:t xml:space="preserve">MacLeod A, Rose G and Williams JM (1993) Components of hopelessness about the future in </w:t>
      </w:r>
      <w:proofErr w:type="spellStart"/>
      <w:r w:rsidRPr="00495153">
        <w:t>parasuicide</w:t>
      </w:r>
      <w:proofErr w:type="spellEnd"/>
      <w:r w:rsidRPr="00495153">
        <w:t>.</w:t>
      </w:r>
      <w:proofErr w:type="gramEnd"/>
      <w:r w:rsidRPr="00495153">
        <w:t xml:space="preserve"> </w:t>
      </w:r>
      <w:r w:rsidRPr="00495153">
        <w:rPr>
          <w:i/>
          <w:iCs/>
        </w:rPr>
        <w:t>Cognitive Therapy and Research</w:t>
      </w:r>
      <w:r w:rsidRPr="00495153">
        <w:t>, 17(5), 441–455.</w:t>
      </w:r>
    </w:p>
    <w:p w:rsidR="00495153" w:rsidRPr="00495153" w:rsidRDefault="00495153" w:rsidP="00197B32">
      <w:pPr>
        <w:pStyle w:val="Bibliography"/>
      </w:pPr>
      <w:proofErr w:type="gramStart"/>
      <w:r w:rsidRPr="00495153">
        <w:t>MacLeod AK and Byrne A (1996) Anxiety, depression, and the anticipation of future positive and negative experiences.</w:t>
      </w:r>
      <w:proofErr w:type="gramEnd"/>
      <w:r w:rsidRPr="00495153">
        <w:t xml:space="preserve"> </w:t>
      </w:r>
      <w:r w:rsidRPr="00495153">
        <w:rPr>
          <w:i/>
          <w:iCs/>
        </w:rPr>
        <w:t>Journal of Abnormal Psychology</w:t>
      </w:r>
      <w:r w:rsidRPr="00495153">
        <w:t>, 105(2), 286–289.</w:t>
      </w:r>
    </w:p>
    <w:p w:rsidR="00495153" w:rsidRPr="00495153" w:rsidRDefault="00495153" w:rsidP="00197B32">
      <w:pPr>
        <w:pStyle w:val="Bibliography"/>
      </w:pPr>
      <w:proofErr w:type="gramStart"/>
      <w:r w:rsidRPr="00495153">
        <w:t>MacLeod AK and Conway C (2007) Well-being and positive future thinking for the self versus others.</w:t>
      </w:r>
      <w:proofErr w:type="gramEnd"/>
      <w:r w:rsidRPr="00495153">
        <w:t xml:space="preserve"> </w:t>
      </w:r>
      <w:r w:rsidRPr="00495153">
        <w:rPr>
          <w:i/>
          <w:iCs/>
        </w:rPr>
        <w:t>Cognition &amp; Emotion</w:t>
      </w:r>
      <w:r w:rsidRPr="00495153">
        <w:t>, 21(5), 1114–1124.</w:t>
      </w:r>
    </w:p>
    <w:p w:rsidR="00495153" w:rsidRDefault="00495153" w:rsidP="00197B32">
      <w:pPr>
        <w:pStyle w:val="Bibliography"/>
      </w:pPr>
      <w:proofErr w:type="gramStart"/>
      <w:r w:rsidRPr="00495153">
        <w:t>MacLeod AK, Tata P, Kentish J, et al. (1997) Retrospective and prospective cognitions in anxiety and depression.</w:t>
      </w:r>
      <w:proofErr w:type="gramEnd"/>
      <w:r w:rsidRPr="00495153">
        <w:t xml:space="preserve"> </w:t>
      </w:r>
      <w:r w:rsidRPr="00495153">
        <w:rPr>
          <w:i/>
          <w:iCs/>
        </w:rPr>
        <w:t>Cognition and Emotion</w:t>
      </w:r>
      <w:r w:rsidRPr="00495153">
        <w:t>, 11(4), 467–479.</w:t>
      </w:r>
    </w:p>
    <w:p w:rsidR="005A697F" w:rsidRDefault="005A697F" w:rsidP="0006697B">
      <w:pPr>
        <w:ind w:left="709" w:hanging="709"/>
      </w:pPr>
      <w:proofErr w:type="gramStart"/>
      <w:r>
        <w:t xml:space="preserve">Merck C, </w:t>
      </w:r>
      <w:proofErr w:type="spellStart"/>
      <w:r>
        <w:t>Topcu</w:t>
      </w:r>
      <w:proofErr w:type="spellEnd"/>
      <w:r>
        <w:t xml:space="preserve"> MN and </w:t>
      </w:r>
      <w:proofErr w:type="spellStart"/>
      <w:r>
        <w:t>Hirst</w:t>
      </w:r>
      <w:proofErr w:type="spellEnd"/>
      <w:r>
        <w:t xml:space="preserve"> W (Submitted for publicatio</w:t>
      </w:r>
      <w:r w:rsidR="0006697B">
        <w:t>n).</w:t>
      </w:r>
      <w:proofErr w:type="gramEnd"/>
      <w:r w:rsidR="0006697B">
        <w:t xml:space="preserve"> </w:t>
      </w:r>
      <w:r>
        <w:t>Collective mental time travel: creating a shared future through our shared past.</w:t>
      </w:r>
    </w:p>
    <w:p w:rsidR="005A697F" w:rsidRDefault="005A697F" w:rsidP="0006697B">
      <w:pPr>
        <w:pStyle w:val="Bibliography"/>
        <w:spacing w:after="0"/>
      </w:pPr>
    </w:p>
    <w:p w:rsidR="00495153" w:rsidRPr="00495153" w:rsidRDefault="00495153" w:rsidP="0006697B">
      <w:pPr>
        <w:pStyle w:val="Bibliography"/>
        <w:spacing w:after="0"/>
      </w:pPr>
      <w:r w:rsidRPr="00495153">
        <w:t xml:space="preserve">Miles H, MacLeod AK and </w:t>
      </w:r>
      <w:proofErr w:type="spellStart"/>
      <w:r w:rsidRPr="00495153">
        <w:t>Pote</w:t>
      </w:r>
      <w:proofErr w:type="spellEnd"/>
      <w:r w:rsidRPr="00495153">
        <w:t xml:space="preserve"> H (2004) Retrospective and prospective cognitions in adolescents: anxiety, depression, and positive and negative </w:t>
      </w:r>
      <w:proofErr w:type="spellStart"/>
      <w:r w:rsidRPr="00495153">
        <w:t>affect</w:t>
      </w:r>
      <w:proofErr w:type="spellEnd"/>
      <w:r w:rsidRPr="00495153">
        <w:t xml:space="preserve">. </w:t>
      </w:r>
      <w:r w:rsidRPr="00495153">
        <w:rPr>
          <w:i/>
          <w:iCs/>
        </w:rPr>
        <w:t>Journal of Adolescence</w:t>
      </w:r>
      <w:r w:rsidRPr="00495153">
        <w:t>, 27(6), 691–701.</w:t>
      </w:r>
    </w:p>
    <w:p w:rsidR="00495153" w:rsidRPr="00495153" w:rsidRDefault="00495153" w:rsidP="00197B32">
      <w:pPr>
        <w:pStyle w:val="Bibliography"/>
      </w:pPr>
      <w:proofErr w:type="gramStart"/>
      <w:r w:rsidRPr="00495153">
        <w:t>Petrie K, Chamberlain K and Clarke D (1988) Psychological predictors of future suicidal behaviour in hospitalized suicide attempters.</w:t>
      </w:r>
      <w:proofErr w:type="gramEnd"/>
      <w:r w:rsidRPr="00495153">
        <w:t xml:space="preserve"> </w:t>
      </w:r>
      <w:r w:rsidRPr="00495153">
        <w:rPr>
          <w:i/>
          <w:iCs/>
        </w:rPr>
        <w:t>British Journal of Clinical Psychology</w:t>
      </w:r>
      <w:r w:rsidRPr="00495153">
        <w:t>, 27(3), 247–257.</w:t>
      </w:r>
    </w:p>
    <w:p w:rsidR="00495153" w:rsidRPr="00495153" w:rsidRDefault="00495153" w:rsidP="00197B32">
      <w:pPr>
        <w:pStyle w:val="Bibliography"/>
      </w:pPr>
      <w:proofErr w:type="spellStart"/>
      <w:r w:rsidRPr="00495153">
        <w:t>Robinaugh</w:t>
      </w:r>
      <w:proofErr w:type="spellEnd"/>
      <w:r w:rsidRPr="00495153">
        <w:t xml:space="preserve"> DJ and McNally RJ (2013) Remembering the Past and Envisioning the Future in Bereaved Adults </w:t>
      </w:r>
      <w:proofErr w:type="gramStart"/>
      <w:r w:rsidRPr="00495153">
        <w:t>With</w:t>
      </w:r>
      <w:proofErr w:type="gramEnd"/>
      <w:r w:rsidRPr="00495153">
        <w:t xml:space="preserve"> and Without Complicated Grief. </w:t>
      </w:r>
      <w:r w:rsidRPr="00495153">
        <w:rPr>
          <w:i/>
          <w:iCs/>
        </w:rPr>
        <w:t>Clinical Psychological Science</w:t>
      </w:r>
      <w:r w:rsidRPr="00495153">
        <w:t>, 1(3), 290–300.</w:t>
      </w:r>
    </w:p>
    <w:p w:rsidR="00495153" w:rsidRPr="00495153" w:rsidRDefault="00495153" w:rsidP="00197B32">
      <w:pPr>
        <w:pStyle w:val="Bibliography"/>
      </w:pPr>
      <w:r w:rsidRPr="00495153">
        <w:t xml:space="preserve">Salter D and Platt S (1990) Suicidal intent, hopelessness and depression in a </w:t>
      </w:r>
      <w:proofErr w:type="spellStart"/>
      <w:r w:rsidRPr="00495153">
        <w:t>parasuicide</w:t>
      </w:r>
      <w:proofErr w:type="spellEnd"/>
      <w:r w:rsidRPr="00495153">
        <w:t xml:space="preserve"> population: The influence of social desirability and elapsed time. </w:t>
      </w:r>
      <w:r w:rsidRPr="00495153">
        <w:rPr>
          <w:i/>
          <w:iCs/>
        </w:rPr>
        <w:t>British Journal of Clinical Psychology</w:t>
      </w:r>
      <w:r w:rsidRPr="00495153">
        <w:t>, 29(4), 361–371.</w:t>
      </w:r>
    </w:p>
    <w:p w:rsidR="00495153" w:rsidRDefault="00495153" w:rsidP="00197B32">
      <w:pPr>
        <w:pStyle w:val="Bibliography"/>
      </w:pPr>
      <w:proofErr w:type="spellStart"/>
      <w:r w:rsidRPr="00495153">
        <w:t>Schacter</w:t>
      </w:r>
      <w:proofErr w:type="spellEnd"/>
      <w:r w:rsidRPr="00495153">
        <w:t xml:space="preserve"> DL and Addis DR (2007) </w:t>
      </w:r>
      <w:proofErr w:type="gramStart"/>
      <w:r w:rsidRPr="00495153">
        <w:t>The</w:t>
      </w:r>
      <w:proofErr w:type="gramEnd"/>
      <w:r w:rsidRPr="00495153">
        <w:t xml:space="preserve"> cognitive neuroscience of constructive memory:  Remembering the past and imagining the future. </w:t>
      </w:r>
      <w:r w:rsidRPr="00495153">
        <w:rPr>
          <w:i/>
          <w:iCs/>
        </w:rPr>
        <w:t>Philosophical Transactions of the Royal Society of London (B)</w:t>
      </w:r>
      <w:r w:rsidRPr="00495153">
        <w:t>, 362, 773–786.</w:t>
      </w:r>
    </w:p>
    <w:p w:rsidR="00292B76" w:rsidRPr="00292B76" w:rsidRDefault="00292B76" w:rsidP="00197B32">
      <w:pPr>
        <w:pStyle w:val="Bibliography"/>
      </w:pPr>
      <w:proofErr w:type="spellStart"/>
      <w:r w:rsidRPr="00292B76">
        <w:t>Schacter</w:t>
      </w:r>
      <w:proofErr w:type="spellEnd"/>
      <w:r w:rsidRPr="00292B76">
        <w:t xml:space="preserve"> DL, Addis DR, </w:t>
      </w:r>
      <w:proofErr w:type="spellStart"/>
      <w:r w:rsidRPr="00292B76">
        <w:t>Hassabis</w:t>
      </w:r>
      <w:proofErr w:type="spellEnd"/>
      <w:r w:rsidRPr="00292B76">
        <w:t xml:space="preserve"> D, et al. (2012) The Future of Memory: Remembering, Imagining, and the Brain. </w:t>
      </w:r>
      <w:r w:rsidRPr="00292B76">
        <w:rPr>
          <w:i/>
          <w:iCs/>
        </w:rPr>
        <w:t>Neuron</w:t>
      </w:r>
      <w:r w:rsidRPr="00292B76">
        <w:t>, 76(4), 677–694.</w:t>
      </w:r>
    </w:p>
    <w:p w:rsidR="00784E1D" w:rsidRPr="00784E1D" w:rsidRDefault="005A697F" w:rsidP="00197B32">
      <w:pPr>
        <w:ind w:left="709" w:hanging="709"/>
      </w:pPr>
      <w:proofErr w:type="spellStart"/>
      <w:r>
        <w:t>Schacter</w:t>
      </w:r>
      <w:proofErr w:type="spellEnd"/>
      <w:r>
        <w:t xml:space="preserve"> DL and </w:t>
      </w:r>
      <w:proofErr w:type="spellStart"/>
      <w:r>
        <w:t>Madore</w:t>
      </w:r>
      <w:proofErr w:type="spellEnd"/>
      <w:r>
        <w:t xml:space="preserve"> KP</w:t>
      </w:r>
      <w:r w:rsidR="00784E1D">
        <w:t xml:space="preserve"> (submitted for p</w:t>
      </w:r>
      <w:r>
        <w:t>ublication</w:t>
      </w:r>
      <w:proofErr w:type="gramStart"/>
      <w:r>
        <w:t>)</w:t>
      </w:r>
      <w:r w:rsidR="00784E1D">
        <w:t xml:space="preserve">  Remembering</w:t>
      </w:r>
      <w:proofErr w:type="gramEnd"/>
      <w:r w:rsidR="00784E1D">
        <w:t xml:space="preserve"> the pas</w:t>
      </w:r>
      <w:r>
        <w:t>t</w:t>
      </w:r>
      <w:r w:rsidR="00784E1D">
        <w:t xml:space="preserve"> and imagining the future: Identifying and enhancing the contribution of episodic memory.</w:t>
      </w:r>
    </w:p>
    <w:p w:rsidR="00495153" w:rsidRPr="00495153" w:rsidRDefault="00495153" w:rsidP="00197B32">
      <w:pPr>
        <w:pStyle w:val="Bibliography"/>
        <w:ind w:left="709" w:hanging="709"/>
      </w:pPr>
      <w:proofErr w:type="spellStart"/>
      <w:r w:rsidRPr="00495153">
        <w:t>Spreng</w:t>
      </w:r>
      <w:proofErr w:type="spellEnd"/>
      <w:r w:rsidRPr="00495153">
        <w:t xml:space="preserve"> RN and Levine B (2006) </w:t>
      </w:r>
      <w:proofErr w:type="gramStart"/>
      <w:r w:rsidRPr="00495153">
        <w:t>The</w:t>
      </w:r>
      <w:proofErr w:type="gramEnd"/>
      <w:r w:rsidRPr="00495153">
        <w:t xml:space="preserve"> temporal distribution of past and future autobiographical events across the lifespan. </w:t>
      </w:r>
      <w:r w:rsidRPr="00495153">
        <w:rPr>
          <w:i/>
          <w:iCs/>
        </w:rPr>
        <w:t>Memory &amp; Cognition</w:t>
      </w:r>
      <w:r w:rsidRPr="00495153">
        <w:t>, 34(8), 1644–1651.</w:t>
      </w:r>
    </w:p>
    <w:p w:rsidR="00495153" w:rsidRPr="00495153" w:rsidRDefault="00495153" w:rsidP="00197B32">
      <w:pPr>
        <w:pStyle w:val="Bibliography"/>
      </w:pPr>
      <w:proofErr w:type="spellStart"/>
      <w:r w:rsidRPr="00495153">
        <w:lastRenderedPageBreak/>
        <w:t>Szpunar</w:t>
      </w:r>
      <w:proofErr w:type="spellEnd"/>
      <w:r w:rsidRPr="00495153">
        <w:t xml:space="preserve"> KK, </w:t>
      </w:r>
      <w:proofErr w:type="spellStart"/>
      <w:r w:rsidRPr="00495153">
        <w:t>Spreng</w:t>
      </w:r>
      <w:proofErr w:type="spellEnd"/>
      <w:r w:rsidRPr="00495153">
        <w:t xml:space="preserve"> RN and </w:t>
      </w:r>
      <w:proofErr w:type="spellStart"/>
      <w:r w:rsidRPr="00495153">
        <w:t>Schacter</w:t>
      </w:r>
      <w:proofErr w:type="spellEnd"/>
      <w:r w:rsidRPr="00495153">
        <w:t xml:space="preserve"> DL (2014) A taxonomy of prospection: Introducing an organizational framework for future-oriented cognition. </w:t>
      </w:r>
      <w:proofErr w:type="gramStart"/>
      <w:r w:rsidRPr="00495153">
        <w:rPr>
          <w:i/>
          <w:iCs/>
        </w:rPr>
        <w:t>Proceedings of the National Academy of Sciences</w:t>
      </w:r>
      <w:r w:rsidRPr="00495153">
        <w:t>, 201417144.</w:t>
      </w:r>
      <w:proofErr w:type="gramEnd"/>
    </w:p>
    <w:p w:rsidR="00495153" w:rsidRPr="00495153" w:rsidRDefault="00495153" w:rsidP="00197B32">
      <w:pPr>
        <w:pStyle w:val="Bibliography"/>
      </w:pPr>
      <w:r w:rsidRPr="00495153">
        <w:t xml:space="preserve">Vincent PJ, </w:t>
      </w:r>
      <w:proofErr w:type="spellStart"/>
      <w:r w:rsidRPr="00495153">
        <w:t>Boddana</w:t>
      </w:r>
      <w:proofErr w:type="spellEnd"/>
      <w:r w:rsidRPr="00495153">
        <w:t xml:space="preserve"> P and MacLeod AK (2004) Positive Life Goals and Plans in </w:t>
      </w:r>
      <w:proofErr w:type="spellStart"/>
      <w:r w:rsidRPr="00495153">
        <w:t>Parasuicide</w:t>
      </w:r>
      <w:proofErr w:type="spellEnd"/>
      <w:r w:rsidRPr="00495153">
        <w:t xml:space="preserve">. </w:t>
      </w:r>
      <w:r w:rsidRPr="00495153">
        <w:rPr>
          <w:i/>
          <w:iCs/>
        </w:rPr>
        <w:t>Clinical Psychology &amp; Psychotherapy</w:t>
      </w:r>
      <w:r w:rsidRPr="00495153">
        <w:t>, 11(2), 90–99.</w:t>
      </w:r>
    </w:p>
    <w:p w:rsidR="00784E1D" w:rsidRDefault="00784E1D" w:rsidP="00197B32">
      <w:pPr>
        <w:pStyle w:val="Bibliography"/>
      </w:pPr>
      <w:r>
        <w:t>Wang Q (submitted for publication) Rememb</w:t>
      </w:r>
      <w:r w:rsidR="0006697B">
        <w:t>ering the self in cultural cont</w:t>
      </w:r>
      <w:r>
        <w:t>ext.</w:t>
      </w:r>
    </w:p>
    <w:p w:rsidR="00495153" w:rsidRPr="00495153" w:rsidRDefault="00495153" w:rsidP="00197B32">
      <w:pPr>
        <w:pStyle w:val="Bibliography"/>
      </w:pPr>
      <w:r w:rsidRPr="00495153">
        <w:t xml:space="preserve">Watson D, Clark LA and </w:t>
      </w:r>
      <w:proofErr w:type="spellStart"/>
      <w:r w:rsidRPr="00495153">
        <w:t>Tellegen</w:t>
      </w:r>
      <w:proofErr w:type="spellEnd"/>
      <w:r w:rsidRPr="00495153">
        <w:t xml:space="preserve"> A (1988) Development and validation of brief measures of positive and negative affect: The PANAS scales. </w:t>
      </w:r>
      <w:r w:rsidRPr="00495153">
        <w:rPr>
          <w:i/>
          <w:iCs/>
        </w:rPr>
        <w:t>Journal of Personality and Social Psychology</w:t>
      </w:r>
      <w:r w:rsidRPr="00495153">
        <w:t>, 54(6), 1063–1070.</w:t>
      </w:r>
    </w:p>
    <w:p w:rsidR="00495153" w:rsidRPr="00495153" w:rsidRDefault="00495153" w:rsidP="00197B32">
      <w:pPr>
        <w:pStyle w:val="Bibliography"/>
      </w:pPr>
      <w:proofErr w:type="gramStart"/>
      <w:r w:rsidRPr="00495153">
        <w:t>Williams JM and Broadbent K (1986) Autobiographical memory in suicide attempters.</w:t>
      </w:r>
      <w:proofErr w:type="gramEnd"/>
      <w:r w:rsidRPr="00495153">
        <w:t xml:space="preserve"> </w:t>
      </w:r>
      <w:r w:rsidRPr="00495153">
        <w:rPr>
          <w:i/>
          <w:iCs/>
        </w:rPr>
        <w:t>Journal of Abnormal Psychology</w:t>
      </w:r>
      <w:r w:rsidRPr="00495153">
        <w:t>, 95(2), 144–149.</w:t>
      </w:r>
    </w:p>
    <w:p w:rsidR="00495153" w:rsidRPr="00495153" w:rsidRDefault="00495153" w:rsidP="00197B32">
      <w:pPr>
        <w:pStyle w:val="Bibliography"/>
      </w:pPr>
      <w:r w:rsidRPr="00495153">
        <w:t xml:space="preserve">Williams JMG, Ellis NC, </w:t>
      </w:r>
      <w:proofErr w:type="spellStart"/>
      <w:r w:rsidRPr="00495153">
        <w:t>Tyers</w:t>
      </w:r>
      <w:proofErr w:type="spellEnd"/>
      <w:r w:rsidRPr="00495153">
        <w:t xml:space="preserve"> C, et al. (1996) </w:t>
      </w:r>
      <w:proofErr w:type="gramStart"/>
      <w:r w:rsidRPr="00495153">
        <w:t>The</w:t>
      </w:r>
      <w:proofErr w:type="gramEnd"/>
      <w:r w:rsidRPr="00495153">
        <w:t xml:space="preserve"> specificity of autobiographical memory and </w:t>
      </w:r>
      <w:proofErr w:type="spellStart"/>
      <w:r w:rsidRPr="00495153">
        <w:t>imageability</w:t>
      </w:r>
      <w:proofErr w:type="spellEnd"/>
      <w:r w:rsidRPr="00495153">
        <w:t xml:space="preserve"> of the future. </w:t>
      </w:r>
      <w:r w:rsidRPr="00495153">
        <w:rPr>
          <w:i/>
          <w:iCs/>
        </w:rPr>
        <w:t>Memory &amp; Cognition</w:t>
      </w:r>
      <w:r w:rsidRPr="00495153">
        <w:t>, 24(1), 116–125.</w:t>
      </w:r>
    </w:p>
    <w:p w:rsidR="005930C0" w:rsidRDefault="005930C0" w:rsidP="00197B32"/>
    <w:sectPr w:rsidR="005930C0" w:rsidSect="00FE0BA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97F" w:rsidRDefault="005A697F" w:rsidP="00495153">
      <w:r>
        <w:separator/>
      </w:r>
    </w:p>
  </w:endnote>
  <w:endnote w:type="continuationSeparator" w:id="0">
    <w:p w:rsidR="005A697F" w:rsidRDefault="005A697F" w:rsidP="004951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343017"/>
      <w:docPartObj>
        <w:docPartGallery w:val="Page Numbers (Bottom of Page)"/>
        <w:docPartUnique/>
      </w:docPartObj>
    </w:sdtPr>
    <w:sdtContent>
      <w:p w:rsidR="005A697F" w:rsidRDefault="005A697F">
        <w:pPr>
          <w:pStyle w:val="Footer"/>
          <w:jc w:val="right"/>
        </w:pPr>
        <w:fldSimple w:instr=" PAGE   \* MERGEFORMAT ">
          <w:r w:rsidR="0006697B">
            <w:rPr>
              <w:noProof/>
            </w:rPr>
            <w:t>15</w:t>
          </w:r>
        </w:fldSimple>
      </w:p>
    </w:sdtContent>
  </w:sdt>
  <w:p w:rsidR="005A697F" w:rsidRDefault="005A6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97F" w:rsidRDefault="005A697F" w:rsidP="00495153">
      <w:r>
        <w:separator/>
      </w:r>
    </w:p>
  </w:footnote>
  <w:footnote w:type="continuationSeparator" w:id="0">
    <w:p w:rsidR="005A697F" w:rsidRDefault="005A697F" w:rsidP="00495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97F" w:rsidRPr="00495153" w:rsidRDefault="005A697F">
    <w:pPr>
      <w:pStyle w:val="Header"/>
      <w:rPr>
        <w:i/>
      </w:rPr>
    </w:pPr>
    <w:r w:rsidRPr="00495153">
      <w:rPr>
        <w:i/>
      </w:rPr>
      <w:t>Running head: prospection, well-being, and memory</w:t>
    </w:r>
  </w:p>
  <w:p w:rsidR="005A697F" w:rsidRDefault="005A69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291E"/>
    <w:rsid w:val="00040A9D"/>
    <w:rsid w:val="00040E01"/>
    <w:rsid w:val="000535BF"/>
    <w:rsid w:val="0006090C"/>
    <w:rsid w:val="00062C52"/>
    <w:rsid w:val="0006697B"/>
    <w:rsid w:val="00074856"/>
    <w:rsid w:val="00074D3F"/>
    <w:rsid w:val="00077740"/>
    <w:rsid w:val="000B3F7A"/>
    <w:rsid w:val="000D33C4"/>
    <w:rsid w:val="000E1145"/>
    <w:rsid w:val="000E7452"/>
    <w:rsid w:val="000F0E98"/>
    <w:rsid w:val="001006DA"/>
    <w:rsid w:val="00101F6F"/>
    <w:rsid w:val="00117CB6"/>
    <w:rsid w:val="00123764"/>
    <w:rsid w:val="00143688"/>
    <w:rsid w:val="001444DB"/>
    <w:rsid w:val="001471FB"/>
    <w:rsid w:val="001479DA"/>
    <w:rsid w:val="001567FD"/>
    <w:rsid w:val="0017616F"/>
    <w:rsid w:val="00177A53"/>
    <w:rsid w:val="00197B32"/>
    <w:rsid w:val="001B2DD9"/>
    <w:rsid w:val="001B68FD"/>
    <w:rsid w:val="002016EE"/>
    <w:rsid w:val="00204732"/>
    <w:rsid w:val="0022088C"/>
    <w:rsid w:val="00221CD2"/>
    <w:rsid w:val="00235EFE"/>
    <w:rsid w:val="00283BA0"/>
    <w:rsid w:val="00292B76"/>
    <w:rsid w:val="002932EB"/>
    <w:rsid w:val="00293BC5"/>
    <w:rsid w:val="002D7438"/>
    <w:rsid w:val="00304AE4"/>
    <w:rsid w:val="00313523"/>
    <w:rsid w:val="00332F38"/>
    <w:rsid w:val="00334EE9"/>
    <w:rsid w:val="003A38AE"/>
    <w:rsid w:val="003B508E"/>
    <w:rsid w:val="0044411F"/>
    <w:rsid w:val="004446B0"/>
    <w:rsid w:val="00447C9C"/>
    <w:rsid w:val="004605AF"/>
    <w:rsid w:val="00495153"/>
    <w:rsid w:val="004A59D0"/>
    <w:rsid w:val="004A7E7A"/>
    <w:rsid w:val="004D539A"/>
    <w:rsid w:val="004E3EE1"/>
    <w:rsid w:val="004E7020"/>
    <w:rsid w:val="004F32EE"/>
    <w:rsid w:val="00515B28"/>
    <w:rsid w:val="0052122E"/>
    <w:rsid w:val="005240E5"/>
    <w:rsid w:val="00537623"/>
    <w:rsid w:val="005408F2"/>
    <w:rsid w:val="005930C0"/>
    <w:rsid w:val="005A2FB0"/>
    <w:rsid w:val="005A3BB1"/>
    <w:rsid w:val="005A697F"/>
    <w:rsid w:val="005C1788"/>
    <w:rsid w:val="005F30DC"/>
    <w:rsid w:val="00697083"/>
    <w:rsid w:val="006C0AAC"/>
    <w:rsid w:val="006D261C"/>
    <w:rsid w:val="006E2427"/>
    <w:rsid w:val="00705454"/>
    <w:rsid w:val="00724DEC"/>
    <w:rsid w:val="007804DC"/>
    <w:rsid w:val="00784E1D"/>
    <w:rsid w:val="0079198F"/>
    <w:rsid w:val="007C20EC"/>
    <w:rsid w:val="007D3CE5"/>
    <w:rsid w:val="007F58BC"/>
    <w:rsid w:val="007F764F"/>
    <w:rsid w:val="00802F0D"/>
    <w:rsid w:val="00814595"/>
    <w:rsid w:val="00872F2A"/>
    <w:rsid w:val="00887207"/>
    <w:rsid w:val="00897097"/>
    <w:rsid w:val="008F4B8E"/>
    <w:rsid w:val="0091291E"/>
    <w:rsid w:val="009300C7"/>
    <w:rsid w:val="00940B16"/>
    <w:rsid w:val="009574A6"/>
    <w:rsid w:val="009B155A"/>
    <w:rsid w:val="009C417E"/>
    <w:rsid w:val="009D04B7"/>
    <w:rsid w:val="00A03BA8"/>
    <w:rsid w:val="00A04C12"/>
    <w:rsid w:val="00A34B6D"/>
    <w:rsid w:val="00A448CD"/>
    <w:rsid w:val="00A50D00"/>
    <w:rsid w:val="00A564A1"/>
    <w:rsid w:val="00AA00BD"/>
    <w:rsid w:val="00AE18E2"/>
    <w:rsid w:val="00AF74B2"/>
    <w:rsid w:val="00B01FD5"/>
    <w:rsid w:val="00B723F3"/>
    <w:rsid w:val="00B747AC"/>
    <w:rsid w:val="00B82F1F"/>
    <w:rsid w:val="00BB4753"/>
    <w:rsid w:val="00BC0BC2"/>
    <w:rsid w:val="00BC16C7"/>
    <w:rsid w:val="00BD312A"/>
    <w:rsid w:val="00BE35FD"/>
    <w:rsid w:val="00BF3DD6"/>
    <w:rsid w:val="00C12576"/>
    <w:rsid w:val="00C1736F"/>
    <w:rsid w:val="00C228EE"/>
    <w:rsid w:val="00C3402E"/>
    <w:rsid w:val="00C52673"/>
    <w:rsid w:val="00C65A70"/>
    <w:rsid w:val="00C778B8"/>
    <w:rsid w:val="00C815EF"/>
    <w:rsid w:val="00CB5D69"/>
    <w:rsid w:val="00CC53CC"/>
    <w:rsid w:val="00CF1797"/>
    <w:rsid w:val="00D029DD"/>
    <w:rsid w:val="00D07125"/>
    <w:rsid w:val="00D14466"/>
    <w:rsid w:val="00D72DF7"/>
    <w:rsid w:val="00D968AC"/>
    <w:rsid w:val="00E23EDF"/>
    <w:rsid w:val="00E43B72"/>
    <w:rsid w:val="00E942DF"/>
    <w:rsid w:val="00E96B99"/>
    <w:rsid w:val="00ED3DF6"/>
    <w:rsid w:val="00EE4D0F"/>
    <w:rsid w:val="00EF0555"/>
    <w:rsid w:val="00EF41BC"/>
    <w:rsid w:val="00F15B45"/>
    <w:rsid w:val="00F213FF"/>
    <w:rsid w:val="00F2615B"/>
    <w:rsid w:val="00F844AE"/>
    <w:rsid w:val="00FA4AD9"/>
    <w:rsid w:val="00FA72AF"/>
    <w:rsid w:val="00FB1002"/>
    <w:rsid w:val="00FE0BA4"/>
    <w:rsid w:val="00FE554E"/>
    <w:rsid w:val="00FF12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7125"/>
    <w:rPr>
      <w:sz w:val="16"/>
      <w:szCs w:val="16"/>
    </w:rPr>
  </w:style>
  <w:style w:type="paragraph" w:styleId="CommentText">
    <w:name w:val="annotation text"/>
    <w:basedOn w:val="Normal"/>
    <w:link w:val="CommentTextChar"/>
    <w:uiPriority w:val="99"/>
    <w:semiHidden/>
    <w:unhideWhenUsed/>
    <w:rsid w:val="00D07125"/>
    <w:rPr>
      <w:sz w:val="20"/>
      <w:szCs w:val="20"/>
    </w:rPr>
  </w:style>
  <w:style w:type="character" w:customStyle="1" w:styleId="CommentTextChar">
    <w:name w:val="Comment Text Char"/>
    <w:basedOn w:val="DefaultParagraphFont"/>
    <w:link w:val="CommentText"/>
    <w:uiPriority w:val="99"/>
    <w:semiHidden/>
    <w:rsid w:val="00D07125"/>
    <w:rPr>
      <w:sz w:val="20"/>
      <w:szCs w:val="20"/>
    </w:rPr>
  </w:style>
  <w:style w:type="paragraph" w:styleId="CommentSubject">
    <w:name w:val="annotation subject"/>
    <w:basedOn w:val="CommentText"/>
    <w:next w:val="CommentText"/>
    <w:link w:val="CommentSubjectChar"/>
    <w:uiPriority w:val="99"/>
    <w:semiHidden/>
    <w:unhideWhenUsed/>
    <w:rsid w:val="00D07125"/>
    <w:rPr>
      <w:b/>
      <w:bCs/>
    </w:rPr>
  </w:style>
  <w:style w:type="character" w:customStyle="1" w:styleId="CommentSubjectChar">
    <w:name w:val="Comment Subject Char"/>
    <w:basedOn w:val="CommentTextChar"/>
    <w:link w:val="CommentSubject"/>
    <w:uiPriority w:val="99"/>
    <w:semiHidden/>
    <w:rsid w:val="00D07125"/>
    <w:rPr>
      <w:b/>
      <w:bCs/>
      <w:sz w:val="20"/>
      <w:szCs w:val="20"/>
    </w:rPr>
  </w:style>
  <w:style w:type="paragraph" w:styleId="BalloonText">
    <w:name w:val="Balloon Text"/>
    <w:basedOn w:val="Normal"/>
    <w:link w:val="BalloonTextChar"/>
    <w:uiPriority w:val="99"/>
    <w:semiHidden/>
    <w:unhideWhenUsed/>
    <w:rsid w:val="00D07125"/>
    <w:rPr>
      <w:rFonts w:ascii="Tahoma" w:hAnsi="Tahoma" w:cs="Tahoma"/>
      <w:sz w:val="16"/>
      <w:szCs w:val="16"/>
    </w:rPr>
  </w:style>
  <w:style w:type="character" w:customStyle="1" w:styleId="BalloonTextChar">
    <w:name w:val="Balloon Text Char"/>
    <w:basedOn w:val="DefaultParagraphFont"/>
    <w:link w:val="BalloonText"/>
    <w:uiPriority w:val="99"/>
    <w:semiHidden/>
    <w:rsid w:val="00D07125"/>
    <w:rPr>
      <w:rFonts w:ascii="Tahoma" w:hAnsi="Tahoma" w:cs="Tahoma"/>
      <w:sz w:val="16"/>
      <w:szCs w:val="16"/>
    </w:rPr>
  </w:style>
  <w:style w:type="paragraph" w:styleId="Bibliography">
    <w:name w:val="Bibliography"/>
    <w:basedOn w:val="Normal"/>
    <w:next w:val="Normal"/>
    <w:uiPriority w:val="37"/>
    <w:unhideWhenUsed/>
    <w:rsid w:val="00D72DF7"/>
    <w:pPr>
      <w:spacing w:after="240"/>
      <w:ind w:left="720" w:hanging="720"/>
    </w:pPr>
  </w:style>
  <w:style w:type="paragraph" w:styleId="Header">
    <w:name w:val="header"/>
    <w:basedOn w:val="Normal"/>
    <w:link w:val="HeaderChar"/>
    <w:uiPriority w:val="99"/>
    <w:unhideWhenUsed/>
    <w:rsid w:val="00495153"/>
    <w:pPr>
      <w:tabs>
        <w:tab w:val="center" w:pos="4513"/>
        <w:tab w:val="right" w:pos="9026"/>
      </w:tabs>
    </w:pPr>
  </w:style>
  <w:style w:type="character" w:customStyle="1" w:styleId="HeaderChar">
    <w:name w:val="Header Char"/>
    <w:basedOn w:val="DefaultParagraphFont"/>
    <w:link w:val="Header"/>
    <w:uiPriority w:val="99"/>
    <w:rsid w:val="00495153"/>
  </w:style>
  <w:style w:type="paragraph" w:styleId="Footer">
    <w:name w:val="footer"/>
    <w:basedOn w:val="Normal"/>
    <w:link w:val="FooterChar"/>
    <w:uiPriority w:val="99"/>
    <w:unhideWhenUsed/>
    <w:rsid w:val="00495153"/>
    <w:pPr>
      <w:tabs>
        <w:tab w:val="center" w:pos="4513"/>
        <w:tab w:val="right" w:pos="9026"/>
      </w:tabs>
    </w:pPr>
  </w:style>
  <w:style w:type="character" w:customStyle="1" w:styleId="FooterChar">
    <w:name w:val="Footer Char"/>
    <w:basedOn w:val="DefaultParagraphFont"/>
    <w:link w:val="Footer"/>
    <w:uiPriority w:val="99"/>
    <w:rsid w:val="00495153"/>
  </w:style>
</w:styles>
</file>

<file path=word/webSettings.xml><?xml version="1.0" encoding="utf-8"?>
<w:webSettings xmlns:r="http://schemas.openxmlformats.org/officeDocument/2006/relationships" xmlns:w="http://schemas.openxmlformats.org/wordprocessingml/2006/main">
  <w:divs>
    <w:div w:id="570700425">
      <w:bodyDiv w:val="1"/>
      <w:marLeft w:val="0"/>
      <w:marRight w:val="0"/>
      <w:marTop w:val="0"/>
      <w:marBottom w:val="0"/>
      <w:divBdr>
        <w:top w:val="none" w:sz="0" w:space="0" w:color="auto"/>
        <w:left w:val="none" w:sz="0" w:space="0" w:color="auto"/>
        <w:bottom w:val="none" w:sz="0" w:space="0" w:color="auto"/>
        <w:right w:val="none" w:sz="0" w:space="0" w:color="auto"/>
      </w:divBdr>
    </w:div>
    <w:div w:id="15062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19</Pages>
  <Words>5265</Words>
  <Characters>30016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8</cp:revision>
  <cp:lastPrinted>2015-06-25T11:48:00Z</cp:lastPrinted>
  <dcterms:created xsi:type="dcterms:W3CDTF">2015-06-25T07:42:00Z</dcterms:created>
  <dcterms:modified xsi:type="dcterms:W3CDTF">2015-06-25T14:45:00Z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id="r6kAyE69"/&gt;&lt;style id="http://www.zotero.org/styles/sage-harvard"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 name="noteType" value="0"/&gt;&lt;/prefs&gt;&lt;/data&gt;</vt:lpwstr>
  </property>
</Properties>
</file>