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700D47" w:rsidR="006A7824" w:rsidRPr="00DA43A5" w:rsidRDefault="001C14ED">
      <w:pPr>
        <w:shd w:val="clear" w:color="auto" w:fill="FFFFFF"/>
        <w:spacing w:before="240"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b/>
          <w:color w:val="000000" w:themeColor="text1"/>
          <w:sz w:val="24"/>
          <w:szCs w:val="24"/>
        </w:rPr>
        <w:t>Introduction</w:t>
      </w:r>
    </w:p>
    <w:p w14:paraId="00000002" w14:textId="5BE067D9" w:rsidR="006A7824" w:rsidRPr="00DA43A5" w:rsidRDefault="001C14E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r w:rsidRPr="00DA43A5">
        <w:rPr>
          <w:rFonts w:ascii="Times New Roman" w:eastAsia="Times New Roman" w:hAnsi="Times New Roman" w:cs="Times New Roman"/>
          <w:color w:val="000000" w:themeColor="text1"/>
          <w:sz w:val="24"/>
          <w:szCs w:val="24"/>
        </w:rPr>
        <w:tab/>
        <w:t xml:space="preserve">With the rapid rise of supercomputers, artificial intelligence and advanced forms of robotics, </w:t>
      </w:r>
      <w:r w:rsidR="00F03CF8" w:rsidRPr="00DA43A5">
        <w:rPr>
          <w:rFonts w:ascii="Times New Roman" w:eastAsia="Times New Roman" w:hAnsi="Times New Roman" w:cs="Times New Roman"/>
          <w:color w:val="000000" w:themeColor="text1"/>
          <w:sz w:val="24"/>
          <w:szCs w:val="24"/>
        </w:rPr>
        <w:t>recent</w:t>
      </w:r>
      <w:r w:rsidRPr="00DA43A5">
        <w:rPr>
          <w:rFonts w:ascii="Times New Roman" w:eastAsia="Times New Roman" w:hAnsi="Times New Roman" w:cs="Times New Roman"/>
          <w:color w:val="000000" w:themeColor="text1"/>
          <w:sz w:val="24"/>
          <w:szCs w:val="24"/>
        </w:rPr>
        <w:t xml:space="preserve"> years have seen a resurgence in interest in automation in the academy (</w:t>
      </w:r>
      <w:r w:rsidR="00180999" w:rsidRPr="00DA43A5">
        <w:rPr>
          <w:rFonts w:ascii="Times New Roman" w:eastAsia="Times New Roman" w:hAnsi="Times New Roman" w:cs="Times New Roman"/>
          <w:color w:val="000000" w:themeColor="text1"/>
          <w:sz w:val="24"/>
          <w:szCs w:val="24"/>
        </w:rPr>
        <w:t>Bissell, 2018, 2021</w:t>
      </w:r>
      <w:r w:rsidR="00334080" w:rsidRPr="00DA43A5">
        <w:rPr>
          <w:rFonts w:ascii="Times New Roman" w:eastAsia="Times New Roman" w:hAnsi="Times New Roman" w:cs="Times New Roman"/>
          <w:color w:val="000000" w:themeColor="text1"/>
          <w:sz w:val="24"/>
          <w:szCs w:val="24"/>
        </w:rPr>
        <w:t>; Del Casino, 2016</w:t>
      </w:r>
      <w:r w:rsidRPr="00DA43A5">
        <w:rPr>
          <w:rFonts w:ascii="Times New Roman" w:eastAsia="Times New Roman" w:hAnsi="Times New Roman" w:cs="Times New Roman"/>
          <w:color w:val="000000" w:themeColor="text1"/>
          <w:sz w:val="24"/>
          <w:szCs w:val="24"/>
        </w:rPr>
        <w:t>). Notably, geographers have led in conceptualising how automation is poised to revolutionise</w:t>
      </w:r>
      <w:r w:rsidR="001E0B9B"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almost every aspect of human life. From the manner in which cities and their traffics are organised (Dowling and McGuirk, 2020; Macrorie et al., 202</w:t>
      </w:r>
      <w:r w:rsidR="00400F0E" w:rsidRPr="00DA43A5">
        <w:rPr>
          <w:rFonts w:ascii="Times New Roman" w:eastAsia="Times New Roman" w:hAnsi="Times New Roman" w:cs="Times New Roman"/>
          <w:color w:val="000000" w:themeColor="text1"/>
          <w:sz w:val="24"/>
          <w:szCs w:val="24"/>
        </w:rPr>
        <w:t>1</w:t>
      </w:r>
      <w:r w:rsidRPr="00DA43A5">
        <w:rPr>
          <w:rFonts w:ascii="Times New Roman" w:eastAsia="Times New Roman" w:hAnsi="Times New Roman" w:cs="Times New Roman"/>
          <w:color w:val="000000" w:themeColor="text1"/>
          <w:sz w:val="24"/>
          <w:szCs w:val="24"/>
        </w:rPr>
        <w:t>), to intimate practices of human care and domesticity (</w:t>
      </w:r>
      <w:r w:rsidR="00605611" w:rsidRPr="00DA43A5">
        <w:rPr>
          <w:rFonts w:ascii="Times New Roman" w:eastAsia="Times New Roman" w:hAnsi="Times New Roman" w:cs="Times New Roman"/>
          <w:color w:val="000000" w:themeColor="text1"/>
          <w:sz w:val="24"/>
          <w:szCs w:val="24"/>
        </w:rPr>
        <w:t>Lupton, 1993; Robertson, 2007, 2010</w:t>
      </w:r>
      <w:r w:rsidRPr="00DA43A5">
        <w:rPr>
          <w:rFonts w:ascii="Times New Roman" w:eastAsia="Times New Roman" w:hAnsi="Times New Roman" w:cs="Times New Roman"/>
          <w:color w:val="000000" w:themeColor="text1"/>
          <w:sz w:val="24"/>
          <w:szCs w:val="24"/>
        </w:rPr>
        <w:t xml:space="preserve">), to issues surrounding the ethics and (geo)politics of technology (Amoore, 2018; Crampton, 2018), automation  is widely seen </w:t>
      </w:r>
      <w:r w:rsidR="009159A7" w:rsidRPr="00DA43A5">
        <w:rPr>
          <w:rFonts w:ascii="Times New Roman" w:eastAsia="Times New Roman" w:hAnsi="Times New Roman" w:cs="Times New Roman"/>
          <w:color w:val="000000" w:themeColor="text1"/>
          <w:sz w:val="24"/>
          <w:szCs w:val="24"/>
        </w:rPr>
        <w:t>as</w:t>
      </w:r>
      <w:r w:rsidRPr="00DA43A5">
        <w:rPr>
          <w:rFonts w:ascii="Times New Roman" w:eastAsia="Times New Roman" w:hAnsi="Times New Roman" w:cs="Times New Roman"/>
          <w:color w:val="000000" w:themeColor="text1"/>
          <w:sz w:val="24"/>
          <w:szCs w:val="24"/>
        </w:rPr>
        <w:t xml:space="preserve"> a catalyst that would usher in profound changes and challenges to</w:t>
      </w:r>
      <w:r w:rsidR="007C6C60" w:rsidRPr="00DA43A5">
        <w:rPr>
          <w:rFonts w:ascii="Times New Roman" w:eastAsia="Times New Roman" w:hAnsi="Times New Roman" w:cs="Times New Roman"/>
          <w:color w:val="000000" w:themeColor="text1"/>
          <w:sz w:val="24"/>
          <w:szCs w:val="24"/>
        </w:rPr>
        <w:t xml:space="preserve"> the fabric of human existence.</w:t>
      </w:r>
    </w:p>
    <w:p w14:paraId="00000003" w14:textId="77777777" w:rsidR="006A7824" w:rsidRPr="00DA43A5" w:rsidRDefault="001C14E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06" w14:textId="1DF04017" w:rsidR="006A7824" w:rsidRPr="00DA43A5" w:rsidRDefault="001C14E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r w:rsidRPr="00DA43A5">
        <w:rPr>
          <w:rFonts w:ascii="Times New Roman" w:eastAsia="Times New Roman" w:hAnsi="Times New Roman" w:cs="Times New Roman"/>
          <w:color w:val="000000" w:themeColor="text1"/>
          <w:sz w:val="24"/>
          <w:szCs w:val="24"/>
        </w:rPr>
        <w:tab/>
        <w:t xml:space="preserve">These perspectives signal a world on </w:t>
      </w:r>
      <w:r w:rsidR="00B92168" w:rsidRPr="00DA43A5">
        <w:rPr>
          <w:rFonts w:ascii="Times New Roman" w:eastAsia="Times New Roman" w:hAnsi="Times New Roman" w:cs="Times New Roman"/>
          <w:color w:val="000000" w:themeColor="text1"/>
          <w:sz w:val="24"/>
          <w:szCs w:val="24"/>
        </w:rPr>
        <w:t xml:space="preserve">the </w:t>
      </w:r>
      <w:r w:rsidRPr="00DA43A5">
        <w:rPr>
          <w:rFonts w:ascii="Times New Roman" w:eastAsia="Times New Roman" w:hAnsi="Times New Roman" w:cs="Times New Roman"/>
          <w:color w:val="000000" w:themeColor="text1"/>
          <w:sz w:val="24"/>
          <w:szCs w:val="24"/>
        </w:rPr>
        <w:t>cusp of rupture, as machines reorgani</w:t>
      </w:r>
      <w:r w:rsidR="00DB7926"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e a multitude of human endeavours. On the one hand, some scholars express a concern for the future of work and employment, as industries switch gears toward</w:t>
      </w:r>
      <w:r w:rsidR="00CB672D"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 supporting more automated modes of production. As Dengler and Matthes (2018) warn, the rate of job replacement owing to automation could rise to as high as fifty percent in the next two decades. This trend portends grim implications for labour, as machines not only increasingly supplant their skills and livelihoods, but also threaten to tip the balance over</w:t>
      </w:r>
      <w:r w:rsidR="00180999" w:rsidRPr="00DA43A5">
        <w:rPr>
          <w:rFonts w:ascii="Times New Roman" w:eastAsia="Times New Roman" w:hAnsi="Times New Roman" w:cs="Times New Roman"/>
          <w:color w:val="000000" w:themeColor="text1"/>
          <w:sz w:val="24"/>
          <w:szCs w:val="24"/>
        </w:rPr>
        <w:t xml:space="preserve"> into a situation of permanent </w:t>
      </w:r>
      <w:r w:rsidRPr="00DA43A5">
        <w:rPr>
          <w:rFonts w:ascii="Times New Roman" w:eastAsia="Times New Roman" w:hAnsi="Times New Roman" w:cs="Times New Roman"/>
          <w:color w:val="000000" w:themeColor="text1"/>
          <w:sz w:val="24"/>
          <w:szCs w:val="24"/>
        </w:rPr>
        <w:t>dis</w:t>
      </w:r>
      <w:r w:rsidR="00180999" w:rsidRPr="00DA43A5">
        <w:rPr>
          <w:rFonts w:ascii="Times New Roman" w:eastAsia="Times New Roman" w:hAnsi="Times New Roman" w:cs="Times New Roman"/>
          <w:color w:val="000000" w:themeColor="text1"/>
          <w:sz w:val="24"/>
          <w:szCs w:val="24"/>
        </w:rPr>
        <w:t>employment</w:t>
      </w:r>
      <w:r w:rsidRPr="00DA43A5">
        <w:rPr>
          <w:rFonts w:ascii="Times New Roman" w:eastAsia="Times New Roman" w:hAnsi="Times New Roman" w:cs="Times New Roman"/>
          <w:color w:val="000000" w:themeColor="text1"/>
          <w:sz w:val="24"/>
          <w:szCs w:val="24"/>
        </w:rPr>
        <w:t>.</w:t>
      </w:r>
      <w:r w:rsidR="009159A7"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 xml:space="preserve">Other scholars stress the agencies that humans (still) have in adapting to machines, </w:t>
      </w:r>
      <w:r w:rsidR="009159A7" w:rsidRPr="00DA43A5">
        <w:rPr>
          <w:rFonts w:ascii="Times New Roman" w:eastAsia="Times New Roman" w:hAnsi="Times New Roman" w:cs="Times New Roman"/>
          <w:color w:val="000000" w:themeColor="text1"/>
          <w:sz w:val="24"/>
          <w:szCs w:val="24"/>
        </w:rPr>
        <w:t>driving</w:t>
      </w:r>
      <w:r w:rsidRPr="00DA43A5">
        <w:rPr>
          <w:rFonts w:ascii="Times New Roman" w:eastAsia="Times New Roman" w:hAnsi="Times New Roman" w:cs="Times New Roman"/>
          <w:color w:val="000000" w:themeColor="text1"/>
          <w:sz w:val="24"/>
          <w:szCs w:val="24"/>
        </w:rPr>
        <w:t xml:space="preserve"> new configurations of human-machine interaction. Such a stance echoes Mahony’s (2020) concept of ‘boundary work’, whereby science and technology are not taken to augur static states of disenfranchisement, but could readily open up to new and creative forms of (re)appropriation (</w:t>
      </w:r>
      <w:r w:rsidR="009159A7" w:rsidRPr="00DA43A5">
        <w:rPr>
          <w:rFonts w:ascii="Times New Roman" w:eastAsia="Times New Roman" w:hAnsi="Times New Roman" w:cs="Times New Roman"/>
          <w:color w:val="000000" w:themeColor="text1"/>
          <w:sz w:val="24"/>
          <w:szCs w:val="24"/>
        </w:rPr>
        <w:t xml:space="preserve">Kinsley, 2018; </w:t>
      </w:r>
      <w:r w:rsidRPr="00DA43A5">
        <w:rPr>
          <w:rFonts w:ascii="Times New Roman" w:eastAsia="Times New Roman" w:hAnsi="Times New Roman" w:cs="Times New Roman"/>
          <w:color w:val="000000" w:themeColor="text1"/>
          <w:sz w:val="24"/>
          <w:szCs w:val="24"/>
        </w:rPr>
        <w:t>Lynch, 2020a</w:t>
      </w:r>
      <w:r w:rsidR="009F2FD7"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2020b). While these authors do not </w:t>
      </w:r>
      <w:r w:rsidR="003F30AF" w:rsidRPr="00DA43A5">
        <w:rPr>
          <w:rFonts w:ascii="Times New Roman" w:eastAsia="Times New Roman" w:hAnsi="Times New Roman" w:cs="Times New Roman"/>
          <w:color w:val="000000" w:themeColor="text1"/>
          <w:sz w:val="24"/>
          <w:szCs w:val="24"/>
        </w:rPr>
        <w:t xml:space="preserve">ignore </w:t>
      </w:r>
      <w:r w:rsidRPr="00DA43A5">
        <w:rPr>
          <w:rFonts w:ascii="Times New Roman" w:eastAsia="Times New Roman" w:hAnsi="Times New Roman" w:cs="Times New Roman"/>
          <w:color w:val="000000" w:themeColor="text1"/>
          <w:sz w:val="24"/>
          <w:szCs w:val="24"/>
        </w:rPr>
        <w:t xml:space="preserve">the fact that machines today mimic or even surpass human capacities, they seek to reclaim the potentiality of </w:t>
      </w:r>
      <w:r w:rsidR="00C41ACE" w:rsidRPr="00DA43A5">
        <w:rPr>
          <w:rFonts w:ascii="Times New Roman" w:eastAsia="Times New Roman" w:hAnsi="Times New Roman" w:cs="Times New Roman"/>
          <w:color w:val="000000" w:themeColor="text1"/>
          <w:sz w:val="24"/>
          <w:szCs w:val="24"/>
        </w:rPr>
        <w:t xml:space="preserve">humans </w:t>
      </w:r>
      <w:r w:rsidRPr="00DA43A5">
        <w:rPr>
          <w:rFonts w:ascii="Times New Roman" w:eastAsia="Times New Roman" w:hAnsi="Times New Roman" w:cs="Times New Roman"/>
          <w:color w:val="000000" w:themeColor="text1"/>
          <w:sz w:val="24"/>
          <w:szCs w:val="24"/>
        </w:rPr>
        <w:t xml:space="preserve">by pointing to </w:t>
      </w:r>
      <w:r w:rsidR="00C41ACE" w:rsidRPr="00DA43A5">
        <w:rPr>
          <w:rFonts w:ascii="Times New Roman" w:eastAsia="Times New Roman" w:hAnsi="Times New Roman" w:cs="Times New Roman"/>
          <w:color w:val="000000" w:themeColor="text1"/>
          <w:sz w:val="24"/>
          <w:szCs w:val="24"/>
        </w:rPr>
        <w:t xml:space="preserve">possible </w:t>
      </w:r>
      <w:r w:rsidRPr="00DA43A5">
        <w:rPr>
          <w:rFonts w:ascii="Times New Roman" w:eastAsia="Times New Roman" w:hAnsi="Times New Roman" w:cs="Times New Roman"/>
          <w:color w:val="000000" w:themeColor="text1"/>
          <w:sz w:val="24"/>
          <w:szCs w:val="24"/>
        </w:rPr>
        <w:t>emergen</w:t>
      </w:r>
      <w:r w:rsidR="00C41ACE" w:rsidRPr="00DA43A5">
        <w:rPr>
          <w:rFonts w:ascii="Times New Roman" w:eastAsia="Times New Roman" w:hAnsi="Times New Roman" w:cs="Times New Roman"/>
          <w:color w:val="000000" w:themeColor="text1"/>
          <w:sz w:val="24"/>
          <w:szCs w:val="24"/>
        </w:rPr>
        <w:t>ce of new</w:t>
      </w:r>
      <w:r w:rsidRPr="00DA43A5">
        <w:rPr>
          <w:rFonts w:ascii="Times New Roman" w:eastAsia="Times New Roman" w:hAnsi="Times New Roman" w:cs="Times New Roman"/>
          <w:color w:val="000000" w:themeColor="text1"/>
          <w:sz w:val="24"/>
          <w:szCs w:val="24"/>
        </w:rPr>
        <w:t xml:space="preserve"> sociotechnical arrangements </w:t>
      </w:r>
      <w:r w:rsidR="009159A7" w:rsidRPr="00DA43A5">
        <w:rPr>
          <w:rFonts w:ascii="Times New Roman" w:eastAsia="Times New Roman" w:hAnsi="Times New Roman" w:cs="Times New Roman"/>
          <w:color w:val="000000" w:themeColor="text1"/>
          <w:sz w:val="24"/>
          <w:szCs w:val="24"/>
        </w:rPr>
        <w:t>(see Jones, 2009)</w:t>
      </w:r>
      <w:r w:rsidRPr="00DA43A5">
        <w:rPr>
          <w:rFonts w:ascii="Times New Roman" w:eastAsia="Times New Roman" w:hAnsi="Times New Roman" w:cs="Times New Roman"/>
          <w:color w:val="000000" w:themeColor="text1"/>
          <w:sz w:val="24"/>
          <w:szCs w:val="24"/>
        </w:rPr>
        <w:t xml:space="preserve">. </w:t>
      </w:r>
    </w:p>
    <w:p w14:paraId="00000007" w14:textId="77777777" w:rsidR="006A7824" w:rsidRPr="00DA43A5" w:rsidRDefault="001C14ED">
      <w:pPr>
        <w:shd w:val="clear" w:color="auto" w:fill="FFFFFF"/>
        <w:spacing w:after="0" w:line="240" w:lineRule="auto"/>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08" w14:textId="509384A2" w:rsidR="006A7824" w:rsidRPr="00DA43A5" w:rsidRDefault="001C14E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r w:rsidRPr="00DA43A5">
        <w:rPr>
          <w:rFonts w:ascii="Times New Roman" w:eastAsia="Times New Roman" w:hAnsi="Times New Roman" w:cs="Times New Roman"/>
          <w:color w:val="000000" w:themeColor="text1"/>
          <w:sz w:val="24"/>
          <w:szCs w:val="24"/>
        </w:rPr>
        <w:tab/>
        <w:t>These tropes have yielded important insights into the mottled relations between humans and machines. But we seek to extend these debates by delving into how automation can sometimes elicit other kinds of reaction that do not fall neatly between capitulation and adaptation. Indeed, human dispositions toward</w:t>
      </w:r>
      <w:r w:rsidR="00CB672D"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 automation are often ambiguous, </w:t>
      </w:r>
      <w:r w:rsidR="00C41ACE" w:rsidRPr="00DA43A5">
        <w:rPr>
          <w:rFonts w:ascii="Times New Roman" w:eastAsia="Times New Roman" w:hAnsi="Times New Roman" w:cs="Times New Roman"/>
          <w:color w:val="000000" w:themeColor="text1"/>
          <w:sz w:val="24"/>
          <w:szCs w:val="24"/>
        </w:rPr>
        <w:t>at times celebrating technology, but at others resisting it</w:t>
      </w:r>
      <w:r w:rsidRPr="00DA43A5">
        <w:rPr>
          <w:rFonts w:ascii="Times New Roman" w:eastAsia="Times New Roman" w:hAnsi="Times New Roman" w:cs="Times New Roman"/>
          <w:color w:val="000000" w:themeColor="text1"/>
          <w:sz w:val="24"/>
          <w:szCs w:val="24"/>
        </w:rPr>
        <w:t>. This focus on the inconsistencies between human-machine relations is especially germane to a new generation of technologies—from life-like artificial intelligence to interactive platforms—that are made to interpellate (otherwise-reluctant) subjects through</w:t>
      </w:r>
      <w:r w:rsidR="00251C83" w:rsidRPr="00DA43A5">
        <w:rPr>
          <w:rFonts w:ascii="Times New Roman" w:eastAsia="Times New Roman" w:hAnsi="Times New Roman" w:cs="Times New Roman"/>
          <w:color w:val="000000" w:themeColor="text1"/>
          <w:sz w:val="24"/>
          <w:szCs w:val="24"/>
        </w:rPr>
        <w:t xml:space="preserve"> culturally specific forms of</w:t>
      </w:r>
      <w:r w:rsidRPr="00DA43A5">
        <w:rPr>
          <w:rFonts w:ascii="Times New Roman" w:eastAsia="Times New Roman" w:hAnsi="Times New Roman" w:cs="Times New Roman"/>
          <w:color w:val="000000" w:themeColor="text1"/>
          <w:sz w:val="24"/>
          <w:szCs w:val="24"/>
        </w:rPr>
        <w:t xml:space="preserve"> </w:t>
      </w:r>
      <w:r w:rsidR="00C41ACE" w:rsidRPr="00DA43A5">
        <w:rPr>
          <w:rFonts w:ascii="Times New Roman" w:eastAsia="Times New Roman" w:hAnsi="Times New Roman" w:cs="Times New Roman"/>
          <w:color w:val="000000" w:themeColor="text1"/>
          <w:sz w:val="24"/>
          <w:szCs w:val="24"/>
          <w:lang w:eastAsia="en-SG"/>
        </w:rPr>
        <w:t>appeal</w:t>
      </w:r>
      <w:r w:rsidR="00B92168" w:rsidRPr="00DA43A5">
        <w:rPr>
          <w:rFonts w:ascii="Times New Roman" w:eastAsia="Times New Roman" w:hAnsi="Times New Roman" w:cs="Times New Roman"/>
          <w:color w:val="000000" w:themeColor="text1"/>
          <w:sz w:val="24"/>
          <w:szCs w:val="24"/>
          <w:lang w:eastAsia="en-SG"/>
        </w:rPr>
        <w:t xml:space="preserve"> (Macrorie et al., 2021; Richardson, 2021; Tay et al., 2016)</w:t>
      </w:r>
      <w:r w:rsidRPr="00DA43A5">
        <w:rPr>
          <w:rFonts w:ascii="Times New Roman" w:eastAsia="Times New Roman" w:hAnsi="Times New Roman" w:cs="Times New Roman"/>
          <w:color w:val="000000" w:themeColor="text1"/>
          <w:sz w:val="24"/>
          <w:szCs w:val="24"/>
        </w:rPr>
        <w:t xml:space="preserve">. </w:t>
      </w:r>
      <w:r w:rsidR="009D7754" w:rsidRPr="00DA43A5">
        <w:rPr>
          <w:rFonts w:ascii="Times New Roman" w:eastAsia="Times New Roman" w:hAnsi="Times New Roman" w:cs="Times New Roman"/>
          <w:color w:val="000000" w:themeColor="text1"/>
          <w:sz w:val="24"/>
          <w:szCs w:val="24"/>
        </w:rPr>
        <w:t>At best</w:t>
      </w:r>
      <w:r w:rsidRPr="00DA43A5">
        <w:rPr>
          <w:rFonts w:ascii="Times New Roman" w:eastAsia="Times New Roman" w:hAnsi="Times New Roman" w:cs="Times New Roman"/>
          <w:color w:val="000000" w:themeColor="text1"/>
          <w:sz w:val="24"/>
          <w:szCs w:val="24"/>
        </w:rPr>
        <w:t xml:space="preserve">, human-machine relations </w:t>
      </w:r>
      <w:r w:rsidR="00A4628D" w:rsidRPr="00DA43A5">
        <w:rPr>
          <w:rFonts w:ascii="Times New Roman" w:eastAsia="Times New Roman" w:hAnsi="Times New Roman" w:cs="Times New Roman"/>
          <w:color w:val="000000" w:themeColor="text1"/>
          <w:sz w:val="24"/>
          <w:szCs w:val="24"/>
        </w:rPr>
        <w:t xml:space="preserve">take on </w:t>
      </w:r>
      <w:r w:rsidRPr="00DA43A5">
        <w:rPr>
          <w:rFonts w:ascii="Times New Roman" w:eastAsia="Times New Roman" w:hAnsi="Times New Roman" w:cs="Times New Roman"/>
          <w:color w:val="000000" w:themeColor="text1"/>
          <w:sz w:val="24"/>
          <w:szCs w:val="24"/>
        </w:rPr>
        <w:t xml:space="preserve">fluid, if also fragile, </w:t>
      </w:r>
      <w:r w:rsidR="00C41ACE" w:rsidRPr="00DA43A5">
        <w:rPr>
          <w:rFonts w:ascii="Times New Roman" w:eastAsia="Times New Roman" w:hAnsi="Times New Roman" w:cs="Times New Roman"/>
          <w:color w:val="000000" w:themeColor="text1"/>
          <w:sz w:val="24"/>
          <w:szCs w:val="24"/>
        </w:rPr>
        <w:t>tendencies</w:t>
      </w:r>
      <w:r w:rsidR="00AA5EE0" w:rsidRPr="00DA43A5">
        <w:rPr>
          <w:rFonts w:ascii="Times New Roman" w:eastAsia="Times New Roman" w:hAnsi="Times New Roman" w:cs="Times New Roman"/>
          <w:color w:val="000000" w:themeColor="text1"/>
          <w:sz w:val="24"/>
          <w:szCs w:val="24"/>
        </w:rPr>
        <w:t xml:space="preserve"> </w:t>
      </w:r>
      <w:r w:rsidR="00536446" w:rsidRPr="00DA43A5">
        <w:rPr>
          <w:rFonts w:ascii="Times New Roman" w:eastAsia="Times New Roman" w:hAnsi="Times New Roman" w:cs="Times New Roman"/>
          <w:color w:val="000000" w:themeColor="text1"/>
          <w:sz w:val="24"/>
          <w:szCs w:val="24"/>
        </w:rPr>
        <w:t xml:space="preserve">swayed </w:t>
      </w:r>
      <w:r w:rsidR="00C83DA3" w:rsidRPr="00DA43A5">
        <w:rPr>
          <w:rFonts w:ascii="Times New Roman" w:eastAsia="Times New Roman" w:hAnsi="Times New Roman" w:cs="Times New Roman"/>
          <w:color w:val="000000" w:themeColor="text1"/>
          <w:sz w:val="24"/>
          <w:szCs w:val="24"/>
        </w:rPr>
        <w:t xml:space="preserve">by </w:t>
      </w:r>
      <w:r w:rsidR="00536446" w:rsidRPr="00DA43A5">
        <w:rPr>
          <w:rFonts w:ascii="Times New Roman" w:eastAsia="Times New Roman" w:hAnsi="Times New Roman" w:cs="Times New Roman"/>
          <w:color w:val="000000" w:themeColor="text1"/>
          <w:sz w:val="24"/>
          <w:szCs w:val="24"/>
        </w:rPr>
        <w:t>these</w:t>
      </w:r>
      <w:r w:rsidR="00A4628D" w:rsidRPr="00DA43A5">
        <w:rPr>
          <w:rFonts w:ascii="Times New Roman" w:eastAsia="Times New Roman" w:hAnsi="Times New Roman" w:cs="Times New Roman"/>
          <w:color w:val="000000" w:themeColor="text1"/>
          <w:sz w:val="24"/>
          <w:szCs w:val="24"/>
        </w:rPr>
        <w:t xml:space="preserve"> persuasive</w:t>
      </w:r>
      <w:r w:rsidR="00536446" w:rsidRPr="00DA43A5">
        <w:rPr>
          <w:rFonts w:ascii="Times New Roman" w:eastAsia="Times New Roman" w:hAnsi="Times New Roman" w:cs="Times New Roman"/>
          <w:color w:val="000000" w:themeColor="text1"/>
          <w:sz w:val="24"/>
          <w:szCs w:val="24"/>
        </w:rPr>
        <w:t xml:space="preserve"> designs</w:t>
      </w:r>
      <w:r w:rsidR="009D7754" w:rsidRPr="00DA43A5">
        <w:rPr>
          <w:rFonts w:ascii="Times New Roman" w:eastAsia="Times New Roman" w:hAnsi="Times New Roman" w:cs="Times New Roman"/>
          <w:color w:val="000000" w:themeColor="text1"/>
          <w:sz w:val="24"/>
          <w:szCs w:val="24"/>
        </w:rPr>
        <w:t xml:space="preserve">; at worst, </w:t>
      </w:r>
      <w:r w:rsidR="00536446" w:rsidRPr="00DA43A5">
        <w:rPr>
          <w:rFonts w:ascii="Times New Roman" w:eastAsia="Times New Roman" w:hAnsi="Times New Roman" w:cs="Times New Roman"/>
          <w:color w:val="000000" w:themeColor="text1"/>
          <w:sz w:val="24"/>
          <w:szCs w:val="24"/>
        </w:rPr>
        <w:t xml:space="preserve">they take on the characteristics of a ‘cruel optimism’ (Berlant, 2011) that appears to promise synergistic co-existence, but in fact fall trap to capitalistic </w:t>
      </w:r>
      <w:r w:rsidR="00A4628D" w:rsidRPr="00DA43A5">
        <w:rPr>
          <w:rFonts w:ascii="Times New Roman" w:eastAsia="Times New Roman" w:hAnsi="Times New Roman" w:cs="Times New Roman"/>
          <w:color w:val="000000" w:themeColor="text1"/>
          <w:sz w:val="24"/>
          <w:szCs w:val="24"/>
        </w:rPr>
        <w:t>expectations</w:t>
      </w:r>
      <w:r w:rsidR="00536446" w:rsidRPr="00DA43A5">
        <w:rPr>
          <w:rFonts w:ascii="Times New Roman" w:eastAsia="Times New Roman" w:hAnsi="Times New Roman" w:cs="Times New Roman"/>
          <w:color w:val="000000" w:themeColor="text1"/>
          <w:sz w:val="24"/>
          <w:szCs w:val="24"/>
        </w:rPr>
        <w:t xml:space="preserve"> and </w:t>
      </w:r>
      <w:r w:rsidR="00A4628D" w:rsidRPr="00DA43A5">
        <w:rPr>
          <w:rFonts w:ascii="Times New Roman" w:eastAsia="Times New Roman" w:hAnsi="Times New Roman" w:cs="Times New Roman"/>
          <w:color w:val="000000" w:themeColor="text1"/>
          <w:sz w:val="24"/>
          <w:szCs w:val="24"/>
        </w:rPr>
        <w:t xml:space="preserve">demands </w:t>
      </w:r>
      <w:r w:rsidR="00536446" w:rsidRPr="00DA43A5">
        <w:rPr>
          <w:rFonts w:ascii="Times New Roman" w:eastAsia="Times New Roman" w:hAnsi="Times New Roman" w:cs="Times New Roman"/>
          <w:color w:val="000000" w:themeColor="text1"/>
          <w:sz w:val="24"/>
          <w:szCs w:val="24"/>
        </w:rPr>
        <w:t>on labour.</w:t>
      </w:r>
    </w:p>
    <w:p w14:paraId="00000009" w14:textId="77777777" w:rsidR="006A7824" w:rsidRPr="00DA43A5" w:rsidRDefault="001C14ED">
      <w:pPr>
        <w:shd w:val="clear" w:color="auto" w:fill="FFFFFF"/>
        <w:spacing w:after="0" w:line="240" w:lineRule="auto"/>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0A" w14:textId="6D4B5A16" w:rsidR="006A7824" w:rsidRPr="00DA43A5" w:rsidRDefault="00C41ACE">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Underscoring how </w:t>
      </w:r>
      <w:r w:rsidR="00336A91" w:rsidRPr="00DA43A5">
        <w:rPr>
          <w:rFonts w:ascii="Times New Roman" w:eastAsia="Times New Roman" w:hAnsi="Times New Roman" w:cs="Times New Roman"/>
          <w:color w:val="000000" w:themeColor="text1"/>
          <w:sz w:val="24"/>
          <w:szCs w:val="24"/>
        </w:rPr>
        <w:t xml:space="preserve">users are thus predisposed to </w:t>
      </w:r>
      <w:r w:rsidRPr="00DA43A5">
        <w:rPr>
          <w:rFonts w:ascii="Times New Roman" w:eastAsia="Times New Roman" w:hAnsi="Times New Roman" w:cs="Times New Roman"/>
          <w:color w:val="000000" w:themeColor="text1"/>
          <w:sz w:val="24"/>
          <w:szCs w:val="24"/>
        </w:rPr>
        <w:t xml:space="preserve">technologies </w:t>
      </w:r>
      <w:r w:rsidR="00336A91" w:rsidRPr="00DA43A5">
        <w:rPr>
          <w:rFonts w:ascii="Times New Roman" w:eastAsia="Times New Roman" w:hAnsi="Times New Roman" w:cs="Times New Roman"/>
          <w:color w:val="000000" w:themeColor="text1"/>
          <w:sz w:val="24"/>
          <w:szCs w:val="24"/>
        </w:rPr>
        <w:t>in particular ways</w:t>
      </w:r>
      <w:r w:rsidRPr="00DA43A5" w:rsidDel="00C41ACE">
        <w:rPr>
          <w:rFonts w:ascii="Times New Roman" w:eastAsia="Times New Roman" w:hAnsi="Times New Roman" w:cs="Times New Roman"/>
          <w:color w:val="000000" w:themeColor="text1"/>
          <w:sz w:val="24"/>
          <w:szCs w:val="24"/>
        </w:rPr>
        <w:t xml:space="preserve"> </w:t>
      </w:r>
      <w:r w:rsidR="001C14ED" w:rsidRPr="00DA43A5">
        <w:rPr>
          <w:rFonts w:ascii="Times New Roman" w:eastAsia="Times New Roman" w:hAnsi="Times New Roman" w:cs="Times New Roman"/>
          <w:color w:val="000000" w:themeColor="text1"/>
          <w:sz w:val="24"/>
          <w:szCs w:val="24"/>
        </w:rPr>
        <w:t xml:space="preserve">does not detract from earlier concerns about labour, deskilling, and disemployment, or interventions into sovereign decisions over technology. If anything, it </w:t>
      </w:r>
      <w:r w:rsidR="00336A91" w:rsidRPr="00DA43A5">
        <w:rPr>
          <w:rFonts w:ascii="Times New Roman" w:eastAsia="Times New Roman" w:hAnsi="Times New Roman" w:cs="Times New Roman"/>
          <w:color w:val="000000" w:themeColor="text1"/>
          <w:sz w:val="24"/>
          <w:szCs w:val="24"/>
        </w:rPr>
        <w:t>complicates the picture</w:t>
      </w:r>
      <w:r w:rsidR="001C14ED" w:rsidRPr="00DA43A5">
        <w:rPr>
          <w:rFonts w:ascii="Times New Roman" w:eastAsia="Times New Roman" w:hAnsi="Times New Roman" w:cs="Times New Roman"/>
          <w:color w:val="000000" w:themeColor="text1"/>
          <w:sz w:val="24"/>
          <w:szCs w:val="24"/>
        </w:rPr>
        <w:t xml:space="preserve"> of machine encroachment into everyday life, and reframes attempts at ‘creative’ adaptation within the expected bounds of technology’s governmentalities. Crucially, such an optic has serious implications for the assessment of labour health, and scrambles any easy effort in parsing the relationship between humans and machines. Indeed, it performs a different kind of boundary work (Mahony, 2020) that (also) does not take technology as fixed or singular, but yet locates that unfixity within </w:t>
      </w:r>
      <w:r w:rsidR="00E445EE" w:rsidRPr="00DA43A5">
        <w:rPr>
          <w:rFonts w:ascii="Times New Roman" w:eastAsia="Times New Roman" w:hAnsi="Times New Roman" w:cs="Times New Roman"/>
          <w:color w:val="000000" w:themeColor="text1"/>
          <w:sz w:val="24"/>
          <w:szCs w:val="24"/>
        </w:rPr>
        <w:t>what we think of as</w:t>
      </w:r>
      <w:r w:rsidR="001C14ED" w:rsidRPr="00DA43A5">
        <w:rPr>
          <w:rFonts w:ascii="Times New Roman" w:eastAsia="Times New Roman" w:hAnsi="Times New Roman" w:cs="Times New Roman"/>
          <w:color w:val="000000" w:themeColor="text1"/>
          <w:sz w:val="24"/>
          <w:szCs w:val="24"/>
        </w:rPr>
        <w:t xml:space="preserve"> </w:t>
      </w:r>
      <w:r w:rsidR="00336A91" w:rsidRPr="00DA43A5">
        <w:rPr>
          <w:rFonts w:ascii="Times New Roman" w:eastAsia="Times New Roman" w:hAnsi="Times New Roman" w:cs="Times New Roman"/>
          <w:color w:val="000000" w:themeColor="text1"/>
          <w:sz w:val="24"/>
          <w:szCs w:val="24"/>
        </w:rPr>
        <w:t>‘</w:t>
      </w:r>
      <w:r w:rsidR="001C14ED" w:rsidRPr="00DA43A5">
        <w:rPr>
          <w:rFonts w:ascii="Times New Roman" w:eastAsia="Times New Roman" w:hAnsi="Times New Roman" w:cs="Times New Roman"/>
          <w:color w:val="000000" w:themeColor="text1"/>
          <w:sz w:val="24"/>
          <w:szCs w:val="24"/>
        </w:rPr>
        <w:t>dispositions</w:t>
      </w:r>
      <w:r w:rsidR="00E445EE" w:rsidRPr="00DA43A5">
        <w:rPr>
          <w:rFonts w:ascii="Times New Roman" w:eastAsia="Times New Roman" w:hAnsi="Times New Roman" w:cs="Times New Roman"/>
          <w:color w:val="000000" w:themeColor="text1"/>
          <w:sz w:val="24"/>
          <w:szCs w:val="24"/>
        </w:rPr>
        <w:t xml:space="preserve"> to</w:t>
      </w:r>
      <w:r w:rsidR="00336A91" w:rsidRPr="00DA43A5">
        <w:rPr>
          <w:rFonts w:ascii="Times New Roman" w:eastAsia="Times New Roman" w:hAnsi="Times New Roman" w:cs="Times New Roman"/>
          <w:color w:val="000000" w:themeColor="text1"/>
          <w:sz w:val="24"/>
          <w:szCs w:val="24"/>
        </w:rPr>
        <w:t>wards</w:t>
      </w:r>
      <w:r w:rsidR="00E445EE" w:rsidRPr="00DA43A5">
        <w:rPr>
          <w:rFonts w:ascii="Times New Roman" w:eastAsia="Times New Roman" w:hAnsi="Times New Roman" w:cs="Times New Roman"/>
          <w:color w:val="000000" w:themeColor="text1"/>
          <w:sz w:val="24"/>
          <w:szCs w:val="24"/>
        </w:rPr>
        <w:t xml:space="preserve"> automation</w:t>
      </w:r>
      <w:r w:rsidR="00336A91" w:rsidRPr="00DA43A5">
        <w:rPr>
          <w:rFonts w:ascii="Times New Roman" w:eastAsia="Times New Roman" w:hAnsi="Times New Roman" w:cs="Times New Roman"/>
          <w:color w:val="000000" w:themeColor="text1"/>
          <w:sz w:val="24"/>
          <w:szCs w:val="24"/>
        </w:rPr>
        <w:t>’</w:t>
      </w:r>
      <w:r w:rsidR="00E445EE" w:rsidRPr="00DA43A5">
        <w:rPr>
          <w:rFonts w:ascii="Times New Roman" w:eastAsia="Times New Roman" w:hAnsi="Times New Roman" w:cs="Times New Roman"/>
          <w:color w:val="000000" w:themeColor="text1"/>
          <w:sz w:val="24"/>
          <w:szCs w:val="24"/>
        </w:rPr>
        <w:t>:</w:t>
      </w:r>
      <w:r w:rsidR="001C14ED" w:rsidRPr="00DA43A5">
        <w:rPr>
          <w:rFonts w:ascii="Times New Roman" w:eastAsia="Times New Roman" w:hAnsi="Times New Roman" w:cs="Times New Roman"/>
          <w:color w:val="000000" w:themeColor="text1"/>
          <w:sz w:val="24"/>
          <w:szCs w:val="24"/>
        </w:rPr>
        <w:t xml:space="preserve"> which we define as </w:t>
      </w:r>
      <w:r w:rsidR="001C14ED" w:rsidRPr="00DA43A5">
        <w:rPr>
          <w:rFonts w:ascii="Times New Roman" w:eastAsia="Times New Roman" w:hAnsi="Times New Roman" w:cs="Times New Roman"/>
          <w:color w:val="000000" w:themeColor="text1"/>
          <w:sz w:val="24"/>
          <w:szCs w:val="24"/>
        </w:rPr>
        <w:lastRenderedPageBreak/>
        <w:t>the in-process tendencies</w:t>
      </w:r>
      <w:r w:rsidR="00D96620" w:rsidRPr="00DA43A5">
        <w:rPr>
          <w:rFonts w:ascii="Times New Roman" w:eastAsia="Times New Roman" w:hAnsi="Times New Roman" w:cs="Times New Roman"/>
          <w:color w:val="000000" w:themeColor="text1"/>
          <w:sz w:val="24"/>
          <w:szCs w:val="24"/>
        </w:rPr>
        <w:t>, or ‘points of meeting’,</w:t>
      </w:r>
      <w:r w:rsidR="001C14ED" w:rsidRPr="00DA43A5">
        <w:rPr>
          <w:rFonts w:ascii="Times New Roman" w:eastAsia="Times New Roman" w:hAnsi="Times New Roman" w:cs="Times New Roman"/>
          <w:color w:val="000000" w:themeColor="text1"/>
          <w:sz w:val="24"/>
          <w:szCs w:val="24"/>
        </w:rPr>
        <w:t xml:space="preserve"> of human-technology assemblages which enable, creatively rework and resist automation. As </w:t>
      </w:r>
      <w:r w:rsidR="00336A91" w:rsidRPr="00DA43A5">
        <w:rPr>
          <w:rFonts w:ascii="Times New Roman" w:eastAsia="Times New Roman" w:hAnsi="Times New Roman" w:cs="Times New Roman"/>
          <w:color w:val="000000" w:themeColor="text1"/>
          <w:sz w:val="24"/>
          <w:szCs w:val="24"/>
        </w:rPr>
        <w:t>we</w:t>
      </w:r>
      <w:r w:rsidR="001C14ED" w:rsidRPr="00DA43A5">
        <w:rPr>
          <w:rFonts w:ascii="Times New Roman" w:eastAsia="Times New Roman" w:hAnsi="Times New Roman" w:cs="Times New Roman"/>
          <w:color w:val="000000" w:themeColor="text1"/>
          <w:sz w:val="24"/>
          <w:szCs w:val="24"/>
        </w:rPr>
        <w:t xml:space="preserve"> will show through examples drawn from and around </w:t>
      </w:r>
      <w:r w:rsidR="00FD4C6A" w:rsidRPr="00DA43A5">
        <w:rPr>
          <w:rFonts w:ascii="Times New Roman" w:eastAsia="Times New Roman" w:hAnsi="Times New Roman" w:cs="Times New Roman"/>
          <w:color w:val="000000" w:themeColor="text1"/>
          <w:sz w:val="24"/>
          <w:szCs w:val="24"/>
        </w:rPr>
        <w:t xml:space="preserve">existing research on </w:t>
      </w:r>
      <w:r w:rsidR="001C14ED" w:rsidRPr="00DA43A5">
        <w:rPr>
          <w:rFonts w:ascii="Times New Roman" w:eastAsia="Times New Roman" w:hAnsi="Times New Roman" w:cs="Times New Roman"/>
          <w:color w:val="000000" w:themeColor="text1"/>
          <w:sz w:val="24"/>
          <w:szCs w:val="24"/>
        </w:rPr>
        <w:t>aviation—one of the most</w:t>
      </w:r>
      <w:r w:rsidR="004867F1" w:rsidRPr="00DA43A5">
        <w:rPr>
          <w:rFonts w:ascii="Times New Roman" w:eastAsia="Times New Roman" w:hAnsi="Times New Roman" w:cs="Times New Roman"/>
          <w:color w:val="000000" w:themeColor="text1"/>
          <w:sz w:val="24"/>
          <w:szCs w:val="24"/>
        </w:rPr>
        <w:t xml:space="preserve"> (unevenly)</w:t>
      </w:r>
      <w:r w:rsidR="001C14ED" w:rsidRPr="00DA43A5">
        <w:rPr>
          <w:rFonts w:ascii="Times New Roman" w:eastAsia="Times New Roman" w:hAnsi="Times New Roman" w:cs="Times New Roman"/>
          <w:color w:val="000000" w:themeColor="text1"/>
          <w:sz w:val="24"/>
          <w:szCs w:val="24"/>
        </w:rPr>
        <w:t xml:space="preserve"> technologically advanced industries with elaborate technological infrastructures—automation can take on different forms, values and meanings that may at once appear worthy of opposition but </w:t>
      </w:r>
      <w:r w:rsidR="00D96620" w:rsidRPr="00DA43A5">
        <w:rPr>
          <w:rFonts w:ascii="Times New Roman" w:eastAsia="Times New Roman" w:hAnsi="Times New Roman" w:cs="Times New Roman"/>
          <w:color w:val="000000" w:themeColor="text1"/>
          <w:sz w:val="24"/>
          <w:szCs w:val="24"/>
        </w:rPr>
        <w:t xml:space="preserve">also </w:t>
      </w:r>
      <w:r w:rsidR="00963327" w:rsidRPr="00DA43A5">
        <w:rPr>
          <w:rFonts w:ascii="Times New Roman" w:eastAsia="Times New Roman" w:hAnsi="Times New Roman" w:cs="Times New Roman"/>
          <w:color w:val="000000" w:themeColor="text1"/>
          <w:sz w:val="24"/>
          <w:szCs w:val="24"/>
        </w:rPr>
        <w:t xml:space="preserve">seem </w:t>
      </w:r>
      <w:r w:rsidR="001C14ED" w:rsidRPr="00DA43A5">
        <w:rPr>
          <w:rFonts w:ascii="Times New Roman" w:eastAsia="Times New Roman" w:hAnsi="Times New Roman" w:cs="Times New Roman"/>
          <w:color w:val="000000" w:themeColor="text1"/>
          <w:sz w:val="24"/>
          <w:szCs w:val="24"/>
        </w:rPr>
        <w:t>credible, or go unthought. It is on the conditionality of these conflicting relations that we want to emphasi</w:t>
      </w:r>
      <w:r w:rsidR="00DB7926" w:rsidRPr="00DA43A5">
        <w:rPr>
          <w:rFonts w:ascii="Times New Roman" w:eastAsia="Times New Roman" w:hAnsi="Times New Roman" w:cs="Times New Roman"/>
          <w:color w:val="000000" w:themeColor="text1"/>
          <w:sz w:val="24"/>
          <w:szCs w:val="24"/>
        </w:rPr>
        <w:t>s</w:t>
      </w:r>
      <w:r w:rsidR="001C14ED" w:rsidRPr="00DA43A5">
        <w:rPr>
          <w:rFonts w:ascii="Times New Roman" w:eastAsia="Times New Roman" w:hAnsi="Times New Roman" w:cs="Times New Roman"/>
          <w:color w:val="000000" w:themeColor="text1"/>
          <w:sz w:val="24"/>
          <w:szCs w:val="24"/>
        </w:rPr>
        <w:t xml:space="preserve">e. </w:t>
      </w:r>
    </w:p>
    <w:p w14:paraId="0000000B" w14:textId="77777777" w:rsidR="006A7824" w:rsidRPr="00DA43A5" w:rsidRDefault="001C14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0C" w14:textId="1DC25929" w:rsidR="006A7824" w:rsidRPr="00DA43A5" w:rsidRDefault="001C14E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The rest of the paper advances these arguments in three sections. In the next section, we consider how recent </w:t>
      </w:r>
      <w:r w:rsidR="00480F0F" w:rsidRPr="00DA43A5">
        <w:rPr>
          <w:rFonts w:ascii="Times New Roman" w:eastAsia="Times New Roman" w:hAnsi="Times New Roman" w:cs="Times New Roman"/>
          <w:color w:val="000000" w:themeColor="text1"/>
          <w:sz w:val="24"/>
          <w:szCs w:val="24"/>
        </w:rPr>
        <w:t xml:space="preserve">scholarship </w:t>
      </w:r>
      <w:r w:rsidRPr="00DA43A5">
        <w:rPr>
          <w:rFonts w:ascii="Times New Roman" w:eastAsia="Times New Roman" w:hAnsi="Times New Roman" w:cs="Times New Roman"/>
          <w:color w:val="000000" w:themeColor="text1"/>
          <w:sz w:val="24"/>
          <w:szCs w:val="24"/>
        </w:rPr>
        <w:t>has represented automation and its effects</w:t>
      </w:r>
      <w:r w:rsidR="00E445EE" w:rsidRPr="00DA43A5">
        <w:rPr>
          <w:rFonts w:ascii="Times New Roman" w:eastAsia="Times New Roman" w:hAnsi="Times New Roman" w:cs="Times New Roman"/>
          <w:color w:val="000000" w:themeColor="text1"/>
          <w:sz w:val="24"/>
          <w:szCs w:val="24"/>
        </w:rPr>
        <w:t xml:space="preserve">, especially through the prisms of </w:t>
      </w:r>
      <w:r w:rsidRPr="00DA43A5">
        <w:rPr>
          <w:rFonts w:ascii="Times New Roman" w:eastAsia="Times New Roman" w:hAnsi="Times New Roman" w:cs="Times New Roman"/>
          <w:color w:val="000000" w:themeColor="text1"/>
          <w:sz w:val="24"/>
          <w:szCs w:val="24"/>
        </w:rPr>
        <w:t>labour</w:t>
      </w:r>
      <w:r w:rsidR="00E445EE" w:rsidRPr="00DA43A5">
        <w:rPr>
          <w:rFonts w:ascii="Times New Roman" w:eastAsia="Times New Roman" w:hAnsi="Times New Roman" w:cs="Times New Roman"/>
          <w:color w:val="000000" w:themeColor="text1"/>
          <w:sz w:val="24"/>
          <w:szCs w:val="24"/>
        </w:rPr>
        <w:t>, infrastructure and mobilities</w:t>
      </w:r>
      <w:r w:rsidRPr="00DA43A5">
        <w:rPr>
          <w:rFonts w:ascii="Times New Roman" w:eastAsia="Times New Roman" w:hAnsi="Times New Roman" w:cs="Times New Roman"/>
          <w:color w:val="000000" w:themeColor="text1"/>
          <w:sz w:val="24"/>
          <w:szCs w:val="24"/>
        </w:rPr>
        <w:t>. Possibilities of a more ambiguous state of relations—rather than capitulation and/or adaptation—are then posited. As the core section, Section III goes on to provide readers with a</w:t>
      </w:r>
      <w:r w:rsidR="00FD4C6A" w:rsidRPr="00DA43A5">
        <w:rPr>
          <w:rFonts w:ascii="Times New Roman" w:eastAsia="Times New Roman" w:hAnsi="Times New Roman" w:cs="Times New Roman"/>
          <w:color w:val="000000" w:themeColor="text1"/>
          <w:sz w:val="24"/>
          <w:szCs w:val="24"/>
        </w:rPr>
        <w:t xml:space="preserve"> conceptualisation of dispositions</w:t>
      </w:r>
      <w:r w:rsidR="00480F0F" w:rsidRPr="00DA43A5">
        <w:rPr>
          <w:rFonts w:ascii="Times New Roman" w:eastAsia="Times New Roman" w:hAnsi="Times New Roman" w:cs="Times New Roman"/>
          <w:color w:val="000000" w:themeColor="text1"/>
          <w:sz w:val="24"/>
          <w:szCs w:val="24"/>
        </w:rPr>
        <w:t xml:space="preserve">, which serves as our framework </w:t>
      </w:r>
      <w:r w:rsidR="00A228BB" w:rsidRPr="00DA43A5">
        <w:rPr>
          <w:rFonts w:ascii="Times New Roman" w:eastAsia="Times New Roman" w:hAnsi="Times New Roman" w:cs="Times New Roman"/>
          <w:color w:val="000000" w:themeColor="text1"/>
          <w:sz w:val="24"/>
          <w:szCs w:val="24"/>
        </w:rPr>
        <w:t>for</w:t>
      </w:r>
      <w:r w:rsidR="00480F0F" w:rsidRPr="00DA43A5">
        <w:rPr>
          <w:rFonts w:ascii="Times New Roman" w:eastAsia="Times New Roman" w:hAnsi="Times New Roman" w:cs="Times New Roman"/>
          <w:color w:val="000000" w:themeColor="text1"/>
          <w:sz w:val="24"/>
          <w:szCs w:val="24"/>
        </w:rPr>
        <w:t xml:space="preserve"> a more flexible understanding of human-machine relations</w:t>
      </w:r>
      <w:r w:rsidR="00FD4C6A" w:rsidRPr="00DA43A5">
        <w:rPr>
          <w:rFonts w:ascii="Times New Roman" w:eastAsia="Times New Roman" w:hAnsi="Times New Roman" w:cs="Times New Roman"/>
          <w:color w:val="000000" w:themeColor="text1"/>
          <w:sz w:val="24"/>
          <w:szCs w:val="24"/>
        </w:rPr>
        <w:t>. This is followed by a</w:t>
      </w:r>
      <w:r w:rsidRPr="00DA43A5">
        <w:rPr>
          <w:rFonts w:ascii="Times New Roman" w:eastAsia="Times New Roman" w:hAnsi="Times New Roman" w:cs="Times New Roman"/>
          <w:color w:val="000000" w:themeColor="text1"/>
          <w:sz w:val="24"/>
          <w:szCs w:val="24"/>
        </w:rPr>
        <w:t xml:space="preserve"> </w:t>
      </w:r>
      <w:r w:rsidR="00FD4C6A" w:rsidRPr="00DA43A5">
        <w:rPr>
          <w:rFonts w:ascii="Times New Roman" w:eastAsia="Times New Roman" w:hAnsi="Times New Roman" w:cs="Times New Roman"/>
          <w:color w:val="000000" w:themeColor="text1"/>
          <w:sz w:val="24"/>
          <w:szCs w:val="24"/>
        </w:rPr>
        <w:t>five</w:t>
      </w:r>
      <w:r w:rsidRPr="00DA43A5">
        <w:rPr>
          <w:rFonts w:ascii="Times New Roman" w:eastAsia="Times New Roman" w:hAnsi="Times New Roman" w:cs="Times New Roman"/>
          <w:color w:val="000000" w:themeColor="text1"/>
          <w:sz w:val="24"/>
          <w:szCs w:val="24"/>
        </w:rPr>
        <w:t xml:space="preserve">-part discussion on what </w:t>
      </w:r>
      <w:r w:rsidR="00480F0F" w:rsidRPr="00DA43A5">
        <w:rPr>
          <w:rFonts w:ascii="Times New Roman" w:eastAsia="Times New Roman" w:hAnsi="Times New Roman" w:cs="Times New Roman"/>
          <w:color w:val="000000" w:themeColor="text1"/>
          <w:sz w:val="24"/>
          <w:szCs w:val="24"/>
        </w:rPr>
        <w:t xml:space="preserve">some possible </w:t>
      </w:r>
      <w:r w:rsidRPr="00DA43A5">
        <w:rPr>
          <w:rFonts w:ascii="Times New Roman" w:eastAsia="Times New Roman" w:hAnsi="Times New Roman" w:cs="Times New Roman"/>
          <w:color w:val="000000" w:themeColor="text1"/>
          <w:sz w:val="24"/>
          <w:szCs w:val="24"/>
        </w:rPr>
        <w:t>dispositions might</w:t>
      </w:r>
      <w:r w:rsidR="00A228BB" w:rsidRPr="00DA43A5">
        <w:rPr>
          <w:rFonts w:ascii="Times New Roman" w:eastAsia="Times New Roman" w:hAnsi="Times New Roman" w:cs="Times New Roman"/>
          <w:color w:val="000000" w:themeColor="text1"/>
          <w:sz w:val="24"/>
          <w:szCs w:val="24"/>
        </w:rPr>
        <w:t xml:space="preserve"> have</w:t>
      </w:r>
      <w:r w:rsidRPr="00DA43A5">
        <w:rPr>
          <w:rFonts w:ascii="Times New Roman" w:eastAsia="Times New Roman" w:hAnsi="Times New Roman" w:cs="Times New Roman"/>
          <w:color w:val="000000" w:themeColor="text1"/>
          <w:sz w:val="24"/>
          <w:szCs w:val="24"/>
        </w:rPr>
        <w:t xml:space="preserve"> be</w:t>
      </w:r>
      <w:r w:rsidR="00A228BB" w:rsidRPr="00DA43A5">
        <w:rPr>
          <w:rFonts w:ascii="Times New Roman" w:eastAsia="Times New Roman" w:hAnsi="Times New Roman" w:cs="Times New Roman"/>
          <w:color w:val="000000" w:themeColor="text1"/>
          <w:sz w:val="24"/>
          <w:szCs w:val="24"/>
        </w:rPr>
        <w:t>en</w:t>
      </w:r>
      <w:r w:rsidR="00480F0F" w:rsidRPr="00DA43A5">
        <w:rPr>
          <w:rFonts w:ascii="Times New Roman" w:eastAsia="Times New Roman" w:hAnsi="Times New Roman" w:cs="Times New Roman"/>
          <w:color w:val="000000" w:themeColor="text1"/>
          <w:sz w:val="24"/>
          <w:szCs w:val="24"/>
        </w:rPr>
        <w:t xml:space="preserve"> activated</w:t>
      </w:r>
      <w:r w:rsidR="00A228BB" w:rsidRPr="00DA43A5">
        <w:rPr>
          <w:rFonts w:ascii="Times New Roman" w:eastAsia="Times New Roman" w:hAnsi="Times New Roman" w:cs="Times New Roman"/>
          <w:color w:val="000000" w:themeColor="text1"/>
          <w:sz w:val="24"/>
          <w:szCs w:val="24"/>
        </w:rPr>
        <w:t>, especially by/in capitalist societies meaning to increase uptake of automation for more time- and cost-efficient production</w:t>
      </w:r>
      <w:r w:rsidR="004867F1" w:rsidRPr="00DA43A5">
        <w:rPr>
          <w:rFonts w:ascii="Times New Roman" w:eastAsia="Times New Roman" w:hAnsi="Times New Roman" w:cs="Times New Roman"/>
          <w:color w:val="000000" w:themeColor="text1"/>
          <w:sz w:val="24"/>
          <w:szCs w:val="24"/>
        </w:rPr>
        <w:t>; to accumulate innovation and intellectual property; or to stake another site of symbolic, social capital and place branding</w:t>
      </w:r>
      <w:r w:rsidRPr="00DA43A5">
        <w:rPr>
          <w:rFonts w:ascii="Times New Roman" w:eastAsia="Times New Roman" w:hAnsi="Times New Roman" w:cs="Times New Roman"/>
          <w:color w:val="000000" w:themeColor="text1"/>
          <w:sz w:val="24"/>
          <w:szCs w:val="24"/>
        </w:rPr>
        <w:t>.</w:t>
      </w:r>
      <w:r w:rsidR="00E101DF"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 xml:space="preserve">Non-exhaustively, </w:t>
      </w:r>
      <w:r w:rsidR="00A228BB" w:rsidRPr="00DA43A5">
        <w:rPr>
          <w:rFonts w:ascii="Times New Roman" w:eastAsia="Times New Roman" w:hAnsi="Times New Roman" w:cs="Times New Roman"/>
          <w:color w:val="000000" w:themeColor="text1"/>
          <w:sz w:val="24"/>
          <w:szCs w:val="24"/>
        </w:rPr>
        <w:t xml:space="preserve">the </w:t>
      </w:r>
      <w:r w:rsidR="00480F0F" w:rsidRPr="00DA43A5">
        <w:rPr>
          <w:rFonts w:ascii="Times New Roman" w:eastAsia="Times New Roman" w:hAnsi="Times New Roman" w:cs="Times New Roman"/>
          <w:color w:val="000000" w:themeColor="text1"/>
          <w:sz w:val="24"/>
          <w:szCs w:val="24"/>
        </w:rPr>
        <w:t xml:space="preserve">five </w:t>
      </w:r>
      <w:r w:rsidR="00A228BB" w:rsidRPr="00DA43A5">
        <w:rPr>
          <w:rFonts w:ascii="Times New Roman" w:eastAsia="Times New Roman" w:hAnsi="Times New Roman" w:cs="Times New Roman"/>
          <w:color w:val="000000" w:themeColor="text1"/>
          <w:sz w:val="24"/>
          <w:szCs w:val="24"/>
        </w:rPr>
        <w:t>dispositions we will review are:</w:t>
      </w:r>
      <w:r w:rsidRPr="00DA43A5">
        <w:rPr>
          <w:rFonts w:ascii="Times New Roman" w:eastAsia="Times New Roman" w:hAnsi="Times New Roman" w:cs="Times New Roman"/>
          <w:color w:val="000000" w:themeColor="text1"/>
          <w:sz w:val="24"/>
          <w:szCs w:val="24"/>
        </w:rPr>
        <w:t xml:space="preserve"> enchantment, aspiration, experimentation, gamification, </w:t>
      </w:r>
      <w:r w:rsidR="00032D3F" w:rsidRPr="00DA43A5">
        <w:rPr>
          <w:rFonts w:ascii="Times New Roman" w:eastAsia="Times New Roman" w:hAnsi="Times New Roman" w:cs="Times New Roman"/>
          <w:color w:val="000000" w:themeColor="text1"/>
          <w:sz w:val="24"/>
          <w:szCs w:val="24"/>
        </w:rPr>
        <w:t xml:space="preserve">and </w:t>
      </w:r>
      <w:r w:rsidRPr="00DA43A5">
        <w:rPr>
          <w:rFonts w:ascii="Times New Roman" w:eastAsia="Times New Roman" w:hAnsi="Times New Roman" w:cs="Times New Roman"/>
          <w:color w:val="000000" w:themeColor="text1"/>
          <w:sz w:val="24"/>
          <w:szCs w:val="24"/>
        </w:rPr>
        <w:t>acquiescence</w:t>
      </w:r>
      <w:r w:rsidR="00A228BB" w:rsidRPr="00DA43A5">
        <w:rPr>
          <w:rFonts w:ascii="Times New Roman" w:eastAsia="Times New Roman" w:hAnsi="Times New Roman" w:cs="Times New Roman"/>
          <w:color w:val="000000" w:themeColor="text1"/>
          <w:sz w:val="24"/>
          <w:szCs w:val="24"/>
        </w:rPr>
        <w:t>, each coinciding with a different capture of technological buy-in in late capitalism</w:t>
      </w:r>
      <w:r w:rsidRPr="00DA43A5">
        <w:rPr>
          <w:rFonts w:ascii="Times New Roman" w:eastAsia="Times New Roman" w:hAnsi="Times New Roman" w:cs="Times New Roman"/>
          <w:color w:val="000000" w:themeColor="text1"/>
          <w:sz w:val="24"/>
          <w:szCs w:val="24"/>
        </w:rPr>
        <w:t xml:space="preserve">. The final section concludes with a reflection on how scholarship on automation can be advanced through a greater </w:t>
      </w:r>
      <w:r w:rsidR="00F82403" w:rsidRPr="00DA43A5">
        <w:rPr>
          <w:rFonts w:ascii="Times New Roman" w:eastAsia="Times New Roman" w:hAnsi="Times New Roman" w:cs="Times New Roman"/>
          <w:color w:val="000000" w:themeColor="text1"/>
          <w:sz w:val="24"/>
          <w:szCs w:val="24"/>
        </w:rPr>
        <w:t xml:space="preserve">appreciation of </w:t>
      </w:r>
      <w:r w:rsidR="00E445EE" w:rsidRPr="00DA43A5">
        <w:rPr>
          <w:rFonts w:ascii="Times New Roman" w:eastAsia="Times New Roman" w:hAnsi="Times New Roman" w:cs="Times New Roman"/>
          <w:color w:val="000000" w:themeColor="text1"/>
          <w:sz w:val="24"/>
          <w:szCs w:val="24"/>
        </w:rPr>
        <w:t>these</w:t>
      </w:r>
      <w:r w:rsidR="009D71A5" w:rsidRPr="00DA43A5">
        <w:rPr>
          <w:rFonts w:ascii="Times New Roman" w:eastAsia="Times New Roman" w:hAnsi="Times New Roman" w:cs="Times New Roman"/>
          <w:color w:val="000000" w:themeColor="text1"/>
          <w:sz w:val="24"/>
          <w:szCs w:val="24"/>
        </w:rPr>
        <w:t xml:space="preserve"> (and other) dispositions, particularly </w:t>
      </w:r>
      <w:r w:rsidRPr="00DA43A5">
        <w:rPr>
          <w:rFonts w:ascii="Times New Roman" w:eastAsia="Times New Roman" w:hAnsi="Times New Roman" w:cs="Times New Roman"/>
          <w:color w:val="000000" w:themeColor="text1"/>
          <w:sz w:val="24"/>
          <w:szCs w:val="24"/>
        </w:rPr>
        <w:t xml:space="preserve">how </w:t>
      </w:r>
      <w:r w:rsidR="009D71A5" w:rsidRPr="00DA43A5">
        <w:rPr>
          <w:rFonts w:ascii="Times New Roman" w:eastAsia="Times New Roman" w:hAnsi="Times New Roman" w:cs="Times New Roman"/>
          <w:color w:val="000000" w:themeColor="text1"/>
          <w:sz w:val="24"/>
          <w:szCs w:val="24"/>
        </w:rPr>
        <w:t>they both steer</w:t>
      </w:r>
      <w:r w:rsidR="00746443" w:rsidRPr="00DA43A5">
        <w:rPr>
          <w:rFonts w:ascii="Times New Roman" w:eastAsia="Times New Roman" w:hAnsi="Times New Roman" w:cs="Times New Roman"/>
          <w:color w:val="000000" w:themeColor="text1"/>
          <w:sz w:val="24"/>
          <w:szCs w:val="24"/>
        </w:rPr>
        <w:t>,</w:t>
      </w:r>
      <w:r w:rsidR="009D71A5" w:rsidRPr="00DA43A5">
        <w:rPr>
          <w:rFonts w:ascii="Times New Roman" w:eastAsia="Times New Roman" w:hAnsi="Times New Roman" w:cs="Times New Roman"/>
          <w:color w:val="000000" w:themeColor="text1"/>
          <w:sz w:val="24"/>
          <w:szCs w:val="24"/>
        </w:rPr>
        <w:t xml:space="preserve"> and afford opportunities for </w:t>
      </w:r>
      <w:r w:rsidR="00746443" w:rsidRPr="00DA43A5">
        <w:rPr>
          <w:rFonts w:ascii="Times New Roman" w:eastAsia="Times New Roman" w:hAnsi="Times New Roman" w:cs="Times New Roman"/>
          <w:color w:val="000000" w:themeColor="text1"/>
          <w:sz w:val="24"/>
          <w:szCs w:val="24"/>
        </w:rPr>
        <w:t>renewed</w:t>
      </w:r>
      <w:r w:rsidR="009D71A5" w:rsidRPr="00DA43A5">
        <w:rPr>
          <w:rFonts w:ascii="Times New Roman" w:eastAsia="Times New Roman" w:hAnsi="Times New Roman" w:cs="Times New Roman"/>
          <w:color w:val="000000" w:themeColor="text1"/>
          <w:sz w:val="24"/>
          <w:szCs w:val="24"/>
        </w:rPr>
        <w:t xml:space="preserve"> relationships with </w:t>
      </w:r>
      <w:r w:rsidRPr="00DA43A5">
        <w:rPr>
          <w:rFonts w:ascii="Times New Roman" w:eastAsia="Times New Roman" w:hAnsi="Times New Roman" w:cs="Times New Roman"/>
          <w:color w:val="000000" w:themeColor="text1"/>
          <w:sz w:val="24"/>
          <w:szCs w:val="24"/>
        </w:rPr>
        <w:t>technology.</w:t>
      </w:r>
    </w:p>
    <w:p w14:paraId="0000000D" w14:textId="77777777" w:rsidR="006A7824" w:rsidRPr="00DA43A5" w:rsidRDefault="006A7824">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000000E" w14:textId="77777777" w:rsidR="006A7824" w:rsidRPr="00DA43A5" w:rsidRDefault="001C14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0F" w14:textId="6D60DF7F" w:rsidR="006A7824" w:rsidRPr="00DA43A5" w:rsidRDefault="001C14ED">
      <w:pPr>
        <w:shd w:val="clear" w:color="auto" w:fill="FFFFFF"/>
        <w:spacing w:after="0" w:line="240" w:lineRule="auto"/>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b/>
          <w:color w:val="000000" w:themeColor="text1"/>
          <w:sz w:val="24"/>
          <w:szCs w:val="24"/>
        </w:rPr>
        <w:t>Automation</w:t>
      </w:r>
      <w:r w:rsidR="00506A69" w:rsidRPr="00DA43A5">
        <w:rPr>
          <w:rFonts w:ascii="Times New Roman" w:eastAsia="Times New Roman" w:hAnsi="Times New Roman" w:cs="Times New Roman"/>
          <w:b/>
          <w:color w:val="000000" w:themeColor="text1"/>
          <w:sz w:val="24"/>
          <w:szCs w:val="24"/>
        </w:rPr>
        <w:t>,</w:t>
      </w:r>
      <w:r w:rsidR="00E445EE" w:rsidRPr="00DA43A5">
        <w:rPr>
          <w:rFonts w:ascii="Times New Roman" w:eastAsia="Times New Roman" w:hAnsi="Times New Roman" w:cs="Times New Roman"/>
          <w:b/>
          <w:color w:val="000000" w:themeColor="text1"/>
          <w:sz w:val="24"/>
          <w:szCs w:val="24"/>
        </w:rPr>
        <w:t xml:space="preserve"> Labour</w:t>
      </w:r>
      <w:r w:rsidR="00506A69" w:rsidRPr="00DA43A5">
        <w:rPr>
          <w:rFonts w:ascii="Times New Roman" w:eastAsia="Times New Roman" w:hAnsi="Times New Roman" w:cs="Times New Roman"/>
          <w:b/>
          <w:color w:val="000000" w:themeColor="text1"/>
          <w:sz w:val="24"/>
          <w:szCs w:val="24"/>
        </w:rPr>
        <w:t xml:space="preserve"> and </w:t>
      </w:r>
      <w:r w:rsidR="00F21E05" w:rsidRPr="00DA43A5">
        <w:rPr>
          <w:rFonts w:ascii="Times New Roman" w:eastAsia="Times New Roman" w:hAnsi="Times New Roman" w:cs="Times New Roman"/>
          <w:b/>
          <w:color w:val="000000" w:themeColor="text1"/>
          <w:sz w:val="24"/>
          <w:szCs w:val="24"/>
        </w:rPr>
        <w:t>Capital</w:t>
      </w:r>
    </w:p>
    <w:p w14:paraId="00000010" w14:textId="1CC8E41E" w:rsidR="006A7824" w:rsidRPr="00DA43A5" w:rsidRDefault="001C14E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Geographic interest in automation is, in many senses, not new (Gertler, 19</w:t>
      </w:r>
      <w:r w:rsidR="00F5388F" w:rsidRPr="00DA43A5">
        <w:rPr>
          <w:rFonts w:ascii="Times New Roman" w:eastAsia="Times New Roman" w:hAnsi="Times New Roman" w:cs="Times New Roman"/>
          <w:color w:val="000000" w:themeColor="text1"/>
          <w:sz w:val="24"/>
          <w:szCs w:val="24"/>
        </w:rPr>
        <w:t>8</w:t>
      </w:r>
      <w:r w:rsidRPr="00DA43A5">
        <w:rPr>
          <w:rFonts w:ascii="Times New Roman" w:eastAsia="Times New Roman" w:hAnsi="Times New Roman" w:cs="Times New Roman"/>
          <w:color w:val="000000" w:themeColor="text1"/>
          <w:sz w:val="24"/>
          <w:szCs w:val="24"/>
        </w:rPr>
        <w:t>8; Massey, 1995); but there is also something revolutionary about the way recent types have appeared in a wide range of spatial practices. At times interlinked with other technological terms such as code and software (Thrift and French, 2002), artificial intelligence (</w:t>
      </w:r>
      <w:r w:rsidR="00180999" w:rsidRPr="00DA43A5">
        <w:rPr>
          <w:rFonts w:ascii="Times New Roman" w:eastAsia="Times New Roman" w:hAnsi="Times New Roman" w:cs="Times New Roman"/>
          <w:color w:val="000000" w:themeColor="text1"/>
          <w:sz w:val="24"/>
          <w:szCs w:val="24"/>
        </w:rPr>
        <w:t>Amoore, 2020</w:t>
      </w:r>
      <w:r w:rsidRPr="00DA43A5">
        <w:rPr>
          <w:rFonts w:ascii="Times New Roman" w:eastAsia="Times New Roman" w:hAnsi="Times New Roman" w:cs="Times New Roman"/>
          <w:color w:val="000000" w:themeColor="text1"/>
          <w:sz w:val="24"/>
          <w:szCs w:val="24"/>
        </w:rPr>
        <w:t>), robots (Del Casino, 2016),</w:t>
      </w:r>
      <w:r w:rsidR="00E445EE" w:rsidRPr="00DA43A5">
        <w:rPr>
          <w:rFonts w:ascii="Times New Roman" w:eastAsia="Times New Roman" w:hAnsi="Times New Roman" w:cs="Times New Roman"/>
          <w:color w:val="000000" w:themeColor="text1"/>
          <w:sz w:val="24"/>
          <w:szCs w:val="24"/>
        </w:rPr>
        <w:t xml:space="preserve"> mobile technologies</w:t>
      </w:r>
      <w:r w:rsidR="00077772" w:rsidRPr="00DA43A5">
        <w:rPr>
          <w:rFonts w:ascii="Times New Roman" w:eastAsia="Times New Roman" w:hAnsi="Times New Roman" w:cs="Times New Roman"/>
          <w:color w:val="000000" w:themeColor="text1"/>
          <w:sz w:val="24"/>
          <w:szCs w:val="24"/>
        </w:rPr>
        <w:t>,</w:t>
      </w:r>
      <w:r w:rsidR="00E445EE"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digital platforms (</w:t>
      </w:r>
      <w:r w:rsidR="00E445EE" w:rsidRPr="00DA43A5">
        <w:rPr>
          <w:rFonts w:ascii="Times New Roman" w:eastAsia="Times New Roman" w:hAnsi="Times New Roman" w:cs="Times New Roman"/>
          <w:color w:val="000000" w:themeColor="text1"/>
          <w:sz w:val="24"/>
          <w:szCs w:val="24"/>
        </w:rPr>
        <w:t>Ash</w:t>
      </w:r>
      <w:r w:rsidR="00BD5242" w:rsidRPr="00DA43A5">
        <w:rPr>
          <w:rFonts w:ascii="Times New Roman" w:eastAsia="Times New Roman" w:hAnsi="Times New Roman" w:cs="Times New Roman"/>
          <w:color w:val="000000" w:themeColor="text1"/>
          <w:sz w:val="24"/>
          <w:szCs w:val="24"/>
        </w:rPr>
        <w:t>, 2015;</w:t>
      </w:r>
      <w:r w:rsidR="00E445EE"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Ash et al., 2018; Plantin et al., 2018) and the Internet of Things (Moriset, 2020), there is widespread consensus among scholars that automation today is no longer restricted to mechanisation, but imbues a degree of self-organisation and self-governance in machines. For Macrorie et al. (20</w:t>
      </w:r>
      <w:r w:rsidR="003E67B2" w:rsidRPr="00DA43A5">
        <w:rPr>
          <w:rFonts w:ascii="Times New Roman" w:eastAsia="Times New Roman" w:hAnsi="Times New Roman" w:cs="Times New Roman"/>
          <w:color w:val="000000" w:themeColor="text1"/>
          <w:sz w:val="24"/>
          <w:szCs w:val="24"/>
        </w:rPr>
        <w:t>21</w:t>
      </w:r>
      <w:r w:rsidRPr="00DA43A5">
        <w:rPr>
          <w:rFonts w:ascii="Times New Roman" w:eastAsia="Times New Roman" w:hAnsi="Times New Roman" w:cs="Times New Roman"/>
          <w:color w:val="000000" w:themeColor="text1"/>
          <w:sz w:val="24"/>
          <w:szCs w:val="24"/>
        </w:rPr>
        <w:t>: 4), such decision-making powers render current forms apt for ‘the augmentation of societal tasks that are highly complex (e.g. diagnosing medical conditions, analy</w:t>
      </w:r>
      <w:r w:rsidR="00DB7926"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ing vast real-time data), precise (e.g. manufacturing), powerful (e.g. calculation and prediction), unattractive and repetitive (e.g. maintenance) or dangerous (e.g. bomb disposal)’. While these technologies sit astride a ‘continuum’ of applications (Torrens, 2010: 138), they cohere by enabling some (and increasing) degree of human non-intervention </w:t>
      </w:r>
      <w:r w:rsidR="00780594" w:rsidRPr="00DA43A5">
        <w:rPr>
          <w:rFonts w:ascii="Times New Roman" w:eastAsia="Times New Roman" w:hAnsi="Times New Roman" w:cs="Times New Roman"/>
          <w:color w:val="000000" w:themeColor="text1"/>
          <w:sz w:val="24"/>
          <w:szCs w:val="24"/>
        </w:rPr>
        <w:t>to advance goals of capital and the political economy</w:t>
      </w:r>
      <w:r w:rsidRPr="00DA43A5">
        <w:rPr>
          <w:rFonts w:ascii="Times New Roman" w:eastAsia="Times New Roman" w:hAnsi="Times New Roman" w:cs="Times New Roman"/>
          <w:color w:val="000000" w:themeColor="text1"/>
          <w:sz w:val="24"/>
          <w:szCs w:val="24"/>
        </w:rPr>
        <w:t>.</w:t>
      </w:r>
    </w:p>
    <w:p w14:paraId="00000011" w14:textId="77777777" w:rsidR="006A7824" w:rsidRPr="00DA43A5" w:rsidRDefault="001C14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12" w14:textId="3208BE09" w:rsidR="006A7824" w:rsidRPr="00DA43A5" w:rsidRDefault="001C14ED" w:rsidP="00344F2B">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Such affordances portend a future where machine-human relations are becoming more discordant and fraught. At its most extreme, automation can be—and has been—combined with instruments of war </w:t>
      </w:r>
      <w:r w:rsidR="00780594" w:rsidRPr="00DA43A5">
        <w:rPr>
          <w:rFonts w:ascii="Times New Roman" w:eastAsia="Times New Roman" w:hAnsi="Times New Roman" w:cs="Times New Roman"/>
          <w:color w:val="000000" w:themeColor="text1"/>
          <w:sz w:val="24"/>
          <w:szCs w:val="24"/>
        </w:rPr>
        <w:t>as methods of control</w:t>
      </w:r>
      <w:r w:rsidRPr="00DA43A5">
        <w:rPr>
          <w:rFonts w:ascii="Times New Roman" w:eastAsia="Times New Roman" w:hAnsi="Times New Roman" w:cs="Times New Roman"/>
          <w:color w:val="000000" w:themeColor="text1"/>
          <w:sz w:val="24"/>
          <w:szCs w:val="24"/>
        </w:rPr>
        <w:t xml:space="preserve">, aiding in the ‘persistent presence’ of </w:t>
      </w:r>
      <w:r w:rsidR="001E73E0" w:rsidRPr="00DA43A5">
        <w:rPr>
          <w:rFonts w:ascii="Times New Roman" w:eastAsia="Times New Roman" w:hAnsi="Times New Roman" w:cs="Times New Roman"/>
          <w:color w:val="000000" w:themeColor="text1"/>
          <w:sz w:val="24"/>
          <w:szCs w:val="24"/>
        </w:rPr>
        <w:t xml:space="preserve">the mobilities of </w:t>
      </w:r>
      <w:r w:rsidRPr="00DA43A5">
        <w:rPr>
          <w:rFonts w:ascii="Times New Roman" w:eastAsia="Times New Roman" w:hAnsi="Times New Roman" w:cs="Times New Roman"/>
          <w:color w:val="000000" w:themeColor="text1"/>
          <w:sz w:val="24"/>
          <w:szCs w:val="24"/>
        </w:rPr>
        <w:t>military interventions and political intrusions into civil life (</w:t>
      </w:r>
      <w:r w:rsidR="00AF1446" w:rsidRPr="00DA43A5">
        <w:rPr>
          <w:rFonts w:ascii="Times New Roman" w:eastAsia="Times New Roman" w:hAnsi="Times New Roman" w:cs="Times New Roman"/>
          <w:color w:val="000000" w:themeColor="text1"/>
          <w:sz w:val="24"/>
          <w:szCs w:val="24"/>
        </w:rPr>
        <w:t xml:space="preserve">Kaplan, 2020; </w:t>
      </w:r>
      <w:r w:rsidRPr="00DA43A5">
        <w:rPr>
          <w:rFonts w:ascii="Times New Roman" w:eastAsia="Times New Roman" w:hAnsi="Times New Roman" w:cs="Times New Roman"/>
          <w:color w:val="000000" w:themeColor="text1"/>
          <w:sz w:val="24"/>
          <w:szCs w:val="24"/>
        </w:rPr>
        <w:t>Williams, 2011)</w:t>
      </w:r>
      <w:r w:rsidR="00344F2B" w:rsidRPr="00DA43A5">
        <w:rPr>
          <w:rFonts w:ascii="Times New Roman" w:eastAsia="Times New Roman" w:hAnsi="Times New Roman" w:cs="Times New Roman"/>
          <w:color w:val="000000" w:themeColor="text1"/>
          <w:sz w:val="24"/>
          <w:szCs w:val="24"/>
        </w:rPr>
        <w:t>. </w:t>
      </w:r>
      <w:r w:rsidR="00780594" w:rsidRPr="00DA43A5">
        <w:rPr>
          <w:rFonts w:ascii="Times New Roman" w:eastAsia="Times New Roman" w:hAnsi="Times New Roman" w:cs="Times New Roman"/>
          <w:color w:val="000000" w:themeColor="text1"/>
          <w:sz w:val="24"/>
          <w:szCs w:val="24"/>
        </w:rPr>
        <w:t>Under more ‘peaceful’ circumstances, t</w:t>
      </w:r>
      <w:r w:rsidR="00344F2B" w:rsidRPr="00DA43A5">
        <w:rPr>
          <w:rFonts w:ascii="Times New Roman" w:eastAsia="Times New Roman" w:hAnsi="Times New Roman" w:cs="Times New Roman"/>
          <w:color w:val="000000" w:themeColor="text1"/>
          <w:sz w:val="24"/>
          <w:szCs w:val="24"/>
        </w:rPr>
        <w:t xml:space="preserve">he autonomous car has equally assumed a role as a kind of fetish </w:t>
      </w:r>
      <w:r w:rsidR="00F82403" w:rsidRPr="00DA43A5">
        <w:rPr>
          <w:rFonts w:ascii="Times New Roman" w:eastAsia="Times New Roman" w:hAnsi="Times New Roman" w:cs="Times New Roman"/>
          <w:color w:val="000000" w:themeColor="text1"/>
          <w:sz w:val="24"/>
          <w:szCs w:val="24"/>
        </w:rPr>
        <w:t xml:space="preserve">enabling a </w:t>
      </w:r>
      <w:r w:rsidR="00344F2B" w:rsidRPr="00DA43A5">
        <w:rPr>
          <w:rFonts w:ascii="Times New Roman" w:eastAsia="Times New Roman" w:hAnsi="Times New Roman" w:cs="Times New Roman"/>
          <w:color w:val="000000" w:themeColor="text1"/>
          <w:sz w:val="24"/>
          <w:szCs w:val="24"/>
        </w:rPr>
        <w:t xml:space="preserve">future of </w:t>
      </w:r>
      <w:r w:rsidR="00F82403" w:rsidRPr="00DA43A5">
        <w:rPr>
          <w:rFonts w:ascii="Times New Roman" w:eastAsia="Times New Roman" w:hAnsi="Times New Roman" w:cs="Times New Roman"/>
          <w:color w:val="000000" w:themeColor="text1"/>
          <w:sz w:val="24"/>
          <w:szCs w:val="24"/>
        </w:rPr>
        <w:t xml:space="preserve">pervasive </w:t>
      </w:r>
      <w:r w:rsidR="00344F2B" w:rsidRPr="00DA43A5">
        <w:rPr>
          <w:rFonts w:ascii="Times New Roman" w:eastAsia="Times New Roman" w:hAnsi="Times New Roman" w:cs="Times New Roman"/>
          <w:color w:val="000000" w:themeColor="text1"/>
          <w:sz w:val="24"/>
          <w:szCs w:val="24"/>
        </w:rPr>
        <w:t>computer control over automobility</w:t>
      </w:r>
      <w:r w:rsidR="00A07A85" w:rsidRPr="00DA43A5">
        <w:rPr>
          <w:rFonts w:ascii="Times New Roman" w:eastAsia="Times New Roman" w:hAnsi="Times New Roman" w:cs="Times New Roman"/>
          <w:color w:val="000000" w:themeColor="text1"/>
          <w:sz w:val="24"/>
          <w:szCs w:val="24"/>
        </w:rPr>
        <w:t>—</w:t>
      </w:r>
      <w:r w:rsidR="00F82403" w:rsidRPr="00DA43A5">
        <w:rPr>
          <w:rFonts w:ascii="Times New Roman" w:eastAsia="Times New Roman" w:hAnsi="Times New Roman" w:cs="Times New Roman"/>
          <w:color w:val="000000" w:themeColor="text1"/>
          <w:sz w:val="24"/>
          <w:szCs w:val="24"/>
        </w:rPr>
        <w:t xml:space="preserve">a contrast to </w:t>
      </w:r>
      <w:r w:rsidR="00780594" w:rsidRPr="00DA43A5">
        <w:rPr>
          <w:rFonts w:ascii="Times New Roman" w:eastAsia="Times New Roman" w:hAnsi="Times New Roman" w:cs="Times New Roman"/>
          <w:color w:val="000000" w:themeColor="text1"/>
          <w:sz w:val="24"/>
          <w:szCs w:val="24"/>
        </w:rPr>
        <w:t>the</w:t>
      </w:r>
      <w:r w:rsidR="00344F2B" w:rsidRPr="00DA43A5">
        <w:rPr>
          <w:rFonts w:ascii="Times New Roman" w:eastAsia="Times New Roman" w:hAnsi="Times New Roman" w:cs="Times New Roman"/>
          <w:color w:val="000000" w:themeColor="text1"/>
          <w:sz w:val="24"/>
          <w:szCs w:val="24"/>
        </w:rPr>
        <w:t xml:space="preserve"> </w:t>
      </w:r>
      <w:r w:rsidR="00CB672D" w:rsidRPr="00DA43A5">
        <w:rPr>
          <w:rFonts w:ascii="Times New Roman" w:eastAsia="Times New Roman" w:hAnsi="Times New Roman" w:cs="Times New Roman"/>
          <w:color w:val="000000" w:themeColor="text1"/>
          <w:sz w:val="24"/>
          <w:szCs w:val="24"/>
        </w:rPr>
        <w:t xml:space="preserve">usual </w:t>
      </w:r>
      <w:r w:rsidR="00780594" w:rsidRPr="00DA43A5">
        <w:rPr>
          <w:rFonts w:ascii="Times New Roman" w:eastAsia="Times New Roman" w:hAnsi="Times New Roman" w:cs="Times New Roman"/>
          <w:color w:val="000000" w:themeColor="text1"/>
          <w:sz w:val="24"/>
          <w:szCs w:val="24"/>
        </w:rPr>
        <w:t xml:space="preserve">message </w:t>
      </w:r>
      <w:r w:rsidR="00344F2B" w:rsidRPr="00DA43A5">
        <w:rPr>
          <w:rFonts w:ascii="Times New Roman" w:eastAsia="Times New Roman" w:hAnsi="Times New Roman" w:cs="Times New Roman"/>
          <w:color w:val="000000" w:themeColor="text1"/>
          <w:sz w:val="24"/>
          <w:szCs w:val="24"/>
        </w:rPr>
        <w:t>of liberal freedoms and personal agency</w:t>
      </w:r>
      <w:r w:rsidR="00412EC1" w:rsidRPr="00DA43A5">
        <w:rPr>
          <w:rFonts w:ascii="Times New Roman" w:eastAsia="Times New Roman" w:hAnsi="Times New Roman" w:cs="Times New Roman"/>
          <w:color w:val="000000" w:themeColor="text1"/>
          <w:sz w:val="24"/>
          <w:szCs w:val="24"/>
        </w:rPr>
        <w:t xml:space="preserve"> (</w:t>
      </w:r>
      <w:r w:rsidR="00BD5242" w:rsidRPr="00DA43A5">
        <w:rPr>
          <w:rFonts w:ascii="Times New Roman" w:eastAsia="Times New Roman" w:hAnsi="Times New Roman" w:cs="Times New Roman"/>
          <w:color w:val="000000" w:themeColor="text1"/>
          <w:sz w:val="24"/>
          <w:szCs w:val="24"/>
        </w:rPr>
        <w:t>Dowling and McGuirk, 2020</w:t>
      </w:r>
      <w:r w:rsidR="00412EC1" w:rsidRPr="00DA43A5">
        <w:rPr>
          <w:rFonts w:ascii="Times New Roman" w:eastAsia="Times New Roman" w:hAnsi="Times New Roman" w:cs="Times New Roman"/>
          <w:color w:val="000000" w:themeColor="text1"/>
          <w:sz w:val="24"/>
          <w:szCs w:val="24"/>
        </w:rPr>
        <w:t>)</w:t>
      </w:r>
      <w:r w:rsidR="00344F2B"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w:t>
      </w:r>
      <w:r w:rsidR="00670639" w:rsidRPr="00DA43A5">
        <w:rPr>
          <w:rFonts w:ascii="Times New Roman" w:eastAsia="Times New Roman" w:hAnsi="Times New Roman" w:cs="Times New Roman"/>
          <w:color w:val="000000" w:themeColor="text1"/>
          <w:sz w:val="24"/>
          <w:szCs w:val="24"/>
        </w:rPr>
        <w:t>On closer look</w:t>
      </w:r>
      <w:r w:rsidR="00780594" w:rsidRPr="00DA43A5">
        <w:rPr>
          <w:rFonts w:ascii="Times New Roman" w:eastAsia="Times New Roman" w:hAnsi="Times New Roman" w:cs="Times New Roman"/>
          <w:color w:val="000000" w:themeColor="text1"/>
          <w:sz w:val="24"/>
          <w:szCs w:val="24"/>
        </w:rPr>
        <w:t>, t</w:t>
      </w:r>
      <w:r w:rsidR="00EC6FCC" w:rsidRPr="00DA43A5">
        <w:rPr>
          <w:rFonts w:ascii="Times New Roman" w:eastAsia="Times New Roman" w:hAnsi="Times New Roman" w:cs="Times New Roman"/>
          <w:color w:val="000000" w:themeColor="text1"/>
          <w:sz w:val="24"/>
          <w:szCs w:val="24"/>
        </w:rPr>
        <w:t xml:space="preserve">he </w:t>
      </w:r>
      <w:r w:rsidR="00670639" w:rsidRPr="00DA43A5">
        <w:rPr>
          <w:rFonts w:ascii="Times New Roman" w:eastAsia="Times New Roman" w:hAnsi="Times New Roman" w:cs="Times New Roman"/>
          <w:color w:val="000000" w:themeColor="text1"/>
          <w:sz w:val="24"/>
          <w:szCs w:val="24"/>
        </w:rPr>
        <w:t xml:space="preserve">autonomous </w:t>
      </w:r>
      <w:r w:rsidR="00EC6FCC" w:rsidRPr="00DA43A5">
        <w:rPr>
          <w:rFonts w:ascii="Times New Roman" w:eastAsia="Times New Roman" w:hAnsi="Times New Roman" w:cs="Times New Roman"/>
          <w:color w:val="000000" w:themeColor="text1"/>
          <w:sz w:val="24"/>
          <w:szCs w:val="24"/>
        </w:rPr>
        <w:t>car f</w:t>
      </w:r>
      <w:r w:rsidR="00780594" w:rsidRPr="00DA43A5">
        <w:rPr>
          <w:rFonts w:ascii="Times New Roman" w:eastAsia="Times New Roman" w:hAnsi="Times New Roman" w:cs="Times New Roman"/>
          <w:color w:val="000000" w:themeColor="text1"/>
          <w:sz w:val="24"/>
          <w:szCs w:val="24"/>
        </w:rPr>
        <w:t xml:space="preserve">urthermore </w:t>
      </w:r>
      <w:r w:rsidR="00EC6FCC" w:rsidRPr="00DA43A5">
        <w:rPr>
          <w:rFonts w:ascii="Times New Roman" w:eastAsia="Times New Roman" w:hAnsi="Times New Roman" w:cs="Times New Roman"/>
          <w:color w:val="000000" w:themeColor="text1"/>
          <w:sz w:val="24"/>
          <w:szCs w:val="24"/>
        </w:rPr>
        <w:t xml:space="preserve">seems to extend </w:t>
      </w:r>
      <w:r w:rsidR="00780594" w:rsidRPr="00DA43A5">
        <w:rPr>
          <w:rFonts w:ascii="Times New Roman" w:eastAsia="Times New Roman" w:hAnsi="Times New Roman" w:cs="Times New Roman"/>
          <w:color w:val="000000" w:themeColor="text1"/>
          <w:sz w:val="24"/>
          <w:szCs w:val="24"/>
        </w:rPr>
        <w:t xml:space="preserve">longstanding </w:t>
      </w:r>
      <w:r w:rsidR="00EC6FCC" w:rsidRPr="00DA43A5">
        <w:rPr>
          <w:rFonts w:ascii="Times New Roman" w:eastAsia="Times New Roman" w:hAnsi="Times New Roman" w:cs="Times New Roman"/>
          <w:color w:val="000000" w:themeColor="text1"/>
          <w:sz w:val="24"/>
          <w:szCs w:val="24"/>
        </w:rPr>
        <w:t xml:space="preserve">gendered </w:t>
      </w:r>
      <w:r w:rsidR="00EC6FCC" w:rsidRPr="00DA43A5">
        <w:rPr>
          <w:rFonts w:ascii="Times New Roman" w:eastAsia="Times New Roman" w:hAnsi="Times New Roman" w:cs="Times New Roman"/>
          <w:color w:val="000000" w:themeColor="text1"/>
          <w:sz w:val="24"/>
          <w:szCs w:val="24"/>
        </w:rPr>
        <w:lastRenderedPageBreak/>
        <w:t>and racialised relations and subjugations</w:t>
      </w:r>
      <w:r w:rsidR="00780594" w:rsidRPr="00DA43A5">
        <w:rPr>
          <w:rFonts w:ascii="Times New Roman" w:eastAsia="Times New Roman" w:hAnsi="Times New Roman" w:cs="Times New Roman"/>
          <w:color w:val="000000" w:themeColor="text1"/>
          <w:sz w:val="24"/>
          <w:szCs w:val="24"/>
        </w:rPr>
        <w:t xml:space="preserve"> in society</w:t>
      </w:r>
      <w:r w:rsidR="00EC6FCC" w:rsidRPr="00DA43A5">
        <w:rPr>
          <w:rFonts w:ascii="Times New Roman" w:eastAsia="Times New Roman" w:hAnsi="Times New Roman" w:cs="Times New Roman"/>
          <w:color w:val="000000" w:themeColor="text1"/>
          <w:sz w:val="24"/>
          <w:szCs w:val="24"/>
        </w:rPr>
        <w:t xml:space="preserve"> (Hildebrand and Sheller</w:t>
      </w:r>
      <w:r w:rsidR="00C05B81" w:rsidRPr="00DA43A5">
        <w:rPr>
          <w:rFonts w:ascii="Times New Roman" w:eastAsia="Times New Roman" w:hAnsi="Times New Roman" w:cs="Times New Roman"/>
          <w:color w:val="000000" w:themeColor="text1"/>
          <w:sz w:val="24"/>
          <w:szCs w:val="24"/>
        </w:rPr>
        <w:t>,</w:t>
      </w:r>
      <w:r w:rsidR="00EC6FCC" w:rsidRPr="00DA43A5">
        <w:rPr>
          <w:rFonts w:ascii="Times New Roman" w:eastAsia="Times New Roman" w:hAnsi="Times New Roman" w:cs="Times New Roman"/>
          <w:color w:val="000000" w:themeColor="text1"/>
          <w:sz w:val="24"/>
          <w:szCs w:val="24"/>
        </w:rPr>
        <w:t xml:space="preserve"> 2018)</w:t>
      </w:r>
      <w:r w:rsidR="004867F1" w:rsidRPr="00DA43A5">
        <w:rPr>
          <w:rFonts w:ascii="Times New Roman" w:eastAsia="Times New Roman" w:hAnsi="Times New Roman" w:cs="Times New Roman"/>
          <w:color w:val="000000" w:themeColor="text1"/>
          <w:sz w:val="24"/>
          <w:szCs w:val="24"/>
        </w:rPr>
        <w:t>, and even a branding gimmick to foster the sales of considerably cheaper internal combustion engine vehicles</w:t>
      </w:r>
      <w:r w:rsidR="00EC6FCC"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For Atan</w:t>
      </w:r>
      <w:r w:rsidR="00DB5306" w:rsidRPr="00DA43A5">
        <w:rPr>
          <w:rFonts w:ascii="Times New Roman" w:eastAsia="Times New Roman" w:hAnsi="Times New Roman" w:cs="Times New Roman"/>
          <w:color w:val="000000" w:themeColor="text1"/>
          <w:sz w:val="24"/>
          <w:szCs w:val="24"/>
        </w:rPr>
        <w:t>a</w:t>
      </w:r>
      <w:r w:rsidRPr="00DA43A5">
        <w:rPr>
          <w:rFonts w:ascii="Times New Roman" w:eastAsia="Times New Roman" w:hAnsi="Times New Roman" w:cs="Times New Roman"/>
          <w:color w:val="000000" w:themeColor="text1"/>
          <w:sz w:val="24"/>
          <w:szCs w:val="24"/>
        </w:rPr>
        <w:t>soski and Vora</w:t>
      </w:r>
      <w:r w:rsidR="004867F1" w:rsidRPr="00DA43A5">
        <w:rPr>
          <w:rFonts w:ascii="Times New Roman" w:eastAsia="Times New Roman" w:hAnsi="Times New Roman" w:cs="Times New Roman"/>
          <w:color w:val="000000" w:themeColor="text1"/>
          <w:sz w:val="24"/>
          <w:szCs w:val="24"/>
        </w:rPr>
        <w:t xml:space="preserve"> (2019)</w:t>
      </w:r>
      <w:r w:rsidRPr="00DA43A5">
        <w:rPr>
          <w:rFonts w:ascii="Times New Roman" w:eastAsia="Times New Roman" w:hAnsi="Times New Roman" w:cs="Times New Roman"/>
          <w:color w:val="000000" w:themeColor="text1"/>
          <w:sz w:val="24"/>
          <w:szCs w:val="24"/>
        </w:rPr>
        <w:t xml:space="preserve">, seeing automated machines as a sort of ‘technological surrogate’ of human life </w:t>
      </w:r>
      <w:r w:rsidR="00025A27" w:rsidRPr="00DA43A5">
        <w:rPr>
          <w:rFonts w:ascii="Times New Roman" w:eastAsia="Times New Roman" w:hAnsi="Times New Roman" w:cs="Times New Roman"/>
          <w:color w:val="000000" w:themeColor="text1"/>
          <w:sz w:val="24"/>
          <w:szCs w:val="24"/>
        </w:rPr>
        <w:t xml:space="preserve">who are imagined then of not having to do putatively </w:t>
      </w:r>
      <w:r w:rsidRPr="00DA43A5">
        <w:rPr>
          <w:rFonts w:ascii="Times New Roman" w:eastAsia="Times New Roman" w:hAnsi="Times New Roman" w:cs="Times New Roman"/>
          <w:color w:val="000000" w:themeColor="text1"/>
          <w:sz w:val="24"/>
          <w:szCs w:val="24"/>
        </w:rPr>
        <w:t>‘dull, dirty, repetitive, and reproductive work</w:t>
      </w:r>
      <w:r w:rsidR="00025A27" w:rsidRPr="00DA43A5">
        <w:rPr>
          <w:rFonts w:ascii="Times New Roman" w:eastAsia="Times New Roman" w:hAnsi="Times New Roman" w:cs="Times New Roman"/>
          <w:color w:val="000000" w:themeColor="text1"/>
          <w:sz w:val="24"/>
          <w:szCs w:val="24"/>
        </w:rPr>
        <w:t>’, is often</w:t>
      </w:r>
      <w:r w:rsidRPr="00DA43A5">
        <w:rPr>
          <w:rFonts w:ascii="Times New Roman" w:eastAsia="Times New Roman" w:hAnsi="Times New Roman" w:cs="Times New Roman"/>
          <w:color w:val="000000" w:themeColor="text1"/>
          <w:sz w:val="24"/>
          <w:szCs w:val="24"/>
        </w:rPr>
        <w:t xml:space="preserve"> associated with </w:t>
      </w:r>
      <w:r w:rsidR="00025A27"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racialized, gendered, enslave</w:t>
      </w:r>
      <w:r w:rsidR="00E445EE" w:rsidRPr="00DA43A5">
        <w:rPr>
          <w:rFonts w:ascii="Times New Roman" w:eastAsia="Times New Roman" w:hAnsi="Times New Roman" w:cs="Times New Roman"/>
          <w:color w:val="000000" w:themeColor="text1"/>
          <w:sz w:val="24"/>
          <w:szCs w:val="24"/>
        </w:rPr>
        <w:t>d</w:t>
      </w:r>
      <w:r w:rsidRPr="00DA43A5">
        <w:rPr>
          <w:rFonts w:ascii="Times New Roman" w:eastAsia="Times New Roman" w:hAnsi="Times New Roman" w:cs="Times New Roman"/>
          <w:color w:val="000000" w:themeColor="text1"/>
          <w:sz w:val="24"/>
          <w:szCs w:val="24"/>
        </w:rPr>
        <w:t xml:space="preserve">, indentured, and colonized labor populations’, inheriting the ‘tension between humanization and dehumanization’ that is at the heart of Western European and US imperial and military projects (cited in </w:t>
      </w:r>
      <w:r w:rsidR="00EC6FCC" w:rsidRPr="00DA43A5">
        <w:rPr>
          <w:rFonts w:ascii="Times New Roman" w:eastAsia="Times New Roman" w:hAnsi="Times New Roman" w:cs="Times New Roman"/>
          <w:color w:val="000000" w:themeColor="text1"/>
          <w:sz w:val="24"/>
          <w:szCs w:val="24"/>
        </w:rPr>
        <w:t>Lynch</w:t>
      </w:r>
      <w:r w:rsidR="00DC45A5" w:rsidRPr="00DA43A5">
        <w:rPr>
          <w:rFonts w:ascii="Times New Roman" w:eastAsia="Times New Roman" w:hAnsi="Times New Roman" w:cs="Times New Roman"/>
          <w:color w:val="000000" w:themeColor="text1"/>
          <w:sz w:val="24"/>
          <w:szCs w:val="24"/>
        </w:rPr>
        <w:t>,</w:t>
      </w:r>
      <w:r w:rsidR="00EC6FCC"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2021: 2</w:t>
      </w:r>
      <w:r w:rsidR="00344F2B" w:rsidRPr="00DA43A5">
        <w:rPr>
          <w:rFonts w:ascii="Times New Roman" w:eastAsia="Times New Roman" w:hAnsi="Times New Roman" w:cs="Times New Roman"/>
          <w:color w:val="000000" w:themeColor="text1"/>
          <w:sz w:val="24"/>
          <w:szCs w:val="24"/>
        </w:rPr>
        <w:t>).</w:t>
      </w:r>
    </w:p>
    <w:p w14:paraId="00000013" w14:textId="77777777" w:rsidR="006A7824" w:rsidRPr="00DA43A5" w:rsidRDefault="001C14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14" w14:textId="758441AE" w:rsidR="006A7824" w:rsidRPr="00DA43A5" w:rsidRDefault="001C14E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Automation has further sparked misgivings about the use of technology—especially artificial intelligence and cloud computing—to arbitrate the decisions of/in life. As Amoore (2020: 5) writes appositely on this subject, algorithms are problematic not just for the way they police and regulate populations from the outside, but, more significantly, ‘are implicated in new regimes of verification, new forms of identifying a wrong or of truth telling’ that can impinge on ethicopolitical notions of good and bad, normality and abnormality</w:t>
      </w:r>
      <w:r w:rsidR="00344F2B" w:rsidRPr="00DA43A5">
        <w:rPr>
          <w:rFonts w:ascii="Times New Roman" w:eastAsia="Times New Roman" w:hAnsi="Times New Roman" w:cs="Times New Roman"/>
          <w:color w:val="000000" w:themeColor="text1"/>
          <w:sz w:val="24"/>
          <w:szCs w:val="24"/>
        </w:rPr>
        <w:t xml:space="preserve">, which Amoore </w:t>
      </w:r>
      <w:r w:rsidR="007C2694" w:rsidRPr="00DA43A5">
        <w:rPr>
          <w:rFonts w:ascii="Times New Roman" w:eastAsia="Times New Roman" w:hAnsi="Times New Roman" w:cs="Times New Roman"/>
          <w:color w:val="000000" w:themeColor="text1"/>
          <w:sz w:val="24"/>
          <w:szCs w:val="24"/>
        </w:rPr>
        <w:t xml:space="preserve">has </w:t>
      </w:r>
      <w:r w:rsidR="00686102" w:rsidRPr="00DA43A5">
        <w:rPr>
          <w:rFonts w:ascii="Times New Roman" w:eastAsia="Times New Roman" w:hAnsi="Times New Roman" w:cs="Times New Roman"/>
          <w:color w:val="000000" w:themeColor="text1"/>
          <w:sz w:val="24"/>
          <w:szCs w:val="24"/>
        </w:rPr>
        <w:t xml:space="preserve">explored </w:t>
      </w:r>
      <w:r w:rsidR="00344F2B" w:rsidRPr="00DA43A5">
        <w:rPr>
          <w:rFonts w:ascii="Times New Roman" w:eastAsia="Times New Roman" w:hAnsi="Times New Roman" w:cs="Times New Roman"/>
          <w:color w:val="000000" w:themeColor="text1"/>
          <w:sz w:val="24"/>
          <w:szCs w:val="24"/>
        </w:rPr>
        <w:t xml:space="preserve">in the context of </w:t>
      </w:r>
      <w:r w:rsidR="007C2694" w:rsidRPr="00DA43A5">
        <w:rPr>
          <w:rFonts w:ascii="Times New Roman" w:eastAsia="Times New Roman" w:hAnsi="Times New Roman" w:cs="Times New Roman"/>
          <w:color w:val="000000" w:themeColor="text1"/>
          <w:sz w:val="24"/>
          <w:szCs w:val="24"/>
        </w:rPr>
        <w:t xml:space="preserve">security and migration regimes at the </w:t>
      </w:r>
      <w:r w:rsidR="00344F2B" w:rsidRPr="00DA43A5">
        <w:rPr>
          <w:rFonts w:ascii="Times New Roman" w:eastAsia="Times New Roman" w:hAnsi="Times New Roman" w:cs="Times New Roman"/>
          <w:color w:val="000000" w:themeColor="text1"/>
          <w:sz w:val="24"/>
          <w:szCs w:val="24"/>
        </w:rPr>
        <w:t>border</w:t>
      </w:r>
      <w:r w:rsidRPr="00DA43A5">
        <w:rPr>
          <w:rFonts w:ascii="Times New Roman" w:eastAsia="Times New Roman" w:hAnsi="Times New Roman" w:cs="Times New Roman"/>
          <w:color w:val="000000" w:themeColor="text1"/>
          <w:sz w:val="24"/>
          <w:szCs w:val="24"/>
        </w:rPr>
        <w:t xml:space="preserve">. Kitchin (2017) makes a similar point when he argues that today’s software possesses social power, having the capability to mediate, augment, produce and regulate socio-economic outcomes through automatic structures that are difficult to decode once set in motion. Thornton (2018) further </w:t>
      </w:r>
      <w:r w:rsidR="00686102" w:rsidRPr="00DA43A5">
        <w:rPr>
          <w:rFonts w:ascii="Times New Roman" w:eastAsia="Times New Roman" w:hAnsi="Times New Roman" w:cs="Times New Roman"/>
          <w:color w:val="000000" w:themeColor="text1"/>
          <w:sz w:val="24"/>
          <w:szCs w:val="24"/>
        </w:rPr>
        <w:t xml:space="preserve">demonstrates </w:t>
      </w:r>
      <w:r w:rsidRPr="00DA43A5">
        <w:rPr>
          <w:rFonts w:ascii="Times New Roman" w:eastAsia="Times New Roman" w:hAnsi="Times New Roman" w:cs="Times New Roman"/>
          <w:color w:val="000000" w:themeColor="text1"/>
          <w:sz w:val="24"/>
          <w:szCs w:val="24"/>
        </w:rPr>
        <w:t>how Internet search algorithms reproduce and exacerbate capitalist formations in the valuation, ranking and re-structuring of language and its meanings, with jarring yet often unthought and problematised effects on the geographies of the written word</w:t>
      </w:r>
      <w:r w:rsidR="00E47CF7" w:rsidRPr="00DA43A5">
        <w:rPr>
          <w:rFonts w:ascii="Times New Roman" w:eastAsia="Times New Roman" w:hAnsi="Times New Roman" w:cs="Times New Roman"/>
          <w:color w:val="000000" w:themeColor="text1"/>
          <w:sz w:val="24"/>
          <w:szCs w:val="24"/>
        </w:rPr>
        <w:t xml:space="preserve"> that flow through the </w:t>
      </w:r>
      <w:r w:rsidR="00F75E4D" w:rsidRPr="00DA43A5">
        <w:rPr>
          <w:rFonts w:ascii="Times New Roman" w:eastAsia="Times New Roman" w:hAnsi="Times New Roman" w:cs="Times New Roman"/>
          <w:color w:val="000000" w:themeColor="text1"/>
          <w:sz w:val="24"/>
          <w:szCs w:val="24"/>
        </w:rPr>
        <w:t>I</w:t>
      </w:r>
      <w:r w:rsidR="00E47CF7" w:rsidRPr="00DA43A5">
        <w:rPr>
          <w:rFonts w:ascii="Times New Roman" w:eastAsia="Times New Roman" w:hAnsi="Times New Roman" w:cs="Times New Roman"/>
          <w:color w:val="000000" w:themeColor="text1"/>
          <w:sz w:val="24"/>
          <w:szCs w:val="24"/>
        </w:rPr>
        <w:t>nternet’s informational architecture</w:t>
      </w:r>
      <w:r w:rsidRPr="00DA43A5">
        <w:rPr>
          <w:rFonts w:ascii="Times New Roman" w:eastAsia="Times New Roman" w:hAnsi="Times New Roman" w:cs="Times New Roman"/>
          <w:color w:val="000000" w:themeColor="text1"/>
          <w:sz w:val="24"/>
          <w:szCs w:val="24"/>
        </w:rPr>
        <w:t xml:space="preserve">. As more and more of tasks are yielded to these opaque, ontogenetic </w:t>
      </w:r>
      <w:r w:rsidR="001E73E0" w:rsidRPr="00DA43A5">
        <w:rPr>
          <w:rFonts w:ascii="Times New Roman" w:eastAsia="Times New Roman" w:hAnsi="Times New Roman" w:cs="Times New Roman"/>
          <w:color w:val="000000" w:themeColor="text1"/>
          <w:sz w:val="24"/>
          <w:szCs w:val="24"/>
        </w:rPr>
        <w:t xml:space="preserve">but infrastructural </w:t>
      </w:r>
      <w:r w:rsidRPr="00DA43A5">
        <w:rPr>
          <w:rFonts w:ascii="Times New Roman" w:eastAsia="Times New Roman" w:hAnsi="Times New Roman" w:cs="Times New Roman"/>
          <w:color w:val="000000" w:themeColor="text1"/>
          <w:sz w:val="24"/>
          <w:szCs w:val="24"/>
        </w:rPr>
        <w:t>systems</w:t>
      </w:r>
      <w:r w:rsidR="00344F2B" w:rsidRPr="00DA43A5">
        <w:rPr>
          <w:rFonts w:ascii="Times New Roman" w:eastAsia="Times New Roman" w:hAnsi="Times New Roman" w:cs="Times New Roman"/>
          <w:color w:val="000000" w:themeColor="text1"/>
          <w:sz w:val="24"/>
          <w:szCs w:val="24"/>
        </w:rPr>
        <w:t xml:space="preserve"> of moving, sorting and deciding on data,</w:t>
      </w:r>
      <w:r w:rsidR="001E73E0" w:rsidRPr="00DA43A5">
        <w:rPr>
          <w:rFonts w:ascii="Times New Roman" w:eastAsia="Times New Roman" w:hAnsi="Times New Roman" w:cs="Times New Roman"/>
          <w:color w:val="000000" w:themeColor="text1"/>
          <w:sz w:val="24"/>
          <w:szCs w:val="24"/>
        </w:rPr>
        <w:t xml:space="preserve"> in the background of our habits, routines and working practices</w:t>
      </w:r>
      <w:r w:rsidRPr="00DA43A5">
        <w:rPr>
          <w:rFonts w:ascii="Times New Roman" w:eastAsia="Times New Roman" w:hAnsi="Times New Roman" w:cs="Times New Roman"/>
          <w:color w:val="000000" w:themeColor="text1"/>
          <w:sz w:val="24"/>
          <w:szCs w:val="24"/>
        </w:rPr>
        <w:t xml:space="preserve">, life’s processes also become diluted and simplified, leaving the work of arbitration and judgment to machines. </w:t>
      </w:r>
    </w:p>
    <w:p w14:paraId="00000015" w14:textId="77777777" w:rsidR="006A7824" w:rsidRPr="00DA43A5" w:rsidRDefault="001C14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16" w14:textId="04B52C93" w:rsidR="006A7824" w:rsidRPr="00DA43A5" w:rsidRDefault="001C14E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On the flip side of the same coin is a question of labour</w:t>
      </w:r>
      <w:r w:rsidR="00780594" w:rsidRPr="00DA43A5">
        <w:rPr>
          <w:rFonts w:ascii="Times New Roman" w:eastAsia="Times New Roman" w:hAnsi="Times New Roman" w:cs="Times New Roman"/>
          <w:color w:val="000000" w:themeColor="text1"/>
          <w:sz w:val="24"/>
          <w:szCs w:val="24"/>
        </w:rPr>
        <w:t>’s reaction</w:t>
      </w:r>
      <w:r w:rsidR="00670639" w:rsidRPr="00DA43A5">
        <w:rPr>
          <w:rFonts w:ascii="Times New Roman" w:eastAsia="Times New Roman" w:hAnsi="Times New Roman" w:cs="Times New Roman"/>
          <w:color w:val="000000" w:themeColor="text1"/>
          <w:sz w:val="24"/>
          <w:szCs w:val="24"/>
        </w:rPr>
        <w:t xml:space="preserve"> to these changes in the economy</w:t>
      </w:r>
      <w:r w:rsidRPr="00DA43A5">
        <w:rPr>
          <w:rFonts w:ascii="Times New Roman" w:eastAsia="Times New Roman" w:hAnsi="Times New Roman" w:cs="Times New Roman"/>
          <w:color w:val="000000" w:themeColor="text1"/>
          <w:sz w:val="24"/>
          <w:szCs w:val="24"/>
        </w:rPr>
        <w:t xml:space="preserve">. If machines are capable of determining life’s outcomes on autopilot, they also portend a reduction of tasks needing to be completed by humans. Accounting for the broad range of mechanical capacities and human-like intelligences that machines have acquired of late, some scholars suggest that automation may severely erode workers’ bargaining power, if not outright present a threat to their survival. Already, predictions of an uptick in mass labour replacement and disemployment are rife. While West (2018) draws attention to the falling costs and newfound agility of robotic devices, Bastani (2019: 93) argues that any new professions gained because of automation (e.g. in the technology sector) are not going to make up for, or ‘compare to [the] driver, cashier or construction worker’ lost in terms of ‘the historic volume of work they create’. </w:t>
      </w:r>
    </w:p>
    <w:p w14:paraId="00000017" w14:textId="77777777" w:rsidR="006A7824" w:rsidRPr="00DA43A5" w:rsidRDefault="001C14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18" w14:textId="64B0D817" w:rsidR="006A7824" w:rsidRPr="00DA43A5" w:rsidRDefault="00431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Notwithstanding</w:t>
      </w:r>
      <w:r w:rsidR="001C14ED" w:rsidRPr="00DA43A5">
        <w:rPr>
          <w:rFonts w:ascii="Times New Roman" w:eastAsia="Times New Roman" w:hAnsi="Times New Roman" w:cs="Times New Roman"/>
          <w:color w:val="000000" w:themeColor="text1"/>
          <w:sz w:val="24"/>
          <w:szCs w:val="24"/>
        </w:rPr>
        <w:t>, some geographers have cautioned against exaggerating automation’s takeover. As Del Casino (201</w:t>
      </w:r>
      <w:r w:rsidR="00E22344" w:rsidRPr="00DA43A5">
        <w:rPr>
          <w:rFonts w:ascii="Times New Roman" w:eastAsia="Times New Roman" w:hAnsi="Times New Roman" w:cs="Times New Roman"/>
          <w:color w:val="000000" w:themeColor="text1"/>
          <w:sz w:val="24"/>
          <w:szCs w:val="24"/>
        </w:rPr>
        <w:t>6</w:t>
      </w:r>
      <w:r w:rsidR="001C14ED" w:rsidRPr="00DA43A5">
        <w:rPr>
          <w:rFonts w:ascii="Times New Roman" w:eastAsia="Times New Roman" w:hAnsi="Times New Roman" w:cs="Times New Roman"/>
          <w:color w:val="000000" w:themeColor="text1"/>
          <w:sz w:val="24"/>
          <w:szCs w:val="24"/>
        </w:rPr>
        <w:t>: 847) notes, ‘[w]ith the advent of robots and robotic technologies, labor systems, the social relations of production and the types of work being done are further co-constituted by a new class of machines’, not replaced by them. Richardson and Bissell (2019: 278) posit a ‘micropolitical understanding of skill’, which provides latitude for labour ‘re-skilling’ or ‘up-skilling’, as workers adapt to automation and get redeployed to positions further up the value chain. Lynch (2020a</w:t>
      </w:r>
      <w:r w:rsidR="00E0716C" w:rsidRPr="00DA43A5">
        <w:rPr>
          <w:rFonts w:ascii="Times New Roman" w:eastAsia="Times New Roman" w:hAnsi="Times New Roman" w:cs="Times New Roman"/>
          <w:color w:val="000000" w:themeColor="text1"/>
          <w:sz w:val="24"/>
          <w:szCs w:val="24"/>
        </w:rPr>
        <w:t>,</w:t>
      </w:r>
      <w:r w:rsidR="001C14ED" w:rsidRPr="00DA43A5">
        <w:rPr>
          <w:rFonts w:ascii="Times New Roman" w:eastAsia="Times New Roman" w:hAnsi="Times New Roman" w:cs="Times New Roman"/>
          <w:color w:val="000000" w:themeColor="text1"/>
          <w:sz w:val="24"/>
          <w:szCs w:val="24"/>
        </w:rPr>
        <w:t xml:space="preserve"> 2020b) elsewhere envisions the possibility of humans reclaiming ‘technological sovereignty’ through everyday counter-hegemonic practice that goes against the grain of technology’s intended use. As he asserts, banal improvisations and ground-up initiatives spark visions of other </w:t>
      </w:r>
      <w:r w:rsidR="00670639" w:rsidRPr="00DA43A5">
        <w:rPr>
          <w:rFonts w:ascii="Times New Roman" w:eastAsia="Times New Roman" w:hAnsi="Times New Roman" w:cs="Times New Roman"/>
          <w:color w:val="000000" w:themeColor="text1"/>
          <w:sz w:val="24"/>
          <w:szCs w:val="24"/>
        </w:rPr>
        <w:t xml:space="preserve">capitalist </w:t>
      </w:r>
      <w:r w:rsidR="001C14ED" w:rsidRPr="00DA43A5">
        <w:rPr>
          <w:rFonts w:ascii="Times New Roman" w:eastAsia="Times New Roman" w:hAnsi="Times New Roman" w:cs="Times New Roman"/>
          <w:color w:val="000000" w:themeColor="text1"/>
          <w:sz w:val="24"/>
          <w:szCs w:val="24"/>
        </w:rPr>
        <w:t xml:space="preserve">futures that can disrupt the abstract logics of </w:t>
      </w:r>
      <w:r w:rsidR="00670639" w:rsidRPr="00DA43A5">
        <w:rPr>
          <w:rFonts w:ascii="Times New Roman" w:eastAsia="Times New Roman" w:hAnsi="Times New Roman" w:cs="Times New Roman"/>
          <w:color w:val="000000" w:themeColor="text1"/>
          <w:sz w:val="24"/>
          <w:szCs w:val="24"/>
        </w:rPr>
        <w:t xml:space="preserve">formal </w:t>
      </w:r>
      <w:r w:rsidR="001C14ED" w:rsidRPr="00DA43A5">
        <w:rPr>
          <w:rFonts w:ascii="Times New Roman" w:eastAsia="Times New Roman" w:hAnsi="Times New Roman" w:cs="Times New Roman"/>
          <w:color w:val="000000" w:themeColor="text1"/>
          <w:sz w:val="24"/>
          <w:szCs w:val="24"/>
        </w:rPr>
        <w:t>technolog</w:t>
      </w:r>
      <w:r w:rsidR="00670639" w:rsidRPr="00DA43A5">
        <w:rPr>
          <w:rFonts w:ascii="Times New Roman" w:eastAsia="Times New Roman" w:hAnsi="Times New Roman" w:cs="Times New Roman"/>
          <w:color w:val="000000" w:themeColor="text1"/>
          <w:sz w:val="24"/>
          <w:szCs w:val="24"/>
        </w:rPr>
        <w:t>ical design</w:t>
      </w:r>
      <w:r w:rsidR="001C14ED" w:rsidRPr="00DA43A5">
        <w:rPr>
          <w:rFonts w:ascii="Times New Roman" w:eastAsia="Times New Roman" w:hAnsi="Times New Roman" w:cs="Times New Roman"/>
          <w:color w:val="000000" w:themeColor="text1"/>
          <w:sz w:val="24"/>
          <w:szCs w:val="24"/>
        </w:rPr>
        <w:t>.</w:t>
      </w:r>
      <w:r w:rsidR="002E7839" w:rsidRPr="00DA43A5">
        <w:rPr>
          <w:rFonts w:ascii="Times New Roman" w:eastAsia="Times New Roman" w:hAnsi="Times New Roman" w:cs="Times New Roman"/>
          <w:color w:val="000000" w:themeColor="text1"/>
          <w:sz w:val="24"/>
          <w:szCs w:val="24"/>
        </w:rPr>
        <w:t xml:space="preserve"> These ruptures to invented products </w:t>
      </w:r>
      <w:r w:rsidR="002E7839" w:rsidRPr="00DA43A5">
        <w:rPr>
          <w:rFonts w:ascii="Times New Roman" w:eastAsia="Times New Roman" w:hAnsi="Times New Roman" w:cs="Times New Roman"/>
          <w:color w:val="000000" w:themeColor="text1"/>
          <w:sz w:val="24"/>
          <w:szCs w:val="24"/>
        </w:rPr>
        <w:lastRenderedPageBreak/>
        <w:t xml:space="preserve">are not always significant, but </w:t>
      </w:r>
      <w:r w:rsidRPr="00DA43A5">
        <w:rPr>
          <w:rFonts w:ascii="Times New Roman" w:eastAsia="Times New Roman" w:hAnsi="Times New Roman" w:cs="Times New Roman"/>
          <w:color w:val="000000" w:themeColor="text1"/>
          <w:sz w:val="24"/>
          <w:szCs w:val="24"/>
        </w:rPr>
        <w:t xml:space="preserve">they do provide an avenue for </w:t>
      </w:r>
      <w:r w:rsidR="002E7839" w:rsidRPr="00DA43A5">
        <w:rPr>
          <w:rFonts w:ascii="Times New Roman" w:eastAsia="Times New Roman" w:hAnsi="Times New Roman" w:cs="Times New Roman"/>
          <w:color w:val="000000" w:themeColor="text1"/>
          <w:sz w:val="24"/>
          <w:szCs w:val="24"/>
        </w:rPr>
        <w:t xml:space="preserve">everyday </w:t>
      </w:r>
      <w:r w:rsidR="00670639" w:rsidRPr="00DA43A5">
        <w:rPr>
          <w:rFonts w:ascii="Times New Roman" w:eastAsia="Times New Roman" w:hAnsi="Times New Roman" w:cs="Times New Roman"/>
          <w:color w:val="000000" w:themeColor="text1"/>
          <w:sz w:val="24"/>
          <w:szCs w:val="24"/>
        </w:rPr>
        <w:t xml:space="preserve">labour </w:t>
      </w:r>
      <w:r w:rsidRPr="00DA43A5">
        <w:rPr>
          <w:rFonts w:ascii="Times New Roman" w:eastAsia="Times New Roman" w:hAnsi="Times New Roman" w:cs="Times New Roman"/>
          <w:color w:val="000000" w:themeColor="text1"/>
          <w:sz w:val="24"/>
          <w:szCs w:val="24"/>
        </w:rPr>
        <w:t>to turn</w:t>
      </w:r>
      <w:r w:rsidR="002E7839" w:rsidRPr="00DA43A5">
        <w:rPr>
          <w:rFonts w:ascii="Times New Roman" w:eastAsia="Times New Roman" w:hAnsi="Times New Roman" w:cs="Times New Roman"/>
          <w:color w:val="000000" w:themeColor="text1"/>
          <w:sz w:val="24"/>
          <w:szCs w:val="24"/>
        </w:rPr>
        <w:t xml:space="preserve"> unsuspecting technologies into uses they were not originally </w:t>
      </w:r>
      <w:r w:rsidRPr="00DA43A5">
        <w:rPr>
          <w:rFonts w:ascii="Times New Roman" w:eastAsia="Times New Roman" w:hAnsi="Times New Roman" w:cs="Times New Roman"/>
          <w:color w:val="000000" w:themeColor="text1"/>
          <w:sz w:val="24"/>
          <w:szCs w:val="24"/>
        </w:rPr>
        <w:t xml:space="preserve">designed </w:t>
      </w:r>
      <w:r w:rsidR="002E7839" w:rsidRPr="00DA43A5">
        <w:rPr>
          <w:rFonts w:ascii="Times New Roman" w:eastAsia="Times New Roman" w:hAnsi="Times New Roman" w:cs="Times New Roman"/>
          <w:color w:val="000000" w:themeColor="text1"/>
          <w:sz w:val="24"/>
          <w:szCs w:val="24"/>
        </w:rPr>
        <w:t>for.</w:t>
      </w:r>
      <w:r w:rsidR="001C14ED" w:rsidRPr="00DA43A5">
        <w:rPr>
          <w:rFonts w:ascii="Times New Roman" w:eastAsia="Times New Roman" w:hAnsi="Times New Roman" w:cs="Times New Roman"/>
          <w:color w:val="000000" w:themeColor="text1"/>
          <w:sz w:val="24"/>
          <w:szCs w:val="24"/>
        </w:rPr>
        <w:t xml:space="preserve"> </w:t>
      </w:r>
    </w:p>
    <w:p w14:paraId="00000019" w14:textId="0FC6CABF" w:rsidR="006A7824" w:rsidRPr="00DA43A5" w:rsidRDefault="001C14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1A" w14:textId="21354A30" w:rsidR="006A7824" w:rsidRPr="00DA43A5" w:rsidRDefault="00207F0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G</w:t>
      </w:r>
      <w:r w:rsidR="001C14ED" w:rsidRPr="00DA43A5">
        <w:rPr>
          <w:rFonts w:ascii="Times New Roman" w:eastAsia="Times New Roman" w:hAnsi="Times New Roman" w:cs="Times New Roman"/>
          <w:color w:val="000000" w:themeColor="text1"/>
          <w:sz w:val="24"/>
          <w:szCs w:val="24"/>
        </w:rPr>
        <w:t xml:space="preserve">eographers have </w:t>
      </w:r>
      <w:r w:rsidRPr="00DA43A5">
        <w:rPr>
          <w:rFonts w:ascii="Times New Roman" w:eastAsia="Times New Roman" w:hAnsi="Times New Roman" w:cs="Times New Roman"/>
          <w:color w:val="000000" w:themeColor="text1"/>
          <w:sz w:val="24"/>
          <w:szCs w:val="24"/>
        </w:rPr>
        <w:t xml:space="preserve">further </w:t>
      </w:r>
      <w:r w:rsidR="001C14ED" w:rsidRPr="00DA43A5">
        <w:rPr>
          <w:rFonts w:ascii="Times New Roman" w:eastAsia="Times New Roman" w:hAnsi="Times New Roman" w:cs="Times New Roman"/>
          <w:color w:val="000000" w:themeColor="text1"/>
          <w:sz w:val="24"/>
          <w:szCs w:val="24"/>
        </w:rPr>
        <w:t xml:space="preserve">examined the role of nonhumans as equally viable agents </w:t>
      </w:r>
      <w:r w:rsidR="00670639" w:rsidRPr="00DA43A5">
        <w:rPr>
          <w:rFonts w:ascii="Times New Roman" w:eastAsia="Times New Roman" w:hAnsi="Times New Roman" w:cs="Times New Roman"/>
          <w:color w:val="000000" w:themeColor="text1"/>
          <w:sz w:val="24"/>
          <w:szCs w:val="24"/>
        </w:rPr>
        <w:t xml:space="preserve">responding to </w:t>
      </w:r>
      <w:r w:rsidR="001C14ED" w:rsidRPr="00DA43A5">
        <w:rPr>
          <w:rFonts w:ascii="Times New Roman" w:eastAsia="Times New Roman" w:hAnsi="Times New Roman" w:cs="Times New Roman"/>
          <w:color w:val="000000" w:themeColor="text1"/>
          <w:sz w:val="24"/>
          <w:szCs w:val="24"/>
        </w:rPr>
        <w:t xml:space="preserve">automation. Bear and Holloway (2019) offer some insights for rethinking how animals—in their case, cows—can be embroiled in robotic processes. Specifically, they rebuff the notion that cows simply ‘resist’ or ‘transgress’ machine milking, leaving farmers to deal with their recalcitrant behaviour. Questioning the characterisation of animal autonomy in such hierarchical ways, they propose a ‘seepage’ they call ‘divergent conduct’ in these interactions between </w:t>
      </w:r>
      <w:r w:rsidR="007D63BE" w:rsidRPr="00DA43A5">
        <w:rPr>
          <w:rFonts w:ascii="Times New Roman" w:eastAsia="Times New Roman" w:hAnsi="Times New Roman" w:cs="Times New Roman"/>
          <w:color w:val="000000" w:themeColor="text1"/>
          <w:sz w:val="24"/>
          <w:szCs w:val="24"/>
        </w:rPr>
        <w:t xml:space="preserve">technology, </w:t>
      </w:r>
      <w:r w:rsidR="001C14ED" w:rsidRPr="00DA43A5">
        <w:rPr>
          <w:rFonts w:ascii="Times New Roman" w:eastAsia="Times New Roman" w:hAnsi="Times New Roman" w:cs="Times New Roman"/>
          <w:color w:val="000000" w:themeColor="text1"/>
          <w:sz w:val="24"/>
          <w:szCs w:val="24"/>
        </w:rPr>
        <w:t xml:space="preserve">labour and animals. For them, divergent conduct refers ‘to the multi-dimensional, topological and situated relationships between humans and living and non-living non-human entities, each with potential to make various differences to situations through the multiple material and affective capacities produced by and effecting the inter-relationships’ between them (Bear and Holloway, 2019: 219). Thus infusing bovine bodies, farms, barns, and not just human labour, into technology, their thesis underscores how automation needs to be understood through a collective of agents </w:t>
      </w:r>
      <w:r w:rsidRPr="00DA43A5">
        <w:rPr>
          <w:rFonts w:ascii="Times New Roman" w:eastAsia="Times New Roman" w:hAnsi="Times New Roman" w:cs="Times New Roman"/>
          <w:color w:val="000000" w:themeColor="text1"/>
          <w:sz w:val="24"/>
          <w:szCs w:val="24"/>
        </w:rPr>
        <w:t xml:space="preserve">that are </w:t>
      </w:r>
      <w:r w:rsidR="007D63BE" w:rsidRPr="00DA43A5">
        <w:rPr>
          <w:rFonts w:ascii="Times New Roman" w:eastAsia="Times New Roman" w:hAnsi="Times New Roman" w:cs="Times New Roman"/>
          <w:color w:val="000000" w:themeColor="text1"/>
          <w:sz w:val="24"/>
          <w:szCs w:val="24"/>
        </w:rPr>
        <w:t>mobile</w:t>
      </w:r>
      <w:r w:rsidR="00431E38"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 xml:space="preserve">interactive, </w:t>
      </w:r>
      <w:r w:rsidR="007D63BE" w:rsidRPr="00DA43A5">
        <w:rPr>
          <w:rFonts w:ascii="Times New Roman" w:eastAsia="Times New Roman" w:hAnsi="Times New Roman" w:cs="Times New Roman"/>
          <w:color w:val="000000" w:themeColor="text1"/>
          <w:sz w:val="24"/>
          <w:szCs w:val="24"/>
        </w:rPr>
        <w:t xml:space="preserve">if </w:t>
      </w:r>
      <w:r w:rsidR="00431E38" w:rsidRPr="00DA43A5">
        <w:rPr>
          <w:rFonts w:ascii="Times New Roman" w:eastAsia="Times New Roman" w:hAnsi="Times New Roman" w:cs="Times New Roman"/>
          <w:color w:val="000000" w:themeColor="text1"/>
          <w:sz w:val="24"/>
          <w:szCs w:val="24"/>
        </w:rPr>
        <w:t>sometimes oppositional</w:t>
      </w:r>
      <w:r w:rsidR="001C14ED" w:rsidRPr="00DA43A5">
        <w:rPr>
          <w:rFonts w:ascii="Times New Roman" w:eastAsia="Times New Roman" w:hAnsi="Times New Roman" w:cs="Times New Roman"/>
          <w:color w:val="000000" w:themeColor="text1"/>
          <w:sz w:val="24"/>
          <w:szCs w:val="24"/>
        </w:rPr>
        <w:t>. These agents are relationally mediated through ‘situational human-animal-technology knowledge-practices’ that are inherently multiple and destabilising (Bear and Holloway, 2019: 219). The actions of one cannot be disassociated from those of others in the same orbit of encounter.</w:t>
      </w:r>
    </w:p>
    <w:p w14:paraId="0000001B" w14:textId="77777777" w:rsidR="006A7824" w:rsidRPr="00DA43A5" w:rsidRDefault="006A7824">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000001C" w14:textId="0630AB62" w:rsidR="006A7824" w:rsidRPr="00DA43A5" w:rsidRDefault="001C14E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This focus on everyday encounters with automation has been a useful counterpoint to earlier approaches that concentrate on </w:t>
      </w:r>
      <w:r w:rsidR="00670639" w:rsidRPr="00DA43A5">
        <w:rPr>
          <w:rFonts w:ascii="Times New Roman" w:eastAsia="Times New Roman" w:hAnsi="Times New Roman" w:cs="Times New Roman"/>
          <w:color w:val="000000" w:themeColor="text1"/>
          <w:sz w:val="24"/>
          <w:szCs w:val="24"/>
        </w:rPr>
        <w:t xml:space="preserve">critiquing </w:t>
      </w:r>
      <w:r w:rsidRPr="00DA43A5">
        <w:rPr>
          <w:rFonts w:ascii="Times New Roman" w:eastAsia="Times New Roman" w:hAnsi="Times New Roman" w:cs="Times New Roman"/>
          <w:color w:val="000000" w:themeColor="text1"/>
          <w:sz w:val="24"/>
          <w:szCs w:val="24"/>
        </w:rPr>
        <w:t>the logics and ‘deep social implications’ of automation (Del Casino, 201</w:t>
      </w:r>
      <w:r w:rsidR="00E22344" w:rsidRPr="00DA43A5">
        <w:rPr>
          <w:rFonts w:ascii="Times New Roman" w:eastAsia="Times New Roman" w:hAnsi="Times New Roman" w:cs="Times New Roman"/>
          <w:color w:val="000000" w:themeColor="text1"/>
          <w:sz w:val="24"/>
          <w:szCs w:val="24"/>
        </w:rPr>
        <w:t>6</w:t>
      </w:r>
      <w:r w:rsidRPr="00DA43A5">
        <w:rPr>
          <w:rFonts w:ascii="Times New Roman" w:eastAsia="Times New Roman" w:hAnsi="Times New Roman" w:cs="Times New Roman"/>
          <w:color w:val="000000" w:themeColor="text1"/>
          <w:sz w:val="24"/>
          <w:szCs w:val="24"/>
        </w:rPr>
        <w:t xml:space="preserve">: 847). Whereas one stresses the practical </w:t>
      </w:r>
      <w:r w:rsidR="009718AA" w:rsidRPr="00DA43A5">
        <w:rPr>
          <w:rFonts w:ascii="Times New Roman" w:eastAsia="Times New Roman" w:hAnsi="Times New Roman" w:cs="Times New Roman"/>
          <w:color w:val="000000" w:themeColor="text1"/>
          <w:sz w:val="24"/>
          <w:szCs w:val="24"/>
        </w:rPr>
        <w:t xml:space="preserve">contentions with </w:t>
      </w:r>
      <w:r w:rsidRPr="00DA43A5">
        <w:rPr>
          <w:rFonts w:ascii="Times New Roman" w:eastAsia="Times New Roman" w:hAnsi="Times New Roman" w:cs="Times New Roman"/>
          <w:color w:val="000000" w:themeColor="text1"/>
          <w:sz w:val="24"/>
          <w:szCs w:val="24"/>
        </w:rPr>
        <w:t>technolog</w:t>
      </w:r>
      <w:r w:rsidR="009477A3" w:rsidRPr="00DA43A5">
        <w:rPr>
          <w:rFonts w:ascii="Times New Roman" w:eastAsia="Times New Roman" w:hAnsi="Times New Roman" w:cs="Times New Roman"/>
          <w:color w:val="000000" w:themeColor="text1"/>
          <w:sz w:val="24"/>
          <w:szCs w:val="24"/>
        </w:rPr>
        <w:t>ies through complex and indeterminate relations</w:t>
      </w:r>
      <w:r w:rsidRPr="00DA43A5">
        <w:rPr>
          <w:rFonts w:ascii="Times New Roman" w:eastAsia="Times New Roman" w:hAnsi="Times New Roman" w:cs="Times New Roman"/>
          <w:color w:val="000000" w:themeColor="text1"/>
          <w:sz w:val="24"/>
          <w:szCs w:val="24"/>
        </w:rPr>
        <w:t xml:space="preserve">, the other presents roadmaps of automation’s </w:t>
      </w:r>
      <w:r w:rsidR="00670639" w:rsidRPr="00DA43A5">
        <w:rPr>
          <w:rFonts w:ascii="Times New Roman" w:eastAsia="Times New Roman" w:hAnsi="Times New Roman" w:cs="Times New Roman"/>
          <w:color w:val="000000" w:themeColor="text1"/>
          <w:sz w:val="24"/>
          <w:szCs w:val="24"/>
        </w:rPr>
        <w:t>(</w:t>
      </w:r>
      <w:r w:rsidR="003F30AF" w:rsidRPr="00DA43A5">
        <w:rPr>
          <w:rFonts w:ascii="Times New Roman" w:eastAsia="Times New Roman" w:hAnsi="Times New Roman" w:cs="Times New Roman"/>
          <w:color w:val="000000" w:themeColor="text1"/>
          <w:sz w:val="24"/>
          <w:szCs w:val="24"/>
        </w:rPr>
        <w:t>or their creators’</w:t>
      </w:r>
      <w:r w:rsidR="00670639"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 xml:space="preserve">intents and effects. However, between </w:t>
      </w:r>
      <w:r w:rsidR="009477A3" w:rsidRPr="00DA43A5">
        <w:rPr>
          <w:rFonts w:ascii="Times New Roman" w:eastAsia="Times New Roman" w:hAnsi="Times New Roman" w:cs="Times New Roman"/>
          <w:color w:val="000000" w:themeColor="text1"/>
          <w:sz w:val="24"/>
          <w:szCs w:val="24"/>
        </w:rPr>
        <w:t xml:space="preserve">or perhaps running alongside </w:t>
      </w:r>
      <w:r w:rsidRPr="00DA43A5">
        <w:rPr>
          <w:rFonts w:ascii="Times New Roman" w:eastAsia="Times New Roman" w:hAnsi="Times New Roman" w:cs="Times New Roman"/>
          <w:color w:val="000000" w:themeColor="text1"/>
          <w:sz w:val="24"/>
          <w:szCs w:val="24"/>
        </w:rPr>
        <w:t>the two, we want to</w:t>
      </w:r>
      <w:r w:rsidR="009477A3" w:rsidRPr="00DA43A5">
        <w:rPr>
          <w:rFonts w:ascii="Times New Roman" w:eastAsia="Times New Roman" w:hAnsi="Times New Roman" w:cs="Times New Roman"/>
          <w:color w:val="000000" w:themeColor="text1"/>
          <w:sz w:val="24"/>
          <w:szCs w:val="24"/>
        </w:rPr>
        <w:t xml:space="preserve"> suggest</w:t>
      </w:r>
      <w:r w:rsidRPr="00DA43A5">
        <w:rPr>
          <w:rFonts w:ascii="Times New Roman" w:eastAsia="Times New Roman" w:hAnsi="Times New Roman" w:cs="Times New Roman"/>
          <w:color w:val="000000" w:themeColor="text1"/>
          <w:sz w:val="24"/>
          <w:szCs w:val="24"/>
        </w:rPr>
        <w:t xml:space="preserve"> </w:t>
      </w:r>
      <w:r w:rsidR="009477A3" w:rsidRPr="00DA43A5">
        <w:rPr>
          <w:rFonts w:ascii="Times New Roman" w:eastAsia="Times New Roman" w:hAnsi="Times New Roman" w:cs="Times New Roman"/>
          <w:color w:val="000000" w:themeColor="text1"/>
          <w:sz w:val="24"/>
          <w:szCs w:val="24"/>
        </w:rPr>
        <w:t>another</w:t>
      </w:r>
      <w:r w:rsidRPr="00DA43A5">
        <w:rPr>
          <w:rFonts w:ascii="Times New Roman" w:eastAsia="Times New Roman" w:hAnsi="Times New Roman" w:cs="Times New Roman"/>
          <w:color w:val="000000" w:themeColor="text1"/>
          <w:sz w:val="24"/>
          <w:szCs w:val="24"/>
        </w:rPr>
        <w:t xml:space="preserve"> space </w:t>
      </w:r>
      <w:r w:rsidR="009477A3" w:rsidRPr="00DA43A5">
        <w:rPr>
          <w:rFonts w:ascii="Times New Roman" w:eastAsia="Times New Roman" w:hAnsi="Times New Roman" w:cs="Times New Roman"/>
          <w:color w:val="000000" w:themeColor="text1"/>
          <w:sz w:val="24"/>
          <w:szCs w:val="24"/>
        </w:rPr>
        <w:t xml:space="preserve">of relations </w:t>
      </w:r>
      <w:r w:rsidRPr="00DA43A5">
        <w:rPr>
          <w:rFonts w:ascii="Times New Roman" w:eastAsia="Times New Roman" w:hAnsi="Times New Roman" w:cs="Times New Roman"/>
          <w:color w:val="000000" w:themeColor="text1"/>
          <w:sz w:val="24"/>
          <w:szCs w:val="24"/>
        </w:rPr>
        <w:t xml:space="preserve">where structure and practice are parsed </w:t>
      </w:r>
      <w:r w:rsidR="009477A3" w:rsidRPr="00DA43A5">
        <w:rPr>
          <w:rFonts w:ascii="Times New Roman" w:eastAsia="Times New Roman" w:hAnsi="Times New Roman" w:cs="Times New Roman"/>
          <w:color w:val="000000" w:themeColor="text1"/>
          <w:sz w:val="24"/>
          <w:szCs w:val="24"/>
        </w:rPr>
        <w:t>in</w:t>
      </w:r>
      <w:r w:rsidRPr="00DA43A5">
        <w:rPr>
          <w:rFonts w:ascii="Times New Roman" w:eastAsia="Times New Roman" w:hAnsi="Times New Roman" w:cs="Times New Roman"/>
          <w:color w:val="000000" w:themeColor="text1"/>
          <w:sz w:val="24"/>
          <w:szCs w:val="24"/>
        </w:rPr>
        <w:t xml:space="preserve"> difficult-to-distinguish </w:t>
      </w:r>
      <w:r w:rsidR="007A4C8A" w:rsidRPr="00DA43A5">
        <w:rPr>
          <w:rFonts w:ascii="Times New Roman" w:eastAsia="Times New Roman" w:hAnsi="Times New Roman" w:cs="Times New Roman"/>
          <w:color w:val="000000" w:themeColor="text1"/>
          <w:sz w:val="24"/>
          <w:szCs w:val="24"/>
        </w:rPr>
        <w:t xml:space="preserve">ways, and </w:t>
      </w:r>
      <w:r w:rsidR="009477A3" w:rsidRPr="00DA43A5">
        <w:rPr>
          <w:rFonts w:ascii="Times New Roman" w:eastAsia="Times New Roman" w:hAnsi="Times New Roman" w:cs="Times New Roman"/>
          <w:color w:val="000000" w:themeColor="text1"/>
          <w:sz w:val="24"/>
          <w:szCs w:val="24"/>
        </w:rPr>
        <w:t>within</w:t>
      </w:r>
      <w:r w:rsidRPr="00DA43A5">
        <w:rPr>
          <w:rFonts w:ascii="Times New Roman" w:eastAsia="Times New Roman" w:hAnsi="Times New Roman" w:cs="Times New Roman"/>
          <w:color w:val="000000" w:themeColor="text1"/>
          <w:sz w:val="24"/>
          <w:szCs w:val="24"/>
        </w:rPr>
        <w:t xml:space="preserve"> tendencies that </w:t>
      </w:r>
      <w:r w:rsidR="007A4C8A" w:rsidRPr="00DA43A5">
        <w:rPr>
          <w:rFonts w:ascii="Times New Roman" w:eastAsia="Times New Roman" w:hAnsi="Times New Roman" w:cs="Times New Roman"/>
          <w:color w:val="000000" w:themeColor="text1"/>
          <w:sz w:val="24"/>
          <w:szCs w:val="24"/>
        </w:rPr>
        <w:t xml:space="preserve">can </w:t>
      </w:r>
      <w:r w:rsidRPr="00DA43A5">
        <w:rPr>
          <w:rFonts w:ascii="Times New Roman" w:eastAsia="Times New Roman" w:hAnsi="Times New Roman" w:cs="Times New Roman"/>
          <w:color w:val="000000" w:themeColor="text1"/>
          <w:sz w:val="24"/>
          <w:szCs w:val="24"/>
        </w:rPr>
        <w:t>drive the proliferation of automation</w:t>
      </w:r>
      <w:r w:rsidR="006B0812" w:rsidRPr="00DA43A5">
        <w:rPr>
          <w:rFonts w:ascii="Times New Roman" w:eastAsia="Times New Roman" w:hAnsi="Times New Roman" w:cs="Times New Roman"/>
          <w:color w:val="000000" w:themeColor="text1"/>
          <w:sz w:val="24"/>
          <w:szCs w:val="24"/>
        </w:rPr>
        <w:t xml:space="preserve"> itself</w:t>
      </w:r>
      <w:r w:rsidRPr="00DA43A5">
        <w:rPr>
          <w:rFonts w:ascii="Times New Roman" w:eastAsia="Times New Roman" w:hAnsi="Times New Roman" w:cs="Times New Roman"/>
          <w:color w:val="000000" w:themeColor="text1"/>
          <w:sz w:val="24"/>
          <w:szCs w:val="24"/>
        </w:rPr>
        <w:t>. Geographers, in fact, allude to this tension when they cite conundrums such as the enduring ‘gendered divisions of labor’, alongside issues ‘related to inequality and difference and the complex co-production and sociospatial organi</w:t>
      </w:r>
      <w:r w:rsidR="00DB7926"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ation of home and work, production and reproduction, as well as identity and subjectivity’ (Del Casino, 201</w:t>
      </w:r>
      <w:r w:rsidR="00E22344" w:rsidRPr="00DA43A5">
        <w:rPr>
          <w:rFonts w:ascii="Times New Roman" w:eastAsia="Times New Roman" w:hAnsi="Times New Roman" w:cs="Times New Roman"/>
          <w:color w:val="000000" w:themeColor="text1"/>
          <w:sz w:val="24"/>
          <w:szCs w:val="24"/>
        </w:rPr>
        <w:t>6</w:t>
      </w:r>
      <w:r w:rsidRPr="00DA43A5">
        <w:rPr>
          <w:rFonts w:ascii="Times New Roman" w:eastAsia="Times New Roman" w:hAnsi="Times New Roman" w:cs="Times New Roman"/>
          <w:color w:val="000000" w:themeColor="text1"/>
          <w:sz w:val="24"/>
          <w:szCs w:val="24"/>
        </w:rPr>
        <w:t xml:space="preserve">: 847), </w:t>
      </w:r>
      <w:r w:rsidRPr="00DA43A5">
        <w:rPr>
          <w:rFonts w:ascii="Times New Roman" w:eastAsia="Times New Roman" w:hAnsi="Times New Roman" w:cs="Times New Roman"/>
          <w:i/>
          <w:color w:val="000000" w:themeColor="text1"/>
          <w:sz w:val="24"/>
          <w:szCs w:val="24"/>
        </w:rPr>
        <w:t xml:space="preserve">despite </w:t>
      </w:r>
      <w:r w:rsidRPr="00DA43A5">
        <w:rPr>
          <w:rFonts w:ascii="Times New Roman" w:eastAsia="Times New Roman" w:hAnsi="Times New Roman" w:cs="Times New Roman"/>
          <w:color w:val="000000" w:themeColor="text1"/>
          <w:sz w:val="24"/>
          <w:szCs w:val="24"/>
        </w:rPr>
        <w:t>the</w:t>
      </w:r>
      <w:r w:rsidRPr="00DA43A5">
        <w:rPr>
          <w:rFonts w:ascii="Times New Roman" w:eastAsia="Times New Roman" w:hAnsi="Times New Roman" w:cs="Times New Roman"/>
          <w:i/>
          <w:color w:val="000000" w:themeColor="text1"/>
          <w:sz w:val="24"/>
          <w:szCs w:val="24"/>
        </w:rPr>
        <w:t xml:space="preserve"> </w:t>
      </w:r>
      <w:r w:rsidRPr="00DA43A5">
        <w:rPr>
          <w:rFonts w:ascii="Times New Roman" w:eastAsia="Times New Roman" w:hAnsi="Times New Roman" w:cs="Times New Roman"/>
          <w:color w:val="000000" w:themeColor="text1"/>
          <w:sz w:val="24"/>
          <w:szCs w:val="24"/>
        </w:rPr>
        <w:t>belief in the technological sovereignty of humans. Suggestively, the uneven landscape of automation points to the patchy way in which different social groups are (un)able to transcend the borders of technology</w:t>
      </w:r>
      <w:r w:rsidR="009718AA" w:rsidRPr="00DA43A5">
        <w:rPr>
          <w:rFonts w:ascii="Times New Roman" w:eastAsia="Times New Roman" w:hAnsi="Times New Roman" w:cs="Times New Roman"/>
          <w:color w:val="000000" w:themeColor="text1"/>
          <w:sz w:val="24"/>
          <w:szCs w:val="24"/>
        </w:rPr>
        <w:t xml:space="preserve"> as laid down by capital</w:t>
      </w:r>
      <w:r w:rsidRPr="00DA43A5">
        <w:rPr>
          <w:rFonts w:ascii="Times New Roman" w:eastAsia="Times New Roman" w:hAnsi="Times New Roman" w:cs="Times New Roman"/>
          <w:color w:val="000000" w:themeColor="text1"/>
          <w:sz w:val="24"/>
          <w:szCs w:val="24"/>
        </w:rPr>
        <w:t xml:space="preserve"> (cf. Mahony, 2020). As feminist scholars exemplify, machines that streamline business workflows often end up prejudging and dividing people by gender, bifurcating them according to how well they fit within preconceived logics in technological design</w:t>
      </w:r>
      <w:r w:rsidR="00431E38" w:rsidRPr="00DA43A5">
        <w:rPr>
          <w:rFonts w:ascii="Times New Roman" w:eastAsia="Times New Roman" w:hAnsi="Times New Roman" w:cs="Times New Roman"/>
          <w:color w:val="000000" w:themeColor="text1"/>
          <w:sz w:val="24"/>
          <w:szCs w:val="24"/>
        </w:rPr>
        <w:t xml:space="preserve"> and </w:t>
      </w:r>
      <w:r w:rsidRPr="00DA43A5">
        <w:rPr>
          <w:rFonts w:ascii="Times New Roman" w:eastAsia="Times New Roman" w:hAnsi="Times New Roman" w:cs="Times New Roman"/>
          <w:color w:val="000000" w:themeColor="text1"/>
          <w:sz w:val="24"/>
          <w:szCs w:val="24"/>
        </w:rPr>
        <w:t>artificial categories (Lupton, 1993; Robertson,</w:t>
      </w:r>
      <w:r w:rsidR="00605611" w:rsidRPr="00DA43A5">
        <w:rPr>
          <w:rFonts w:ascii="Times New Roman" w:eastAsia="Times New Roman" w:hAnsi="Times New Roman" w:cs="Times New Roman"/>
          <w:color w:val="000000" w:themeColor="text1"/>
          <w:sz w:val="24"/>
          <w:szCs w:val="24"/>
        </w:rPr>
        <w:t xml:space="preserve"> 2007,</w:t>
      </w:r>
      <w:r w:rsidRPr="00DA43A5">
        <w:rPr>
          <w:rFonts w:ascii="Times New Roman" w:eastAsia="Times New Roman" w:hAnsi="Times New Roman" w:cs="Times New Roman"/>
          <w:color w:val="000000" w:themeColor="text1"/>
          <w:sz w:val="24"/>
          <w:szCs w:val="24"/>
        </w:rPr>
        <w:t xml:space="preserve"> 2010). Such differentiations not only frustrate human adaptation to automation, but may even have the converse effect of fixing certain marginalised groups of labour in place. </w:t>
      </w:r>
    </w:p>
    <w:p w14:paraId="0000001D" w14:textId="77777777" w:rsidR="006A7824" w:rsidRPr="00DA43A5" w:rsidRDefault="006A7824">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00000020" w14:textId="3BE774A1" w:rsidR="006A7824" w:rsidRPr="00DA43A5" w:rsidRDefault="001C14E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bookmarkStart w:id="0" w:name="_gjdgxs" w:colFirst="0" w:colLast="0"/>
      <w:bookmarkEnd w:id="0"/>
      <w:r w:rsidRPr="00DA43A5">
        <w:rPr>
          <w:rFonts w:ascii="Times New Roman" w:eastAsia="Times New Roman" w:hAnsi="Times New Roman" w:cs="Times New Roman"/>
          <w:color w:val="000000" w:themeColor="text1"/>
          <w:sz w:val="24"/>
          <w:szCs w:val="24"/>
        </w:rPr>
        <w:t xml:space="preserve">The rest of this article will now sift through </w:t>
      </w:r>
      <w:r w:rsidR="00E47CF7" w:rsidRPr="00DA43A5">
        <w:rPr>
          <w:rFonts w:ascii="Times New Roman" w:eastAsia="Times New Roman" w:hAnsi="Times New Roman" w:cs="Times New Roman"/>
          <w:color w:val="000000" w:themeColor="text1"/>
          <w:sz w:val="24"/>
          <w:szCs w:val="24"/>
        </w:rPr>
        <w:t xml:space="preserve">the </w:t>
      </w:r>
      <w:r w:rsidRPr="00DA43A5">
        <w:rPr>
          <w:rFonts w:ascii="Times New Roman" w:eastAsia="Times New Roman" w:hAnsi="Times New Roman" w:cs="Times New Roman"/>
          <w:color w:val="000000" w:themeColor="text1"/>
          <w:sz w:val="24"/>
          <w:szCs w:val="24"/>
        </w:rPr>
        <w:t xml:space="preserve">processes that might have allowed automation to thus flourish despite its contrary tendencies. In particular, we delve into how </w:t>
      </w:r>
      <w:r w:rsidR="006B0812" w:rsidRPr="00DA43A5">
        <w:rPr>
          <w:rFonts w:ascii="Times New Roman" w:eastAsia="Times New Roman" w:hAnsi="Times New Roman" w:cs="Times New Roman"/>
          <w:color w:val="000000" w:themeColor="text1"/>
          <w:sz w:val="24"/>
          <w:szCs w:val="24"/>
        </w:rPr>
        <w:t>the promises and diverse reception of automation</w:t>
      </w:r>
      <w:r w:rsidRPr="00DA43A5">
        <w:rPr>
          <w:rFonts w:ascii="Times New Roman" w:eastAsia="Times New Roman" w:hAnsi="Times New Roman" w:cs="Times New Roman"/>
          <w:color w:val="000000" w:themeColor="text1"/>
          <w:sz w:val="24"/>
          <w:szCs w:val="24"/>
        </w:rPr>
        <w:t xml:space="preserve"> do not fall neatly between capitulation and adaptation</w:t>
      </w:r>
      <w:r w:rsidR="00AA5EE0" w:rsidRPr="00DA43A5">
        <w:rPr>
          <w:rFonts w:ascii="Times New Roman" w:eastAsia="Times New Roman" w:hAnsi="Times New Roman" w:cs="Times New Roman"/>
          <w:color w:val="000000" w:themeColor="text1"/>
          <w:sz w:val="24"/>
          <w:szCs w:val="24"/>
        </w:rPr>
        <w:t xml:space="preserve">, but messily skirt around </w:t>
      </w:r>
      <w:r w:rsidR="00D9509D" w:rsidRPr="00DA43A5">
        <w:rPr>
          <w:rFonts w:ascii="Times New Roman" w:eastAsia="Times New Roman" w:hAnsi="Times New Roman" w:cs="Times New Roman"/>
          <w:color w:val="000000" w:themeColor="text1"/>
          <w:sz w:val="24"/>
          <w:szCs w:val="24"/>
        </w:rPr>
        <w:t xml:space="preserve">various </w:t>
      </w:r>
      <w:r w:rsidR="00AA5EE0" w:rsidRPr="00DA43A5">
        <w:rPr>
          <w:rFonts w:ascii="Times New Roman" w:eastAsia="Times New Roman" w:hAnsi="Times New Roman" w:cs="Times New Roman"/>
          <w:color w:val="000000" w:themeColor="text1"/>
          <w:sz w:val="24"/>
          <w:szCs w:val="24"/>
        </w:rPr>
        <w:t xml:space="preserve">cultural </w:t>
      </w:r>
      <w:r w:rsidR="00670639" w:rsidRPr="00DA43A5">
        <w:rPr>
          <w:rFonts w:ascii="Times New Roman" w:eastAsia="Times New Roman" w:hAnsi="Times New Roman" w:cs="Times New Roman"/>
          <w:color w:val="000000" w:themeColor="text1"/>
          <w:sz w:val="24"/>
          <w:szCs w:val="24"/>
        </w:rPr>
        <w:t xml:space="preserve">dispositions that </w:t>
      </w:r>
      <w:r w:rsidR="00AA5EE0" w:rsidRPr="00DA43A5">
        <w:rPr>
          <w:rFonts w:ascii="Times New Roman" w:eastAsia="Times New Roman" w:hAnsi="Times New Roman" w:cs="Times New Roman"/>
          <w:color w:val="000000" w:themeColor="text1"/>
          <w:sz w:val="24"/>
          <w:szCs w:val="24"/>
        </w:rPr>
        <w:t>capital</w:t>
      </w:r>
      <w:r w:rsidR="00670639" w:rsidRPr="00DA43A5">
        <w:rPr>
          <w:rFonts w:ascii="Times New Roman" w:eastAsia="Times New Roman" w:hAnsi="Times New Roman" w:cs="Times New Roman"/>
          <w:color w:val="000000" w:themeColor="text1"/>
          <w:sz w:val="24"/>
          <w:szCs w:val="24"/>
        </w:rPr>
        <w:t xml:space="preserve"> actively, if also stealthily,</w:t>
      </w:r>
      <w:r w:rsidR="00AA5EE0" w:rsidRPr="00DA43A5">
        <w:rPr>
          <w:rFonts w:ascii="Times New Roman" w:eastAsia="Times New Roman" w:hAnsi="Times New Roman" w:cs="Times New Roman"/>
          <w:color w:val="000000" w:themeColor="text1"/>
          <w:sz w:val="24"/>
          <w:szCs w:val="24"/>
        </w:rPr>
        <w:t xml:space="preserve"> </w:t>
      </w:r>
      <w:r w:rsidR="00670639" w:rsidRPr="00DA43A5">
        <w:rPr>
          <w:rFonts w:ascii="Times New Roman" w:eastAsia="Times New Roman" w:hAnsi="Times New Roman" w:cs="Times New Roman"/>
          <w:color w:val="000000" w:themeColor="text1"/>
          <w:sz w:val="24"/>
          <w:szCs w:val="24"/>
        </w:rPr>
        <w:t>encourages</w:t>
      </w:r>
      <w:r w:rsidRPr="00DA43A5">
        <w:rPr>
          <w:rFonts w:ascii="Times New Roman" w:eastAsia="Times New Roman" w:hAnsi="Times New Roman" w:cs="Times New Roman"/>
          <w:color w:val="000000" w:themeColor="text1"/>
          <w:sz w:val="24"/>
          <w:szCs w:val="24"/>
        </w:rPr>
        <w:t xml:space="preserve">. </w:t>
      </w:r>
      <w:r w:rsidR="00670639" w:rsidRPr="00DA43A5">
        <w:rPr>
          <w:rFonts w:ascii="Times New Roman" w:eastAsia="Times New Roman" w:hAnsi="Times New Roman" w:cs="Times New Roman"/>
          <w:color w:val="000000" w:themeColor="text1"/>
          <w:sz w:val="24"/>
          <w:szCs w:val="24"/>
        </w:rPr>
        <w:t>To put plainly</w:t>
      </w:r>
      <w:r w:rsidRPr="00DA43A5">
        <w:rPr>
          <w:rFonts w:ascii="Times New Roman" w:eastAsia="Times New Roman" w:hAnsi="Times New Roman" w:cs="Times New Roman"/>
          <w:color w:val="000000" w:themeColor="text1"/>
          <w:sz w:val="24"/>
          <w:szCs w:val="24"/>
        </w:rPr>
        <w:t>, we are interested in how particular dispositions toward</w:t>
      </w:r>
      <w:r w:rsidR="00CB672D"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 technology may </w:t>
      </w:r>
      <w:r w:rsidR="00670639" w:rsidRPr="00DA43A5">
        <w:rPr>
          <w:rFonts w:ascii="Times New Roman" w:eastAsia="Times New Roman" w:hAnsi="Times New Roman" w:cs="Times New Roman"/>
          <w:color w:val="000000" w:themeColor="text1"/>
          <w:sz w:val="24"/>
          <w:szCs w:val="24"/>
        </w:rPr>
        <w:t xml:space="preserve">actually be helping to </w:t>
      </w:r>
      <w:r w:rsidRPr="00DA43A5">
        <w:rPr>
          <w:rFonts w:ascii="Times New Roman" w:eastAsia="Times New Roman" w:hAnsi="Times New Roman" w:cs="Times New Roman"/>
          <w:color w:val="000000" w:themeColor="text1"/>
          <w:sz w:val="24"/>
          <w:szCs w:val="24"/>
        </w:rPr>
        <w:t xml:space="preserve">smoothen automation’s entrenchment. This focus does not seek an oppressive, totalising view of automation, but acknowledges the fragile state of human-machine relations that can vacillate between different states of acceptance and resistance. </w:t>
      </w:r>
      <w:r w:rsidR="00431E38" w:rsidRPr="00DA43A5">
        <w:rPr>
          <w:rFonts w:ascii="Times New Roman" w:eastAsia="Times New Roman" w:hAnsi="Times New Roman" w:cs="Times New Roman"/>
          <w:color w:val="000000" w:themeColor="text1"/>
          <w:sz w:val="24"/>
          <w:szCs w:val="24"/>
        </w:rPr>
        <w:t>W</w:t>
      </w:r>
      <w:r w:rsidRPr="00DA43A5">
        <w:rPr>
          <w:rFonts w:ascii="Times New Roman" w:eastAsia="Times New Roman" w:hAnsi="Times New Roman" w:cs="Times New Roman"/>
          <w:color w:val="000000" w:themeColor="text1"/>
          <w:sz w:val="24"/>
          <w:szCs w:val="24"/>
        </w:rPr>
        <w:t>e underline that human-machine encounters need to be contextuali</w:t>
      </w:r>
      <w:r w:rsidR="00DB7926"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ed, in order to </w:t>
      </w:r>
      <w:r w:rsidRPr="00DA43A5">
        <w:rPr>
          <w:rFonts w:ascii="Times New Roman" w:eastAsia="Times New Roman" w:hAnsi="Times New Roman" w:cs="Times New Roman"/>
          <w:color w:val="000000" w:themeColor="text1"/>
          <w:sz w:val="24"/>
          <w:szCs w:val="24"/>
        </w:rPr>
        <w:lastRenderedPageBreak/>
        <w:t xml:space="preserve">understand how decisions and practices related to technology are culturally </w:t>
      </w:r>
      <w:r w:rsidR="00B73972" w:rsidRPr="00DA43A5">
        <w:rPr>
          <w:rFonts w:ascii="Times New Roman" w:eastAsia="Times New Roman" w:hAnsi="Times New Roman" w:cs="Times New Roman"/>
          <w:color w:val="000000" w:themeColor="text1"/>
          <w:sz w:val="24"/>
          <w:szCs w:val="24"/>
        </w:rPr>
        <w:t xml:space="preserve">embedded and </w:t>
      </w:r>
      <w:r w:rsidRPr="00DA43A5">
        <w:rPr>
          <w:rFonts w:ascii="Times New Roman" w:eastAsia="Times New Roman" w:hAnsi="Times New Roman" w:cs="Times New Roman"/>
          <w:color w:val="000000" w:themeColor="text1"/>
          <w:sz w:val="24"/>
          <w:szCs w:val="24"/>
        </w:rPr>
        <w:t>enacted</w:t>
      </w:r>
      <w:r w:rsidR="00431E38"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w:t>
      </w:r>
      <w:bookmarkStart w:id="1" w:name="_2fshg1hb5k0g" w:colFirst="0" w:colLast="0"/>
      <w:bookmarkStart w:id="2" w:name="_mw7q9xhkmboz" w:colFirst="0" w:colLast="0"/>
      <w:bookmarkEnd w:id="1"/>
      <w:bookmarkEnd w:id="2"/>
      <w:r w:rsidRPr="00DA43A5">
        <w:rPr>
          <w:rFonts w:ascii="Times New Roman" w:eastAsia="Times New Roman" w:hAnsi="Times New Roman" w:cs="Times New Roman"/>
          <w:color w:val="000000" w:themeColor="text1"/>
          <w:sz w:val="24"/>
          <w:szCs w:val="24"/>
        </w:rPr>
        <w:t xml:space="preserve">In the following, we will flesh out </w:t>
      </w:r>
      <w:r w:rsidR="00670639" w:rsidRPr="00DA43A5">
        <w:rPr>
          <w:rFonts w:ascii="Times New Roman" w:eastAsia="Times New Roman" w:hAnsi="Times New Roman" w:cs="Times New Roman"/>
          <w:color w:val="000000" w:themeColor="text1"/>
          <w:sz w:val="24"/>
          <w:szCs w:val="24"/>
        </w:rPr>
        <w:t xml:space="preserve">five </w:t>
      </w:r>
      <w:r w:rsidRPr="00DA43A5">
        <w:rPr>
          <w:rFonts w:ascii="Times New Roman" w:eastAsia="Times New Roman" w:hAnsi="Times New Roman" w:cs="Times New Roman"/>
          <w:color w:val="000000" w:themeColor="text1"/>
          <w:sz w:val="24"/>
          <w:szCs w:val="24"/>
        </w:rPr>
        <w:t>dispositions</w:t>
      </w:r>
      <w:r w:rsidR="009729FB" w:rsidRPr="00DA43A5">
        <w:rPr>
          <w:rFonts w:ascii="Times New Roman" w:eastAsia="Times New Roman" w:hAnsi="Times New Roman" w:cs="Times New Roman"/>
          <w:color w:val="000000" w:themeColor="text1"/>
          <w:sz w:val="24"/>
          <w:szCs w:val="24"/>
        </w:rPr>
        <w:t xml:space="preserve"> </w:t>
      </w:r>
      <w:r w:rsidR="00431E38" w:rsidRPr="00DA43A5">
        <w:rPr>
          <w:rFonts w:ascii="Times New Roman" w:eastAsia="Times New Roman" w:hAnsi="Times New Roman" w:cs="Times New Roman"/>
          <w:color w:val="000000" w:themeColor="text1"/>
          <w:sz w:val="24"/>
          <w:szCs w:val="24"/>
        </w:rPr>
        <w:t>that can influence these decisions and practices</w:t>
      </w:r>
      <w:r w:rsidRPr="00DA43A5">
        <w:rPr>
          <w:rFonts w:ascii="Times New Roman" w:eastAsia="Times New Roman" w:hAnsi="Times New Roman" w:cs="Times New Roman"/>
          <w:color w:val="000000" w:themeColor="text1"/>
          <w:sz w:val="24"/>
          <w:szCs w:val="24"/>
        </w:rPr>
        <w:t xml:space="preserve">. </w:t>
      </w:r>
      <w:r w:rsidR="00630A06" w:rsidRPr="00DA43A5">
        <w:rPr>
          <w:rFonts w:ascii="Times New Roman" w:eastAsia="Times New Roman" w:hAnsi="Times New Roman" w:cs="Times New Roman"/>
          <w:color w:val="000000" w:themeColor="text1"/>
          <w:sz w:val="24"/>
          <w:szCs w:val="24"/>
        </w:rPr>
        <w:t>W</w:t>
      </w:r>
      <w:r w:rsidRPr="00DA43A5">
        <w:rPr>
          <w:rFonts w:ascii="Times New Roman" w:eastAsia="Times New Roman" w:hAnsi="Times New Roman" w:cs="Times New Roman"/>
          <w:color w:val="000000" w:themeColor="text1"/>
          <w:sz w:val="24"/>
          <w:szCs w:val="24"/>
        </w:rPr>
        <w:t>e turn to aviation and its myriad technological infrastructures for our inspiration.</w:t>
      </w:r>
    </w:p>
    <w:p w14:paraId="00000021" w14:textId="77777777" w:rsidR="006A7824" w:rsidRPr="00DA43A5" w:rsidRDefault="006A7824">
      <w:pPr>
        <w:shd w:val="clear" w:color="auto" w:fill="FFFFFF"/>
        <w:spacing w:after="0" w:line="240" w:lineRule="auto"/>
        <w:rPr>
          <w:rFonts w:ascii="Times New Roman" w:eastAsia="Times New Roman" w:hAnsi="Times New Roman" w:cs="Times New Roman"/>
          <w:b/>
          <w:color w:val="000000" w:themeColor="text1"/>
          <w:sz w:val="24"/>
          <w:szCs w:val="24"/>
        </w:rPr>
      </w:pPr>
    </w:p>
    <w:p w14:paraId="00000022" w14:textId="77777777" w:rsidR="006A7824" w:rsidRPr="00DA43A5" w:rsidRDefault="006A7824">
      <w:pPr>
        <w:shd w:val="clear" w:color="auto" w:fill="FFFFFF"/>
        <w:spacing w:after="0" w:line="240" w:lineRule="auto"/>
        <w:rPr>
          <w:rFonts w:ascii="Times New Roman" w:eastAsia="Times New Roman" w:hAnsi="Times New Roman" w:cs="Times New Roman"/>
          <w:b/>
          <w:color w:val="000000" w:themeColor="text1"/>
          <w:sz w:val="24"/>
          <w:szCs w:val="24"/>
        </w:rPr>
      </w:pPr>
    </w:p>
    <w:p w14:paraId="1EE5F981" w14:textId="68F9DA15" w:rsidR="006B3AA5" w:rsidRPr="00DA43A5" w:rsidRDefault="001C14ED">
      <w:pPr>
        <w:shd w:val="clear" w:color="auto" w:fill="FFFFFF"/>
        <w:spacing w:after="0" w:line="240" w:lineRule="auto"/>
        <w:rPr>
          <w:color w:val="000000" w:themeColor="text1"/>
        </w:rPr>
      </w:pPr>
      <w:r w:rsidRPr="00DA43A5">
        <w:rPr>
          <w:rFonts w:ascii="Times New Roman" w:eastAsia="Times New Roman" w:hAnsi="Times New Roman" w:cs="Times New Roman"/>
          <w:b/>
          <w:color w:val="000000" w:themeColor="text1"/>
          <w:sz w:val="24"/>
          <w:szCs w:val="24"/>
        </w:rPr>
        <w:t>Dispositions Toward</w:t>
      </w:r>
      <w:r w:rsidR="00E20BD5" w:rsidRPr="00DA43A5">
        <w:rPr>
          <w:rFonts w:ascii="Times New Roman" w:eastAsia="Times New Roman" w:hAnsi="Times New Roman" w:cs="Times New Roman"/>
          <w:b/>
          <w:color w:val="000000" w:themeColor="text1"/>
          <w:sz w:val="24"/>
          <w:szCs w:val="24"/>
        </w:rPr>
        <w:t>s Automation</w:t>
      </w:r>
    </w:p>
    <w:p w14:paraId="0132556B" w14:textId="42FF61FB" w:rsidR="006154D5" w:rsidRPr="00DA43A5" w:rsidRDefault="006B3AA5"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Air travel and the magic of flight have commonly elicited senses of adventure, awe, wonder, romance and other reactions</w:t>
      </w:r>
      <w:r w:rsidR="00564C22" w:rsidRPr="00DA43A5">
        <w:rPr>
          <w:rFonts w:ascii="Times New Roman" w:eastAsia="Times New Roman" w:hAnsi="Times New Roman" w:cs="Times New Roman"/>
          <w:color w:val="000000" w:themeColor="text1"/>
          <w:sz w:val="24"/>
          <w:szCs w:val="24"/>
        </w:rPr>
        <w:t>, such as submission, pressure and fear</w:t>
      </w:r>
      <w:r w:rsidRPr="00DA43A5">
        <w:rPr>
          <w:rFonts w:ascii="Times New Roman" w:eastAsia="Times New Roman" w:hAnsi="Times New Roman" w:cs="Times New Roman"/>
          <w:color w:val="000000" w:themeColor="text1"/>
          <w:sz w:val="24"/>
          <w:szCs w:val="24"/>
        </w:rPr>
        <w:t xml:space="preserve">. Some of these sensibilities are derived from practical (and often-affective) encounters with actual objects and events, particularly the technological wonderment at the power, complexity and equally visceral sense of the force or energy of aircraft and the infrastructures that serve them. </w:t>
      </w:r>
      <w:r w:rsidR="006154D5" w:rsidRPr="00DA43A5">
        <w:rPr>
          <w:rFonts w:ascii="Times New Roman" w:eastAsia="Times New Roman" w:hAnsi="Times New Roman" w:cs="Times New Roman"/>
          <w:color w:val="000000" w:themeColor="text1"/>
          <w:sz w:val="24"/>
          <w:szCs w:val="24"/>
        </w:rPr>
        <w:t>Within movements such as futurism, the aeroplane’s transformation on human perception, feeling and action was highly fetishi</w:t>
      </w:r>
      <w:r w:rsidR="00FF644E" w:rsidRPr="00DA43A5">
        <w:rPr>
          <w:rFonts w:ascii="Times New Roman" w:eastAsia="Times New Roman" w:hAnsi="Times New Roman" w:cs="Times New Roman"/>
          <w:color w:val="000000" w:themeColor="text1"/>
          <w:sz w:val="24"/>
          <w:szCs w:val="24"/>
        </w:rPr>
        <w:t>s</w:t>
      </w:r>
      <w:r w:rsidR="006154D5" w:rsidRPr="00DA43A5">
        <w:rPr>
          <w:rFonts w:ascii="Times New Roman" w:eastAsia="Times New Roman" w:hAnsi="Times New Roman" w:cs="Times New Roman"/>
          <w:color w:val="000000" w:themeColor="text1"/>
          <w:sz w:val="24"/>
          <w:szCs w:val="24"/>
        </w:rPr>
        <w:t>ed</w:t>
      </w:r>
      <w:r w:rsidR="00FF644E" w:rsidRPr="00DA43A5">
        <w:rPr>
          <w:rFonts w:ascii="Times New Roman" w:eastAsia="Times New Roman" w:hAnsi="Times New Roman" w:cs="Times New Roman"/>
          <w:color w:val="000000" w:themeColor="text1"/>
          <w:sz w:val="24"/>
          <w:szCs w:val="24"/>
        </w:rPr>
        <w:t xml:space="preserve"> (Bergmann, 2008)</w:t>
      </w:r>
      <w:r w:rsidR="006154D5"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 xml:space="preserve">Perhaps one of the most high profile forms of automation has been the so-called ‘autopilot’, and the ‘fly by wire’ (Langewiesche, 2009): aircraft architectures which have allowed pilots and aircrew to distribute responsibility to the aircraft’s systems, and its automated processes of sustaining flight and navigation, and augmenting control over the aircraft for pilots and aircrew. Yet our awareness of these processes have been gradually backgrounded in the normalisation and mundanity of commercial air-travel. The jolt and shock of the sensation of the technological modernity of the railway (Schivelbusch, 1986), was of course also subdued through learnt habits and expectations of travel and through classed, raced and gendered divisions and distinctions. </w:t>
      </w:r>
    </w:p>
    <w:p w14:paraId="3D170CBD" w14:textId="77777777" w:rsidR="006154D5" w:rsidRPr="00DA43A5" w:rsidRDefault="006154D5"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00000023" w14:textId="68F56425" w:rsidR="006A7824" w:rsidRPr="00DA43A5" w:rsidRDefault="006B3AA5"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It has been important to understand these sensibilities as they have been learnt and filtered through cultural norms, traditions and expectations of people. In our discussion on aviation and automation, we want to pinpoint some of these senses and how they serve as in-process tendencies </w:t>
      </w:r>
      <w:r w:rsidR="00E20BD5" w:rsidRPr="00DA43A5">
        <w:rPr>
          <w:rFonts w:ascii="Times New Roman" w:eastAsia="Times New Roman" w:hAnsi="Times New Roman" w:cs="Times New Roman"/>
          <w:color w:val="000000" w:themeColor="text1"/>
          <w:sz w:val="24"/>
          <w:szCs w:val="24"/>
        </w:rPr>
        <w:t xml:space="preserve">and </w:t>
      </w:r>
      <w:r w:rsidR="006154D5" w:rsidRPr="00DA43A5">
        <w:rPr>
          <w:rFonts w:ascii="Times New Roman" w:eastAsia="Times New Roman" w:hAnsi="Times New Roman" w:cs="Times New Roman"/>
          <w:color w:val="000000" w:themeColor="text1"/>
          <w:sz w:val="24"/>
          <w:szCs w:val="24"/>
        </w:rPr>
        <w:t xml:space="preserve">points of </w:t>
      </w:r>
      <w:r w:rsidR="00E20BD5" w:rsidRPr="00DA43A5">
        <w:rPr>
          <w:rFonts w:ascii="Times New Roman" w:eastAsia="Times New Roman" w:hAnsi="Times New Roman" w:cs="Times New Roman"/>
          <w:color w:val="000000" w:themeColor="text1"/>
          <w:sz w:val="24"/>
          <w:szCs w:val="24"/>
        </w:rPr>
        <w:t xml:space="preserve">meeting </w:t>
      </w:r>
      <w:r w:rsidRPr="00DA43A5">
        <w:rPr>
          <w:rFonts w:ascii="Times New Roman" w:eastAsia="Times New Roman" w:hAnsi="Times New Roman" w:cs="Times New Roman"/>
          <w:color w:val="000000" w:themeColor="text1"/>
          <w:sz w:val="24"/>
          <w:szCs w:val="24"/>
        </w:rPr>
        <w:t xml:space="preserve">that are not necessarily held in any one body or </w:t>
      </w:r>
      <w:r w:rsidR="0087752A" w:rsidRPr="00DA43A5">
        <w:rPr>
          <w:rFonts w:ascii="Times New Roman" w:eastAsia="Times New Roman" w:hAnsi="Times New Roman" w:cs="Times New Roman"/>
          <w:color w:val="000000" w:themeColor="text1"/>
          <w:sz w:val="24"/>
          <w:szCs w:val="24"/>
        </w:rPr>
        <w:t>ideal</w:t>
      </w:r>
      <w:r w:rsidR="00564C22" w:rsidRPr="00DA43A5">
        <w:rPr>
          <w:rFonts w:ascii="Times New Roman" w:eastAsia="Times New Roman" w:hAnsi="Times New Roman" w:cs="Times New Roman"/>
          <w:color w:val="000000" w:themeColor="text1"/>
          <w:sz w:val="24"/>
          <w:szCs w:val="24"/>
        </w:rPr>
        <w:t xml:space="preserve"> sovereign</w:t>
      </w:r>
      <w:r w:rsidR="0087752A" w:rsidRPr="00DA43A5">
        <w:rPr>
          <w:rFonts w:ascii="Times New Roman" w:eastAsia="Times New Roman" w:hAnsi="Times New Roman" w:cs="Times New Roman"/>
          <w:color w:val="000000" w:themeColor="text1"/>
          <w:sz w:val="24"/>
          <w:szCs w:val="24"/>
        </w:rPr>
        <w:t xml:space="preserve"> autonomous subject</w:t>
      </w:r>
      <w:r w:rsidRPr="00DA43A5">
        <w:rPr>
          <w:rFonts w:ascii="Times New Roman" w:eastAsia="Times New Roman" w:hAnsi="Times New Roman" w:cs="Times New Roman"/>
          <w:color w:val="000000" w:themeColor="text1"/>
          <w:sz w:val="24"/>
          <w:szCs w:val="24"/>
        </w:rPr>
        <w:t>. Focusing on what we conceptualise as ‘dispositions towards automation’ recognises the wider cultural and technological milieus that informs automation’s use, as well as the fragile state of human-machine relations as they</w:t>
      </w:r>
      <w:r w:rsidR="00564C22" w:rsidRPr="00DA43A5">
        <w:rPr>
          <w:rFonts w:ascii="Times New Roman" w:eastAsia="Times New Roman" w:hAnsi="Times New Roman" w:cs="Times New Roman"/>
          <w:color w:val="000000" w:themeColor="text1"/>
          <w:sz w:val="24"/>
          <w:szCs w:val="24"/>
        </w:rPr>
        <w:t xml:space="preserve"> are anticipated and</w:t>
      </w:r>
      <w:r w:rsidRPr="00DA43A5">
        <w:rPr>
          <w:rFonts w:ascii="Times New Roman" w:eastAsia="Times New Roman" w:hAnsi="Times New Roman" w:cs="Times New Roman"/>
          <w:color w:val="000000" w:themeColor="text1"/>
          <w:sz w:val="24"/>
          <w:szCs w:val="24"/>
        </w:rPr>
        <w:t xml:space="preserve"> unfold.</w:t>
      </w:r>
    </w:p>
    <w:p w14:paraId="387B104E" w14:textId="685FFEFD" w:rsidR="006B3AA5" w:rsidRPr="00DA43A5" w:rsidRDefault="006B3AA5"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46C62314" w14:textId="7EC62308" w:rsidR="00E014A8" w:rsidRPr="00DA43A5" w:rsidRDefault="006B3AA5"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highlight w:val="yellow"/>
        </w:rPr>
      </w:pPr>
      <w:r w:rsidRPr="00DA43A5">
        <w:rPr>
          <w:rFonts w:ascii="Times New Roman" w:eastAsia="Times New Roman" w:hAnsi="Times New Roman" w:cs="Times New Roman"/>
          <w:color w:val="000000" w:themeColor="text1"/>
          <w:sz w:val="24"/>
          <w:szCs w:val="24"/>
        </w:rPr>
        <w:t>Geographers are not unfamiliar with the term</w:t>
      </w:r>
      <w:r w:rsidR="0087752A" w:rsidRPr="00DA43A5">
        <w:rPr>
          <w:rFonts w:ascii="Times New Roman" w:eastAsia="Times New Roman" w:hAnsi="Times New Roman" w:cs="Times New Roman"/>
          <w:color w:val="000000" w:themeColor="text1"/>
          <w:sz w:val="24"/>
          <w:szCs w:val="24"/>
        </w:rPr>
        <w:t xml:space="preserve"> and concept of</w:t>
      </w:r>
      <w:r w:rsidRPr="00DA43A5">
        <w:rPr>
          <w:rFonts w:ascii="Times New Roman" w:eastAsia="Times New Roman" w:hAnsi="Times New Roman" w:cs="Times New Roman"/>
          <w:color w:val="000000" w:themeColor="text1"/>
          <w:sz w:val="24"/>
          <w:szCs w:val="24"/>
        </w:rPr>
        <w:t xml:space="preserve"> disposition. </w:t>
      </w:r>
      <w:r w:rsidR="00E20BD5" w:rsidRPr="00DA43A5">
        <w:rPr>
          <w:rFonts w:ascii="Times New Roman" w:eastAsia="Times New Roman" w:hAnsi="Times New Roman" w:cs="Times New Roman"/>
          <w:color w:val="000000" w:themeColor="text1"/>
          <w:sz w:val="24"/>
          <w:szCs w:val="24"/>
        </w:rPr>
        <w:t xml:space="preserve">As Lorimer (2005) explains, dispositions are among those intangible pushes through which life takes shape and gains expression. On par with ‘shared experiences, everyday routines, fleeting encounters, embodied movements, precognitive triggers, practical skills, affective intensities, enduring urges, [and] unexceptional interactions, they constitute a class of life’s excesses that determines our being in the world’ (Lorimer, 2005: 84). In this vein, </w:t>
      </w:r>
      <w:r w:rsidR="0084353F"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ome scholars have described and understood dispositions as</w:t>
      </w:r>
      <w:r w:rsidR="0084353F" w:rsidRPr="00DA43A5">
        <w:rPr>
          <w:rFonts w:ascii="Times New Roman" w:eastAsia="Times New Roman" w:hAnsi="Times New Roman" w:cs="Times New Roman"/>
          <w:color w:val="000000" w:themeColor="text1"/>
          <w:sz w:val="24"/>
          <w:szCs w:val="24"/>
        </w:rPr>
        <w:t xml:space="preserve"> a collection of</w:t>
      </w:r>
      <w:r w:rsidRPr="00DA43A5">
        <w:rPr>
          <w:rFonts w:ascii="Times New Roman" w:eastAsia="Times New Roman" w:hAnsi="Times New Roman" w:cs="Times New Roman"/>
          <w:color w:val="000000" w:themeColor="text1"/>
          <w:sz w:val="24"/>
          <w:szCs w:val="24"/>
        </w:rPr>
        <w:t xml:space="preserve"> </w:t>
      </w:r>
      <w:r w:rsidR="00E20BD5" w:rsidRPr="00DA43A5">
        <w:rPr>
          <w:rFonts w:ascii="Times New Roman" w:eastAsia="Times New Roman" w:hAnsi="Times New Roman" w:cs="Times New Roman"/>
          <w:color w:val="000000" w:themeColor="text1"/>
          <w:sz w:val="24"/>
          <w:szCs w:val="24"/>
        </w:rPr>
        <w:t>affective</w:t>
      </w:r>
      <w:r w:rsidRPr="00DA43A5">
        <w:rPr>
          <w:rFonts w:ascii="Times New Roman" w:eastAsia="Times New Roman" w:hAnsi="Times New Roman" w:cs="Times New Roman"/>
          <w:color w:val="000000" w:themeColor="text1"/>
          <w:sz w:val="24"/>
          <w:szCs w:val="24"/>
        </w:rPr>
        <w:t xml:space="preserve"> response</w:t>
      </w:r>
      <w:r w:rsidR="0084353F"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 to </w:t>
      </w:r>
      <w:r w:rsidR="0084353F" w:rsidRPr="00DA43A5">
        <w:rPr>
          <w:rFonts w:ascii="Times New Roman" w:eastAsia="Times New Roman" w:hAnsi="Times New Roman" w:cs="Times New Roman"/>
          <w:color w:val="000000" w:themeColor="text1"/>
          <w:sz w:val="24"/>
          <w:szCs w:val="24"/>
        </w:rPr>
        <w:t xml:space="preserve">various familiar </w:t>
      </w:r>
      <w:r w:rsidRPr="00DA43A5">
        <w:rPr>
          <w:rFonts w:ascii="Times New Roman" w:eastAsia="Times New Roman" w:hAnsi="Times New Roman" w:cs="Times New Roman"/>
          <w:color w:val="000000" w:themeColor="text1"/>
          <w:sz w:val="24"/>
          <w:szCs w:val="24"/>
        </w:rPr>
        <w:t>stimuli</w:t>
      </w:r>
      <w:r w:rsidR="00E014A8" w:rsidRPr="00DA43A5">
        <w:rPr>
          <w:rFonts w:ascii="Times New Roman" w:eastAsia="Times New Roman" w:hAnsi="Times New Roman" w:cs="Times New Roman"/>
          <w:color w:val="000000" w:themeColor="text1"/>
          <w:sz w:val="24"/>
          <w:szCs w:val="24"/>
        </w:rPr>
        <w:t>, ranging from</w:t>
      </w:r>
      <w:r w:rsidRPr="00DA43A5">
        <w:rPr>
          <w:rFonts w:ascii="Times New Roman" w:eastAsia="Times New Roman" w:hAnsi="Times New Roman" w:cs="Times New Roman"/>
          <w:color w:val="000000" w:themeColor="text1"/>
          <w:sz w:val="24"/>
          <w:szCs w:val="24"/>
        </w:rPr>
        <w:t xml:space="preserve"> memories of the past (Waterton, 2014), tourist landscapes (Edensor, 2006), as well as ‘affective infrastructures’ that modulate action (Barnett, 2008). </w:t>
      </w:r>
    </w:p>
    <w:p w14:paraId="3DF8C9EF" w14:textId="77777777" w:rsidR="00E014A8" w:rsidRPr="00DA43A5" w:rsidRDefault="00E014A8"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highlight w:val="yellow"/>
        </w:rPr>
      </w:pPr>
    </w:p>
    <w:p w14:paraId="707688A2" w14:textId="736BB64F" w:rsidR="0087752A" w:rsidRPr="00DA43A5" w:rsidRDefault="006B3AA5"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Others have stressed the structural frameworks within which dispositions emerge. Underscoring the importance of these normativities, Paterson (2009: 779) argues that focusing on ‘the immediacy of conscious sensation and cutaneous contact’ only tells part of the story; entangled within the present are also ‘historically sedimented bodily dispositions and patterns of haptic experience that become habituated over time’. Here, Bourdieu’s (2015) idea of habitus becomes salient, not only as a signifier of embodied routine, but also as a ‘structure of common sense’ that confers meanings of power and/or identity to practitioners (Cresswell, 2002: 380).</w:t>
      </w:r>
      <w:r w:rsidR="00E014A8" w:rsidRPr="00DA43A5">
        <w:rPr>
          <w:rFonts w:ascii="Times New Roman" w:eastAsia="Times New Roman" w:hAnsi="Times New Roman" w:cs="Times New Roman"/>
          <w:color w:val="000000" w:themeColor="text1"/>
          <w:sz w:val="24"/>
          <w:szCs w:val="24"/>
        </w:rPr>
        <w:t xml:space="preserve"> </w:t>
      </w:r>
      <w:r w:rsidR="00B21B8B" w:rsidRPr="00DA43A5">
        <w:rPr>
          <w:rFonts w:ascii="Times New Roman" w:eastAsia="Times New Roman" w:hAnsi="Times New Roman" w:cs="Times New Roman"/>
          <w:color w:val="000000" w:themeColor="text1"/>
          <w:sz w:val="24"/>
          <w:szCs w:val="24"/>
        </w:rPr>
        <w:t xml:space="preserve">For Bourdieu, habitus speaks of a practical systematicity. It is not static or monolithic, but it can be conditioned to form a loose unity, character and style. As </w:t>
      </w:r>
      <w:r w:rsidR="00AC1D72" w:rsidRPr="00DA43A5">
        <w:rPr>
          <w:rFonts w:ascii="Times New Roman" w:eastAsia="Times New Roman" w:hAnsi="Times New Roman" w:cs="Times New Roman"/>
          <w:color w:val="000000" w:themeColor="text1"/>
          <w:sz w:val="24"/>
          <w:szCs w:val="24"/>
        </w:rPr>
        <w:t>Bourdieu</w:t>
      </w:r>
      <w:r w:rsidR="00B21B8B" w:rsidRPr="00DA43A5">
        <w:rPr>
          <w:rFonts w:ascii="Times New Roman" w:eastAsia="Times New Roman" w:hAnsi="Times New Roman" w:cs="Times New Roman"/>
          <w:color w:val="000000" w:themeColor="text1"/>
          <w:sz w:val="24"/>
          <w:szCs w:val="24"/>
        </w:rPr>
        <w:t xml:space="preserve"> </w:t>
      </w:r>
      <w:r w:rsidR="00AC1D72" w:rsidRPr="00DA43A5">
        <w:rPr>
          <w:rFonts w:ascii="Times New Roman" w:eastAsia="Times New Roman" w:hAnsi="Times New Roman" w:cs="Times New Roman"/>
          <w:color w:val="000000" w:themeColor="text1"/>
          <w:sz w:val="24"/>
          <w:szCs w:val="24"/>
        </w:rPr>
        <w:lastRenderedPageBreak/>
        <w:t>elaborates</w:t>
      </w:r>
      <w:r w:rsidR="00B21B8B" w:rsidRPr="00DA43A5">
        <w:rPr>
          <w:rFonts w:ascii="Times New Roman" w:eastAsia="Times New Roman" w:hAnsi="Times New Roman" w:cs="Times New Roman"/>
          <w:color w:val="000000" w:themeColor="text1"/>
          <w:sz w:val="24"/>
          <w:szCs w:val="24"/>
        </w:rPr>
        <w:t xml:space="preserve">, the result </w:t>
      </w:r>
      <w:r w:rsidR="00AC1D72" w:rsidRPr="00DA43A5">
        <w:rPr>
          <w:rFonts w:ascii="Times New Roman" w:eastAsia="Times New Roman" w:hAnsi="Times New Roman" w:cs="Times New Roman"/>
          <w:color w:val="000000" w:themeColor="text1"/>
          <w:sz w:val="24"/>
          <w:szCs w:val="24"/>
        </w:rPr>
        <w:t xml:space="preserve">of this loose adherence </w:t>
      </w:r>
      <w:r w:rsidR="00B21B8B" w:rsidRPr="00DA43A5">
        <w:rPr>
          <w:rFonts w:ascii="Times New Roman" w:eastAsia="Times New Roman" w:hAnsi="Times New Roman" w:cs="Times New Roman"/>
          <w:color w:val="000000" w:themeColor="text1"/>
          <w:sz w:val="24"/>
          <w:szCs w:val="24"/>
        </w:rPr>
        <w:t xml:space="preserve">is a set of ‘dispositions’ that are more-or-less long-lasting, that tend to perpetuate, and that are prone to reproducing themselves. </w:t>
      </w:r>
      <w:r w:rsidR="0084353F" w:rsidRPr="00DA43A5">
        <w:rPr>
          <w:rFonts w:ascii="Times New Roman" w:eastAsia="Times New Roman" w:hAnsi="Times New Roman" w:cs="Times New Roman"/>
          <w:color w:val="000000" w:themeColor="text1"/>
          <w:sz w:val="24"/>
          <w:szCs w:val="24"/>
        </w:rPr>
        <w:t>Taken together, w</w:t>
      </w:r>
      <w:r w:rsidRPr="00DA43A5">
        <w:rPr>
          <w:rFonts w:ascii="Times New Roman" w:eastAsia="Times New Roman" w:hAnsi="Times New Roman" w:cs="Times New Roman"/>
          <w:color w:val="000000" w:themeColor="text1"/>
          <w:sz w:val="24"/>
          <w:szCs w:val="24"/>
        </w:rPr>
        <w:t xml:space="preserve">hile, on the surface, dispositions may appear </w:t>
      </w:r>
      <w:r w:rsidR="003F30AF" w:rsidRPr="00DA43A5">
        <w:rPr>
          <w:rFonts w:ascii="Times New Roman" w:eastAsia="Times New Roman" w:hAnsi="Times New Roman" w:cs="Times New Roman"/>
          <w:color w:val="000000" w:themeColor="text1"/>
          <w:sz w:val="24"/>
          <w:szCs w:val="24"/>
        </w:rPr>
        <w:t xml:space="preserve">random </w:t>
      </w:r>
      <w:r w:rsidRPr="00DA43A5">
        <w:rPr>
          <w:rFonts w:ascii="Times New Roman" w:eastAsia="Times New Roman" w:hAnsi="Times New Roman" w:cs="Times New Roman"/>
          <w:color w:val="000000" w:themeColor="text1"/>
          <w:sz w:val="24"/>
          <w:szCs w:val="24"/>
        </w:rPr>
        <w:t xml:space="preserve">and free-forming, they </w:t>
      </w:r>
      <w:r w:rsidR="003F30AF" w:rsidRPr="00DA43A5">
        <w:rPr>
          <w:rFonts w:ascii="Times New Roman" w:eastAsia="Times New Roman" w:hAnsi="Times New Roman" w:cs="Times New Roman"/>
          <w:color w:val="000000" w:themeColor="text1"/>
          <w:sz w:val="24"/>
          <w:szCs w:val="24"/>
        </w:rPr>
        <w:t>are often</w:t>
      </w:r>
      <w:r w:rsidRPr="00DA43A5">
        <w:rPr>
          <w:rFonts w:ascii="Times New Roman" w:eastAsia="Times New Roman" w:hAnsi="Times New Roman" w:cs="Times New Roman"/>
          <w:color w:val="000000" w:themeColor="text1"/>
          <w:sz w:val="24"/>
          <w:szCs w:val="24"/>
        </w:rPr>
        <w:t xml:space="preserve"> </w:t>
      </w:r>
      <w:r w:rsidR="00AC1D72" w:rsidRPr="00DA43A5">
        <w:rPr>
          <w:rFonts w:ascii="Times New Roman" w:eastAsia="Times New Roman" w:hAnsi="Times New Roman" w:cs="Times New Roman"/>
          <w:color w:val="000000" w:themeColor="text1"/>
          <w:sz w:val="24"/>
          <w:szCs w:val="24"/>
        </w:rPr>
        <w:t>already conditioned</w:t>
      </w:r>
      <w:r w:rsidR="00B21B8B"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 xml:space="preserve">by </w:t>
      </w:r>
      <w:r w:rsidR="00AC1D72" w:rsidRPr="00DA43A5">
        <w:rPr>
          <w:rFonts w:ascii="Times New Roman" w:eastAsia="Times New Roman" w:hAnsi="Times New Roman" w:cs="Times New Roman"/>
          <w:color w:val="000000" w:themeColor="text1"/>
          <w:sz w:val="24"/>
          <w:szCs w:val="24"/>
        </w:rPr>
        <w:t xml:space="preserve">such </w:t>
      </w:r>
      <w:r w:rsidRPr="00DA43A5">
        <w:rPr>
          <w:rFonts w:ascii="Times New Roman" w:eastAsia="Times New Roman" w:hAnsi="Times New Roman" w:cs="Times New Roman"/>
          <w:color w:val="000000" w:themeColor="text1"/>
          <w:sz w:val="24"/>
          <w:szCs w:val="24"/>
        </w:rPr>
        <w:t>wider frameworks and norms that pre</w:t>
      </w:r>
      <w:r w:rsidR="00B56700" w:rsidRPr="00DA43A5">
        <w:rPr>
          <w:rFonts w:ascii="Times New Roman" w:eastAsia="Times New Roman" w:hAnsi="Times New Roman" w:cs="Times New Roman"/>
          <w:color w:val="000000" w:themeColor="text1"/>
          <w:sz w:val="24"/>
          <w:szCs w:val="24"/>
        </w:rPr>
        <w:t>-</w:t>
      </w:r>
      <w:r w:rsidR="00B21B8B" w:rsidRPr="00DA43A5">
        <w:rPr>
          <w:rFonts w:ascii="Times New Roman" w:eastAsia="Times New Roman" w:hAnsi="Times New Roman" w:cs="Times New Roman"/>
          <w:color w:val="000000" w:themeColor="text1"/>
          <w:sz w:val="24"/>
          <w:szCs w:val="24"/>
        </w:rPr>
        <w:t>dispose</w:t>
      </w:r>
      <w:r w:rsidRPr="00DA43A5">
        <w:rPr>
          <w:rFonts w:ascii="Times New Roman" w:eastAsia="Times New Roman" w:hAnsi="Times New Roman" w:cs="Times New Roman"/>
          <w:color w:val="000000" w:themeColor="text1"/>
          <w:sz w:val="24"/>
          <w:szCs w:val="24"/>
        </w:rPr>
        <w:t xml:space="preserve">, and precede, their existence, even if they themselves may well be in transition. </w:t>
      </w:r>
    </w:p>
    <w:p w14:paraId="134B229F" w14:textId="77777777" w:rsidR="00E014A8" w:rsidRPr="00DA43A5" w:rsidRDefault="00E014A8"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045A6B81" w14:textId="62741BCD" w:rsidR="00620120" w:rsidRPr="00DA43A5" w:rsidRDefault="0087752A" w:rsidP="00620120">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Our approach</w:t>
      </w:r>
      <w:r w:rsidR="0084353F" w:rsidRPr="00DA43A5">
        <w:rPr>
          <w:rFonts w:ascii="Times New Roman" w:eastAsia="Times New Roman" w:hAnsi="Times New Roman" w:cs="Times New Roman"/>
          <w:color w:val="000000" w:themeColor="text1"/>
          <w:sz w:val="24"/>
          <w:szCs w:val="24"/>
        </w:rPr>
        <w:t xml:space="preserve"> to this subject</w:t>
      </w:r>
      <w:r w:rsidRPr="00DA43A5">
        <w:rPr>
          <w:rFonts w:ascii="Times New Roman" w:eastAsia="Times New Roman" w:hAnsi="Times New Roman" w:cs="Times New Roman"/>
          <w:color w:val="000000" w:themeColor="text1"/>
          <w:sz w:val="24"/>
          <w:szCs w:val="24"/>
        </w:rPr>
        <w:t xml:space="preserve"> is</w:t>
      </w:r>
      <w:r w:rsidR="0084353F" w:rsidRPr="00DA43A5">
        <w:rPr>
          <w:rFonts w:ascii="Times New Roman" w:eastAsia="Times New Roman" w:hAnsi="Times New Roman" w:cs="Times New Roman"/>
          <w:color w:val="000000" w:themeColor="text1"/>
          <w:sz w:val="24"/>
          <w:szCs w:val="24"/>
        </w:rPr>
        <w:t>, however,</w:t>
      </w:r>
      <w:r w:rsidRPr="00DA43A5">
        <w:rPr>
          <w:rFonts w:ascii="Times New Roman" w:eastAsia="Times New Roman" w:hAnsi="Times New Roman" w:cs="Times New Roman"/>
          <w:color w:val="000000" w:themeColor="text1"/>
          <w:sz w:val="24"/>
          <w:szCs w:val="24"/>
        </w:rPr>
        <w:t xml:space="preserve"> inspired more directly by the geographer David Bissell who has explored embodied dispositions in a multitude of contexts but especially </w:t>
      </w:r>
      <w:r w:rsidR="008819A6" w:rsidRPr="00DA43A5">
        <w:rPr>
          <w:rFonts w:ascii="Times New Roman" w:eastAsia="Times New Roman" w:hAnsi="Times New Roman" w:cs="Times New Roman"/>
          <w:color w:val="000000" w:themeColor="text1"/>
          <w:sz w:val="24"/>
          <w:szCs w:val="24"/>
        </w:rPr>
        <w:t xml:space="preserve">with regard to </w:t>
      </w:r>
      <w:r w:rsidRPr="00DA43A5">
        <w:rPr>
          <w:rFonts w:ascii="Times New Roman" w:eastAsia="Times New Roman" w:hAnsi="Times New Roman" w:cs="Times New Roman"/>
          <w:color w:val="000000" w:themeColor="text1"/>
          <w:sz w:val="24"/>
          <w:szCs w:val="24"/>
        </w:rPr>
        <w:t>mobility and technological change, which is an apt setting for our research.</w:t>
      </w:r>
      <w:r w:rsidR="00E20BD5" w:rsidRPr="00DA43A5">
        <w:rPr>
          <w:rFonts w:ascii="Times New Roman" w:eastAsia="Times New Roman" w:hAnsi="Times New Roman" w:cs="Times New Roman"/>
          <w:color w:val="000000" w:themeColor="text1"/>
          <w:sz w:val="24"/>
          <w:szCs w:val="24"/>
        </w:rPr>
        <w:t xml:space="preserve"> </w:t>
      </w:r>
      <w:r w:rsidR="00E014A8" w:rsidRPr="00DA43A5">
        <w:rPr>
          <w:rFonts w:ascii="Times New Roman" w:eastAsia="Times New Roman" w:hAnsi="Times New Roman" w:cs="Times New Roman"/>
          <w:color w:val="000000" w:themeColor="text1"/>
          <w:sz w:val="24"/>
          <w:szCs w:val="24"/>
        </w:rPr>
        <w:t>Indeed</w:t>
      </w:r>
      <w:r w:rsidR="00E20BD5" w:rsidRPr="00DA43A5">
        <w:rPr>
          <w:rFonts w:ascii="Times New Roman" w:eastAsia="Times New Roman" w:hAnsi="Times New Roman" w:cs="Times New Roman"/>
          <w:color w:val="000000" w:themeColor="text1"/>
          <w:sz w:val="24"/>
          <w:szCs w:val="24"/>
        </w:rPr>
        <w:t xml:space="preserve">, Bissell (2021: 378) </w:t>
      </w:r>
      <w:r w:rsidR="0084353F" w:rsidRPr="00DA43A5">
        <w:rPr>
          <w:rFonts w:ascii="Times New Roman" w:eastAsia="Times New Roman" w:hAnsi="Times New Roman" w:cs="Times New Roman"/>
          <w:color w:val="000000" w:themeColor="text1"/>
          <w:sz w:val="24"/>
          <w:szCs w:val="24"/>
        </w:rPr>
        <w:t>has written</w:t>
      </w:r>
      <w:r w:rsidR="00E20BD5" w:rsidRPr="00DA43A5">
        <w:rPr>
          <w:rFonts w:ascii="Times New Roman" w:eastAsia="Times New Roman" w:hAnsi="Times New Roman" w:cs="Times New Roman"/>
          <w:color w:val="000000" w:themeColor="text1"/>
          <w:sz w:val="24"/>
          <w:szCs w:val="24"/>
        </w:rPr>
        <w:t xml:space="preserve"> extensively about how</w:t>
      </w:r>
      <w:r w:rsidR="0084353F" w:rsidRPr="00DA43A5">
        <w:rPr>
          <w:rFonts w:ascii="Times New Roman" w:eastAsia="Times New Roman" w:hAnsi="Times New Roman" w:cs="Times New Roman"/>
          <w:color w:val="000000" w:themeColor="text1"/>
          <w:sz w:val="24"/>
          <w:szCs w:val="24"/>
        </w:rPr>
        <w:t xml:space="preserve"> everyday and fluid</w:t>
      </w:r>
      <w:r w:rsidR="00E20BD5" w:rsidRPr="00DA43A5">
        <w:rPr>
          <w:rFonts w:ascii="Times New Roman" w:eastAsia="Times New Roman" w:hAnsi="Times New Roman" w:cs="Times New Roman"/>
          <w:color w:val="000000" w:themeColor="text1"/>
          <w:sz w:val="24"/>
          <w:szCs w:val="24"/>
        </w:rPr>
        <w:t xml:space="preserve"> encounters with automation, coupled with a cognisance of feelings toward</w:t>
      </w:r>
      <w:r w:rsidR="00CB672D" w:rsidRPr="00DA43A5">
        <w:rPr>
          <w:rFonts w:ascii="Times New Roman" w:eastAsia="Times New Roman" w:hAnsi="Times New Roman" w:cs="Times New Roman"/>
          <w:color w:val="000000" w:themeColor="text1"/>
          <w:sz w:val="24"/>
          <w:szCs w:val="24"/>
        </w:rPr>
        <w:t>s</w:t>
      </w:r>
      <w:r w:rsidR="00E20BD5" w:rsidRPr="00DA43A5">
        <w:rPr>
          <w:rFonts w:ascii="Times New Roman" w:eastAsia="Times New Roman" w:hAnsi="Times New Roman" w:cs="Times New Roman"/>
          <w:color w:val="000000" w:themeColor="text1"/>
          <w:sz w:val="24"/>
          <w:szCs w:val="24"/>
        </w:rPr>
        <w:t xml:space="preserve"> it, can contribute to activating particular dispositions and subjectivities among technology’s users effecting their capacities to affect and be affected. </w:t>
      </w:r>
      <w:r w:rsidRPr="00DA43A5">
        <w:rPr>
          <w:rFonts w:ascii="Times New Roman" w:eastAsia="Times New Roman" w:hAnsi="Times New Roman" w:cs="Times New Roman"/>
          <w:color w:val="000000" w:themeColor="text1"/>
          <w:sz w:val="24"/>
          <w:szCs w:val="24"/>
        </w:rPr>
        <w:t xml:space="preserve"> </w:t>
      </w:r>
      <w:r w:rsidR="000D3856" w:rsidRPr="00DA43A5">
        <w:rPr>
          <w:rFonts w:ascii="Times New Roman" w:eastAsia="Times New Roman" w:hAnsi="Times New Roman" w:cs="Times New Roman"/>
          <w:color w:val="000000" w:themeColor="text1"/>
          <w:sz w:val="24"/>
          <w:szCs w:val="24"/>
        </w:rPr>
        <w:t xml:space="preserve">The kinds of dispositions Bissell explores are, moreover, not necessarily active, </w:t>
      </w:r>
      <w:r w:rsidR="00564C22" w:rsidRPr="00DA43A5">
        <w:rPr>
          <w:rFonts w:ascii="Times New Roman" w:eastAsia="Times New Roman" w:hAnsi="Times New Roman" w:cs="Times New Roman"/>
          <w:color w:val="000000" w:themeColor="text1"/>
          <w:sz w:val="24"/>
          <w:szCs w:val="24"/>
        </w:rPr>
        <w:t>as</w:t>
      </w:r>
      <w:r w:rsidR="000D3856" w:rsidRPr="00DA43A5">
        <w:rPr>
          <w:rFonts w:ascii="Times New Roman" w:eastAsia="Times New Roman" w:hAnsi="Times New Roman" w:cs="Times New Roman"/>
          <w:color w:val="000000" w:themeColor="text1"/>
          <w:sz w:val="24"/>
          <w:szCs w:val="24"/>
        </w:rPr>
        <w:t xml:space="preserve"> he and others (Connor</w:t>
      </w:r>
      <w:r w:rsidR="008419C2" w:rsidRPr="00DA43A5">
        <w:rPr>
          <w:rFonts w:ascii="Times New Roman" w:eastAsia="Times New Roman" w:hAnsi="Times New Roman" w:cs="Times New Roman"/>
          <w:color w:val="000000" w:themeColor="text1"/>
          <w:sz w:val="24"/>
          <w:szCs w:val="24"/>
        </w:rPr>
        <w:t>,</w:t>
      </w:r>
      <w:r w:rsidR="000D3856" w:rsidRPr="00DA43A5">
        <w:rPr>
          <w:rFonts w:ascii="Times New Roman" w:eastAsia="Times New Roman" w:hAnsi="Times New Roman" w:cs="Times New Roman"/>
          <w:color w:val="000000" w:themeColor="text1"/>
          <w:sz w:val="24"/>
          <w:szCs w:val="24"/>
        </w:rPr>
        <w:t xml:space="preserve"> 2019) have sought to give name to more negative or passive dispositions involving the diminishment of capacities</w:t>
      </w:r>
      <w:r w:rsidR="00564C22" w:rsidRPr="00DA43A5">
        <w:rPr>
          <w:rFonts w:ascii="Times New Roman" w:eastAsia="Times New Roman" w:hAnsi="Times New Roman" w:cs="Times New Roman"/>
          <w:color w:val="000000" w:themeColor="text1"/>
          <w:sz w:val="24"/>
          <w:szCs w:val="24"/>
        </w:rPr>
        <w:t>:</w:t>
      </w:r>
      <w:r w:rsidR="000D3856" w:rsidRPr="00DA43A5">
        <w:rPr>
          <w:rFonts w:ascii="Times New Roman" w:eastAsia="Times New Roman" w:hAnsi="Times New Roman" w:cs="Times New Roman"/>
          <w:color w:val="000000" w:themeColor="text1"/>
          <w:sz w:val="24"/>
          <w:szCs w:val="24"/>
        </w:rPr>
        <w:t xml:space="preserve"> for example in acquiescence, loss </w:t>
      </w:r>
      <w:r w:rsidR="00564C22" w:rsidRPr="00DA43A5">
        <w:rPr>
          <w:rFonts w:ascii="Times New Roman" w:eastAsia="Times New Roman" w:hAnsi="Times New Roman" w:cs="Times New Roman"/>
          <w:color w:val="000000" w:themeColor="text1"/>
          <w:sz w:val="24"/>
          <w:szCs w:val="24"/>
        </w:rPr>
        <w:t>or</w:t>
      </w:r>
      <w:r w:rsidR="000D3856" w:rsidRPr="00DA43A5">
        <w:rPr>
          <w:rFonts w:ascii="Times New Roman" w:eastAsia="Times New Roman" w:hAnsi="Times New Roman" w:cs="Times New Roman"/>
          <w:color w:val="000000" w:themeColor="text1"/>
          <w:sz w:val="24"/>
          <w:szCs w:val="24"/>
        </w:rPr>
        <w:t xml:space="preserve"> ‘giving way’. </w:t>
      </w:r>
      <w:r w:rsidR="0084353F" w:rsidRPr="00DA43A5">
        <w:rPr>
          <w:rFonts w:ascii="Times New Roman" w:eastAsia="Times New Roman" w:hAnsi="Times New Roman" w:cs="Times New Roman"/>
          <w:color w:val="000000" w:themeColor="text1"/>
          <w:sz w:val="24"/>
          <w:szCs w:val="24"/>
        </w:rPr>
        <w:t xml:space="preserve">Variously, </w:t>
      </w:r>
      <w:r w:rsidRPr="00DA43A5">
        <w:rPr>
          <w:rFonts w:ascii="Times New Roman" w:eastAsia="Times New Roman" w:hAnsi="Times New Roman" w:cs="Times New Roman"/>
          <w:color w:val="000000" w:themeColor="text1"/>
          <w:sz w:val="24"/>
          <w:szCs w:val="24"/>
        </w:rPr>
        <w:t>Bissell’s research on transit spaces</w:t>
      </w:r>
      <w:r w:rsidR="00564C22"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the experiences of miners adopting new technologies</w:t>
      </w:r>
      <w:r w:rsidR="00564C22" w:rsidRPr="00DA43A5">
        <w:rPr>
          <w:rFonts w:ascii="Times New Roman" w:eastAsia="Times New Roman" w:hAnsi="Times New Roman" w:cs="Times New Roman"/>
          <w:color w:val="000000" w:themeColor="text1"/>
          <w:sz w:val="24"/>
          <w:szCs w:val="24"/>
        </w:rPr>
        <w:t>;</w:t>
      </w:r>
      <w:r w:rsidR="008819A6" w:rsidRPr="00DA43A5">
        <w:rPr>
          <w:rFonts w:ascii="Times New Roman" w:eastAsia="Times New Roman" w:hAnsi="Times New Roman" w:cs="Times New Roman"/>
          <w:color w:val="000000" w:themeColor="text1"/>
          <w:sz w:val="24"/>
          <w:szCs w:val="24"/>
        </w:rPr>
        <w:t xml:space="preserve"> or</w:t>
      </w:r>
      <w:r w:rsidRPr="00DA43A5">
        <w:rPr>
          <w:rFonts w:ascii="Times New Roman" w:eastAsia="Times New Roman" w:hAnsi="Times New Roman" w:cs="Times New Roman"/>
          <w:color w:val="000000" w:themeColor="text1"/>
          <w:sz w:val="24"/>
          <w:szCs w:val="24"/>
        </w:rPr>
        <w:t xml:space="preserve"> gig-economy workers </w:t>
      </w:r>
      <w:r w:rsidR="007B4C5A" w:rsidRPr="00DA43A5">
        <w:rPr>
          <w:rFonts w:ascii="Times New Roman" w:eastAsia="Times New Roman" w:hAnsi="Times New Roman" w:cs="Times New Roman"/>
          <w:color w:val="000000" w:themeColor="text1"/>
          <w:sz w:val="24"/>
          <w:szCs w:val="24"/>
        </w:rPr>
        <w:t>feelin</w:t>
      </w:r>
      <w:r w:rsidR="00135D52" w:rsidRPr="00DA43A5">
        <w:rPr>
          <w:rFonts w:ascii="Times New Roman" w:eastAsia="Times New Roman" w:hAnsi="Times New Roman" w:cs="Times New Roman"/>
          <w:color w:val="000000" w:themeColor="text1"/>
          <w:sz w:val="24"/>
          <w:szCs w:val="24"/>
        </w:rPr>
        <w:t>g</w:t>
      </w:r>
      <w:r w:rsidR="007B4C5A" w:rsidRPr="00DA43A5">
        <w:rPr>
          <w:rFonts w:ascii="Times New Roman" w:eastAsia="Times New Roman" w:hAnsi="Times New Roman" w:cs="Times New Roman"/>
          <w:color w:val="000000" w:themeColor="text1"/>
          <w:sz w:val="24"/>
          <w:szCs w:val="24"/>
        </w:rPr>
        <w:t xml:space="preserve"> the pain </w:t>
      </w:r>
      <w:r w:rsidR="00A65CE7" w:rsidRPr="00DA43A5">
        <w:rPr>
          <w:rFonts w:ascii="Times New Roman" w:eastAsia="Times New Roman" w:hAnsi="Times New Roman" w:cs="Times New Roman"/>
          <w:color w:val="000000" w:themeColor="text1"/>
          <w:sz w:val="24"/>
          <w:szCs w:val="24"/>
        </w:rPr>
        <w:t>of divestment</w:t>
      </w:r>
      <w:r w:rsidR="007B4C5A" w:rsidRPr="00DA43A5">
        <w:rPr>
          <w:rFonts w:ascii="Times New Roman" w:eastAsia="Times New Roman" w:hAnsi="Times New Roman" w:cs="Times New Roman"/>
          <w:color w:val="000000" w:themeColor="text1"/>
          <w:sz w:val="24"/>
          <w:szCs w:val="24"/>
        </w:rPr>
        <w:t xml:space="preserve"> in relation to changes in work practices and their feelings of economic </w:t>
      </w:r>
      <w:r w:rsidR="00564C22" w:rsidRPr="00DA43A5">
        <w:rPr>
          <w:rFonts w:ascii="Times New Roman" w:eastAsia="Times New Roman" w:hAnsi="Times New Roman" w:cs="Times New Roman"/>
          <w:color w:val="000000" w:themeColor="text1"/>
          <w:sz w:val="24"/>
          <w:szCs w:val="24"/>
        </w:rPr>
        <w:t>insecurity</w:t>
      </w:r>
      <w:r w:rsidR="007B4C5A" w:rsidRPr="00DA43A5">
        <w:rPr>
          <w:rFonts w:ascii="Times New Roman" w:eastAsia="Times New Roman" w:hAnsi="Times New Roman" w:cs="Times New Roman"/>
          <w:color w:val="000000" w:themeColor="text1"/>
          <w:sz w:val="24"/>
          <w:szCs w:val="24"/>
        </w:rPr>
        <w:t xml:space="preserve">, </w:t>
      </w:r>
      <w:r w:rsidR="0084353F" w:rsidRPr="00DA43A5">
        <w:rPr>
          <w:rFonts w:ascii="Times New Roman" w:eastAsia="Times New Roman" w:hAnsi="Times New Roman" w:cs="Times New Roman"/>
          <w:color w:val="000000" w:themeColor="text1"/>
          <w:sz w:val="24"/>
          <w:szCs w:val="24"/>
        </w:rPr>
        <w:t xml:space="preserve">all </w:t>
      </w:r>
      <w:r w:rsidR="007B4C5A" w:rsidRPr="00DA43A5">
        <w:rPr>
          <w:rFonts w:ascii="Times New Roman" w:eastAsia="Times New Roman" w:hAnsi="Times New Roman" w:cs="Times New Roman"/>
          <w:color w:val="000000" w:themeColor="text1"/>
          <w:sz w:val="24"/>
          <w:szCs w:val="24"/>
        </w:rPr>
        <w:t xml:space="preserve">adopts </w:t>
      </w:r>
      <w:r w:rsidR="0084353F" w:rsidRPr="00DA43A5">
        <w:rPr>
          <w:rFonts w:ascii="Times New Roman" w:eastAsia="Times New Roman" w:hAnsi="Times New Roman" w:cs="Times New Roman"/>
          <w:color w:val="000000" w:themeColor="text1"/>
          <w:sz w:val="24"/>
          <w:szCs w:val="24"/>
        </w:rPr>
        <w:t xml:space="preserve">this </w:t>
      </w:r>
      <w:r w:rsidR="007B4C5A" w:rsidRPr="00DA43A5">
        <w:rPr>
          <w:rFonts w:ascii="Times New Roman" w:eastAsia="Times New Roman" w:hAnsi="Times New Roman" w:cs="Times New Roman"/>
          <w:color w:val="000000" w:themeColor="text1"/>
          <w:sz w:val="24"/>
          <w:szCs w:val="24"/>
        </w:rPr>
        <w:t xml:space="preserve">more generous </w:t>
      </w:r>
      <w:r w:rsidR="008819A6" w:rsidRPr="00DA43A5">
        <w:rPr>
          <w:rFonts w:ascii="Times New Roman" w:eastAsia="Times New Roman" w:hAnsi="Times New Roman" w:cs="Times New Roman"/>
          <w:color w:val="000000" w:themeColor="text1"/>
          <w:sz w:val="24"/>
          <w:szCs w:val="24"/>
        </w:rPr>
        <w:t>embodied</w:t>
      </w:r>
      <w:r w:rsidR="007B4C5A" w:rsidRPr="00DA43A5">
        <w:rPr>
          <w:rFonts w:ascii="Times New Roman" w:eastAsia="Times New Roman" w:hAnsi="Times New Roman" w:cs="Times New Roman"/>
          <w:color w:val="000000" w:themeColor="text1"/>
          <w:sz w:val="24"/>
          <w:szCs w:val="24"/>
        </w:rPr>
        <w:t xml:space="preserve"> notion of disposition, but which does not see dispositions reductive to </w:t>
      </w:r>
      <w:r w:rsidR="00620120" w:rsidRPr="00DA43A5">
        <w:rPr>
          <w:rFonts w:ascii="Times New Roman" w:eastAsia="Times New Roman" w:hAnsi="Times New Roman" w:cs="Times New Roman"/>
          <w:color w:val="000000" w:themeColor="text1"/>
          <w:sz w:val="24"/>
          <w:szCs w:val="24"/>
        </w:rPr>
        <w:t>the</w:t>
      </w:r>
      <w:r w:rsidR="007B4C5A" w:rsidRPr="00DA43A5">
        <w:rPr>
          <w:rFonts w:ascii="Times New Roman" w:eastAsia="Times New Roman" w:hAnsi="Times New Roman" w:cs="Times New Roman"/>
          <w:color w:val="000000" w:themeColor="text1"/>
          <w:sz w:val="24"/>
          <w:szCs w:val="24"/>
        </w:rPr>
        <w:t xml:space="preserve"> body. </w:t>
      </w:r>
      <w:r w:rsidR="00064E91" w:rsidRPr="00DA43A5">
        <w:rPr>
          <w:rFonts w:ascii="Times New Roman" w:eastAsia="Times New Roman" w:hAnsi="Times New Roman" w:cs="Times New Roman"/>
          <w:color w:val="000000" w:themeColor="text1"/>
          <w:sz w:val="24"/>
          <w:szCs w:val="24"/>
        </w:rPr>
        <w:t>Instead, dispositions appear as socially and culturally inflected and transmissible affective capacities to affect and be affected</w:t>
      </w:r>
      <w:r w:rsidR="00620120" w:rsidRPr="00DA43A5">
        <w:rPr>
          <w:rFonts w:ascii="Times New Roman" w:eastAsia="Times New Roman" w:hAnsi="Times New Roman" w:cs="Times New Roman"/>
          <w:color w:val="000000" w:themeColor="text1"/>
          <w:sz w:val="24"/>
          <w:szCs w:val="24"/>
        </w:rPr>
        <w:t xml:space="preserve"> in each encounter and setting, and even in the way those encounters are represented and performed in storytelling (Bissell</w:t>
      </w:r>
      <w:r w:rsidR="00E014A8" w:rsidRPr="00DA43A5">
        <w:rPr>
          <w:rFonts w:ascii="Times New Roman" w:eastAsia="Times New Roman" w:hAnsi="Times New Roman" w:cs="Times New Roman"/>
          <w:color w:val="000000" w:themeColor="text1"/>
          <w:sz w:val="24"/>
          <w:szCs w:val="24"/>
        </w:rPr>
        <w:t>,</w:t>
      </w:r>
      <w:r w:rsidR="00620120" w:rsidRPr="00DA43A5">
        <w:rPr>
          <w:rFonts w:ascii="Times New Roman" w:eastAsia="Times New Roman" w:hAnsi="Times New Roman" w:cs="Times New Roman"/>
          <w:color w:val="000000" w:themeColor="text1"/>
          <w:sz w:val="24"/>
          <w:szCs w:val="24"/>
        </w:rPr>
        <w:t xml:space="preserve"> 2021), and we could add other forms of writing, talking and visualising automation. </w:t>
      </w:r>
    </w:p>
    <w:p w14:paraId="43BE17DA" w14:textId="77777777" w:rsidR="00E014A8" w:rsidRPr="00DA43A5" w:rsidRDefault="00E014A8" w:rsidP="00620120">
      <w:pPr>
        <w:shd w:val="clear" w:color="auto" w:fill="FFFFFF"/>
        <w:spacing w:after="0" w:line="240" w:lineRule="auto"/>
        <w:ind w:firstLine="720"/>
        <w:jc w:val="both"/>
        <w:rPr>
          <w:rFonts w:ascii="Times New Roman" w:eastAsia="Times New Roman" w:hAnsi="Times New Roman" w:cs="Times New Roman"/>
          <w:color w:val="000000" w:themeColor="text1"/>
          <w:sz w:val="24"/>
          <w:szCs w:val="24"/>
          <w:highlight w:val="yellow"/>
        </w:rPr>
      </w:pPr>
    </w:p>
    <w:p w14:paraId="639B7B14" w14:textId="6EA5E966" w:rsidR="00620120" w:rsidRPr="00DA43A5" w:rsidRDefault="00620120" w:rsidP="00620120">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For example, Bissell (2018) thinks about the role of different media in shaping dispositions by ‘dispersing’—through the site of an accident promulgated by different media sources of transmission—understandings, opinions and feelings around autonomous vehicle technologies as well as the reputation of the company Uber. In his account, this is more than communication, but the way that certain media messages accord with other assemblage effects, which include other prior events and accident-al histories. The message of the present context (the accident), then, ‘resonate within an experiential field that is conditioned by the charge of a series of previous events’ (Bissell, 2018: 62). A disposition towards automation is, as such, not static but gradually shaped through or transformed by multiple events and media that accord in affinities with one another.</w:t>
      </w:r>
    </w:p>
    <w:p w14:paraId="6DF7DAC6" w14:textId="77777777" w:rsidR="00E014A8" w:rsidRPr="00DA43A5" w:rsidRDefault="00E014A8" w:rsidP="00620120">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54753926" w14:textId="13254571" w:rsidR="006B3AA5" w:rsidRPr="00DA43A5" w:rsidRDefault="00564C22" w:rsidP="008819A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Not unattentive to the performative </w:t>
      </w:r>
      <w:r w:rsidRPr="00DA43A5">
        <w:rPr>
          <w:rFonts w:ascii="Times New Roman" w:eastAsia="Times New Roman" w:hAnsi="Times New Roman" w:cs="Times New Roman"/>
          <w:i/>
          <w:iCs/>
          <w:color w:val="000000" w:themeColor="text1"/>
          <w:sz w:val="24"/>
          <w:szCs w:val="24"/>
        </w:rPr>
        <w:t xml:space="preserve">and </w:t>
      </w:r>
      <w:r w:rsidRPr="00DA43A5">
        <w:rPr>
          <w:rFonts w:ascii="Times New Roman" w:eastAsia="Times New Roman" w:hAnsi="Times New Roman" w:cs="Times New Roman"/>
          <w:color w:val="000000" w:themeColor="text1"/>
          <w:sz w:val="24"/>
          <w:szCs w:val="24"/>
        </w:rPr>
        <w:t xml:space="preserve">representational forms dispositions may take, </w:t>
      </w:r>
      <w:r w:rsidR="000D3856" w:rsidRPr="00DA43A5">
        <w:rPr>
          <w:rFonts w:ascii="Times New Roman" w:eastAsia="Times New Roman" w:hAnsi="Times New Roman" w:cs="Times New Roman"/>
          <w:color w:val="000000" w:themeColor="text1"/>
          <w:sz w:val="24"/>
          <w:szCs w:val="24"/>
        </w:rPr>
        <w:t xml:space="preserve">our approach </w:t>
      </w:r>
      <w:r w:rsidR="0084353F" w:rsidRPr="00DA43A5">
        <w:rPr>
          <w:rFonts w:ascii="Times New Roman" w:eastAsia="Times New Roman" w:hAnsi="Times New Roman" w:cs="Times New Roman"/>
          <w:color w:val="000000" w:themeColor="text1"/>
          <w:sz w:val="24"/>
          <w:szCs w:val="24"/>
        </w:rPr>
        <w:t xml:space="preserve">further </w:t>
      </w:r>
      <w:r w:rsidR="000D3856" w:rsidRPr="00DA43A5">
        <w:rPr>
          <w:rFonts w:ascii="Times New Roman" w:eastAsia="Times New Roman" w:hAnsi="Times New Roman" w:cs="Times New Roman"/>
          <w:color w:val="000000" w:themeColor="text1"/>
          <w:sz w:val="24"/>
          <w:szCs w:val="24"/>
        </w:rPr>
        <w:t>considers dispositions as more assemblage forms</w:t>
      </w:r>
      <w:r w:rsidR="008819A6" w:rsidRPr="00DA43A5">
        <w:rPr>
          <w:rFonts w:ascii="Times New Roman" w:eastAsia="Times New Roman" w:hAnsi="Times New Roman" w:cs="Times New Roman"/>
          <w:color w:val="000000" w:themeColor="text1"/>
          <w:sz w:val="24"/>
          <w:szCs w:val="24"/>
        </w:rPr>
        <w:t xml:space="preserve"> too</w:t>
      </w:r>
      <w:r w:rsidR="00A65CE7" w:rsidRPr="00DA43A5">
        <w:rPr>
          <w:rFonts w:ascii="Times New Roman" w:eastAsia="Times New Roman" w:hAnsi="Times New Roman" w:cs="Times New Roman"/>
          <w:color w:val="000000" w:themeColor="text1"/>
          <w:sz w:val="24"/>
          <w:szCs w:val="24"/>
        </w:rPr>
        <w:t xml:space="preserve">. </w:t>
      </w:r>
      <w:r w:rsidR="0087752A" w:rsidRPr="00DA43A5">
        <w:rPr>
          <w:rFonts w:ascii="Times New Roman" w:eastAsia="Times New Roman" w:hAnsi="Times New Roman" w:cs="Times New Roman"/>
          <w:color w:val="000000" w:themeColor="text1"/>
          <w:sz w:val="24"/>
          <w:szCs w:val="24"/>
        </w:rPr>
        <w:t>Following Bissell’s concern for resonance, we find additional purchase in William Connolly’s</w:t>
      </w:r>
      <w:r w:rsidR="00F5388F" w:rsidRPr="00DA43A5">
        <w:rPr>
          <w:rFonts w:ascii="Times New Roman" w:eastAsia="Times New Roman" w:hAnsi="Times New Roman" w:cs="Times New Roman"/>
          <w:color w:val="000000" w:themeColor="text1"/>
          <w:sz w:val="24"/>
          <w:szCs w:val="24"/>
        </w:rPr>
        <w:t xml:space="preserve"> (2005)</w:t>
      </w:r>
      <w:r w:rsidR="0087752A" w:rsidRPr="00DA43A5">
        <w:rPr>
          <w:rFonts w:ascii="Times New Roman" w:eastAsia="Times New Roman" w:hAnsi="Times New Roman" w:cs="Times New Roman"/>
          <w:color w:val="000000" w:themeColor="text1"/>
          <w:sz w:val="24"/>
          <w:szCs w:val="24"/>
        </w:rPr>
        <w:t xml:space="preserve"> notion of a ‘resonance machine’, mobilised by some geographers to make sense of nationalism and the formation of affective atmospheres (Adey, 2014; Closs-Stephens, 201</w:t>
      </w:r>
      <w:r w:rsidR="00B56700" w:rsidRPr="00DA43A5">
        <w:rPr>
          <w:rFonts w:ascii="Times New Roman" w:eastAsia="Times New Roman" w:hAnsi="Times New Roman" w:cs="Times New Roman"/>
          <w:color w:val="000000" w:themeColor="text1"/>
          <w:sz w:val="24"/>
          <w:szCs w:val="24"/>
        </w:rPr>
        <w:t>6</w:t>
      </w:r>
      <w:r w:rsidR="0087752A" w:rsidRPr="00DA43A5">
        <w:rPr>
          <w:rFonts w:ascii="Times New Roman" w:eastAsia="Times New Roman" w:hAnsi="Times New Roman" w:cs="Times New Roman"/>
          <w:color w:val="000000" w:themeColor="text1"/>
          <w:sz w:val="24"/>
          <w:szCs w:val="24"/>
        </w:rPr>
        <w:t xml:space="preserve">). In seeking to understand the political alliances and affinities between evangelical Christianity, capitalism and American right wing politics, Connolly turns to ways of thinking about relations which depart from simple linear causation. For Connolly, ‘complex-Causation as resonance between elements that become fused together to a considerable degree. Here, causality as relations of dependence between separate factors, morphs into complexities of mutual imbrication’, and this is what allows, he writes, for ‘unconnected or loosely associated elements’ to ‘fold, bend, blend, emulsify, and dissolve into each other, forging a qualitative assemblage’ (Connolly, 2005: 870). </w:t>
      </w:r>
      <w:r w:rsidR="00A65CE7" w:rsidRPr="00DA43A5">
        <w:rPr>
          <w:rFonts w:ascii="Times New Roman" w:eastAsia="Times New Roman" w:hAnsi="Times New Roman" w:cs="Times New Roman"/>
          <w:color w:val="000000" w:themeColor="text1"/>
          <w:sz w:val="24"/>
          <w:szCs w:val="24"/>
        </w:rPr>
        <w:t>We draw inspiration from Connolly to explore dispositions to automation as cons</w:t>
      </w:r>
      <w:r w:rsidR="008819A6" w:rsidRPr="00DA43A5">
        <w:rPr>
          <w:rFonts w:ascii="Times New Roman" w:eastAsia="Times New Roman" w:hAnsi="Times New Roman" w:cs="Times New Roman"/>
          <w:color w:val="000000" w:themeColor="text1"/>
          <w:sz w:val="24"/>
          <w:szCs w:val="24"/>
        </w:rPr>
        <w:t>t</w:t>
      </w:r>
      <w:r w:rsidR="00A65CE7" w:rsidRPr="00DA43A5">
        <w:rPr>
          <w:rFonts w:ascii="Times New Roman" w:eastAsia="Times New Roman" w:hAnsi="Times New Roman" w:cs="Times New Roman"/>
          <w:color w:val="000000" w:themeColor="text1"/>
          <w:sz w:val="24"/>
          <w:szCs w:val="24"/>
        </w:rPr>
        <w:t xml:space="preserve">ituted </w:t>
      </w:r>
      <w:r w:rsidR="0087752A" w:rsidRPr="00DA43A5">
        <w:rPr>
          <w:rFonts w:ascii="Times New Roman" w:eastAsia="Times New Roman" w:hAnsi="Times New Roman" w:cs="Times New Roman"/>
          <w:color w:val="000000" w:themeColor="text1"/>
          <w:sz w:val="24"/>
          <w:szCs w:val="24"/>
        </w:rPr>
        <w:t>in and through such assemblage</w:t>
      </w:r>
      <w:r w:rsidR="00A65CE7" w:rsidRPr="00DA43A5">
        <w:rPr>
          <w:rFonts w:ascii="Times New Roman" w:eastAsia="Times New Roman" w:hAnsi="Times New Roman" w:cs="Times New Roman"/>
          <w:color w:val="000000" w:themeColor="text1"/>
          <w:sz w:val="24"/>
          <w:szCs w:val="24"/>
        </w:rPr>
        <w:t>s</w:t>
      </w:r>
      <w:r w:rsidR="0087752A" w:rsidRPr="00DA43A5">
        <w:rPr>
          <w:rFonts w:ascii="Times New Roman" w:eastAsia="Times New Roman" w:hAnsi="Times New Roman" w:cs="Times New Roman"/>
          <w:color w:val="000000" w:themeColor="text1"/>
          <w:sz w:val="24"/>
          <w:szCs w:val="24"/>
        </w:rPr>
        <w:t xml:space="preserve"> where particular dispositions are located, and not then in or necessarily of the body or a single entity itself, or simply passed on in a causal or </w:t>
      </w:r>
      <w:r w:rsidR="0087752A" w:rsidRPr="00DA43A5">
        <w:rPr>
          <w:rFonts w:ascii="Times New Roman" w:eastAsia="Times New Roman" w:hAnsi="Times New Roman" w:cs="Times New Roman"/>
          <w:color w:val="000000" w:themeColor="text1"/>
          <w:sz w:val="24"/>
          <w:szCs w:val="24"/>
        </w:rPr>
        <w:lastRenderedPageBreak/>
        <w:t xml:space="preserve">linear mode of transmission. Such resonances are felt and cognitive, material and informational, in the ‘soft tissues of […] as well as the upper reaches of the intellect.’ Connolly </w:t>
      </w:r>
      <w:r w:rsidR="00F5388F" w:rsidRPr="00DA43A5">
        <w:rPr>
          <w:rFonts w:ascii="Times New Roman" w:eastAsia="Times New Roman" w:hAnsi="Times New Roman" w:cs="Times New Roman"/>
          <w:color w:val="000000" w:themeColor="text1"/>
          <w:sz w:val="24"/>
          <w:szCs w:val="24"/>
        </w:rPr>
        <w:t xml:space="preserve">(2005: 873) </w:t>
      </w:r>
      <w:r w:rsidR="0087752A" w:rsidRPr="00DA43A5">
        <w:rPr>
          <w:rFonts w:ascii="Times New Roman" w:eastAsia="Times New Roman" w:hAnsi="Times New Roman" w:cs="Times New Roman"/>
          <w:color w:val="000000" w:themeColor="text1"/>
          <w:sz w:val="24"/>
          <w:szCs w:val="24"/>
        </w:rPr>
        <w:t xml:space="preserve">argues that such ‘complementary dispositions’ allow disparate things to ‘crystallize, amplify, and legitimize the dispositions of the whole’. </w:t>
      </w:r>
    </w:p>
    <w:p w14:paraId="7684FB5A" w14:textId="77777777" w:rsidR="00B56700" w:rsidRPr="00DA43A5" w:rsidRDefault="00B56700" w:rsidP="008819A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142145ED" w14:textId="189C2DE7" w:rsidR="006B3AA5" w:rsidRPr="00DA43A5" w:rsidRDefault="008819A6" w:rsidP="008819A6">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We contribute to these debates</w:t>
      </w:r>
      <w:r w:rsidR="0084353F" w:rsidRPr="00DA43A5">
        <w:rPr>
          <w:rFonts w:ascii="Times New Roman" w:eastAsia="Times New Roman" w:hAnsi="Times New Roman" w:cs="Times New Roman"/>
          <w:color w:val="000000" w:themeColor="text1"/>
          <w:sz w:val="24"/>
          <w:szCs w:val="24"/>
        </w:rPr>
        <w:t>, then,</w:t>
      </w:r>
      <w:r w:rsidRPr="00DA43A5">
        <w:rPr>
          <w:rFonts w:ascii="Times New Roman" w:eastAsia="Times New Roman" w:hAnsi="Times New Roman" w:cs="Times New Roman"/>
          <w:color w:val="000000" w:themeColor="text1"/>
          <w:sz w:val="24"/>
          <w:szCs w:val="24"/>
        </w:rPr>
        <w:t xml:space="preserve"> by </w:t>
      </w:r>
      <w:r w:rsidR="0084353F" w:rsidRPr="00DA43A5">
        <w:rPr>
          <w:rFonts w:ascii="Times New Roman" w:eastAsia="Times New Roman" w:hAnsi="Times New Roman" w:cs="Times New Roman"/>
          <w:color w:val="000000" w:themeColor="text1"/>
          <w:sz w:val="24"/>
          <w:szCs w:val="24"/>
        </w:rPr>
        <w:t xml:space="preserve">not only </w:t>
      </w:r>
      <w:r w:rsidRPr="00DA43A5">
        <w:rPr>
          <w:rFonts w:ascii="Times New Roman" w:eastAsia="Times New Roman" w:hAnsi="Times New Roman" w:cs="Times New Roman"/>
          <w:color w:val="000000" w:themeColor="text1"/>
          <w:sz w:val="24"/>
          <w:szCs w:val="24"/>
        </w:rPr>
        <w:t xml:space="preserve">foregrounding dispositions towards automation, but </w:t>
      </w:r>
      <w:r w:rsidR="0084353F" w:rsidRPr="00DA43A5">
        <w:rPr>
          <w:rFonts w:ascii="Times New Roman" w:eastAsia="Times New Roman" w:hAnsi="Times New Roman" w:cs="Times New Roman"/>
          <w:color w:val="000000" w:themeColor="text1"/>
          <w:sz w:val="24"/>
          <w:szCs w:val="24"/>
        </w:rPr>
        <w:t>also</w:t>
      </w:r>
      <w:r w:rsidR="006B3AA5" w:rsidRPr="00DA43A5">
        <w:rPr>
          <w:rFonts w:ascii="Times New Roman" w:eastAsia="Times New Roman" w:hAnsi="Times New Roman" w:cs="Times New Roman"/>
          <w:color w:val="000000" w:themeColor="text1"/>
          <w:sz w:val="24"/>
          <w:szCs w:val="24"/>
        </w:rPr>
        <w:t xml:space="preserve"> </w:t>
      </w:r>
      <w:r w:rsidR="0084353F" w:rsidRPr="00DA43A5">
        <w:rPr>
          <w:rFonts w:ascii="Times New Roman" w:eastAsia="Times New Roman" w:hAnsi="Times New Roman" w:cs="Times New Roman"/>
          <w:color w:val="000000" w:themeColor="text1"/>
          <w:sz w:val="24"/>
          <w:szCs w:val="24"/>
        </w:rPr>
        <w:t xml:space="preserve">considering how these </w:t>
      </w:r>
      <w:r w:rsidR="006B3AA5" w:rsidRPr="00DA43A5">
        <w:rPr>
          <w:rFonts w:ascii="Times New Roman" w:eastAsia="Times New Roman" w:hAnsi="Times New Roman" w:cs="Times New Roman"/>
          <w:color w:val="000000" w:themeColor="text1"/>
          <w:sz w:val="24"/>
          <w:szCs w:val="24"/>
        </w:rPr>
        <w:t>disposition</w:t>
      </w:r>
      <w:r w:rsidR="0084353F" w:rsidRPr="00DA43A5">
        <w:rPr>
          <w:rFonts w:ascii="Times New Roman" w:eastAsia="Times New Roman" w:hAnsi="Times New Roman" w:cs="Times New Roman"/>
          <w:color w:val="000000" w:themeColor="text1"/>
          <w:sz w:val="24"/>
          <w:szCs w:val="24"/>
        </w:rPr>
        <w:t>s</w:t>
      </w:r>
      <w:r w:rsidR="006B3AA5" w:rsidRPr="00DA43A5">
        <w:rPr>
          <w:rFonts w:ascii="Times New Roman" w:eastAsia="Times New Roman" w:hAnsi="Times New Roman" w:cs="Times New Roman"/>
          <w:color w:val="000000" w:themeColor="text1"/>
          <w:sz w:val="24"/>
          <w:szCs w:val="24"/>
        </w:rPr>
        <w:t xml:space="preserve"> may </w:t>
      </w:r>
      <w:r w:rsidR="009A4143" w:rsidRPr="00DA43A5">
        <w:rPr>
          <w:rFonts w:ascii="Times New Roman" w:eastAsia="Times New Roman" w:hAnsi="Times New Roman" w:cs="Times New Roman"/>
          <w:color w:val="000000" w:themeColor="text1"/>
          <w:sz w:val="24"/>
          <w:szCs w:val="24"/>
        </w:rPr>
        <w:t xml:space="preserve">spontaneously </w:t>
      </w:r>
      <w:r w:rsidR="006B3AA5" w:rsidRPr="00DA43A5">
        <w:rPr>
          <w:rFonts w:ascii="Times New Roman" w:eastAsia="Times New Roman" w:hAnsi="Times New Roman" w:cs="Times New Roman"/>
          <w:color w:val="000000" w:themeColor="text1"/>
          <w:sz w:val="24"/>
          <w:szCs w:val="24"/>
        </w:rPr>
        <w:t>build on</w:t>
      </w:r>
      <w:r w:rsidR="0084353F" w:rsidRPr="00DA43A5">
        <w:rPr>
          <w:rFonts w:ascii="Times New Roman" w:eastAsia="Times New Roman" w:hAnsi="Times New Roman" w:cs="Times New Roman"/>
          <w:color w:val="000000" w:themeColor="text1"/>
          <w:sz w:val="24"/>
          <w:szCs w:val="24"/>
        </w:rPr>
        <w:t xml:space="preserve">, </w:t>
      </w:r>
      <w:r w:rsidR="006B3AA5" w:rsidRPr="00DA43A5">
        <w:rPr>
          <w:rFonts w:ascii="Times New Roman" w:eastAsia="Times New Roman" w:hAnsi="Times New Roman" w:cs="Times New Roman"/>
          <w:color w:val="000000" w:themeColor="text1"/>
          <w:sz w:val="24"/>
          <w:szCs w:val="24"/>
        </w:rPr>
        <w:t>interact</w:t>
      </w:r>
      <w:r w:rsidR="009A4143" w:rsidRPr="00DA43A5">
        <w:rPr>
          <w:rFonts w:ascii="Times New Roman" w:eastAsia="Times New Roman" w:hAnsi="Times New Roman" w:cs="Times New Roman"/>
          <w:color w:val="000000" w:themeColor="text1"/>
          <w:sz w:val="24"/>
          <w:szCs w:val="24"/>
        </w:rPr>
        <w:t xml:space="preserve"> with</w:t>
      </w:r>
      <w:r w:rsidR="006B3AA5" w:rsidRPr="00DA43A5">
        <w:rPr>
          <w:rFonts w:ascii="Times New Roman" w:eastAsia="Times New Roman" w:hAnsi="Times New Roman" w:cs="Times New Roman"/>
          <w:color w:val="000000" w:themeColor="text1"/>
          <w:sz w:val="24"/>
          <w:szCs w:val="24"/>
        </w:rPr>
        <w:t xml:space="preserve">, and perhaps </w:t>
      </w:r>
      <w:r w:rsidR="00A65CE7" w:rsidRPr="00DA43A5">
        <w:rPr>
          <w:rFonts w:ascii="Times New Roman" w:eastAsia="Times New Roman" w:hAnsi="Times New Roman" w:cs="Times New Roman"/>
          <w:color w:val="000000" w:themeColor="text1"/>
          <w:sz w:val="24"/>
          <w:szCs w:val="24"/>
        </w:rPr>
        <w:t xml:space="preserve">are </w:t>
      </w:r>
      <w:r w:rsidR="006B3AA5" w:rsidRPr="00DA43A5">
        <w:rPr>
          <w:rFonts w:ascii="Times New Roman" w:eastAsia="Times New Roman" w:hAnsi="Times New Roman" w:cs="Times New Roman"/>
          <w:color w:val="000000" w:themeColor="text1"/>
          <w:sz w:val="24"/>
          <w:szCs w:val="24"/>
        </w:rPr>
        <w:t xml:space="preserve">even </w:t>
      </w:r>
      <w:r w:rsidR="0084353F" w:rsidRPr="00DA43A5">
        <w:rPr>
          <w:rFonts w:ascii="Times New Roman" w:eastAsia="Times New Roman" w:hAnsi="Times New Roman" w:cs="Times New Roman"/>
          <w:color w:val="000000" w:themeColor="text1"/>
          <w:sz w:val="24"/>
          <w:szCs w:val="24"/>
        </w:rPr>
        <w:t xml:space="preserve">in </w:t>
      </w:r>
      <w:r w:rsidR="006B3AA5" w:rsidRPr="00DA43A5">
        <w:rPr>
          <w:rFonts w:ascii="Times New Roman" w:eastAsia="Times New Roman" w:hAnsi="Times New Roman" w:cs="Times New Roman"/>
          <w:color w:val="000000" w:themeColor="text1"/>
          <w:sz w:val="24"/>
          <w:szCs w:val="24"/>
        </w:rPr>
        <w:t xml:space="preserve">conflict with </w:t>
      </w:r>
      <w:r w:rsidR="009A4143" w:rsidRPr="00DA43A5">
        <w:rPr>
          <w:rFonts w:ascii="Times New Roman" w:eastAsia="Times New Roman" w:hAnsi="Times New Roman" w:cs="Times New Roman"/>
          <w:color w:val="000000" w:themeColor="text1"/>
          <w:sz w:val="24"/>
          <w:szCs w:val="24"/>
        </w:rPr>
        <w:t>wider forces, encounters, and cultures in life</w:t>
      </w:r>
      <w:r w:rsidR="006B3AA5" w:rsidRPr="00DA43A5">
        <w:rPr>
          <w:rFonts w:ascii="Times New Roman" w:eastAsia="Times New Roman" w:hAnsi="Times New Roman" w:cs="Times New Roman"/>
          <w:color w:val="000000" w:themeColor="text1"/>
          <w:sz w:val="24"/>
          <w:szCs w:val="24"/>
        </w:rPr>
        <w:t>.</w:t>
      </w:r>
      <w:r w:rsidR="002C4005" w:rsidRPr="00DA43A5">
        <w:rPr>
          <w:rFonts w:ascii="Times New Roman" w:eastAsia="Times New Roman" w:hAnsi="Times New Roman" w:cs="Times New Roman"/>
          <w:color w:val="000000" w:themeColor="text1"/>
          <w:sz w:val="24"/>
          <w:szCs w:val="24"/>
        </w:rPr>
        <w:t xml:space="preserve"> There are of course issues with attempting to find names for these things. As </w:t>
      </w:r>
      <w:r w:rsidR="001A2CF0" w:rsidRPr="00DA43A5">
        <w:rPr>
          <w:rFonts w:ascii="Times New Roman" w:eastAsia="Times New Roman" w:hAnsi="Times New Roman" w:cs="Times New Roman"/>
          <w:color w:val="000000" w:themeColor="text1"/>
          <w:sz w:val="24"/>
          <w:szCs w:val="24"/>
        </w:rPr>
        <w:t xml:space="preserve">Steven </w:t>
      </w:r>
      <w:r w:rsidR="002C4005" w:rsidRPr="00DA43A5">
        <w:rPr>
          <w:rFonts w:ascii="Times New Roman" w:eastAsia="Times New Roman" w:hAnsi="Times New Roman" w:cs="Times New Roman"/>
          <w:color w:val="000000" w:themeColor="text1"/>
          <w:sz w:val="24"/>
          <w:szCs w:val="24"/>
        </w:rPr>
        <w:t>Connor</w:t>
      </w:r>
      <w:r w:rsidR="008419C2" w:rsidRPr="00DA43A5">
        <w:rPr>
          <w:rFonts w:ascii="Times New Roman" w:eastAsia="Times New Roman" w:hAnsi="Times New Roman" w:cs="Times New Roman"/>
          <w:color w:val="000000" w:themeColor="text1"/>
          <w:sz w:val="24"/>
          <w:szCs w:val="24"/>
        </w:rPr>
        <w:t xml:space="preserve"> (2019)</w:t>
      </w:r>
      <w:r w:rsidR="002C4005" w:rsidRPr="00DA43A5">
        <w:rPr>
          <w:rFonts w:ascii="Times New Roman" w:eastAsia="Times New Roman" w:hAnsi="Times New Roman" w:cs="Times New Roman"/>
          <w:color w:val="000000" w:themeColor="text1"/>
          <w:sz w:val="24"/>
          <w:szCs w:val="24"/>
        </w:rPr>
        <w:t xml:space="preserve"> describes the difficult</w:t>
      </w:r>
      <w:r w:rsidR="001A2CF0" w:rsidRPr="00DA43A5">
        <w:rPr>
          <w:rFonts w:ascii="Times New Roman" w:eastAsia="Times New Roman" w:hAnsi="Times New Roman" w:cs="Times New Roman"/>
          <w:color w:val="000000" w:themeColor="text1"/>
          <w:sz w:val="24"/>
          <w:szCs w:val="24"/>
        </w:rPr>
        <w:t>y</w:t>
      </w:r>
      <w:r w:rsidR="002C4005" w:rsidRPr="00DA43A5">
        <w:rPr>
          <w:rFonts w:ascii="Times New Roman" w:eastAsia="Times New Roman" w:hAnsi="Times New Roman" w:cs="Times New Roman"/>
          <w:color w:val="000000" w:themeColor="text1"/>
          <w:sz w:val="24"/>
          <w:szCs w:val="24"/>
        </w:rPr>
        <w:t xml:space="preserve"> of naming more negative dispositions or ‘comportments’</w:t>
      </w:r>
      <w:r w:rsidR="00A65CE7" w:rsidRPr="00DA43A5">
        <w:rPr>
          <w:rFonts w:ascii="Times New Roman" w:eastAsia="Times New Roman" w:hAnsi="Times New Roman" w:cs="Times New Roman"/>
          <w:color w:val="000000" w:themeColor="text1"/>
          <w:sz w:val="24"/>
          <w:szCs w:val="24"/>
        </w:rPr>
        <w:t xml:space="preserve"> </w:t>
      </w:r>
      <w:r w:rsidR="002C4005" w:rsidRPr="00DA43A5">
        <w:rPr>
          <w:rFonts w:ascii="Times New Roman" w:eastAsia="Times New Roman" w:hAnsi="Times New Roman" w:cs="Times New Roman"/>
          <w:color w:val="000000" w:themeColor="text1"/>
          <w:sz w:val="24"/>
          <w:szCs w:val="24"/>
        </w:rPr>
        <w:t xml:space="preserve">that are ‘rarely themselves spoken of’, we recognise that naming infuses our own articulation of dispositions to automation with a performative flavour, </w:t>
      </w:r>
      <w:r w:rsidR="001A2CF0" w:rsidRPr="00DA43A5">
        <w:rPr>
          <w:rFonts w:ascii="Times New Roman" w:eastAsia="Times New Roman" w:hAnsi="Times New Roman" w:cs="Times New Roman"/>
          <w:color w:val="000000" w:themeColor="text1"/>
          <w:sz w:val="24"/>
          <w:szCs w:val="24"/>
        </w:rPr>
        <w:t>and which</w:t>
      </w:r>
      <w:r w:rsidR="002C4005" w:rsidRPr="00DA43A5">
        <w:rPr>
          <w:rFonts w:ascii="Times New Roman" w:eastAsia="Times New Roman" w:hAnsi="Times New Roman" w:cs="Times New Roman"/>
          <w:color w:val="000000" w:themeColor="text1"/>
          <w:sz w:val="24"/>
          <w:szCs w:val="24"/>
        </w:rPr>
        <w:t xml:space="preserve"> shifts our own thinking and feeling</w:t>
      </w:r>
      <w:r w:rsidR="001A2CF0" w:rsidRPr="00DA43A5">
        <w:rPr>
          <w:rFonts w:ascii="Times New Roman" w:eastAsia="Times New Roman" w:hAnsi="Times New Roman" w:cs="Times New Roman"/>
          <w:color w:val="000000" w:themeColor="text1"/>
          <w:sz w:val="24"/>
          <w:szCs w:val="24"/>
        </w:rPr>
        <w:t xml:space="preserve"> as we say and write it</w:t>
      </w:r>
      <w:r w:rsidR="002C4005" w:rsidRPr="00DA43A5">
        <w:rPr>
          <w:rFonts w:ascii="Times New Roman" w:eastAsia="Times New Roman" w:hAnsi="Times New Roman" w:cs="Times New Roman"/>
          <w:color w:val="000000" w:themeColor="text1"/>
          <w:sz w:val="24"/>
          <w:szCs w:val="24"/>
        </w:rPr>
        <w:t>.</w:t>
      </w:r>
      <w:r w:rsidR="001A2CF0" w:rsidRPr="00DA43A5">
        <w:rPr>
          <w:rFonts w:ascii="Times New Roman" w:eastAsia="Times New Roman" w:hAnsi="Times New Roman" w:cs="Times New Roman"/>
          <w:color w:val="000000" w:themeColor="text1"/>
          <w:sz w:val="24"/>
          <w:szCs w:val="24"/>
        </w:rPr>
        <w:t xml:space="preserve"> In the remainder of this section we </w:t>
      </w:r>
      <w:r w:rsidR="007D5C6D" w:rsidRPr="00DA43A5">
        <w:rPr>
          <w:rFonts w:ascii="Times New Roman" w:eastAsia="Times New Roman" w:hAnsi="Times New Roman" w:cs="Times New Roman"/>
          <w:color w:val="000000" w:themeColor="text1"/>
          <w:sz w:val="24"/>
          <w:szCs w:val="24"/>
        </w:rPr>
        <w:t>identify several different but related dispositions towards automation, but we do not presuppose their stability.</w:t>
      </w:r>
      <w:r w:rsidR="000708EE" w:rsidRPr="00DA43A5">
        <w:rPr>
          <w:rFonts w:ascii="Times New Roman" w:eastAsia="Times New Roman" w:hAnsi="Times New Roman" w:cs="Times New Roman"/>
          <w:color w:val="000000" w:themeColor="text1"/>
          <w:sz w:val="24"/>
          <w:szCs w:val="24"/>
        </w:rPr>
        <w:t xml:space="preserve"> ‘Dispositions towards</w:t>
      </w:r>
      <w:r w:rsidR="002C4005" w:rsidRPr="00DA43A5">
        <w:rPr>
          <w:rFonts w:ascii="Times New Roman" w:eastAsia="Times New Roman" w:hAnsi="Times New Roman" w:cs="Times New Roman"/>
          <w:color w:val="000000" w:themeColor="text1"/>
          <w:sz w:val="24"/>
          <w:szCs w:val="24"/>
        </w:rPr>
        <w:t xml:space="preserve"> </w:t>
      </w:r>
      <w:r w:rsidR="000708EE" w:rsidRPr="00DA43A5">
        <w:rPr>
          <w:rFonts w:ascii="Times New Roman" w:eastAsia="Times New Roman" w:hAnsi="Times New Roman" w:cs="Times New Roman"/>
          <w:color w:val="000000" w:themeColor="text1"/>
          <w:sz w:val="24"/>
          <w:szCs w:val="24"/>
        </w:rPr>
        <w:t>automation</w:t>
      </w:r>
      <w:r w:rsidR="00E014A8" w:rsidRPr="00DA43A5">
        <w:rPr>
          <w:rFonts w:ascii="Times New Roman" w:eastAsia="Times New Roman" w:hAnsi="Times New Roman" w:cs="Times New Roman"/>
          <w:color w:val="000000" w:themeColor="text1"/>
          <w:sz w:val="24"/>
          <w:szCs w:val="24"/>
        </w:rPr>
        <w:t>’</w:t>
      </w:r>
      <w:r w:rsidR="000708EE" w:rsidRPr="00DA43A5">
        <w:rPr>
          <w:rFonts w:ascii="Times New Roman" w:eastAsia="Times New Roman" w:hAnsi="Times New Roman" w:cs="Times New Roman"/>
          <w:color w:val="000000" w:themeColor="text1"/>
          <w:sz w:val="24"/>
          <w:szCs w:val="24"/>
        </w:rPr>
        <w:t xml:space="preserve"> may reflect different stages of transition or transformation, reactions to its speed or suddenness, or more imperceptible slow creep change</w:t>
      </w:r>
      <w:r w:rsidRPr="00DA43A5">
        <w:rPr>
          <w:rFonts w:ascii="Times New Roman" w:eastAsia="Times New Roman" w:hAnsi="Times New Roman" w:cs="Times New Roman"/>
          <w:color w:val="000000" w:themeColor="text1"/>
          <w:sz w:val="24"/>
          <w:szCs w:val="24"/>
        </w:rPr>
        <w:t>s</w:t>
      </w:r>
      <w:r w:rsidR="000708EE" w:rsidRPr="00DA43A5">
        <w:rPr>
          <w:rFonts w:ascii="Times New Roman" w:eastAsia="Times New Roman" w:hAnsi="Times New Roman" w:cs="Times New Roman"/>
          <w:color w:val="000000" w:themeColor="text1"/>
          <w:sz w:val="24"/>
          <w:szCs w:val="24"/>
        </w:rPr>
        <w:t xml:space="preserve"> that becomes something else when automation has passed, decayed, or become present</w:t>
      </w:r>
      <w:r w:rsidRPr="00DA43A5">
        <w:rPr>
          <w:rFonts w:ascii="Times New Roman" w:eastAsia="Times New Roman" w:hAnsi="Times New Roman" w:cs="Times New Roman"/>
          <w:color w:val="000000" w:themeColor="text1"/>
          <w:sz w:val="24"/>
          <w:szCs w:val="24"/>
        </w:rPr>
        <w:t>, even in the</w:t>
      </w:r>
      <w:r w:rsidR="006248FA" w:rsidRPr="00DA43A5">
        <w:rPr>
          <w:rFonts w:ascii="Times New Roman" w:eastAsia="Times New Roman" w:hAnsi="Times New Roman" w:cs="Times New Roman"/>
          <w:color w:val="000000" w:themeColor="text1"/>
          <w:sz w:val="24"/>
          <w:szCs w:val="24"/>
        </w:rPr>
        <w:t xml:space="preserve"> background</w:t>
      </w:r>
      <w:r w:rsidR="000708EE" w:rsidRPr="00DA43A5">
        <w:rPr>
          <w:rFonts w:ascii="Times New Roman" w:eastAsia="Times New Roman" w:hAnsi="Times New Roman" w:cs="Times New Roman"/>
          <w:color w:val="000000" w:themeColor="text1"/>
          <w:sz w:val="24"/>
          <w:szCs w:val="24"/>
        </w:rPr>
        <w:t xml:space="preserve">. </w:t>
      </w:r>
    </w:p>
    <w:p w14:paraId="00000024" w14:textId="77777777" w:rsidR="006A7824" w:rsidRPr="00DA43A5" w:rsidRDefault="006A7824">
      <w:pPr>
        <w:shd w:val="clear" w:color="auto" w:fill="FFFFFF"/>
        <w:spacing w:after="0" w:line="240" w:lineRule="auto"/>
        <w:rPr>
          <w:rFonts w:ascii="Times New Roman" w:eastAsia="Times New Roman" w:hAnsi="Times New Roman" w:cs="Times New Roman"/>
          <w:b/>
          <w:color w:val="000000" w:themeColor="text1"/>
          <w:sz w:val="24"/>
          <w:szCs w:val="24"/>
          <w:shd w:val="clear" w:color="auto" w:fill="FCE5CD"/>
        </w:rPr>
      </w:pPr>
    </w:p>
    <w:p w14:paraId="0000002A" w14:textId="77777777" w:rsidR="006A7824" w:rsidRPr="00DA43A5" w:rsidRDefault="006A7824" w:rsidP="002E7839">
      <w:pPr>
        <w:shd w:val="clear" w:color="auto" w:fill="FFFFFF"/>
        <w:spacing w:after="0" w:line="240" w:lineRule="auto"/>
        <w:jc w:val="both"/>
        <w:rPr>
          <w:rFonts w:ascii="Times New Roman" w:eastAsia="Times New Roman" w:hAnsi="Times New Roman" w:cs="Times New Roman"/>
          <w:b/>
          <w:color w:val="000000" w:themeColor="text1"/>
          <w:sz w:val="24"/>
          <w:szCs w:val="24"/>
        </w:rPr>
      </w:pPr>
    </w:p>
    <w:p w14:paraId="0000002B" w14:textId="77777777" w:rsidR="006A7824" w:rsidRPr="00DA43A5" w:rsidRDefault="001C14ED">
      <w:pPr>
        <w:shd w:val="clear" w:color="auto" w:fill="FFFFFF"/>
        <w:spacing w:after="0" w:line="240" w:lineRule="auto"/>
        <w:rPr>
          <w:rFonts w:ascii="Times New Roman" w:eastAsia="Times New Roman" w:hAnsi="Times New Roman" w:cs="Times New Roman"/>
          <w:i/>
          <w:color w:val="000000" w:themeColor="text1"/>
          <w:sz w:val="24"/>
          <w:szCs w:val="24"/>
        </w:rPr>
      </w:pPr>
      <w:r w:rsidRPr="00DA43A5">
        <w:rPr>
          <w:rFonts w:ascii="Times New Roman" w:eastAsia="Times New Roman" w:hAnsi="Times New Roman" w:cs="Times New Roman"/>
          <w:i/>
          <w:color w:val="000000" w:themeColor="text1"/>
          <w:sz w:val="24"/>
          <w:szCs w:val="24"/>
        </w:rPr>
        <w:t>Enchantment</w:t>
      </w:r>
    </w:p>
    <w:p w14:paraId="38FD0651" w14:textId="5BAF62FE" w:rsidR="00B30DD0" w:rsidRPr="00DA43A5" w:rsidRDefault="001C14ED"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bCs/>
          <w:color w:val="000000" w:themeColor="text1"/>
          <w:sz w:val="24"/>
          <w:szCs w:val="24"/>
        </w:rPr>
        <w:t>The</w:t>
      </w:r>
      <w:r w:rsidRPr="00DA43A5">
        <w:rPr>
          <w:rFonts w:ascii="Times New Roman" w:eastAsia="Times New Roman" w:hAnsi="Times New Roman" w:cs="Times New Roman"/>
          <w:color w:val="000000" w:themeColor="text1"/>
          <w:sz w:val="24"/>
          <w:szCs w:val="24"/>
        </w:rPr>
        <w:t xml:space="preserve"> automation of mobility might seem relatively abstract</w:t>
      </w:r>
      <w:r w:rsidR="005B3680" w:rsidRPr="00DA43A5">
        <w:rPr>
          <w:rFonts w:ascii="Times New Roman" w:eastAsia="Times New Roman" w:hAnsi="Times New Roman" w:cs="Times New Roman"/>
          <w:color w:val="000000" w:themeColor="text1"/>
          <w:sz w:val="24"/>
          <w:szCs w:val="24"/>
        </w:rPr>
        <w:t>, but yet at the same time no less significant. Exemplarily</w:t>
      </w:r>
      <w:r w:rsidRPr="00DA43A5">
        <w:rPr>
          <w:rFonts w:ascii="Times New Roman" w:eastAsia="Times New Roman" w:hAnsi="Times New Roman" w:cs="Times New Roman"/>
          <w:color w:val="000000" w:themeColor="text1"/>
          <w:sz w:val="24"/>
          <w:szCs w:val="24"/>
        </w:rPr>
        <w:t xml:space="preserve">, </w:t>
      </w:r>
      <w:r w:rsidR="004631C8" w:rsidRPr="00DA43A5">
        <w:rPr>
          <w:rFonts w:ascii="Times New Roman" w:eastAsia="Times New Roman" w:hAnsi="Times New Roman" w:cs="Times New Roman"/>
          <w:color w:val="000000" w:themeColor="text1"/>
          <w:sz w:val="24"/>
          <w:szCs w:val="24"/>
        </w:rPr>
        <w:t>an encounter with the airport border appears at once an</w:t>
      </w:r>
      <w:r w:rsidRPr="00DA43A5">
        <w:rPr>
          <w:rFonts w:ascii="Times New Roman" w:eastAsia="Times New Roman" w:hAnsi="Times New Roman" w:cs="Times New Roman"/>
          <w:color w:val="000000" w:themeColor="text1"/>
          <w:sz w:val="24"/>
          <w:szCs w:val="24"/>
        </w:rPr>
        <w:t xml:space="preserve"> outcome of calculative logics and processes, inferences and abductive decision making (see Amoore</w:t>
      </w:r>
      <w:r w:rsidR="00D56DFD" w:rsidRPr="00DA43A5">
        <w:rPr>
          <w:rFonts w:ascii="Times New Roman" w:eastAsia="Times New Roman" w:hAnsi="Times New Roman" w:cs="Times New Roman"/>
          <w:color w:val="000000" w:themeColor="text1"/>
          <w:sz w:val="24"/>
          <w:szCs w:val="24"/>
        </w:rPr>
        <w:t>,</w:t>
      </w:r>
      <w:r w:rsidR="00E37A86" w:rsidRPr="00DA43A5">
        <w:rPr>
          <w:rFonts w:ascii="Times New Roman" w:eastAsia="Times New Roman" w:hAnsi="Times New Roman" w:cs="Times New Roman"/>
          <w:color w:val="000000" w:themeColor="text1"/>
          <w:sz w:val="24"/>
          <w:szCs w:val="24"/>
        </w:rPr>
        <w:t xml:space="preserve"> </w:t>
      </w:r>
      <w:r w:rsidR="00180999" w:rsidRPr="00DA43A5">
        <w:rPr>
          <w:rFonts w:ascii="Times New Roman" w:eastAsia="Times New Roman" w:hAnsi="Times New Roman" w:cs="Times New Roman"/>
          <w:color w:val="000000" w:themeColor="text1"/>
          <w:sz w:val="24"/>
          <w:szCs w:val="24"/>
        </w:rPr>
        <w:t>2018, 2020</w:t>
      </w:r>
      <w:r w:rsidRPr="00DA43A5">
        <w:rPr>
          <w:rFonts w:ascii="Times New Roman" w:eastAsia="Times New Roman" w:hAnsi="Times New Roman" w:cs="Times New Roman"/>
          <w:color w:val="000000" w:themeColor="text1"/>
          <w:sz w:val="24"/>
          <w:szCs w:val="24"/>
        </w:rPr>
        <w:t xml:space="preserve"> discussed above), even if its effects on the governance of mobilities can be the stark denial of entry. </w:t>
      </w:r>
      <w:r w:rsidR="004631C8" w:rsidRPr="00DA43A5">
        <w:rPr>
          <w:rFonts w:ascii="Times New Roman" w:eastAsia="Times New Roman" w:hAnsi="Times New Roman" w:cs="Times New Roman"/>
          <w:color w:val="000000" w:themeColor="text1"/>
          <w:sz w:val="24"/>
          <w:szCs w:val="24"/>
        </w:rPr>
        <w:t>While border automation has become an obligatory point of passage</w:t>
      </w:r>
      <w:r w:rsidR="005B3680" w:rsidRPr="00DA43A5">
        <w:rPr>
          <w:rFonts w:ascii="Times New Roman" w:eastAsia="Times New Roman" w:hAnsi="Times New Roman" w:cs="Times New Roman"/>
          <w:color w:val="000000" w:themeColor="text1"/>
          <w:sz w:val="24"/>
          <w:szCs w:val="24"/>
        </w:rPr>
        <w:t>—</w:t>
      </w:r>
      <w:r w:rsidR="004631C8" w:rsidRPr="00DA43A5">
        <w:rPr>
          <w:rFonts w:ascii="Times New Roman" w:eastAsia="Times New Roman" w:hAnsi="Times New Roman" w:cs="Times New Roman"/>
          <w:color w:val="000000" w:themeColor="text1"/>
          <w:sz w:val="24"/>
          <w:szCs w:val="24"/>
        </w:rPr>
        <w:t>it is very difficult to ‘opt out’ of different forms of airport processing</w:t>
      </w:r>
      <w:r w:rsidR="005B3680"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even those of border security, may rely upon </w:t>
      </w:r>
      <w:r w:rsidRPr="00DA43A5">
        <w:rPr>
          <w:rFonts w:ascii="Times New Roman" w:eastAsia="Times New Roman" w:hAnsi="Times New Roman" w:cs="Times New Roman"/>
          <w:i/>
          <w:color w:val="000000" w:themeColor="text1"/>
          <w:sz w:val="24"/>
          <w:szCs w:val="24"/>
        </w:rPr>
        <w:t>enchanting</w:t>
      </w:r>
      <w:r w:rsidRPr="00DA43A5">
        <w:rPr>
          <w:rFonts w:ascii="Times New Roman" w:eastAsia="Times New Roman" w:hAnsi="Times New Roman" w:cs="Times New Roman"/>
          <w:color w:val="000000" w:themeColor="text1"/>
          <w:sz w:val="24"/>
          <w:szCs w:val="24"/>
        </w:rPr>
        <w:t xml:space="preserve"> possibilities</w:t>
      </w:r>
      <w:r w:rsidR="00787FB2" w:rsidRPr="00DA43A5">
        <w:rPr>
          <w:rFonts w:ascii="Times New Roman" w:eastAsia="Times New Roman" w:hAnsi="Times New Roman" w:cs="Times New Roman"/>
          <w:color w:val="000000" w:themeColor="text1"/>
          <w:sz w:val="24"/>
          <w:szCs w:val="24"/>
        </w:rPr>
        <w:t xml:space="preserve"> which we consider as a kind of technological ‘fetishisation’ (Harvey</w:t>
      </w:r>
      <w:r w:rsidR="00F94149" w:rsidRPr="00DA43A5">
        <w:rPr>
          <w:rFonts w:ascii="Times New Roman" w:eastAsia="Times New Roman" w:hAnsi="Times New Roman" w:cs="Times New Roman"/>
          <w:color w:val="000000" w:themeColor="text1"/>
          <w:sz w:val="24"/>
          <w:szCs w:val="24"/>
        </w:rPr>
        <w:t>,</w:t>
      </w:r>
      <w:r w:rsidR="00787FB2" w:rsidRPr="00DA43A5">
        <w:rPr>
          <w:rFonts w:ascii="Times New Roman" w:eastAsia="Times New Roman" w:hAnsi="Times New Roman" w:cs="Times New Roman"/>
          <w:color w:val="000000" w:themeColor="text1"/>
          <w:sz w:val="24"/>
          <w:szCs w:val="24"/>
        </w:rPr>
        <w:t xml:space="preserve"> 2003) that mystifies relations between capital, labour and technology</w:t>
      </w:r>
      <w:r w:rsidRPr="00DA43A5">
        <w:rPr>
          <w:rFonts w:ascii="Times New Roman" w:eastAsia="Times New Roman" w:hAnsi="Times New Roman" w:cs="Times New Roman"/>
          <w:color w:val="000000" w:themeColor="text1"/>
          <w:sz w:val="24"/>
          <w:szCs w:val="24"/>
        </w:rPr>
        <w:t xml:space="preserve">. </w:t>
      </w:r>
    </w:p>
    <w:p w14:paraId="2D273484" w14:textId="77777777" w:rsidR="00B30DD0" w:rsidRPr="00DA43A5" w:rsidRDefault="00B30DD0"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0000002C" w14:textId="0153CEA6" w:rsidR="006A7824" w:rsidRPr="00DA43A5" w:rsidRDefault="001C14ED"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Enchantment has been a common modality of the persuasiveness of automation animated by </w:t>
      </w:r>
      <w:r w:rsidR="00B30DD0" w:rsidRPr="00DA43A5">
        <w:rPr>
          <w:rFonts w:ascii="Times New Roman" w:eastAsia="Times New Roman" w:hAnsi="Times New Roman" w:cs="Times New Roman"/>
          <w:color w:val="000000" w:themeColor="text1"/>
          <w:sz w:val="24"/>
          <w:szCs w:val="24"/>
        </w:rPr>
        <w:t>an</w:t>
      </w:r>
      <w:r w:rsidRPr="00DA43A5">
        <w:rPr>
          <w:rFonts w:ascii="Times New Roman" w:eastAsia="Times New Roman" w:hAnsi="Times New Roman" w:cs="Times New Roman"/>
          <w:color w:val="000000" w:themeColor="text1"/>
          <w:sz w:val="24"/>
          <w:szCs w:val="24"/>
        </w:rPr>
        <w:t xml:space="preserve"> ‘attachment’ (Anderson, 201</w:t>
      </w:r>
      <w:r w:rsidR="001E0B9B" w:rsidRPr="00DA43A5">
        <w:rPr>
          <w:rFonts w:ascii="Times New Roman" w:eastAsia="Times New Roman" w:hAnsi="Times New Roman" w:cs="Times New Roman"/>
          <w:color w:val="000000" w:themeColor="text1"/>
          <w:sz w:val="24"/>
          <w:szCs w:val="24"/>
        </w:rPr>
        <w:t>7</w:t>
      </w:r>
      <w:r w:rsidRPr="00DA43A5">
        <w:rPr>
          <w:rFonts w:ascii="Times New Roman" w:eastAsia="Times New Roman" w:hAnsi="Times New Roman" w:cs="Times New Roman"/>
          <w:color w:val="000000" w:themeColor="text1"/>
          <w:sz w:val="24"/>
          <w:szCs w:val="24"/>
        </w:rPr>
        <w:t xml:space="preserve">) to feelings of wonderment, magic and mystery, and to some extent, positive senses of the confusion and excitement that can come with automation. </w:t>
      </w:r>
      <w:r w:rsidR="00787FB2" w:rsidRPr="00DA43A5">
        <w:rPr>
          <w:rFonts w:ascii="Times New Roman" w:eastAsia="Times New Roman" w:hAnsi="Times New Roman" w:cs="Times New Roman"/>
          <w:color w:val="000000" w:themeColor="text1"/>
          <w:sz w:val="24"/>
          <w:szCs w:val="24"/>
        </w:rPr>
        <w:t>A</w:t>
      </w:r>
      <w:r w:rsidRPr="00DA43A5">
        <w:rPr>
          <w:rFonts w:ascii="Times New Roman" w:eastAsia="Times New Roman" w:hAnsi="Times New Roman" w:cs="Times New Roman"/>
          <w:color w:val="000000" w:themeColor="text1"/>
          <w:sz w:val="24"/>
          <w:szCs w:val="24"/>
        </w:rPr>
        <w:t xml:space="preserve">utomation </w:t>
      </w:r>
      <w:r w:rsidR="00787FB2" w:rsidRPr="00DA43A5">
        <w:rPr>
          <w:rFonts w:ascii="Times New Roman" w:eastAsia="Times New Roman" w:hAnsi="Times New Roman" w:cs="Times New Roman"/>
          <w:color w:val="000000" w:themeColor="text1"/>
          <w:sz w:val="24"/>
          <w:szCs w:val="24"/>
        </w:rPr>
        <w:t>can be</w:t>
      </w:r>
      <w:r w:rsidRPr="00DA43A5">
        <w:rPr>
          <w:rFonts w:ascii="Times New Roman" w:eastAsia="Times New Roman" w:hAnsi="Times New Roman" w:cs="Times New Roman"/>
          <w:color w:val="000000" w:themeColor="text1"/>
          <w:sz w:val="24"/>
          <w:szCs w:val="24"/>
        </w:rPr>
        <w:t xml:space="preserve"> intended </w:t>
      </w:r>
      <w:r w:rsidR="00787FB2" w:rsidRPr="00DA43A5">
        <w:rPr>
          <w:rFonts w:ascii="Times New Roman" w:eastAsia="Times New Roman" w:hAnsi="Times New Roman" w:cs="Times New Roman"/>
          <w:color w:val="000000" w:themeColor="text1"/>
          <w:sz w:val="24"/>
          <w:szCs w:val="24"/>
        </w:rPr>
        <w:t xml:space="preserve">more </w:t>
      </w:r>
      <w:r w:rsidRPr="00DA43A5">
        <w:rPr>
          <w:rFonts w:ascii="Times New Roman" w:eastAsia="Times New Roman" w:hAnsi="Times New Roman" w:cs="Times New Roman"/>
          <w:color w:val="000000" w:themeColor="text1"/>
          <w:sz w:val="24"/>
          <w:szCs w:val="24"/>
        </w:rPr>
        <w:t>to wow publics</w:t>
      </w:r>
      <w:r w:rsidR="00075A60" w:rsidRPr="00DA43A5">
        <w:rPr>
          <w:rFonts w:ascii="Times New Roman" w:eastAsia="Times New Roman" w:hAnsi="Times New Roman" w:cs="Times New Roman"/>
          <w:color w:val="000000" w:themeColor="text1"/>
          <w:sz w:val="24"/>
          <w:szCs w:val="24"/>
        </w:rPr>
        <w:t>, markets and investment capital</w:t>
      </w:r>
      <w:r w:rsidRPr="00DA43A5">
        <w:rPr>
          <w:rFonts w:ascii="Times New Roman" w:eastAsia="Times New Roman" w:hAnsi="Times New Roman" w:cs="Times New Roman"/>
          <w:color w:val="000000" w:themeColor="text1"/>
          <w:sz w:val="24"/>
          <w:szCs w:val="24"/>
        </w:rPr>
        <w:t>, rather than to provide or fulfil any particular need</w:t>
      </w:r>
      <w:r w:rsidR="00B30DD0" w:rsidRPr="00DA43A5">
        <w:rPr>
          <w:rFonts w:ascii="Times New Roman" w:eastAsia="Times New Roman" w:hAnsi="Times New Roman" w:cs="Times New Roman"/>
          <w:color w:val="000000" w:themeColor="text1"/>
          <w:sz w:val="24"/>
          <w:szCs w:val="24"/>
        </w:rPr>
        <w:t>—</w:t>
      </w:r>
      <w:r w:rsidR="00787FB2" w:rsidRPr="00DA43A5">
        <w:rPr>
          <w:rFonts w:ascii="Times New Roman" w:eastAsia="Times New Roman" w:hAnsi="Times New Roman" w:cs="Times New Roman"/>
          <w:color w:val="000000" w:themeColor="text1"/>
          <w:sz w:val="24"/>
          <w:szCs w:val="24"/>
        </w:rPr>
        <w:t>certainly its relation to concerns around productivity and efficiency are highly uneven and overstated</w:t>
      </w:r>
      <w:r w:rsidRPr="00DA43A5">
        <w:rPr>
          <w:rFonts w:ascii="Times New Roman" w:eastAsia="Times New Roman" w:hAnsi="Times New Roman" w:cs="Times New Roman"/>
          <w:color w:val="000000" w:themeColor="text1"/>
          <w:sz w:val="24"/>
          <w:szCs w:val="24"/>
        </w:rPr>
        <w:t>. Enchantment is equally a way of fetishi</w:t>
      </w:r>
      <w:r w:rsidR="0088171E"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ing labour, bodies, social relations and racial politics, as Atanasoski and Vora</w:t>
      </w:r>
      <w:r w:rsidR="009729FB" w:rsidRPr="00DA43A5">
        <w:rPr>
          <w:rFonts w:ascii="Times New Roman" w:eastAsia="Times New Roman" w:hAnsi="Times New Roman" w:cs="Times New Roman"/>
          <w:color w:val="000000" w:themeColor="text1"/>
          <w:sz w:val="24"/>
          <w:szCs w:val="24"/>
        </w:rPr>
        <w:t xml:space="preserve"> (2019)</w:t>
      </w:r>
      <w:r w:rsidRPr="00DA43A5">
        <w:rPr>
          <w:rFonts w:ascii="Times New Roman" w:eastAsia="Times New Roman" w:hAnsi="Times New Roman" w:cs="Times New Roman"/>
          <w:color w:val="000000" w:themeColor="text1"/>
          <w:sz w:val="24"/>
          <w:szCs w:val="24"/>
        </w:rPr>
        <w:t xml:space="preserve"> explore</w:t>
      </w:r>
      <w:r w:rsidR="005B3680"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which means to conceal and depoliticise the very processes that might underpin or be a consequence of automation. As Campolo and Crawford (2020</w:t>
      </w:r>
      <w:r w:rsidR="005B3680" w:rsidRPr="00DA43A5">
        <w:rPr>
          <w:rFonts w:ascii="Times New Roman" w:eastAsia="Times New Roman" w:hAnsi="Times New Roman" w:cs="Times New Roman"/>
          <w:color w:val="000000" w:themeColor="text1"/>
          <w:sz w:val="24"/>
          <w:szCs w:val="24"/>
        </w:rPr>
        <w:t>: 8</w:t>
      </w:r>
      <w:r w:rsidRPr="00DA43A5">
        <w:rPr>
          <w:rFonts w:ascii="Times New Roman" w:eastAsia="Times New Roman" w:hAnsi="Times New Roman" w:cs="Times New Roman"/>
          <w:color w:val="000000" w:themeColor="text1"/>
          <w:sz w:val="24"/>
          <w:szCs w:val="24"/>
        </w:rPr>
        <w:t xml:space="preserve">) suggest in the context of AI, enchantment </w:t>
      </w:r>
      <w:r w:rsidR="00B30DD0" w:rsidRPr="00DA43A5">
        <w:rPr>
          <w:rFonts w:ascii="Times New Roman" w:eastAsia="Times New Roman" w:hAnsi="Times New Roman" w:cs="Times New Roman"/>
          <w:color w:val="000000" w:themeColor="text1"/>
          <w:sz w:val="24"/>
          <w:szCs w:val="24"/>
        </w:rPr>
        <w:t xml:space="preserve">inclines one towards </w:t>
      </w:r>
      <w:r w:rsidRPr="00DA43A5">
        <w:rPr>
          <w:rFonts w:ascii="Times New Roman" w:eastAsia="Times New Roman" w:hAnsi="Times New Roman" w:cs="Times New Roman"/>
          <w:color w:val="000000" w:themeColor="text1"/>
          <w:sz w:val="24"/>
          <w:szCs w:val="24"/>
        </w:rPr>
        <w:t>different affective and aesthetic categories such as optimism, mystery and magic through which machine learning’s unexpected and unforeseen workings ha</w:t>
      </w:r>
      <w:r w:rsidR="005B3680" w:rsidRPr="00DA43A5">
        <w:rPr>
          <w:rFonts w:ascii="Times New Roman" w:eastAsia="Times New Roman" w:hAnsi="Times New Roman" w:cs="Times New Roman"/>
          <w:color w:val="000000" w:themeColor="text1"/>
          <w:sz w:val="24"/>
          <w:szCs w:val="24"/>
        </w:rPr>
        <w:t>ve</w:t>
      </w:r>
      <w:r w:rsidRPr="00DA43A5">
        <w:rPr>
          <w:rFonts w:ascii="Times New Roman" w:eastAsia="Times New Roman" w:hAnsi="Times New Roman" w:cs="Times New Roman"/>
          <w:color w:val="000000" w:themeColor="text1"/>
          <w:sz w:val="24"/>
          <w:szCs w:val="24"/>
        </w:rPr>
        <w:t xml:space="preserve"> been felt, discursively constructed, hyped and communicated, even ‘while  operating  within  a  predetermined  set  of  rules  and outcomes’.</w:t>
      </w:r>
    </w:p>
    <w:p w14:paraId="3689ACC5" w14:textId="77777777" w:rsidR="006B3AA5" w:rsidRPr="00DA43A5" w:rsidRDefault="006B3AA5" w:rsidP="006B3AA5">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0000002F" w14:textId="19FF0A77" w:rsidR="006A7824" w:rsidRPr="00DA43A5" w:rsidRDefault="001C14ED" w:rsidP="006B3AA5">
      <w:pPr>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Within the contemporary infrastructures of air-travel, automation is often used to </w:t>
      </w:r>
      <w:r w:rsidR="00B30DD0" w:rsidRPr="00DA43A5">
        <w:rPr>
          <w:rFonts w:ascii="Times New Roman" w:eastAsia="Times New Roman" w:hAnsi="Times New Roman" w:cs="Times New Roman"/>
          <w:color w:val="000000" w:themeColor="text1"/>
          <w:sz w:val="24"/>
          <w:szCs w:val="24"/>
        </w:rPr>
        <w:t xml:space="preserve">orient </w:t>
      </w:r>
      <w:r w:rsidRPr="00DA43A5">
        <w:rPr>
          <w:rFonts w:ascii="Times New Roman" w:eastAsia="Times New Roman" w:hAnsi="Times New Roman" w:cs="Times New Roman"/>
          <w:color w:val="000000" w:themeColor="text1"/>
          <w:sz w:val="24"/>
          <w:szCs w:val="24"/>
        </w:rPr>
        <w:t>passengers</w:t>
      </w:r>
      <w:r w:rsidR="00B30DD0" w:rsidRPr="00DA43A5">
        <w:rPr>
          <w:rFonts w:ascii="Times New Roman" w:eastAsia="Times New Roman" w:hAnsi="Times New Roman" w:cs="Times New Roman"/>
          <w:color w:val="000000" w:themeColor="text1"/>
          <w:sz w:val="24"/>
          <w:szCs w:val="24"/>
        </w:rPr>
        <w:t xml:space="preserve"> towards this assortment of delightful dispositions</w:t>
      </w:r>
      <w:r w:rsidR="00F94149" w:rsidRPr="00DA43A5">
        <w:rPr>
          <w:rFonts w:ascii="Times New Roman" w:eastAsia="Times New Roman" w:hAnsi="Times New Roman" w:cs="Times New Roman"/>
          <w:color w:val="000000" w:themeColor="text1"/>
          <w:sz w:val="24"/>
          <w:szCs w:val="24"/>
        </w:rPr>
        <w:t xml:space="preserve"> too</w:t>
      </w:r>
      <w:r w:rsidR="00787FB2" w:rsidRPr="00DA43A5">
        <w:rPr>
          <w:rFonts w:ascii="Times New Roman" w:eastAsia="Times New Roman" w:hAnsi="Times New Roman" w:cs="Times New Roman"/>
          <w:color w:val="000000" w:themeColor="text1"/>
          <w:sz w:val="24"/>
          <w:szCs w:val="24"/>
        </w:rPr>
        <w:t>. Automation is not necessarily about replacing labour, but about seeing airports as major national engines of innovation driven economic development and attaching those meanings and the excitement of automation to ideals of industrial advancement and even national progress</w:t>
      </w:r>
      <w:r w:rsidRPr="00DA43A5">
        <w:rPr>
          <w:rFonts w:ascii="Times New Roman" w:eastAsia="Times New Roman" w:hAnsi="Times New Roman" w:cs="Times New Roman"/>
          <w:color w:val="000000" w:themeColor="text1"/>
          <w:sz w:val="24"/>
          <w:szCs w:val="24"/>
        </w:rPr>
        <w:t>. At Incheon Airport in South Korea, passengers are encouraged to pose and have selfies taken with a robot at known as Airstar, who will also escort passengers to a shop or gate in the terminal. In 2016</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a similar </w:t>
      </w:r>
      <w:r w:rsidRPr="00DA43A5">
        <w:rPr>
          <w:rFonts w:ascii="Times New Roman" w:eastAsia="Times New Roman" w:hAnsi="Times New Roman" w:cs="Times New Roman"/>
          <w:color w:val="000000" w:themeColor="text1"/>
          <w:sz w:val="24"/>
          <w:szCs w:val="24"/>
        </w:rPr>
        <w:lastRenderedPageBreak/>
        <w:t xml:space="preserve">robotic aid was launched in Schiphol airport by KLM named ‘Spencer’. For one commentator critical </w:t>
      </w:r>
      <w:r w:rsidR="00F553AA" w:rsidRPr="00DA43A5">
        <w:rPr>
          <w:rFonts w:ascii="Times New Roman" w:eastAsia="Times New Roman" w:hAnsi="Times New Roman" w:cs="Times New Roman"/>
          <w:color w:val="000000" w:themeColor="text1"/>
          <w:sz w:val="24"/>
          <w:szCs w:val="24"/>
        </w:rPr>
        <w:t xml:space="preserve">of </w:t>
      </w:r>
      <w:r w:rsidRPr="00DA43A5">
        <w:rPr>
          <w:rFonts w:ascii="Times New Roman" w:eastAsia="Times New Roman" w:hAnsi="Times New Roman" w:cs="Times New Roman"/>
          <w:color w:val="000000" w:themeColor="text1"/>
          <w:sz w:val="24"/>
          <w:szCs w:val="24"/>
        </w:rPr>
        <w:t>Incheon’s efforts (Fraser</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2019), the robot is surely </w:t>
      </w:r>
      <w:r w:rsidR="00B30DD0" w:rsidRPr="00DA43A5">
        <w:rPr>
          <w:rFonts w:ascii="Times New Roman" w:eastAsia="Times New Roman" w:hAnsi="Times New Roman" w:cs="Times New Roman"/>
          <w:color w:val="000000" w:themeColor="text1"/>
          <w:sz w:val="24"/>
          <w:szCs w:val="24"/>
        </w:rPr>
        <w:t xml:space="preserve">a </w:t>
      </w:r>
      <w:r w:rsidRPr="00DA43A5">
        <w:rPr>
          <w:rFonts w:ascii="Times New Roman" w:eastAsia="Times New Roman" w:hAnsi="Times New Roman" w:cs="Times New Roman"/>
          <w:color w:val="000000" w:themeColor="text1"/>
          <w:sz w:val="24"/>
          <w:szCs w:val="24"/>
        </w:rPr>
        <w:t>soulless gimmick: ‘First Class passengers expect human servants, their hearts would collectively stop beating after being talked to by a machine[</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w:t>
      </w:r>
      <w:r w:rsidR="003A049C" w:rsidRPr="00DA43A5">
        <w:rPr>
          <w:rFonts w:ascii="Times New Roman" w:eastAsia="Times New Roman" w:hAnsi="Times New Roman" w:cs="Times New Roman"/>
          <w:color w:val="000000" w:themeColor="text1"/>
          <w:sz w:val="24"/>
          <w:szCs w:val="24"/>
        </w:rPr>
        <w:t>’</w:t>
      </w:r>
      <w:r w:rsidR="00075A60"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w:t>
      </w:r>
      <w:r w:rsidR="003A049C" w:rsidRPr="00DA43A5">
        <w:rPr>
          <w:rFonts w:ascii="Times New Roman" w:eastAsia="Times New Roman" w:hAnsi="Times New Roman" w:cs="Times New Roman"/>
          <w:color w:val="000000" w:themeColor="text1"/>
          <w:sz w:val="24"/>
          <w:szCs w:val="24"/>
        </w:rPr>
        <w:t>T</w:t>
      </w:r>
      <w:r w:rsidRPr="00DA43A5">
        <w:rPr>
          <w:rFonts w:ascii="Times New Roman" w:eastAsia="Times New Roman" w:hAnsi="Times New Roman" w:cs="Times New Roman"/>
          <w:color w:val="000000" w:themeColor="text1"/>
          <w:sz w:val="24"/>
          <w:szCs w:val="24"/>
        </w:rPr>
        <w:t xml:space="preserve">hese examples demonstrate </w:t>
      </w:r>
      <w:r w:rsidR="003A049C" w:rsidRPr="00DA43A5">
        <w:rPr>
          <w:rFonts w:ascii="Times New Roman" w:eastAsia="Times New Roman" w:hAnsi="Times New Roman" w:cs="Times New Roman"/>
          <w:color w:val="000000" w:themeColor="text1"/>
          <w:sz w:val="24"/>
          <w:szCs w:val="24"/>
        </w:rPr>
        <w:t xml:space="preserve">something of a </w:t>
      </w:r>
      <w:r w:rsidRPr="00DA43A5">
        <w:rPr>
          <w:rFonts w:ascii="Times New Roman" w:eastAsia="Times New Roman" w:hAnsi="Times New Roman" w:cs="Times New Roman"/>
          <w:color w:val="000000" w:themeColor="text1"/>
          <w:sz w:val="24"/>
          <w:szCs w:val="24"/>
        </w:rPr>
        <w:t>veneer of su</w:t>
      </w:r>
      <w:r w:rsidR="00787FB2" w:rsidRPr="00DA43A5">
        <w:rPr>
          <w:rFonts w:ascii="Times New Roman" w:eastAsia="Times New Roman" w:hAnsi="Times New Roman" w:cs="Times New Roman"/>
          <w:color w:val="000000" w:themeColor="text1"/>
          <w:sz w:val="24"/>
          <w:szCs w:val="24"/>
        </w:rPr>
        <w:t>pe</w:t>
      </w:r>
      <w:r w:rsidRPr="00DA43A5">
        <w:rPr>
          <w:rFonts w:ascii="Times New Roman" w:eastAsia="Times New Roman" w:hAnsi="Times New Roman" w:cs="Times New Roman"/>
          <w:color w:val="000000" w:themeColor="text1"/>
          <w:sz w:val="24"/>
          <w:szCs w:val="24"/>
        </w:rPr>
        <w:t>rficial automation intended to do some of the ‘softer’ face-work of airport labour, and captivate passengers by attending to social, sensual and affective relations (Ash</w:t>
      </w:r>
      <w:r w:rsidR="00CA0414"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2010). </w:t>
      </w:r>
      <w:r w:rsidR="00787FB2" w:rsidRPr="00DA43A5">
        <w:rPr>
          <w:rFonts w:ascii="Times New Roman" w:eastAsia="Times New Roman" w:hAnsi="Times New Roman" w:cs="Times New Roman"/>
          <w:color w:val="000000" w:themeColor="text1"/>
          <w:sz w:val="24"/>
          <w:szCs w:val="24"/>
        </w:rPr>
        <w:t>And yet, the mystified enchantment of automation may underpin and naturalise other,</w:t>
      </w:r>
      <w:r w:rsidRPr="00DA43A5">
        <w:rPr>
          <w:rFonts w:ascii="Times New Roman" w:eastAsia="Times New Roman" w:hAnsi="Times New Roman" w:cs="Times New Roman"/>
          <w:color w:val="000000" w:themeColor="text1"/>
          <w:sz w:val="24"/>
          <w:szCs w:val="24"/>
        </w:rPr>
        <w:t xml:space="preserve"> far more mundane, mechanical and invisible but also more insidious processes that support the mobilities of not only passengers, but primarily their baggage and their data. </w:t>
      </w:r>
      <w:r w:rsidR="00672E64" w:rsidRPr="00DA43A5">
        <w:rPr>
          <w:rFonts w:ascii="Times New Roman" w:eastAsia="Times New Roman" w:hAnsi="Times New Roman" w:cs="Times New Roman"/>
          <w:color w:val="000000" w:themeColor="text1"/>
          <w:sz w:val="24"/>
          <w:szCs w:val="24"/>
        </w:rPr>
        <w:t xml:space="preserve">Suggestively, </w:t>
      </w:r>
      <w:r w:rsidRPr="00DA43A5">
        <w:rPr>
          <w:rFonts w:ascii="Times New Roman" w:eastAsia="Times New Roman" w:hAnsi="Times New Roman" w:cs="Times New Roman"/>
          <w:color w:val="000000" w:themeColor="text1"/>
          <w:sz w:val="24"/>
          <w:szCs w:val="24"/>
        </w:rPr>
        <w:t xml:space="preserve">these enchanting and enthralling automations </w:t>
      </w:r>
      <w:r w:rsidR="00672E64" w:rsidRPr="00DA43A5">
        <w:rPr>
          <w:rFonts w:ascii="Times New Roman" w:eastAsia="Times New Roman" w:hAnsi="Times New Roman" w:cs="Times New Roman"/>
          <w:color w:val="000000" w:themeColor="text1"/>
          <w:sz w:val="24"/>
          <w:szCs w:val="24"/>
        </w:rPr>
        <w:t xml:space="preserve">could </w:t>
      </w:r>
      <w:r w:rsidRPr="00DA43A5">
        <w:rPr>
          <w:rFonts w:ascii="Times New Roman" w:eastAsia="Times New Roman" w:hAnsi="Times New Roman" w:cs="Times New Roman"/>
          <w:color w:val="000000" w:themeColor="text1"/>
          <w:sz w:val="24"/>
          <w:szCs w:val="24"/>
        </w:rPr>
        <w:t xml:space="preserve">enable the creep </w:t>
      </w:r>
      <w:r w:rsidR="00F90DE4" w:rsidRPr="00DA43A5">
        <w:rPr>
          <w:rFonts w:ascii="Times New Roman" w:eastAsia="Times New Roman" w:hAnsi="Times New Roman" w:cs="Times New Roman"/>
          <w:color w:val="000000" w:themeColor="text1"/>
          <w:sz w:val="24"/>
          <w:szCs w:val="24"/>
        </w:rPr>
        <w:t xml:space="preserve">of </w:t>
      </w:r>
      <w:r w:rsidRPr="00DA43A5">
        <w:rPr>
          <w:rFonts w:ascii="Times New Roman" w:eastAsia="Times New Roman" w:hAnsi="Times New Roman" w:cs="Times New Roman"/>
          <w:color w:val="000000" w:themeColor="text1"/>
          <w:sz w:val="24"/>
          <w:szCs w:val="24"/>
        </w:rPr>
        <w:t>more data</w:t>
      </w:r>
      <w:r w:rsidR="00672E64"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driven, pervasive, </w:t>
      </w:r>
      <w:r w:rsidR="00F90DE4" w:rsidRPr="00DA43A5">
        <w:rPr>
          <w:rFonts w:ascii="Times New Roman" w:eastAsia="Times New Roman" w:hAnsi="Times New Roman" w:cs="Times New Roman"/>
          <w:color w:val="000000" w:themeColor="text1"/>
          <w:sz w:val="24"/>
          <w:szCs w:val="24"/>
        </w:rPr>
        <w:t xml:space="preserve">and </w:t>
      </w:r>
      <w:r w:rsidRPr="00DA43A5">
        <w:rPr>
          <w:rFonts w:ascii="Times New Roman" w:eastAsia="Times New Roman" w:hAnsi="Times New Roman" w:cs="Times New Roman"/>
          <w:color w:val="000000" w:themeColor="text1"/>
          <w:sz w:val="24"/>
          <w:szCs w:val="24"/>
        </w:rPr>
        <w:t xml:space="preserve">potentially discriminatory </w:t>
      </w:r>
      <w:r w:rsidR="00672E64" w:rsidRPr="00DA43A5">
        <w:rPr>
          <w:rFonts w:ascii="Times New Roman" w:eastAsia="Times New Roman" w:hAnsi="Times New Roman" w:cs="Times New Roman"/>
          <w:color w:val="000000" w:themeColor="text1"/>
          <w:sz w:val="24"/>
          <w:szCs w:val="24"/>
        </w:rPr>
        <w:t xml:space="preserve">forms </w:t>
      </w:r>
      <w:r w:rsidR="00F90DE4" w:rsidRPr="00DA43A5">
        <w:rPr>
          <w:rFonts w:ascii="Times New Roman" w:eastAsia="Times New Roman" w:hAnsi="Times New Roman" w:cs="Times New Roman"/>
          <w:color w:val="000000" w:themeColor="text1"/>
          <w:sz w:val="24"/>
          <w:szCs w:val="24"/>
        </w:rPr>
        <w:t xml:space="preserve">of </w:t>
      </w:r>
      <w:r w:rsidR="00DC45CC" w:rsidRPr="00DA43A5">
        <w:rPr>
          <w:rFonts w:ascii="Times New Roman" w:eastAsia="Times New Roman" w:hAnsi="Times New Roman" w:cs="Times New Roman"/>
          <w:color w:val="000000" w:themeColor="text1"/>
          <w:sz w:val="24"/>
          <w:szCs w:val="24"/>
        </w:rPr>
        <w:t xml:space="preserve">mobility (and automatic) </w:t>
      </w:r>
      <w:r w:rsidR="00F90DE4" w:rsidRPr="00DA43A5">
        <w:rPr>
          <w:rFonts w:ascii="Times New Roman" w:eastAsia="Times New Roman" w:hAnsi="Times New Roman" w:cs="Times New Roman"/>
          <w:color w:val="000000" w:themeColor="text1"/>
          <w:sz w:val="24"/>
          <w:szCs w:val="24"/>
        </w:rPr>
        <w:t>management</w:t>
      </w:r>
      <w:r w:rsidR="00672E64" w:rsidRPr="00DA43A5">
        <w:rPr>
          <w:rFonts w:ascii="Times New Roman" w:eastAsia="Times New Roman" w:hAnsi="Times New Roman" w:cs="Times New Roman"/>
          <w:color w:val="000000" w:themeColor="text1"/>
          <w:sz w:val="24"/>
          <w:szCs w:val="24"/>
        </w:rPr>
        <w:t xml:space="preserve">, </w:t>
      </w:r>
      <w:r w:rsidR="00DC45CC" w:rsidRPr="00DA43A5">
        <w:rPr>
          <w:rFonts w:ascii="Times New Roman" w:eastAsia="Times New Roman" w:hAnsi="Times New Roman" w:cs="Times New Roman"/>
          <w:color w:val="000000" w:themeColor="text1"/>
          <w:sz w:val="24"/>
          <w:szCs w:val="24"/>
        </w:rPr>
        <w:t>by first priming certain favourable passenger dispositions towards themselves</w:t>
      </w:r>
      <w:r w:rsidR="00F90DE4"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w:t>
      </w:r>
    </w:p>
    <w:p w14:paraId="0B141476" w14:textId="77777777" w:rsidR="006B3AA5" w:rsidRPr="00DA43A5" w:rsidRDefault="006B3AA5" w:rsidP="006B3AA5">
      <w:pPr>
        <w:spacing w:after="0" w:line="240" w:lineRule="auto"/>
        <w:ind w:firstLine="720"/>
        <w:jc w:val="both"/>
        <w:rPr>
          <w:rFonts w:ascii="Times New Roman" w:eastAsia="Times New Roman" w:hAnsi="Times New Roman" w:cs="Times New Roman"/>
          <w:color w:val="000000" w:themeColor="text1"/>
          <w:sz w:val="24"/>
          <w:szCs w:val="24"/>
        </w:rPr>
      </w:pPr>
    </w:p>
    <w:p w14:paraId="6407CCA6" w14:textId="453B3061" w:rsidR="00AA3D64" w:rsidRPr="00DA43A5" w:rsidRDefault="001C14ED">
      <w:pPr>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These </w:t>
      </w:r>
      <w:r w:rsidR="00404F28" w:rsidRPr="00DA43A5">
        <w:rPr>
          <w:rFonts w:ascii="Times New Roman" w:eastAsia="Times New Roman" w:hAnsi="Times New Roman" w:cs="Times New Roman"/>
          <w:color w:val="000000" w:themeColor="text1"/>
          <w:sz w:val="24"/>
          <w:szCs w:val="24"/>
        </w:rPr>
        <w:t>passenger-facing robots</w:t>
      </w:r>
      <w:r w:rsidR="00DC45CC" w:rsidRPr="00DA43A5">
        <w:rPr>
          <w:rFonts w:ascii="Times New Roman" w:eastAsia="Times New Roman" w:hAnsi="Times New Roman" w:cs="Times New Roman"/>
          <w:color w:val="000000" w:themeColor="text1"/>
          <w:sz w:val="24"/>
          <w:szCs w:val="24"/>
        </w:rPr>
        <w:t xml:space="preserve"> can be framed within </w:t>
      </w:r>
      <w:r w:rsidR="00404F28" w:rsidRPr="00DA43A5">
        <w:rPr>
          <w:rFonts w:ascii="Times New Roman" w:eastAsia="Times New Roman" w:hAnsi="Times New Roman" w:cs="Times New Roman"/>
          <w:color w:val="000000" w:themeColor="text1"/>
          <w:sz w:val="24"/>
          <w:szCs w:val="24"/>
        </w:rPr>
        <w:t xml:space="preserve">broader and more </w:t>
      </w:r>
      <w:r w:rsidR="00DC45CC" w:rsidRPr="00DA43A5">
        <w:rPr>
          <w:rFonts w:ascii="Times New Roman" w:eastAsia="Times New Roman" w:hAnsi="Times New Roman" w:cs="Times New Roman"/>
          <w:color w:val="000000" w:themeColor="text1"/>
          <w:sz w:val="24"/>
          <w:szCs w:val="24"/>
        </w:rPr>
        <w:t>critical stances that can help demystify capital’s relations with labour, production and consumption. In-common with a tendency to see airports as major national engines of economic development</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Incheon’s ‘smart airport’ concept</w:t>
      </w:r>
      <w:r w:rsidR="00DC45CC" w:rsidRPr="00DA43A5">
        <w:rPr>
          <w:rFonts w:ascii="Times New Roman" w:eastAsia="Times New Roman" w:hAnsi="Times New Roman" w:cs="Times New Roman"/>
          <w:color w:val="000000" w:themeColor="text1"/>
          <w:sz w:val="24"/>
          <w:szCs w:val="24"/>
        </w:rPr>
        <w:t>, for instance,</w:t>
      </w:r>
      <w:r w:rsidRPr="00DA43A5">
        <w:rPr>
          <w:rFonts w:ascii="Times New Roman" w:eastAsia="Times New Roman" w:hAnsi="Times New Roman" w:cs="Times New Roman"/>
          <w:color w:val="000000" w:themeColor="text1"/>
          <w:sz w:val="24"/>
          <w:szCs w:val="24"/>
        </w:rPr>
        <w:t xml:space="preserve"> emphasises efficiency, the optimisation of airport processes, the control of passengers, and actual robotic industrial and consumer developments including a robotics theme park</w:t>
      </w:r>
      <w:r w:rsidR="004631C8" w:rsidRPr="00DA43A5">
        <w:rPr>
          <w:rFonts w:ascii="Times New Roman" w:eastAsia="Times New Roman" w:hAnsi="Times New Roman" w:cs="Times New Roman"/>
          <w:color w:val="000000" w:themeColor="text1"/>
          <w:sz w:val="24"/>
          <w:szCs w:val="24"/>
        </w:rPr>
        <w:t xml:space="preserve">, a </w:t>
      </w:r>
      <w:r w:rsidRPr="00DA43A5">
        <w:rPr>
          <w:rFonts w:ascii="Times New Roman" w:eastAsia="Times New Roman" w:hAnsi="Times New Roman" w:cs="Times New Roman"/>
          <w:color w:val="000000" w:themeColor="text1"/>
          <w:sz w:val="24"/>
          <w:szCs w:val="24"/>
        </w:rPr>
        <w:t>robotics innovation centre</w:t>
      </w:r>
      <w:r w:rsidR="004631C8" w:rsidRPr="00DA43A5">
        <w:rPr>
          <w:rFonts w:ascii="Times New Roman" w:eastAsia="Times New Roman" w:hAnsi="Times New Roman" w:cs="Times New Roman"/>
          <w:color w:val="000000" w:themeColor="text1"/>
          <w:sz w:val="24"/>
          <w:szCs w:val="24"/>
        </w:rPr>
        <w:t xml:space="preserve"> and other innovation and </w:t>
      </w:r>
      <w:r w:rsidR="00433AED" w:rsidRPr="00DA43A5">
        <w:rPr>
          <w:rFonts w:ascii="Times New Roman" w:eastAsia="Times New Roman" w:hAnsi="Times New Roman" w:cs="Times New Roman"/>
          <w:color w:val="000000" w:themeColor="text1"/>
          <w:sz w:val="24"/>
          <w:szCs w:val="24"/>
        </w:rPr>
        <w:t>commercial</w:t>
      </w:r>
      <w:r w:rsidR="004631C8" w:rsidRPr="00DA43A5">
        <w:rPr>
          <w:rFonts w:ascii="Times New Roman" w:eastAsia="Times New Roman" w:hAnsi="Times New Roman" w:cs="Times New Roman"/>
          <w:color w:val="000000" w:themeColor="text1"/>
          <w:sz w:val="24"/>
          <w:szCs w:val="24"/>
        </w:rPr>
        <w:t xml:space="preserve"> enclaves with glossy names such as ‘</w:t>
      </w:r>
      <w:r w:rsidR="00433AED" w:rsidRPr="00DA43A5">
        <w:rPr>
          <w:rFonts w:ascii="Times New Roman" w:eastAsia="Times New Roman" w:hAnsi="Times New Roman" w:cs="Times New Roman"/>
          <w:color w:val="000000" w:themeColor="text1"/>
          <w:sz w:val="24"/>
          <w:szCs w:val="24"/>
        </w:rPr>
        <w:t>S</w:t>
      </w:r>
      <w:r w:rsidR="004631C8" w:rsidRPr="00DA43A5">
        <w:rPr>
          <w:rFonts w:ascii="Times New Roman" w:eastAsia="Times New Roman" w:hAnsi="Times New Roman" w:cs="Times New Roman"/>
          <w:color w:val="000000" w:themeColor="text1"/>
          <w:sz w:val="24"/>
          <w:szCs w:val="24"/>
        </w:rPr>
        <w:t>ky city’, ‘</w:t>
      </w:r>
      <w:r w:rsidR="00433AED" w:rsidRPr="00DA43A5">
        <w:rPr>
          <w:rFonts w:ascii="Times New Roman" w:eastAsia="Times New Roman" w:hAnsi="Times New Roman" w:cs="Times New Roman"/>
          <w:color w:val="000000" w:themeColor="text1"/>
          <w:sz w:val="24"/>
          <w:szCs w:val="24"/>
        </w:rPr>
        <w:t>D</w:t>
      </w:r>
      <w:r w:rsidR="004631C8" w:rsidRPr="00DA43A5">
        <w:rPr>
          <w:rFonts w:ascii="Times New Roman" w:eastAsia="Times New Roman" w:hAnsi="Times New Roman" w:cs="Times New Roman"/>
          <w:color w:val="000000" w:themeColor="text1"/>
          <w:sz w:val="24"/>
          <w:szCs w:val="24"/>
        </w:rPr>
        <w:t xml:space="preserve">ream </w:t>
      </w:r>
      <w:r w:rsidR="00433AED" w:rsidRPr="00DA43A5">
        <w:rPr>
          <w:rFonts w:ascii="Times New Roman" w:eastAsia="Times New Roman" w:hAnsi="Times New Roman" w:cs="Times New Roman"/>
          <w:color w:val="000000" w:themeColor="text1"/>
          <w:sz w:val="24"/>
          <w:szCs w:val="24"/>
        </w:rPr>
        <w:t>I</w:t>
      </w:r>
      <w:r w:rsidR="004631C8" w:rsidRPr="00DA43A5">
        <w:rPr>
          <w:rFonts w:ascii="Times New Roman" w:eastAsia="Times New Roman" w:hAnsi="Times New Roman" w:cs="Times New Roman"/>
          <w:color w:val="000000" w:themeColor="text1"/>
          <w:sz w:val="24"/>
          <w:szCs w:val="24"/>
        </w:rPr>
        <w:t>sland’ and the ‘</w:t>
      </w:r>
      <w:r w:rsidR="00433AED" w:rsidRPr="00DA43A5">
        <w:rPr>
          <w:rFonts w:ascii="Times New Roman" w:eastAsia="Times New Roman" w:hAnsi="Times New Roman" w:cs="Times New Roman"/>
          <w:color w:val="000000" w:themeColor="text1"/>
          <w:sz w:val="24"/>
          <w:szCs w:val="24"/>
        </w:rPr>
        <w:t>I</w:t>
      </w:r>
      <w:r w:rsidR="004631C8" w:rsidRPr="00DA43A5">
        <w:rPr>
          <w:rFonts w:ascii="Times New Roman" w:eastAsia="Times New Roman" w:hAnsi="Times New Roman" w:cs="Times New Roman"/>
          <w:color w:val="000000" w:themeColor="text1"/>
          <w:sz w:val="24"/>
          <w:szCs w:val="24"/>
        </w:rPr>
        <w:t>nspire’ integrated resort</w:t>
      </w:r>
      <w:r w:rsidRPr="00DA43A5">
        <w:rPr>
          <w:rFonts w:ascii="Times New Roman" w:eastAsia="Times New Roman" w:hAnsi="Times New Roman" w:cs="Times New Roman"/>
          <w:color w:val="000000" w:themeColor="text1"/>
          <w:sz w:val="24"/>
          <w:szCs w:val="24"/>
        </w:rPr>
        <w:t xml:space="preserve">. The </w:t>
      </w:r>
      <w:r w:rsidR="00075A60" w:rsidRPr="00DA43A5">
        <w:rPr>
          <w:rFonts w:ascii="Times New Roman" w:eastAsia="Times New Roman" w:hAnsi="Times New Roman" w:cs="Times New Roman"/>
          <w:color w:val="000000" w:themeColor="text1"/>
          <w:sz w:val="24"/>
          <w:szCs w:val="24"/>
        </w:rPr>
        <w:t>slightly</w:t>
      </w:r>
      <w:r w:rsidRPr="00DA43A5">
        <w:rPr>
          <w:rFonts w:ascii="Times New Roman" w:eastAsia="Times New Roman" w:hAnsi="Times New Roman" w:cs="Times New Roman"/>
          <w:color w:val="000000" w:themeColor="text1"/>
          <w:sz w:val="24"/>
          <w:szCs w:val="24"/>
        </w:rPr>
        <w:t xml:space="preserve"> silly robotic helper and selfie magnet, helps to bu</w:t>
      </w:r>
      <w:r w:rsidR="00C87C87" w:rsidRPr="00DA43A5">
        <w:rPr>
          <w:rFonts w:ascii="Times New Roman" w:eastAsia="Times New Roman" w:hAnsi="Times New Roman" w:cs="Times New Roman"/>
          <w:color w:val="000000" w:themeColor="text1"/>
          <w:sz w:val="24"/>
          <w:szCs w:val="24"/>
        </w:rPr>
        <w:t>ndle up technologies of delight—</w:t>
      </w:r>
      <w:r w:rsidR="00FF7424" w:rsidRPr="00DA43A5">
        <w:rPr>
          <w:rFonts w:ascii="Times New Roman" w:eastAsia="Times New Roman" w:hAnsi="Times New Roman" w:cs="Times New Roman"/>
          <w:color w:val="000000" w:themeColor="text1"/>
          <w:sz w:val="24"/>
          <w:szCs w:val="24"/>
        </w:rPr>
        <w:t xml:space="preserve">even if they may be met by disappointment and annoyance </w:t>
      </w:r>
      <w:r w:rsidR="00C87C87" w:rsidRPr="00DA43A5">
        <w:rPr>
          <w:rFonts w:ascii="Times New Roman" w:eastAsia="Times New Roman" w:hAnsi="Times New Roman" w:cs="Times New Roman"/>
          <w:color w:val="000000" w:themeColor="text1"/>
          <w:sz w:val="24"/>
          <w:szCs w:val="24"/>
        </w:rPr>
        <w:t>—</w:t>
      </w:r>
      <w:r w:rsidR="00DC3206" w:rsidRPr="00DA43A5">
        <w:rPr>
          <w:rFonts w:ascii="Times New Roman" w:eastAsia="Times New Roman" w:hAnsi="Times New Roman" w:cs="Times New Roman"/>
          <w:color w:val="000000" w:themeColor="text1"/>
          <w:sz w:val="24"/>
          <w:szCs w:val="24"/>
        </w:rPr>
        <w:t xml:space="preserve">in a wider context of the economic and commercial growth of the Incheon as a commercial, </w:t>
      </w:r>
      <w:r w:rsidR="00281CCA" w:rsidRPr="00DA43A5">
        <w:rPr>
          <w:rFonts w:ascii="Times New Roman" w:eastAsia="Times New Roman" w:hAnsi="Times New Roman" w:cs="Times New Roman"/>
          <w:color w:val="000000" w:themeColor="text1"/>
          <w:sz w:val="24"/>
          <w:szCs w:val="24"/>
        </w:rPr>
        <w:t xml:space="preserve">innovation, </w:t>
      </w:r>
      <w:r w:rsidR="00DC3206" w:rsidRPr="00DA43A5">
        <w:rPr>
          <w:rFonts w:ascii="Times New Roman" w:eastAsia="Times New Roman" w:hAnsi="Times New Roman" w:cs="Times New Roman"/>
          <w:color w:val="000000" w:themeColor="text1"/>
          <w:sz w:val="24"/>
          <w:szCs w:val="24"/>
        </w:rPr>
        <w:t>logistics and leisure hub, while binding</w:t>
      </w:r>
      <w:r w:rsidRPr="00DA43A5">
        <w:rPr>
          <w:rFonts w:ascii="Times New Roman" w:eastAsia="Times New Roman" w:hAnsi="Times New Roman" w:cs="Times New Roman"/>
          <w:color w:val="000000" w:themeColor="text1"/>
          <w:sz w:val="24"/>
          <w:szCs w:val="24"/>
        </w:rPr>
        <w:t xml:space="preserve"> apparent passenger comfort and ease with other surveillance, security and airport labour practices</w:t>
      </w:r>
      <w:r w:rsidR="005F7268" w:rsidRPr="00DA43A5">
        <w:rPr>
          <w:rFonts w:ascii="Times New Roman" w:eastAsia="Times New Roman" w:hAnsi="Times New Roman" w:cs="Times New Roman"/>
          <w:color w:val="000000" w:themeColor="text1"/>
          <w:sz w:val="24"/>
          <w:szCs w:val="24"/>
        </w:rPr>
        <w:t xml:space="preserve">. </w:t>
      </w:r>
      <w:r w:rsidR="00404F28" w:rsidRPr="00DA43A5">
        <w:rPr>
          <w:rFonts w:ascii="Times New Roman" w:eastAsia="Times New Roman" w:hAnsi="Times New Roman" w:cs="Times New Roman"/>
          <w:color w:val="000000" w:themeColor="text1"/>
          <w:sz w:val="24"/>
          <w:szCs w:val="24"/>
        </w:rPr>
        <w:t xml:space="preserve">Reflecting the same vein of dispositions towards such automation, </w:t>
      </w:r>
      <w:r w:rsidR="005F7268" w:rsidRPr="00DA43A5">
        <w:rPr>
          <w:rFonts w:ascii="Times New Roman" w:eastAsia="Times New Roman" w:hAnsi="Times New Roman" w:cs="Times New Roman"/>
          <w:color w:val="000000" w:themeColor="text1"/>
          <w:sz w:val="24"/>
          <w:szCs w:val="24"/>
        </w:rPr>
        <w:t>John Kasarda, author of the so-called Aerotropolis airport city concept and celebrant of Incheon’s economic engine, summarises</w:t>
      </w:r>
      <w:r w:rsidR="00AD7C56" w:rsidRPr="00DA43A5">
        <w:rPr>
          <w:rFonts w:ascii="Times New Roman" w:eastAsia="Times New Roman" w:hAnsi="Times New Roman" w:cs="Times New Roman"/>
          <w:color w:val="000000" w:themeColor="text1"/>
          <w:sz w:val="24"/>
          <w:szCs w:val="24"/>
        </w:rPr>
        <w:t xml:space="preserve"> such technologies,</w:t>
      </w:r>
      <w:r w:rsidR="005F45D8" w:rsidRPr="00DA43A5">
        <w:rPr>
          <w:rFonts w:ascii="Times New Roman" w:eastAsia="Times New Roman" w:hAnsi="Times New Roman" w:cs="Times New Roman"/>
          <w:color w:val="000000" w:themeColor="text1"/>
          <w:sz w:val="24"/>
          <w:szCs w:val="24"/>
        </w:rPr>
        <w:t xml:space="preserve"> with his co-author Chen</w:t>
      </w:r>
      <w:r w:rsidR="00AD7C56" w:rsidRPr="00DA43A5">
        <w:rPr>
          <w:rFonts w:ascii="Times New Roman" w:eastAsia="Times New Roman" w:hAnsi="Times New Roman" w:cs="Times New Roman"/>
          <w:color w:val="000000" w:themeColor="text1"/>
          <w:sz w:val="24"/>
          <w:szCs w:val="24"/>
        </w:rPr>
        <w:t>, as follows</w:t>
      </w:r>
      <w:r w:rsidRPr="00DA43A5">
        <w:rPr>
          <w:rFonts w:ascii="Times New Roman" w:eastAsia="Times New Roman" w:hAnsi="Times New Roman" w:cs="Times New Roman"/>
          <w:color w:val="000000" w:themeColor="text1"/>
          <w:sz w:val="24"/>
          <w:szCs w:val="24"/>
        </w:rPr>
        <w:t>:</w:t>
      </w:r>
    </w:p>
    <w:p w14:paraId="00000030" w14:textId="33266BF1" w:rsidR="006A7824" w:rsidRPr="00DA43A5" w:rsidRDefault="001C14ED">
      <w:pPr>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31" w14:textId="2477CD26" w:rsidR="006A7824" w:rsidRPr="00DA43A5" w:rsidRDefault="001C14ED">
      <w:pPr>
        <w:spacing w:after="0" w:line="240" w:lineRule="auto"/>
        <w:ind w:left="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For departing passengers, biometric authentication eliminates the need for multiple passport verifications. Computer vision algorithms reduce security processing time for X-ray scans while improving security. ICN’s self-service bag drop stations automatically measure luggage weight and dimensions and can deliver baggage directly to passenger aircraft while self-driving indoor vehicles enhance personal mobility and wayfinding. [...]A separate fleet of autonomous cleaning robots enforce higher standards of airport cleanliness.</w:t>
      </w:r>
      <w:r w:rsidR="007921EE" w:rsidRPr="00DA43A5">
        <w:rPr>
          <w:rFonts w:ascii="Times New Roman" w:eastAsia="Times New Roman" w:hAnsi="Times New Roman" w:cs="Times New Roman"/>
          <w:color w:val="000000" w:themeColor="text1"/>
          <w:sz w:val="24"/>
          <w:szCs w:val="24"/>
        </w:rPr>
        <w:t xml:space="preserve"> </w:t>
      </w:r>
      <w:r w:rsidR="004631C8" w:rsidRPr="00DA43A5">
        <w:rPr>
          <w:rFonts w:ascii="Times New Roman" w:eastAsia="Times New Roman" w:hAnsi="Times New Roman" w:cs="Times New Roman"/>
          <w:color w:val="000000" w:themeColor="text1"/>
          <w:sz w:val="24"/>
          <w:szCs w:val="24"/>
        </w:rPr>
        <w:t>(</w:t>
      </w:r>
      <w:r w:rsidR="007921EE" w:rsidRPr="00DA43A5">
        <w:rPr>
          <w:rFonts w:ascii="Times New Roman" w:eastAsia="Times New Roman" w:hAnsi="Times New Roman" w:cs="Times New Roman"/>
          <w:color w:val="000000" w:themeColor="text1"/>
          <w:sz w:val="24"/>
          <w:szCs w:val="24"/>
        </w:rPr>
        <w:t>Kasarda and Chen</w:t>
      </w:r>
      <w:r w:rsidR="00307CEB" w:rsidRPr="00DA43A5">
        <w:rPr>
          <w:rFonts w:ascii="Times New Roman" w:eastAsia="Times New Roman" w:hAnsi="Times New Roman" w:cs="Times New Roman"/>
          <w:color w:val="000000" w:themeColor="text1"/>
          <w:sz w:val="24"/>
          <w:szCs w:val="24"/>
        </w:rPr>
        <w:t>,</w:t>
      </w:r>
      <w:r w:rsidR="007921EE" w:rsidRPr="00DA43A5">
        <w:rPr>
          <w:rFonts w:ascii="Times New Roman" w:eastAsia="Times New Roman" w:hAnsi="Times New Roman" w:cs="Times New Roman"/>
          <w:color w:val="000000" w:themeColor="text1"/>
          <w:sz w:val="24"/>
          <w:szCs w:val="24"/>
        </w:rPr>
        <w:t xml:space="preserve"> </w:t>
      </w:r>
      <w:r w:rsidR="004631C8" w:rsidRPr="00DA43A5">
        <w:rPr>
          <w:rFonts w:ascii="Times New Roman" w:eastAsia="Times New Roman" w:hAnsi="Times New Roman" w:cs="Times New Roman"/>
          <w:color w:val="000000" w:themeColor="text1"/>
          <w:sz w:val="24"/>
          <w:szCs w:val="24"/>
        </w:rPr>
        <w:t xml:space="preserve">2021: </w:t>
      </w:r>
      <w:r w:rsidR="007921EE" w:rsidRPr="00DA43A5">
        <w:rPr>
          <w:rFonts w:ascii="Times New Roman" w:eastAsia="Times New Roman" w:hAnsi="Times New Roman" w:cs="Times New Roman"/>
          <w:color w:val="000000" w:themeColor="text1"/>
          <w:sz w:val="24"/>
          <w:szCs w:val="24"/>
        </w:rPr>
        <w:t>7</w:t>
      </w:r>
      <w:r w:rsidR="004631C8" w:rsidRPr="00DA43A5">
        <w:rPr>
          <w:rFonts w:ascii="Times New Roman" w:eastAsia="Times New Roman" w:hAnsi="Times New Roman" w:cs="Times New Roman"/>
          <w:color w:val="000000" w:themeColor="text1"/>
          <w:sz w:val="24"/>
          <w:szCs w:val="24"/>
        </w:rPr>
        <w:t>).</w:t>
      </w:r>
    </w:p>
    <w:p w14:paraId="00000032" w14:textId="6012631D" w:rsidR="006A7824" w:rsidRPr="00DA43A5" w:rsidRDefault="006A7824" w:rsidP="006B3AA5">
      <w:pPr>
        <w:spacing w:after="0" w:line="240" w:lineRule="auto"/>
        <w:jc w:val="both"/>
        <w:rPr>
          <w:rFonts w:ascii="Times New Roman" w:eastAsia="Times New Roman" w:hAnsi="Times New Roman" w:cs="Times New Roman"/>
          <w:color w:val="000000" w:themeColor="text1"/>
          <w:sz w:val="24"/>
          <w:szCs w:val="24"/>
        </w:rPr>
      </w:pPr>
    </w:p>
    <w:p w14:paraId="62ADB23F" w14:textId="6D48EA9D" w:rsidR="00AD7C56" w:rsidRPr="00DA43A5" w:rsidRDefault="001C14ED">
      <w:pPr>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Automation’s enchantments might even </w:t>
      </w:r>
      <w:r w:rsidR="00F94149" w:rsidRPr="00DA43A5">
        <w:rPr>
          <w:rFonts w:ascii="Times New Roman" w:eastAsia="Times New Roman" w:hAnsi="Times New Roman" w:cs="Times New Roman"/>
          <w:color w:val="000000" w:themeColor="text1"/>
          <w:sz w:val="24"/>
          <w:szCs w:val="24"/>
        </w:rPr>
        <w:t xml:space="preserve">shroud </w:t>
      </w:r>
      <w:r w:rsidRPr="00DA43A5">
        <w:rPr>
          <w:rFonts w:ascii="Times New Roman" w:eastAsia="Times New Roman" w:hAnsi="Times New Roman" w:cs="Times New Roman"/>
          <w:color w:val="000000" w:themeColor="text1"/>
          <w:sz w:val="24"/>
          <w:szCs w:val="24"/>
        </w:rPr>
        <w:t>what we think has been automated</w:t>
      </w:r>
      <w:r w:rsidR="00F94149" w:rsidRPr="00DA43A5">
        <w:rPr>
          <w:rFonts w:ascii="Times New Roman" w:eastAsia="Times New Roman" w:hAnsi="Times New Roman" w:cs="Times New Roman"/>
          <w:color w:val="000000" w:themeColor="text1"/>
          <w:sz w:val="24"/>
          <w:szCs w:val="24"/>
        </w:rPr>
        <w:t>, and why</w:t>
      </w:r>
      <w:r w:rsidRPr="00DA43A5">
        <w:rPr>
          <w:rFonts w:ascii="Times New Roman" w:eastAsia="Times New Roman" w:hAnsi="Times New Roman" w:cs="Times New Roman"/>
          <w:color w:val="000000" w:themeColor="text1"/>
          <w:sz w:val="24"/>
          <w:szCs w:val="24"/>
        </w:rPr>
        <w:t>. The recently opened Jewel at Singapore’s Changi Airport is one example of the bewildering display of technological prowess to produce a dramatic 130</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f</w:t>
      </w:r>
      <w:r w:rsidR="00F553AA" w:rsidRPr="00DA43A5">
        <w:rPr>
          <w:rFonts w:ascii="Times New Roman" w:eastAsia="Times New Roman" w:hAnsi="Times New Roman" w:cs="Times New Roman"/>
          <w:color w:val="000000" w:themeColor="text1"/>
          <w:sz w:val="24"/>
          <w:szCs w:val="24"/>
        </w:rPr>
        <w:t>oo</w:t>
      </w:r>
      <w:r w:rsidRPr="00DA43A5">
        <w:rPr>
          <w:rFonts w:ascii="Times New Roman" w:eastAsia="Times New Roman" w:hAnsi="Times New Roman" w:cs="Times New Roman"/>
          <w:color w:val="000000" w:themeColor="text1"/>
          <w:sz w:val="24"/>
          <w:szCs w:val="24"/>
        </w:rPr>
        <w:t>t waterfall or rain ‘vortex’ at its centre using recycled rainwater</w:t>
      </w:r>
      <w:r w:rsidR="00AD7C56"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w:t>
      </w:r>
      <w:r w:rsidR="00AD7C56" w:rsidRPr="00DA43A5">
        <w:rPr>
          <w:rFonts w:ascii="Times New Roman" w:eastAsia="Times New Roman" w:hAnsi="Times New Roman" w:cs="Times New Roman"/>
          <w:color w:val="000000" w:themeColor="text1"/>
          <w:sz w:val="24"/>
          <w:szCs w:val="24"/>
        </w:rPr>
        <w:t>W</w:t>
      </w:r>
      <w:r w:rsidRPr="00DA43A5">
        <w:rPr>
          <w:rFonts w:ascii="Times New Roman" w:eastAsia="Times New Roman" w:hAnsi="Times New Roman" w:cs="Times New Roman"/>
          <w:color w:val="000000" w:themeColor="text1"/>
          <w:sz w:val="24"/>
          <w:szCs w:val="24"/>
        </w:rPr>
        <w:t xml:space="preserve">ith automated lightshows and added mist, surrounded by an indoor forest and tiered gardens, the waterfall is shielded behind glass for three stories at the base. </w:t>
      </w:r>
      <w:r w:rsidR="00AD7C56" w:rsidRPr="00DA43A5">
        <w:rPr>
          <w:rFonts w:ascii="Times New Roman" w:eastAsia="Times New Roman" w:hAnsi="Times New Roman" w:cs="Times New Roman"/>
          <w:color w:val="000000" w:themeColor="text1"/>
          <w:sz w:val="24"/>
          <w:szCs w:val="24"/>
        </w:rPr>
        <w:t>Above, t</w:t>
      </w:r>
      <w:r w:rsidRPr="00DA43A5">
        <w:rPr>
          <w:rFonts w:ascii="Times New Roman" w:eastAsia="Times New Roman" w:hAnsi="Times New Roman" w:cs="Times New Roman"/>
          <w:color w:val="000000" w:themeColor="text1"/>
          <w:sz w:val="24"/>
          <w:szCs w:val="24"/>
        </w:rPr>
        <w:t>he driverless skytrain passes through the Jewel</w:t>
      </w:r>
      <w:r w:rsidR="00AD7C56" w:rsidRPr="00DA43A5">
        <w:rPr>
          <w:rFonts w:ascii="Times New Roman" w:eastAsia="Times New Roman" w:hAnsi="Times New Roman" w:cs="Times New Roman"/>
          <w:color w:val="000000" w:themeColor="text1"/>
          <w:sz w:val="24"/>
          <w:szCs w:val="24"/>
        </w:rPr>
        <w:t>, or by the rain vortex more specifically, as the automated vehicle</w:t>
      </w:r>
      <w:r w:rsidRPr="00DA43A5">
        <w:rPr>
          <w:rFonts w:ascii="Times New Roman" w:eastAsia="Times New Roman" w:hAnsi="Times New Roman" w:cs="Times New Roman"/>
          <w:color w:val="000000" w:themeColor="text1"/>
          <w:sz w:val="24"/>
          <w:szCs w:val="24"/>
        </w:rPr>
        <w:t xml:space="preserve"> connect</w:t>
      </w:r>
      <w:r w:rsidR="00AD7C56"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 </w:t>
      </w:r>
      <w:r w:rsidR="00AD7C56" w:rsidRPr="00DA43A5">
        <w:rPr>
          <w:rFonts w:ascii="Times New Roman" w:eastAsia="Times New Roman" w:hAnsi="Times New Roman" w:cs="Times New Roman"/>
          <w:color w:val="000000" w:themeColor="text1"/>
          <w:sz w:val="24"/>
          <w:szCs w:val="24"/>
        </w:rPr>
        <w:t xml:space="preserve">the </w:t>
      </w:r>
      <w:r w:rsidRPr="00DA43A5">
        <w:rPr>
          <w:rFonts w:ascii="Times New Roman" w:eastAsia="Times New Roman" w:hAnsi="Times New Roman" w:cs="Times New Roman"/>
          <w:color w:val="000000" w:themeColor="text1"/>
          <w:sz w:val="24"/>
          <w:szCs w:val="24"/>
        </w:rPr>
        <w:t>different terminals. The Jewel development is perhaps the latest form of the phantasmagoric, excessive commodity worlds of exhibitions, arcades and shopping malls (Goss</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1999), designed to produce a kind of ‘delight’ that will surprise passengers (Forbes</w:t>
      </w:r>
      <w:r w:rsidR="00506A6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2019) in what is advertised as a ‘kalaideoscope of wonder’</w:t>
      </w:r>
      <w:r w:rsidR="00FF7424" w:rsidRPr="00DA43A5">
        <w:rPr>
          <w:rFonts w:ascii="Times New Roman" w:eastAsia="Times New Roman" w:hAnsi="Times New Roman" w:cs="Times New Roman"/>
          <w:color w:val="000000" w:themeColor="text1"/>
          <w:sz w:val="24"/>
          <w:szCs w:val="24"/>
        </w:rPr>
        <w:t xml:space="preserve"> as pseudo-natures are brought indoors</w:t>
      </w:r>
      <w:r w:rsidRPr="00DA43A5">
        <w:rPr>
          <w:rFonts w:ascii="Times New Roman" w:eastAsia="Times New Roman" w:hAnsi="Times New Roman" w:cs="Times New Roman"/>
          <w:color w:val="000000" w:themeColor="text1"/>
          <w:sz w:val="24"/>
          <w:szCs w:val="24"/>
        </w:rPr>
        <w:t xml:space="preserve">. </w:t>
      </w:r>
    </w:p>
    <w:p w14:paraId="45DD372F" w14:textId="77777777" w:rsidR="00AD7C56" w:rsidRPr="00DA43A5" w:rsidRDefault="00AD7C56">
      <w:pPr>
        <w:spacing w:after="0" w:line="240" w:lineRule="auto"/>
        <w:ind w:firstLine="720"/>
        <w:jc w:val="both"/>
        <w:rPr>
          <w:rFonts w:ascii="Times New Roman" w:eastAsia="Times New Roman" w:hAnsi="Times New Roman" w:cs="Times New Roman"/>
          <w:color w:val="000000" w:themeColor="text1"/>
          <w:sz w:val="24"/>
          <w:szCs w:val="24"/>
        </w:rPr>
      </w:pPr>
    </w:p>
    <w:p w14:paraId="00000033" w14:textId="5FF43696" w:rsidR="006A7824" w:rsidRPr="00DA43A5" w:rsidRDefault="001C14ED">
      <w:pPr>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lastRenderedPageBreak/>
        <w:t>Part of the rationale behind the attraction is to increase retail revenues and encourage people to use Changi as a hub airport</w:t>
      </w:r>
      <w:r w:rsidR="00C87C87" w:rsidRPr="00DA43A5">
        <w:rPr>
          <w:rFonts w:ascii="Times New Roman" w:eastAsia="Times New Roman" w:hAnsi="Times New Roman" w:cs="Times New Roman"/>
          <w:color w:val="000000" w:themeColor="text1"/>
          <w:sz w:val="24"/>
          <w:szCs w:val="24"/>
        </w:rPr>
        <w:t>—</w:t>
      </w:r>
      <w:r w:rsidR="00FF7424" w:rsidRPr="00DA43A5">
        <w:rPr>
          <w:rFonts w:ascii="Times New Roman" w:eastAsia="Times New Roman" w:hAnsi="Times New Roman" w:cs="Times New Roman"/>
          <w:color w:val="000000" w:themeColor="text1"/>
          <w:sz w:val="24"/>
          <w:szCs w:val="24"/>
        </w:rPr>
        <w:t>such is the economic model of many international airports and the importance of international transfers to Singapore</w:t>
      </w:r>
      <w:r w:rsidRPr="00DA43A5">
        <w:rPr>
          <w:rFonts w:ascii="Times New Roman" w:eastAsia="Times New Roman" w:hAnsi="Times New Roman" w:cs="Times New Roman"/>
          <w:color w:val="000000" w:themeColor="text1"/>
          <w:sz w:val="24"/>
          <w:szCs w:val="24"/>
        </w:rPr>
        <w:t xml:space="preserve">. The Jewel is a way of enlivening </w:t>
      </w:r>
      <w:r w:rsidR="00FF7424" w:rsidRPr="00DA43A5">
        <w:rPr>
          <w:rFonts w:ascii="Times New Roman" w:eastAsia="Times New Roman" w:hAnsi="Times New Roman" w:cs="Times New Roman"/>
          <w:color w:val="000000" w:themeColor="text1"/>
          <w:sz w:val="24"/>
          <w:szCs w:val="24"/>
        </w:rPr>
        <w:t>or the ‘</w:t>
      </w:r>
      <w:r w:rsidR="00FF7424" w:rsidRPr="00DA43A5">
        <w:rPr>
          <w:rFonts w:ascii="Times New Roman" w:eastAsia="Times New Roman" w:hAnsi="Times New Roman" w:cs="Times New Roman"/>
          <w:i/>
          <w:iCs/>
          <w:color w:val="000000" w:themeColor="text1"/>
          <w:sz w:val="24"/>
          <w:szCs w:val="24"/>
        </w:rPr>
        <w:t>re</w:t>
      </w:r>
      <w:r w:rsidR="00FF7424" w:rsidRPr="00DA43A5">
        <w:rPr>
          <w:rFonts w:ascii="Times New Roman" w:eastAsia="Times New Roman" w:hAnsi="Times New Roman" w:cs="Times New Roman"/>
          <w:color w:val="000000" w:themeColor="text1"/>
          <w:sz w:val="24"/>
          <w:szCs w:val="24"/>
        </w:rPr>
        <w:t xml:space="preserve">enchantment’ (Buck-Morss, 1989) </w:t>
      </w:r>
      <w:r w:rsidRPr="00DA43A5">
        <w:rPr>
          <w:rFonts w:ascii="Times New Roman" w:eastAsia="Times New Roman" w:hAnsi="Times New Roman" w:cs="Times New Roman"/>
          <w:color w:val="000000" w:themeColor="text1"/>
          <w:sz w:val="24"/>
          <w:szCs w:val="24"/>
        </w:rPr>
        <w:t>of the aeromobile experience</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‘24 hrs a day’</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which has been historically</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albeit away from its more exciting Jet </w:t>
      </w:r>
      <w:r w:rsidR="00C10777" w:rsidRPr="00DA43A5">
        <w:rPr>
          <w:rFonts w:ascii="Times New Roman" w:eastAsia="Times New Roman" w:hAnsi="Times New Roman" w:cs="Times New Roman"/>
          <w:color w:val="000000" w:themeColor="text1"/>
          <w:sz w:val="24"/>
          <w:szCs w:val="24"/>
        </w:rPr>
        <w:t>age (Schwartz</w:t>
      </w:r>
      <w:r w:rsidR="00F553AA" w:rsidRPr="00DA43A5">
        <w:rPr>
          <w:rFonts w:ascii="Times New Roman" w:eastAsia="Times New Roman" w:hAnsi="Times New Roman" w:cs="Times New Roman"/>
          <w:color w:val="000000" w:themeColor="text1"/>
          <w:sz w:val="24"/>
          <w:szCs w:val="24"/>
        </w:rPr>
        <w:t>,</w:t>
      </w:r>
      <w:r w:rsidR="00C10777" w:rsidRPr="00DA43A5">
        <w:rPr>
          <w:rFonts w:ascii="Times New Roman" w:eastAsia="Times New Roman" w:hAnsi="Times New Roman" w:cs="Times New Roman"/>
          <w:color w:val="000000" w:themeColor="text1"/>
          <w:sz w:val="24"/>
          <w:szCs w:val="24"/>
        </w:rPr>
        <w:t xml:space="preserve"> 2020) </w:t>
      </w:r>
      <w:r w:rsidRPr="00DA43A5">
        <w:rPr>
          <w:rFonts w:ascii="Times New Roman" w:eastAsia="Times New Roman" w:hAnsi="Times New Roman" w:cs="Times New Roman"/>
          <w:color w:val="000000" w:themeColor="text1"/>
          <w:sz w:val="24"/>
          <w:szCs w:val="24"/>
        </w:rPr>
        <w:t>and interwar innovations and enthusiasm</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been rendered as a dreary set of stressful experiences of queuing, waiting</w:t>
      </w:r>
      <w:r w:rsidR="00C10777"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 xml:space="preserve">The descriptions around an attraction like the Jewel, see it reproducing a heightened artifice of nature which might awaken the aeromobile passenger, itself a product of late-capitalism and imperialism in the form of </w:t>
      </w:r>
      <w:r w:rsidR="00075A60" w:rsidRPr="00DA43A5">
        <w:rPr>
          <w:rFonts w:ascii="Times New Roman" w:eastAsia="Times New Roman" w:hAnsi="Times New Roman" w:cs="Times New Roman"/>
          <w:color w:val="000000" w:themeColor="text1"/>
          <w:sz w:val="24"/>
          <w:szCs w:val="24"/>
        </w:rPr>
        <w:t xml:space="preserve">international mass passenger </w:t>
      </w:r>
      <w:r w:rsidRPr="00DA43A5">
        <w:rPr>
          <w:rFonts w:ascii="Times New Roman" w:eastAsia="Times New Roman" w:hAnsi="Times New Roman" w:cs="Times New Roman"/>
          <w:color w:val="000000" w:themeColor="text1"/>
          <w:sz w:val="24"/>
          <w:szCs w:val="24"/>
        </w:rPr>
        <w:t>air-travel. Reifying flight’s banality, which has turned passenger flight into a new kind of labouring (Lassen</w:t>
      </w:r>
      <w:r w:rsidR="00F553A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2006), the Jewel tries to turn aeromobile passage into an exciting, consumer </w:t>
      </w:r>
      <w:r w:rsidR="00AD7C56" w:rsidRPr="00DA43A5">
        <w:rPr>
          <w:rFonts w:ascii="Times New Roman" w:eastAsia="Times New Roman" w:hAnsi="Times New Roman" w:cs="Times New Roman"/>
          <w:color w:val="000000" w:themeColor="text1"/>
          <w:sz w:val="24"/>
          <w:szCs w:val="24"/>
        </w:rPr>
        <w:t>proposition (and disposition)</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a </w:t>
      </w:r>
      <w:r w:rsidR="00103F6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long lived wow</w:t>
      </w:r>
      <w:r w:rsidR="00103F6A" w:rsidRPr="00DA43A5">
        <w:rPr>
          <w:rFonts w:ascii="Times New Roman" w:eastAsia="Times New Roman" w:hAnsi="Times New Roman" w:cs="Times New Roman"/>
          <w:color w:val="000000" w:themeColor="text1"/>
          <w:sz w:val="24"/>
          <w:szCs w:val="24"/>
        </w:rPr>
        <w:t>’</w:t>
      </w:r>
      <w:r w:rsidR="00AD7C56"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w:t>
      </w:r>
      <w:r w:rsidR="00AD7C56" w:rsidRPr="00DA43A5">
        <w:rPr>
          <w:rFonts w:ascii="Times New Roman" w:eastAsia="Times New Roman" w:hAnsi="Times New Roman" w:cs="Times New Roman"/>
          <w:color w:val="000000" w:themeColor="text1"/>
          <w:sz w:val="24"/>
          <w:szCs w:val="24"/>
        </w:rPr>
        <w:t xml:space="preserve">as </w:t>
      </w:r>
      <w:r w:rsidRPr="00DA43A5">
        <w:rPr>
          <w:rFonts w:ascii="Times New Roman" w:eastAsia="Times New Roman" w:hAnsi="Times New Roman" w:cs="Times New Roman"/>
          <w:color w:val="000000" w:themeColor="text1"/>
          <w:sz w:val="24"/>
          <w:szCs w:val="24"/>
        </w:rPr>
        <w:t>the architect Moshe Safdie and the so-called ‘user experience’ (UX) team  of the airport that design and manage Jewel</w:t>
      </w:r>
      <w:r w:rsidR="00AD7C56" w:rsidRPr="00DA43A5">
        <w:rPr>
          <w:rFonts w:ascii="Times New Roman" w:eastAsia="Times New Roman" w:hAnsi="Times New Roman" w:cs="Times New Roman"/>
          <w:color w:val="000000" w:themeColor="text1"/>
          <w:sz w:val="24"/>
          <w:szCs w:val="24"/>
        </w:rPr>
        <w:t xml:space="preserve"> suggest</w:t>
      </w:r>
      <w:r w:rsidRPr="00DA43A5">
        <w:rPr>
          <w:rFonts w:ascii="Times New Roman" w:eastAsia="Times New Roman" w:hAnsi="Times New Roman" w:cs="Times New Roman"/>
          <w:color w:val="000000" w:themeColor="text1"/>
          <w:sz w:val="24"/>
          <w:szCs w:val="24"/>
        </w:rPr>
        <w:t>.</w:t>
      </w:r>
    </w:p>
    <w:p w14:paraId="68B31596" w14:textId="77777777" w:rsidR="006B3AA5" w:rsidRPr="00DA43A5" w:rsidRDefault="006B3AA5">
      <w:pPr>
        <w:spacing w:after="0" w:line="240" w:lineRule="auto"/>
        <w:ind w:firstLine="720"/>
        <w:jc w:val="both"/>
        <w:rPr>
          <w:rFonts w:ascii="Times New Roman" w:eastAsia="Times New Roman" w:hAnsi="Times New Roman" w:cs="Times New Roman"/>
          <w:color w:val="000000" w:themeColor="text1"/>
          <w:sz w:val="24"/>
          <w:szCs w:val="24"/>
        </w:rPr>
      </w:pPr>
    </w:p>
    <w:p w14:paraId="00000034" w14:textId="2495BAF0" w:rsidR="006A7824" w:rsidRPr="00DA43A5" w:rsidRDefault="001C14ED" w:rsidP="00DA3849">
      <w:pPr>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The </w:t>
      </w:r>
      <w:r w:rsidR="00EE2B62" w:rsidRPr="00DA43A5">
        <w:rPr>
          <w:rFonts w:ascii="Times New Roman" w:eastAsia="Times New Roman" w:hAnsi="Times New Roman" w:cs="Times New Roman"/>
          <w:color w:val="000000" w:themeColor="text1"/>
          <w:sz w:val="24"/>
          <w:szCs w:val="24"/>
        </w:rPr>
        <w:t xml:space="preserve">enchantment of </w:t>
      </w:r>
      <w:r w:rsidRPr="00DA43A5">
        <w:rPr>
          <w:rFonts w:ascii="Times New Roman" w:eastAsia="Times New Roman" w:hAnsi="Times New Roman" w:cs="Times New Roman"/>
          <w:color w:val="000000" w:themeColor="text1"/>
          <w:sz w:val="24"/>
          <w:szCs w:val="24"/>
        </w:rPr>
        <w:t xml:space="preserve">Jewel’s automation </w:t>
      </w:r>
      <w:r w:rsidR="00AD7C56" w:rsidRPr="00DA43A5">
        <w:rPr>
          <w:rFonts w:ascii="Times New Roman" w:eastAsia="Times New Roman" w:hAnsi="Times New Roman" w:cs="Times New Roman"/>
          <w:color w:val="000000" w:themeColor="text1"/>
          <w:sz w:val="24"/>
          <w:szCs w:val="24"/>
        </w:rPr>
        <w:t>spills over to shape people’s dispositions towards the airport’s functions as well</w:t>
      </w:r>
      <w:r w:rsidRPr="00DA43A5">
        <w:rPr>
          <w:rFonts w:ascii="Times New Roman" w:eastAsia="Times New Roman" w:hAnsi="Times New Roman" w:cs="Times New Roman"/>
          <w:color w:val="000000" w:themeColor="text1"/>
          <w:sz w:val="24"/>
          <w:szCs w:val="24"/>
        </w:rPr>
        <w:t xml:space="preserve">. Changi portrays its automation at Jewel as </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subtle</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foundational</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tech</w:t>
      </w:r>
      <w:r w:rsidR="001C73A9" w:rsidRPr="00DA43A5">
        <w:rPr>
          <w:rFonts w:ascii="Times New Roman" w:eastAsia="Times New Roman" w:hAnsi="Times New Roman" w:cs="Times New Roman"/>
          <w:color w:val="000000" w:themeColor="text1"/>
          <w:sz w:val="24"/>
          <w:szCs w:val="24"/>
        </w:rPr>
        <w:t>nologies</w:t>
      </w:r>
      <w:r w:rsidRPr="00DA43A5">
        <w:rPr>
          <w:rFonts w:ascii="Times New Roman" w:eastAsia="Times New Roman" w:hAnsi="Times New Roman" w:cs="Times New Roman"/>
          <w:color w:val="000000" w:themeColor="text1"/>
          <w:sz w:val="24"/>
          <w:szCs w:val="24"/>
        </w:rPr>
        <w:t xml:space="preserve"> that keep the air cool, clean the floors</w:t>
      </w:r>
      <w:r w:rsidR="00C87C87" w:rsidRPr="00DA43A5">
        <w:rPr>
          <w:rFonts w:ascii="Times New Roman" w:eastAsia="Times New Roman" w:hAnsi="Times New Roman" w:cs="Times New Roman"/>
          <w:color w:val="000000" w:themeColor="text1"/>
          <w:sz w:val="24"/>
          <w:szCs w:val="24"/>
        </w:rPr>
        <w:t xml:space="preserve"> after hours, and dry spillages</w:t>
      </w:r>
      <w:r w:rsidRPr="00DA43A5">
        <w:rPr>
          <w:rFonts w:ascii="Times New Roman" w:eastAsia="Times New Roman" w:hAnsi="Times New Roman" w:cs="Times New Roman"/>
          <w:color w:val="000000" w:themeColor="text1"/>
          <w:sz w:val="24"/>
          <w:szCs w:val="24"/>
        </w:rPr>
        <w:t>, or use facial recognition to profile users before they engage with the visual displays screens on the terminal floor. Perhaps less subtle is its security ‘Robocop’ autonomous Patrol and Traffic Enforcement Robot (PETER) that polices the arrivals setdown area for waiting cars outside the terminal with threatening noises and the ability to call a security agent to move on a disruptive vehicle. Run by Certis</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an Auxillary Police Force in Singapore</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media reports describing the robot hint at the wider data-driven management of security operations at Jewel, and the ability for robots like PETER to reduce the need for humans to perform more </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menial jobs</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so that they attend</w:t>
      </w:r>
      <w:r w:rsidR="00EE2B62" w:rsidRPr="00DA43A5">
        <w:rPr>
          <w:rFonts w:ascii="Times New Roman" w:eastAsia="Times New Roman" w:hAnsi="Times New Roman" w:cs="Times New Roman"/>
          <w:color w:val="000000" w:themeColor="text1"/>
          <w:sz w:val="24"/>
          <w:szCs w:val="24"/>
        </w:rPr>
        <w:t>, vaguely,</w:t>
      </w:r>
      <w:r w:rsidRPr="00DA43A5">
        <w:rPr>
          <w:rFonts w:ascii="Times New Roman" w:eastAsia="Times New Roman" w:hAnsi="Times New Roman" w:cs="Times New Roman"/>
          <w:color w:val="000000" w:themeColor="text1"/>
          <w:sz w:val="24"/>
          <w:szCs w:val="24"/>
        </w:rPr>
        <w:t xml:space="preserve"> to </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important security issues</w:t>
      </w:r>
      <w:r w:rsidR="001C73A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w:t>
      </w:r>
      <w:r w:rsidR="00EE2B62" w:rsidRPr="00DA43A5">
        <w:rPr>
          <w:rFonts w:ascii="Times New Roman" w:eastAsia="Times New Roman" w:hAnsi="Times New Roman" w:cs="Times New Roman"/>
          <w:color w:val="000000" w:themeColor="text1"/>
          <w:sz w:val="24"/>
          <w:szCs w:val="24"/>
        </w:rPr>
        <w:t>In a loopback to Incheon’s Airstar, automation here inures us to invisibilise labour itself. By celebrating enchantment as a ‘long-wow’ disposition to uphold, the plight of (often poorly-paid) workers in the airport becomes erasable, and rendered more acceptable by capital.</w:t>
      </w:r>
    </w:p>
    <w:p w14:paraId="00000036" w14:textId="7D12A917" w:rsidR="006A7824" w:rsidRPr="00DA43A5" w:rsidRDefault="001C14ED">
      <w:pPr>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4FEDD6A8" w14:textId="77777777" w:rsidR="00F553AA" w:rsidRPr="00DA43A5" w:rsidRDefault="00F553AA">
      <w:pPr>
        <w:spacing w:after="0" w:line="240" w:lineRule="auto"/>
        <w:ind w:firstLine="720"/>
        <w:rPr>
          <w:rFonts w:ascii="Times New Roman" w:eastAsia="Times New Roman" w:hAnsi="Times New Roman" w:cs="Times New Roman"/>
          <w:color w:val="000000" w:themeColor="text1"/>
          <w:sz w:val="24"/>
          <w:szCs w:val="24"/>
        </w:rPr>
      </w:pPr>
    </w:p>
    <w:p w14:paraId="00000037" w14:textId="77777777" w:rsidR="006A7824" w:rsidRPr="00DA43A5" w:rsidRDefault="001C14ED">
      <w:pPr>
        <w:shd w:val="clear" w:color="auto" w:fill="FFFFFF"/>
        <w:spacing w:after="0" w:line="240" w:lineRule="auto"/>
        <w:rPr>
          <w:rFonts w:ascii="Times New Roman" w:eastAsia="Times New Roman" w:hAnsi="Times New Roman" w:cs="Times New Roman"/>
          <w:i/>
          <w:color w:val="000000" w:themeColor="text1"/>
          <w:sz w:val="24"/>
          <w:szCs w:val="24"/>
        </w:rPr>
      </w:pPr>
      <w:r w:rsidRPr="00DA43A5">
        <w:rPr>
          <w:rFonts w:ascii="Times New Roman" w:eastAsia="Times New Roman" w:hAnsi="Times New Roman" w:cs="Times New Roman"/>
          <w:i/>
          <w:color w:val="000000" w:themeColor="text1"/>
          <w:sz w:val="24"/>
          <w:szCs w:val="24"/>
        </w:rPr>
        <w:t>Aspiration</w:t>
      </w:r>
    </w:p>
    <w:p w14:paraId="00000038" w14:textId="6F1D3C13" w:rsidR="006A7824" w:rsidRPr="00DA43A5" w:rsidRDefault="001C14E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Closely following on the heels of enchantment is a </w:t>
      </w:r>
      <w:r w:rsidR="00B56F07" w:rsidRPr="00DA43A5">
        <w:rPr>
          <w:rFonts w:ascii="Times New Roman" w:eastAsia="Times New Roman" w:hAnsi="Times New Roman" w:cs="Times New Roman"/>
          <w:color w:val="000000" w:themeColor="text1"/>
          <w:sz w:val="24"/>
          <w:szCs w:val="24"/>
        </w:rPr>
        <w:t xml:space="preserve">simultaneous </w:t>
      </w:r>
      <w:r w:rsidRPr="00DA43A5">
        <w:rPr>
          <w:rFonts w:ascii="Times New Roman" w:eastAsia="Times New Roman" w:hAnsi="Times New Roman" w:cs="Times New Roman"/>
          <w:color w:val="000000" w:themeColor="text1"/>
          <w:sz w:val="24"/>
          <w:szCs w:val="24"/>
        </w:rPr>
        <w:t xml:space="preserve">sense </w:t>
      </w:r>
      <w:r w:rsidR="00B56F07" w:rsidRPr="00DA43A5">
        <w:rPr>
          <w:rFonts w:ascii="Times New Roman" w:eastAsia="Times New Roman" w:hAnsi="Times New Roman" w:cs="Times New Roman"/>
          <w:color w:val="000000" w:themeColor="text1"/>
          <w:sz w:val="24"/>
          <w:szCs w:val="24"/>
        </w:rPr>
        <w:t xml:space="preserve">of </w:t>
      </w:r>
      <w:r w:rsidRPr="00DA43A5">
        <w:rPr>
          <w:rFonts w:ascii="Times New Roman" w:eastAsia="Times New Roman" w:hAnsi="Times New Roman" w:cs="Times New Roman"/>
          <w:color w:val="000000" w:themeColor="text1"/>
          <w:sz w:val="24"/>
          <w:szCs w:val="24"/>
        </w:rPr>
        <w:t xml:space="preserve">aspiration </w:t>
      </w:r>
      <w:r w:rsidR="003F25AB" w:rsidRPr="00DA43A5">
        <w:rPr>
          <w:rFonts w:ascii="Times New Roman" w:eastAsia="Times New Roman" w:hAnsi="Times New Roman" w:cs="Times New Roman"/>
          <w:color w:val="000000" w:themeColor="text1"/>
          <w:sz w:val="24"/>
          <w:szCs w:val="24"/>
        </w:rPr>
        <w:t xml:space="preserve">embedded within </w:t>
      </w:r>
      <w:r w:rsidR="00B56F07" w:rsidRPr="00DA43A5">
        <w:rPr>
          <w:rFonts w:ascii="Times New Roman" w:eastAsia="Times New Roman" w:hAnsi="Times New Roman" w:cs="Times New Roman"/>
          <w:color w:val="000000" w:themeColor="text1"/>
          <w:sz w:val="24"/>
          <w:szCs w:val="24"/>
        </w:rPr>
        <w:t>automation</w:t>
      </w:r>
      <w:r w:rsidRPr="00DA43A5">
        <w:rPr>
          <w:rFonts w:ascii="Times New Roman" w:eastAsia="Times New Roman" w:hAnsi="Times New Roman" w:cs="Times New Roman"/>
          <w:color w:val="000000" w:themeColor="text1"/>
          <w:sz w:val="24"/>
          <w:szCs w:val="24"/>
        </w:rPr>
        <w:t xml:space="preserve">. </w:t>
      </w:r>
      <w:r w:rsidR="003F25AB" w:rsidRPr="00DA43A5">
        <w:rPr>
          <w:rFonts w:ascii="Times New Roman" w:eastAsia="Times New Roman" w:hAnsi="Times New Roman" w:cs="Times New Roman"/>
          <w:color w:val="000000" w:themeColor="text1"/>
          <w:sz w:val="24"/>
          <w:szCs w:val="24"/>
        </w:rPr>
        <w:t>Here</w:t>
      </w:r>
      <w:r w:rsidRPr="00DA43A5">
        <w:rPr>
          <w:rFonts w:ascii="Times New Roman" w:eastAsia="Times New Roman" w:hAnsi="Times New Roman" w:cs="Times New Roman"/>
          <w:color w:val="000000" w:themeColor="text1"/>
          <w:sz w:val="24"/>
          <w:szCs w:val="24"/>
        </w:rPr>
        <w:t xml:space="preserve">, that which is enchanting and magical is projected forward in time, promising a future </w:t>
      </w:r>
      <w:r w:rsidR="00773930" w:rsidRPr="00DA43A5">
        <w:rPr>
          <w:rFonts w:ascii="Times New Roman" w:eastAsia="Times New Roman" w:hAnsi="Times New Roman" w:cs="Times New Roman"/>
          <w:color w:val="000000" w:themeColor="text1"/>
          <w:sz w:val="24"/>
          <w:szCs w:val="24"/>
        </w:rPr>
        <w:t xml:space="preserve">of ever-increasing productivity </w:t>
      </w:r>
      <w:r w:rsidRPr="00DA43A5">
        <w:rPr>
          <w:rFonts w:ascii="Times New Roman" w:eastAsia="Times New Roman" w:hAnsi="Times New Roman" w:cs="Times New Roman"/>
          <w:color w:val="000000" w:themeColor="text1"/>
          <w:sz w:val="24"/>
          <w:szCs w:val="24"/>
        </w:rPr>
        <w:t>through present consumption of technology. In many ways, this conflation between machines and future expectations is not new in aviation. Aeromobilities, commonly expressed through state-of-the-art airports and parades of gleaming new aircraft, have long held up technology as a symbol of aspirational modernity (</w:t>
      </w:r>
      <w:r w:rsidR="00DB7C93" w:rsidRPr="00DA43A5">
        <w:rPr>
          <w:rFonts w:ascii="Times New Roman" w:eastAsia="Times New Roman" w:hAnsi="Times New Roman" w:cs="Times New Roman"/>
          <w:color w:val="000000" w:themeColor="text1"/>
          <w:sz w:val="24"/>
          <w:szCs w:val="24"/>
        </w:rPr>
        <w:t xml:space="preserve">Bok, 2015; </w:t>
      </w:r>
      <w:r w:rsidRPr="00DA43A5">
        <w:rPr>
          <w:rFonts w:ascii="Times New Roman" w:eastAsia="Times New Roman" w:hAnsi="Times New Roman" w:cs="Times New Roman"/>
          <w:color w:val="000000" w:themeColor="text1"/>
          <w:sz w:val="24"/>
          <w:szCs w:val="24"/>
        </w:rPr>
        <w:t xml:space="preserve">Koch, 2010), and a shorthand for announcing the arrival of a country or </w:t>
      </w:r>
      <w:r w:rsidR="00B56F07" w:rsidRPr="00DA43A5">
        <w:rPr>
          <w:rFonts w:ascii="Times New Roman" w:eastAsia="Times New Roman" w:hAnsi="Times New Roman" w:cs="Times New Roman"/>
          <w:color w:val="000000" w:themeColor="text1"/>
          <w:sz w:val="24"/>
          <w:szCs w:val="24"/>
        </w:rPr>
        <w:t xml:space="preserve">city </w:t>
      </w:r>
      <w:r w:rsidRPr="00DA43A5">
        <w:rPr>
          <w:rFonts w:ascii="Times New Roman" w:eastAsia="Times New Roman" w:hAnsi="Times New Roman" w:cs="Times New Roman"/>
          <w:color w:val="000000" w:themeColor="text1"/>
          <w:sz w:val="24"/>
          <w:szCs w:val="24"/>
        </w:rPr>
        <w:t xml:space="preserve">from its ‘backward’ state to a ‘utopian’ future (Amir, 2007: 287-289). </w:t>
      </w:r>
      <w:r w:rsidR="003F25AB" w:rsidRPr="00DA43A5">
        <w:rPr>
          <w:rFonts w:ascii="Times New Roman" w:eastAsia="Times New Roman" w:hAnsi="Times New Roman" w:cs="Times New Roman"/>
          <w:color w:val="000000" w:themeColor="text1"/>
          <w:sz w:val="24"/>
          <w:szCs w:val="24"/>
        </w:rPr>
        <w:t xml:space="preserve">Urry et al. (2016: 19) elaborate on this point by writing that the </w:t>
      </w:r>
      <w:r w:rsidR="00B12404" w:rsidRPr="00DA43A5">
        <w:rPr>
          <w:rFonts w:ascii="Times New Roman" w:eastAsia="Times New Roman" w:hAnsi="Times New Roman" w:cs="Times New Roman"/>
          <w:color w:val="000000" w:themeColor="text1"/>
          <w:sz w:val="24"/>
          <w:szCs w:val="24"/>
        </w:rPr>
        <w:t xml:space="preserve">airports of today are </w:t>
      </w:r>
      <w:r w:rsidR="003F25AB" w:rsidRPr="00DA43A5">
        <w:rPr>
          <w:rFonts w:ascii="Times New Roman" w:eastAsia="Times New Roman" w:hAnsi="Times New Roman" w:cs="Times New Roman"/>
          <w:color w:val="000000" w:themeColor="text1"/>
          <w:sz w:val="24"/>
          <w:szCs w:val="24"/>
        </w:rPr>
        <w:t>deliberately engineered</w:t>
      </w:r>
      <w:r w:rsidRPr="00DA43A5">
        <w:rPr>
          <w:rFonts w:ascii="Times New Roman" w:eastAsia="Times New Roman" w:hAnsi="Times New Roman" w:cs="Times New Roman"/>
          <w:color w:val="000000" w:themeColor="text1"/>
          <w:sz w:val="24"/>
          <w:szCs w:val="24"/>
        </w:rPr>
        <w:t xml:space="preserve"> </w:t>
      </w:r>
      <w:r w:rsidR="003F25AB" w:rsidRPr="00DA43A5">
        <w:rPr>
          <w:rFonts w:ascii="Times New Roman" w:eastAsia="Times New Roman" w:hAnsi="Times New Roman" w:cs="Times New Roman"/>
          <w:color w:val="000000" w:themeColor="text1"/>
          <w:sz w:val="24"/>
          <w:szCs w:val="24"/>
        </w:rPr>
        <w:t xml:space="preserve">as ‘globalised open world[s]’, replete with </w:t>
      </w:r>
      <w:r w:rsidRPr="00DA43A5">
        <w:rPr>
          <w:rFonts w:ascii="Times New Roman" w:eastAsia="Times New Roman" w:hAnsi="Times New Roman" w:cs="Times New Roman"/>
          <w:color w:val="000000" w:themeColor="text1"/>
          <w:sz w:val="24"/>
          <w:szCs w:val="24"/>
        </w:rPr>
        <w:t xml:space="preserve">new-fangled </w:t>
      </w:r>
      <w:r w:rsidR="003F25AB" w:rsidRPr="00DA43A5">
        <w:rPr>
          <w:rFonts w:ascii="Times New Roman" w:eastAsia="Times New Roman" w:hAnsi="Times New Roman" w:cs="Times New Roman"/>
          <w:color w:val="000000" w:themeColor="text1"/>
          <w:sz w:val="24"/>
          <w:szCs w:val="24"/>
        </w:rPr>
        <w:t xml:space="preserve">technological marvels </w:t>
      </w:r>
      <w:r w:rsidRPr="00DA43A5">
        <w:rPr>
          <w:rFonts w:ascii="Times New Roman" w:eastAsia="Times New Roman" w:hAnsi="Times New Roman" w:cs="Times New Roman"/>
          <w:color w:val="000000" w:themeColor="text1"/>
          <w:sz w:val="24"/>
          <w:szCs w:val="24"/>
        </w:rPr>
        <w:t xml:space="preserve">such as indoor wave-riding pools (Munich), and virtual-reality augmented arcade games (Dallas-Fort Worth). </w:t>
      </w:r>
      <w:r w:rsidR="003F25AB" w:rsidRPr="00DA43A5">
        <w:rPr>
          <w:rFonts w:ascii="Times New Roman" w:eastAsia="Times New Roman" w:hAnsi="Times New Roman" w:cs="Times New Roman"/>
          <w:color w:val="000000" w:themeColor="text1"/>
          <w:sz w:val="24"/>
          <w:szCs w:val="24"/>
        </w:rPr>
        <w:t xml:space="preserve">Being such </w:t>
      </w:r>
      <w:r w:rsidR="0062210F" w:rsidRPr="00DA43A5">
        <w:rPr>
          <w:rFonts w:ascii="Times New Roman" w:eastAsia="Times New Roman" w:hAnsi="Times New Roman" w:cs="Times New Roman"/>
          <w:color w:val="000000" w:themeColor="text1"/>
          <w:sz w:val="24"/>
          <w:szCs w:val="24"/>
        </w:rPr>
        <w:t xml:space="preserve">distinctive </w:t>
      </w:r>
      <w:r w:rsidR="003F25AB" w:rsidRPr="00DA43A5">
        <w:rPr>
          <w:rFonts w:ascii="Times New Roman" w:eastAsia="Times New Roman" w:hAnsi="Times New Roman" w:cs="Times New Roman"/>
          <w:color w:val="000000" w:themeColor="text1"/>
          <w:sz w:val="24"/>
          <w:szCs w:val="24"/>
        </w:rPr>
        <w:t>centres of commerce, airports have become extensions of</w:t>
      </w:r>
      <w:r w:rsidRPr="00DA43A5">
        <w:rPr>
          <w:rFonts w:ascii="Times New Roman" w:eastAsia="Times New Roman" w:hAnsi="Times New Roman" w:cs="Times New Roman"/>
          <w:color w:val="000000" w:themeColor="text1"/>
          <w:sz w:val="24"/>
          <w:szCs w:val="24"/>
        </w:rPr>
        <w:t xml:space="preserve"> the </w:t>
      </w:r>
      <w:r w:rsidR="003F25AB" w:rsidRPr="00DA43A5">
        <w:rPr>
          <w:rFonts w:ascii="Times New Roman" w:eastAsia="Times New Roman" w:hAnsi="Times New Roman" w:cs="Times New Roman"/>
          <w:color w:val="000000" w:themeColor="text1"/>
          <w:sz w:val="24"/>
          <w:szCs w:val="24"/>
        </w:rPr>
        <w:t xml:space="preserve">aspirations of </w:t>
      </w:r>
      <w:r w:rsidRPr="00DA43A5">
        <w:rPr>
          <w:rFonts w:ascii="Times New Roman" w:eastAsia="Times New Roman" w:hAnsi="Times New Roman" w:cs="Times New Roman"/>
          <w:color w:val="000000" w:themeColor="text1"/>
          <w:sz w:val="24"/>
          <w:szCs w:val="24"/>
        </w:rPr>
        <w:t>whole cit</w:t>
      </w:r>
      <w:r w:rsidR="003F25AB" w:rsidRPr="00DA43A5">
        <w:rPr>
          <w:rFonts w:ascii="Times New Roman" w:eastAsia="Times New Roman" w:hAnsi="Times New Roman" w:cs="Times New Roman"/>
          <w:color w:val="000000" w:themeColor="text1"/>
          <w:sz w:val="24"/>
          <w:szCs w:val="24"/>
        </w:rPr>
        <w:t>ies</w:t>
      </w:r>
      <w:r w:rsidRPr="00DA43A5">
        <w:rPr>
          <w:rFonts w:ascii="Times New Roman" w:eastAsia="Times New Roman" w:hAnsi="Times New Roman" w:cs="Times New Roman"/>
          <w:color w:val="000000" w:themeColor="text1"/>
          <w:sz w:val="24"/>
          <w:szCs w:val="24"/>
        </w:rPr>
        <w:t xml:space="preserve"> and nation</w:t>
      </w:r>
      <w:r w:rsidR="003F25AB" w:rsidRPr="00DA43A5">
        <w:rPr>
          <w:rFonts w:ascii="Times New Roman" w:eastAsia="Times New Roman" w:hAnsi="Times New Roman" w:cs="Times New Roman"/>
          <w:color w:val="000000" w:themeColor="text1"/>
          <w:sz w:val="24"/>
          <w:szCs w:val="24"/>
        </w:rPr>
        <w:t>s, and symbols of their tomorrow</w:t>
      </w:r>
      <w:r w:rsidRPr="00DA43A5">
        <w:rPr>
          <w:rFonts w:ascii="Times New Roman" w:eastAsia="Times New Roman" w:hAnsi="Times New Roman" w:cs="Times New Roman"/>
          <w:color w:val="000000" w:themeColor="text1"/>
          <w:sz w:val="24"/>
          <w:szCs w:val="24"/>
        </w:rPr>
        <w:t>.</w:t>
      </w:r>
    </w:p>
    <w:p w14:paraId="00000039" w14:textId="77777777" w:rsidR="006A7824" w:rsidRPr="00DA43A5" w:rsidRDefault="001C14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  </w:t>
      </w:r>
    </w:p>
    <w:p w14:paraId="51EBB35D" w14:textId="05F2E89A" w:rsidR="007863F1" w:rsidRPr="00DA43A5" w:rsidRDefault="003F25AB" w:rsidP="0062210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In recent years, airport automation</w:t>
      </w:r>
      <w:r w:rsidR="002F7920" w:rsidRPr="00DA43A5">
        <w:rPr>
          <w:rFonts w:ascii="Times New Roman" w:eastAsia="Times New Roman" w:hAnsi="Times New Roman" w:cs="Times New Roman"/>
          <w:color w:val="000000" w:themeColor="text1"/>
          <w:sz w:val="24"/>
          <w:szCs w:val="24"/>
        </w:rPr>
        <w:t xml:space="preserve"> has become </w:t>
      </w:r>
      <w:r w:rsidR="00527868" w:rsidRPr="00DA43A5">
        <w:rPr>
          <w:rFonts w:ascii="Times New Roman" w:eastAsia="Times New Roman" w:hAnsi="Times New Roman" w:cs="Times New Roman"/>
          <w:color w:val="000000" w:themeColor="text1"/>
          <w:sz w:val="24"/>
          <w:szCs w:val="24"/>
        </w:rPr>
        <w:t>the latest</w:t>
      </w:r>
      <w:r w:rsidR="002F7920" w:rsidRPr="00DA43A5">
        <w:rPr>
          <w:rFonts w:ascii="Times New Roman" w:eastAsia="Times New Roman" w:hAnsi="Times New Roman" w:cs="Times New Roman"/>
          <w:color w:val="000000" w:themeColor="text1"/>
          <w:sz w:val="24"/>
          <w:szCs w:val="24"/>
        </w:rPr>
        <w:t xml:space="preserve"> lynchpin </w:t>
      </w:r>
      <w:r w:rsidR="007B410D" w:rsidRPr="00DA43A5">
        <w:rPr>
          <w:rFonts w:ascii="Times New Roman" w:eastAsia="Times New Roman" w:hAnsi="Times New Roman" w:cs="Times New Roman"/>
          <w:color w:val="000000" w:themeColor="text1"/>
          <w:sz w:val="24"/>
          <w:szCs w:val="24"/>
        </w:rPr>
        <w:t>with which to pursue</w:t>
      </w:r>
      <w:r w:rsidR="00527868" w:rsidRPr="00DA43A5">
        <w:rPr>
          <w:rFonts w:ascii="Times New Roman" w:eastAsia="Times New Roman" w:hAnsi="Times New Roman" w:cs="Times New Roman"/>
          <w:color w:val="000000" w:themeColor="text1"/>
          <w:sz w:val="24"/>
          <w:szCs w:val="24"/>
        </w:rPr>
        <w:t xml:space="preserve"> such technological futures</w:t>
      </w:r>
      <w:r w:rsidRPr="00DA43A5">
        <w:rPr>
          <w:rFonts w:ascii="Times New Roman" w:eastAsia="Times New Roman" w:hAnsi="Times New Roman" w:cs="Times New Roman"/>
          <w:color w:val="000000" w:themeColor="text1"/>
          <w:sz w:val="24"/>
          <w:szCs w:val="24"/>
        </w:rPr>
        <w:t xml:space="preserve">. </w:t>
      </w:r>
      <w:r w:rsidR="00260C8E" w:rsidRPr="00DA43A5">
        <w:rPr>
          <w:rFonts w:ascii="Times New Roman" w:eastAsia="Times New Roman" w:hAnsi="Times New Roman" w:cs="Times New Roman"/>
          <w:color w:val="000000" w:themeColor="text1"/>
          <w:sz w:val="24"/>
          <w:szCs w:val="24"/>
        </w:rPr>
        <w:t>Far from being repulsed, a</w:t>
      </w:r>
      <w:r w:rsidR="001C14ED" w:rsidRPr="00DA43A5">
        <w:rPr>
          <w:rFonts w:ascii="Times New Roman" w:eastAsia="Times New Roman" w:hAnsi="Times New Roman" w:cs="Times New Roman"/>
          <w:color w:val="000000" w:themeColor="text1"/>
          <w:sz w:val="24"/>
          <w:szCs w:val="24"/>
        </w:rPr>
        <w:t xml:space="preserve">irport automation </w:t>
      </w:r>
      <w:r w:rsidR="001703E4" w:rsidRPr="00DA43A5">
        <w:rPr>
          <w:rFonts w:ascii="Times New Roman" w:eastAsia="Times New Roman" w:hAnsi="Times New Roman" w:cs="Times New Roman"/>
          <w:color w:val="000000" w:themeColor="text1"/>
          <w:sz w:val="24"/>
          <w:szCs w:val="24"/>
        </w:rPr>
        <w:t xml:space="preserve">increasingly </w:t>
      </w:r>
      <w:r w:rsidR="007B410D" w:rsidRPr="00DA43A5">
        <w:rPr>
          <w:rFonts w:ascii="Times New Roman" w:eastAsia="Times New Roman" w:hAnsi="Times New Roman" w:cs="Times New Roman"/>
          <w:color w:val="000000" w:themeColor="text1"/>
          <w:sz w:val="24"/>
          <w:szCs w:val="24"/>
        </w:rPr>
        <w:t xml:space="preserve">incorporates </w:t>
      </w:r>
      <w:r w:rsidR="00260C8E" w:rsidRPr="00DA43A5">
        <w:rPr>
          <w:rFonts w:ascii="Times New Roman" w:eastAsia="Times New Roman" w:hAnsi="Times New Roman" w:cs="Times New Roman"/>
          <w:color w:val="000000" w:themeColor="text1"/>
          <w:sz w:val="24"/>
          <w:szCs w:val="24"/>
        </w:rPr>
        <w:t>subtle sensory and affective cues</w:t>
      </w:r>
      <w:r w:rsidR="007B410D" w:rsidRPr="00DA43A5">
        <w:rPr>
          <w:rFonts w:ascii="Times New Roman" w:eastAsia="Times New Roman" w:hAnsi="Times New Roman" w:cs="Times New Roman"/>
          <w:color w:val="000000" w:themeColor="text1"/>
          <w:sz w:val="24"/>
          <w:szCs w:val="24"/>
        </w:rPr>
        <w:t xml:space="preserve"> to intrigue </w:t>
      </w:r>
      <w:r w:rsidR="0062210F" w:rsidRPr="00DA43A5">
        <w:rPr>
          <w:rFonts w:ascii="Times New Roman" w:eastAsia="Times New Roman" w:hAnsi="Times New Roman" w:cs="Times New Roman"/>
          <w:color w:val="000000" w:themeColor="text1"/>
          <w:sz w:val="24"/>
          <w:szCs w:val="24"/>
        </w:rPr>
        <w:t xml:space="preserve">users </w:t>
      </w:r>
      <w:r w:rsidR="001703E4" w:rsidRPr="00DA43A5">
        <w:rPr>
          <w:rFonts w:ascii="Times New Roman" w:eastAsia="Times New Roman" w:hAnsi="Times New Roman" w:cs="Times New Roman"/>
          <w:color w:val="000000" w:themeColor="text1"/>
          <w:sz w:val="24"/>
          <w:szCs w:val="24"/>
        </w:rPr>
        <w:t>(Sumartojo and Lugli, 2021)</w:t>
      </w:r>
      <w:r w:rsidR="001C14ED" w:rsidRPr="00DA43A5">
        <w:rPr>
          <w:rFonts w:ascii="Times New Roman" w:eastAsia="Times New Roman" w:hAnsi="Times New Roman" w:cs="Times New Roman"/>
          <w:color w:val="000000" w:themeColor="text1"/>
          <w:sz w:val="24"/>
          <w:szCs w:val="24"/>
        </w:rPr>
        <w:t>. Whether they be self-service kiosks, automatic bag-drops, smart borders or boarding gates, these machines are often</w:t>
      </w:r>
      <w:r w:rsidR="001703E4" w:rsidRPr="00DA43A5">
        <w:rPr>
          <w:rFonts w:ascii="Times New Roman" w:eastAsia="Times New Roman" w:hAnsi="Times New Roman" w:cs="Times New Roman"/>
          <w:color w:val="000000" w:themeColor="text1"/>
          <w:sz w:val="24"/>
          <w:szCs w:val="24"/>
        </w:rPr>
        <w:t xml:space="preserve"> </w:t>
      </w:r>
      <w:r w:rsidR="007863F1" w:rsidRPr="00DA43A5">
        <w:rPr>
          <w:rFonts w:ascii="Times New Roman" w:eastAsia="Times New Roman" w:hAnsi="Times New Roman" w:cs="Times New Roman"/>
          <w:color w:val="000000" w:themeColor="text1"/>
          <w:sz w:val="24"/>
          <w:szCs w:val="24"/>
        </w:rPr>
        <w:t xml:space="preserve">accompanied by conscientious design schemes—involving sleek </w:t>
      </w:r>
      <w:r w:rsidR="007863F1" w:rsidRPr="00DA43A5">
        <w:rPr>
          <w:rFonts w:ascii="Times New Roman" w:eastAsia="Times New Roman" w:hAnsi="Times New Roman" w:cs="Times New Roman"/>
          <w:color w:val="000000" w:themeColor="text1"/>
          <w:sz w:val="24"/>
          <w:szCs w:val="24"/>
        </w:rPr>
        <w:lastRenderedPageBreak/>
        <w:t xml:space="preserve">appearances, clean digital interfaces, attractive light features and, more concretely, physical separation between analogue and digital passengers—to interpellate and create subjectivities commensurable with the arrival of the said future. </w:t>
      </w:r>
    </w:p>
    <w:p w14:paraId="52E61986" w14:textId="77777777" w:rsidR="007863F1" w:rsidRPr="00DA43A5" w:rsidRDefault="007863F1" w:rsidP="0062210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0000003A" w14:textId="52D20E12" w:rsidR="006A7824" w:rsidRPr="00DA43A5" w:rsidRDefault="007863F1" w:rsidP="0062210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What is more, they are concomitantly </w:t>
      </w:r>
      <w:r w:rsidR="005065A5" w:rsidRPr="00DA43A5">
        <w:rPr>
          <w:rFonts w:ascii="Times New Roman" w:eastAsia="Times New Roman" w:hAnsi="Times New Roman" w:cs="Times New Roman"/>
          <w:color w:val="000000" w:themeColor="text1"/>
          <w:sz w:val="24"/>
          <w:szCs w:val="24"/>
        </w:rPr>
        <w:t>synonymous with</w:t>
      </w:r>
      <w:r w:rsidR="001C14ED" w:rsidRPr="00DA43A5">
        <w:rPr>
          <w:rFonts w:ascii="Times New Roman" w:eastAsia="Times New Roman" w:hAnsi="Times New Roman" w:cs="Times New Roman"/>
          <w:color w:val="000000" w:themeColor="text1"/>
          <w:sz w:val="24"/>
          <w:szCs w:val="24"/>
        </w:rPr>
        <w:t xml:space="preserve"> speed and tech-savviness</w:t>
      </w:r>
      <w:r w:rsidR="005065A5" w:rsidRPr="00DA43A5">
        <w:rPr>
          <w:rFonts w:ascii="Times New Roman" w:eastAsia="Times New Roman" w:hAnsi="Times New Roman" w:cs="Times New Roman"/>
          <w:color w:val="000000" w:themeColor="text1"/>
          <w:sz w:val="24"/>
          <w:szCs w:val="24"/>
        </w:rPr>
        <w:t xml:space="preserve">, befitting of a modern citizen class </w:t>
      </w:r>
      <w:r w:rsidR="0062210F" w:rsidRPr="00DA43A5">
        <w:rPr>
          <w:rFonts w:ascii="Times New Roman" w:eastAsia="Times New Roman" w:hAnsi="Times New Roman" w:cs="Times New Roman"/>
          <w:color w:val="000000" w:themeColor="text1"/>
          <w:sz w:val="24"/>
          <w:szCs w:val="24"/>
        </w:rPr>
        <w:t xml:space="preserve">cultivated </w:t>
      </w:r>
      <w:r w:rsidR="005065A5" w:rsidRPr="00DA43A5">
        <w:rPr>
          <w:rFonts w:ascii="Times New Roman" w:eastAsia="Times New Roman" w:hAnsi="Times New Roman" w:cs="Times New Roman"/>
          <w:color w:val="000000" w:themeColor="text1"/>
          <w:sz w:val="24"/>
          <w:szCs w:val="24"/>
        </w:rPr>
        <w:t xml:space="preserve">to </w:t>
      </w:r>
      <w:r w:rsidR="0062210F" w:rsidRPr="00DA43A5">
        <w:rPr>
          <w:rFonts w:ascii="Times New Roman" w:eastAsia="Times New Roman" w:hAnsi="Times New Roman" w:cs="Times New Roman"/>
          <w:color w:val="000000" w:themeColor="text1"/>
          <w:sz w:val="24"/>
          <w:szCs w:val="24"/>
        </w:rPr>
        <w:t xml:space="preserve">abet </w:t>
      </w:r>
      <w:r w:rsidR="005065A5" w:rsidRPr="00DA43A5">
        <w:rPr>
          <w:rFonts w:ascii="Times New Roman" w:eastAsia="Times New Roman" w:hAnsi="Times New Roman" w:cs="Times New Roman"/>
          <w:color w:val="000000" w:themeColor="text1"/>
          <w:sz w:val="24"/>
          <w:szCs w:val="24"/>
        </w:rPr>
        <w:t>capital’s aspirations for mass globalisation</w:t>
      </w:r>
      <w:r w:rsidR="001C14ED" w:rsidRPr="00DA43A5">
        <w:rPr>
          <w:rFonts w:ascii="Times New Roman" w:eastAsia="Times New Roman" w:hAnsi="Times New Roman" w:cs="Times New Roman"/>
          <w:color w:val="000000" w:themeColor="text1"/>
          <w:sz w:val="24"/>
          <w:szCs w:val="24"/>
        </w:rPr>
        <w:t>. A prominent aerospace equipment supplier, Thales</w:t>
      </w:r>
      <w:r w:rsidR="00F75E4D" w:rsidRPr="00DA43A5">
        <w:rPr>
          <w:rFonts w:ascii="Times New Roman" w:eastAsia="Times New Roman" w:hAnsi="Times New Roman" w:cs="Times New Roman"/>
          <w:color w:val="000000" w:themeColor="text1"/>
          <w:sz w:val="24"/>
          <w:szCs w:val="24"/>
        </w:rPr>
        <w:t xml:space="preserve"> (2021)</w:t>
      </w:r>
      <w:r w:rsidR="001C14ED" w:rsidRPr="00DA43A5">
        <w:rPr>
          <w:rFonts w:ascii="Times New Roman" w:eastAsia="Times New Roman" w:hAnsi="Times New Roman" w:cs="Times New Roman"/>
          <w:color w:val="000000" w:themeColor="text1"/>
          <w:sz w:val="24"/>
          <w:szCs w:val="24"/>
        </w:rPr>
        <w:t xml:space="preserve">, is unequivocal about how digitally-enabled automation portends </w:t>
      </w:r>
      <w:r w:rsidR="007B410D" w:rsidRPr="00DA43A5">
        <w:rPr>
          <w:rFonts w:ascii="Times New Roman" w:eastAsia="Times New Roman" w:hAnsi="Times New Roman" w:cs="Times New Roman"/>
          <w:color w:val="000000" w:themeColor="text1"/>
          <w:sz w:val="24"/>
          <w:szCs w:val="24"/>
        </w:rPr>
        <w:t xml:space="preserve">such a sped-up </w:t>
      </w:r>
      <w:r w:rsidR="001C14ED" w:rsidRPr="00DA43A5">
        <w:rPr>
          <w:rFonts w:ascii="Times New Roman" w:eastAsia="Times New Roman" w:hAnsi="Times New Roman" w:cs="Times New Roman"/>
          <w:color w:val="000000" w:themeColor="text1"/>
          <w:sz w:val="24"/>
          <w:szCs w:val="24"/>
        </w:rPr>
        <w:t>‘future of travel’:</w:t>
      </w:r>
    </w:p>
    <w:p w14:paraId="0000003B" w14:textId="77777777" w:rsidR="006A7824" w:rsidRPr="00DA43A5" w:rsidRDefault="006A7824">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000003C" w14:textId="77777777" w:rsidR="006A7824" w:rsidRPr="00DA43A5" w:rsidRDefault="001C14ED">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Electronic Visa Authorization systems, cloud-based passports, secure credentials on mobile phones, digital identities, and biometrics can simplify international travel as they eliminate the need to carry a physical passport or obtain paper-based visas. They speed up border crossing, streamline the traveler experience and shape the future of travel.</w:t>
      </w:r>
    </w:p>
    <w:p w14:paraId="0000003D" w14:textId="77777777" w:rsidR="006A7824" w:rsidRPr="00DA43A5" w:rsidRDefault="001C14ED">
      <w:pPr>
        <w:shd w:val="clear" w:color="auto" w:fill="FFFFFF"/>
        <w:spacing w:after="0" w:line="240" w:lineRule="auto"/>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3E" w14:textId="1F314B94" w:rsidR="006A7824" w:rsidRPr="00DA43A5" w:rsidRDefault="001C14ED">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As Hirsh (2016) observes, such designs not only </w:t>
      </w:r>
      <w:r w:rsidR="007B410D" w:rsidRPr="00DA43A5">
        <w:rPr>
          <w:rFonts w:ascii="Times New Roman" w:eastAsia="Times New Roman" w:hAnsi="Times New Roman" w:cs="Times New Roman"/>
          <w:color w:val="000000" w:themeColor="text1"/>
          <w:sz w:val="24"/>
          <w:szCs w:val="24"/>
        </w:rPr>
        <w:t>threaten to displace</w:t>
      </w:r>
      <w:r w:rsidRPr="00DA43A5">
        <w:rPr>
          <w:rFonts w:ascii="Times New Roman" w:eastAsia="Times New Roman" w:hAnsi="Times New Roman" w:cs="Times New Roman"/>
          <w:color w:val="000000" w:themeColor="text1"/>
          <w:sz w:val="24"/>
          <w:szCs w:val="24"/>
        </w:rPr>
        <w:t xml:space="preserve"> those who, due to technological illiteracy, </w:t>
      </w:r>
      <w:r w:rsidR="007B410D" w:rsidRPr="00DA43A5">
        <w:rPr>
          <w:rFonts w:ascii="Times New Roman" w:eastAsia="Times New Roman" w:hAnsi="Times New Roman" w:cs="Times New Roman"/>
          <w:color w:val="000000" w:themeColor="text1"/>
          <w:sz w:val="24"/>
          <w:szCs w:val="24"/>
        </w:rPr>
        <w:t xml:space="preserve">are incompatible with </w:t>
      </w:r>
      <w:r w:rsidR="0062210F" w:rsidRPr="00DA43A5">
        <w:rPr>
          <w:rFonts w:ascii="Times New Roman" w:eastAsia="Times New Roman" w:hAnsi="Times New Roman" w:cs="Times New Roman"/>
          <w:color w:val="000000" w:themeColor="text1"/>
          <w:sz w:val="24"/>
          <w:szCs w:val="24"/>
        </w:rPr>
        <w:t>the</w:t>
      </w:r>
      <w:r w:rsidR="007863F1" w:rsidRPr="00DA43A5">
        <w:rPr>
          <w:rFonts w:ascii="Times New Roman" w:eastAsia="Times New Roman" w:hAnsi="Times New Roman" w:cs="Times New Roman"/>
          <w:color w:val="000000" w:themeColor="text1"/>
          <w:sz w:val="24"/>
          <w:szCs w:val="24"/>
        </w:rPr>
        <w:t>se</w:t>
      </w:r>
      <w:r w:rsidR="0062210F" w:rsidRPr="00DA43A5">
        <w:rPr>
          <w:rFonts w:ascii="Times New Roman" w:eastAsia="Times New Roman" w:hAnsi="Times New Roman" w:cs="Times New Roman"/>
          <w:color w:val="000000" w:themeColor="text1"/>
          <w:sz w:val="24"/>
          <w:szCs w:val="24"/>
        </w:rPr>
        <w:t xml:space="preserve"> new </w:t>
      </w:r>
      <w:r w:rsidR="007863F1" w:rsidRPr="00DA43A5">
        <w:rPr>
          <w:rFonts w:ascii="Times New Roman" w:eastAsia="Times New Roman" w:hAnsi="Times New Roman" w:cs="Times New Roman"/>
          <w:color w:val="000000" w:themeColor="text1"/>
          <w:sz w:val="24"/>
          <w:szCs w:val="24"/>
        </w:rPr>
        <w:t>frame</w:t>
      </w:r>
      <w:r w:rsidR="0062210F" w:rsidRPr="00DA43A5">
        <w:rPr>
          <w:rFonts w:ascii="Times New Roman" w:eastAsia="Times New Roman" w:hAnsi="Times New Roman" w:cs="Times New Roman"/>
          <w:color w:val="000000" w:themeColor="text1"/>
          <w:sz w:val="24"/>
          <w:szCs w:val="24"/>
        </w:rPr>
        <w:t>work</w:t>
      </w:r>
      <w:r w:rsidR="00C87C87"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they also</w:t>
      </w:r>
      <w:r w:rsidR="007B410D" w:rsidRPr="00DA43A5">
        <w:rPr>
          <w:rFonts w:ascii="Times New Roman" w:eastAsia="Times New Roman" w:hAnsi="Times New Roman" w:cs="Times New Roman"/>
          <w:color w:val="000000" w:themeColor="text1"/>
          <w:sz w:val="24"/>
          <w:szCs w:val="24"/>
        </w:rPr>
        <w:t xml:space="preserve"> openly</w:t>
      </w:r>
      <w:r w:rsidRPr="00DA43A5">
        <w:rPr>
          <w:rFonts w:ascii="Times New Roman" w:eastAsia="Times New Roman" w:hAnsi="Times New Roman" w:cs="Times New Roman"/>
          <w:color w:val="000000" w:themeColor="text1"/>
          <w:sz w:val="24"/>
          <w:szCs w:val="24"/>
        </w:rPr>
        <w:t xml:space="preserve"> celebrate individuals who </w:t>
      </w:r>
      <w:r w:rsidR="005065A5" w:rsidRPr="00DA43A5">
        <w:rPr>
          <w:rFonts w:ascii="Times New Roman" w:eastAsia="Times New Roman" w:hAnsi="Times New Roman" w:cs="Times New Roman"/>
          <w:color w:val="000000" w:themeColor="text1"/>
          <w:sz w:val="24"/>
          <w:szCs w:val="24"/>
        </w:rPr>
        <w:t xml:space="preserve">carry themselves </w:t>
      </w:r>
      <w:r w:rsidR="00061DA7" w:rsidRPr="00DA43A5">
        <w:rPr>
          <w:rFonts w:ascii="Times New Roman" w:eastAsia="Times New Roman" w:hAnsi="Times New Roman" w:cs="Times New Roman"/>
          <w:color w:val="000000" w:themeColor="text1"/>
          <w:sz w:val="24"/>
          <w:szCs w:val="24"/>
        </w:rPr>
        <w:t xml:space="preserve">with </w:t>
      </w:r>
      <w:r w:rsidR="005065A5" w:rsidRPr="00DA43A5">
        <w:rPr>
          <w:rFonts w:ascii="Times New Roman" w:eastAsia="Times New Roman" w:hAnsi="Times New Roman" w:cs="Times New Roman"/>
          <w:color w:val="000000" w:themeColor="text1"/>
          <w:sz w:val="24"/>
          <w:szCs w:val="24"/>
        </w:rPr>
        <w:t xml:space="preserve">the </w:t>
      </w:r>
      <w:r w:rsidR="007B410D" w:rsidRPr="00DA43A5">
        <w:rPr>
          <w:rFonts w:ascii="Times New Roman" w:eastAsia="Times New Roman" w:hAnsi="Times New Roman" w:cs="Times New Roman"/>
          <w:color w:val="000000" w:themeColor="text1"/>
          <w:sz w:val="24"/>
          <w:szCs w:val="24"/>
        </w:rPr>
        <w:t xml:space="preserve">same </w:t>
      </w:r>
      <w:r w:rsidRPr="00DA43A5">
        <w:rPr>
          <w:rFonts w:ascii="Times New Roman" w:eastAsia="Times New Roman" w:hAnsi="Times New Roman" w:cs="Times New Roman"/>
          <w:color w:val="000000" w:themeColor="text1"/>
          <w:sz w:val="24"/>
          <w:szCs w:val="24"/>
        </w:rPr>
        <w:t>aspirational</w:t>
      </w:r>
      <w:r w:rsidR="00D1286D" w:rsidRPr="00DA43A5">
        <w:rPr>
          <w:rFonts w:ascii="Times New Roman" w:eastAsia="Times New Roman" w:hAnsi="Times New Roman" w:cs="Times New Roman"/>
          <w:color w:val="000000" w:themeColor="text1"/>
          <w:sz w:val="24"/>
          <w:szCs w:val="24"/>
        </w:rPr>
        <w:t xml:space="preserve"> dispositions and outlooks, and who are</w:t>
      </w:r>
      <w:r w:rsidRPr="00DA43A5">
        <w:rPr>
          <w:rFonts w:ascii="Times New Roman" w:eastAsia="Times New Roman" w:hAnsi="Times New Roman" w:cs="Times New Roman"/>
          <w:color w:val="000000" w:themeColor="text1"/>
          <w:sz w:val="24"/>
          <w:szCs w:val="24"/>
        </w:rPr>
        <w:t xml:space="preserve"> </w:t>
      </w:r>
      <w:r w:rsidR="0062210F" w:rsidRPr="00DA43A5">
        <w:rPr>
          <w:rFonts w:ascii="Times New Roman" w:eastAsia="Times New Roman" w:hAnsi="Times New Roman" w:cs="Times New Roman"/>
          <w:color w:val="000000" w:themeColor="text1"/>
          <w:sz w:val="24"/>
          <w:szCs w:val="24"/>
        </w:rPr>
        <w:t>willing to become service providers of themselves</w:t>
      </w:r>
      <w:r w:rsidRPr="00DA43A5">
        <w:rPr>
          <w:rFonts w:ascii="Times New Roman" w:eastAsia="Times New Roman" w:hAnsi="Times New Roman" w:cs="Times New Roman"/>
          <w:color w:val="000000" w:themeColor="text1"/>
          <w:sz w:val="24"/>
          <w:szCs w:val="24"/>
        </w:rPr>
        <w:t>.</w:t>
      </w:r>
    </w:p>
    <w:p w14:paraId="0000003F" w14:textId="77777777" w:rsidR="006A7824" w:rsidRPr="00DA43A5" w:rsidRDefault="001C14ED">
      <w:pPr>
        <w:shd w:val="clear" w:color="auto" w:fill="FFFFFF"/>
        <w:spacing w:after="0" w:line="240" w:lineRule="auto"/>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40" w14:textId="7573E0A9" w:rsidR="006A7824" w:rsidRPr="00DA43A5" w:rsidRDefault="001C14E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Beyond passengers, airport workers can similarly be cajoled into being supportive of the progress of airport automation. Knox et al.’s (2008) ethnographic study on the use of digital information and communications technologies (ICTs) in check-in, air traffic control and baggage handling at </w:t>
      </w:r>
      <w:r w:rsidR="00DA384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Fulchester</w:t>
      </w:r>
      <w:r w:rsidR="00DA3849"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International Airport, UK for instance finds a</w:t>
      </w:r>
      <w:r w:rsidR="0062210F" w:rsidRPr="00DA43A5">
        <w:rPr>
          <w:rFonts w:ascii="Times New Roman" w:eastAsia="Times New Roman" w:hAnsi="Times New Roman" w:cs="Times New Roman"/>
          <w:color w:val="000000" w:themeColor="text1"/>
          <w:sz w:val="24"/>
          <w:szCs w:val="24"/>
        </w:rPr>
        <w:t>n equally</w:t>
      </w:r>
      <w:r w:rsidRPr="00DA43A5">
        <w:rPr>
          <w:rFonts w:ascii="Times New Roman" w:eastAsia="Times New Roman" w:hAnsi="Times New Roman" w:cs="Times New Roman"/>
          <w:color w:val="000000" w:themeColor="text1"/>
          <w:sz w:val="24"/>
          <w:szCs w:val="24"/>
        </w:rPr>
        <w:t xml:space="preserve"> sympathetic workforce that </w:t>
      </w:r>
      <w:r w:rsidR="0062210F" w:rsidRPr="00DA43A5">
        <w:rPr>
          <w:rFonts w:ascii="Times New Roman" w:eastAsia="Times New Roman" w:hAnsi="Times New Roman" w:cs="Times New Roman"/>
          <w:color w:val="000000" w:themeColor="text1"/>
          <w:sz w:val="24"/>
          <w:szCs w:val="24"/>
        </w:rPr>
        <w:t>had</w:t>
      </w:r>
      <w:r w:rsidRPr="00DA43A5">
        <w:rPr>
          <w:rFonts w:ascii="Times New Roman" w:eastAsia="Times New Roman" w:hAnsi="Times New Roman" w:cs="Times New Roman"/>
          <w:color w:val="000000" w:themeColor="text1"/>
          <w:sz w:val="24"/>
          <w:szCs w:val="24"/>
        </w:rPr>
        <w:t xml:space="preserve"> developed an affinity </w:t>
      </w:r>
      <w:r w:rsidR="0062210F" w:rsidRPr="00DA43A5">
        <w:rPr>
          <w:rFonts w:ascii="Times New Roman" w:eastAsia="Times New Roman" w:hAnsi="Times New Roman" w:cs="Times New Roman"/>
          <w:color w:val="000000" w:themeColor="text1"/>
          <w:sz w:val="24"/>
          <w:szCs w:val="24"/>
        </w:rPr>
        <w:t xml:space="preserve">for </w:t>
      </w:r>
      <w:r w:rsidRPr="00DA43A5">
        <w:rPr>
          <w:rFonts w:ascii="Times New Roman" w:eastAsia="Times New Roman" w:hAnsi="Times New Roman" w:cs="Times New Roman"/>
          <w:color w:val="000000" w:themeColor="text1"/>
          <w:sz w:val="24"/>
          <w:szCs w:val="24"/>
        </w:rPr>
        <w:t xml:space="preserve">‘essential’ digital tools for twenty-first-century airport management. While acknowledging that ICTs are not foolproof, the research evinces how airport managers esteemed ICTs for being enablers of speed and efficiency, even as these ‘supplementary dimensions of organization’ redirect attention from personal service to data and flows (Knox et al., 2008: 883). In more recent times, labour is called upon to adapt to automation-related changes in minutia processes too. Often presented as ‘fun’ and ‘cool’, gadgets such as doll-faced automatic sweepers (for cleaning), follow-me trolleys (for chaperoning passengers) and smart glasses that double as barcode scanners (for cargo handling) put airport workers in an invidious position of having to </w:t>
      </w:r>
      <w:r w:rsidR="007A03E4" w:rsidRPr="00DA43A5">
        <w:rPr>
          <w:rFonts w:ascii="Times New Roman" w:eastAsia="Times New Roman" w:hAnsi="Times New Roman" w:cs="Times New Roman"/>
          <w:color w:val="000000" w:themeColor="text1"/>
          <w:sz w:val="24"/>
          <w:szCs w:val="24"/>
        </w:rPr>
        <w:t>reorient their dispositions toward</w:t>
      </w:r>
      <w:r w:rsidR="00CB672D" w:rsidRPr="00DA43A5">
        <w:rPr>
          <w:rFonts w:ascii="Times New Roman" w:eastAsia="Times New Roman" w:hAnsi="Times New Roman" w:cs="Times New Roman"/>
          <w:color w:val="000000" w:themeColor="text1"/>
          <w:sz w:val="24"/>
          <w:szCs w:val="24"/>
        </w:rPr>
        <w:t>s</w:t>
      </w:r>
      <w:r w:rsidR="007A03E4" w:rsidRPr="00DA43A5">
        <w:rPr>
          <w:rFonts w:ascii="Times New Roman" w:eastAsia="Times New Roman" w:hAnsi="Times New Roman" w:cs="Times New Roman"/>
          <w:color w:val="000000" w:themeColor="text1"/>
          <w:sz w:val="24"/>
          <w:szCs w:val="24"/>
        </w:rPr>
        <w:t xml:space="preserve"> these unfamiliar gadgets </w:t>
      </w:r>
      <w:r w:rsidRPr="00DA43A5">
        <w:rPr>
          <w:rFonts w:ascii="Times New Roman" w:eastAsia="Times New Roman" w:hAnsi="Times New Roman" w:cs="Times New Roman"/>
          <w:color w:val="000000" w:themeColor="text1"/>
          <w:sz w:val="24"/>
          <w:szCs w:val="24"/>
        </w:rPr>
        <w:t xml:space="preserve"> that </w:t>
      </w:r>
      <w:r w:rsidR="007A03E4"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promise</w:t>
      </w:r>
      <w:r w:rsidR="007A03E4"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better—read, faster—working styles</w:t>
      </w:r>
      <w:r w:rsidR="004C6ECB" w:rsidRPr="00DA43A5">
        <w:rPr>
          <w:rFonts w:ascii="Times New Roman" w:eastAsia="Times New Roman" w:hAnsi="Times New Roman" w:cs="Times New Roman"/>
          <w:color w:val="000000" w:themeColor="text1"/>
          <w:sz w:val="24"/>
          <w:szCs w:val="24"/>
        </w:rPr>
        <w:t xml:space="preserve"> (Sumartojo and Lugli, 2021)</w:t>
      </w:r>
      <w:r w:rsidRPr="00DA43A5">
        <w:rPr>
          <w:rFonts w:ascii="Times New Roman" w:eastAsia="Times New Roman" w:hAnsi="Times New Roman" w:cs="Times New Roman"/>
          <w:color w:val="000000" w:themeColor="text1"/>
          <w:sz w:val="24"/>
          <w:szCs w:val="24"/>
        </w:rPr>
        <w:t xml:space="preserve">. Here, automation not only has the effect of undercutting labour’s role and livelihoods, but also pits (remaining) workers against </w:t>
      </w:r>
      <w:r w:rsidR="007A03E4" w:rsidRPr="00DA43A5">
        <w:rPr>
          <w:rFonts w:ascii="Times New Roman" w:eastAsia="Times New Roman" w:hAnsi="Times New Roman" w:cs="Times New Roman"/>
          <w:color w:val="000000" w:themeColor="text1"/>
          <w:sz w:val="24"/>
          <w:szCs w:val="24"/>
        </w:rPr>
        <w:t xml:space="preserve">seemingly </w:t>
      </w:r>
      <w:r w:rsidRPr="00DA43A5">
        <w:rPr>
          <w:rFonts w:ascii="Times New Roman" w:eastAsia="Times New Roman" w:hAnsi="Times New Roman" w:cs="Times New Roman"/>
          <w:color w:val="000000" w:themeColor="text1"/>
          <w:sz w:val="24"/>
          <w:szCs w:val="24"/>
        </w:rPr>
        <w:t>benevolent aspirations that are difficult to resist.</w:t>
      </w:r>
    </w:p>
    <w:p w14:paraId="00000041" w14:textId="77777777" w:rsidR="006A7824" w:rsidRPr="00DA43A5" w:rsidRDefault="001C14ED">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42" w14:textId="651C6E31" w:rsidR="006A7824" w:rsidRPr="00DA43A5" w:rsidRDefault="00E855D8">
      <w:pPr>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The cultivation of such</w:t>
      </w:r>
      <w:r w:rsidR="001C14ED" w:rsidRPr="00DA43A5">
        <w:rPr>
          <w:rFonts w:ascii="Times New Roman" w:eastAsia="Times New Roman" w:hAnsi="Times New Roman" w:cs="Times New Roman"/>
          <w:color w:val="000000" w:themeColor="text1"/>
          <w:sz w:val="24"/>
          <w:szCs w:val="24"/>
        </w:rPr>
        <w:t xml:space="preserve"> </w:t>
      </w:r>
      <w:r w:rsidR="007A03E4" w:rsidRPr="00DA43A5">
        <w:rPr>
          <w:rFonts w:ascii="Times New Roman" w:eastAsia="Times New Roman" w:hAnsi="Times New Roman" w:cs="Times New Roman"/>
          <w:color w:val="000000" w:themeColor="text1"/>
          <w:sz w:val="24"/>
          <w:szCs w:val="24"/>
        </w:rPr>
        <w:t>dispositions</w:t>
      </w:r>
      <w:r w:rsidRPr="00DA43A5">
        <w:rPr>
          <w:rFonts w:ascii="Times New Roman" w:eastAsia="Times New Roman" w:hAnsi="Times New Roman" w:cs="Times New Roman"/>
          <w:color w:val="000000" w:themeColor="text1"/>
          <w:sz w:val="24"/>
          <w:szCs w:val="24"/>
        </w:rPr>
        <w:t xml:space="preserve"> of aspiration can</w:t>
      </w:r>
      <w:r w:rsidR="007A03E4" w:rsidRPr="00DA43A5">
        <w:rPr>
          <w:rFonts w:ascii="Times New Roman" w:eastAsia="Times New Roman" w:hAnsi="Times New Roman" w:cs="Times New Roman"/>
          <w:color w:val="000000" w:themeColor="text1"/>
          <w:sz w:val="24"/>
          <w:szCs w:val="24"/>
        </w:rPr>
        <w:t xml:space="preserve"> spill over</w:t>
      </w:r>
      <w:r w:rsidR="001C14ED" w:rsidRPr="00DA43A5">
        <w:rPr>
          <w:rFonts w:ascii="Times New Roman" w:eastAsia="Times New Roman" w:hAnsi="Times New Roman" w:cs="Times New Roman"/>
          <w:color w:val="000000" w:themeColor="text1"/>
          <w:sz w:val="24"/>
          <w:szCs w:val="24"/>
        </w:rPr>
        <w:t xml:space="preserve"> </w:t>
      </w:r>
      <w:r w:rsidR="007A03E4" w:rsidRPr="00DA43A5">
        <w:rPr>
          <w:rFonts w:ascii="Times New Roman" w:eastAsia="Times New Roman" w:hAnsi="Times New Roman" w:cs="Times New Roman"/>
          <w:color w:val="000000" w:themeColor="text1"/>
          <w:sz w:val="24"/>
          <w:szCs w:val="24"/>
        </w:rPr>
        <w:t>on</w:t>
      </w:r>
      <w:r w:rsidR="001C14ED" w:rsidRPr="00DA43A5">
        <w:rPr>
          <w:rFonts w:ascii="Times New Roman" w:eastAsia="Times New Roman" w:hAnsi="Times New Roman" w:cs="Times New Roman"/>
          <w:color w:val="000000" w:themeColor="text1"/>
          <w:sz w:val="24"/>
          <w:szCs w:val="24"/>
        </w:rPr>
        <w:t>t</w:t>
      </w:r>
      <w:r w:rsidR="007A03E4" w:rsidRPr="00DA43A5">
        <w:rPr>
          <w:rFonts w:ascii="Times New Roman" w:eastAsia="Times New Roman" w:hAnsi="Times New Roman" w:cs="Times New Roman"/>
          <w:color w:val="000000" w:themeColor="text1"/>
          <w:sz w:val="24"/>
          <w:szCs w:val="24"/>
        </w:rPr>
        <w:t>o the</w:t>
      </w:r>
      <w:r w:rsidR="001C14ED" w:rsidRPr="00DA43A5">
        <w:rPr>
          <w:rFonts w:ascii="Times New Roman" w:eastAsia="Times New Roman" w:hAnsi="Times New Roman" w:cs="Times New Roman"/>
          <w:color w:val="000000" w:themeColor="text1"/>
          <w:sz w:val="24"/>
          <w:szCs w:val="24"/>
        </w:rPr>
        <w:t xml:space="preserve"> national scale as well. Schiphol Airport in Amsterdam, for one, aims to have fully automated taxiing by 20</w:t>
      </w:r>
      <w:r w:rsidR="00301838" w:rsidRPr="00DA43A5">
        <w:rPr>
          <w:rFonts w:ascii="Times New Roman" w:eastAsia="Times New Roman" w:hAnsi="Times New Roman" w:cs="Times New Roman"/>
          <w:color w:val="000000" w:themeColor="text1"/>
          <w:sz w:val="24"/>
          <w:szCs w:val="24"/>
        </w:rPr>
        <w:t>5</w:t>
      </w:r>
      <w:r w:rsidR="001C14ED" w:rsidRPr="00DA43A5">
        <w:rPr>
          <w:rFonts w:ascii="Times New Roman" w:eastAsia="Times New Roman" w:hAnsi="Times New Roman" w:cs="Times New Roman"/>
          <w:color w:val="000000" w:themeColor="text1"/>
          <w:sz w:val="24"/>
          <w:szCs w:val="24"/>
        </w:rPr>
        <w:t xml:space="preserve">0, </w:t>
      </w:r>
      <w:r w:rsidR="002E4143" w:rsidRPr="00DA43A5">
        <w:rPr>
          <w:rFonts w:ascii="Times New Roman" w:eastAsia="Times New Roman" w:hAnsi="Times New Roman" w:cs="Times New Roman"/>
          <w:color w:val="000000" w:themeColor="text1"/>
          <w:sz w:val="24"/>
          <w:szCs w:val="24"/>
        </w:rPr>
        <w:t xml:space="preserve">using the scheme to rally citizens into believing </w:t>
      </w:r>
      <w:r w:rsidR="001C14ED" w:rsidRPr="00DA43A5">
        <w:rPr>
          <w:rFonts w:ascii="Times New Roman" w:eastAsia="Times New Roman" w:hAnsi="Times New Roman" w:cs="Times New Roman"/>
          <w:color w:val="000000" w:themeColor="text1"/>
          <w:sz w:val="24"/>
          <w:szCs w:val="24"/>
        </w:rPr>
        <w:t>‘that a combination of Dutch cleverness, inventiveness and the close collaboration of all stakeholders, will further sustainability in the short, medium and long term’</w:t>
      </w:r>
      <w:r w:rsidR="002E4143" w:rsidRPr="00DA43A5">
        <w:rPr>
          <w:rFonts w:ascii="Times New Roman" w:eastAsia="Times New Roman" w:hAnsi="Times New Roman" w:cs="Times New Roman"/>
          <w:color w:val="000000" w:themeColor="text1"/>
          <w:sz w:val="24"/>
          <w:szCs w:val="24"/>
        </w:rPr>
        <w:t xml:space="preserve"> for the country. Similarly,</w:t>
      </w:r>
      <w:r w:rsidR="001C14ED" w:rsidRPr="00DA43A5">
        <w:rPr>
          <w:rFonts w:ascii="Times New Roman" w:eastAsia="Times New Roman" w:hAnsi="Times New Roman" w:cs="Times New Roman"/>
          <w:color w:val="000000" w:themeColor="text1"/>
          <w:sz w:val="24"/>
          <w:szCs w:val="24"/>
        </w:rPr>
        <w:t xml:space="preserve"> </w:t>
      </w:r>
      <w:r w:rsidR="002E4143" w:rsidRPr="00DA43A5">
        <w:rPr>
          <w:rFonts w:ascii="Times New Roman" w:eastAsia="Times New Roman" w:hAnsi="Times New Roman" w:cs="Times New Roman"/>
          <w:color w:val="000000" w:themeColor="text1"/>
          <w:sz w:val="24"/>
          <w:szCs w:val="24"/>
        </w:rPr>
        <w:t>i</w:t>
      </w:r>
      <w:r w:rsidR="001C14ED" w:rsidRPr="00DA43A5">
        <w:rPr>
          <w:rFonts w:ascii="Times New Roman" w:eastAsia="Times New Roman" w:hAnsi="Times New Roman" w:cs="Times New Roman"/>
          <w:color w:val="000000" w:themeColor="text1"/>
          <w:sz w:val="24"/>
          <w:szCs w:val="24"/>
        </w:rPr>
        <w:t xml:space="preserve">n India, the </w:t>
      </w:r>
      <w:r w:rsidR="001C14ED" w:rsidRPr="00DA43A5">
        <w:rPr>
          <w:rFonts w:ascii="Times New Roman" w:eastAsia="Times New Roman" w:hAnsi="Times New Roman" w:cs="Times New Roman"/>
          <w:i/>
          <w:color w:val="000000" w:themeColor="text1"/>
          <w:sz w:val="24"/>
          <w:szCs w:val="24"/>
        </w:rPr>
        <w:t>Ude Desh ka Aam Naagrik</w:t>
      </w:r>
      <w:r w:rsidR="007A03E4" w:rsidRPr="00DA43A5">
        <w:rPr>
          <w:rFonts w:ascii="Times New Roman" w:eastAsia="Times New Roman" w:hAnsi="Times New Roman" w:cs="Times New Roman"/>
          <w:color w:val="000000" w:themeColor="text1"/>
          <w:sz w:val="24"/>
          <w:szCs w:val="24"/>
        </w:rPr>
        <w:t xml:space="preserve"> (UDAN</w:t>
      </w:r>
      <w:r w:rsidR="001C14ED" w:rsidRPr="00DA43A5">
        <w:rPr>
          <w:rFonts w:ascii="Times New Roman" w:eastAsia="Times New Roman" w:hAnsi="Times New Roman" w:cs="Times New Roman"/>
          <w:color w:val="000000" w:themeColor="text1"/>
          <w:sz w:val="24"/>
          <w:szCs w:val="24"/>
        </w:rPr>
        <w:t xml:space="preserve">) scheme to increase air connectivity and develop digitally enabled infrastructures promises 1,000 new air routes and 100 new airports by 2030 to move the country to </w:t>
      </w:r>
      <w:r w:rsidR="007A03E4" w:rsidRPr="00DA43A5">
        <w:rPr>
          <w:rFonts w:ascii="Times New Roman" w:eastAsia="Times New Roman" w:hAnsi="Times New Roman" w:cs="Times New Roman"/>
          <w:color w:val="000000" w:themeColor="text1"/>
          <w:sz w:val="24"/>
          <w:szCs w:val="24"/>
        </w:rPr>
        <w:t>a ‘</w:t>
      </w:r>
      <w:r w:rsidR="001C14ED" w:rsidRPr="00DA43A5">
        <w:rPr>
          <w:rFonts w:ascii="Times New Roman" w:eastAsia="Times New Roman" w:hAnsi="Times New Roman" w:cs="Times New Roman"/>
          <w:color w:val="000000" w:themeColor="text1"/>
          <w:sz w:val="24"/>
          <w:szCs w:val="24"/>
        </w:rPr>
        <w:t>developed</w:t>
      </w:r>
      <w:r w:rsidR="007A03E4" w:rsidRPr="00DA43A5">
        <w:rPr>
          <w:rFonts w:ascii="Times New Roman" w:eastAsia="Times New Roman" w:hAnsi="Times New Roman" w:cs="Times New Roman"/>
          <w:color w:val="000000" w:themeColor="text1"/>
          <w:sz w:val="24"/>
          <w:szCs w:val="24"/>
        </w:rPr>
        <w:t>’</w:t>
      </w:r>
      <w:r w:rsidR="001C14ED" w:rsidRPr="00DA43A5">
        <w:rPr>
          <w:rFonts w:ascii="Times New Roman" w:eastAsia="Times New Roman" w:hAnsi="Times New Roman" w:cs="Times New Roman"/>
          <w:color w:val="000000" w:themeColor="text1"/>
          <w:sz w:val="24"/>
          <w:szCs w:val="24"/>
        </w:rPr>
        <w:t xml:space="preserve"> status. Datta (2019) contends that such eager projections of automated solutions need to be read in light of the deployment of two parallel mythologies of the future, namely, nationhood and technology. Explicitly, she argues that ‘while nationhood constructs a mythology of the future, technology too begins to acquire mythological dimensions as the only possible future’ (Datta, 2019: 395) that peoples of (especially) ‘developing’ countries need to </w:t>
      </w:r>
      <w:r w:rsidR="001C14ED" w:rsidRPr="00DA43A5">
        <w:rPr>
          <w:rFonts w:ascii="Times New Roman" w:eastAsia="Times New Roman" w:hAnsi="Times New Roman" w:cs="Times New Roman"/>
          <w:color w:val="000000" w:themeColor="text1"/>
          <w:sz w:val="24"/>
          <w:szCs w:val="24"/>
        </w:rPr>
        <w:lastRenderedPageBreak/>
        <w:t>strive toward</w:t>
      </w:r>
      <w:r w:rsidR="00CB672D" w:rsidRPr="00DA43A5">
        <w:rPr>
          <w:rFonts w:ascii="Times New Roman" w:eastAsia="Times New Roman" w:hAnsi="Times New Roman" w:cs="Times New Roman"/>
          <w:color w:val="000000" w:themeColor="text1"/>
          <w:sz w:val="24"/>
          <w:szCs w:val="24"/>
        </w:rPr>
        <w:t>s</w:t>
      </w:r>
      <w:r w:rsidR="001C14ED" w:rsidRPr="00DA43A5">
        <w:rPr>
          <w:rFonts w:ascii="Times New Roman" w:eastAsia="Times New Roman" w:hAnsi="Times New Roman" w:cs="Times New Roman"/>
          <w:color w:val="000000" w:themeColor="text1"/>
          <w:sz w:val="24"/>
          <w:szCs w:val="24"/>
        </w:rPr>
        <w:t>. Seen thus, the aspirational allure of automation has a potentially conditioning effect on human responses to technology, stirring up a disposition that tends to contra</w:t>
      </w:r>
      <w:r w:rsidR="00743577" w:rsidRPr="00DA43A5">
        <w:rPr>
          <w:rFonts w:ascii="Times New Roman" w:eastAsia="Times New Roman" w:hAnsi="Times New Roman" w:cs="Times New Roman"/>
          <w:color w:val="000000" w:themeColor="text1"/>
          <w:sz w:val="24"/>
          <w:szCs w:val="24"/>
        </w:rPr>
        <w:t>dict</w:t>
      </w:r>
      <w:r w:rsidR="001C14ED" w:rsidRPr="00DA43A5">
        <w:rPr>
          <w:rFonts w:ascii="Times New Roman" w:eastAsia="Times New Roman" w:hAnsi="Times New Roman" w:cs="Times New Roman"/>
          <w:color w:val="000000" w:themeColor="text1"/>
          <w:sz w:val="24"/>
          <w:szCs w:val="24"/>
        </w:rPr>
        <w:t xml:space="preserve"> </w:t>
      </w:r>
      <w:r w:rsidR="007A03E4" w:rsidRPr="00DA43A5">
        <w:rPr>
          <w:rFonts w:ascii="Times New Roman" w:eastAsia="Times New Roman" w:hAnsi="Times New Roman" w:cs="Times New Roman"/>
          <w:color w:val="000000" w:themeColor="text1"/>
          <w:sz w:val="24"/>
          <w:szCs w:val="24"/>
        </w:rPr>
        <w:t xml:space="preserve">healthy </w:t>
      </w:r>
      <w:r w:rsidR="001C14ED" w:rsidRPr="00DA43A5">
        <w:rPr>
          <w:rFonts w:ascii="Times New Roman" w:eastAsia="Times New Roman" w:hAnsi="Times New Roman" w:cs="Times New Roman"/>
          <w:color w:val="000000" w:themeColor="text1"/>
          <w:sz w:val="24"/>
          <w:szCs w:val="24"/>
        </w:rPr>
        <w:t xml:space="preserve">misgivings about </w:t>
      </w:r>
      <w:r w:rsidR="007A03E4" w:rsidRPr="00DA43A5">
        <w:rPr>
          <w:rFonts w:ascii="Times New Roman" w:eastAsia="Times New Roman" w:hAnsi="Times New Roman" w:cs="Times New Roman"/>
          <w:color w:val="000000" w:themeColor="text1"/>
          <w:sz w:val="24"/>
          <w:szCs w:val="24"/>
        </w:rPr>
        <w:t xml:space="preserve">these fantastical </w:t>
      </w:r>
      <w:r w:rsidR="002E4143" w:rsidRPr="00DA43A5">
        <w:rPr>
          <w:rFonts w:ascii="Times New Roman" w:eastAsia="Times New Roman" w:hAnsi="Times New Roman" w:cs="Times New Roman"/>
          <w:color w:val="000000" w:themeColor="text1"/>
          <w:sz w:val="24"/>
          <w:szCs w:val="24"/>
        </w:rPr>
        <w:t>ideas</w:t>
      </w:r>
      <w:r w:rsidR="001C14ED" w:rsidRPr="00DA43A5">
        <w:rPr>
          <w:rFonts w:ascii="Times New Roman" w:eastAsia="Times New Roman" w:hAnsi="Times New Roman" w:cs="Times New Roman"/>
          <w:color w:val="000000" w:themeColor="text1"/>
          <w:sz w:val="24"/>
          <w:szCs w:val="24"/>
        </w:rPr>
        <w:t>.</w:t>
      </w:r>
    </w:p>
    <w:p w14:paraId="725A99D3" w14:textId="77777777" w:rsidR="004C6ECB" w:rsidRPr="00DA43A5" w:rsidRDefault="004C6ECB">
      <w:pPr>
        <w:spacing w:after="0" w:line="240" w:lineRule="auto"/>
        <w:ind w:firstLine="720"/>
        <w:jc w:val="both"/>
        <w:rPr>
          <w:rFonts w:ascii="Times New Roman" w:eastAsia="Times New Roman" w:hAnsi="Times New Roman" w:cs="Times New Roman"/>
          <w:color w:val="000000" w:themeColor="text1"/>
          <w:sz w:val="24"/>
          <w:szCs w:val="24"/>
        </w:rPr>
      </w:pPr>
    </w:p>
    <w:p w14:paraId="06FF2E24" w14:textId="3BEF7F4D" w:rsidR="000C2063" w:rsidRPr="00DA43A5" w:rsidRDefault="00FD63BF">
      <w:pPr>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As</w:t>
      </w:r>
      <w:r w:rsidR="00EC7C38" w:rsidRPr="00DA43A5">
        <w:rPr>
          <w:rFonts w:ascii="Times New Roman" w:eastAsia="Times New Roman" w:hAnsi="Times New Roman" w:cs="Times New Roman"/>
          <w:color w:val="000000" w:themeColor="text1"/>
          <w:sz w:val="24"/>
          <w:szCs w:val="24"/>
        </w:rPr>
        <w:t xml:space="preserve"> part of a more speculative future, t</w:t>
      </w:r>
      <w:r w:rsidR="0039195A" w:rsidRPr="00DA43A5">
        <w:rPr>
          <w:rFonts w:ascii="Times New Roman" w:eastAsia="Times New Roman" w:hAnsi="Times New Roman" w:cs="Times New Roman"/>
          <w:color w:val="000000" w:themeColor="text1"/>
          <w:sz w:val="24"/>
          <w:szCs w:val="24"/>
        </w:rPr>
        <w:t>he disposition of a</w:t>
      </w:r>
      <w:r w:rsidR="000C2063" w:rsidRPr="00DA43A5">
        <w:rPr>
          <w:rFonts w:ascii="Times New Roman" w:eastAsia="Times New Roman" w:hAnsi="Times New Roman" w:cs="Times New Roman"/>
          <w:color w:val="000000" w:themeColor="text1"/>
          <w:sz w:val="24"/>
          <w:szCs w:val="24"/>
        </w:rPr>
        <w:t>utomation</w:t>
      </w:r>
      <w:r w:rsidR="0039195A" w:rsidRPr="00DA43A5">
        <w:rPr>
          <w:rFonts w:ascii="Times New Roman" w:eastAsia="Times New Roman" w:hAnsi="Times New Roman" w:cs="Times New Roman"/>
          <w:color w:val="000000" w:themeColor="text1"/>
          <w:sz w:val="24"/>
          <w:szCs w:val="24"/>
        </w:rPr>
        <w:t>-</w:t>
      </w:r>
      <w:r w:rsidR="000C2063" w:rsidRPr="00DA43A5">
        <w:rPr>
          <w:rFonts w:ascii="Times New Roman" w:eastAsia="Times New Roman" w:hAnsi="Times New Roman" w:cs="Times New Roman"/>
          <w:color w:val="000000" w:themeColor="text1"/>
          <w:sz w:val="24"/>
          <w:szCs w:val="24"/>
        </w:rPr>
        <w:t>as</w:t>
      </w:r>
      <w:r w:rsidR="0039195A" w:rsidRPr="00DA43A5">
        <w:rPr>
          <w:rFonts w:ascii="Times New Roman" w:eastAsia="Times New Roman" w:hAnsi="Times New Roman" w:cs="Times New Roman"/>
          <w:color w:val="000000" w:themeColor="text1"/>
          <w:sz w:val="24"/>
          <w:szCs w:val="24"/>
        </w:rPr>
        <w:t>-</w:t>
      </w:r>
      <w:r w:rsidR="000C2063" w:rsidRPr="00DA43A5">
        <w:rPr>
          <w:rFonts w:ascii="Times New Roman" w:eastAsia="Times New Roman" w:hAnsi="Times New Roman" w:cs="Times New Roman"/>
          <w:color w:val="000000" w:themeColor="text1"/>
          <w:sz w:val="24"/>
          <w:szCs w:val="24"/>
        </w:rPr>
        <w:t xml:space="preserve">aspiration </w:t>
      </w:r>
      <w:r w:rsidR="003B19D1" w:rsidRPr="00DA43A5">
        <w:rPr>
          <w:rFonts w:ascii="Times New Roman" w:eastAsia="Times New Roman" w:hAnsi="Times New Roman" w:cs="Times New Roman"/>
          <w:color w:val="000000" w:themeColor="text1"/>
          <w:sz w:val="24"/>
          <w:szCs w:val="24"/>
        </w:rPr>
        <w:t xml:space="preserve">further </w:t>
      </w:r>
      <w:r w:rsidRPr="00DA43A5">
        <w:rPr>
          <w:rFonts w:ascii="Times New Roman" w:eastAsia="Times New Roman" w:hAnsi="Times New Roman" w:cs="Times New Roman"/>
          <w:color w:val="000000" w:themeColor="text1"/>
          <w:sz w:val="24"/>
          <w:szCs w:val="24"/>
        </w:rPr>
        <w:t xml:space="preserve">resonates </w:t>
      </w:r>
      <w:r w:rsidR="003B19D1" w:rsidRPr="00DA43A5">
        <w:rPr>
          <w:rFonts w:ascii="Times New Roman" w:eastAsia="Times New Roman" w:hAnsi="Times New Roman" w:cs="Times New Roman"/>
          <w:color w:val="000000" w:themeColor="text1"/>
          <w:sz w:val="24"/>
          <w:szCs w:val="24"/>
        </w:rPr>
        <w:t xml:space="preserve">with </w:t>
      </w:r>
      <w:r w:rsidRPr="00DA43A5">
        <w:rPr>
          <w:rFonts w:ascii="Times New Roman" w:eastAsia="Times New Roman" w:hAnsi="Times New Roman" w:cs="Times New Roman"/>
          <w:color w:val="000000" w:themeColor="text1"/>
          <w:sz w:val="24"/>
          <w:szCs w:val="24"/>
        </w:rPr>
        <w:t>emerging aerial</w:t>
      </w:r>
      <w:r w:rsidR="003B19D1" w:rsidRPr="00DA43A5">
        <w:rPr>
          <w:rFonts w:ascii="Times New Roman" w:eastAsia="Times New Roman" w:hAnsi="Times New Roman" w:cs="Times New Roman"/>
          <w:color w:val="000000" w:themeColor="text1"/>
          <w:sz w:val="24"/>
          <w:szCs w:val="24"/>
        </w:rPr>
        <w:t xml:space="preserve"> </w:t>
      </w:r>
      <w:r w:rsidR="00D1286D" w:rsidRPr="00DA43A5">
        <w:rPr>
          <w:rFonts w:ascii="Times New Roman" w:eastAsia="Times New Roman" w:hAnsi="Times New Roman" w:cs="Times New Roman"/>
          <w:color w:val="000000" w:themeColor="text1"/>
          <w:sz w:val="24"/>
          <w:szCs w:val="24"/>
        </w:rPr>
        <w:t xml:space="preserve">automated </w:t>
      </w:r>
      <w:r w:rsidR="003B19D1" w:rsidRPr="00DA43A5">
        <w:rPr>
          <w:rFonts w:ascii="Times New Roman" w:eastAsia="Times New Roman" w:hAnsi="Times New Roman" w:cs="Times New Roman"/>
          <w:color w:val="000000" w:themeColor="text1"/>
          <w:sz w:val="24"/>
          <w:szCs w:val="24"/>
        </w:rPr>
        <w:t>technologies</w:t>
      </w:r>
      <w:r w:rsidRPr="00DA43A5">
        <w:rPr>
          <w:rFonts w:ascii="Times New Roman" w:eastAsia="Times New Roman" w:hAnsi="Times New Roman" w:cs="Times New Roman"/>
          <w:color w:val="000000" w:themeColor="text1"/>
          <w:sz w:val="24"/>
          <w:szCs w:val="24"/>
        </w:rPr>
        <w:t xml:space="preserve"> in the home</w:t>
      </w:r>
      <w:r w:rsidR="003B19D1" w:rsidRPr="00DA43A5">
        <w:rPr>
          <w:rFonts w:ascii="Times New Roman" w:eastAsia="Times New Roman" w:hAnsi="Times New Roman" w:cs="Times New Roman"/>
          <w:color w:val="000000" w:themeColor="text1"/>
          <w:sz w:val="24"/>
          <w:szCs w:val="24"/>
        </w:rPr>
        <w:t>,</w:t>
      </w:r>
      <w:r w:rsidR="00CF66B6" w:rsidRPr="00DA43A5">
        <w:rPr>
          <w:rFonts w:ascii="Times New Roman" w:eastAsia="Times New Roman" w:hAnsi="Times New Roman" w:cs="Times New Roman"/>
          <w:color w:val="000000" w:themeColor="text1"/>
          <w:sz w:val="24"/>
          <w:szCs w:val="24"/>
        </w:rPr>
        <w:t xml:space="preserve"> rather than the airport.</w:t>
      </w:r>
      <w:r w:rsidR="003B19D1" w:rsidRPr="00DA43A5">
        <w:rPr>
          <w:rFonts w:ascii="Times New Roman" w:eastAsia="Times New Roman" w:hAnsi="Times New Roman" w:cs="Times New Roman"/>
          <w:color w:val="000000" w:themeColor="text1"/>
          <w:sz w:val="24"/>
          <w:szCs w:val="24"/>
        </w:rPr>
        <w:t xml:space="preserve"> </w:t>
      </w:r>
      <w:r w:rsidR="00067F6F" w:rsidRPr="00DA43A5">
        <w:rPr>
          <w:rFonts w:ascii="Times New Roman" w:eastAsia="Times New Roman" w:hAnsi="Times New Roman" w:cs="Times New Roman"/>
          <w:color w:val="000000" w:themeColor="text1"/>
          <w:sz w:val="24"/>
          <w:szCs w:val="24"/>
        </w:rPr>
        <w:t xml:space="preserve">In analogous ways, </w:t>
      </w:r>
      <w:r w:rsidR="003B19D1" w:rsidRPr="00DA43A5">
        <w:rPr>
          <w:rFonts w:ascii="Times New Roman" w:eastAsia="Times New Roman" w:hAnsi="Times New Roman" w:cs="Times New Roman"/>
          <w:color w:val="000000" w:themeColor="text1"/>
          <w:sz w:val="24"/>
          <w:szCs w:val="24"/>
        </w:rPr>
        <w:t xml:space="preserve">some of </w:t>
      </w:r>
      <w:r w:rsidR="00CF66B6" w:rsidRPr="00DA43A5">
        <w:rPr>
          <w:rFonts w:ascii="Times New Roman" w:eastAsia="Times New Roman" w:hAnsi="Times New Roman" w:cs="Times New Roman"/>
          <w:color w:val="000000" w:themeColor="text1"/>
          <w:sz w:val="24"/>
          <w:szCs w:val="24"/>
        </w:rPr>
        <w:t xml:space="preserve">these technologies </w:t>
      </w:r>
      <w:r w:rsidR="00733FE1" w:rsidRPr="00DA43A5">
        <w:rPr>
          <w:rFonts w:ascii="Times New Roman" w:eastAsia="Times New Roman" w:hAnsi="Times New Roman" w:cs="Times New Roman"/>
          <w:color w:val="000000" w:themeColor="text1"/>
          <w:sz w:val="24"/>
          <w:szCs w:val="24"/>
        </w:rPr>
        <w:t>have challenge</w:t>
      </w:r>
      <w:r w:rsidR="00067F6F" w:rsidRPr="00DA43A5">
        <w:rPr>
          <w:rFonts w:ascii="Times New Roman" w:eastAsia="Times New Roman" w:hAnsi="Times New Roman" w:cs="Times New Roman"/>
          <w:color w:val="000000" w:themeColor="text1"/>
          <w:sz w:val="24"/>
          <w:szCs w:val="24"/>
        </w:rPr>
        <w:t>d</w:t>
      </w:r>
      <w:r w:rsidR="00733FE1" w:rsidRPr="00DA43A5">
        <w:rPr>
          <w:rFonts w:ascii="Times New Roman" w:eastAsia="Times New Roman" w:hAnsi="Times New Roman" w:cs="Times New Roman"/>
          <w:color w:val="000000" w:themeColor="text1"/>
          <w:sz w:val="24"/>
          <w:szCs w:val="24"/>
        </w:rPr>
        <w:t xml:space="preserve"> traditional forms of </w:t>
      </w:r>
      <w:r w:rsidR="007D2FDD" w:rsidRPr="00DA43A5">
        <w:rPr>
          <w:rFonts w:ascii="Times New Roman" w:eastAsia="Times New Roman" w:hAnsi="Times New Roman" w:cs="Times New Roman"/>
          <w:color w:val="000000" w:themeColor="text1"/>
          <w:sz w:val="24"/>
          <w:szCs w:val="24"/>
        </w:rPr>
        <w:t xml:space="preserve">production as well—or, more precisely, </w:t>
      </w:r>
      <w:r w:rsidR="00733FE1" w:rsidRPr="00DA43A5">
        <w:rPr>
          <w:rFonts w:ascii="Times New Roman" w:eastAsia="Times New Roman" w:hAnsi="Times New Roman" w:cs="Times New Roman"/>
          <w:color w:val="000000" w:themeColor="text1"/>
          <w:sz w:val="24"/>
          <w:szCs w:val="24"/>
        </w:rPr>
        <w:t>social reproduction</w:t>
      </w:r>
      <w:r w:rsidR="003B19D1" w:rsidRPr="00DA43A5">
        <w:rPr>
          <w:rFonts w:ascii="Times New Roman" w:eastAsia="Times New Roman" w:hAnsi="Times New Roman" w:cs="Times New Roman"/>
          <w:color w:val="000000" w:themeColor="text1"/>
          <w:sz w:val="24"/>
          <w:szCs w:val="24"/>
        </w:rPr>
        <w:t>.</w:t>
      </w:r>
      <w:r w:rsidR="00541824" w:rsidRPr="00DA43A5">
        <w:rPr>
          <w:rFonts w:ascii="Times New Roman" w:eastAsia="Times New Roman" w:hAnsi="Times New Roman" w:cs="Times New Roman"/>
          <w:color w:val="000000" w:themeColor="text1"/>
          <w:sz w:val="24"/>
          <w:szCs w:val="24"/>
        </w:rPr>
        <w:t xml:space="preserve"> As Jackman and Brickell </w:t>
      </w:r>
      <w:r w:rsidR="003F2B4A" w:rsidRPr="00DA43A5">
        <w:rPr>
          <w:rFonts w:ascii="Times New Roman" w:eastAsia="Times New Roman" w:hAnsi="Times New Roman" w:cs="Times New Roman"/>
          <w:color w:val="000000" w:themeColor="text1"/>
          <w:sz w:val="24"/>
          <w:szCs w:val="24"/>
        </w:rPr>
        <w:t xml:space="preserve">(2021: 13) </w:t>
      </w:r>
      <w:r w:rsidR="00541824" w:rsidRPr="00DA43A5">
        <w:rPr>
          <w:rFonts w:ascii="Times New Roman" w:eastAsia="Times New Roman" w:hAnsi="Times New Roman" w:cs="Times New Roman"/>
          <w:color w:val="000000" w:themeColor="text1"/>
          <w:sz w:val="24"/>
          <w:szCs w:val="24"/>
        </w:rPr>
        <w:t>write</w:t>
      </w:r>
      <w:r w:rsidR="003765C6" w:rsidRPr="00DA43A5">
        <w:rPr>
          <w:rFonts w:ascii="Times New Roman" w:eastAsia="Times New Roman" w:hAnsi="Times New Roman" w:cs="Times New Roman"/>
          <w:color w:val="000000" w:themeColor="text1"/>
          <w:sz w:val="24"/>
          <w:szCs w:val="24"/>
        </w:rPr>
        <w:t xml:space="preserve"> in their feminist geopolitics of the domestic drone</w:t>
      </w:r>
      <w:r w:rsidR="00541824" w:rsidRPr="00DA43A5">
        <w:rPr>
          <w:rFonts w:ascii="Times New Roman" w:eastAsia="Times New Roman" w:hAnsi="Times New Roman" w:cs="Times New Roman"/>
          <w:color w:val="000000" w:themeColor="text1"/>
          <w:sz w:val="24"/>
          <w:szCs w:val="24"/>
        </w:rPr>
        <w:t>:</w:t>
      </w:r>
    </w:p>
    <w:p w14:paraId="6D41867A" w14:textId="77777777" w:rsidR="004C6ECB" w:rsidRPr="00DA43A5" w:rsidRDefault="004C6ECB">
      <w:pPr>
        <w:spacing w:after="0" w:line="240" w:lineRule="auto"/>
        <w:ind w:firstLine="720"/>
        <w:jc w:val="both"/>
        <w:rPr>
          <w:rFonts w:ascii="Times New Roman" w:eastAsia="Times New Roman" w:hAnsi="Times New Roman" w:cs="Times New Roman"/>
          <w:color w:val="000000" w:themeColor="text1"/>
          <w:sz w:val="24"/>
          <w:szCs w:val="24"/>
        </w:rPr>
      </w:pPr>
    </w:p>
    <w:p w14:paraId="0CA6D264" w14:textId="1B794C40" w:rsidR="00541824" w:rsidRPr="00DA43A5" w:rsidRDefault="00541824" w:rsidP="004C6ECB">
      <w:pPr>
        <w:spacing w:after="0" w:line="240" w:lineRule="auto"/>
        <w:ind w:left="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convenience, efficiency and cleanliness are attributed to the drone. In contrast to, and mitigation of, human failings of inattention, the drone is positioned to perform the care work needed to sustain plant life; its shadow ever-present on the rug of a pristine high-rise apartment</w:t>
      </w:r>
      <w:r w:rsidR="004C6ECB" w:rsidRPr="00DA43A5">
        <w:rPr>
          <w:rFonts w:ascii="Times New Roman" w:eastAsia="Times New Roman" w:hAnsi="Times New Roman" w:cs="Times New Roman"/>
          <w:color w:val="000000" w:themeColor="text1"/>
          <w:sz w:val="24"/>
          <w:szCs w:val="24"/>
        </w:rPr>
        <w:t>…</w:t>
      </w:r>
    </w:p>
    <w:p w14:paraId="40D19441" w14:textId="77777777" w:rsidR="004C6ECB" w:rsidRPr="00DA43A5" w:rsidRDefault="004C6ECB" w:rsidP="004C6ECB">
      <w:pPr>
        <w:spacing w:after="0" w:line="240" w:lineRule="auto"/>
        <w:ind w:left="720"/>
        <w:jc w:val="both"/>
        <w:rPr>
          <w:rFonts w:ascii="Times New Roman" w:eastAsia="Times New Roman" w:hAnsi="Times New Roman" w:cs="Times New Roman"/>
          <w:color w:val="000000" w:themeColor="text1"/>
          <w:sz w:val="24"/>
          <w:szCs w:val="24"/>
        </w:rPr>
      </w:pPr>
    </w:p>
    <w:p w14:paraId="00000043" w14:textId="24E52144" w:rsidR="006A7824" w:rsidRPr="00DA43A5" w:rsidRDefault="003765C6" w:rsidP="004C6ECB">
      <w:pPr>
        <w:spacing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Through some extraordinary portrayals of aerial drone plant watering, or drone cleansing and sanitisation</w:t>
      </w:r>
      <w:r w:rsidR="00EB3254" w:rsidRPr="00DA43A5">
        <w:rPr>
          <w:rFonts w:ascii="Times New Roman" w:eastAsia="Times New Roman" w:hAnsi="Times New Roman" w:cs="Times New Roman"/>
          <w:color w:val="000000" w:themeColor="text1"/>
          <w:sz w:val="24"/>
          <w:szCs w:val="24"/>
        </w:rPr>
        <w:t xml:space="preserve">, </w:t>
      </w:r>
      <w:r w:rsidR="00EC7C38" w:rsidRPr="00DA43A5">
        <w:rPr>
          <w:rFonts w:ascii="Times New Roman" w:eastAsia="Times New Roman" w:hAnsi="Times New Roman" w:cs="Times New Roman"/>
          <w:color w:val="000000" w:themeColor="text1"/>
          <w:sz w:val="24"/>
          <w:szCs w:val="24"/>
        </w:rPr>
        <w:t xml:space="preserve">these </w:t>
      </w:r>
      <w:r w:rsidR="00CF66B6" w:rsidRPr="00DA43A5">
        <w:rPr>
          <w:rFonts w:ascii="Times New Roman" w:eastAsia="Times New Roman" w:hAnsi="Times New Roman" w:cs="Times New Roman"/>
          <w:color w:val="000000" w:themeColor="text1"/>
          <w:sz w:val="24"/>
          <w:szCs w:val="24"/>
        </w:rPr>
        <w:t xml:space="preserve">machines </w:t>
      </w:r>
      <w:r w:rsidR="00EC7C38" w:rsidRPr="00DA43A5">
        <w:rPr>
          <w:rFonts w:ascii="Times New Roman" w:eastAsia="Times New Roman" w:hAnsi="Times New Roman" w:cs="Times New Roman"/>
          <w:color w:val="000000" w:themeColor="text1"/>
          <w:sz w:val="24"/>
          <w:szCs w:val="24"/>
        </w:rPr>
        <w:t>seductively replace (often-</w:t>
      </w:r>
      <w:r w:rsidR="00EB3254" w:rsidRPr="00DA43A5">
        <w:rPr>
          <w:rFonts w:ascii="Times New Roman" w:eastAsia="Times New Roman" w:hAnsi="Times New Roman" w:cs="Times New Roman"/>
          <w:color w:val="000000" w:themeColor="text1"/>
          <w:sz w:val="24"/>
          <w:szCs w:val="24"/>
        </w:rPr>
        <w:t>female</w:t>
      </w:r>
      <w:r w:rsidR="00EC7C38" w:rsidRPr="00DA43A5">
        <w:rPr>
          <w:rFonts w:ascii="Times New Roman" w:eastAsia="Times New Roman" w:hAnsi="Times New Roman" w:cs="Times New Roman"/>
          <w:color w:val="000000" w:themeColor="text1"/>
          <w:sz w:val="24"/>
          <w:szCs w:val="24"/>
        </w:rPr>
        <w:t>)</w:t>
      </w:r>
      <w:r w:rsidR="00EB3254" w:rsidRPr="00DA43A5">
        <w:rPr>
          <w:rFonts w:ascii="Times New Roman" w:eastAsia="Times New Roman" w:hAnsi="Times New Roman" w:cs="Times New Roman"/>
          <w:color w:val="000000" w:themeColor="text1"/>
          <w:sz w:val="24"/>
          <w:szCs w:val="24"/>
        </w:rPr>
        <w:t xml:space="preserve"> social reproductive labour</w:t>
      </w:r>
      <w:r w:rsidR="00C91B74" w:rsidRPr="00DA43A5">
        <w:rPr>
          <w:rFonts w:ascii="Times New Roman" w:eastAsia="Times New Roman" w:hAnsi="Times New Roman" w:cs="Times New Roman"/>
          <w:color w:val="000000" w:themeColor="text1"/>
          <w:sz w:val="24"/>
          <w:szCs w:val="24"/>
        </w:rPr>
        <w:t xml:space="preserve">, and doubles </w:t>
      </w:r>
      <w:r w:rsidR="00BC55AD" w:rsidRPr="00DA43A5">
        <w:rPr>
          <w:rFonts w:ascii="Times New Roman" w:eastAsia="Times New Roman" w:hAnsi="Times New Roman" w:cs="Times New Roman"/>
          <w:color w:val="000000" w:themeColor="text1"/>
          <w:sz w:val="24"/>
          <w:szCs w:val="24"/>
        </w:rPr>
        <w:t>as a new consumer object</w:t>
      </w:r>
      <w:r w:rsidR="003F2B4A" w:rsidRPr="00DA43A5">
        <w:rPr>
          <w:rFonts w:ascii="Times New Roman" w:eastAsia="Times New Roman" w:hAnsi="Times New Roman" w:cs="Times New Roman"/>
          <w:color w:val="000000" w:themeColor="text1"/>
          <w:sz w:val="24"/>
          <w:szCs w:val="24"/>
        </w:rPr>
        <w:t xml:space="preserve"> of desire</w:t>
      </w:r>
      <w:r w:rsidR="00E530A4" w:rsidRPr="00DA43A5">
        <w:rPr>
          <w:rFonts w:ascii="Times New Roman" w:eastAsia="Times New Roman" w:hAnsi="Times New Roman" w:cs="Times New Roman"/>
          <w:color w:val="000000" w:themeColor="text1"/>
          <w:sz w:val="24"/>
          <w:szCs w:val="24"/>
        </w:rPr>
        <w:t xml:space="preserve"> in </w:t>
      </w:r>
      <w:r w:rsidR="00314546" w:rsidRPr="00DA43A5">
        <w:rPr>
          <w:rFonts w:ascii="Times New Roman" w:eastAsia="Times New Roman" w:hAnsi="Times New Roman" w:cs="Times New Roman"/>
          <w:color w:val="000000" w:themeColor="text1"/>
          <w:sz w:val="24"/>
          <w:szCs w:val="24"/>
        </w:rPr>
        <w:t>the ‘smart home’ (Huws</w:t>
      </w:r>
      <w:r w:rsidR="004C6ECB" w:rsidRPr="00DA43A5">
        <w:rPr>
          <w:rFonts w:ascii="Times New Roman" w:eastAsia="Times New Roman" w:hAnsi="Times New Roman" w:cs="Times New Roman"/>
          <w:color w:val="000000" w:themeColor="text1"/>
          <w:sz w:val="24"/>
          <w:szCs w:val="24"/>
        </w:rPr>
        <w:t>,</w:t>
      </w:r>
      <w:r w:rsidR="00314546" w:rsidRPr="00DA43A5">
        <w:rPr>
          <w:rFonts w:ascii="Times New Roman" w:eastAsia="Times New Roman" w:hAnsi="Times New Roman" w:cs="Times New Roman"/>
          <w:color w:val="000000" w:themeColor="text1"/>
          <w:sz w:val="24"/>
          <w:szCs w:val="24"/>
        </w:rPr>
        <w:t xml:space="preserve"> 2019).</w:t>
      </w:r>
      <w:r w:rsidR="00EB3254" w:rsidRPr="00DA43A5">
        <w:rPr>
          <w:rFonts w:ascii="Times New Roman" w:eastAsia="Times New Roman" w:hAnsi="Times New Roman" w:cs="Times New Roman"/>
          <w:color w:val="000000" w:themeColor="text1"/>
          <w:sz w:val="24"/>
          <w:szCs w:val="24"/>
        </w:rPr>
        <w:t xml:space="preserve"> </w:t>
      </w:r>
      <w:r w:rsidR="007D2FDD" w:rsidRPr="00DA43A5">
        <w:rPr>
          <w:rFonts w:ascii="Times New Roman" w:eastAsia="Times New Roman" w:hAnsi="Times New Roman" w:cs="Times New Roman"/>
          <w:color w:val="000000" w:themeColor="text1"/>
          <w:sz w:val="24"/>
          <w:szCs w:val="24"/>
        </w:rPr>
        <w:t>Not unlike similar labour-saving technologies in the airport</w:t>
      </w:r>
      <w:r w:rsidR="00EC7C38" w:rsidRPr="00DA43A5">
        <w:rPr>
          <w:rFonts w:ascii="Times New Roman" w:eastAsia="Times New Roman" w:hAnsi="Times New Roman" w:cs="Times New Roman"/>
          <w:color w:val="000000" w:themeColor="text1"/>
          <w:sz w:val="24"/>
          <w:szCs w:val="24"/>
        </w:rPr>
        <w:t xml:space="preserve">, </w:t>
      </w:r>
      <w:r w:rsidR="007D2FDD" w:rsidRPr="00DA43A5">
        <w:rPr>
          <w:rFonts w:ascii="Times New Roman" w:eastAsia="Times New Roman" w:hAnsi="Times New Roman" w:cs="Times New Roman"/>
          <w:color w:val="000000" w:themeColor="text1"/>
          <w:sz w:val="24"/>
          <w:szCs w:val="24"/>
        </w:rPr>
        <w:t xml:space="preserve">automation here </w:t>
      </w:r>
      <w:r w:rsidR="00C260F1" w:rsidRPr="00DA43A5">
        <w:rPr>
          <w:rFonts w:ascii="Times New Roman" w:eastAsia="Times New Roman" w:hAnsi="Times New Roman" w:cs="Times New Roman"/>
          <w:color w:val="000000" w:themeColor="text1"/>
          <w:sz w:val="24"/>
          <w:szCs w:val="24"/>
        </w:rPr>
        <w:t>help</w:t>
      </w:r>
      <w:r w:rsidR="00F94149" w:rsidRPr="00DA43A5">
        <w:rPr>
          <w:rFonts w:ascii="Times New Roman" w:eastAsia="Times New Roman" w:hAnsi="Times New Roman" w:cs="Times New Roman"/>
          <w:color w:val="000000" w:themeColor="text1"/>
          <w:sz w:val="24"/>
          <w:szCs w:val="24"/>
        </w:rPr>
        <w:t>s</w:t>
      </w:r>
      <w:r w:rsidR="00C260F1" w:rsidRPr="00DA43A5">
        <w:rPr>
          <w:rFonts w:ascii="Times New Roman" w:eastAsia="Times New Roman" w:hAnsi="Times New Roman" w:cs="Times New Roman"/>
          <w:color w:val="000000" w:themeColor="text1"/>
          <w:sz w:val="24"/>
          <w:szCs w:val="24"/>
        </w:rPr>
        <w:t xml:space="preserve"> </w:t>
      </w:r>
      <w:r w:rsidR="00EC7C38" w:rsidRPr="00DA43A5">
        <w:rPr>
          <w:rFonts w:ascii="Times New Roman" w:eastAsia="Times New Roman" w:hAnsi="Times New Roman" w:cs="Times New Roman"/>
          <w:color w:val="000000" w:themeColor="text1"/>
          <w:sz w:val="24"/>
          <w:szCs w:val="24"/>
        </w:rPr>
        <w:t xml:space="preserve">transform </w:t>
      </w:r>
      <w:r w:rsidR="00743577" w:rsidRPr="00DA43A5">
        <w:rPr>
          <w:rFonts w:ascii="Times New Roman" w:eastAsia="Times New Roman" w:hAnsi="Times New Roman" w:cs="Times New Roman"/>
          <w:color w:val="000000" w:themeColor="text1"/>
          <w:sz w:val="24"/>
          <w:szCs w:val="24"/>
        </w:rPr>
        <w:t xml:space="preserve">the </w:t>
      </w:r>
      <w:r w:rsidR="00EC7C38" w:rsidRPr="00DA43A5">
        <w:rPr>
          <w:rFonts w:ascii="Times New Roman" w:eastAsia="Times New Roman" w:hAnsi="Times New Roman" w:cs="Times New Roman"/>
          <w:color w:val="000000" w:themeColor="text1"/>
          <w:sz w:val="24"/>
          <w:szCs w:val="24"/>
        </w:rPr>
        <w:t xml:space="preserve">domestic sphere into </w:t>
      </w:r>
      <w:r w:rsidR="00743577" w:rsidRPr="00DA43A5">
        <w:rPr>
          <w:rFonts w:ascii="Times New Roman" w:eastAsia="Times New Roman" w:hAnsi="Times New Roman" w:cs="Times New Roman"/>
          <w:color w:val="000000" w:themeColor="text1"/>
          <w:sz w:val="24"/>
          <w:szCs w:val="24"/>
        </w:rPr>
        <w:t>another market for capitalism</w:t>
      </w:r>
      <w:r w:rsidR="00EC7C38" w:rsidRPr="00DA43A5">
        <w:rPr>
          <w:rFonts w:ascii="Times New Roman" w:eastAsia="Times New Roman" w:hAnsi="Times New Roman" w:cs="Times New Roman"/>
          <w:color w:val="000000" w:themeColor="text1"/>
          <w:sz w:val="24"/>
          <w:szCs w:val="24"/>
        </w:rPr>
        <w:t xml:space="preserve">, </w:t>
      </w:r>
      <w:r w:rsidR="007D2FDD" w:rsidRPr="00DA43A5">
        <w:rPr>
          <w:rFonts w:ascii="Times New Roman" w:eastAsia="Times New Roman" w:hAnsi="Times New Roman" w:cs="Times New Roman"/>
          <w:color w:val="000000" w:themeColor="text1"/>
          <w:sz w:val="24"/>
          <w:szCs w:val="24"/>
        </w:rPr>
        <w:t>catering to dispositions of progress and upward mobility</w:t>
      </w:r>
      <w:r w:rsidR="00743577" w:rsidRPr="00DA43A5">
        <w:rPr>
          <w:rFonts w:ascii="Times New Roman" w:eastAsia="Times New Roman" w:hAnsi="Times New Roman" w:cs="Times New Roman"/>
          <w:color w:val="000000" w:themeColor="text1"/>
          <w:sz w:val="24"/>
          <w:szCs w:val="24"/>
        </w:rPr>
        <w:t>.</w:t>
      </w:r>
    </w:p>
    <w:p w14:paraId="183066D4" w14:textId="77777777" w:rsidR="00541824" w:rsidRPr="00DA43A5" w:rsidRDefault="00541824" w:rsidP="004C6ECB">
      <w:pPr>
        <w:spacing w:after="0" w:line="240" w:lineRule="auto"/>
        <w:rPr>
          <w:rFonts w:ascii="Times New Roman" w:eastAsia="Times New Roman" w:hAnsi="Times New Roman" w:cs="Times New Roman"/>
          <w:color w:val="000000" w:themeColor="text1"/>
          <w:sz w:val="24"/>
          <w:szCs w:val="24"/>
        </w:rPr>
      </w:pPr>
    </w:p>
    <w:p w14:paraId="00000044" w14:textId="77777777" w:rsidR="006A7824" w:rsidRPr="00DA43A5" w:rsidRDefault="006A7824">
      <w:pPr>
        <w:spacing w:after="0" w:line="240" w:lineRule="auto"/>
        <w:ind w:firstLine="720"/>
        <w:rPr>
          <w:rFonts w:ascii="Times New Roman" w:eastAsia="Times New Roman" w:hAnsi="Times New Roman" w:cs="Times New Roman"/>
          <w:color w:val="000000" w:themeColor="text1"/>
          <w:sz w:val="24"/>
          <w:szCs w:val="24"/>
        </w:rPr>
      </w:pPr>
    </w:p>
    <w:p w14:paraId="00000045" w14:textId="77777777" w:rsidR="006A7824" w:rsidRPr="00DA43A5" w:rsidRDefault="001C14ED">
      <w:pPr>
        <w:spacing w:after="0" w:line="240" w:lineRule="auto"/>
        <w:rPr>
          <w:rFonts w:ascii="Times New Roman" w:eastAsia="Times New Roman" w:hAnsi="Times New Roman" w:cs="Times New Roman"/>
          <w:i/>
          <w:color w:val="000000" w:themeColor="text1"/>
          <w:sz w:val="24"/>
          <w:szCs w:val="24"/>
        </w:rPr>
      </w:pPr>
      <w:r w:rsidRPr="00DA43A5">
        <w:rPr>
          <w:rFonts w:ascii="Times New Roman" w:eastAsia="Times New Roman" w:hAnsi="Times New Roman" w:cs="Times New Roman"/>
          <w:i/>
          <w:color w:val="000000" w:themeColor="text1"/>
          <w:sz w:val="24"/>
          <w:szCs w:val="24"/>
        </w:rPr>
        <w:t>Experimentation</w:t>
      </w:r>
    </w:p>
    <w:p w14:paraId="3C504CA9" w14:textId="6591D37B" w:rsidR="009627DD" w:rsidRPr="00DA43A5" w:rsidRDefault="001C14ED" w:rsidP="009627D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Automation </w:t>
      </w:r>
      <w:r w:rsidR="00E17273" w:rsidRPr="00DA43A5">
        <w:rPr>
          <w:rFonts w:ascii="Times New Roman" w:eastAsia="Times New Roman" w:hAnsi="Times New Roman" w:cs="Times New Roman"/>
          <w:color w:val="000000" w:themeColor="text1"/>
          <w:sz w:val="24"/>
          <w:szCs w:val="24"/>
        </w:rPr>
        <w:t xml:space="preserve">may have </w:t>
      </w:r>
      <w:r w:rsidRPr="00DA43A5">
        <w:rPr>
          <w:rFonts w:ascii="Times New Roman" w:eastAsia="Times New Roman" w:hAnsi="Times New Roman" w:cs="Times New Roman"/>
          <w:color w:val="000000" w:themeColor="text1"/>
          <w:sz w:val="24"/>
          <w:szCs w:val="24"/>
        </w:rPr>
        <w:t xml:space="preserve">been linked to </w:t>
      </w:r>
      <w:r w:rsidR="00E17273" w:rsidRPr="00DA43A5">
        <w:rPr>
          <w:rFonts w:ascii="Times New Roman" w:eastAsia="Times New Roman" w:hAnsi="Times New Roman" w:cs="Times New Roman"/>
          <w:color w:val="000000" w:themeColor="text1"/>
          <w:sz w:val="24"/>
          <w:szCs w:val="24"/>
        </w:rPr>
        <w:t>‘promises made in the present about our future’ (Anand et al., 2018: 27)</w:t>
      </w:r>
      <w:r w:rsidRPr="00DA43A5">
        <w:rPr>
          <w:rFonts w:ascii="Times New Roman" w:eastAsia="Times New Roman" w:hAnsi="Times New Roman" w:cs="Times New Roman"/>
          <w:color w:val="000000" w:themeColor="text1"/>
          <w:sz w:val="24"/>
          <w:szCs w:val="24"/>
        </w:rPr>
        <w:t xml:space="preserve">: of better networks, smoother flows of people and capital, and fewer bottlenecks. Yet most new automation projects start out as experiments; they take time to plan, test, and implement, and </w:t>
      </w:r>
      <w:r w:rsidR="00B506A8" w:rsidRPr="00DA43A5">
        <w:rPr>
          <w:rFonts w:ascii="Times New Roman" w:eastAsia="Times New Roman" w:hAnsi="Times New Roman" w:cs="Times New Roman"/>
          <w:color w:val="000000" w:themeColor="text1"/>
          <w:sz w:val="24"/>
          <w:szCs w:val="24"/>
        </w:rPr>
        <w:t>may</w:t>
      </w:r>
      <w:r w:rsidRPr="00DA43A5">
        <w:rPr>
          <w:rFonts w:ascii="Times New Roman" w:eastAsia="Times New Roman" w:hAnsi="Times New Roman" w:cs="Times New Roman"/>
          <w:color w:val="000000" w:themeColor="text1"/>
          <w:sz w:val="24"/>
          <w:szCs w:val="24"/>
        </w:rPr>
        <w:t xml:space="preserve"> end up only benefitting a small segment of the population, due to the inability of the project’s ‘scalability’ or to reach diverse users in an uneven sociopolitical </w:t>
      </w:r>
      <w:r w:rsidR="00B506A8" w:rsidRPr="00DA43A5">
        <w:rPr>
          <w:rFonts w:ascii="Times New Roman" w:eastAsia="Times New Roman" w:hAnsi="Times New Roman" w:cs="Times New Roman"/>
          <w:color w:val="000000" w:themeColor="text1"/>
          <w:sz w:val="24"/>
          <w:szCs w:val="24"/>
        </w:rPr>
        <w:t xml:space="preserve">and economic </w:t>
      </w:r>
      <w:r w:rsidRPr="00DA43A5">
        <w:rPr>
          <w:rFonts w:ascii="Times New Roman" w:eastAsia="Times New Roman" w:hAnsi="Times New Roman" w:cs="Times New Roman"/>
          <w:color w:val="000000" w:themeColor="text1"/>
          <w:sz w:val="24"/>
          <w:szCs w:val="24"/>
        </w:rPr>
        <w:t xml:space="preserve">landscape. James Maguire, in his work on the various flying machines that existed before airplanes, uses the idea of </w:t>
      </w:r>
      <w:r w:rsidRPr="00DA43A5">
        <w:rPr>
          <w:rFonts w:ascii="Times New Roman" w:eastAsia="Times New Roman" w:hAnsi="Times New Roman" w:cs="Times New Roman"/>
          <w:i/>
          <w:color w:val="000000" w:themeColor="text1"/>
          <w:sz w:val="24"/>
          <w:szCs w:val="24"/>
        </w:rPr>
        <w:t>prototyping</w:t>
      </w:r>
      <w:r w:rsidRPr="00DA43A5">
        <w:rPr>
          <w:rFonts w:ascii="Times New Roman" w:eastAsia="Times New Roman" w:hAnsi="Times New Roman" w:cs="Times New Roman"/>
          <w:color w:val="000000" w:themeColor="text1"/>
          <w:sz w:val="24"/>
          <w:szCs w:val="24"/>
        </w:rPr>
        <w:t xml:space="preserve"> to explore how not-quite-there aerial technologies </w:t>
      </w:r>
      <w:r w:rsidR="00B506A8" w:rsidRPr="00DA43A5">
        <w:rPr>
          <w:rFonts w:ascii="Times New Roman" w:eastAsia="Times New Roman" w:hAnsi="Times New Roman" w:cs="Times New Roman"/>
          <w:color w:val="000000" w:themeColor="text1"/>
          <w:sz w:val="24"/>
          <w:szCs w:val="24"/>
        </w:rPr>
        <w:t>we</w:t>
      </w:r>
      <w:r w:rsidRPr="00DA43A5">
        <w:rPr>
          <w:rFonts w:ascii="Times New Roman" w:eastAsia="Times New Roman" w:hAnsi="Times New Roman" w:cs="Times New Roman"/>
          <w:color w:val="000000" w:themeColor="text1"/>
          <w:sz w:val="24"/>
          <w:szCs w:val="24"/>
        </w:rPr>
        <w:t>re understood, taken up, put into use</w:t>
      </w:r>
      <w:r w:rsidR="00B506A8"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or</w:t>
      </w:r>
      <w:r w:rsidR="00EC20AA" w:rsidRPr="00DA43A5">
        <w:rPr>
          <w:rFonts w:ascii="Times New Roman" w:eastAsia="Times New Roman" w:hAnsi="Times New Roman" w:cs="Times New Roman"/>
          <w:color w:val="000000" w:themeColor="text1"/>
          <w:sz w:val="24"/>
          <w:szCs w:val="24"/>
        </w:rPr>
        <w:t>, sometimes,</w:t>
      </w:r>
      <w:r w:rsidRPr="00DA43A5">
        <w:rPr>
          <w:rFonts w:ascii="Times New Roman" w:eastAsia="Times New Roman" w:hAnsi="Times New Roman" w:cs="Times New Roman"/>
          <w:color w:val="000000" w:themeColor="text1"/>
          <w:sz w:val="24"/>
          <w:szCs w:val="24"/>
        </w:rPr>
        <w:t xml:space="preserve"> </w:t>
      </w:r>
      <w:r w:rsidR="00EC20AA" w:rsidRPr="00DA43A5">
        <w:rPr>
          <w:rFonts w:ascii="Times New Roman" w:eastAsia="Times New Roman" w:hAnsi="Times New Roman" w:cs="Times New Roman"/>
          <w:color w:val="000000" w:themeColor="text1"/>
          <w:sz w:val="24"/>
          <w:szCs w:val="24"/>
        </w:rPr>
        <w:t>one of the above</w:t>
      </w:r>
      <w:r w:rsidRPr="00DA43A5">
        <w:rPr>
          <w:rFonts w:ascii="Times New Roman" w:eastAsia="Times New Roman" w:hAnsi="Times New Roman" w:cs="Times New Roman"/>
          <w:color w:val="000000" w:themeColor="text1"/>
          <w:sz w:val="24"/>
          <w:szCs w:val="24"/>
        </w:rPr>
        <w:t xml:space="preserve">. </w:t>
      </w:r>
      <w:r w:rsidR="00EA75BA" w:rsidRPr="00DA43A5">
        <w:rPr>
          <w:rFonts w:ascii="Times New Roman" w:eastAsia="Times New Roman" w:hAnsi="Times New Roman" w:cs="Times New Roman"/>
          <w:color w:val="000000" w:themeColor="text1"/>
          <w:sz w:val="24"/>
          <w:szCs w:val="24"/>
        </w:rPr>
        <w:t xml:space="preserve">While the meaning of </w:t>
      </w:r>
      <w:r w:rsidR="00E17273" w:rsidRPr="00DA43A5">
        <w:rPr>
          <w:rFonts w:ascii="Times New Roman" w:eastAsia="Times New Roman" w:hAnsi="Times New Roman" w:cs="Times New Roman"/>
          <w:color w:val="000000" w:themeColor="text1"/>
          <w:sz w:val="24"/>
          <w:szCs w:val="24"/>
        </w:rPr>
        <w:t>‘</w:t>
      </w:r>
      <w:r w:rsidR="00EA75BA" w:rsidRPr="00DA43A5">
        <w:rPr>
          <w:rFonts w:ascii="Times New Roman" w:eastAsia="Times New Roman" w:hAnsi="Times New Roman" w:cs="Times New Roman"/>
          <w:color w:val="000000" w:themeColor="text1"/>
          <w:sz w:val="24"/>
          <w:szCs w:val="24"/>
        </w:rPr>
        <w:t>flight</w:t>
      </w:r>
      <w:r w:rsidR="00E17273" w:rsidRPr="00DA43A5">
        <w:rPr>
          <w:rFonts w:ascii="Times New Roman" w:eastAsia="Times New Roman" w:hAnsi="Times New Roman" w:cs="Times New Roman"/>
          <w:color w:val="000000" w:themeColor="text1"/>
          <w:sz w:val="24"/>
          <w:szCs w:val="24"/>
        </w:rPr>
        <w:t>’</w:t>
      </w:r>
      <w:r w:rsidR="00EA75BA" w:rsidRPr="00DA43A5">
        <w:rPr>
          <w:rFonts w:ascii="Times New Roman" w:eastAsia="Times New Roman" w:hAnsi="Times New Roman" w:cs="Times New Roman"/>
          <w:color w:val="000000" w:themeColor="text1"/>
          <w:sz w:val="24"/>
          <w:szCs w:val="24"/>
        </w:rPr>
        <w:t xml:space="preserve"> had not </w:t>
      </w:r>
      <w:r w:rsidR="00B506A8" w:rsidRPr="00DA43A5">
        <w:rPr>
          <w:rFonts w:ascii="Times New Roman" w:eastAsia="Times New Roman" w:hAnsi="Times New Roman" w:cs="Times New Roman"/>
          <w:color w:val="000000" w:themeColor="text1"/>
          <w:sz w:val="24"/>
          <w:szCs w:val="24"/>
        </w:rPr>
        <w:t xml:space="preserve">yet </w:t>
      </w:r>
      <w:r w:rsidR="00EA75BA" w:rsidRPr="00DA43A5">
        <w:rPr>
          <w:rFonts w:ascii="Times New Roman" w:eastAsia="Times New Roman" w:hAnsi="Times New Roman" w:cs="Times New Roman"/>
          <w:color w:val="000000" w:themeColor="text1"/>
          <w:sz w:val="24"/>
          <w:szCs w:val="24"/>
        </w:rPr>
        <w:t>stabili</w:t>
      </w:r>
      <w:r w:rsidR="00E17273" w:rsidRPr="00DA43A5">
        <w:rPr>
          <w:rFonts w:ascii="Times New Roman" w:eastAsia="Times New Roman" w:hAnsi="Times New Roman" w:cs="Times New Roman"/>
          <w:color w:val="000000" w:themeColor="text1"/>
          <w:sz w:val="24"/>
          <w:szCs w:val="24"/>
        </w:rPr>
        <w:t>s</w:t>
      </w:r>
      <w:r w:rsidR="00EA75BA" w:rsidRPr="00DA43A5">
        <w:rPr>
          <w:rFonts w:ascii="Times New Roman" w:eastAsia="Times New Roman" w:hAnsi="Times New Roman" w:cs="Times New Roman"/>
          <w:color w:val="000000" w:themeColor="text1"/>
          <w:sz w:val="24"/>
          <w:szCs w:val="24"/>
        </w:rPr>
        <w:t xml:space="preserve">ed by the early 1900s, the practice of prototyping various flying machines generated both skepticism and enthusiasm, creating a social vision of a future world </w:t>
      </w:r>
      <w:r w:rsidR="00E17273" w:rsidRPr="00DA43A5">
        <w:rPr>
          <w:rFonts w:ascii="Times New Roman" w:eastAsia="Times New Roman" w:hAnsi="Times New Roman" w:cs="Times New Roman"/>
          <w:color w:val="000000" w:themeColor="text1"/>
          <w:sz w:val="24"/>
          <w:szCs w:val="24"/>
        </w:rPr>
        <w:t>‘</w:t>
      </w:r>
      <w:r w:rsidR="00EA75BA" w:rsidRPr="00DA43A5">
        <w:rPr>
          <w:rFonts w:ascii="Times New Roman" w:eastAsia="Times New Roman" w:hAnsi="Times New Roman" w:cs="Times New Roman"/>
          <w:color w:val="000000" w:themeColor="text1"/>
          <w:sz w:val="24"/>
          <w:szCs w:val="24"/>
        </w:rPr>
        <w:t>attractive enough to mobilise an infrastructure of support</w:t>
      </w:r>
      <w:r w:rsidR="00E17273" w:rsidRPr="00DA43A5">
        <w:rPr>
          <w:rFonts w:ascii="Times New Roman" w:eastAsia="Times New Roman" w:hAnsi="Times New Roman" w:cs="Times New Roman"/>
          <w:color w:val="000000" w:themeColor="text1"/>
          <w:sz w:val="24"/>
          <w:szCs w:val="24"/>
        </w:rPr>
        <w:t>’</w:t>
      </w:r>
      <w:r w:rsidR="003D3D1D" w:rsidRPr="00DA43A5">
        <w:rPr>
          <w:rFonts w:ascii="Times New Roman" w:eastAsia="Times New Roman" w:hAnsi="Times New Roman" w:cs="Times New Roman"/>
          <w:color w:val="000000" w:themeColor="text1"/>
          <w:sz w:val="24"/>
          <w:szCs w:val="24"/>
        </w:rPr>
        <w:t xml:space="preserve"> </w:t>
      </w:r>
      <w:r w:rsidR="00EA75BA" w:rsidRPr="00DA43A5">
        <w:rPr>
          <w:rFonts w:ascii="Times New Roman" w:eastAsia="Times New Roman" w:hAnsi="Times New Roman" w:cs="Times New Roman"/>
          <w:color w:val="000000" w:themeColor="text1"/>
          <w:sz w:val="24"/>
          <w:szCs w:val="24"/>
        </w:rPr>
        <w:t>(Maguire</w:t>
      </w:r>
      <w:r w:rsidR="00E17273" w:rsidRPr="00DA43A5">
        <w:rPr>
          <w:rFonts w:ascii="Times New Roman" w:eastAsia="Times New Roman" w:hAnsi="Times New Roman" w:cs="Times New Roman"/>
          <w:color w:val="000000" w:themeColor="text1"/>
          <w:sz w:val="24"/>
          <w:szCs w:val="24"/>
        </w:rPr>
        <w:t>,</w:t>
      </w:r>
      <w:r w:rsidR="00EA75BA" w:rsidRPr="00DA43A5">
        <w:rPr>
          <w:rFonts w:ascii="Times New Roman" w:eastAsia="Times New Roman" w:hAnsi="Times New Roman" w:cs="Times New Roman"/>
          <w:color w:val="000000" w:themeColor="text1"/>
          <w:sz w:val="24"/>
          <w:szCs w:val="24"/>
        </w:rPr>
        <w:t xml:space="preserve"> 2018: 26). Automation-as-experimentation, like </w:t>
      </w:r>
      <w:r w:rsidR="00963327" w:rsidRPr="00DA43A5">
        <w:rPr>
          <w:rFonts w:ascii="Times New Roman" w:eastAsia="Times New Roman" w:hAnsi="Times New Roman" w:cs="Times New Roman"/>
          <w:color w:val="000000" w:themeColor="text1"/>
          <w:sz w:val="24"/>
          <w:szCs w:val="24"/>
        </w:rPr>
        <w:t xml:space="preserve">the shaping of </w:t>
      </w:r>
      <w:r w:rsidR="00EA75BA" w:rsidRPr="00DA43A5">
        <w:rPr>
          <w:rFonts w:ascii="Times New Roman" w:eastAsia="Times New Roman" w:hAnsi="Times New Roman" w:cs="Times New Roman"/>
          <w:color w:val="000000" w:themeColor="text1"/>
          <w:sz w:val="24"/>
          <w:szCs w:val="24"/>
        </w:rPr>
        <w:t>early flight</w:t>
      </w:r>
      <w:r w:rsidR="00EC20AA" w:rsidRPr="00DA43A5">
        <w:rPr>
          <w:rFonts w:ascii="Times New Roman" w:eastAsia="Times New Roman" w:hAnsi="Times New Roman" w:cs="Times New Roman"/>
          <w:color w:val="000000" w:themeColor="text1"/>
          <w:sz w:val="24"/>
          <w:szCs w:val="24"/>
        </w:rPr>
        <w:t xml:space="preserve"> </w:t>
      </w:r>
      <w:r w:rsidR="00EA75BA" w:rsidRPr="00DA43A5">
        <w:rPr>
          <w:rFonts w:ascii="Times New Roman" w:eastAsia="Times New Roman" w:hAnsi="Times New Roman" w:cs="Times New Roman"/>
          <w:color w:val="000000" w:themeColor="text1"/>
          <w:sz w:val="24"/>
          <w:szCs w:val="24"/>
        </w:rPr>
        <w:t>is a</w:t>
      </w:r>
      <w:r w:rsidR="00B506A8" w:rsidRPr="00DA43A5">
        <w:rPr>
          <w:rFonts w:ascii="Times New Roman" w:eastAsia="Times New Roman" w:hAnsi="Times New Roman" w:cs="Times New Roman"/>
          <w:color w:val="000000" w:themeColor="text1"/>
          <w:sz w:val="24"/>
          <w:szCs w:val="24"/>
        </w:rPr>
        <w:t>n equally</w:t>
      </w:r>
      <w:r w:rsidR="00EA75BA" w:rsidRPr="00DA43A5">
        <w:rPr>
          <w:rFonts w:ascii="Times New Roman" w:eastAsia="Times New Roman" w:hAnsi="Times New Roman" w:cs="Times New Roman"/>
          <w:color w:val="000000" w:themeColor="text1"/>
          <w:sz w:val="24"/>
          <w:szCs w:val="24"/>
        </w:rPr>
        <w:t xml:space="preserve"> malleable disposition, as new automative projects are negotiated, introduced, taken up, fail, gain support, or are slowly incorporated into daily lives.</w:t>
      </w:r>
      <w:r w:rsidR="009627DD" w:rsidRPr="00DA43A5">
        <w:rPr>
          <w:rFonts w:ascii="Times New Roman" w:eastAsia="Times New Roman" w:hAnsi="Times New Roman" w:cs="Times New Roman"/>
          <w:color w:val="000000" w:themeColor="text1"/>
          <w:sz w:val="24"/>
          <w:szCs w:val="24"/>
        </w:rPr>
        <w:t xml:space="preserve"> Some thinking has even prepped the airport itself as an experiment for the city or public space. Paul Virilio’s commentary on the hyper-securiti</w:t>
      </w:r>
      <w:r w:rsidR="0088171E" w:rsidRPr="00DA43A5">
        <w:rPr>
          <w:rFonts w:ascii="Times New Roman" w:eastAsia="Times New Roman" w:hAnsi="Times New Roman" w:cs="Times New Roman"/>
          <w:color w:val="000000" w:themeColor="text1"/>
          <w:sz w:val="24"/>
          <w:szCs w:val="24"/>
        </w:rPr>
        <w:t>s</w:t>
      </w:r>
      <w:r w:rsidR="009627DD" w:rsidRPr="00DA43A5">
        <w:rPr>
          <w:rFonts w:ascii="Times New Roman" w:eastAsia="Times New Roman" w:hAnsi="Times New Roman" w:cs="Times New Roman"/>
          <w:color w:val="000000" w:themeColor="text1"/>
          <w:sz w:val="24"/>
          <w:szCs w:val="24"/>
        </w:rPr>
        <w:t>ed and increasingly digitised airport, sees it is as a ‘breeding and testing ground’ for new ways of organising and securing life (</w:t>
      </w:r>
      <w:r w:rsidR="002B375A" w:rsidRPr="00DA43A5">
        <w:rPr>
          <w:rFonts w:ascii="Times New Roman" w:eastAsia="Times New Roman" w:hAnsi="Times New Roman" w:cs="Times New Roman"/>
          <w:color w:val="000000" w:themeColor="text1"/>
          <w:sz w:val="24"/>
          <w:szCs w:val="24"/>
        </w:rPr>
        <w:t xml:space="preserve">cited in </w:t>
      </w:r>
      <w:r w:rsidR="009627DD" w:rsidRPr="00DA43A5">
        <w:rPr>
          <w:rFonts w:ascii="Times New Roman" w:eastAsia="Times New Roman" w:hAnsi="Times New Roman" w:cs="Times New Roman"/>
          <w:color w:val="000000" w:themeColor="text1"/>
          <w:sz w:val="24"/>
          <w:szCs w:val="24"/>
        </w:rPr>
        <w:t>Lacy</w:t>
      </w:r>
      <w:r w:rsidR="00004386" w:rsidRPr="00DA43A5">
        <w:rPr>
          <w:rFonts w:ascii="Times New Roman" w:eastAsia="Times New Roman" w:hAnsi="Times New Roman" w:cs="Times New Roman"/>
          <w:color w:val="000000" w:themeColor="text1"/>
          <w:sz w:val="24"/>
          <w:szCs w:val="24"/>
        </w:rPr>
        <w:t>,</w:t>
      </w:r>
      <w:r w:rsidR="009627DD" w:rsidRPr="00DA43A5">
        <w:rPr>
          <w:rFonts w:ascii="Times New Roman" w:eastAsia="Times New Roman" w:hAnsi="Times New Roman" w:cs="Times New Roman"/>
          <w:color w:val="000000" w:themeColor="text1"/>
          <w:sz w:val="24"/>
          <w:szCs w:val="24"/>
        </w:rPr>
        <w:t xml:space="preserve"> 201</w:t>
      </w:r>
      <w:r w:rsidR="003E67B2" w:rsidRPr="00DA43A5">
        <w:rPr>
          <w:rFonts w:ascii="Times New Roman" w:eastAsia="Times New Roman" w:hAnsi="Times New Roman" w:cs="Times New Roman"/>
          <w:color w:val="000000" w:themeColor="text1"/>
          <w:sz w:val="24"/>
          <w:szCs w:val="24"/>
        </w:rPr>
        <w:t>4</w:t>
      </w:r>
      <w:r w:rsidR="009627DD" w:rsidRPr="00DA43A5">
        <w:rPr>
          <w:rFonts w:ascii="Times New Roman" w:eastAsia="Times New Roman" w:hAnsi="Times New Roman" w:cs="Times New Roman"/>
          <w:color w:val="000000" w:themeColor="text1"/>
          <w:sz w:val="24"/>
          <w:szCs w:val="24"/>
        </w:rPr>
        <w:t xml:space="preserve">: 60). </w:t>
      </w:r>
    </w:p>
    <w:p w14:paraId="00000047" w14:textId="77777777" w:rsidR="006A7824" w:rsidRPr="00DA43A5" w:rsidRDefault="006A7824">
      <w:pPr>
        <w:spacing w:after="0" w:line="240" w:lineRule="auto"/>
        <w:rPr>
          <w:rFonts w:ascii="Times New Roman" w:eastAsia="Times New Roman" w:hAnsi="Times New Roman" w:cs="Times New Roman"/>
          <w:color w:val="000000" w:themeColor="text1"/>
          <w:sz w:val="24"/>
          <w:szCs w:val="24"/>
        </w:rPr>
      </w:pPr>
    </w:p>
    <w:p w14:paraId="00000048" w14:textId="4CD25068" w:rsidR="006A7824" w:rsidRPr="00DA43A5" w:rsidRDefault="001C14ED" w:rsidP="009A42C7">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Scholarly work on ‘smart cities’ and ‘smart’ urbanism in particular focuses on how various robotic prototypes, trials, and experiments fundamentally restructure and shape places as well as the mass movement of humans (Macrorie</w:t>
      </w:r>
      <w:r w:rsidR="009A42C7" w:rsidRPr="00DA43A5">
        <w:rPr>
          <w:rFonts w:ascii="Times New Roman" w:eastAsia="Times New Roman" w:hAnsi="Times New Roman" w:cs="Times New Roman"/>
          <w:color w:val="000000" w:themeColor="text1"/>
          <w:sz w:val="24"/>
          <w:szCs w:val="24"/>
        </w:rPr>
        <w:t xml:space="preserve"> et al.,</w:t>
      </w:r>
      <w:r w:rsidRPr="00DA43A5">
        <w:rPr>
          <w:rFonts w:ascii="Times New Roman" w:eastAsia="Times New Roman" w:hAnsi="Times New Roman" w:cs="Times New Roman"/>
          <w:color w:val="000000" w:themeColor="text1"/>
          <w:sz w:val="24"/>
          <w:szCs w:val="24"/>
        </w:rPr>
        <w:t xml:space="preserve"> </w:t>
      </w:r>
      <w:r w:rsidR="009A42C7" w:rsidRPr="00DA43A5">
        <w:rPr>
          <w:rFonts w:ascii="Times New Roman" w:eastAsia="Times New Roman" w:hAnsi="Times New Roman" w:cs="Times New Roman"/>
          <w:color w:val="000000" w:themeColor="text1"/>
          <w:sz w:val="24"/>
          <w:szCs w:val="24"/>
        </w:rPr>
        <w:t>2021</w:t>
      </w:r>
      <w:r w:rsidRPr="00DA43A5">
        <w:rPr>
          <w:rFonts w:ascii="Times New Roman" w:eastAsia="Times New Roman" w:hAnsi="Times New Roman" w:cs="Times New Roman"/>
          <w:color w:val="000000" w:themeColor="text1"/>
          <w:sz w:val="24"/>
          <w:szCs w:val="24"/>
        </w:rPr>
        <w:t>; While</w:t>
      </w:r>
      <w:r w:rsidR="009A42C7" w:rsidRPr="00DA43A5">
        <w:rPr>
          <w:rFonts w:ascii="Times New Roman" w:eastAsia="Times New Roman" w:hAnsi="Times New Roman" w:cs="Times New Roman"/>
          <w:color w:val="000000" w:themeColor="text1"/>
          <w:sz w:val="24"/>
          <w:szCs w:val="24"/>
        </w:rPr>
        <w:t xml:space="preserve"> et al.,</w:t>
      </w:r>
      <w:r w:rsidRPr="00DA43A5">
        <w:rPr>
          <w:rFonts w:ascii="Times New Roman" w:eastAsia="Times New Roman" w:hAnsi="Times New Roman" w:cs="Times New Roman"/>
          <w:color w:val="000000" w:themeColor="text1"/>
          <w:sz w:val="24"/>
          <w:szCs w:val="24"/>
        </w:rPr>
        <w:t xml:space="preserve"> 2021). Not only do such prototypes restructure the roads, networks, and features of cities themselves, but they also create a more complex effect </w:t>
      </w:r>
      <w:r w:rsidR="00A94E72"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across multiple domains of urban life,</w:t>
      </w:r>
      <w:r w:rsidR="00A94E72"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creating opportunities for more extended </w:t>
      </w:r>
      <w:r w:rsidR="00A94E72"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ecosystems of automation and robotics</w:t>
      </w:r>
      <w:r w:rsidR="00A94E72"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(Hunt</w:t>
      </w:r>
      <w:r w:rsidR="00A94E72"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2018 </w:t>
      </w:r>
      <w:r w:rsidR="00A94E72" w:rsidRPr="00DA43A5">
        <w:rPr>
          <w:rFonts w:ascii="Times New Roman" w:eastAsia="Times New Roman" w:hAnsi="Times New Roman" w:cs="Times New Roman"/>
          <w:color w:val="000000" w:themeColor="text1"/>
          <w:sz w:val="24"/>
          <w:szCs w:val="24"/>
        </w:rPr>
        <w:t xml:space="preserve">cited </w:t>
      </w:r>
      <w:r w:rsidRPr="00DA43A5">
        <w:rPr>
          <w:rFonts w:ascii="Times New Roman" w:eastAsia="Times New Roman" w:hAnsi="Times New Roman" w:cs="Times New Roman"/>
          <w:color w:val="000000" w:themeColor="text1"/>
          <w:sz w:val="24"/>
          <w:szCs w:val="24"/>
        </w:rPr>
        <w:t>in Macrorie</w:t>
      </w:r>
      <w:r w:rsidR="00A94E72" w:rsidRPr="00DA43A5">
        <w:rPr>
          <w:rFonts w:ascii="Times New Roman" w:eastAsia="Times New Roman" w:hAnsi="Times New Roman" w:cs="Times New Roman"/>
          <w:color w:val="000000" w:themeColor="text1"/>
          <w:sz w:val="24"/>
          <w:szCs w:val="24"/>
        </w:rPr>
        <w:t xml:space="preserve"> et al.,  2021</w:t>
      </w:r>
      <w:r w:rsidRPr="00DA43A5">
        <w:rPr>
          <w:rFonts w:ascii="Times New Roman" w:eastAsia="Times New Roman" w:hAnsi="Times New Roman" w:cs="Times New Roman"/>
          <w:color w:val="000000" w:themeColor="text1"/>
          <w:sz w:val="24"/>
          <w:szCs w:val="24"/>
        </w:rPr>
        <w:t xml:space="preserve">: </w:t>
      </w:r>
      <w:r w:rsidR="00A94E72" w:rsidRPr="00DA43A5">
        <w:rPr>
          <w:rFonts w:ascii="Times New Roman" w:eastAsia="Times New Roman" w:hAnsi="Times New Roman" w:cs="Times New Roman"/>
          <w:color w:val="000000" w:themeColor="text1"/>
          <w:sz w:val="24"/>
          <w:szCs w:val="24"/>
        </w:rPr>
        <w:t>201</w:t>
      </w:r>
      <w:r w:rsidRPr="00DA43A5">
        <w:rPr>
          <w:rFonts w:ascii="Times New Roman" w:eastAsia="Times New Roman" w:hAnsi="Times New Roman" w:cs="Times New Roman"/>
          <w:color w:val="000000" w:themeColor="text1"/>
          <w:sz w:val="24"/>
          <w:szCs w:val="24"/>
        </w:rPr>
        <w:t xml:space="preserve">). A single experiment can thus expand the potentialities of mobility </w:t>
      </w:r>
      <w:r w:rsidR="005D6313"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beyond human abilities</w:t>
      </w:r>
      <w:r w:rsidR="005D6313"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Take for example City Brain in Hangzhou, which notifies police in </w:t>
      </w:r>
      <w:r w:rsidRPr="00DA43A5">
        <w:rPr>
          <w:rFonts w:ascii="Times New Roman" w:eastAsia="Times New Roman" w:hAnsi="Times New Roman" w:cs="Times New Roman"/>
          <w:color w:val="000000" w:themeColor="text1"/>
          <w:sz w:val="24"/>
          <w:szCs w:val="24"/>
        </w:rPr>
        <w:lastRenderedPageBreak/>
        <w:t>real time about traffic accidents and violations (Macrorie</w:t>
      </w:r>
      <w:r w:rsidR="00A94E72" w:rsidRPr="00DA43A5">
        <w:rPr>
          <w:rFonts w:ascii="Times New Roman" w:eastAsia="Times New Roman" w:hAnsi="Times New Roman" w:cs="Times New Roman"/>
          <w:color w:val="000000" w:themeColor="text1"/>
          <w:sz w:val="24"/>
          <w:szCs w:val="24"/>
        </w:rPr>
        <w:t xml:space="preserve"> et al.</w:t>
      </w:r>
      <w:r w:rsidRPr="00DA43A5">
        <w:rPr>
          <w:rFonts w:ascii="Times New Roman" w:eastAsia="Times New Roman" w:hAnsi="Times New Roman" w:cs="Times New Roman"/>
          <w:color w:val="000000" w:themeColor="text1"/>
          <w:sz w:val="24"/>
          <w:szCs w:val="24"/>
        </w:rPr>
        <w:t>,</w:t>
      </w:r>
      <w:r w:rsidR="00A94E72" w:rsidRPr="00DA43A5">
        <w:rPr>
          <w:rFonts w:ascii="Times New Roman" w:eastAsia="Times New Roman" w:hAnsi="Times New Roman" w:cs="Times New Roman"/>
          <w:color w:val="000000" w:themeColor="text1"/>
          <w:sz w:val="24"/>
          <w:szCs w:val="24"/>
        </w:rPr>
        <w:t xml:space="preserve"> 2021</w:t>
      </w:r>
      <w:r w:rsidRPr="00DA43A5">
        <w:rPr>
          <w:rFonts w:ascii="Times New Roman" w:eastAsia="Times New Roman" w:hAnsi="Times New Roman" w:cs="Times New Roman"/>
          <w:color w:val="000000" w:themeColor="text1"/>
          <w:sz w:val="24"/>
          <w:szCs w:val="24"/>
        </w:rPr>
        <w:t xml:space="preserve">: </w:t>
      </w:r>
      <w:r w:rsidR="00A94E72" w:rsidRPr="00DA43A5">
        <w:rPr>
          <w:rFonts w:ascii="Times New Roman" w:eastAsia="Times New Roman" w:hAnsi="Times New Roman" w:cs="Times New Roman"/>
          <w:color w:val="000000" w:themeColor="text1"/>
          <w:sz w:val="24"/>
          <w:szCs w:val="24"/>
        </w:rPr>
        <w:t>206</w:t>
      </w:r>
      <w:r w:rsidRPr="00DA43A5">
        <w:rPr>
          <w:rFonts w:ascii="Times New Roman" w:eastAsia="Times New Roman" w:hAnsi="Times New Roman" w:cs="Times New Roman"/>
          <w:color w:val="000000" w:themeColor="text1"/>
          <w:sz w:val="24"/>
          <w:szCs w:val="24"/>
        </w:rPr>
        <w:t>), or the Taxibot – a pushback vehicle used to tow airplanes onto the runway, intended to significantly cut down on emissions and wait time at the gate. While</w:t>
      </w:r>
      <w:r w:rsidR="00EC20AA" w:rsidRPr="00DA43A5">
        <w:rPr>
          <w:rFonts w:ascii="Times New Roman" w:eastAsia="Times New Roman" w:hAnsi="Times New Roman" w:cs="Times New Roman"/>
          <w:color w:val="000000" w:themeColor="text1"/>
          <w:sz w:val="24"/>
          <w:szCs w:val="24"/>
        </w:rPr>
        <w:t>—or precisely because—</w:t>
      </w:r>
      <w:r w:rsidRPr="00DA43A5">
        <w:rPr>
          <w:rFonts w:ascii="Times New Roman" w:eastAsia="Times New Roman" w:hAnsi="Times New Roman" w:cs="Times New Roman"/>
          <w:color w:val="000000" w:themeColor="text1"/>
          <w:sz w:val="24"/>
          <w:szCs w:val="24"/>
        </w:rPr>
        <w:t>the Taxibot is not yet fully automated, it in</w:t>
      </w:r>
      <w:r w:rsidR="00EC20AA" w:rsidRPr="00DA43A5">
        <w:rPr>
          <w:rFonts w:ascii="Times New Roman" w:eastAsia="Times New Roman" w:hAnsi="Times New Roman" w:cs="Times New Roman"/>
          <w:color w:val="000000" w:themeColor="text1"/>
          <w:sz w:val="24"/>
          <w:szCs w:val="24"/>
        </w:rPr>
        <w:t>vites users to</w:t>
      </w:r>
      <w:r w:rsidRPr="00DA43A5">
        <w:rPr>
          <w:rFonts w:ascii="Times New Roman" w:eastAsia="Times New Roman" w:hAnsi="Times New Roman" w:cs="Times New Roman"/>
          <w:color w:val="000000" w:themeColor="text1"/>
          <w:sz w:val="24"/>
          <w:szCs w:val="24"/>
        </w:rPr>
        <w:t xml:space="preserve"> </w:t>
      </w:r>
      <w:r w:rsidR="00EC20AA" w:rsidRPr="00DA43A5">
        <w:rPr>
          <w:rFonts w:ascii="Times New Roman" w:eastAsia="Times New Roman" w:hAnsi="Times New Roman" w:cs="Times New Roman"/>
          <w:color w:val="000000" w:themeColor="text1"/>
          <w:sz w:val="24"/>
          <w:szCs w:val="24"/>
        </w:rPr>
        <w:t xml:space="preserve">indefinitely </w:t>
      </w:r>
      <w:r w:rsidRPr="00DA43A5">
        <w:rPr>
          <w:rFonts w:ascii="Times New Roman" w:eastAsia="Times New Roman" w:hAnsi="Times New Roman" w:cs="Times New Roman"/>
          <w:color w:val="000000" w:themeColor="text1"/>
          <w:sz w:val="24"/>
          <w:szCs w:val="24"/>
        </w:rPr>
        <w:t>rehears</w:t>
      </w:r>
      <w:r w:rsidR="00EC20AA" w:rsidRPr="00DA43A5">
        <w:rPr>
          <w:rFonts w:ascii="Times New Roman" w:eastAsia="Times New Roman" w:hAnsi="Times New Roman" w:cs="Times New Roman"/>
          <w:color w:val="000000" w:themeColor="text1"/>
          <w:sz w:val="24"/>
          <w:szCs w:val="24"/>
        </w:rPr>
        <w:t>e</w:t>
      </w:r>
      <w:r w:rsidRPr="00DA43A5">
        <w:rPr>
          <w:rFonts w:ascii="Times New Roman" w:eastAsia="Times New Roman" w:hAnsi="Times New Roman" w:cs="Times New Roman"/>
          <w:color w:val="000000" w:themeColor="text1"/>
          <w:sz w:val="24"/>
          <w:szCs w:val="24"/>
        </w:rPr>
        <w:t xml:space="preserve"> one type of future in order to</w:t>
      </w:r>
      <w:r w:rsidR="00EC20AA" w:rsidRPr="00DA43A5">
        <w:rPr>
          <w:rFonts w:ascii="Times New Roman" w:eastAsia="Times New Roman" w:hAnsi="Times New Roman" w:cs="Times New Roman"/>
          <w:color w:val="000000" w:themeColor="text1"/>
          <w:sz w:val="24"/>
          <w:szCs w:val="24"/>
        </w:rPr>
        <w:t>, perchance,</w:t>
      </w:r>
      <w:r w:rsidRPr="00DA43A5">
        <w:rPr>
          <w:rFonts w:ascii="Times New Roman" w:eastAsia="Times New Roman" w:hAnsi="Times New Roman" w:cs="Times New Roman"/>
          <w:color w:val="000000" w:themeColor="text1"/>
          <w:sz w:val="24"/>
          <w:szCs w:val="24"/>
        </w:rPr>
        <w:t xml:space="preserve"> bring the conditions for an automated airport into being. This stretching of possibilities and understandings of automation’s reach can mean that there is no clear-cut line where an ‘experiment’ begins and ends. Increasingly-automated or eventually-automated spaces provide a base architecture for the movement of people and things in a manner that toes the line between control and conformance, lending a hand to the feeling of </w:t>
      </w:r>
      <w:r w:rsidR="00A94E72"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it’s here anyway, we might as well go along with it.</w:t>
      </w:r>
      <w:r w:rsidR="00A94E72" w:rsidRPr="00DA43A5">
        <w:rPr>
          <w:rFonts w:ascii="Times New Roman" w:eastAsia="Times New Roman" w:hAnsi="Times New Roman" w:cs="Times New Roman"/>
          <w:color w:val="000000" w:themeColor="text1"/>
          <w:sz w:val="24"/>
          <w:szCs w:val="24"/>
        </w:rPr>
        <w:t>’</w:t>
      </w:r>
      <w:r w:rsidR="003D3D1D" w:rsidRPr="00DA43A5">
        <w:rPr>
          <w:rFonts w:ascii="Times New Roman" w:eastAsia="Times New Roman" w:hAnsi="Times New Roman" w:cs="Times New Roman"/>
          <w:color w:val="000000" w:themeColor="text1"/>
          <w:sz w:val="24"/>
          <w:szCs w:val="24"/>
        </w:rPr>
        <w:t xml:space="preserve"> </w:t>
      </w:r>
    </w:p>
    <w:p w14:paraId="00000049" w14:textId="77777777" w:rsidR="006A7824" w:rsidRPr="00DA43A5" w:rsidRDefault="001C14ED">
      <w:pPr>
        <w:shd w:val="clear" w:color="auto" w:fill="FFFFFF"/>
        <w:spacing w:after="0" w:line="240" w:lineRule="auto"/>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4A" w14:textId="6836A5FD" w:rsidR="006A7824" w:rsidRPr="00DA43A5" w:rsidRDefault="001C14ED" w:rsidP="00A94E72">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In aviation, automation is trialled in order to test new ways of facilitating more and more frictionless flows of people and things to, from, and through airports. Hirsh</w:t>
      </w:r>
      <w:r w:rsidR="00DB6909" w:rsidRPr="00DA43A5">
        <w:rPr>
          <w:rFonts w:ascii="Times New Roman" w:eastAsia="Times New Roman" w:hAnsi="Times New Roman" w:cs="Times New Roman"/>
          <w:color w:val="000000" w:themeColor="text1"/>
          <w:sz w:val="24"/>
          <w:szCs w:val="24"/>
        </w:rPr>
        <w:t xml:space="preserve"> (2019)</w:t>
      </w:r>
      <w:r w:rsidRPr="00DA43A5">
        <w:rPr>
          <w:rFonts w:ascii="Times New Roman" w:eastAsia="Times New Roman" w:hAnsi="Times New Roman" w:cs="Times New Roman"/>
          <w:color w:val="000000" w:themeColor="text1"/>
          <w:sz w:val="24"/>
          <w:szCs w:val="24"/>
        </w:rPr>
        <w:t xml:space="preserve"> has</w:t>
      </w:r>
      <w:r w:rsidR="00DB6909" w:rsidRPr="00DA43A5">
        <w:rPr>
          <w:rFonts w:ascii="Times New Roman" w:eastAsia="Times New Roman" w:hAnsi="Times New Roman" w:cs="Times New Roman"/>
          <w:color w:val="000000" w:themeColor="text1"/>
          <w:sz w:val="24"/>
          <w:szCs w:val="24"/>
        </w:rPr>
        <w:t>, for instance,</w:t>
      </w:r>
      <w:r w:rsidRPr="00DA43A5">
        <w:rPr>
          <w:rFonts w:ascii="Times New Roman" w:eastAsia="Times New Roman" w:hAnsi="Times New Roman" w:cs="Times New Roman"/>
          <w:color w:val="000000" w:themeColor="text1"/>
          <w:sz w:val="24"/>
          <w:szCs w:val="24"/>
        </w:rPr>
        <w:t xml:space="preserve"> written on the role of automation in the redesign of how a passenger travels from their home to the ‘smart’ airport, decoupling their baggage and sending it off on its very own route to check-in terminals in cities like Hong Kong. In another experiment, ‘intelligent baggage trolleys’ </w:t>
      </w:r>
      <w:r w:rsidR="007D034F" w:rsidRPr="00DA43A5">
        <w:rPr>
          <w:rFonts w:ascii="Times New Roman" w:eastAsia="Times New Roman" w:hAnsi="Times New Roman" w:cs="Times New Roman"/>
          <w:color w:val="000000" w:themeColor="text1"/>
          <w:sz w:val="24"/>
          <w:szCs w:val="24"/>
        </w:rPr>
        <w:t>prototyped in a testing facility in Denmark</w:t>
      </w:r>
      <w:r w:rsidRPr="00DA43A5">
        <w:rPr>
          <w:rFonts w:ascii="Times New Roman" w:eastAsia="Times New Roman" w:hAnsi="Times New Roman" w:cs="Times New Roman"/>
          <w:color w:val="000000" w:themeColor="text1"/>
          <w:sz w:val="24"/>
          <w:szCs w:val="24"/>
        </w:rPr>
        <w:t xml:space="preserve"> are used to move passengers through the airport from security to the gate, where the trolleys</w:t>
      </w:r>
      <w:r w:rsidR="00A94E72"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connected to a </w:t>
      </w:r>
      <w:r w:rsidR="007D034F" w:rsidRPr="00DA43A5">
        <w:rPr>
          <w:rFonts w:ascii="Times New Roman" w:eastAsia="Times New Roman" w:hAnsi="Times New Roman" w:cs="Times New Roman"/>
          <w:color w:val="000000" w:themeColor="text1"/>
          <w:sz w:val="24"/>
          <w:szCs w:val="24"/>
        </w:rPr>
        <w:t xml:space="preserve">mounted </w:t>
      </w:r>
      <w:r w:rsidRPr="00DA43A5">
        <w:rPr>
          <w:rFonts w:ascii="Times New Roman" w:eastAsia="Times New Roman" w:hAnsi="Times New Roman" w:cs="Times New Roman"/>
          <w:color w:val="000000" w:themeColor="text1"/>
          <w:sz w:val="24"/>
          <w:szCs w:val="24"/>
        </w:rPr>
        <w:t>tablet</w:t>
      </w:r>
      <w:r w:rsidR="00A94E72"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are pushed through a security scanner by the passenger, eliminating the need for unpacking any bags during security check (Ilkjaer</w:t>
      </w:r>
      <w:r w:rsidR="00DC390D"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2019: 8). </w:t>
      </w:r>
      <w:r w:rsidR="00A16780" w:rsidRPr="00DA43A5">
        <w:rPr>
          <w:rFonts w:ascii="Times New Roman" w:eastAsia="Times New Roman" w:hAnsi="Times New Roman" w:cs="Times New Roman"/>
          <w:color w:val="000000" w:themeColor="text1"/>
          <w:sz w:val="24"/>
          <w:szCs w:val="24"/>
        </w:rPr>
        <w:t xml:space="preserve">The tablets are designed to </w:t>
      </w:r>
      <w:r w:rsidR="003048C0" w:rsidRPr="00DA43A5">
        <w:rPr>
          <w:rFonts w:ascii="Times New Roman" w:eastAsia="Times New Roman" w:hAnsi="Times New Roman" w:cs="Times New Roman"/>
          <w:color w:val="000000" w:themeColor="text1"/>
          <w:sz w:val="24"/>
          <w:szCs w:val="24"/>
        </w:rPr>
        <w:t>feature ‘points of interest’</w:t>
      </w:r>
      <w:r w:rsidR="00E85CD4" w:rsidRPr="00DA43A5">
        <w:rPr>
          <w:rFonts w:ascii="Times New Roman" w:eastAsia="Times New Roman" w:hAnsi="Times New Roman" w:cs="Times New Roman"/>
          <w:color w:val="000000" w:themeColor="text1"/>
          <w:sz w:val="24"/>
          <w:szCs w:val="24"/>
        </w:rPr>
        <w:t xml:space="preserve"> </w:t>
      </w:r>
      <w:r w:rsidR="003048C0" w:rsidRPr="00DA43A5">
        <w:rPr>
          <w:rFonts w:ascii="Times New Roman" w:eastAsia="Times New Roman" w:hAnsi="Times New Roman" w:cs="Times New Roman"/>
          <w:color w:val="000000" w:themeColor="text1"/>
          <w:sz w:val="24"/>
          <w:szCs w:val="24"/>
        </w:rPr>
        <w:t xml:space="preserve">(i.e., </w:t>
      </w:r>
      <w:r w:rsidR="00E85CD4" w:rsidRPr="00DA43A5">
        <w:rPr>
          <w:rFonts w:ascii="Times New Roman" w:eastAsia="Times New Roman" w:hAnsi="Times New Roman" w:cs="Times New Roman"/>
          <w:color w:val="000000" w:themeColor="text1"/>
          <w:sz w:val="24"/>
          <w:szCs w:val="24"/>
        </w:rPr>
        <w:t>retail</w:t>
      </w:r>
      <w:r w:rsidR="003048C0" w:rsidRPr="00DA43A5">
        <w:rPr>
          <w:rFonts w:ascii="Times New Roman" w:eastAsia="Times New Roman" w:hAnsi="Times New Roman" w:cs="Times New Roman"/>
          <w:color w:val="000000" w:themeColor="text1"/>
          <w:sz w:val="24"/>
          <w:szCs w:val="24"/>
        </w:rPr>
        <w:t xml:space="preserve"> outlets at the airport)</w:t>
      </w:r>
      <w:r w:rsidR="00E85CD4" w:rsidRPr="00DA43A5">
        <w:rPr>
          <w:rFonts w:ascii="Times New Roman" w:eastAsia="Times New Roman" w:hAnsi="Times New Roman" w:cs="Times New Roman"/>
          <w:color w:val="000000" w:themeColor="text1"/>
          <w:sz w:val="24"/>
          <w:szCs w:val="24"/>
        </w:rPr>
        <w:t xml:space="preserve">, </w:t>
      </w:r>
      <w:r w:rsidR="00A16780" w:rsidRPr="00DA43A5">
        <w:rPr>
          <w:rFonts w:ascii="Times New Roman" w:eastAsia="Times New Roman" w:hAnsi="Times New Roman" w:cs="Times New Roman"/>
          <w:color w:val="000000" w:themeColor="text1"/>
          <w:sz w:val="24"/>
          <w:szCs w:val="24"/>
        </w:rPr>
        <w:t xml:space="preserve">and </w:t>
      </w:r>
      <w:r w:rsidR="003048C0" w:rsidRPr="00DA43A5">
        <w:rPr>
          <w:rFonts w:ascii="Times New Roman" w:eastAsia="Times New Roman" w:hAnsi="Times New Roman" w:cs="Times New Roman"/>
          <w:color w:val="000000" w:themeColor="text1"/>
          <w:sz w:val="24"/>
          <w:szCs w:val="24"/>
        </w:rPr>
        <w:t>the user testing</w:t>
      </w:r>
      <w:r w:rsidR="00A16780" w:rsidRPr="00DA43A5">
        <w:rPr>
          <w:rFonts w:ascii="Times New Roman" w:eastAsia="Times New Roman" w:hAnsi="Times New Roman" w:cs="Times New Roman"/>
          <w:color w:val="000000" w:themeColor="text1"/>
          <w:sz w:val="24"/>
          <w:szCs w:val="24"/>
        </w:rPr>
        <w:t xml:space="preserve"> </w:t>
      </w:r>
      <w:r w:rsidR="003048C0" w:rsidRPr="00DA43A5">
        <w:rPr>
          <w:rFonts w:ascii="Times New Roman" w:eastAsia="Times New Roman" w:hAnsi="Times New Roman" w:cs="Times New Roman"/>
          <w:color w:val="000000" w:themeColor="text1"/>
          <w:sz w:val="24"/>
          <w:szCs w:val="24"/>
        </w:rPr>
        <w:t>itself forms</w:t>
      </w:r>
      <w:r w:rsidR="00A16780" w:rsidRPr="00DA43A5">
        <w:rPr>
          <w:rFonts w:ascii="Times New Roman" w:eastAsia="Times New Roman" w:hAnsi="Times New Roman" w:cs="Times New Roman"/>
          <w:color w:val="000000" w:themeColor="text1"/>
          <w:sz w:val="24"/>
          <w:szCs w:val="24"/>
        </w:rPr>
        <w:t xml:space="preserve"> part of a </w:t>
      </w:r>
      <w:r w:rsidR="003048C0" w:rsidRPr="00DA43A5">
        <w:rPr>
          <w:rFonts w:ascii="Times New Roman" w:eastAsia="Times New Roman" w:hAnsi="Times New Roman" w:cs="Times New Roman"/>
          <w:color w:val="000000" w:themeColor="text1"/>
          <w:sz w:val="24"/>
          <w:szCs w:val="24"/>
        </w:rPr>
        <w:t xml:space="preserve">larger </w:t>
      </w:r>
      <w:r w:rsidR="00A16780" w:rsidRPr="00DA43A5">
        <w:rPr>
          <w:rFonts w:ascii="Times New Roman" w:eastAsia="Times New Roman" w:hAnsi="Times New Roman" w:cs="Times New Roman"/>
          <w:color w:val="000000" w:themeColor="text1"/>
          <w:sz w:val="24"/>
          <w:szCs w:val="24"/>
        </w:rPr>
        <w:t xml:space="preserve">company narrative </w:t>
      </w:r>
      <w:r w:rsidR="00C251BD" w:rsidRPr="00DA43A5">
        <w:rPr>
          <w:rFonts w:ascii="Times New Roman" w:eastAsia="Times New Roman" w:hAnsi="Times New Roman" w:cs="Times New Roman"/>
          <w:color w:val="000000" w:themeColor="text1"/>
          <w:sz w:val="24"/>
          <w:szCs w:val="24"/>
        </w:rPr>
        <w:t>enabling the</w:t>
      </w:r>
      <w:r w:rsidR="00E85CD4" w:rsidRPr="00DA43A5">
        <w:rPr>
          <w:rFonts w:ascii="Times New Roman" w:eastAsia="Times New Roman" w:hAnsi="Times New Roman" w:cs="Times New Roman"/>
          <w:color w:val="000000" w:themeColor="text1"/>
          <w:sz w:val="24"/>
          <w:szCs w:val="24"/>
        </w:rPr>
        <w:t xml:space="preserve"> growth of </w:t>
      </w:r>
      <w:r w:rsidR="00C251BD" w:rsidRPr="00DA43A5">
        <w:rPr>
          <w:rFonts w:ascii="Times New Roman" w:eastAsia="Times New Roman" w:hAnsi="Times New Roman" w:cs="Times New Roman"/>
          <w:color w:val="000000" w:themeColor="text1"/>
          <w:sz w:val="24"/>
          <w:szCs w:val="24"/>
        </w:rPr>
        <w:t>more</w:t>
      </w:r>
      <w:r w:rsidR="00E85CD4" w:rsidRPr="00DA43A5">
        <w:rPr>
          <w:rFonts w:ascii="Times New Roman" w:eastAsia="Times New Roman" w:hAnsi="Times New Roman" w:cs="Times New Roman"/>
          <w:color w:val="000000" w:themeColor="text1"/>
          <w:sz w:val="24"/>
          <w:szCs w:val="24"/>
        </w:rPr>
        <w:t xml:space="preserve"> spaces for </w:t>
      </w:r>
      <w:r w:rsidR="003048C0" w:rsidRPr="00DA43A5">
        <w:rPr>
          <w:rFonts w:ascii="Times New Roman" w:eastAsia="Times New Roman" w:hAnsi="Times New Roman" w:cs="Times New Roman"/>
          <w:color w:val="000000" w:themeColor="text1"/>
          <w:sz w:val="24"/>
          <w:szCs w:val="24"/>
        </w:rPr>
        <w:t xml:space="preserve">scalability and </w:t>
      </w:r>
      <w:r w:rsidR="00C251BD" w:rsidRPr="00DA43A5">
        <w:rPr>
          <w:rFonts w:ascii="Times New Roman" w:eastAsia="Times New Roman" w:hAnsi="Times New Roman" w:cs="Times New Roman"/>
          <w:color w:val="000000" w:themeColor="text1"/>
          <w:sz w:val="24"/>
          <w:szCs w:val="24"/>
        </w:rPr>
        <w:t>profit</w:t>
      </w:r>
      <w:r w:rsidR="00E85CD4" w:rsidRPr="00DA43A5">
        <w:rPr>
          <w:rFonts w:ascii="Times New Roman" w:eastAsia="Times New Roman" w:hAnsi="Times New Roman" w:cs="Times New Roman"/>
          <w:color w:val="000000" w:themeColor="text1"/>
          <w:sz w:val="24"/>
          <w:szCs w:val="24"/>
        </w:rPr>
        <w:t xml:space="preserve"> generation. </w:t>
      </w:r>
      <w:r w:rsidRPr="00DA43A5">
        <w:rPr>
          <w:rFonts w:ascii="Times New Roman" w:eastAsia="Times New Roman" w:hAnsi="Times New Roman" w:cs="Times New Roman"/>
          <w:color w:val="000000" w:themeColor="text1"/>
          <w:sz w:val="24"/>
          <w:szCs w:val="24"/>
        </w:rPr>
        <w:t xml:space="preserve">The introduction of new automated technologies </w:t>
      </w:r>
      <w:r w:rsidR="00C251BD" w:rsidRPr="00DA43A5">
        <w:rPr>
          <w:rFonts w:ascii="Times New Roman" w:eastAsia="Times New Roman" w:hAnsi="Times New Roman" w:cs="Times New Roman"/>
          <w:color w:val="000000" w:themeColor="text1"/>
          <w:sz w:val="24"/>
          <w:szCs w:val="24"/>
        </w:rPr>
        <w:t xml:space="preserve">such as the intelligent trolley </w:t>
      </w:r>
      <w:r w:rsidRPr="00DA43A5">
        <w:rPr>
          <w:rFonts w:ascii="Times New Roman" w:eastAsia="Times New Roman" w:hAnsi="Times New Roman" w:cs="Times New Roman"/>
          <w:color w:val="000000" w:themeColor="text1"/>
          <w:sz w:val="24"/>
          <w:szCs w:val="24"/>
        </w:rPr>
        <w:t xml:space="preserve">is partly advertised as providing a </w:t>
      </w:r>
      <w:r w:rsidR="00DC390D"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seamless passenger experience</w:t>
      </w:r>
      <w:r w:rsidR="00DC390D"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but it is also used to solve siloisation issues</w:t>
      </w:r>
      <w:r w:rsidR="00DC390D"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in other words, how to more efficiently coordinate and bring together disparate functions of the airport such as ground handling, security, and passenger services (Ilkjaer</w:t>
      </w:r>
      <w:r w:rsidR="00DC390D"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2019: 8). Automated experiments garner additional support when they can be seen as providing fixes to </w:t>
      </w:r>
      <w:r w:rsidRPr="00DA43A5">
        <w:rPr>
          <w:rFonts w:ascii="Times New Roman" w:eastAsia="Times New Roman" w:hAnsi="Times New Roman" w:cs="Times New Roman"/>
          <w:i/>
          <w:color w:val="000000" w:themeColor="text1"/>
          <w:sz w:val="24"/>
          <w:szCs w:val="24"/>
        </w:rPr>
        <w:t xml:space="preserve">other </w:t>
      </w:r>
      <w:r w:rsidRPr="00DA43A5">
        <w:rPr>
          <w:rFonts w:ascii="Times New Roman" w:eastAsia="Times New Roman" w:hAnsi="Times New Roman" w:cs="Times New Roman"/>
          <w:color w:val="000000" w:themeColor="text1"/>
          <w:sz w:val="24"/>
          <w:szCs w:val="24"/>
        </w:rPr>
        <w:t>longstanding problems</w:t>
      </w:r>
      <w:r w:rsidR="00C87C87" w:rsidRPr="00DA43A5">
        <w:rPr>
          <w:rFonts w:ascii="Times New Roman" w:eastAsia="Times New Roman" w:hAnsi="Times New Roman" w:cs="Times New Roman"/>
          <w:color w:val="000000" w:themeColor="text1"/>
          <w:sz w:val="24"/>
          <w:szCs w:val="24"/>
        </w:rPr>
        <w:t>—</w:t>
      </w:r>
      <w:r w:rsidR="00C251BD" w:rsidRPr="00DA43A5">
        <w:rPr>
          <w:rFonts w:ascii="Times New Roman" w:eastAsia="Times New Roman" w:hAnsi="Times New Roman" w:cs="Times New Roman"/>
          <w:color w:val="000000" w:themeColor="text1"/>
          <w:sz w:val="24"/>
          <w:szCs w:val="24"/>
        </w:rPr>
        <w:t>including that of increased revenue generation –</w:t>
      </w:r>
      <w:r w:rsidRPr="00DA43A5">
        <w:rPr>
          <w:rFonts w:ascii="Times New Roman" w:eastAsia="Times New Roman" w:hAnsi="Times New Roman" w:cs="Times New Roman"/>
          <w:color w:val="000000" w:themeColor="text1"/>
          <w:sz w:val="24"/>
          <w:szCs w:val="24"/>
        </w:rPr>
        <w:t xml:space="preserve"> thus </w:t>
      </w:r>
      <w:r w:rsidR="00705BE8" w:rsidRPr="00DA43A5">
        <w:rPr>
          <w:rFonts w:ascii="Times New Roman" w:eastAsia="Times New Roman" w:hAnsi="Times New Roman" w:cs="Times New Roman"/>
          <w:color w:val="000000" w:themeColor="text1"/>
          <w:sz w:val="24"/>
          <w:szCs w:val="24"/>
        </w:rPr>
        <w:t xml:space="preserve">encouraging </w:t>
      </w:r>
      <w:r w:rsidRPr="00DA43A5">
        <w:rPr>
          <w:rFonts w:ascii="Times New Roman" w:eastAsia="Times New Roman" w:hAnsi="Times New Roman" w:cs="Times New Roman"/>
          <w:color w:val="000000" w:themeColor="text1"/>
          <w:sz w:val="24"/>
          <w:szCs w:val="24"/>
        </w:rPr>
        <w:t xml:space="preserve">a </w:t>
      </w:r>
      <w:r w:rsidR="00705BE8" w:rsidRPr="00DA43A5">
        <w:rPr>
          <w:rFonts w:ascii="Times New Roman" w:eastAsia="Times New Roman" w:hAnsi="Times New Roman" w:cs="Times New Roman"/>
          <w:color w:val="000000" w:themeColor="text1"/>
          <w:sz w:val="24"/>
          <w:szCs w:val="24"/>
        </w:rPr>
        <w:t>new disposition</w:t>
      </w:r>
      <w:r w:rsidRPr="00DA43A5">
        <w:rPr>
          <w:rFonts w:ascii="Times New Roman" w:eastAsia="Times New Roman" w:hAnsi="Times New Roman" w:cs="Times New Roman"/>
          <w:color w:val="000000" w:themeColor="text1"/>
          <w:sz w:val="24"/>
          <w:szCs w:val="24"/>
        </w:rPr>
        <w:t xml:space="preserve"> for humans and machines to ‘meet’ </w:t>
      </w:r>
      <w:r w:rsidR="00DC390D" w:rsidRPr="00DA43A5">
        <w:rPr>
          <w:rFonts w:ascii="Times New Roman" w:eastAsia="Times New Roman" w:hAnsi="Times New Roman" w:cs="Times New Roman"/>
          <w:color w:val="000000" w:themeColor="text1"/>
          <w:sz w:val="24"/>
          <w:szCs w:val="24"/>
        </w:rPr>
        <w:t>in the middle.</w:t>
      </w:r>
    </w:p>
    <w:p w14:paraId="0000004C" w14:textId="77777777" w:rsidR="006A7824" w:rsidRPr="00DA43A5" w:rsidRDefault="006A7824">
      <w:pPr>
        <w:shd w:val="clear" w:color="auto" w:fill="FFFFFF"/>
        <w:spacing w:after="0" w:line="240" w:lineRule="auto"/>
        <w:rPr>
          <w:rFonts w:ascii="Times New Roman" w:eastAsia="Times New Roman" w:hAnsi="Times New Roman" w:cs="Times New Roman"/>
          <w:color w:val="000000" w:themeColor="text1"/>
          <w:sz w:val="24"/>
          <w:szCs w:val="24"/>
        </w:rPr>
      </w:pPr>
    </w:p>
    <w:p w14:paraId="4B2EC827" w14:textId="51CE471F" w:rsidR="00DB6909" w:rsidRPr="00DA43A5" w:rsidRDefault="00705BE8" w:rsidP="00DC390D">
      <w:pPr>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In </w:t>
      </w:r>
      <w:r w:rsidR="001C14ED" w:rsidRPr="00DA43A5">
        <w:rPr>
          <w:rFonts w:ascii="Times New Roman" w:eastAsia="Times New Roman" w:hAnsi="Times New Roman" w:cs="Times New Roman"/>
          <w:color w:val="000000" w:themeColor="text1"/>
          <w:sz w:val="24"/>
          <w:szCs w:val="24"/>
        </w:rPr>
        <w:t>logistics operations that involve heavy lifting such as baggage handling or aircraft repair and maintenance in the hangar</w:t>
      </w:r>
      <w:r w:rsidRPr="00DA43A5">
        <w:rPr>
          <w:rFonts w:ascii="Times New Roman" w:eastAsia="Times New Roman" w:hAnsi="Times New Roman" w:cs="Times New Roman"/>
          <w:color w:val="000000" w:themeColor="text1"/>
          <w:sz w:val="24"/>
          <w:szCs w:val="24"/>
        </w:rPr>
        <w:t>, workers have also been called upon to experiment with processes that entail less physical labour</w:t>
      </w:r>
      <w:r w:rsidR="001C14ED" w:rsidRPr="00DA43A5">
        <w:rPr>
          <w:rFonts w:ascii="Times New Roman" w:eastAsia="Times New Roman" w:hAnsi="Times New Roman" w:cs="Times New Roman"/>
          <w:color w:val="000000" w:themeColor="text1"/>
          <w:sz w:val="24"/>
          <w:szCs w:val="24"/>
        </w:rPr>
        <w:t>. Such a landscape aims to enhance existing human abilities through robotic solutions. One of these ‘solutions’ is the exoskeleton, a high-tech wearable robot or suit that augments physical abilities in order to facilitate movement such as lifting cargo or to prevent repetitive stress injuries from activities like riveting fuselages. Power suits are not new; as familiar features in science fiction and other imaginaries</w:t>
      </w:r>
      <w:r w:rsidR="00DB6909" w:rsidRPr="00DA43A5">
        <w:rPr>
          <w:rFonts w:ascii="Times New Roman" w:eastAsia="Times New Roman" w:hAnsi="Times New Roman" w:cs="Times New Roman"/>
          <w:color w:val="000000" w:themeColor="text1"/>
          <w:sz w:val="24"/>
          <w:szCs w:val="24"/>
        </w:rPr>
        <w:t>—</w:t>
      </w:r>
      <w:r w:rsidR="001C14ED" w:rsidRPr="00DA43A5">
        <w:rPr>
          <w:rFonts w:ascii="Times New Roman" w:eastAsia="Times New Roman" w:hAnsi="Times New Roman" w:cs="Times New Roman"/>
          <w:color w:val="000000" w:themeColor="text1"/>
          <w:sz w:val="24"/>
          <w:szCs w:val="24"/>
        </w:rPr>
        <w:t>from the 1959 novel Starship Troopers, to Marvel comics’ Iron Man, to the Caterpillar P-5000 Work Loader in Aliens, to the exosuits in video games like Halo and Fallout</w:t>
      </w:r>
      <w:r w:rsidR="00DC390D" w:rsidRPr="00DA43A5">
        <w:rPr>
          <w:rFonts w:ascii="Times New Roman" w:eastAsia="Times New Roman" w:hAnsi="Times New Roman" w:cs="Times New Roman"/>
          <w:color w:val="000000" w:themeColor="text1"/>
          <w:sz w:val="24"/>
          <w:szCs w:val="24"/>
        </w:rPr>
        <w:t>—</w:t>
      </w:r>
      <w:r w:rsidR="001C14ED" w:rsidRPr="00DA43A5">
        <w:rPr>
          <w:rFonts w:ascii="Times New Roman" w:eastAsia="Times New Roman" w:hAnsi="Times New Roman" w:cs="Times New Roman"/>
          <w:color w:val="000000" w:themeColor="text1"/>
          <w:sz w:val="24"/>
          <w:szCs w:val="24"/>
        </w:rPr>
        <w:t xml:space="preserve">the gradual temporality of automation does not suddenly </w:t>
      </w:r>
      <w:r w:rsidR="00DB6909" w:rsidRPr="00DA43A5">
        <w:rPr>
          <w:rFonts w:ascii="Times New Roman" w:eastAsia="Times New Roman" w:hAnsi="Times New Roman" w:cs="Times New Roman"/>
          <w:color w:val="000000" w:themeColor="text1"/>
          <w:sz w:val="24"/>
          <w:szCs w:val="24"/>
        </w:rPr>
        <w:t>transmute</w:t>
      </w:r>
      <w:r w:rsidR="001C14ED" w:rsidRPr="00DA43A5">
        <w:rPr>
          <w:rFonts w:ascii="Times New Roman" w:eastAsia="Times New Roman" w:hAnsi="Times New Roman" w:cs="Times New Roman"/>
          <w:color w:val="000000" w:themeColor="text1"/>
          <w:sz w:val="24"/>
          <w:szCs w:val="24"/>
        </w:rPr>
        <w:t xml:space="preserve"> into a science fiction world</w:t>
      </w:r>
      <w:r w:rsidR="00FE3273" w:rsidRPr="00DA43A5">
        <w:rPr>
          <w:rFonts w:ascii="Times New Roman" w:eastAsia="Times New Roman" w:hAnsi="Times New Roman" w:cs="Times New Roman"/>
          <w:color w:val="000000" w:themeColor="text1"/>
          <w:sz w:val="24"/>
          <w:szCs w:val="24"/>
        </w:rPr>
        <w:t xml:space="preserve">, </w:t>
      </w:r>
      <w:r w:rsidR="00DC390D" w:rsidRPr="00DA43A5">
        <w:rPr>
          <w:rFonts w:ascii="Times New Roman" w:eastAsia="Times New Roman" w:hAnsi="Times New Roman" w:cs="Times New Roman"/>
          <w:color w:val="000000" w:themeColor="text1"/>
          <w:sz w:val="24"/>
          <w:szCs w:val="24"/>
        </w:rPr>
        <w:t xml:space="preserve">but </w:t>
      </w:r>
      <w:r w:rsidR="00FE3273" w:rsidRPr="00DA43A5">
        <w:rPr>
          <w:rFonts w:ascii="Times New Roman" w:eastAsia="Times New Roman" w:hAnsi="Times New Roman" w:cs="Times New Roman"/>
          <w:color w:val="000000" w:themeColor="text1"/>
          <w:sz w:val="24"/>
          <w:szCs w:val="24"/>
        </w:rPr>
        <w:t>appear</w:t>
      </w:r>
      <w:r w:rsidR="00DC390D" w:rsidRPr="00DA43A5">
        <w:rPr>
          <w:rFonts w:ascii="Times New Roman" w:eastAsia="Times New Roman" w:hAnsi="Times New Roman" w:cs="Times New Roman"/>
          <w:color w:val="000000" w:themeColor="text1"/>
          <w:sz w:val="24"/>
          <w:szCs w:val="24"/>
        </w:rPr>
        <w:t>s</w:t>
      </w:r>
      <w:r w:rsidR="00FE3273" w:rsidRPr="00DA43A5">
        <w:rPr>
          <w:rFonts w:ascii="Times New Roman" w:eastAsia="Times New Roman" w:hAnsi="Times New Roman" w:cs="Times New Roman"/>
          <w:color w:val="000000" w:themeColor="text1"/>
          <w:sz w:val="24"/>
          <w:szCs w:val="24"/>
        </w:rPr>
        <w:t xml:space="preserve"> as another bodily enhancement drawn directly from science-fiction imaginations</w:t>
      </w:r>
      <w:r w:rsidR="001748A1" w:rsidRPr="00DA43A5">
        <w:rPr>
          <w:rFonts w:ascii="Times New Roman" w:eastAsia="Times New Roman" w:hAnsi="Times New Roman" w:cs="Times New Roman"/>
          <w:color w:val="000000" w:themeColor="text1"/>
          <w:sz w:val="24"/>
          <w:szCs w:val="24"/>
        </w:rPr>
        <w:t xml:space="preserve"> where tinkering with the body’s capacities is a signal of ingenuity and risk taking</w:t>
      </w:r>
      <w:r w:rsidR="001C14ED" w:rsidRPr="00DA43A5">
        <w:rPr>
          <w:rFonts w:ascii="Times New Roman" w:eastAsia="Times New Roman" w:hAnsi="Times New Roman" w:cs="Times New Roman"/>
          <w:color w:val="000000" w:themeColor="text1"/>
          <w:sz w:val="24"/>
          <w:szCs w:val="24"/>
        </w:rPr>
        <w:t xml:space="preserve">. </w:t>
      </w:r>
    </w:p>
    <w:p w14:paraId="013969CF" w14:textId="77777777" w:rsidR="00DB6909" w:rsidRPr="00DA43A5" w:rsidRDefault="00DB6909" w:rsidP="00DC390D">
      <w:pPr>
        <w:spacing w:after="0" w:line="240" w:lineRule="auto"/>
        <w:ind w:firstLine="720"/>
        <w:jc w:val="both"/>
        <w:rPr>
          <w:rFonts w:ascii="Times New Roman" w:eastAsia="Times New Roman" w:hAnsi="Times New Roman" w:cs="Times New Roman"/>
          <w:color w:val="000000" w:themeColor="text1"/>
          <w:sz w:val="24"/>
          <w:szCs w:val="24"/>
        </w:rPr>
      </w:pPr>
    </w:p>
    <w:p w14:paraId="0000004D" w14:textId="0986A386" w:rsidR="006A7824" w:rsidRPr="00DA43A5" w:rsidRDefault="001C14ED" w:rsidP="00DC390D">
      <w:pPr>
        <w:spacing w:after="0" w:line="240" w:lineRule="auto"/>
        <w:ind w:firstLine="720"/>
        <w:jc w:val="both"/>
        <w:rPr>
          <w:color w:val="000000" w:themeColor="text1"/>
        </w:rPr>
      </w:pPr>
      <w:r w:rsidRPr="00DA43A5">
        <w:rPr>
          <w:rFonts w:ascii="Times New Roman" w:eastAsia="Times New Roman" w:hAnsi="Times New Roman" w:cs="Times New Roman"/>
          <w:color w:val="000000" w:themeColor="text1"/>
          <w:sz w:val="24"/>
          <w:szCs w:val="24"/>
        </w:rPr>
        <w:t xml:space="preserve">Today’s </w:t>
      </w:r>
      <w:r w:rsidR="009627DD" w:rsidRPr="00DA43A5">
        <w:rPr>
          <w:rFonts w:ascii="Times New Roman" w:eastAsia="Times New Roman" w:hAnsi="Times New Roman" w:cs="Times New Roman"/>
          <w:color w:val="000000" w:themeColor="text1"/>
          <w:sz w:val="24"/>
          <w:szCs w:val="24"/>
        </w:rPr>
        <w:t xml:space="preserve">airport </w:t>
      </w:r>
      <w:r w:rsidRPr="00DA43A5">
        <w:rPr>
          <w:rFonts w:ascii="Times New Roman" w:eastAsia="Times New Roman" w:hAnsi="Times New Roman" w:cs="Times New Roman"/>
          <w:color w:val="000000" w:themeColor="text1"/>
          <w:sz w:val="24"/>
          <w:szCs w:val="24"/>
        </w:rPr>
        <w:t>exoskeleton</w:t>
      </w:r>
      <w:r w:rsidR="009627DD" w:rsidRPr="00DA43A5">
        <w:rPr>
          <w:rFonts w:ascii="Times New Roman" w:eastAsia="Times New Roman" w:hAnsi="Times New Roman" w:cs="Times New Roman"/>
          <w:color w:val="000000" w:themeColor="text1"/>
          <w:sz w:val="24"/>
          <w:szCs w:val="24"/>
        </w:rPr>
        <w:t xml:space="preserve"> suits</w:t>
      </w:r>
      <w:r w:rsidRPr="00DA43A5">
        <w:rPr>
          <w:rFonts w:ascii="Times New Roman" w:eastAsia="Times New Roman" w:hAnsi="Times New Roman" w:cs="Times New Roman"/>
          <w:color w:val="000000" w:themeColor="text1"/>
          <w:sz w:val="24"/>
          <w:szCs w:val="24"/>
        </w:rPr>
        <w:t xml:space="preserve"> boast a dual function: its protective nature for one’s health, as well as its ability to make additional labour possible. </w:t>
      </w:r>
      <w:r w:rsidR="00EA75BA" w:rsidRPr="00DA43A5">
        <w:rPr>
          <w:rFonts w:ascii="Times New Roman" w:eastAsia="Times New Roman" w:hAnsi="Times New Roman" w:cs="Times New Roman"/>
          <w:color w:val="000000" w:themeColor="text1"/>
          <w:sz w:val="24"/>
          <w:szCs w:val="24"/>
        </w:rPr>
        <w:t xml:space="preserve">For example, the advertising material for the Sarcos Guardian XO (a suit of </w:t>
      </w:r>
      <w:r w:rsidR="00DC390D" w:rsidRPr="00DA43A5">
        <w:rPr>
          <w:rFonts w:ascii="Times New Roman" w:eastAsia="Times New Roman" w:hAnsi="Times New Roman" w:cs="Times New Roman"/>
          <w:color w:val="000000" w:themeColor="text1"/>
          <w:sz w:val="24"/>
          <w:szCs w:val="24"/>
        </w:rPr>
        <w:t>‘</w:t>
      </w:r>
      <w:r w:rsidR="00EA75BA" w:rsidRPr="00DA43A5">
        <w:rPr>
          <w:rFonts w:ascii="Times New Roman" w:eastAsia="Times New Roman" w:hAnsi="Times New Roman" w:cs="Times New Roman"/>
          <w:color w:val="000000" w:themeColor="text1"/>
          <w:sz w:val="24"/>
          <w:szCs w:val="24"/>
        </w:rPr>
        <w:t>superhuman strength</w:t>
      </w:r>
      <w:r w:rsidR="00DC390D" w:rsidRPr="00DA43A5">
        <w:rPr>
          <w:rFonts w:ascii="Times New Roman" w:eastAsia="Times New Roman" w:hAnsi="Times New Roman" w:cs="Times New Roman"/>
          <w:color w:val="000000" w:themeColor="text1"/>
          <w:sz w:val="24"/>
          <w:szCs w:val="24"/>
        </w:rPr>
        <w:t>’</w:t>
      </w:r>
      <w:r w:rsidR="00EA75BA" w:rsidRPr="00DA43A5">
        <w:rPr>
          <w:rFonts w:ascii="Times New Roman" w:eastAsia="Times New Roman" w:hAnsi="Times New Roman" w:cs="Times New Roman"/>
          <w:color w:val="000000" w:themeColor="text1"/>
          <w:sz w:val="24"/>
          <w:szCs w:val="24"/>
        </w:rPr>
        <w:t>) trial</w:t>
      </w:r>
      <w:r w:rsidR="00DB6909" w:rsidRPr="00DA43A5">
        <w:rPr>
          <w:rFonts w:ascii="Times New Roman" w:eastAsia="Times New Roman" w:hAnsi="Times New Roman" w:cs="Times New Roman"/>
          <w:color w:val="000000" w:themeColor="text1"/>
          <w:sz w:val="24"/>
          <w:szCs w:val="24"/>
        </w:rPr>
        <w:t>l</w:t>
      </w:r>
      <w:r w:rsidR="00EA75BA" w:rsidRPr="00DA43A5">
        <w:rPr>
          <w:rFonts w:ascii="Times New Roman" w:eastAsia="Times New Roman" w:hAnsi="Times New Roman" w:cs="Times New Roman"/>
          <w:color w:val="000000" w:themeColor="text1"/>
          <w:sz w:val="24"/>
          <w:szCs w:val="24"/>
        </w:rPr>
        <w:t xml:space="preserve">ed by Delta Airlines, reads: </w:t>
      </w:r>
      <w:r w:rsidR="0031105C" w:rsidRPr="00DA43A5">
        <w:rPr>
          <w:rFonts w:ascii="Times New Roman" w:eastAsia="Times New Roman" w:hAnsi="Times New Roman" w:cs="Times New Roman"/>
          <w:color w:val="000000" w:themeColor="text1"/>
          <w:sz w:val="24"/>
          <w:szCs w:val="24"/>
        </w:rPr>
        <w:t>‘</w:t>
      </w:r>
      <w:r w:rsidR="00DB6909" w:rsidRPr="00DA43A5">
        <w:rPr>
          <w:rFonts w:ascii="Times New Roman" w:eastAsia="Times New Roman" w:hAnsi="Times New Roman" w:cs="Times New Roman"/>
          <w:color w:val="000000" w:themeColor="text1"/>
          <w:sz w:val="24"/>
          <w:szCs w:val="24"/>
        </w:rPr>
        <w:t>in cases of airline disruptions…</w:t>
      </w:r>
      <w:r w:rsidR="00EA75BA" w:rsidRPr="00DA43A5">
        <w:rPr>
          <w:rFonts w:ascii="Times New Roman" w:eastAsia="Times New Roman" w:hAnsi="Times New Roman" w:cs="Times New Roman"/>
          <w:color w:val="000000" w:themeColor="text1"/>
          <w:sz w:val="24"/>
          <w:szCs w:val="24"/>
        </w:rPr>
        <w:t xml:space="preserve"> employees must sort baggage manually to prioritize short-connection baggage</w:t>
      </w:r>
      <w:r w:rsidR="0031105C" w:rsidRPr="00DA43A5">
        <w:rPr>
          <w:rFonts w:ascii="Times New Roman" w:eastAsia="Times New Roman" w:hAnsi="Times New Roman" w:cs="Times New Roman"/>
          <w:color w:val="000000" w:themeColor="text1"/>
          <w:sz w:val="24"/>
          <w:szCs w:val="24"/>
        </w:rPr>
        <w:t>’</w:t>
      </w:r>
      <w:r w:rsidR="00EA75BA" w:rsidRPr="00DA43A5">
        <w:rPr>
          <w:rFonts w:ascii="Times New Roman" w:eastAsia="Times New Roman" w:hAnsi="Times New Roman" w:cs="Times New Roman"/>
          <w:color w:val="000000" w:themeColor="text1"/>
          <w:sz w:val="24"/>
          <w:szCs w:val="24"/>
        </w:rPr>
        <w:t xml:space="preserve"> suggesting that new exoskeleton products can be used to enhance the continued growth of the aviation sector. </w:t>
      </w:r>
      <w:r w:rsidR="00DB6909"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ince full automation is not yet possible, </w:t>
      </w:r>
      <w:r w:rsidRPr="00DA43A5">
        <w:rPr>
          <w:rFonts w:ascii="Times New Roman" w:eastAsia="Times New Roman" w:hAnsi="Times New Roman" w:cs="Times New Roman"/>
          <w:color w:val="000000" w:themeColor="text1"/>
          <w:sz w:val="24"/>
          <w:szCs w:val="24"/>
        </w:rPr>
        <w:lastRenderedPageBreak/>
        <w:t>humans are</w:t>
      </w:r>
      <w:r w:rsidR="0031105C"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and will still be</w:t>
      </w:r>
      <w:r w:rsidR="0031105C"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needed for numerous functions in the airport. And yet, in order to keep up with aviation’s circulations</w:t>
      </w:r>
      <w:r w:rsidR="00C251BD" w:rsidRPr="00DA43A5">
        <w:rPr>
          <w:rFonts w:ascii="Times New Roman" w:eastAsia="Times New Roman" w:hAnsi="Times New Roman" w:cs="Times New Roman"/>
          <w:color w:val="000000" w:themeColor="text1"/>
          <w:sz w:val="24"/>
          <w:szCs w:val="24"/>
        </w:rPr>
        <w:t xml:space="preserve"> of capital</w:t>
      </w:r>
      <w:r w:rsidRPr="00DA43A5">
        <w:rPr>
          <w:rFonts w:ascii="Times New Roman" w:eastAsia="Times New Roman" w:hAnsi="Times New Roman" w:cs="Times New Roman"/>
          <w:color w:val="000000" w:themeColor="text1"/>
          <w:sz w:val="24"/>
          <w:szCs w:val="24"/>
        </w:rPr>
        <w:t xml:space="preserve">, the human is not enough anymore. The Guardian XO is marketed to help </w:t>
      </w:r>
      <w:r w:rsidR="0031105C"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employees stay in their current role for longer</w:t>
      </w:r>
      <w:r w:rsidR="0031105C"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solving the problem of retaining a sufficient pool of labour in aviation mechanics, a field where considerably more workers are retiring than entering. Human-machine hybridity</w:t>
      </w:r>
      <w:r w:rsidR="0031105C" w:rsidRPr="00DA43A5">
        <w:rPr>
          <w:rFonts w:ascii="Times New Roman" w:eastAsia="Times New Roman" w:hAnsi="Times New Roman" w:cs="Times New Roman"/>
          <w:color w:val="000000" w:themeColor="text1"/>
          <w:sz w:val="24"/>
          <w:szCs w:val="24"/>
        </w:rPr>
        <w:t xml:space="preserve"> by ‘experiment’</w:t>
      </w:r>
      <w:r w:rsidRPr="00DA43A5">
        <w:rPr>
          <w:rFonts w:ascii="Times New Roman" w:eastAsia="Times New Roman" w:hAnsi="Times New Roman" w:cs="Times New Roman"/>
          <w:color w:val="000000" w:themeColor="text1"/>
          <w:sz w:val="24"/>
          <w:szCs w:val="24"/>
        </w:rPr>
        <w:t xml:space="preserve">, then, forms part of the process of </w:t>
      </w:r>
      <w:r w:rsidR="0031105C" w:rsidRPr="00DA43A5">
        <w:rPr>
          <w:rFonts w:ascii="Times New Roman" w:eastAsia="Times New Roman" w:hAnsi="Times New Roman" w:cs="Times New Roman"/>
          <w:color w:val="000000" w:themeColor="text1"/>
          <w:sz w:val="24"/>
          <w:szCs w:val="24"/>
        </w:rPr>
        <w:t xml:space="preserve">encroaching </w:t>
      </w:r>
      <w:r w:rsidRPr="00DA43A5">
        <w:rPr>
          <w:rFonts w:ascii="Times New Roman" w:eastAsia="Times New Roman" w:hAnsi="Times New Roman" w:cs="Times New Roman"/>
          <w:color w:val="000000" w:themeColor="text1"/>
          <w:sz w:val="24"/>
          <w:szCs w:val="24"/>
        </w:rPr>
        <w:t>automation</w:t>
      </w:r>
      <w:r w:rsidR="0031105C" w:rsidRPr="00DA43A5">
        <w:rPr>
          <w:rFonts w:ascii="Times New Roman" w:eastAsia="Times New Roman" w:hAnsi="Times New Roman" w:cs="Times New Roman"/>
          <w:color w:val="000000" w:themeColor="text1"/>
          <w:sz w:val="24"/>
          <w:szCs w:val="24"/>
        </w:rPr>
        <w:t xml:space="preserve"> by capital</w:t>
      </w:r>
      <w:r w:rsidRPr="00DA43A5">
        <w:rPr>
          <w:rFonts w:ascii="Times New Roman" w:eastAsia="Times New Roman" w:hAnsi="Times New Roman" w:cs="Times New Roman"/>
          <w:color w:val="000000" w:themeColor="text1"/>
          <w:sz w:val="24"/>
          <w:szCs w:val="24"/>
        </w:rPr>
        <w:t>, where specific dispositions are</w:t>
      </w:r>
      <w:r w:rsidR="005345D1" w:rsidRPr="00DA43A5">
        <w:rPr>
          <w:rFonts w:ascii="Times New Roman" w:eastAsia="Times New Roman" w:hAnsi="Times New Roman" w:cs="Times New Roman"/>
          <w:color w:val="000000" w:themeColor="text1"/>
          <w:sz w:val="24"/>
          <w:szCs w:val="24"/>
        </w:rPr>
        <w:t xml:space="preserve"> popularised and</w:t>
      </w:r>
      <w:r w:rsidRPr="00DA43A5">
        <w:rPr>
          <w:rFonts w:ascii="Times New Roman" w:eastAsia="Times New Roman" w:hAnsi="Times New Roman" w:cs="Times New Roman"/>
          <w:color w:val="000000" w:themeColor="text1"/>
          <w:sz w:val="24"/>
          <w:szCs w:val="24"/>
        </w:rPr>
        <w:t xml:space="preserve"> harnessed</w:t>
      </w:r>
      <w:r w:rsidR="005345D1"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w:t>
      </w:r>
      <w:r w:rsidR="005345D1" w:rsidRPr="00DA43A5">
        <w:rPr>
          <w:rFonts w:ascii="Times New Roman" w:eastAsia="Times New Roman" w:hAnsi="Times New Roman" w:cs="Times New Roman"/>
          <w:color w:val="000000" w:themeColor="text1"/>
          <w:sz w:val="24"/>
          <w:szCs w:val="24"/>
        </w:rPr>
        <w:t xml:space="preserve">In this instance, </w:t>
      </w:r>
      <w:r w:rsidRPr="00DA43A5">
        <w:rPr>
          <w:rFonts w:ascii="Times New Roman" w:eastAsia="Times New Roman" w:hAnsi="Times New Roman" w:cs="Times New Roman"/>
          <w:color w:val="000000" w:themeColor="text1"/>
          <w:sz w:val="24"/>
          <w:szCs w:val="24"/>
        </w:rPr>
        <w:t xml:space="preserve">exoskeletons have become conducive due to their protective role over bodily health and the longevity of labour. </w:t>
      </w:r>
    </w:p>
    <w:p w14:paraId="0000004E" w14:textId="6486DB8E" w:rsidR="006A7824" w:rsidRPr="00DA43A5" w:rsidRDefault="006A7824">
      <w:pPr>
        <w:spacing w:after="0" w:line="240" w:lineRule="auto"/>
        <w:ind w:firstLine="720"/>
        <w:rPr>
          <w:rFonts w:ascii="Times New Roman" w:eastAsia="Times New Roman" w:hAnsi="Times New Roman" w:cs="Times New Roman"/>
          <w:color w:val="000000" w:themeColor="text1"/>
          <w:sz w:val="24"/>
          <w:szCs w:val="24"/>
        </w:rPr>
      </w:pPr>
    </w:p>
    <w:p w14:paraId="24A1B9A5" w14:textId="77777777" w:rsidR="00E17273" w:rsidRPr="00DA43A5" w:rsidRDefault="00E17273">
      <w:pPr>
        <w:spacing w:after="0" w:line="240" w:lineRule="auto"/>
        <w:ind w:firstLine="720"/>
        <w:rPr>
          <w:rFonts w:ascii="Times New Roman" w:eastAsia="Times New Roman" w:hAnsi="Times New Roman" w:cs="Times New Roman"/>
          <w:color w:val="000000" w:themeColor="text1"/>
          <w:sz w:val="24"/>
          <w:szCs w:val="24"/>
        </w:rPr>
      </w:pPr>
    </w:p>
    <w:p w14:paraId="0000004F" w14:textId="77777777" w:rsidR="006A7824" w:rsidRPr="00DA43A5" w:rsidRDefault="001C14ED">
      <w:pPr>
        <w:spacing w:after="0" w:line="240" w:lineRule="auto"/>
        <w:rPr>
          <w:rFonts w:ascii="Times New Roman" w:eastAsia="Times New Roman" w:hAnsi="Times New Roman" w:cs="Times New Roman"/>
          <w:i/>
          <w:color w:val="000000" w:themeColor="text1"/>
          <w:sz w:val="24"/>
          <w:szCs w:val="24"/>
        </w:rPr>
      </w:pPr>
      <w:r w:rsidRPr="00DA43A5">
        <w:rPr>
          <w:rFonts w:ascii="Times New Roman" w:eastAsia="Times New Roman" w:hAnsi="Times New Roman" w:cs="Times New Roman"/>
          <w:i/>
          <w:color w:val="000000" w:themeColor="text1"/>
          <w:sz w:val="24"/>
          <w:szCs w:val="24"/>
        </w:rPr>
        <w:t>Gamification</w:t>
      </w:r>
    </w:p>
    <w:p w14:paraId="475A6E20" w14:textId="25964480" w:rsidR="00EE2B62" w:rsidRPr="00DA43A5" w:rsidRDefault="001C14ED" w:rsidP="00F75E4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Besides </w:t>
      </w:r>
      <w:r w:rsidR="00EE2B62" w:rsidRPr="00DA43A5">
        <w:rPr>
          <w:rFonts w:ascii="Times New Roman" w:eastAsia="Times New Roman" w:hAnsi="Times New Roman" w:cs="Times New Roman"/>
          <w:color w:val="000000" w:themeColor="text1"/>
          <w:sz w:val="24"/>
          <w:szCs w:val="24"/>
        </w:rPr>
        <w:t>professing</w:t>
      </w:r>
      <w:r w:rsidRPr="00DA43A5">
        <w:rPr>
          <w:rFonts w:ascii="Times New Roman" w:eastAsia="Times New Roman" w:hAnsi="Times New Roman" w:cs="Times New Roman"/>
          <w:color w:val="000000" w:themeColor="text1"/>
          <w:sz w:val="24"/>
          <w:szCs w:val="24"/>
        </w:rPr>
        <w:t xml:space="preserve"> to improve efficiency, automation has </w:t>
      </w:r>
      <w:r w:rsidR="00EE2B62" w:rsidRPr="00DA43A5">
        <w:rPr>
          <w:rFonts w:ascii="Times New Roman" w:eastAsia="Times New Roman" w:hAnsi="Times New Roman" w:cs="Times New Roman"/>
          <w:color w:val="000000" w:themeColor="text1"/>
          <w:sz w:val="24"/>
          <w:szCs w:val="24"/>
        </w:rPr>
        <w:t xml:space="preserve">also been designed </w:t>
      </w:r>
      <w:r w:rsidRPr="00DA43A5">
        <w:rPr>
          <w:rFonts w:ascii="Times New Roman" w:eastAsia="Times New Roman" w:hAnsi="Times New Roman" w:cs="Times New Roman"/>
          <w:color w:val="000000" w:themeColor="text1"/>
          <w:sz w:val="24"/>
          <w:szCs w:val="24"/>
        </w:rPr>
        <w:t xml:space="preserve">to accrete various material and affective qualities to smoothen its uptake among labour. </w:t>
      </w:r>
      <w:r w:rsidR="00EE2B62" w:rsidRPr="00DA43A5">
        <w:rPr>
          <w:rFonts w:ascii="Times New Roman" w:eastAsia="Times New Roman" w:hAnsi="Times New Roman" w:cs="Times New Roman"/>
          <w:color w:val="000000" w:themeColor="text1"/>
          <w:sz w:val="24"/>
          <w:szCs w:val="24"/>
        </w:rPr>
        <w:t>Indeed, a</w:t>
      </w:r>
      <w:r w:rsidRPr="00DA43A5">
        <w:rPr>
          <w:rFonts w:ascii="Times New Roman" w:eastAsia="Times New Roman" w:hAnsi="Times New Roman" w:cs="Times New Roman"/>
          <w:color w:val="000000" w:themeColor="text1"/>
          <w:sz w:val="24"/>
          <w:szCs w:val="24"/>
        </w:rPr>
        <w:t xml:space="preserve">utomation has become an important part of new platform service economies, such as </w:t>
      </w:r>
      <w:r w:rsidR="00EE2B62" w:rsidRPr="00DA43A5">
        <w:rPr>
          <w:rFonts w:ascii="Times New Roman" w:eastAsia="Times New Roman" w:hAnsi="Times New Roman" w:cs="Times New Roman"/>
          <w:color w:val="000000" w:themeColor="text1"/>
          <w:sz w:val="24"/>
          <w:szCs w:val="24"/>
        </w:rPr>
        <w:t>delivery</w:t>
      </w:r>
      <w:r w:rsidRPr="00DA43A5">
        <w:rPr>
          <w:rFonts w:ascii="Times New Roman" w:eastAsia="Times New Roman" w:hAnsi="Times New Roman" w:cs="Times New Roman"/>
          <w:color w:val="000000" w:themeColor="text1"/>
          <w:sz w:val="24"/>
          <w:szCs w:val="24"/>
        </w:rPr>
        <w:t xml:space="preserve"> services</w:t>
      </w:r>
      <w:r w:rsidR="00EE2B62"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which have become part of the </w:t>
      </w:r>
      <w:r w:rsidR="00EE2B62" w:rsidRPr="00DA43A5">
        <w:rPr>
          <w:rFonts w:ascii="Times New Roman" w:eastAsia="Times New Roman" w:hAnsi="Times New Roman" w:cs="Times New Roman"/>
          <w:color w:val="000000" w:themeColor="text1"/>
          <w:sz w:val="24"/>
          <w:szCs w:val="24"/>
        </w:rPr>
        <w:t xml:space="preserve">new </w:t>
      </w:r>
      <w:r w:rsidRPr="00DA43A5">
        <w:rPr>
          <w:rFonts w:ascii="Times New Roman" w:eastAsia="Times New Roman" w:hAnsi="Times New Roman" w:cs="Times New Roman"/>
          <w:color w:val="000000" w:themeColor="text1"/>
          <w:sz w:val="24"/>
          <w:szCs w:val="24"/>
        </w:rPr>
        <w:t xml:space="preserve">infrastructures of </w:t>
      </w:r>
      <w:r w:rsidR="00EE2B62" w:rsidRPr="00DA43A5">
        <w:rPr>
          <w:rFonts w:ascii="Times New Roman" w:eastAsia="Times New Roman" w:hAnsi="Times New Roman" w:cs="Times New Roman"/>
          <w:color w:val="000000" w:themeColor="text1"/>
          <w:sz w:val="24"/>
          <w:szCs w:val="24"/>
        </w:rPr>
        <w:t>work</w:t>
      </w:r>
      <w:r w:rsidRPr="00DA43A5">
        <w:rPr>
          <w:rFonts w:ascii="Times New Roman" w:eastAsia="Times New Roman" w:hAnsi="Times New Roman" w:cs="Times New Roman"/>
          <w:color w:val="000000" w:themeColor="text1"/>
          <w:sz w:val="24"/>
          <w:szCs w:val="24"/>
        </w:rPr>
        <w:t xml:space="preserve">. </w:t>
      </w:r>
      <w:r w:rsidR="00EE2B62" w:rsidRPr="00DA43A5">
        <w:rPr>
          <w:rFonts w:ascii="Times New Roman" w:eastAsia="Times New Roman" w:hAnsi="Times New Roman" w:cs="Times New Roman"/>
          <w:color w:val="000000" w:themeColor="text1"/>
          <w:sz w:val="24"/>
          <w:szCs w:val="24"/>
        </w:rPr>
        <w:t>As Richardson (2020: 620) writes in relations to the food delivery business, platforms crucially enable ‘[t]he coordination of… human labour… automated through the algorithm, and in the process… make a market’ of commodities and products mediated by mobile workers enrolled by these technologies.</w:t>
      </w:r>
    </w:p>
    <w:p w14:paraId="679E3408" w14:textId="77777777" w:rsidR="00EE2B62" w:rsidRPr="00DA43A5" w:rsidRDefault="00EE2B62" w:rsidP="00F75E4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00000050" w14:textId="260F4C37" w:rsidR="006A7824" w:rsidRPr="00DA43A5" w:rsidRDefault="001C4009" w:rsidP="00F75E4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In the airport, it is the automation of ground transportation</w:t>
      </w:r>
      <w:r w:rsidR="00243356"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through ride-hailing apps</w:t>
      </w:r>
      <w:r w:rsidR="00243356"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that has become </w:t>
      </w:r>
      <w:r w:rsidR="00F94149" w:rsidRPr="00DA43A5">
        <w:rPr>
          <w:rFonts w:ascii="Times New Roman" w:eastAsia="Times New Roman" w:hAnsi="Times New Roman" w:cs="Times New Roman"/>
          <w:color w:val="000000" w:themeColor="text1"/>
          <w:sz w:val="24"/>
          <w:szCs w:val="24"/>
        </w:rPr>
        <w:t>noteworthy</w:t>
      </w:r>
      <w:r w:rsidRPr="00DA43A5">
        <w:rPr>
          <w:rFonts w:ascii="Times New Roman" w:eastAsia="Times New Roman" w:hAnsi="Times New Roman" w:cs="Times New Roman"/>
          <w:color w:val="000000" w:themeColor="text1"/>
          <w:sz w:val="24"/>
          <w:szCs w:val="24"/>
        </w:rPr>
        <w:t xml:space="preserve">. </w:t>
      </w:r>
      <w:r w:rsidR="00A1195A" w:rsidRPr="00DA43A5">
        <w:rPr>
          <w:rFonts w:ascii="Times New Roman" w:eastAsia="Times New Roman" w:hAnsi="Times New Roman" w:cs="Times New Roman"/>
          <w:color w:val="000000" w:themeColor="text1"/>
          <w:sz w:val="24"/>
          <w:szCs w:val="24"/>
        </w:rPr>
        <w:t>B</w:t>
      </w:r>
      <w:r w:rsidR="001C14ED" w:rsidRPr="00DA43A5">
        <w:rPr>
          <w:rFonts w:ascii="Times New Roman" w:eastAsia="Times New Roman" w:hAnsi="Times New Roman" w:cs="Times New Roman"/>
          <w:color w:val="000000" w:themeColor="text1"/>
          <w:sz w:val="24"/>
          <w:szCs w:val="24"/>
        </w:rPr>
        <w:t xml:space="preserve">ooking apps </w:t>
      </w:r>
      <w:r w:rsidR="00A1195A" w:rsidRPr="00DA43A5">
        <w:rPr>
          <w:rFonts w:ascii="Times New Roman" w:eastAsia="Times New Roman" w:hAnsi="Times New Roman" w:cs="Times New Roman"/>
          <w:color w:val="000000" w:themeColor="text1"/>
          <w:sz w:val="24"/>
          <w:szCs w:val="24"/>
        </w:rPr>
        <w:t xml:space="preserve">like Uber </w:t>
      </w:r>
      <w:r w:rsidR="001C14ED" w:rsidRPr="00DA43A5">
        <w:rPr>
          <w:rFonts w:ascii="Times New Roman" w:eastAsia="Times New Roman" w:hAnsi="Times New Roman" w:cs="Times New Roman"/>
          <w:color w:val="000000" w:themeColor="text1"/>
          <w:sz w:val="24"/>
          <w:szCs w:val="24"/>
        </w:rPr>
        <w:t xml:space="preserve">invoke certain kinds of magic and concealment through a sort of </w:t>
      </w:r>
      <w:r w:rsidR="00A1195A" w:rsidRPr="00DA43A5">
        <w:rPr>
          <w:rFonts w:ascii="Times New Roman" w:eastAsia="Times New Roman" w:hAnsi="Times New Roman" w:cs="Times New Roman"/>
          <w:color w:val="000000" w:themeColor="text1"/>
          <w:sz w:val="24"/>
          <w:szCs w:val="24"/>
        </w:rPr>
        <w:t xml:space="preserve">game-like </w:t>
      </w:r>
      <w:r w:rsidR="001C14ED" w:rsidRPr="00DA43A5">
        <w:rPr>
          <w:rFonts w:ascii="Times New Roman" w:eastAsia="Times New Roman" w:hAnsi="Times New Roman" w:cs="Times New Roman"/>
          <w:color w:val="000000" w:themeColor="text1"/>
          <w:sz w:val="24"/>
          <w:szCs w:val="24"/>
        </w:rPr>
        <w:t>representational trickery</w:t>
      </w:r>
      <w:r w:rsidR="00A1195A"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play</w:t>
      </w:r>
      <w:r w:rsidR="00A1195A" w:rsidRPr="00DA43A5">
        <w:rPr>
          <w:rFonts w:ascii="Times New Roman" w:eastAsia="Times New Roman" w:hAnsi="Times New Roman" w:cs="Times New Roman"/>
          <w:color w:val="000000" w:themeColor="text1"/>
          <w:sz w:val="24"/>
          <w:szCs w:val="24"/>
        </w:rPr>
        <w:t>ing</w:t>
      </w:r>
      <w:r w:rsidRPr="00DA43A5">
        <w:rPr>
          <w:rFonts w:ascii="Times New Roman" w:eastAsia="Times New Roman" w:hAnsi="Times New Roman" w:cs="Times New Roman"/>
          <w:color w:val="000000" w:themeColor="text1"/>
          <w:sz w:val="24"/>
          <w:szCs w:val="24"/>
        </w:rPr>
        <w:t xml:space="preserve"> on (false) perceptions,</w:t>
      </w:r>
      <w:r w:rsidR="00963558" w:rsidRPr="00DA43A5">
        <w:rPr>
          <w:rFonts w:ascii="Times New Roman" w:eastAsia="Times New Roman" w:hAnsi="Times New Roman" w:cs="Times New Roman"/>
          <w:color w:val="000000" w:themeColor="text1"/>
          <w:sz w:val="24"/>
          <w:szCs w:val="24"/>
        </w:rPr>
        <w:t xml:space="preserve"> urgency,</w:t>
      </w:r>
      <w:r w:rsidRPr="00DA43A5">
        <w:rPr>
          <w:rFonts w:ascii="Times New Roman" w:eastAsia="Times New Roman" w:hAnsi="Times New Roman" w:cs="Times New Roman"/>
          <w:color w:val="000000" w:themeColor="text1"/>
          <w:sz w:val="24"/>
          <w:szCs w:val="24"/>
        </w:rPr>
        <w:t xml:space="preserve"> competition and reward</w:t>
      </w:r>
      <w:r w:rsidR="00A1195A" w:rsidRPr="00DA43A5">
        <w:rPr>
          <w:rFonts w:ascii="Times New Roman" w:eastAsia="Times New Roman" w:hAnsi="Times New Roman" w:cs="Times New Roman"/>
          <w:color w:val="000000" w:themeColor="text1"/>
          <w:sz w:val="24"/>
          <w:szCs w:val="24"/>
        </w:rPr>
        <w:t xml:space="preserve"> to alter behaviours</w:t>
      </w:r>
      <w:r w:rsidRPr="00DA43A5">
        <w:rPr>
          <w:rFonts w:ascii="Times New Roman" w:eastAsia="Times New Roman" w:hAnsi="Times New Roman" w:cs="Times New Roman"/>
          <w:color w:val="000000" w:themeColor="text1"/>
          <w:sz w:val="24"/>
          <w:szCs w:val="24"/>
        </w:rPr>
        <w:t xml:space="preserve"> (see</w:t>
      </w:r>
      <w:r w:rsidR="00630375" w:rsidRPr="00DA43A5">
        <w:rPr>
          <w:rFonts w:ascii="Times New Roman" w:eastAsia="Times New Roman" w:hAnsi="Times New Roman" w:cs="Times New Roman"/>
          <w:color w:val="000000" w:themeColor="text1"/>
          <w:sz w:val="24"/>
          <w:szCs w:val="24"/>
        </w:rPr>
        <w:t xml:space="preserve"> Fuchs et al., 2014</w:t>
      </w:r>
      <w:r w:rsidRPr="00DA43A5">
        <w:rPr>
          <w:rFonts w:ascii="Times New Roman" w:eastAsia="Times New Roman" w:hAnsi="Times New Roman" w:cs="Times New Roman"/>
          <w:color w:val="000000" w:themeColor="text1"/>
          <w:sz w:val="24"/>
          <w:szCs w:val="24"/>
        </w:rPr>
        <w:t>)</w:t>
      </w:r>
      <w:r w:rsidR="001C14ED" w:rsidRPr="00DA43A5">
        <w:rPr>
          <w:rFonts w:ascii="Times New Roman" w:eastAsia="Times New Roman" w:hAnsi="Times New Roman" w:cs="Times New Roman"/>
          <w:color w:val="000000" w:themeColor="text1"/>
          <w:sz w:val="24"/>
          <w:szCs w:val="24"/>
        </w:rPr>
        <w:t xml:space="preserve">. </w:t>
      </w:r>
      <w:r w:rsidR="00A1195A" w:rsidRPr="00DA43A5">
        <w:rPr>
          <w:rFonts w:ascii="Times New Roman" w:eastAsia="Times New Roman" w:hAnsi="Times New Roman" w:cs="Times New Roman"/>
          <w:color w:val="000000" w:themeColor="text1"/>
          <w:sz w:val="24"/>
          <w:szCs w:val="24"/>
        </w:rPr>
        <w:t>Specifically, u</w:t>
      </w:r>
      <w:r w:rsidR="001C14ED" w:rsidRPr="00DA43A5">
        <w:rPr>
          <w:rFonts w:ascii="Times New Roman" w:eastAsia="Times New Roman" w:hAnsi="Times New Roman" w:cs="Times New Roman"/>
          <w:color w:val="000000" w:themeColor="text1"/>
          <w:sz w:val="24"/>
          <w:szCs w:val="24"/>
        </w:rPr>
        <w:t>sers are frequently subjected to so-called ‘phantom’ representations of nearby cars (as explained by Hwang and Elish</w:t>
      </w:r>
      <w:r w:rsidR="00F75E4D" w:rsidRPr="00DA43A5">
        <w:rPr>
          <w:rFonts w:ascii="Times New Roman" w:eastAsia="Times New Roman" w:hAnsi="Times New Roman" w:cs="Times New Roman"/>
          <w:color w:val="000000" w:themeColor="text1"/>
          <w:sz w:val="24"/>
          <w:szCs w:val="24"/>
        </w:rPr>
        <w:t>,</w:t>
      </w:r>
      <w:r w:rsidR="002B375A" w:rsidRPr="00DA43A5">
        <w:rPr>
          <w:rFonts w:ascii="Times New Roman" w:eastAsia="Times New Roman" w:hAnsi="Times New Roman" w:cs="Times New Roman"/>
          <w:color w:val="000000" w:themeColor="text1"/>
          <w:sz w:val="24"/>
          <w:szCs w:val="24"/>
        </w:rPr>
        <w:t xml:space="preserve"> 2015</w:t>
      </w:r>
      <w:r w:rsidR="001C14ED" w:rsidRPr="00DA43A5">
        <w:rPr>
          <w:rFonts w:ascii="Times New Roman" w:eastAsia="Times New Roman" w:hAnsi="Times New Roman" w:cs="Times New Roman"/>
          <w:color w:val="000000" w:themeColor="text1"/>
          <w:sz w:val="24"/>
          <w:szCs w:val="24"/>
        </w:rPr>
        <w:t>), which use expressions of near and far in order to induce or entice users to book vehicles. The demystification of these practices by journalists, publics, unions and academics has played an important role in examining the unequal social relations the platforms depend upon and produce, ‘Whether you are a driver or a rider, the algorithm operating behind the curtain at Uber shows a through-the-looking-glass version of supply and demand’ (Hwang and Elish</w:t>
      </w:r>
      <w:r w:rsidR="00625AAC" w:rsidRPr="00DA43A5">
        <w:rPr>
          <w:rFonts w:ascii="Times New Roman" w:eastAsia="Times New Roman" w:hAnsi="Times New Roman" w:cs="Times New Roman"/>
          <w:color w:val="000000" w:themeColor="text1"/>
          <w:sz w:val="24"/>
          <w:szCs w:val="24"/>
        </w:rPr>
        <w:t>,</w:t>
      </w:r>
      <w:r w:rsidR="001C14ED" w:rsidRPr="00DA43A5">
        <w:rPr>
          <w:rFonts w:ascii="Times New Roman" w:eastAsia="Times New Roman" w:hAnsi="Times New Roman" w:cs="Times New Roman"/>
          <w:color w:val="000000" w:themeColor="text1"/>
          <w:sz w:val="24"/>
          <w:szCs w:val="24"/>
        </w:rPr>
        <w:t xml:space="preserve"> 2015).</w:t>
      </w:r>
    </w:p>
    <w:p w14:paraId="00000051" w14:textId="77777777" w:rsidR="006A7824" w:rsidRPr="00DA43A5" w:rsidRDefault="006A7824">
      <w:pPr>
        <w:shd w:val="clear" w:color="auto" w:fill="FFFFFF"/>
        <w:spacing w:after="0" w:line="240" w:lineRule="auto"/>
        <w:rPr>
          <w:rFonts w:ascii="Times New Roman" w:eastAsia="Times New Roman" w:hAnsi="Times New Roman" w:cs="Times New Roman"/>
          <w:color w:val="000000" w:themeColor="text1"/>
          <w:sz w:val="24"/>
          <w:szCs w:val="24"/>
        </w:rPr>
      </w:pPr>
    </w:p>
    <w:p w14:paraId="00000052" w14:textId="2326399E" w:rsidR="006A7824" w:rsidRPr="00DA43A5" w:rsidRDefault="001C14ED" w:rsidP="007859D6">
      <w:pPr>
        <w:shd w:val="clear" w:color="auto" w:fill="FDFDFD"/>
        <w:spacing w:after="0" w:line="240" w:lineRule="auto"/>
        <w:ind w:firstLine="720"/>
        <w:jc w:val="both"/>
        <w:rPr>
          <w:rFonts w:ascii="Times New Roman" w:eastAsia="Times New Roman" w:hAnsi="Times New Roman" w:cs="Times New Roman"/>
          <w:color w:val="000000" w:themeColor="text1"/>
          <w:sz w:val="24"/>
          <w:szCs w:val="24"/>
          <w:vertAlign w:val="superscript"/>
        </w:rPr>
      </w:pPr>
      <w:r w:rsidRPr="00DA43A5">
        <w:rPr>
          <w:rFonts w:ascii="Times New Roman" w:eastAsia="Times New Roman" w:hAnsi="Times New Roman" w:cs="Times New Roman"/>
          <w:color w:val="000000" w:themeColor="text1"/>
          <w:sz w:val="24"/>
          <w:szCs w:val="24"/>
        </w:rPr>
        <w:t>While the attractiveness to consumers of platforms like Uber might speak to or resemble the enchantments discussed earlier, other modalities of encouragement and take-up are especially pertinent for the way they are engaged with not only by users</w:t>
      </w:r>
      <w:r w:rsidR="007859D6"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who are subjected to gameified inducements within loyalty programmes and competitions</w:t>
      </w:r>
      <w:r w:rsidR="007859D6" w:rsidRPr="00DA43A5">
        <w:rPr>
          <w:rFonts w:ascii="Times New Roman" w:eastAsia="Times New Roman" w:hAnsi="Times New Roman" w:cs="Times New Roman"/>
          <w:color w:val="000000" w:themeColor="text1"/>
          <w:sz w:val="24"/>
          <w:szCs w:val="24"/>
        </w:rPr>
        <w:t>—</w:t>
      </w:r>
      <w:r w:rsidR="00FF7424" w:rsidRPr="00DA43A5">
        <w:rPr>
          <w:rFonts w:ascii="Times New Roman" w:eastAsia="Times New Roman" w:hAnsi="Times New Roman" w:cs="Times New Roman"/>
          <w:color w:val="000000" w:themeColor="text1"/>
          <w:sz w:val="24"/>
          <w:szCs w:val="24"/>
        </w:rPr>
        <w:t>but drivers and their precarious position as (self)employees. Indeed, aviation’s own frequent flyer programmes are perhaps early models of gamification techniques to induce customer loyalty (Schrape 2014)</w:t>
      </w:r>
      <w:r w:rsidRPr="00DA43A5">
        <w:rPr>
          <w:rFonts w:ascii="Times New Roman" w:eastAsia="Times New Roman" w:hAnsi="Times New Roman" w:cs="Times New Roman"/>
          <w:color w:val="000000" w:themeColor="text1"/>
          <w:sz w:val="24"/>
          <w:szCs w:val="24"/>
        </w:rPr>
        <w:t>. These</w:t>
      </w:r>
      <w:r w:rsidR="007859D6" w:rsidRPr="00DA43A5">
        <w:rPr>
          <w:rFonts w:ascii="Times New Roman" w:eastAsia="Times New Roman" w:hAnsi="Times New Roman" w:cs="Times New Roman"/>
          <w:color w:val="000000" w:themeColor="text1"/>
          <w:sz w:val="24"/>
          <w:szCs w:val="24"/>
        </w:rPr>
        <w:t xml:space="preserve"> persuasions</w:t>
      </w:r>
      <w:r w:rsidRPr="00DA43A5">
        <w:rPr>
          <w:rFonts w:ascii="Times New Roman" w:eastAsia="Times New Roman" w:hAnsi="Times New Roman" w:cs="Times New Roman"/>
          <w:color w:val="000000" w:themeColor="text1"/>
          <w:sz w:val="24"/>
          <w:szCs w:val="24"/>
        </w:rPr>
        <w:t xml:space="preserve"> in part follow a logic of gamification (Mason</w:t>
      </w:r>
      <w:r w:rsidR="007859D6" w:rsidRPr="00DA43A5">
        <w:rPr>
          <w:rFonts w:ascii="Times New Roman" w:eastAsia="Times New Roman" w:hAnsi="Times New Roman" w:cs="Times New Roman"/>
          <w:color w:val="000000" w:themeColor="text1"/>
          <w:sz w:val="24"/>
          <w:szCs w:val="24"/>
        </w:rPr>
        <w:t>, 2018</w:t>
      </w:r>
      <w:r w:rsidRPr="00DA43A5">
        <w:rPr>
          <w:rFonts w:ascii="Times New Roman" w:eastAsia="Times New Roman" w:hAnsi="Times New Roman" w:cs="Times New Roman"/>
          <w:color w:val="000000" w:themeColor="text1"/>
          <w:sz w:val="24"/>
          <w:szCs w:val="24"/>
        </w:rPr>
        <w:t>)</w:t>
      </w:r>
      <w:r w:rsidR="00FF7424" w:rsidRPr="00DA43A5">
        <w:rPr>
          <w:rFonts w:ascii="Times New Roman" w:eastAsia="Times New Roman" w:hAnsi="Times New Roman" w:cs="Times New Roman"/>
          <w:color w:val="000000" w:themeColor="text1"/>
          <w:sz w:val="24"/>
          <w:szCs w:val="24"/>
        </w:rPr>
        <w:t>,</w:t>
      </w:r>
      <w:r w:rsidR="00A1195A" w:rsidRPr="00DA43A5">
        <w:rPr>
          <w:rFonts w:ascii="Times New Roman" w:eastAsia="Times New Roman" w:hAnsi="Times New Roman" w:cs="Times New Roman"/>
          <w:color w:val="000000" w:themeColor="text1"/>
          <w:sz w:val="24"/>
          <w:szCs w:val="24"/>
        </w:rPr>
        <w:t xml:space="preserve"> or</w:t>
      </w:r>
      <w:r w:rsidR="00FF7424" w:rsidRPr="00DA43A5">
        <w:rPr>
          <w:rFonts w:ascii="Times New Roman" w:eastAsia="Times New Roman" w:hAnsi="Times New Roman" w:cs="Times New Roman"/>
          <w:color w:val="000000" w:themeColor="text1"/>
          <w:sz w:val="24"/>
          <w:szCs w:val="24"/>
        </w:rPr>
        <w:t xml:space="preserve"> what Woodcock and Johnson (2018: 543) call: ‘the imposition of systems of regulation, surveillance and standardization upon aspects of everyday life, through forms of interaction and feedback drawn from games (ludus) but severed from their original playful (paidia) contexts’.</w:t>
      </w:r>
      <w:r w:rsidRPr="00DA43A5">
        <w:rPr>
          <w:rFonts w:ascii="Times New Roman" w:eastAsia="Times New Roman" w:hAnsi="Times New Roman" w:cs="Times New Roman"/>
          <w:color w:val="000000" w:themeColor="text1"/>
          <w:sz w:val="24"/>
          <w:szCs w:val="24"/>
        </w:rPr>
        <w:t xml:space="preserve"> </w:t>
      </w:r>
      <w:r w:rsidR="00FF7424" w:rsidRPr="00DA43A5">
        <w:rPr>
          <w:rFonts w:ascii="Times New Roman" w:eastAsia="Times New Roman" w:hAnsi="Times New Roman" w:cs="Times New Roman"/>
          <w:color w:val="000000" w:themeColor="text1"/>
          <w:sz w:val="24"/>
          <w:szCs w:val="24"/>
        </w:rPr>
        <w:t>C</w:t>
      </w:r>
      <w:r w:rsidRPr="00DA43A5">
        <w:rPr>
          <w:rFonts w:ascii="Times New Roman" w:eastAsia="Times New Roman" w:hAnsi="Times New Roman" w:cs="Times New Roman"/>
          <w:color w:val="000000" w:themeColor="text1"/>
          <w:sz w:val="24"/>
          <w:szCs w:val="24"/>
        </w:rPr>
        <w:t xml:space="preserve">ompanies like Uber </w:t>
      </w:r>
      <w:r w:rsidR="00FF7424" w:rsidRPr="00DA43A5">
        <w:rPr>
          <w:rFonts w:ascii="Times New Roman" w:eastAsia="Times New Roman" w:hAnsi="Times New Roman" w:cs="Times New Roman"/>
          <w:color w:val="000000" w:themeColor="text1"/>
          <w:sz w:val="24"/>
          <w:szCs w:val="24"/>
        </w:rPr>
        <w:t>use gaming techniques that directly bear on the feelings and experiences of labouring bodies, most often in an attempt to encourage drivers to work longer and in ways that may be less beneficial to them. Gamified governance and labour practices can lack the ethical affordances of other kinds of gamified play (Sicart</w:t>
      </w:r>
      <w:r w:rsidR="002E74A2" w:rsidRPr="00DA43A5">
        <w:rPr>
          <w:rFonts w:ascii="Times New Roman" w:eastAsia="Times New Roman" w:hAnsi="Times New Roman" w:cs="Times New Roman"/>
          <w:color w:val="000000" w:themeColor="text1"/>
          <w:sz w:val="24"/>
          <w:szCs w:val="24"/>
        </w:rPr>
        <w:t>,</w:t>
      </w:r>
      <w:r w:rsidR="00FF7424" w:rsidRPr="00DA43A5">
        <w:rPr>
          <w:rFonts w:ascii="Times New Roman" w:eastAsia="Times New Roman" w:hAnsi="Times New Roman" w:cs="Times New Roman"/>
          <w:color w:val="000000" w:themeColor="text1"/>
          <w:sz w:val="24"/>
          <w:szCs w:val="24"/>
        </w:rPr>
        <w:t xml:space="preserve"> 2015).</w:t>
      </w:r>
      <w:r w:rsidRPr="00DA43A5">
        <w:rPr>
          <w:rFonts w:ascii="Times New Roman" w:eastAsia="Times New Roman" w:hAnsi="Times New Roman" w:cs="Times New Roman"/>
          <w:color w:val="000000" w:themeColor="text1"/>
          <w:sz w:val="24"/>
          <w:szCs w:val="24"/>
        </w:rPr>
        <w:t xml:space="preserve"> Grab, a self-declared Singapore-based ‘super-app’, has been very explicit about using incentives such as its Spin-to-Win game in order to engage and encourage drivers to</w:t>
      </w:r>
      <w:r w:rsidR="00A34ED8" w:rsidRPr="00DA43A5">
        <w:rPr>
          <w:rFonts w:ascii="Times New Roman" w:eastAsia="Times New Roman" w:hAnsi="Times New Roman" w:cs="Times New Roman"/>
          <w:color w:val="000000" w:themeColor="text1"/>
          <w:sz w:val="24"/>
          <w:szCs w:val="24"/>
        </w:rPr>
        <w:t xml:space="preserve"> drive more. Grab use</w:t>
      </w:r>
      <w:r w:rsidR="00A1195A" w:rsidRPr="00DA43A5">
        <w:rPr>
          <w:rFonts w:ascii="Times New Roman" w:eastAsia="Times New Roman" w:hAnsi="Times New Roman" w:cs="Times New Roman"/>
          <w:color w:val="000000" w:themeColor="text1"/>
          <w:sz w:val="24"/>
          <w:szCs w:val="24"/>
        </w:rPr>
        <w:t>s</w:t>
      </w:r>
      <w:r w:rsidR="00A34ED8"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gamification through an ‘incentive experience’ the company describe</w:t>
      </w:r>
      <w:r w:rsidR="00A1195A"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 as ‘delightful yet unobtrusive’, to increase driver </w:t>
      </w:r>
      <w:r w:rsidRPr="00DA43A5">
        <w:rPr>
          <w:rFonts w:ascii="Times New Roman" w:eastAsia="Times New Roman" w:hAnsi="Times New Roman" w:cs="Times New Roman"/>
          <w:color w:val="000000" w:themeColor="text1"/>
          <w:sz w:val="24"/>
          <w:szCs w:val="24"/>
        </w:rPr>
        <w:lastRenderedPageBreak/>
        <w:t>‘</w:t>
      </w:r>
      <w:r w:rsidR="00A1195A" w:rsidRPr="00DA43A5">
        <w:rPr>
          <w:rFonts w:ascii="Times New Roman" w:eastAsia="Times New Roman" w:hAnsi="Times New Roman" w:cs="Times New Roman"/>
          <w:color w:val="000000" w:themeColor="text1"/>
          <w:sz w:val="24"/>
          <w:szCs w:val="24"/>
        </w:rPr>
        <w:t>[w]</w:t>
      </w:r>
      <w:r w:rsidRPr="00DA43A5">
        <w:rPr>
          <w:rFonts w:ascii="Times New Roman" w:eastAsia="Times New Roman" w:hAnsi="Times New Roman" w:cs="Times New Roman"/>
          <w:color w:val="000000" w:themeColor="text1"/>
          <w:sz w:val="24"/>
          <w:szCs w:val="24"/>
        </w:rPr>
        <w:t>illingness to take passengers’ which is measured in percentage increases in rides driven</w:t>
      </w:r>
      <w:r w:rsidR="00611296" w:rsidRPr="00DA43A5">
        <w:rPr>
          <w:rFonts w:ascii="Times New Roman" w:eastAsia="Times New Roman" w:hAnsi="Times New Roman" w:cs="Times New Roman"/>
          <w:color w:val="000000" w:themeColor="text1"/>
          <w:sz w:val="24"/>
          <w:szCs w:val="24"/>
        </w:rPr>
        <w:t xml:space="preserve"> (Sachdeva et al., 2017)</w:t>
      </w:r>
      <w:r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vertAlign w:val="superscript"/>
        </w:rPr>
        <w:t xml:space="preserve"> </w:t>
      </w:r>
    </w:p>
    <w:p w14:paraId="00000055" w14:textId="77777777" w:rsidR="006A7824" w:rsidRPr="00DA43A5" w:rsidRDefault="006A7824">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0000056" w14:textId="3DA022AF" w:rsidR="006A7824" w:rsidRPr="00DA43A5" w:rsidRDefault="001C14ED" w:rsidP="00B300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 Wells et al. (2021) offer an analogous analysis on how the Uber platform seeks to further </w:t>
      </w:r>
      <w:r w:rsidR="00A1195A" w:rsidRPr="00DA43A5">
        <w:rPr>
          <w:rFonts w:ascii="Times New Roman" w:eastAsia="Times New Roman" w:hAnsi="Times New Roman" w:cs="Times New Roman"/>
          <w:color w:val="000000" w:themeColor="text1"/>
          <w:sz w:val="24"/>
          <w:szCs w:val="24"/>
        </w:rPr>
        <w:t>align the dispositions of labour to augment production</w:t>
      </w:r>
      <w:r w:rsidRPr="00DA43A5">
        <w:rPr>
          <w:rFonts w:ascii="Times New Roman" w:eastAsia="Times New Roman" w:hAnsi="Times New Roman" w:cs="Times New Roman"/>
          <w:color w:val="000000" w:themeColor="text1"/>
          <w:sz w:val="24"/>
          <w:szCs w:val="24"/>
        </w:rPr>
        <w:t xml:space="preserve">, this time through its algorithmic tendencies that create inducements but also a certain ethos of play and competitiveness to the drivers’ mindsets. Likening the platform’s labour management style to the way materials for assembly lines are coordinated in a ‘just-in-time’ manner, they write that drivers are digitally mobilised to ‘end up in just the right place for Uber’s services to be offered’ (Wells et al., 2021: 317). Through a case study on Uber drivers servicing Washington DC’s Ronald Reagan National Airport, their paper examines how the mediation and automation of tasks involved in the platform economy of ride-sharing and ride-hailing taxi services work to exploit and atomise workers, while making them feel like they are in control. Feelings of self-determination are an essential part of the gamification ethos, </w:t>
      </w:r>
      <w:r w:rsidR="00B300E1"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to keep as many drivers working, and on the platform as possible</w:t>
      </w:r>
      <w:r w:rsidR="00B300E1"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(Attoh et al., 2019</w:t>
      </w:r>
      <w:r w:rsidR="00B300E1"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1014)</w:t>
      </w:r>
      <w:r w:rsidR="00B300E1"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w:t>
      </w:r>
      <w:r w:rsidR="00B300E1" w:rsidRPr="00DA43A5">
        <w:rPr>
          <w:rFonts w:ascii="Times New Roman" w:eastAsia="Times New Roman" w:hAnsi="Times New Roman" w:cs="Times New Roman"/>
          <w:color w:val="000000" w:themeColor="text1"/>
          <w:sz w:val="24"/>
          <w:szCs w:val="24"/>
        </w:rPr>
        <w:t>T</w:t>
      </w:r>
      <w:r w:rsidRPr="00DA43A5">
        <w:rPr>
          <w:rFonts w:ascii="Times New Roman" w:eastAsia="Times New Roman" w:hAnsi="Times New Roman" w:cs="Times New Roman"/>
          <w:color w:val="000000" w:themeColor="text1"/>
          <w:sz w:val="24"/>
          <w:szCs w:val="24"/>
        </w:rPr>
        <w:t>he platforms perform what Ash</w:t>
      </w:r>
      <w:r w:rsidR="007F0BCA" w:rsidRPr="00DA43A5">
        <w:rPr>
          <w:rFonts w:ascii="Times New Roman" w:eastAsia="Times New Roman" w:hAnsi="Times New Roman" w:cs="Times New Roman"/>
          <w:color w:val="000000" w:themeColor="text1"/>
          <w:sz w:val="24"/>
          <w:szCs w:val="24"/>
        </w:rPr>
        <w:t xml:space="preserve"> (2010, 2013)</w:t>
      </w:r>
      <w:r w:rsidRPr="00DA43A5">
        <w:rPr>
          <w:rFonts w:ascii="Times New Roman" w:eastAsia="Times New Roman" w:hAnsi="Times New Roman" w:cs="Times New Roman"/>
          <w:color w:val="000000" w:themeColor="text1"/>
          <w:sz w:val="24"/>
          <w:szCs w:val="24"/>
        </w:rPr>
        <w:t xml:space="preserve"> has described </w:t>
      </w:r>
      <w:r w:rsidR="00B300E1" w:rsidRPr="00DA43A5">
        <w:rPr>
          <w:rFonts w:ascii="Times New Roman" w:eastAsia="Times New Roman" w:hAnsi="Times New Roman" w:cs="Times New Roman"/>
          <w:color w:val="000000" w:themeColor="text1"/>
          <w:sz w:val="24"/>
          <w:szCs w:val="24"/>
        </w:rPr>
        <w:t xml:space="preserve">elsewhere </w:t>
      </w:r>
      <w:r w:rsidRPr="00DA43A5">
        <w:rPr>
          <w:rFonts w:ascii="Times New Roman" w:eastAsia="Times New Roman" w:hAnsi="Times New Roman" w:cs="Times New Roman"/>
          <w:color w:val="000000" w:themeColor="text1"/>
          <w:sz w:val="24"/>
          <w:szCs w:val="24"/>
        </w:rPr>
        <w:t>as techniques of captivation within video games</w:t>
      </w:r>
      <w:r w:rsidR="00DE2E5E"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using gamified affective and economic inducements to keep on driving. </w:t>
      </w:r>
    </w:p>
    <w:p w14:paraId="00000057" w14:textId="77777777" w:rsidR="006A7824" w:rsidRPr="00DA43A5" w:rsidRDefault="006A7824">
      <w:pP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000005D" w14:textId="3C96C878" w:rsidR="006A7824" w:rsidRPr="00DA43A5" w:rsidRDefault="00B300E1" w:rsidP="00B300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A fast-rising </w:t>
      </w:r>
      <w:r w:rsidR="001C14ED" w:rsidRPr="00DA43A5">
        <w:rPr>
          <w:rFonts w:ascii="Times New Roman" w:eastAsia="Times New Roman" w:hAnsi="Times New Roman" w:cs="Times New Roman"/>
          <w:color w:val="000000" w:themeColor="text1"/>
          <w:sz w:val="24"/>
          <w:szCs w:val="24"/>
        </w:rPr>
        <w:t>gig-economy platform in Indonesia</w:t>
      </w:r>
      <w:r w:rsidRPr="00DA43A5">
        <w:rPr>
          <w:rFonts w:ascii="Times New Roman" w:eastAsia="Times New Roman" w:hAnsi="Times New Roman" w:cs="Times New Roman"/>
          <w:color w:val="000000" w:themeColor="text1"/>
          <w:sz w:val="24"/>
          <w:szCs w:val="24"/>
        </w:rPr>
        <w:t xml:space="preserve"> and other parts of Southeast Asia,</w:t>
      </w:r>
      <w:r w:rsidR="001C14ED"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t</w:t>
      </w:r>
      <w:r w:rsidR="001C14ED" w:rsidRPr="00DA43A5">
        <w:rPr>
          <w:rFonts w:ascii="Times New Roman" w:eastAsia="Times New Roman" w:hAnsi="Times New Roman" w:cs="Times New Roman"/>
          <w:color w:val="000000" w:themeColor="text1"/>
          <w:sz w:val="24"/>
          <w:szCs w:val="24"/>
        </w:rPr>
        <w:t xml:space="preserve">he Go-Jek ride-hailing system has become equally contentious for what Nastisi </w:t>
      </w:r>
      <w:r w:rsidR="00A1195A" w:rsidRPr="00DA43A5">
        <w:rPr>
          <w:rFonts w:ascii="Times New Roman" w:eastAsia="Times New Roman" w:hAnsi="Times New Roman" w:cs="Times New Roman"/>
          <w:color w:val="000000" w:themeColor="text1"/>
          <w:sz w:val="24"/>
          <w:szCs w:val="24"/>
        </w:rPr>
        <w:t xml:space="preserve">(2017: 22) </w:t>
      </w:r>
      <w:r w:rsidR="001C14ED" w:rsidRPr="00DA43A5">
        <w:rPr>
          <w:rFonts w:ascii="Times New Roman" w:eastAsia="Times New Roman" w:hAnsi="Times New Roman" w:cs="Times New Roman"/>
          <w:color w:val="000000" w:themeColor="text1"/>
          <w:sz w:val="24"/>
          <w:szCs w:val="24"/>
        </w:rPr>
        <w:t>calls gamification by ‘algorithmic evaluation’. Go-Jek’s platform uses multiple metrics to evaluate the driver’s performance and calculate their effective pay, and where pay rates are lowered, incentives based on bonuses are turned to</w:t>
      </w:r>
      <w:r w:rsidR="00A1195A" w:rsidRPr="00DA43A5">
        <w:rPr>
          <w:rFonts w:ascii="Times New Roman" w:eastAsia="Times New Roman" w:hAnsi="Times New Roman" w:cs="Times New Roman"/>
          <w:color w:val="000000" w:themeColor="text1"/>
          <w:sz w:val="24"/>
          <w:szCs w:val="24"/>
        </w:rPr>
        <w:t>—enacting</w:t>
      </w:r>
      <w:r w:rsidR="001C14ED" w:rsidRPr="00DA43A5">
        <w:rPr>
          <w:rFonts w:ascii="Times New Roman" w:eastAsia="Times New Roman" w:hAnsi="Times New Roman" w:cs="Times New Roman"/>
          <w:color w:val="000000" w:themeColor="text1"/>
          <w:sz w:val="24"/>
          <w:szCs w:val="24"/>
        </w:rPr>
        <w:t xml:space="preserve"> what Nastitsi</w:t>
      </w:r>
      <w:r w:rsidR="00A1195A" w:rsidRPr="00DA43A5">
        <w:rPr>
          <w:rFonts w:ascii="Times New Roman" w:eastAsia="Times New Roman" w:hAnsi="Times New Roman" w:cs="Times New Roman"/>
          <w:color w:val="000000" w:themeColor="text1"/>
          <w:sz w:val="24"/>
          <w:szCs w:val="24"/>
        </w:rPr>
        <w:t xml:space="preserve"> (2017: 27)</w:t>
      </w:r>
      <w:r w:rsidR="001C14ED" w:rsidRPr="00DA43A5">
        <w:rPr>
          <w:rFonts w:ascii="Times New Roman" w:eastAsia="Times New Roman" w:hAnsi="Times New Roman" w:cs="Times New Roman"/>
          <w:color w:val="000000" w:themeColor="text1"/>
          <w:sz w:val="24"/>
          <w:szCs w:val="24"/>
        </w:rPr>
        <w:t xml:space="preserve"> characterises as a combination of optimism and ‘a constant math game of calculating their performance’. As one of Nastisi’s </w:t>
      </w:r>
      <w:r w:rsidR="00A1195A" w:rsidRPr="00DA43A5">
        <w:rPr>
          <w:rFonts w:ascii="Times New Roman" w:eastAsia="Times New Roman" w:hAnsi="Times New Roman" w:cs="Times New Roman"/>
          <w:color w:val="000000" w:themeColor="text1"/>
          <w:sz w:val="24"/>
          <w:szCs w:val="24"/>
        </w:rPr>
        <w:t xml:space="preserve">(2017: 32) </w:t>
      </w:r>
      <w:r w:rsidR="001C14ED" w:rsidRPr="00DA43A5">
        <w:rPr>
          <w:rFonts w:ascii="Times New Roman" w:eastAsia="Times New Roman" w:hAnsi="Times New Roman" w:cs="Times New Roman"/>
          <w:color w:val="000000" w:themeColor="text1"/>
          <w:sz w:val="24"/>
          <w:szCs w:val="24"/>
        </w:rPr>
        <w:t xml:space="preserve">respondents summarised, </w:t>
      </w:r>
      <w:r w:rsidRPr="00DA43A5">
        <w:rPr>
          <w:rFonts w:ascii="Times New Roman" w:eastAsia="Times New Roman" w:hAnsi="Times New Roman" w:cs="Times New Roman"/>
          <w:color w:val="000000" w:themeColor="text1"/>
          <w:sz w:val="24"/>
          <w:szCs w:val="24"/>
        </w:rPr>
        <w:t>‘</w:t>
      </w:r>
      <w:r w:rsidR="001C14ED" w:rsidRPr="00DA43A5">
        <w:rPr>
          <w:rFonts w:ascii="Times New Roman" w:eastAsia="Times New Roman" w:hAnsi="Times New Roman" w:cs="Times New Roman"/>
          <w:color w:val="000000" w:themeColor="text1"/>
          <w:sz w:val="24"/>
          <w:szCs w:val="24"/>
        </w:rPr>
        <w:t>today Go Jek won again and I am game over</w:t>
      </w:r>
      <w:r w:rsidRPr="00DA43A5">
        <w:rPr>
          <w:rFonts w:ascii="Times New Roman" w:eastAsia="Times New Roman" w:hAnsi="Times New Roman" w:cs="Times New Roman"/>
          <w:color w:val="000000" w:themeColor="text1"/>
          <w:sz w:val="24"/>
          <w:szCs w:val="24"/>
        </w:rPr>
        <w:t>’.</w:t>
      </w:r>
      <w:r w:rsidR="001C14ED" w:rsidRPr="00DA43A5">
        <w:rPr>
          <w:rFonts w:ascii="Times New Roman" w:eastAsia="Times New Roman" w:hAnsi="Times New Roman" w:cs="Times New Roman"/>
          <w:color w:val="000000" w:themeColor="text1"/>
          <w:sz w:val="24"/>
          <w:szCs w:val="24"/>
        </w:rPr>
        <w:t> </w:t>
      </w:r>
    </w:p>
    <w:p w14:paraId="0000005F" w14:textId="77777777" w:rsidR="006A7824" w:rsidRPr="00DA43A5" w:rsidRDefault="001C14ED" w:rsidP="00B300E1">
      <w:pPr>
        <w:spacing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60" w14:textId="423ED5EB" w:rsidR="006A7824" w:rsidRPr="00DA43A5" w:rsidRDefault="00935F34" w:rsidP="00B300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G</w:t>
      </w:r>
      <w:r w:rsidR="00632EED" w:rsidRPr="00DA43A5">
        <w:rPr>
          <w:rFonts w:ascii="Times New Roman" w:eastAsia="Times New Roman" w:hAnsi="Times New Roman" w:cs="Times New Roman"/>
          <w:color w:val="000000" w:themeColor="text1"/>
          <w:sz w:val="24"/>
          <w:szCs w:val="24"/>
        </w:rPr>
        <w:t>amified apps while cultivating</w:t>
      </w:r>
      <w:r w:rsidR="00FF7424" w:rsidRPr="00DA43A5">
        <w:rPr>
          <w:rFonts w:ascii="Times New Roman" w:eastAsia="Times New Roman" w:hAnsi="Times New Roman" w:cs="Times New Roman"/>
          <w:color w:val="000000" w:themeColor="text1"/>
          <w:sz w:val="24"/>
          <w:szCs w:val="24"/>
        </w:rPr>
        <w:t xml:space="preserve"> positive feelings of reward, like optimism,</w:t>
      </w:r>
      <w:r w:rsidR="00632EED" w:rsidRPr="00DA43A5">
        <w:rPr>
          <w:rFonts w:ascii="Times New Roman" w:eastAsia="Times New Roman" w:hAnsi="Times New Roman" w:cs="Times New Roman"/>
          <w:color w:val="000000" w:themeColor="text1"/>
          <w:sz w:val="24"/>
          <w:szCs w:val="24"/>
        </w:rPr>
        <w:t xml:space="preserve"> </w:t>
      </w:r>
      <w:r w:rsidR="00A1195A" w:rsidRPr="00DA43A5">
        <w:rPr>
          <w:rFonts w:ascii="Times New Roman" w:eastAsia="Times New Roman" w:hAnsi="Times New Roman" w:cs="Times New Roman"/>
          <w:color w:val="000000" w:themeColor="text1"/>
          <w:sz w:val="24"/>
          <w:szCs w:val="24"/>
        </w:rPr>
        <w:t xml:space="preserve">as well as </w:t>
      </w:r>
      <w:r w:rsidR="00632EED" w:rsidRPr="00DA43A5">
        <w:rPr>
          <w:rFonts w:ascii="Times New Roman" w:eastAsia="Times New Roman" w:hAnsi="Times New Roman" w:cs="Times New Roman"/>
          <w:color w:val="000000" w:themeColor="text1"/>
          <w:sz w:val="24"/>
          <w:szCs w:val="24"/>
        </w:rPr>
        <w:t>senses of risk</w:t>
      </w:r>
      <w:r w:rsidR="00A1195A" w:rsidRPr="00DA43A5">
        <w:rPr>
          <w:rFonts w:ascii="Times New Roman" w:eastAsia="Times New Roman" w:hAnsi="Times New Roman" w:cs="Times New Roman"/>
          <w:color w:val="000000" w:themeColor="text1"/>
          <w:sz w:val="24"/>
          <w:szCs w:val="24"/>
        </w:rPr>
        <w:t>-</w:t>
      </w:r>
      <w:r w:rsidR="00632EED" w:rsidRPr="00DA43A5">
        <w:rPr>
          <w:rFonts w:ascii="Times New Roman" w:eastAsia="Times New Roman" w:hAnsi="Times New Roman" w:cs="Times New Roman"/>
          <w:color w:val="000000" w:themeColor="text1"/>
          <w:sz w:val="24"/>
          <w:szCs w:val="24"/>
        </w:rPr>
        <w:t xml:space="preserve">taking and fun through inducements </w:t>
      </w:r>
      <w:r w:rsidRPr="00DA43A5">
        <w:rPr>
          <w:rFonts w:ascii="Times New Roman" w:eastAsia="Times New Roman" w:hAnsi="Times New Roman" w:cs="Times New Roman"/>
          <w:color w:val="000000" w:themeColor="text1"/>
          <w:sz w:val="24"/>
          <w:szCs w:val="24"/>
        </w:rPr>
        <w:t xml:space="preserve">further </w:t>
      </w:r>
      <w:r w:rsidR="00632EED" w:rsidRPr="00DA43A5">
        <w:rPr>
          <w:rFonts w:ascii="Times New Roman" w:eastAsia="Times New Roman" w:hAnsi="Times New Roman" w:cs="Times New Roman"/>
          <w:color w:val="000000" w:themeColor="text1"/>
          <w:sz w:val="24"/>
          <w:szCs w:val="24"/>
        </w:rPr>
        <w:t>involve an undertow that irritates other dispositions by sup</w:t>
      </w:r>
      <w:r w:rsidR="00A1195A" w:rsidRPr="00DA43A5">
        <w:rPr>
          <w:rFonts w:ascii="Times New Roman" w:eastAsia="Times New Roman" w:hAnsi="Times New Roman" w:cs="Times New Roman"/>
          <w:color w:val="000000" w:themeColor="text1"/>
          <w:sz w:val="24"/>
          <w:szCs w:val="24"/>
        </w:rPr>
        <w:t>p</w:t>
      </w:r>
      <w:r w:rsidR="00632EED" w:rsidRPr="00DA43A5">
        <w:rPr>
          <w:rFonts w:ascii="Times New Roman" w:eastAsia="Times New Roman" w:hAnsi="Times New Roman" w:cs="Times New Roman"/>
          <w:color w:val="000000" w:themeColor="text1"/>
          <w:sz w:val="24"/>
          <w:szCs w:val="24"/>
        </w:rPr>
        <w:t xml:space="preserve">ressing social relations and organisation, especially amongst drivers. </w:t>
      </w:r>
      <w:r w:rsidR="001C14ED" w:rsidRPr="00DA43A5">
        <w:rPr>
          <w:rFonts w:ascii="Times New Roman" w:eastAsia="Times New Roman" w:hAnsi="Times New Roman" w:cs="Times New Roman"/>
          <w:color w:val="000000" w:themeColor="text1"/>
          <w:sz w:val="24"/>
          <w:szCs w:val="24"/>
        </w:rPr>
        <w:t>Platform’ surveillance and anonymous systems, and just-in-time coordination of prospective passengers with drivers, has meant that drivers for companies like Uber are discouraged from making contact with other drivers, and are therefore largely unaware of them. This ‘socio-spatial isolation’ by design ironically causes drivers to feel a sense of superiority to their colleagues, whom they view not as peers, but ‘as competitors to be beat or unknowing dupes to be pitied’ (Wells et al., 2021: 323). Similar to the way other gig economy workers like food delivery workers are made to feel like ‘entrepreneurs’ or ‘bosses’ of themselves (Barratt et al., 2020), automation not only materially impedes workers from congregating or organising</w:t>
      </w:r>
      <w:r w:rsidR="0035632E" w:rsidRPr="00DA43A5">
        <w:rPr>
          <w:rFonts w:ascii="Times New Roman" w:eastAsia="Times New Roman" w:hAnsi="Times New Roman" w:cs="Times New Roman"/>
          <w:color w:val="000000" w:themeColor="text1"/>
          <w:sz w:val="24"/>
          <w:szCs w:val="24"/>
        </w:rPr>
        <w:t xml:space="preserve"> for collective action (Attoh et al., 2019)</w:t>
      </w:r>
      <w:r w:rsidR="001C14ED" w:rsidRPr="00DA43A5">
        <w:rPr>
          <w:rFonts w:ascii="Times New Roman" w:eastAsia="Times New Roman" w:hAnsi="Times New Roman" w:cs="Times New Roman"/>
          <w:color w:val="000000" w:themeColor="text1"/>
          <w:sz w:val="24"/>
          <w:szCs w:val="24"/>
        </w:rPr>
        <w:t>; it also does so in a way that</w:t>
      </w:r>
      <w:r w:rsidR="00A1195A" w:rsidRPr="00DA43A5">
        <w:rPr>
          <w:rFonts w:ascii="Times New Roman" w:eastAsia="Times New Roman" w:hAnsi="Times New Roman" w:cs="Times New Roman"/>
          <w:color w:val="000000" w:themeColor="text1"/>
          <w:sz w:val="24"/>
          <w:szCs w:val="24"/>
        </w:rPr>
        <w:t xml:space="preserve"> orients</w:t>
      </w:r>
      <w:r w:rsidR="001C14ED" w:rsidRPr="00DA43A5">
        <w:rPr>
          <w:rFonts w:ascii="Times New Roman" w:eastAsia="Times New Roman" w:hAnsi="Times New Roman" w:cs="Times New Roman"/>
          <w:color w:val="000000" w:themeColor="text1"/>
          <w:sz w:val="24"/>
          <w:szCs w:val="24"/>
        </w:rPr>
        <w:t xml:space="preserve"> their </w:t>
      </w:r>
      <w:r w:rsidR="0035632E" w:rsidRPr="00DA43A5">
        <w:rPr>
          <w:rFonts w:ascii="Times New Roman" w:eastAsia="Times New Roman" w:hAnsi="Times New Roman" w:cs="Times New Roman"/>
          <w:color w:val="000000" w:themeColor="text1"/>
          <w:sz w:val="24"/>
          <w:szCs w:val="24"/>
        </w:rPr>
        <w:t xml:space="preserve">disposition and </w:t>
      </w:r>
      <w:r w:rsidR="001C14ED" w:rsidRPr="00DA43A5">
        <w:rPr>
          <w:rFonts w:ascii="Times New Roman" w:eastAsia="Times New Roman" w:hAnsi="Times New Roman" w:cs="Times New Roman"/>
          <w:color w:val="000000" w:themeColor="text1"/>
          <w:sz w:val="24"/>
          <w:szCs w:val="24"/>
        </w:rPr>
        <w:t>self-motivation as labour-commodities whose use value can be calculated and pitched one against another (</w:t>
      </w:r>
      <w:r w:rsidR="009B003E" w:rsidRPr="00DA43A5">
        <w:rPr>
          <w:rFonts w:ascii="Times New Roman" w:eastAsia="Times New Roman" w:hAnsi="Times New Roman" w:cs="Times New Roman"/>
          <w:color w:val="000000" w:themeColor="text1"/>
          <w:sz w:val="24"/>
          <w:szCs w:val="24"/>
        </w:rPr>
        <w:t>V</w:t>
      </w:r>
      <w:r w:rsidR="001C14ED" w:rsidRPr="00DA43A5">
        <w:rPr>
          <w:rFonts w:ascii="Times New Roman" w:eastAsia="Times New Roman" w:hAnsi="Times New Roman" w:cs="Times New Roman"/>
          <w:color w:val="000000" w:themeColor="text1"/>
          <w:sz w:val="24"/>
          <w:szCs w:val="24"/>
        </w:rPr>
        <w:t xml:space="preserve">an Doorn, 2020). </w:t>
      </w:r>
    </w:p>
    <w:p w14:paraId="00000061" w14:textId="77777777" w:rsidR="006A7824" w:rsidRPr="00DA43A5" w:rsidRDefault="006A7824" w:rsidP="00B300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19019988" w14:textId="5A3D345F" w:rsidR="0035632E" w:rsidRPr="00DA43A5" w:rsidRDefault="001C14ED" w:rsidP="00B300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Yet, this is not to say that workers do not try to overturn the terms of their exploitation when they realise it</w:t>
      </w:r>
      <w:r w:rsidR="00FF7424" w:rsidRPr="00DA43A5">
        <w:rPr>
          <w:rFonts w:ascii="Times New Roman" w:eastAsia="Times New Roman" w:hAnsi="Times New Roman" w:cs="Times New Roman"/>
          <w:color w:val="000000" w:themeColor="text1"/>
          <w:sz w:val="24"/>
          <w:szCs w:val="24"/>
        </w:rPr>
        <w:t>, and that there are forms of what Woodcock and Johnson (2018) have identified in the radical potential of gamification ‘from below’</w:t>
      </w:r>
      <w:r w:rsidRPr="00DA43A5">
        <w:rPr>
          <w:rFonts w:ascii="Times New Roman" w:eastAsia="Times New Roman" w:hAnsi="Times New Roman" w:cs="Times New Roman"/>
          <w:color w:val="000000" w:themeColor="text1"/>
          <w:sz w:val="24"/>
          <w:szCs w:val="24"/>
        </w:rPr>
        <w:t xml:space="preserve">. While we highlight that automation is not static but actively reconfigures itself to appeal to human logics and wants, it is also locked in a never-ending race to address discontents and slippages that may arise occasionally. To return to Wells et al.’s </w:t>
      </w:r>
      <w:r w:rsidR="00707884" w:rsidRPr="00DA43A5">
        <w:rPr>
          <w:rFonts w:ascii="Times New Roman" w:eastAsia="Times New Roman" w:hAnsi="Times New Roman" w:cs="Times New Roman"/>
          <w:color w:val="000000" w:themeColor="text1"/>
          <w:sz w:val="24"/>
          <w:szCs w:val="24"/>
        </w:rPr>
        <w:t xml:space="preserve">(2021) </w:t>
      </w:r>
      <w:r w:rsidRPr="00DA43A5">
        <w:rPr>
          <w:rFonts w:ascii="Times New Roman" w:eastAsia="Times New Roman" w:hAnsi="Times New Roman" w:cs="Times New Roman"/>
          <w:color w:val="000000" w:themeColor="text1"/>
          <w:sz w:val="24"/>
          <w:szCs w:val="24"/>
        </w:rPr>
        <w:t>case of Uber drivers</w:t>
      </w:r>
      <w:r w:rsidR="0035632E" w:rsidRPr="00DA43A5">
        <w:rPr>
          <w:rFonts w:ascii="Times New Roman" w:eastAsia="Times New Roman" w:hAnsi="Times New Roman" w:cs="Times New Roman"/>
          <w:color w:val="000000" w:themeColor="text1"/>
          <w:sz w:val="24"/>
          <w:szCs w:val="24"/>
        </w:rPr>
        <w:t xml:space="preserve"> at Reagan Airport</w:t>
      </w:r>
      <w:r w:rsidRPr="00DA43A5">
        <w:rPr>
          <w:rFonts w:ascii="Times New Roman" w:eastAsia="Times New Roman" w:hAnsi="Times New Roman" w:cs="Times New Roman"/>
          <w:color w:val="000000" w:themeColor="text1"/>
          <w:sz w:val="24"/>
          <w:szCs w:val="24"/>
        </w:rPr>
        <w:t xml:space="preserve">, alternative geographies can unexpectedly erupt to produce capacities for solidarities among distanciated workers. As they elaborate, the combination of a dedicated ride-sharing airport </w:t>
      </w:r>
      <w:r w:rsidRPr="00DA43A5">
        <w:rPr>
          <w:rFonts w:ascii="Times New Roman" w:eastAsia="Times New Roman" w:hAnsi="Times New Roman" w:cs="Times New Roman"/>
          <w:color w:val="000000" w:themeColor="text1"/>
          <w:sz w:val="24"/>
          <w:szCs w:val="24"/>
        </w:rPr>
        <w:lastRenderedPageBreak/>
        <w:t xml:space="preserve">parking lot, sandwiched between two highways, and the use of geofencing technologies, meant that drivers could comfortably queue and socialise in a fixed place. This had the unintended effect of </w:t>
      </w:r>
      <w:r w:rsidR="0035632E" w:rsidRPr="00DA43A5">
        <w:rPr>
          <w:rFonts w:ascii="Times New Roman" w:eastAsia="Times New Roman" w:hAnsi="Times New Roman" w:cs="Times New Roman"/>
          <w:color w:val="000000" w:themeColor="text1"/>
          <w:sz w:val="24"/>
          <w:szCs w:val="24"/>
        </w:rPr>
        <w:t xml:space="preserve">breaking algorithmic habits, </w:t>
      </w:r>
      <w:r w:rsidRPr="00DA43A5">
        <w:rPr>
          <w:rFonts w:ascii="Times New Roman" w:eastAsia="Times New Roman" w:hAnsi="Times New Roman" w:cs="Times New Roman"/>
          <w:color w:val="000000" w:themeColor="text1"/>
          <w:sz w:val="24"/>
          <w:szCs w:val="24"/>
        </w:rPr>
        <w:t xml:space="preserve">building community, enabling the organisation of industrial action, as well as the development of  strategies that could ‘game’ the platform’s dynamic pricing system ‘from-below’ to achieve better prices. </w:t>
      </w:r>
    </w:p>
    <w:p w14:paraId="5621D79E" w14:textId="77777777" w:rsidR="0035632E" w:rsidRPr="00DA43A5" w:rsidRDefault="0035632E" w:rsidP="00B300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1B37396B" w14:textId="6493F5A7" w:rsidR="00A1195A" w:rsidRPr="00DA43A5" w:rsidRDefault="001C14ED" w:rsidP="0035632E">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Similar attempts at subverting th</w:t>
      </w:r>
      <w:r w:rsidR="0035632E" w:rsidRPr="00DA43A5">
        <w:rPr>
          <w:rFonts w:ascii="Times New Roman" w:eastAsia="Times New Roman" w:hAnsi="Times New Roman" w:cs="Times New Roman"/>
          <w:color w:val="000000" w:themeColor="text1"/>
          <w:sz w:val="24"/>
          <w:szCs w:val="24"/>
        </w:rPr>
        <w:t>is</w:t>
      </w:r>
      <w:r w:rsidRPr="00DA43A5">
        <w:rPr>
          <w:rFonts w:ascii="Times New Roman" w:eastAsia="Times New Roman" w:hAnsi="Times New Roman" w:cs="Times New Roman"/>
          <w:color w:val="000000" w:themeColor="text1"/>
          <w:sz w:val="24"/>
          <w:szCs w:val="24"/>
        </w:rPr>
        <w:t xml:space="preserve"> isolation </w:t>
      </w:r>
      <w:r w:rsidR="0035632E" w:rsidRPr="00DA43A5">
        <w:rPr>
          <w:rFonts w:ascii="Times New Roman" w:eastAsia="Times New Roman" w:hAnsi="Times New Roman" w:cs="Times New Roman"/>
          <w:color w:val="000000" w:themeColor="text1"/>
          <w:sz w:val="24"/>
          <w:szCs w:val="24"/>
        </w:rPr>
        <w:t xml:space="preserve">can be observed in </w:t>
      </w:r>
      <w:r w:rsidR="00A1195A" w:rsidRPr="00DA43A5">
        <w:rPr>
          <w:rFonts w:ascii="Times New Roman" w:eastAsia="Times New Roman" w:hAnsi="Times New Roman" w:cs="Times New Roman"/>
          <w:color w:val="000000" w:themeColor="text1"/>
          <w:sz w:val="24"/>
          <w:szCs w:val="24"/>
        </w:rPr>
        <w:t>context</w:t>
      </w:r>
      <w:r w:rsidR="0035632E" w:rsidRPr="00DA43A5">
        <w:rPr>
          <w:rFonts w:ascii="Times New Roman" w:eastAsia="Times New Roman" w:hAnsi="Times New Roman" w:cs="Times New Roman"/>
          <w:color w:val="000000" w:themeColor="text1"/>
          <w:sz w:val="24"/>
          <w:szCs w:val="24"/>
        </w:rPr>
        <w:t>s outside the Global North</w:t>
      </w:r>
      <w:r w:rsidR="00A1195A" w:rsidRPr="00DA43A5">
        <w:rPr>
          <w:rFonts w:ascii="Times New Roman" w:eastAsia="Times New Roman" w:hAnsi="Times New Roman" w:cs="Times New Roman"/>
          <w:color w:val="000000" w:themeColor="text1"/>
          <w:sz w:val="24"/>
          <w:szCs w:val="24"/>
        </w:rPr>
        <w:t xml:space="preserve">. Pollio’s (2021: 51) recent paper on Uber as ground transportation </w:t>
      </w:r>
      <w:r w:rsidR="0035632E" w:rsidRPr="00DA43A5">
        <w:rPr>
          <w:rFonts w:ascii="Times New Roman" w:eastAsia="Times New Roman" w:hAnsi="Times New Roman" w:cs="Times New Roman"/>
          <w:color w:val="000000" w:themeColor="text1"/>
          <w:sz w:val="24"/>
          <w:szCs w:val="24"/>
        </w:rPr>
        <w:t xml:space="preserve">again </w:t>
      </w:r>
      <w:r w:rsidR="00A1195A" w:rsidRPr="00DA43A5">
        <w:rPr>
          <w:rFonts w:ascii="Times New Roman" w:eastAsia="Times New Roman" w:hAnsi="Times New Roman" w:cs="Times New Roman"/>
          <w:color w:val="000000" w:themeColor="text1"/>
          <w:sz w:val="24"/>
          <w:szCs w:val="24"/>
        </w:rPr>
        <w:t>shows how e-hailing work in ‘messy’ airports like Mumbai and Cape Town cannot subsist without first embedding the technology within already-existing informalised practices of labour and capital which depart the imagined monetary practices of the app. Pollio (2021: 52) argues that platform economies must thus be seen as simultaneously embedded and disembedded within the local vernacular of socio-economic relations, and that ‘these economies happen in defiance of the strict regulations of software-enabled transactions.’</w:t>
      </w:r>
      <w:r w:rsidR="0035632E" w:rsidRPr="00DA43A5">
        <w:rPr>
          <w:rFonts w:ascii="Times New Roman" w:eastAsia="Times New Roman" w:hAnsi="Times New Roman" w:cs="Times New Roman"/>
          <w:color w:val="000000" w:themeColor="text1"/>
          <w:sz w:val="24"/>
          <w:szCs w:val="24"/>
        </w:rPr>
        <w:t xml:space="preserve"> As much as platform technologies have the power to shape labour dispositions in many cases, they are also open to interpretation, with play scripts that are malleable, rather than set in stone.</w:t>
      </w:r>
    </w:p>
    <w:p w14:paraId="375FE78C" w14:textId="77777777" w:rsidR="00A1195A" w:rsidRPr="00DA43A5" w:rsidRDefault="00A1195A" w:rsidP="00B300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p>
    <w:p w14:paraId="00000063" w14:textId="4457AD94" w:rsidR="006A7824" w:rsidRPr="00DA43A5" w:rsidRDefault="001C14ED">
      <w:pPr>
        <w:spacing w:after="0" w:line="240" w:lineRule="auto"/>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72AAD8BC" w14:textId="77777777" w:rsidR="0031105C" w:rsidRPr="00DA43A5" w:rsidRDefault="0031105C">
      <w:pPr>
        <w:spacing w:after="0" w:line="240" w:lineRule="auto"/>
        <w:rPr>
          <w:rFonts w:ascii="Times New Roman" w:eastAsia="Times New Roman" w:hAnsi="Times New Roman" w:cs="Times New Roman"/>
          <w:color w:val="000000" w:themeColor="text1"/>
          <w:sz w:val="24"/>
          <w:szCs w:val="24"/>
        </w:rPr>
      </w:pPr>
    </w:p>
    <w:p w14:paraId="00000064" w14:textId="77777777" w:rsidR="006A7824" w:rsidRPr="00DA43A5" w:rsidRDefault="001C14ED">
      <w:pPr>
        <w:pBdr>
          <w:top w:val="nil"/>
          <w:left w:val="nil"/>
          <w:bottom w:val="nil"/>
          <w:right w:val="nil"/>
          <w:between w:val="nil"/>
        </w:pBdr>
        <w:shd w:val="clear" w:color="auto" w:fill="FFFFFF"/>
        <w:spacing w:after="0" w:line="240" w:lineRule="auto"/>
        <w:rPr>
          <w:rFonts w:ascii="Times New Roman" w:eastAsia="Times New Roman" w:hAnsi="Times New Roman" w:cs="Times New Roman"/>
          <w:i/>
          <w:color w:val="000000" w:themeColor="text1"/>
          <w:sz w:val="24"/>
          <w:szCs w:val="24"/>
        </w:rPr>
      </w:pPr>
      <w:r w:rsidRPr="00DA43A5">
        <w:rPr>
          <w:rFonts w:ascii="Times New Roman" w:eastAsia="Times New Roman" w:hAnsi="Times New Roman" w:cs="Times New Roman"/>
          <w:i/>
          <w:color w:val="000000" w:themeColor="text1"/>
          <w:sz w:val="24"/>
          <w:szCs w:val="24"/>
        </w:rPr>
        <w:t>Acquiescence </w:t>
      </w:r>
    </w:p>
    <w:p w14:paraId="00000065" w14:textId="2E29A4A0" w:rsidR="006A7824" w:rsidRPr="00DA43A5" w:rsidRDefault="001C14ED">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Automation </w:t>
      </w:r>
      <w:r w:rsidR="00244148" w:rsidRPr="00DA43A5">
        <w:rPr>
          <w:rFonts w:ascii="Times New Roman" w:eastAsia="Times New Roman" w:hAnsi="Times New Roman" w:cs="Times New Roman"/>
          <w:color w:val="000000" w:themeColor="text1"/>
          <w:sz w:val="24"/>
          <w:szCs w:val="24"/>
        </w:rPr>
        <w:t xml:space="preserve">can </w:t>
      </w:r>
      <w:r w:rsidRPr="00DA43A5">
        <w:rPr>
          <w:rFonts w:ascii="Times New Roman" w:eastAsia="Times New Roman" w:hAnsi="Times New Roman" w:cs="Times New Roman"/>
          <w:color w:val="000000" w:themeColor="text1"/>
          <w:sz w:val="24"/>
          <w:szCs w:val="24"/>
        </w:rPr>
        <w:t xml:space="preserve">also </w:t>
      </w:r>
      <w:r w:rsidR="00BB159F" w:rsidRPr="00DA43A5">
        <w:rPr>
          <w:rFonts w:ascii="Times New Roman" w:eastAsia="Times New Roman" w:hAnsi="Times New Roman" w:cs="Times New Roman"/>
          <w:color w:val="000000" w:themeColor="text1"/>
          <w:sz w:val="24"/>
          <w:szCs w:val="24"/>
        </w:rPr>
        <w:t xml:space="preserve">instigate </w:t>
      </w:r>
      <w:r w:rsidR="00244148" w:rsidRPr="00DA43A5">
        <w:rPr>
          <w:rFonts w:ascii="Times New Roman" w:eastAsia="Times New Roman" w:hAnsi="Times New Roman" w:cs="Times New Roman"/>
          <w:color w:val="000000" w:themeColor="text1"/>
          <w:sz w:val="24"/>
          <w:szCs w:val="24"/>
        </w:rPr>
        <w:t xml:space="preserve">a more subdued kind of disposition, </w:t>
      </w:r>
      <w:r w:rsidR="00A46415" w:rsidRPr="00DA43A5">
        <w:rPr>
          <w:rFonts w:ascii="Times New Roman" w:eastAsia="Times New Roman" w:hAnsi="Times New Roman" w:cs="Times New Roman"/>
          <w:color w:val="000000" w:themeColor="text1"/>
          <w:sz w:val="24"/>
          <w:szCs w:val="24"/>
        </w:rPr>
        <w:t>characterised by</w:t>
      </w:r>
      <w:r w:rsidR="00324352"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a</w:t>
      </w:r>
      <w:r w:rsidR="00324352" w:rsidRPr="00DA43A5">
        <w:rPr>
          <w:rFonts w:ascii="Times New Roman" w:eastAsia="Times New Roman" w:hAnsi="Times New Roman" w:cs="Times New Roman"/>
          <w:color w:val="000000" w:themeColor="text1"/>
          <w:sz w:val="24"/>
          <w:szCs w:val="24"/>
        </w:rPr>
        <w:t xml:space="preserve"> state </w:t>
      </w:r>
      <w:r w:rsidRPr="00DA43A5">
        <w:rPr>
          <w:rFonts w:ascii="Times New Roman" w:eastAsia="Times New Roman" w:hAnsi="Times New Roman" w:cs="Times New Roman"/>
          <w:color w:val="000000" w:themeColor="text1"/>
          <w:sz w:val="24"/>
          <w:szCs w:val="24"/>
        </w:rPr>
        <w:t>of acquiescence</w:t>
      </w:r>
      <w:r w:rsidR="0035632E" w:rsidRPr="00DA43A5">
        <w:rPr>
          <w:rFonts w:ascii="Times New Roman" w:eastAsia="Times New Roman" w:hAnsi="Times New Roman" w:cs="Times New Roman"/>
          <w:color w:val="000000" w:themeColor="text1"/>
          <w:sz w:val="24"/>
          <w:szCs w:val="24"/>
        </w:rPr>
        <w:t xml:space="preserve"> and perhaps numbness</w:t>
      </w:r>
      <w:r w:rsidRPr="00DA43A5">
        <w:rPr>
          <w:rFonts w:ascii="Times New Roman" w:eastAsia="Times New Roman" w:hAnsi="Times New Roman" w:cs="Times New Roman"/>
          <w:color w:val="000000" w:themeColor="text1"/>
          <w:sz w:val="24"/>
          <w:szCs w:val="24"/>
        </w:rPr>
        <w:t xml:space="preserve">. This more insidious way of </w:t>
      </w:r>
      <w:r w:rsidR="00CE7938" w:rsidRPr="00DA43A5">
        <w:rPr>
          <w:rFonts w:ascii="Times New Roman" w:eastAsia="Times New Roman" w:hAnsi="Times New Roman" w:cs="Times New Roman"/>
          <w:color w:val="000000" w:themeColor="text1"/>
          <w:sz w:val="24"/>
          <w:szCs w:val="24"/>
        </w:rPr>
        <w:t xml:space="preserve">inducing </w:t>
      </w:r>
      <w:r w:rsidRPr="00DA43A5">
        <w:rPr>
          <w:rFonts w:ascii="Times New Roman" w:eastAsia="Times New Roman" w:hAnsi="Times New Roman" w:cs="Times New Roman"/>
          <w:color w:val="000000" w:themeColor="text1"/>
          <w:sz w:val="24"/>
          <w:szCs w:val="24"/>
        </w:rPr>
        <w:t>consent thrives on long periods of technological exposure and normali</w:t>
      </w:r>
      <w:r w:rsidR="00765FC7"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ation, thus allowing resistance to ebb. Yet, while acquiescence has long been studied vis-à-vis human personality traits in psychology (Messick, 1966), the term—as a signifier for various forms of weak or passive agreement—has rarely been analysed in a sustained manner in geography. Often used literally, if not in passing, to denote a sense of resignation or reluctant acceptance, acquiescence is typically seen as yielding to known injustices without any effort to put up a struggle. Because it is synonymous with a tacit notion of surrendering to domination, acquiescence is also often criticised by geographers, in relations to such issues as resource conflicts, housing policy, land grabbing and social movements (</w:t>
      </w:r>
      <w:r w:rsidR="00FC6DB5" w:rsidRPr="00DA43A5">
        <w:rPr>
          <w:rFonts w:ascii="Times New Roman" w:eastAsia="Times New Roman" w:hAnsi="Times New Roman" w:cs="Times New Roman"/>
          <w:color w:val="000000" w:themeColor="text1"/>
          <w:sz w:val="24"/>
          <w:szCs w:val="24"/>
        </w:rPr>
        <w:t xml:space="preserve">Skinner et al., 2013; </w:t>
      </w:r>
      <w:r w:rsidRPr="00DA43A5">
        <w:rPr>
          <w:rFonts w:ascii="Times New Roman" w:eastAsia="Times New Roman" w:hAnsi="Times New Roman" w:cs="Times New Roman"/>
          <w:color w:val="000000" w:themeColor="text1"/>
          <w:sz w:val="24"/>
          <w:szCs w:val="24"/>
        </w:rPr>
        <w:t>Steinberg and Clark, 1999; Troy, 2000). </w:t>
      </w:r>
    </w:p>
    <w:p w14:paraId="00000066" w14:textId="77777777" w:rsidR="006A7824" w:rsidRPr="00DA43A5" w:rsidRDefault="006A7824">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color w:val="000000" w:themeColor="text1"/>
          <w:sz w:val="24"/>
          <w:szCs w:val="24"/>
        </w:rPr>
      </w:pPr>
    </w:p>
    <w:p w14:paraId="00000067" w14:textId="0F5AB242" w:rsidR="006A7824" w:rsidRPr="00DA43A5" w:rsidRDefault="001C14ED">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Acquiescence, however, needs to be understood in more analytical ways, including how it is exercised and actuali</w:t>
      </w:r>
      <w:r w:rsidR="00765FC7"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ed</w:t>
      </w:r>
      <w:r w:rsidR="00A46415" w:rsidRPr="00DA43A5">
        <w:rPr>
          <w:rFonts w:ascii="Times New Roman" w:eastAsia="Times New Roman" w:hAnsi="Times New Roman" w:cs="Times New Roman"/>
          <w:color w:val="000000" w:themeColor="text1"/>
          <w:sz w:val="24"/>
          <w:szCs w:val="24"/>
        </w:rPr>
        <w:t xml:space="preserve"> </w:t>
      </w:r>
      <w:r w:rsidR="00DB1B2B" w:rsidRPr="00DA43A5">
        <w:rPr>
          <w:rFonts w:ascii="Times New Roman" w:eastAsia="Times New Roman" w:hAnsi="Times New Roman" w:cs="Times New Roman"/>
          <w:color w:val="000000" w:themeColor="text1"/>
          <w:sz w:val="24"/>
          <w:szCs w:val="24"/>
        </w:rPr>
        <w:t>in non-linear ways</w:t>
      </w:r>
      <w:r w:rsidRPr="00DA43A5">
        <w:rPr>
          <w:rFonts w:ascii="Times New Roman" w:eastAsia="Times New Roman" w:hAnsi="Times New Roman" w:cs="Times New Roman"/>
          <w:color w:val="000000" w:themeColor="text1"/>
          <w:sz w:val="24"/>
          <w:szCs w:val="24"/>
        </w:rPr>
        <w:t xml:space="preserve">. To be sure, senses of acquiescence have rarely been applied to automation, but a few studies </w:t>
      </w:r>
      <w:r w:rsidR="00DB1B2B" w:rsidRPr="00DA43A5">
        <w:rPr>
          <w:rFonts w:ascii="Times New Roman" w:eastAsia="Times New Roman" w:hAnsi="Times New Roman" w:cs="Times New Roman"/>
          <w:color w:val="000000" w:themeColor="text1"/>
          <w:sz w:val="24"/>
          <w:szCs w:val="24"/>
        </w:rPr>
        <w:t>on mechanic and roboti</w:t>
      </w:r>
      <w:r w:rsidRPr="00DA43A5">
        <w:rPr>
          <w:rFonts w:ascii="Times New Roman" w:eastAsia="Times New Roman" w:hAnsi="Times New Roman" w:cs="Times New Roman"/>
          <w:color w:val="000000" w:themeColor="text1"/>
          <w:sz w:val="24"/>
          <w:szCs w:val="24"/>
        </w:rPr>
        <w:t>c</w:t>
      </w:r>
      <w:r w:rsidR="00DB1B2B" w:rsidRPr="00DA43A5">
        <w:rPr>
          <w:rFonts w:ascii="Times New Roman" w:eastAsia="Times New Roman" w:hAnsi="Times New Roman" w:cs="Times New Roman"/>
          <w:color w:val="000000" w:themeColor="text1"/>
          <w:sz w:val="24"/>
          <w:szCs w:val="24"/>
        </w:rPr>
        <w:t xml:space="preserve"> technologies can</w:t>
      </w:r>
      <w:r w:rsidRPr="00DA43A5">
        <w:rPr>
          <w:rFonts w:ascii="Times New Roman" w:eastAsia="Times New Roman" w:hAnsi="Times New Roman" w:cs="Times New Roman"/>
          <w:color w:val="000000" w:themeColor="text1"/>
          <w:sz w:val="24"/>
          <w:szCs w:val="24"/>
        </w:rPr>
        <w:t xml:space="preserve"> shed light on how cooperation may be elicited through </w:t>
      </w:r>
      <w:r w:rsidR="00A46415" w:rsidRPr="00DA43A5">
        <w:rPr>
          <w:rFonts w:ascii="Times New Roman" w:eastAsia="Times New Roman" w:hAnsi="Times New Roman" w:cs="Times New Roman"/>
          <w:color w:val="000000" w:themeColor="text1"/>
          <w:sz w:val="24"/>
          <w:szCs w:val="24"/>
        </w:rPr>
        <w:t xml:space="preserve">a </w:t>
      </w:r>
      <w:r w:rsidRPr="00DA43A5">
        <w:rPr>
          <w:rFonts w:ascii="Times New Roman" w:eastAsia="Times New Roman" w:hAnsi="Times New Roman" w:cs="Times New Roman"/>
          <w:color w:val="000000" w:themeColor="text1"/>
          <w:sz w:val="24"/>
          <w:szCs w:val="24"/>
        </w:rPr>
        <w:t xml:space="preserve">slow creep of familiarity. </w:t>
      </w:r>
      <w:r w:rsidR="00DB1B2B" w:rsidRPr="00DA43A5">
        <w:rPr>
          <w:rFonts w:ascii="Times New Roman" w:eastAsia="Times New Roman" w:hAnsi="Times New Roman" w:cs="Times New Roman"/>
          <w:color w:val="000000" w:themeColor="text1"/>
          <w:sz w:val="24"/>
          <w:szCs w:val="24"/>
        </w:rPr>
        <w:t>For Bui (2020: 111), a particularly important part of the conversation on mechanised labour pertains to ‘the social meanings surrounding Asian roboticism, or how Asians have</w:t>
      </w:r>
      <w:r w:rsidR="00E26E33" w:rsidRPr="00DA43A5">
        <w:rPr>
          <w:rFonts w:ascii="Times New Roman" w:eastAsia="Times New Roman" w:hAnsi="Times New Roman" w:cs="Times New Roman"/>
          <w:color w:val="000000" w:themeColor="text1"/>
          <w:sz w:val="24"/>
          <w:szCs w:val="24"/>
        </w:rPr>
        <w:t xml:space="preserve"> [historically]</w:t>
      </w:r>
      <w:r w:rsidR="00DB1B2B" w:rsidRPr="00DA43A5">
        <w:rPr>
          <w:rFonts w:ascii="Times New Roman" w:eastAsia="Times New Roman" w:hAnsi="Times New Roman" w:cs="Times New Roman"/>
          <w:color w:val="000000" w:themeColor="text1"/>
          <w:sz w:val="24"/>
          <w:szCs w:val="24"/>
        </w:rPr>
        <w:t xml:space="preserve"> been rendered as “robotic” subjects and labor.’ Sensitive to such racial and gendered dimensions, he argues that stereotypical assumptions of ‘Asian roboticism’ could ‘affect the ways such subjects are rendered as exploitable, alienated robots without human rights or subjectivity’ (Bui, 2020: 111), where the human-turned-robot themselves becomes acquiescent to increasingly automated futures. </w:t>
      </w:r>
      <w:r w:rsidR="00752E4E" w:rsidRPr="00DA43A5">
        <w:rPr>
          <w:rFonts w:ascii="Times New Roman" w:eastAsia="Times New Roman" w:hAnsi="Times New Roman" w:cs="Times New Roman"/>
          <w:color w:val="000000" w:themeColor="text1"/>
          <w:sz w:val="24"/>
          <w:szCs w:val="24"/>
        </w:rPr>
        <w:t xml:space="preserve">In </w:t>
      </w:r>
      <w:r w:rsidRPr="00DA43A5">
        <w:rPr>
          <w:rFonts w:ascii="Times New Roman" w:eastAsia="Times New Roman" w:hAnsi="Times New Roman" w:cs="Times New Roman"/>
          <w:color w:val="000000" w:themeColor="text1"/>
          <w:sz w:val="24"/>
          <w:szCs w:val="24"/>
        </w:rPr>
        <w:t>a</w:t>
      </w:r>
      <w:r w:rsidR="00752E4E" w:rsidRPr="00DA43A5">
        <w:rPr>
          <w:rFonts w:ascii="Times New Roman" w:eastAsia="Times New Roman" w:hAnsi="Times New Roman" w:cs="Times New Roman"/>
          <w:color w:val="000000" w:themeColor="text1"/>
          <w:sz w:val="24"/>
          <w:szCs w:val="24"/>
        </w:rPr>
        <w:t xml:space="preserve"> reversal</w:t>
      </w:r>
      <w:r w:rsidR="00DB1B2B" w:rsidRPr="00DA43A5">
        <w:rPr>
          <w:rFonts w:ascii="Times New Roman" w:eastAsia="Times New Roman" w:hAnsi="Times New Roman" w:cs="Times New Roman"/>
          <w:color w:val="000000" w:themeColor="text1"/>
          <w:sz w:val="24"/>
          <w:szCs w:val="24"/>
        </w:rPr>
        <w:t xml:space="preserve"> of this thesis</w:t>
      </w:r>
      <w:r w:rsidRPr="00DA43A5">
        <w:rPr>
          <w:rFonts w:ascii="Times New Roman" w:eastAsia="Times New Roman" w:hAnsi="Times New Roman" w:cs="Times New Roman"/>
          <w:color w:val="000000" w:themeColor="text1"/>
          <w:sz w:val="24"/>
          <w:szCs w:val="24"/>
        </w:rPr>
        <w:t>, Mackintosh and Norcliffe (200</w:t>
      </w:r>
      <w:r w:rsidR="00F5388F" w:rsidRPr="00DA43A5">
        <w:rPr>
          <w:rFonts w:ascii="Times New Roman" w:eastAsia="Times New Roman" w:hAnsi="Times New Roman" w:cs="Times New Roman"/>
          <w:color w:val="000000" w:themeColor="text1"/>
          <w:sz w:val="24"/>
          <w:szCs w:val="24"/>
        </w:rPr>
        <w:t>7</w:t>
      </w:r>
      <w:r w:rsidRPr="00DA43A5">
        <w:rPr>
          <w:rFonts w:ascii="Times New Roman" w:eastAsia="Times New Roman" w:hAnsi="Times New Roman" w:cs="Times New Roman"/>
          <w:color w:val="000000" w:themeColor="text1"/>
          <w:sz w:val="24"/>
          <w:szCs w:val="24"/>
        </w:rPr>
        <w:t>) illustrate, elsewhere, how the bicycle had</w:t>
      </w:r>
      <w:r w:rsidR="00A46415" w:rsidRPr="00DA43A5">
        <w:rPr>
          <w:rFonts w:ascii="Times New Roman" w:eastAsia="Times New Roman" w:hAnsi="Times New Roman" w:cs="Times New Roman"/>
          <w:color w:val="000000" w:themeColor="text1"/>
          <w:sz w:val="24"/>
          <w:szCs w:val="24"/>
        </w:rPr>
        <w:t xml:space="preserve"> in Victorian times</w:t>
      </w:r>
      <w:r w:rsidRPr="00DA43A5">
        <w:rPr>
          <w:rFonts w:ascii="Times New Roman" w:eastAsia="Times New Roman" w:hAnsi="Times New Roman" w:cs="Times New Roman"/>
          <w:color w:val="000000" w:themeColor="text1"/>
          <w:sz w:val="24"/>
          <w:szCs w:val="24"/>
        </w:rPr>
        <w:t xml:space="preserve"> been key to sensiti</w:t>
      </w:r>
      <w:r w:rsidR="00C1368A"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ing female public presence through the everyday use of the </w:t>
      </w:r>
      <w:r w:rsidR="00E26E33" w:rsidRPr="00DA43A5">
        <w:rPr>
          <w:rFonts w:ascii="Times New Roman" w:eastAsia="Times New Roman" w:hAnsi="Times New Roman" w:cs="Times New Roman"/>
          <w:color w:val="000000" w:themeColor="text1"/>
          <w:sz w:val="24"/>
          <w:szCs w:val="24"/>
        </w:rPr>
        <w:t>technology</w:t>
      </w:r>
      <w:r w:rsidRPr="00DA43A5">
        <w:rPr>
          <w:rFonts w:ascii="Times New Roman" w:eastAsia="Times New Roman" w:hAnsi="Times New Roman" w:cs="Times New Roman"/>
          <w:color w:val="000000" w:themeColor="text1"/>
          <w:sz w:val="24"/>
          <w:szCs w:val="24"/>
        </w:rPr>
        <w:t>. As they elaborate, ‘[w]omen’s adoption of cycling in the 1890s represented not the continuity of a craze so much as a fundamental change and reversal of accepted norms’, as this mode of transport led to an ‘acquiescence of the public’ toward</w:t>
      </w:r>
      <w:r w:rsidR="00CB672D"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 female mobile life (Mackintosh and Norcliffe, 200</w:t>
      </w:r>
      <w:r w:rsidR="00F5388F" w:rsidRPr="00DA43A5">
        <w:rPr>
          <w:rFonts w:ascii="Times New Roman" w:eastAsia="Times New Roman" w:hAnsi="Times New Roman" w:cs="Times New Roman"/>
          <w:color w:val="000000" w:themeColor="text1"/>
          <w:sz w:val="24"/>
          <w:szCs w:val="24"/>
        </w:rPr>
        <w:t>7</w:t>
      </w:r>
      <w:r w:rsidRPr="00DA43A5">
        <w:rPr>
          <w:rFonts w:ascii="Times New Roman" w:eastAsia="Times New Roman" w:hAnsi="Times New Roman" w:cs="Times New Roman"/>
          <w:color w:val="000000" w:themeColor="text1"/>
          <w:sz w:val="24"/>
          <w:szCs w:val="24"/>
        </w:rPr>
        <w:t xml:space="preserve">: 18). </w:t>
      </w:r>
      <w:r w:rsidR="00DB1B2B" w:rsidRPr="00DA43A5">
        <w:rPr>
          <w:rFonts w:ascii="Times New Roman" w:eastAsia="Times New Roman" w:hAnsi="Times New Roman" w:cs="Times New Roman"/>
          <w:color w:val="000000" w:themeColor="text1"/>
          <w:sz w:val="24"/>
          <w:szCs w:val="24"/>
        </w:rPr>
        <w:t>Both t</w:t>
      </w:r>
      <w:r w:rsidRPr="00DA43A5">
        <w:rPr>
          <w:rFonts w:ascii="Times New Roman" w:eastAsia="Times New Roman" w:hAnsi="Times New Roman" w:cs="Times New Roman"/>
          <w:color w:val="000000" w:themeColor="text1"/>
          <w:sz w:val="24"/>
          <w:szCs w:val="24"/>
        </w:rPr>
        <w:t xml:space="preserve">hese insights point to </w:t>
      </w:r>
      <w:r w:rsidR="00DB1B2B" w:rsidRPr="00DA43A5">
        <w:rPr>
          <w:rFonts w:ascii="Times New Roman" w:eastAsia="Times New Roman" w:hAnsi="Times New Roman" w:cs="Times New Roman"/>
          <w:color w:val="000000" w:themeColor="text1"/>
          <w:sz w:val="24"/>
          <w:szCs w:val="24"/>
        </w:rPr>
        <w:t xml:space="preserve">the potential ways in which </w:t>
      </w:r>
      <w:r w:rsidRPr="00DA43A5">
        <w:rPr>
          <w:rFonts w:ascii="Times New Roman" w:eastAsia="Times New Roman" w:hAnsi="Times New Roman" w:cs="Times New Roman"/>
          <w:color w:val="000000" w:themeColor="text1"/>
          <w:sz w:val="24"/>
          <w:szCs w:val="24"/>
        </w:rPr>
        <w:t>automation might similarly</w:t>
      </w:r>
      <w:r w:rsidR="00DB1B2B" w:rsidRPr="00DA43A5">
        <w:rPr>
          <w:rFonts w:ascii="Times New Roman" w:eastAsia="Times New Roman" w:hAnsi="Times New Roman" w:cs="Times New Roman"/>
          <w:color w:val="000000" w:themeColor="text1"/>
          <w:sz w:val="24"/>
          <w:szCs w:val="24"/>
        </w:rPr>
        <w:t xml:space="preserve">, and </w:t>
      </w:r>
      <w:r w:rsidR="00DB1B2B" w:rsidRPr="00DA43A5">
        <w:rPr>
          <w:rFonts w:ascii="Times New Roman" w:eastAsia="Times New Roman" w:hAnsi="Times New Roman" w:cs="Times New Roman"/>
          <w:color w:val="000000" w:themeColor="text1"/>
          <w:sz w:val="24"/>
          <w:szCs w:val="24"/>
        </w:rPr>
        <w:lastRenderedPageBreak/>
        <w:t>inconsistently,</w:t>
      </w:r>
      <w:r w:rsidRPr="00DA43A5">
        <w:rPr>
          <w:rFonts w:ascii="Times New Roman" w:eastAsia="Times New Roman" w:hAnsi="Times New Roman" w:cs="Times New Roman"/>
          <w:color w:val="000000" w:themeColor="text1"/>
          <w:sz w:val="24"/>
          <w:szCs w:val="24"/>
        </w:rPr>
        <w:t xml:space="preserve"> change social attitudes through exposure. If unintentionally, the daily lull of technology c</w:t>
      </w:r>
      <w:r w:rsidR="00DB1B2B" w:rsidRPr="00DA43A5">
        <w:rPr>
          <w:rFonts w:ascii="Times New Roman" w:eastAsia="Times New Roman" w:hAnsi="Times New Roman" w:cs="Times New Roman"/>
          <w:color w:val="000000" w:themeColor="text1"/>
          <w:sz w:val="24"/>
          <w:szCs w:val="24"/>
        </w:rPr>
        <w:t>ould</w:t>
      </w:r>
      <w:r w:rsidRPr="00DA43A5">
        <w:rPr>
          <w:rFonts w:ascii="Times New Roman" w:eastAsia="Times New Roman" w:hAnsi="Times New Roman" w:cs="Times New Roman"/>
          <w:color w:val="000000" w:themeColor="text1"/>
          <w:sz w:val="24"/>
          <w:szCs w:val="24"/>
        </w:rPr>
        <w:t xml:space="preserve"> produce acquiescence as a </w:t>
      </w:r>
      <w:r w:rsidR="00DB1B2B" w:rsidRPr="00DA43A5">
        <w:rPr>
          <w:rFonts w:ascii="Times New Roman" w:eastAsia="Times New Roman" w:hAnsi="Times New Roman" w:cs="Times New Roman"/>
          <w:color w:val="000000" w:themeColor="text1"/>
          <w:sz w:val="24"/>
          <w:szCs w:val="24"/>
        </w:rPr>
        <w:t xml:space="preserve">dispositional </w:t>
      </w:r>
      <w:r w:rsidRPr="00DA43A5">
        <w:rPr>
          <w:rFonts w:ascii="Times New Roman" w:eastAsia="Times New Roman" w:hAnsi="Times New Roman" w:cs="Times New Roman"/>
          <w:color w:val="000000" w:themeColor="text1"/>
          <w:sz w:val="24"/>
          <w:szCs w:val="24"/>
        </w:rPr>
        <w:t>response. </w:t>
      </w:r>
    </w:p>
    <w:p w14:paraId="00000068" w14:textId="77777777" w:rsidR="006A7824" w:rsidRPr="00DA43A5" w:rsidRDefault="001C14ED">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69" w14:textId="617CA13B" w:rsidR="006A7824" w:rsidRPr="00DA43A5" w:rsidRDefault="001C14ED">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A</w:t>
      </w:r>
      <w:r w:rsidR="00E519D6" w:rsidRPr="00DA43A5">
        <w:rPr>
          <w:rFonts w:ascii="Times New Roman" w:eastAsia="Times New Roman" w:hAnsi="Times New Roman" w:cs="Times New Roman"/>
          <w:color w:val="000000" w:themeColor="text1"/>
          <w:sz w:val="24"/>
          <w:szCs w:val="24"/>
        </w:rPr>
        <w:t>irport a</w:t>
      </w:r>
      <w:r w:rsidRPr="00DA43A5">
        <w:rPr>
          <w:rFonts w:ascii="Times New Roman" w:eastAsia="Times New Roman" w:hAnsi="Times New Roman" w:cs="Times New Roman"/>
          <w:color w:val="000000" w:themeColor="text1"/>
          <w:sz w:val="24"/>
          <w:szCs w:val="24"/>
        </w:rPr>
        <w:t>utomation</w:t>
      </w:r>
      <w:r w:rsidR="00DB1B2B" w:rsidRPr="00DA43A5">
        <w:rPr>
          <w:rFonts w:ascii="Times New Roman" w:eastAsia="Times New Roman" w:hAnsi="Times New Roman" w:cs="Times New Roman"/>
          <w:color w:val="000000" w:themeColor="text1"/>
          <w:sz w:val="24"/>
          <w:szCs w:val="24"/>
        </w:rPr>
        <w:t>, indeed,</w:t>
      </w:r>
      <w:r w:rsidRPr="00DA43A5">
        <w:rPr>
          <w:rFonts w:ascii="Times New Roman" w:eastAsia="Times New Roman" w:hAnsi="Times New Roman" w:cs="Times New Roman"/>
          <w:color w:val="000000" w:themeColor="text1"/>
          <w:sz w:val="24"/>
          <w:szCs w:val="24"/>
        </w:rPr>
        <w:t xml:space="preserve"> bears traces of these acquiescent tendencies, both from the perspective of passengers and of labour. For the former, research has shown how passengers are not merely subject</w:t>
      </w:r>
      <w:r w:rsidR="002B52E0"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 </w:t>
      </w:r>
      <w:r w:rsidR="002B52E0" w:rsidRPr="00DA43A5">
        <w:rPr>
          <w:rFonts w:ascii="Times New Roman" w:eastAsia="Times New Roman" w:hAnsi="Times New Roman" w:cs="Times New Roman"/>
          <w:color w:val="000000" w:themeColor="text1"/>
          <w:sz w:val="24"/>
          <w:szCs w:val="24"/>
        </w:rPr>
        <w:t xml:space="preserve">of </w:t>
      </w:r>
      <w:r w:rsidRPr="00DA43A5">
        <w:rPr>
          <w:rFonts w:ascii="Times New Roman" w:eastAsia="Times New Roman" w:hAnsi="Times New Roman" w:cs="Times New Roman"/>
          <w:color w:val="000000" w:themeColor="text1"/>
          <w:sz w:val="24"/>
          <w:szCs w:val="24"/>
        </w:rPr>
        <w:t>micro-management at airports, but also, themselves, subconsciously yield to the encroachment of automation upon their mobilities. A</w:t>
      </w:r>
      <w:r w:rsidR="00765FC7" w:rsidRPr="00DA43A5">
        <w:rPr>
          <w:rFonts w:ascii="Times New Roman" w:eastAsia="Times New Roman" w:hAnsi="Times New Roman" w:cs="Times New Roman"/>
          <w:color w:val="000000" w:themeColor="text1"/>
          <w:sz w:val="24"/>
          <w:szCs w:val="24"/>
        </w:rPr>
        <w:t xml:space="preserve"> recent</w:t>
      </w:r>
      <w:r w:rsidRPr="00DA43A5">
        <w:rPr>
          <w:rFonts w:ascii="Times New Roman" w:eastAsia="Times New Roman" w:hAnsi="Times New Roman" w:cs="Times New Roman"/>
          <w:color w:val="000000" w:themeColor="text1"/>
          <w:sz w:val="24"/>
          <w:szCs w:val="24"/>
        </w:rPr>
        <w:t xml:space="preserve"> study by Nguyen and John (201</w:t>
      </w:r>
      <w:r w:rsidR="002D7539" w:rsidRPr="00DA43A5">
        <w:rPr>
          <w:rFonts w:ascii="Times New Roman" w:eastAsia="Times New Roman" w:hAnsi="Times New Roman" w:cs="Times New Roman"/>
          <w:color w:val="000000" w:themeColor="text1"/>
          <w:sz w:val="24"/>
          <w:szCs w:val="24"/>
        </w:rPr>
        <w:t>7</w:t>
      </w:r>
      <w:r w:rsidRPr="00DA43A5">
        <w:rPr>
          <w:rFonts w:ascii="Times New Roman" w:eastAsia="Times New Roman" w:hAnsi="Times New Roman" w:cs="Times New Roman"/>
          <w:color w:val="000000" w:themeColor="text1"/>
          <w:sz w:val="24"/>
          <w:szCs w:val="24"/>
        </w:rPr>
        <w:t>) on passengers’ perceptions of computer-based screening procedures at security checkpoints</w:t>
      </w:r>
      <w:r w:rsidR="00B70AC9" w:rsidRPr="00DA43A5">
        <w:rPr>
          <w:rFonts w:ascii="Times New Roman" w:eastAsia="Times New Roman" w:hAnsi="Times New Roman" w:cs="Times New Roman"/>
          <w:color w:val="000000" w:themeColor="text1"/>
          <w:sz w:val="24"/>
          <w:szCs w:val="24"/>
        </w:rPr>
        <w:t xml:space="preserve"> post-9/11</w:t>
      </w:r>
      <w:r w:rsidRPr="00DA43A5">
        <w:rPr>
          <w:rFonts w:ascii="Times New Roman" w:eastAsia="Times New Roman" w:hAnsi="Times New Roman" w:cs="Times New Roman"/>
          <w:color w:val="000000" w:themeColor="text1"/>
          <w:sz w:val="24"/>
          <w:szCs w:val="24"/>
        </w:rPr>
        <w:t xml:space="preserve"> finds that respondents were</w:t>
      </w:r>
      <w:r w:rsidR="00765FC7" w:rsidRPr="00DA43A5">
        <w:rPr>
          <w:rFonts w:ascii="Times New Roman" w:eastAsia="Times New Roman" w:hAnsi="Times New Roman" w:cs="Times New Roman"/>
          <w:color w:val="000000" w:themeColor="text1"/>
          <w:sz w:val="24"/>
          <w:szCs w:val="24"/>
        </w:rPr>
        <w:t xml:space="preserve">, </w:t>
      </w:r>
      <w:r w:rsidR="00E519D6" w:rsidRPr="00DA43A5">
        <w:rPr>
          <w:rFonts w:ascii="Times New Roman" w:eastAsia="Times New Roman" w:hAnsi="Times New Roman" w:cs="Times New Roman"/>
          <w:color w:val="000000" w:themeColor="text1"/>
          <w:sz w:val="24"/>
          <w:szCs w:val="24"/>
        </w:rPr>
        <w:t>over time</w:t>
      </w:r>
      <w:r w:rsidR="00765FC7"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largely ‘indifferent’ to whether humans or machines made the risk assessment of their liability for </w:t>
      </w:r>
      <w:r w:rsidR="002B52E0" w:rsidRPr="00DA43A5">
        <w:rPr>
          <w:rFonts w:ascii="Times New Roman" w:eastAsia="Times New Roman" w:hAnsi="Times New Roman" w:cs="Times New Roman"/>
          <w:color w:val="000000" w:themeColor="text1"/>
          <w:sz w:val="24"/>
          <w:szCs w:val="24"/>
        </w:rPr>
        <w:t>pat-downs</w:t>
      </w:r>
      <w:r w:rsidRPr="00DA43A5">
        <w:rPr>
          <w:rFonts w:ascii="Times New Roman" w:eastAsia="Times New Roman" w:hAnsi="Times New Roman" w:cs="Times New Roman"/>
          <w:color w:val="000000" w:themeColor="text1"/>
          <w:sz w:val="24"/>
          <w:szCs w:val="24"/>
        </w:rPr>
        <w:t xml:space="preserve">. Although travellers preferred a </w:t>
      </w:r>
      <w:r w:rsidR="00765FC7"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conventional</w:t>
      </w:r>
      <w:r w:rsidR="00765FC7"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screening process under which all passengers underwent the same manual checks, their acquiescence to computeri</w:t>
      </w:r>
      <w:r w:rsidR="00765FC7"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ed, risk-based techniques of differentiation ‘may be due to the fact that power may have been limited’ (Nguyen and John, 201</w:t>
      </w:r>
      <w:r w:rsidR="005D569F" w:rsidRPr="00DA43A5">
        <w:rPr>
          <w:rFonts w:ascii="Times New Roman" w:eastAsia="Times New Roman" w:hAnsi="Times New Roman" w:cs="Times New Roman"/>
          <w:color w:val="000000" w:themeColor="text1"/>
          <w:sz w:val="24"/>
          <w:szCs w:val="24"/>
        </w:rPr>
        <w:t>7</w:t>
      </w:r>
      <w:r w:rsidRPr="00DA43A5">
        <w:rPr>
          <w:rFonts w:ascii="Times New Roman" w:eastAsia="Times New Roman" w:hAnsi="Times New Roman" w:cs="Times New Roman"/>
          <w:color w:val="000000" w:themeColor="text1"/>
          <w:sz w:val="24"/>
          <w:szCs w:val="24"/>
        </w:rPr>
        <w:t xml:space="preserve">: 36). </w:t>
      </w:r>
      <w:r w:rsidR="008B3B68" w:rsidRPr="00DA43A5">
        <w:rPr>
          <w:rFonts w:ascii="Times New Roman" w:eastAsia="Times New Roman" w:hAnsi="Times New Roman" w:cs="Times New Roman"/>
          <w:color w:val="000000" w:themeColor="text1"/>
          <w:sz w:val="24"/>
          <w:szCs w:val="24"/>
        </w:rPr>
        <w:t>As P</w:t>
      </w:r>
      <w:r w:rsidR="00DA7038" w:rsidRPr="00DA43A5">
        <w:rPr>
          <w:rFonts w:ascii="Times New Roman" w:hAnsi="Times New Roman" w:cs="Times New Roman"/>
          <w:color w:val="000000" w:themeColor="text1"/>
          <w:sz w:val="24"/>
          <w:szCs w:val="24"/>
        </w:rPr>
        <w:t>üt</w:t>
      </w:r>
      <w:r w:rsidR="008B3B68" w:rsidRPr="00DA43A5">
        <w:rPr>
          <w:rFonts w:ascii="Times New Roman" w:eastAsia="Times New Roman" w:hAnsi="Times New Roman" w:cs="Times New Roman"/>
          <w:color w:val="000000" w:themeColor="text1"/>
          <w:sz w:val="24"/>
          <w:szCs w:val="24"/>
        </w:rPr>
        <w:t>z (</w:t>
      </w:r>
      <w:r w:rsidR="00E519D6" w:rsidRPr="00DA43A5">
        <w:rPr>
          <w:rFonts w:ascii="Times New Roman" w:eastAsia="Times New Roman" w:hAnsi="Times New Roman" w:cs="Times New Roman"/>
          <w:color w:val="000000" w:themeColor="text1"/>
          <w:sz w:val="24"/>
          <w:szCs w:val="24"/>
        </w:rPr>
        <w:t xml:space="preserve">2012: </w:t>
      </w:r>
      <w:r w:rsidR="008B3B68" w:rsidRPr="00DA43A5">
        <w:rPr>
          <w:rFonts w:ascii="Times New Roman" w:eastAsia="Times New Roman" w:hAnsi="Times New Roman" w:cs="Times New Roman"/>
          <w:color w:val="000000" w:themeColor="text1"/>
          <w:sz w:val="24"/>
          <w:szCs w:val="24"/>
        </w:rPr>
        <w:t>170</w:t>
      </w:r>
      <w:r w:rsidR="00E519D6" w:rsidRPr="00DA43A5">
        <w:rPr>
          <w:rFonts w:ascii="Times New Roman" w:eastAsia="Times New Roman" w:hAnsi="Times New Roman" w:cs="Times New Roman"/>
          <w:color w:val="000000" w:themeColor="text1"/>
          <w:sz w:val="24"/>
          <w:szCs w:val="24"/>
        </w:rPr>
        <w:t>)</w:t>
      </w:r>
      <w:r w:rsidR="008B3B68" w:rsidRPr="00DA43A5">
        <w:rPr>
          <w:rFonts w:ascii="Times New Roman" w:eastAsia="Times New Roman" w:hAnsi="Times New Roman" w:cs="Times New Roman"/>
          <w:color w:val="000000" w:themeColor="text1"/>
          <w:sz w:val="24"/>
          <w:szCs w:val="24"/>
        </w:rPr>
        <w:t xml:space="preserve"> puts it, ‘a programmed algorithm decide[s] which travelers need to be touched’, </w:t>
      </w:r>
      <w:r w:rsidR="002B52E0" w:rsidRPr="00DA43A5">
        <w:rPr>
          <w:rFonts w:ascii="Times New Roman" w:eastAsia="Times New Roman" w:hAnsi="Times New Roman" w:cs="Times New Roman"/>
          <w:color w:val="000000" w:themeColor="text1"/>
          <w:sz w:val="24"/>
          <w:szCs w:val="24"/>
        </w:rPr>
        <w:t>allowing</w:t>
      </w:r>
      <w:r w:rsidR="008B3B68" w:rsidRPr="00DA43A5">
        <w:rPr>
          <w:rFonts w:ascii="Times New Roman" w:eastAsia="Times New Roman" w:hAnsi="Times New Roman" w:cs="Times New Roman"/>
          <w:color w:val="000000" w:themeColor="text1"/>
          <w:sz w:val="24"/>
          <w:szCs w:val="24"/>
        </w:rPr>
        <w:t xml:space="preserve"> ‘screeners to step back, reduce personal involvement, and simply react to the alarm’</w:t>
      </w:r>
      <w:r w:rsidR="00E519D6" w:rsidRPr="00DA43A5">
        <w:rPr>
          <w:rFonts w:ascii="Times New Roman" w:eastAsia="Times New Roman" w:hAnsi="Times New Roman" w:cs="Times New Roman"/>
          <w:color w:val="000000" w:themeColor="text1"/>
          <w:sz w:val="24"/>
          <w:szCs w:val="24"/>
        </w:rPr>
        <w:t>.</w:t>
      </w:r>
      <w:r w:rsidR="008B3B68" w:rsidRPr="00DA43A5">
        <w:rPr>
          <w:color w:val="000000" w:themeColor="text1"/>
        </w:rPr>
        <w:t xml:space="preserve"> </w:t>
      </w:r>
      <w:r w:rsidR="008B3B68" w:rsidRPr="00DA43A5">
        <w:rPr>
          <w:rFonts w:ascii="Times New Roman" w:eastAsia="Times New Roman" w:hAnsi="Times New Roman" w:cs="Times New Roman"/>
          <w:color w:val="000000" w:themeColor="text1"/>
          <w:sz w:val="24"/>
          <w:szCs w:val="24"/>
        </w:rPr>
        <w:t xml:space="preserve">Without a human subject to </w:t>
      </w:r>
      <w:r w:rsidR="002B52E0" w:rsidRPr="00DA43A5">
        <w:rPr>
          <w:rFonts w:ascii="Times New Roman" w:eastAsia="Times New Roman" w:hAnsi="Times New Roman" w:cs="Times New Roman"/>
          <w:color w:val="000000" w:themeColor="text1"/>
          <w:sz w:val="24"/>
          <w:szCs w:val="24"/>
        </w:rPr>
        <w:t xml:space="preserve">contend </w:t>
      </w:r>
      <w:r w:rsidR="008B3B68" w:rsidRPr="00DA43A5">
        <w:rPr>
          <w:rFonts w:ascii="Times New Roman" w:eastAsia="Times New Roman" w:hAnsi="Times New Roman" w:cs="Times New Roman"/>
          <w:color w:val="000000" w:themeColor="text1"/>
          <w:sz w:val="24"/>
          <w:szCs w:val="24"/>
        </w:rPr>
        <w:t xml:space="preserve">with, </w:t>
      </w:r>
      <w:r w:rsidR="002B52E0" w:rsidRPr="00DA43A5">
        <w:rPr>
          <w:rFonts w:ascii="Times New Roman" w:eastAsia="Times New Roman" w:hAnsi="Times New Roman" w:cs="Times New Roman"/>
          <w:color w:val="000000" w:themeColor="text1"/>
          <w:sz w:val="24"/>
          <w:szCs w:val="24"/>
        </w:rPr>
        <w:t xml:space="preserve">passengers are gradually conditioned to adopt an aquiescent disposition, </w:t>
      </w:r>
      <w:r w:rsidRPr="00DA43A5">
        <w:rPr>
          <w:rFonts w:ascii="Times New Roman" w:eastAsia="Times New Roman" w:hAnsi="Times New Roman" w:cs="Times New Roman"/>
          <w:color w:val="000000" w:themeColor="text1"/>
          <w:sz w:val="24"/>
          <w:szCs w:val="24"/>
        </w:rPr>
        <w:t xml:space="preserve">not </w:t>
      </w:r>
      <w:r w:rsidR="002B52E0" w:rsidRPr="00DA43A5">
        <w:rPr>
          <w:rFonts w:ascii="Times New Roman" w:eastAsia="Times New Roman" w:hAnsi="Times New Roman" w:cs="Times New Roman"/>
          <w:color w:val="000000" w:themeColor="text1"/>
          <w:sz w:val="24"/>
          <w:szCs w:val="24"/>
        </w:rPr>
        <w:t xml:space="preserve">necessarily </w:t>
      </w:r>
      <w:r w:rsidRPr="00DA43A5">
        <w:rPr>
          <w:rFonts w:ascii="Times New Roman" w:eastAsia="Times New Roman" w:hAnsi="Times New Roman" w:cs="Times New Roman"/>
          <w:color w:val="000000" w:themeColor="text1"/>
          <w:sz w:val="24"/>
          <w:szCs w:val="24"/>
        </w:rPr>
        <w:t xml:space="preserve">by choice, but by resignation </w:t>
      </w:r>
      <w:r w:rsidR="002B52E0" w:rsidRPr="00DA43A5">
        <w:rPr>
          <w:rFonts w:ascii="Times New Roman" w:eastAsia="Times New Roman" w:hAnsi="Times New Roman" w:cs="Times New Roman"/>
          <w:color w:val="000000" w:themeColor="text1"/>
          <w:sz w:val="24"/>
          <w:szCs w:val="24"/>
        </w:rPr>
        <w:t xml:space="preserve">to automatic sorting and </w:t>
      </w:r>
      <w:r w:rsidRPr="00DA43A5">
        <w:rPr>
          <w:rFonts w:ascii="Times New Roman" w:eastAsia="Times New Roman" w:hAnsi="Times New Roman" w:cs="Times New Roman"/>
          <w:color w:val="000000" w:themeColor="text1"/>
          <w:sz w:val="24"/>
          <w:szCs w:val="24"/>
        </w:rPr>
        <w:t xml:space="preserve">a habitual lack of recourse. </w:t>
      </w:r>
    </w:p>
    <w:p w14:paraId="0000006A" w14:textId="77777777" w:rsidR="006A7824" w:rsidRPr="00DA43A5" w:rsidRDefault="001C14ED">
      <w:pPr>
        <w:pBdr>
          <w:top w:val="nil"/>
          <w:left w:val="nil"/>
          <w:bottom w:val="nil"/>
          <w:right w:val="nil"/>
          <w:between w:val="nil"/>
        </w:pBd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6B" w14:textId="48975F6C" w:rsidR="006A7824" w:rsidRPr="00DA43A5" w:rsidRDefault="001C14ED">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Other literature has given more attention to the way acquiescence shows up as a </w:t>
      </w:r>
      <w:r w:rsidR="002B52E0" w:rsidRPr="00DA43A5">
        <w:rPr>
          <w:rFonts w:ascii="Times New Roman" w:eastAsia="Times New Roman" w:hAnsi="Times New Roman" w:cs="Times New Roman"/>
          <w:color w:val="000000" w:themeColor="text1"/>
          <w:sz w:val="24"/>
          <w:szCs w:val="24"/>
        </w:rPr>
        <w:t>learnt posture</w:t>
      </w:r>
      <w:r w:rsidRPr="00DA43A5">
        <w:rPr>
          <w:rFonts w:ascii="Times New Roman" w:eastAsia="Times New Roman" w:hAnsi="Times New Roman" w:cs="Times New Roman"/>
          <w:color w:val="000000" w:themeColor="text1"/>
          <w:sz w:val="24"/>
          <w:szCs w:val="24"/>
        </w:rPr>
        <w:t xml:space="preserve"> to the tedium of work, typically in the form of complacency or dull</w:t>
      </w:r>
      <w:r w:rsidR="002B52E0" w:rsidRPr="00DA43A5">
        <w:rPr>
          <w:rFonts w:ascii="Times New Roman" w:eastAsia="Times New Roman" w:hAnsi="Times New Roman" w:cs="Times New Roman"/>
          <w:color w:val="000000" w:themeColor="text1"/>
          <w:sz w:val="24"/>
          <w:szCs w:val="24"/>
        </w:rPr>
        <w:t>ed</w:t>
      </w:r>
      <w:r w:rsidRPr="00DA43A5">
        <w:rPr>
          <w:rFonts w:ascii="Times New Roman" w:eastAsia="Times New Roman" w:hAnsi="Times New Roman" w:cs="Times New Roman"/>
          <w:color w:val="000000" w:themeColor="text1"/>
          <w:sz w:val="24"/>
          <w:szCs w:val="24"/>
        </w:rPr>
        <w:t xml:space="preserve"> senses. On airport security again, Davis et al. (2020) interrogate how baggage screeners may be prone to exhibiting traits of ‘automation bias’ over time, as they overly depend on machines to make decisions for them. In a similar vein, but turning the gaze to the air, Eastwood et al. (2012) underscore the propensity for pilots to develop a sense of boredom when engaging automatic flight, as the mind switches off and relinquishes control to aircraft avionics. While these are longstanding issues in the industry, such instances illustrate not just the risk of deskilling in labour by workers’ own complicity, but also how human-machine interactions do not always lead to overt conflict or a recalibration of relations in favour of labour</w:t>
      </w:r>
      <w:r w:rsidR="00C95C2B" w:rsidRPr="00DA43A5">
        <w:rPr>
          <w:rFonts w:ascii="Times New Roman" w:eastAsia="Times New Roman" w:hAnsi="Times New Roman" w:cs="Times New Roman"/>
          <w:color w:val="000000" w:themeColor="text1"/>
          <w:sz w:val="24"/>
          <w:szCs w:val="24"/>
        </w:rPr>
        <w:t xml:space="preserve"> (see Bellanova and Glouftsios, 2022)</w:t>
      </w:r>
      <w:r w:rsidRPr="00DA43A5">
        <w:rPr>
          <w:rFonts w:ascii="Times New Roman" w:eastAsia="Times New Roman" w:hAnsi="Times New Roman" w:cs="Times New Roman"/>
          <w:color w:val="000000" w:themeColor="text1"/>
          <w:sz w:val="24"/>
          <w:szCs w:val="24"/>
        </w:rPr>
        <w:t>. Instead, an alternative outcome could be a silent yieldi</w:t>
      </w:r>
      <w:r w:rsidR="00611296" w:rsidRPr="00DA43A5">
        <w:rPr>
          <w:rFonts w:ascii="Times New Roman" w:eastAsia="Times New Roman" w:hAnsi="Times New Roman" w:cs="Times New Roman"/>
          <w:color w:val="000000" w:themeColor="text1"/>
          <w:sz w:val="24"/>
          <w:szCs w:val="24"/>
        </w:rPr>
        <w:t>ng to—or even blind faith in—</w:t>
      </w:r>
      <w:r w:rsidRPr="00DA43A5">
        <w:rPr>
          <w:rFonts w:ascii="Times New Roman" w:eastAsia="Times New Roman" w:hAnsi="Times New Roman" w:cs="Times New Roman"/>
          <w:color w:val="000000" w:themeColor="text1"/>
          <w:sz w:val="24"/>
          <w:szCs w:val="24"/>
        </w:rPr>
        <w:t xml:space="preserve">automation. With the advent of digital and algorithmic airport processes, acquiescence as a behavioural response could </w:t>
      </w:r>
      <w:r w:rsidR="002B52E0" w:rsidRPr="00DA43A5">
        <w:rPr>
          <w:rFonts w:ascii="Times New Roman" w:eastAsia="Times New Roman" w:hAnsi="Times New Roman" w:cs="Times New Roman"/>
          <w:color w:val="000000" w:themeColor="text1"/>
          <w:sz w:val="24"/>
          <w:szCs w:val="24"/>
        </w:rPr>
        <w:t xml:space="preserve">encourage </w:t>
      </w:r>
      <w:r w:rsidRPr="00DA43A5">
        <w:rPr>
          <w:rFonts w:ascii="Times New Roman" w:eastAsia="Times New Roman" w:hAnsi="Times New Roman" w:cs="Times New Roman"/>
          <w:color w:val="000000" w:themeColor="text1"/>
          <w:sz w:val="24"/>
          <w:szCs w:val="24"/>
        </w:rPr>
        <w:t>a</w:t>
      </w:r>
      <w:r w:rsidR="002B52E0" w:rsidRPr="00DA43A5">
        <w:rPr>
          <w:rFonts w:ascii="Times New Roman" w:eastAsia="Times New Roman" w:hAnsi="Times New Roman" w:cs="Times New Roman"/>
          <w:color w:val="000000" w:themeColor="text1"/>
          <w:sz w:val="24"/>
          <w:szCs w:val="24"/>
        </w:rPr>
        <w:t xml:space="preserve"> </w:t>
      </w:r>
      <w:r w:rsidR="00001519" w:rsidRPr="00DA43A5">
        <w:rPr>
          <w:rFonts w:ascii="Times New Roman" w:eastAsia="Times New Roman" w:hAnsi="Times New Roman" w:cs="Times New Roman"/>
          <w:color w:val="000000" w:themeColor="text1"/>
          <w:sz w:val="24"/>
          <w:szCs w:val="24"/>
        </w:rPr>
        <w:t>further</w:t>
      </w:r>
      <w:r w:rsidRPr="00DA43A5">
        <w:rPr>
          <w:rFonts w:ascii="Times New Roman" w:eastAsia="Times New Roman" w:hAnsi="Times New Roman" w:cs="Times New Roman"/>
          <w:color w:val="000000" w:themeColor="text1"/>
          <w:sz w:val="24"/>
          <w:szCs w:val="24"/>
        </w:rPr>
        <w:t xml:space="preserve"> erosion of the human will to reclaim sovereignty</w:t>
      </w:r>
      <w:r w:rsidR="00E519D6" w:rsidRPr="00DA43A5">
        <w:rPr>
          <w:rFonts w:ascii="Times New Roman" w:eastAsia="Times New Roman" w:hAnsi="Times New Roman" w:cs="Times New Roman"/>
          <w:color w:val="000000" w:themeColor="text1"/>
          <w:sz w:val="24"/>
          <w:szCs w:val="24"/>
        </w:rPr>
        <w:t xml:space="preserve">, and a disposition that relinquishes </w:t>
      </w:r>
      <w:r w:rsidR="00001519" w:rsidRPr="00DA43A5">
        <w:rPr>
          <w:rFonts w:ascii="Times New Roman" w:eastAsia="Times New Roman" w:hAnsi="Times New Roman" w:cs="Times New Roman"/>
          <w:color w:val="000000" w:themeColor="text1"/>
          <w:sz w:val="24"/>
          <w:szCs w:val="24"/>
        </w:rPr>
        <w:t xml:space="preserve">ever-increasing </w:t>
      </w:r>
      <w:r w:rsidR="00E519D6" w:rsidRPr="00DA43A5">
        <w:rPr>
          <w:rFonts w:ascii="Times New Roman" w:eastAsia="Times New Roman" w:hAnsi="Times New Roman" w:cs="Times New Roman"/>
          <w:color w:val="000000" w:themeColor="text1"/>
          <w:sz w:val="24"/>
          <w:szCs w:val="24"/>
        </w:rPr>
        <w:t>power to automation’s</w:t>
      </w:r>
      <w:r w:rsidR="00001519" w:rsidRPr="00DA43A5">
        <w:rPr>
          <w:rFonts w:ascii="Times New Roman" w:eastAsia="Times New Roman" w:hAnsi="Times New Roman" w:cs="Times New Roman"/>
          <w:color w:val="000000" w:themeColor="text1"/>
          <w:sz w:val="24"/>
          <w:szCs w:val="24"/>
        </w:rPr>
        <w:t xml:space="preserve"> </w:t>
      </w:r>
      <w:r w:rsidR="00E519D6" w:rsidRPr="00DA43A5">
        <w:rPr>
          <w:rFonts w:ascii="Times New Roman" w:eastAsia="Times New Roman" w:hAnsi="Times New Roman" w:cs="Times New Roman"/>
          <w:color w:val="000000" w:themeColor="text1"/>
          <w:sz w:val="24"/>
          <w:szCs w:val="24"/>
        </w:rPr>
        <w:t>‘deep learning’ (Amoore, 2021)</w:t>
      </w:r>
      <w:r w:rsidRPr="00DA43A5">
        <w:rPr>
          <w:rFonts w:ascii="Times New Roman" w:eastAsia="Times New Roman" w:hAnsi="Times New Roman" w:cs="Times New Roman"/>
          <w:color w:val="000000" w:themeColor="text1"/>
          <w:sz w:val="24"/>
          <w:szCs w:val="24"/>
        </w:rPr>
        <w:t>.</w:t>
      </w:r>
    </w:p>
    <w:p w14:paraId="00000074" w14:textId="77777777" w:rsidR="006A7824" w:rsidRPr="00DA43A5" w:rsidRDefault="006A7824">
      <w:pPr>
        <w:spacing w:after="0" w:line="240" w:lineRule="auto"/>
        <w:rPr>
          <w:rFonts w:ascii="Times New Roman" w:eastAsia="Times New Roman" w:hAnsi="Times New Roman" w:cs="Times New Roman"/>
          <w:color w:val="000000" w:themeColor="text1"/>
          <w:sz w:val="24"/>
          <w:szCs w:val="24"/>
        </w:rPr>
      </w:pPr>
    </w:p>
    <w:p w14:paraId="00000075" w14:textId="77777777" w:rsidR="006A7824" w:rsidRPr="00DA43A5" w:rsidRDefault="001C14ED">
      <w:pPr>
        <w:spacing w:after="0" w:line="240" w:lineRule="auto"/>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p>
    <w:p w14:paraId="00000076" w14:textId="77777777" w:rsidR="006A7824" w:rsidRPr="00DA43A5" w:rsidRDefault="001C14ED">
      <w:pPr>
        <w:spacing w:after="0" w:line="240" w:lineRule="auto"/>
        <w:rPr>
          <w:rFonts w:ascii="Times New Roman" w:eastAsia="Times New Roman" w:hAnsi="Times New Roman" w:cs="Times New Roman"/>
          <w:b/>
          <w:color w:val="000000" w:themeColor="text1"/>
          <w:sz w:val="24"/>
          <w:szCs w:val="24"/>
        </w:rPr>
      </w:pPr>
      <w:r w:rsidRPr="00DA43A5">
        <w:rPr>
          <w:rFonts w:ascii="Times New Roman" w:eastAsia="Times New Roman" w:hAnsi="Times New Roman" w:cs="Times New Roman"/>
          <w:b/>
          <w:color w:val="000000" w:themeColor="text1"/>
          <w:sz w:val="24"/>
          <w:szCs w:val="24"/>
        </w:rPr>
        <w:t>Conclusions</w:t>
      </w:r>
    </w:p>
    <w:p w14:paraId="6FAA67EC" w14:textId="7953F9DE" w:rsidR="0073178C" w:rsidRPr="00DA43A5" w:rsidRDefault="0073178C" w:rsidP="0073178C">
      <w:pPr>
        <w:spacing w:after="0" w:line="240" w:lineRule="auto"/>
        <w:ind w:firstLine="720"/>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xml:space="preserve">This paper has sought to </w:t>
      </w:r>
      <w:r w:rsidR="007742E3" w:rsidRPr="00DA43A5">
        <w:rPr>
          <w:rFonts w:ascii="Times New Roman" w:eastAsia="Times New Roman" w:hAnsi="Times New Roman" w:cs="Times New Roman"/>
          <w:color w:val="000000" w:themeColor="text1"/>
          <w:sz w:val="24"/>
          <w:szCs w:val="24"/>
        </w:rPr>
        <w:t xml:space="preserve">extend </w:t>
      </w:r>
      <w:r w:rsidRPr="00DA43A5">
        <w:rPr>
          <w:rFonts w:ascii="Times New Roman" w:eastAsia="Times New Roman" w:hAnsi="Times New Roman" w:cs="Times New Roman"/>
          <w:color w:val="000000" w:themeColor="text1"/>
          <w:sz w:val="24"/>
          <w:szCs w:val="24"/>
        </w:rPr>
        <w:t xml:space="preserve">recent geographical debates on the rise of automation and its associated implications for human-machine relations. Neither approaching automation as an unstoppable force poised to displace labour, nor treating it as a static infrastructure its users slowly chisel away at to </w:t>
      </w:r>
      <w:r w:rsidR="007742E3" w:rsidRPr="00DA43A5">
        <w:rPr>
          <w:rFonts w:ascii="Times New Roman" w:eastAsia="Times New Roman" w:hAnsi="Times New Roman" w:cs="Times New Roman"/>
          <w:color w:val="000000" w:themeColor="text1"/>
          <w:sz w:val="24"/>
          <w:szCs w:val="24"/>
        </w:rPr>
        <w:t>subdue it</w:t>
      </w:r>
      <w:r w:rsidRPr="00DA43A5">
        <w:rPr>
          <w:rFonts w:ascii="Times New Roman" w:eastAsia="Times New Roman" w:hAnsi="Times New Roman" w:cs="Times New Roman"/>
          <w:color w:val="000000" w:themeColor="text1"/>
          <w:sz w:val="24"/>
          <w:szCs w:val="24"/>
        </w:rPr>
        <w:t xml:space="preserve">, the paper has endeavoured to </w:t>
      </w:r>
      <w:r w:rsidR="000A6623" w:rsidRPr="00DA43A5">
        <w:rPr>
          <w:rFonts w:ascii="Times New Roman" w:eastAsia="Times New Roman" w:hAnsi="Times New Roman" w:cs="Times New Roman"/>
          <w:color w:val="000000" w:themeColor="text1"/>
          <w:sz w:val="24"/>
          <w:szCs w:val="24"/>
        </w:rPr>
        <w:t>highlight</w:t>
      </w:r>
      <w:r w:rsidRPr="00DA43A5">
        <w:rPr>
          <w:rFonts w:ascii="Times New Roman" w:eastAsia="Times New Roman" w:hAnsi="Times New Roman" w:cs="Times New Roman"/>
          <w:color w:val="000000" w:themeColor="text1"/>
          <w:sz w:val="24"/>
          <w:szCs w:val="24"/>
        </w:rPr>
        <w:t xml:space="preserve"> a variety of </w:t>
      </w:r>
      <w:r w:rsidR="000A6623" w:rsidRPr="00DA43A5">
        <w:rPr>
          <w:rFonts w:ascii="Times New Roman" w:eastAsia="Times New Roman" w:hAnsi="Times New Roman" w:cs="Times New Roman"/>
          <w:color w:val="000000" w:themeColor="text1"/>
          <w:sz w:val="24"/>
          <w:szCs w:val="24"/>
        </w:rPr>
        <w:t xml:space="preserve">influential </w:t>
      </w:r>
      <w:r w:rsidRPr="00DA43A5">
        <w:rPr>
          <w:rFonts w:ascii="Times New Roman" w:eastAsia="Times New Roman" w:hAnsi="Times New Roman" w:cs="Times New Roman"/>
          <w:color w:val="000000" w:themeColor="text1"/>
          <w:sz w:val="24"/>
          <w:szCs w:val="24"/>
        </w:rPr>
        <w:t xml:space="preserve">dispositions </w:t>
      </w:r>
      <w:r w:rsidR="007742E3" w:rsidRPr="00DA43A5">
        <w:rPr>
          <w:rFonts w:ascii="Times New Roman" w:eastAsia="Times New Roman" w:hAnsi="Times New Roman" w:cs="Times New Roman"/>
          <w:color w:val="000000" w:themeColor="text1"/>
          <w:sz w:val="24"/>
          <w:szCs w:val="24"/>
        </w:rPr>
        <w:t>that can develop alongside</w:t>
      </w:r>
      <w:r w:rsidR="00071DAA" w:rsidRPr="00DA43A5">
        <w:rPr>
          <w:rFonts w:ascii="Times New Roman" w:eastAsia="Times New Roman" w:hAnsi="Times New Roman" w:cs="Times New Roman"/>
          <w:color w:val="000000" w:themeColor="text1"/>
          <w:sz w:val="24"/>
          <w:szCs w:val="24"/>
        </w:rPr>
        <w:t xml:space="preserve">—and ease—the </w:t>
      </w:r>
      <w:r w:rsidR="003C2B13" w:rsidRPr="00DA43A5">
        <w:rPr>
          <w:rFonts w:ascii="Times New Roman" w:eastAsia="Times New Roman" w:hAnsi="Times New Roman" w:cs="Times New Roman"/>
          <w:color w:val="000000" w:themeColor="text1"/>
          <w:sz w:val="24"/>
          <w:szCs w:val="24"/>
        </w:rPr>
        <w:t>use</w:t>
      </w:r>
      <w:r w:rsidR="00071DAA" w:rsidRPr="00DA43A5">
        <w:rPr>
          <w:rFonts w:ascii="Times New Roman" w:eastAsia="Times New Roman" w:hAnsi="Times New Roman" w:cs="Times New Roman"/>
          <w:color w:val="000000" w:themeColor="text1"/>
          <w:sz w:val="24"/>
          <w:szCs w:val="24"/>
        </w:rPr>
        <w:t xml:space="preserve"> of </w:t>
      </w:r>
      <w:r w:rsidRPr="00DA43A5">
        <w:rPr>
          <w:rFonts w:ascii="Times New Roman" w:eastAsia="Times New Roman" w:hAnsi="Times New Roman" w:cs="Times New Roman"/>
          <w:color w:val="000000" w:themeColor="text1"/>
          <w:sz w:val="24"/>
          <w:szCs w:val="24"/>
        </w:rPr>
        <w:t xml:space="preserve">technology. </w:t>
      </w:r>
      <w:r w:rsidR="003C2B13" w:rsidRPr="00DA43A5">
        <w:rPr>
          <w:rFonts w:ascii="Times New Roman" w:eastAsia="Times New Roman" w:hAnsi="Times New Roman" w:cs="Times New Roman"/>
          <w:color w:val="000000" w:themeColor="text1"/>
          <w:sz w:val="24"/>
          <w:szCs w:val="24"/>
        </w:rPr>
        <w:t>A</w:t>
      </w:r>
      <w:r w:rsidR="003A0ECE" w:rsidRPr="00DA43A5">
        <w:rPr>
          <w:rFonts w:ascii="Times New Roman" w:eastAsia="Times New Roman" w:hAnsi="Times New Roman" w:cs="Times New Roman"/>
          <w:color w:val="000000" w:themeColor="text1"/>
          <w:sz w:val="24"/>
          <w:szCs w:val="24"/>
        </w:rPr>
        <w:t xml:space="preserve">n </w:t>
      </w:r>
      <w:r w:rsidRPr="00DA43A5">
        <w:rPr>
          <w:rFonts w:ascii="Times New Roman" w:eastAsia="Times New Roman" w:hAnsi="Times New Roman" w:cs="Times New Roman"/>
          <w:color w:val="000000" w:themeColor="text1"/>
          <w:sz w:val="24"/>
          <w:szCs w:val="24"/>
        </w:rPr>
        <w:t xml:space="preserve">attunement to </w:t>
      </w:r>
      <w:r w:rsidR="003A0ECE" w:rsidRPr="00DA43A5">
        <w:rPr>
          <w:rFonts w:ascii="Times New Roman" w:eastAsia="Times New Roman" w:hAnsi="Times New Roman" w:cs="Times New Roman"/>
          <w:color w:val="000000" w:themeColor="text1"/>
          <w:sz w:val="24"/>
          <w:szCs w:val="24"/>
        </w:rPr>
        <w:t xml:space="preserve">these in-process </w:t>
      </w:r>
      <w:r w:rsidRPr="00DA43A5">
        <w:rPr>
          <w:rFonts w:ascii="Times New Roman" w:eastAsia="Times New Roman" w:hAnsi="Times New Roman" w:cs="Times New Roman"/>
          <w:color w:val="000000" w:themeColor="text1"/>
          <w:sz w:val="24"/>
          <w:szCs w:val="24"/>
        </w:rPr>
        <w:t xml:space="preserve">dispositions acknowledges the complex engagements </w:t>
      </w:r>
      <w:r w:rsidR="003A0ECE" w:rsidRPr="00DA43A5">
        <w:rPr>
          <w:rFonts w:ascii="Times New Roman" w:eastAsia="Times New Roman" w:hAnsi="Times New Roman" w:cs="Times New Roman"/>
          <w:color w:val="000000" w:themeColor="text1"/>
          <w:sz w:val="24"/>
          <w:szCs w:val="24"/>
        </w:rPr>
        <w:t xml:space="preserve">between </w:t>
      </w:r>
      <w:r w:rsidRPr="00DA43A5">
        <w:rPr>
          <w:rFonts w:ascii="Times New Roman" w:eastAsia="Times New Roman" w:hAnsi="Times New Roman" w:cs="Times New Roman"/>
          <w:color w:val="000000" w:themeColor="text1"/>
          <w:sz w:val="24"/>
          <w:szCs w:val="24"/>
        </w:rPr>
        <w:t>humans and machines</w:t>
      </w:r>
      <w:r w:rsidR="003A0ECE" w:rsidRPr="00DA43A5">
        <w:rPr>
          <w:rFonts w:ascii="Times New Roman" w:eastAsia="Times New Roman" w:hAnsi="Times New Roman" w:cs="Times New Roman"/>
          <w:color w:val="000000" w:themeColor="text1"/>
          <w:sz w:val="24"/>
          <w:szCs w:val="24"/>
        </w:rPr>
        <w:t>, and highlights</w:t>
      </w:r>
      <w:r w:rsidRPr="00DA43A5">
        <w:rPr>
          <w:rFonts w:ascii="Times New Roman" w:eastAsia="Times New Roman" w:hAnsi="Times New Roman" w:cs="Times New Roman"/>
          <w:color w:val="000000" w:themeColor="text1"/>
          <w:sz w:val="24"/>
          <w:szCs w:val="24"/>
        </w:rPr>
        <w:t xml:space="preserve"> </w:t>
      </w:r>
      <w:r w:rsidR="003A0ECE" w:rsidRPr="00DA43A5">
        <w:rPr>
          <w:rFonts w:ascii="Times New Roman" w:eastAsia="Times New Roman" w:hAnsi="Times New Roman" w:cs="Times New Roman"/>
          <w:color w:val="000000" w:themeColor="text1"/>
          <w:sz w:val="24"/>
          <w:szCs w:val="24"/>
        </w:rPr>
        <w:t xml:space="preserve">the subtle </w:t>
      </w:r>
      <w:r w:rsidR="00021942" w:rsidRPr="00DA43A5">
        <w:rPr>
          <w:rFonts w:ascii="Times New Roman" w:eastAsia="Times New Roman" w:hAnsi="Times New Roman" w:cs="Times New Roman"/>
          <w:color w:val="000000" w:themeColor="text1"/>
          <w:sz w:val="24"/>
          <w:szCs w:val="24"/>
        </w:rPr>
        <w:t xml:space="preserve">ways </w:t>
      </w:r>
      <w:r w:rsidR="00C76093" w:rsidRPr="00DA43A5">
        <w:rPr>
          <w:rFonts w:ascii="Times New Roman" w:eastAsia="Times New Roman" w:hAnsi="Times New Roman" w:cs="Times New Roman"/>
          <w:color w:val="000000" w:themeColor="text1"/>
          <w:sz w:val="24"/>
          <w:szCs w:val="24"/>
        </w:rPr>
        <w:t xml:space="preserve">in </w:t>
      </w:r>
      <w:r w:rsidR="003A0ECE" w:rsidRPr="00DA43A5">
        <w:rPr>
          <w:rFonts w:ascii="Times New Roman" w:eastAsia="Times New Roman" w:hAnsi="Times New Roman" w:cs="Times New Roman"/>
          <w:color w:val="000000" w:themeColor="text1"/>
          <w:sz w:val="24"/>
          <w:szCs w:val="24"/>
        </w:rPr>
        <w:t xml:space="preserve">which modern technological </w:t>
      </w:r>
      <w:r w:rsidR="00021942" w:rsidRPr="00DA43A5">
        <w:rPr>
          <w:rFonts w:ascii="Times New Roman" w:eastAsia="Times New Roman" w:hAnsi="Times New Roman" w:cs="Times New Roman"/>
          <w:color w:val="000000" w:themeColor="text1"/>
          <w:sz w:val="24"/>
          <w:szCs w:val="24"/>
        </w:rPr>
        <w:t>set-ups are</w:t>
      </w:r>
      <w:r w:rsidR="009C4E58" w:rsidRPr="00DA43A5">
        <w:rPr>
          <w:rFonts w:ascii="Times New Roman" w:eastAsia="Times New Roman" w:hAnsi="Times New Roman" w:cs="Times New Roman"/>
          <w:color w:val="000000" w:themeColor="text1"/>
          <w:sz w:val="24"/>
          <w:szCs w:val="24"/>
        </w:rPr>
        <w:t xml:space="preserve"> increasingly </w:t>
      </w:r>
      <w:r w:rsidR="00021942" w:rsidRPr="00DA43A5">
        <w:rPr>
          <w:rFonts w:ascii="Times New Roman" w:eastAsia="Times New Roman" w:hAnsi="Times New Roman" w:cs="Times New Roman"/>
          <w:color w:val="000000" w:themeColor="text1"/>
          <w:sz w:val="24"/>
          <w:szCs w:val="24"/>
        </w:rPr>
        <w:t>geared</w:t>
      </w:r>
      <w:r w:rsidR="003A0ECE" w:rsidRPr="00DA43A5">
        <w:rPr>
          <w:rFonts w:ascii="Times New Roman" w:eastAsia="Times New Roman" w:hAnsi="Times New Roman" w:cs="Times New Roman"/>
          <w:color w:val="000000" w:themeColor="text1"/>
          <w:sz w:val="24"/>
          <w:szCs w:val="24"/>
        </w:rPr>
        <w:t xml:space="preserve"> to</w:t>
      </w:r>
      <w:r w:rsidR="00021942" w:rsidRPr="00DA43A5">
        <w:rPr>
          <w:rFonts w:ascii="Times New Roman" w:eastAsia="Times New Roman" w:hAnsi="Times New Roman" w:cs="Times New Roman"/>
          <w:color w:val="000000" w:themeColor="text1"/>
          <w:sz w:val="24"/>
          <w:szCs w:val="24"/>
        </w:rPr>
        <w:t>wards</w:t>
      </w:r>
      <w:r w:rsidR="003A0ECE" w:rsidRPr="00DA43A5">
        <w:rPr>
          <w:rFonts w:ascii="Times New Roman" w:eastAsia="Times New Roman" w:hAnsi="Times New Roman" w:cs="Times New Roman"/>
          <w:color w:val="000000" w:themeColor="text1"/>
          <w:sz w:val="24"/>
          <w:szCs w:val="24"/>
        </w:rPr>
        <w:t xml:space="preserve"> </w:t>
      </w:r>
      <w:r w:rsidR="00021942" w:rsidRPr="00DA43A5">
        <w:rPr>
          <w:rFonts w:ascii="Times New Roman" w:eastAsia="Times New Roman" w:hAnsi="Times New Roman" w:cs="Times New Roman"/>
          <w:color w:val="000000" w:themeColor="text1"/>
          <w:sz w:val="24"/>
          <w:szCs w:val="24"/>
        </w:rPr>
        <w:t>capturing</w:t>
      </w:r>
      <w:r w:rsidR="003A0ECE" w:rsidRPr="00DA43A5">
        <w:rPr>
          <w:rFonts w:ascii="Times New Roman" w:eastAsia="Times New Roman" w:hAnsi="Times New Roman" w:cs="Times New Roman"/>
          <w:color w:val="000000" w:themeColor="text1"/>
          <w:sz w:val="24"/>
          <w:szCs w:val="24"/>
        </w:rPr>
        <w:t xml:space="preserve"> buy-ins or even</w:t>
      </w:r>
      <w:r w:rsidR="00021942" w:rsidRPr="00DA43A5">
        <w:rPr>
          <w:rFonts w:ascii="Times New Roman" w:eastAsia="Times New Roman" w:hAnsi="Times New Roman" w:cs="Times New Roman"/>
          <w:color w:val="000000" w:themeColor="text1"/>
          <w:sz w:val="24"/>
          <w:szCs w:val="24"/>
        </w:rPr>
        <w:t xml:space="preserve"> stoking</w:t>
      </w:r>
      <w:r w:rsidR="003A0ECE" w:rsidRPr="00DA43A5">
        <w:rPr>
          <w:rFonts w:ascii="Times New Roman" w:eastAsia="Times New Roman" w:hAnsi="Times New Roman" w:cs="Times New Roman"/>
          <w:color w:val="000000" w:themeColor="text1"/>
          <w:sz w:val="24"/>
          <w:szCs w:val="24"/>
        </w:rPr>
        <w:t xml:space="preserve"> user enthusiasm</w:t>
      </w:r>
      <w:r w:rsidR="00021942" w:rsidRPr="00DA43A5">
        <w:rPr>
          <w:rFonts w:ascii="Times New Roman" w:eastAsia="Times New Roman" w:hAnsi="Times New Roman" w:cs="Times New Roman"/>
          <w:color w:val="000000" w:themeColor="text1"/>
          <w:sz w:val="24"/>
          <w:szCs w:val="24"/>
        </w:rPr>
        <w:t xml:space="preserve"> by design</w:t>
      </w:r>
      <w:r w:rsidRPr="00DA43A5">
        <w:rPr>
          <w:rFonts w:ascii="Times New Roman" w:eastAsia="Times New Roman" w:hAnsi="Times New Roman" w:cs="Times New Roman"/>
          <w:color w:val="000000" w:themeColor="text1"/>
          <w:sz w:val="24"/>
          <w:szCs w:val="24"/>
        </w:rPr>
        <w:t xml:space="preserve">. Through examples drawn from aviation, the paper has considered </w:t>
      </w:r>
      <w:r w:rsidR="007D5C6D" w:rsidRPr="00DA43A5">
        <w:rPr>
          <w:rFonts w:ascii="Times New Roman" w:eastAsia="Times New Roman" w:hAnsi="Times New Roman" w:cs="Times New Roman"/>
          <w:color w:val="000000" w:themeColor="text1"/>
          <w:sz w:val="24"/>
          <w:szCs w:val="24"/>
        </w:rPr>
        <w:t xml:space="preserve">five </w:t>
      </w:r>
      <w:r w:rsidR="003A0ECE" w:rsidRPr="00DA43A5">
        <w:rPr>
          <w:rFonts w:ascii="Times New Roman" w:eastAsia="Times New Roman" w:hAnsi="Times New Roman" w:cs="Times New Roman"/>
          <w:color w:val="000000" w:themeColor="text1"/>
          <w:sz w:val="24"/>
          <w:szCs w:val="24"/>
        </w:rPr>
        <w:t xml:space="preserve">such </w:t>
      </w:r>
      <w:r w:rsidRPr="00DA43A5">
        <w:rPr>
          <w:rFonts w:ascii="Times New Roman" w:eastAsia="Times New Roman" w:hAnsi="Times New Roman" w:cs="Times New Roman"/>
          <w:color w:val="000000" w:themeColor="text1"/>
          <w:sz w:val="24"/>
          <w:szCs w:val="24"/>
        </w:rPr>
        <w:t xml:space="preserve">dispositional </w:t>
      </w:r>
      <w:r w:rsidR="003A0ECE" w:rsidRPr="00DA43A5">
        <w:rPr>
          <w:rFonts w:ascii="Times New Roman" w:eastAsia="Times New Roman" w:hAnsi="Times New Roman" w:cs="Times New Roman"/>
          <w:color w:val="000000" w:themeColor="text1"/>
          <w:sz w:val="24"/>
          <w:szCs w:val="24"/>
        </w:rPr>
        <w:t>generations</w:t>
      </w:r>
      <w:r w:rsidRPr="00DA43A5">
        <w:rPr>
          <w:rFonts w:ascii="Times New Roman" w:eastAsia="Times New Roman" w:hAnsi="Times New Roman" w:cs="Times New Roman"/>
          <w:color w:val="000000" w:themeColor="text1"/>
          <w:sz w:val="24"/>
          <w:szCs w:val="24"/>
        </w:rPr>
        <w:t xml:space="preserve">, namely enchantment, aspiration, experimentation, gamification, </w:t>
      </w:r>
      <w:r w:rsidR="00032D3F" w:rsidRPr="00DA43A5">
        <w:rPr>
          <w:rFonts w:ascii="Times New Roman" w:eastAsia="Times New Roman" w:hAnsi="Times New Roman" w:cs="Times New Roman"/>
          <w:color w:val="000000" w:themeColor="text1"/>
          <w:sz w:val="24"/>
          <w:szCs w:val="24"/>
        </w:rPr>
        <w:t xml:space="preserve">and </w:t>
      </w:r>
      <w:r w:rsidRPr="00DA43A5">
        <w:rPr>
          <w:rFonts w:ascii="Times New Roman" w:eastAsia="Times New Roman" w:hAnsi="Times New Roman" w:cs="Times New Roman"/>
          <w:color w:val="000000" w:themeColor="text1"/>
          <w:sz w:val="24"/>
          <w:szCs w:val="24"/>
        </w:rPr>
        <w:t xml:space="preserve">acquiescence. Not meant to be exhaustive, these tropes offer some preliminary ideas on how certain tendencies </w:t>
      </w:r>
      <w:r w:rsidR="00021942" w:rsidRPr="00DA43A5">
        <w:rPr>
          <w:rFonts w:ascii="Times New Roman" w:eastAsia="Times New Roman" w:hAnsi="Times New Roman" w:cs="Times New Roman"/>
          <w:color w:val="000000" w:themeColor="text1"/>
          <w:sz w:val="24"/>
          <w:szCs w:val="24"/>
        </w:rPr>
        <w:t xml:space="preserve">are </w:t>
      </w:r>
      <w:r w:rsidR="007D5951" w:rsidRPr="00DA43A5">
        <w:rPr>
          <w:rFonts w:ascii="Times New Roman" w:eastAsia="Times New Roman" w:hAnsi="Times New Roman" w:cs="Times New Roman"/>
          <w:color w:val="000000" w:themeColor="text1"/>
          <w:sz w:val="24"/>
          <w:szCs w:val="24"/>
        </w:rPr>
        <w:t xml:space="preserve">built into today’s automation </w:t>
      </w:r>
      <w:r w:rsidR="00021942" w:rsidRPr="00DA43A5">
        <w:rPr>
          <w:rFonts w:ascii="Times New Roman" w:eastAsia="Times New Roman" w:hAnsi="Times New Roman" w:cs="Times New Roman"/>
          <w:color w:val="000000" w:themeColor="text1"/>
          <w:sz w:val="24"/>
          <w:szCs w:val="24"/>
        </w:rPr>
        <w:t xml:space="preserve">to lubricate </w:t>
      </w:r>
      <w:r w:rsidR="003C2B13" w:rsidRPr="00DA43A5">
        <w:rPr>
          <w:rFonts w:ascii="Times New Roman" w:eastAsia="Times New Roman" w:hAnsi="Times New Roman" w:cs="Times New Roman"/>
          <w:color w:val="000000" w:themeColor="text1"/>
          <w:sz w:val="24"/>
          <w:szCs w:val="24"/>
        </w:rPr>
        <w:t>its adoption</w:t>
      </w:r>
      <w:r w:rsidR="001E0B9B" w:rsidRPr="00DA43A5">
        <w:rPr>
          <w:rFonts w:ascii="Times New Roman" w:eastAsia="Times New Roman" w:hAnsi="Times New Roman" w:cs="Times New Roman"/>
          <w:color w:val="000000" w:themeColor="text1"/>
          <w:sz w:val="24"/>
          <w:szCs w:val="24"/>
        </w:rPr>
        <w:t xml:space="preserve"> and, in some instances, to denigrate labour</w:t>
      </w:r>
      <w:r w:rsidRPr="00DA43A5">
        <w:rPr>
          <w:rFonts w:ascii="Times New Roman" w:eastAsia="Times New Roman" w:hAnsi="Times New Roman" w:cs="Times New Roman"/>
          <w:color w:val="000000" w:themeColor="text1"/>
          <w:sz w:val="24"/>
          <w:szCs w:val="24"/>
        </w:rPr>
        <w:t xml:space="preserve">. </w:t>
      </w:r>
    </w:p>
    <w:p w14:paraId="7761BF58" w14:textId="77777777" w:rsidR="0073178C" w:rsidRPr="00DA43A5" w:rsidRDefault="0073178C" w:rsidP="0073178C">
      <w:pPr>
        <w:spacing w:after="0" w:line="240" w:lineRule="auto"/>
        <w:jc w:val="both"/>
        <w:rPr>
          <w:rFonts w:ascii="Times New Roman" w:eastAsia="Times New Roman" w:hAnsi="Times New Roman" w:cs="Times New Roman"/>
          <w:color w:val="000000" w:themeColor="text1"/>
          <w:sz w:val="24"/>
          <w:szCs w:val="24"/>
        </w:rPr>
      </w:pPr>
    </w:p>
    <w:p w14:paraId="7BF6817C" w14:textId="4AAFECE7" w:rsidR="0073178C" w:rsidRPr="00DA43A5" w:rsidRDefault="0073178C" w:rsidP="0073178C">
      <w:pPr>
        <w:spacing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ab/>
        <w:t xml:space="preserve">Understanding automation alongside these manifold dispositions benefits geographical knowledge on the subject in two ways. First, it underscores the ineluctable tension between structure and practice in any automative situation, such that the adoption and acceptance of a technology does not necessarily equate to agreement. Indeed, it is not inconceivable for people to be inclined to collude—sometimes at their own expense—with machines in the name of upholding </w:t>
      </w:r>
      <w:r w:rsidR="007D5951" w:rsidRPr="00DA43A5">
        <w:rPr>
          <w:rFonts w:ascii="Times New Roman" w:eastAsia="Times New Roman" w:hAnsi="Times New Roman" w:cs="Times New Roman"/>
          <w:color w:val="000000" w:themeColor="text1"/>
          <w:sz w:val="24"/>
          <w:szCs w:val="24"/>
        </w:rPr>
        <w:t xml:space="preserve">hopes </w:t>
      </w:r>
      <w:r w:rsidRPr="00DA43A5">
        <w:rPr>
          <w:rFonts w:ascii="Times New Roman" w:eastAsia="Times New Roman" w:hAnsi="Times New Roman" w:cs="Times New Roman"/>
          <w:color w:val="000000" w:themeColor="text1"/>
          <w:sz w:val="24"/>
          <w:szCs w:val="24"/>
        </w:rPr>
        <w:t>and aspirations (of progress, modernity, development etc.), potentially driving the proliferation of dominant automation. Seen thus, human-machine relations do not happen in a vacuum, but must have their executions contextuali</w:t>
      </w:r>
      <w:r w:rsidR="00147719"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ed within longer trails of history, events, experimentations and social resonances (Connolly, 2005). Such entanglements add new intricacies to the politics of labour, for it becomes harder to decipher achievement of ideals such as ‘technological sovereignty’ (Lynch, 2020a</w:t>
      </w:r>
      <w:r w:rsidR="000434EF"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2020b), when people’s (dis)affinities with machines are often already clouded by </w:t>
      </w:r>
      <w:r w:rsidR="007D5951" w:rsidRPr="00DA43A5">
        <w:rPr>
          <w:rFonts w:ascii="Times New Roman" w:eastAsia="Times New Roman" w:hAnsi="Times New Roman" w:cs="Times New Roman"/>
          <w:color w:val="000000" w:themeColor="text1"/>
          <w:sz w:val="24"/>
          <w:szCs w:val="24"/>
        </w:rPr>
        <w:t xml:space="preserve">anticipatory </w:t>
      </w:r>
      <w:r w:rsidRPr="00DA43A5">
        <w:rPr>
          <w:rFonts w:ascii="Times New Roman" w:eastAsia="Times New Roman" w:hAnsi="Times New Roman" w:cs="Times New Roman"/>
          <w:color w:val="000000" w:themeColor="text1"/>
          <w:sz w:val="24"/>
          <w:szCs w:val="24"/>
        </w:rPr>
        <w:t>ideologies and governmentalities</w:t>
      </w:r>
      <w:r w:rsidR="007D5951" w:rsidRPr="00DA43A5">
        <w:rPr>
          <w:rFonts w:ascii="Times New Roman" w:eastAsia="Times New Roman" w:hAnsi="Times New Roman" w:cs="Times New Roman"/>
          <w:color w:val="000000" w:themeColor="text1"/>
          <w:sz w:val="24"/>
          <w:szCs w:val="24"/>
        </w:rPr>
        <w:t xml:space="preserve"> built into automation by its </w:t>
      </w:r>
      <w:r w:rsidR="009C4E58" w:rsidRPr="00DA43A5">
        <w:rPr>
          <w:rFonts w:ascii="Times New Roman" w:eastAsia="Times New Roman" w:hAnsi="Times New Roman" w:cs="Times New Roman"/>
          <w:color w:val="000000" w:themeColor="text1"/>
          <w:sz w:val="24"/>
          <w:szCs w:val="24"/>
        </w:rPr>
        <w:t>creators</w:t>
      </w:r>
      <w:r w:rsidRPr="00DA43A5">
        <w:rPr>
          <w:rFonts w:ascii="Times New Roman" w:eastAsia="Times New Roman" w:hAnsi="Times New Roman" w:cs="Times New Roman"/>
          <w:color w:val="000000" w:themeColor="text1"/>
          <w:sz w:val="24"/>
          <w:szCs w:val="24"/>
        </w:rPr>
        <w:t>. By recogni</w:t>
      </w:r>
      <w:r w:rsidR="00147719"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 xml:space="preserve">ing the potential for such (mis)adherences and </w:t>
      </w:r>
      <w:r w:rsidR="00536446" w:rsidRPr="00DA43A5">
        <w:rPr>
          <w:rFonts w:ascii="Times New Roman" w:eastAsia="Times New Roman" w:hAnsi="Times New Roman" w:cs="Times New Roman"/>
          <w:color w:val="000000" w:themeColor="text1"/>
          <w:sz w:val="24"/>
          <w:szCs w:val="24"/>
        </w:rPr>
        <w:t>cruel optimism</w:t>
      </w:r>
      <w:r w:rsidRPr="00DA43A5">
        <w:rPr>
          <w:rFonts w:ascii="Times New Roman" w:eastAsia="Times New Roman" w:hAnsi="Times New Roman" w:cs="Times New Roman"/>
          <w:color w:val="000000" w:themeColor="text1"/>
          <w:sz w:val="24"/>
          <w:szCs w:val="24"/>
        </w:rPr>
        <w:t>s</w:t>
      </w:r>
      <w:r w:rsidR="00536446" w:rsidRPr="00DA43A5">
        <w:rPr>
          <w:rFonts w:ascii="Times New Roman" w:eastAsia="Times New Roman" w:hAnsi="Times New Roman" w:cs="Times New Roman"/>
          <w:color w:val="000000" w:themeColor="text1"/>
          <w:sz w:val="24"/>
          <w:szCs w:val="24"/>
        </w:rPr>
        <w:t xml:space="preserve"> (Berlant, 2011)</w:t>
      </w:r>
      <w:r w:rsidRPr="00DA43A5">
        <w:rPr>
          <w:rFonts w:ascii="Times New Roman" w:eastAsia="Times New Roman" w:hAnsi="Times New Roman" w:cs="Times New Roman"/>
          <w:color w:val="000000" w:themeColor="text1"/>
          <w:sz w:val="24"/>
          <w:szCs w:val="24"/>
        </w:rPr>
        <w:t>, the paper cautions against reading bottom-up (re)appropriations of automation as necessarily lying beyond the bounds of technological control.</w:t>
      </w:r>
    </w:p>
    <w:p w14:paraId="3AD26F41" w14:textId="77777777" w:rsidR="0073178C" w:rsidRPr="00DA43A5" w:rsidRDefault="0073178C" w:rsidP="0073178C">
      <w:pPr>
        <w:spacing w:after="0" w:line="240" w:lineRule="auto"/>
        <w:jc w:val="both"/>
        <w:rPr>
          <w:rFonts w:ascii="Times New Roman" w:eastAsia="Times New Roman" w:hAnsi="Times New Roman" w:cs="Times New Roman"/>
          <w:color w:val="000000" w:themeColor="text1"/>
          <w:sz w:val="24"/>
          <w:szCs w:val="24"/>
        </w:rPr>
      </w:pPr>
    </w:p>
    <w:p w14:paraId="3A042ABD" w14:textId="56E7E9F8" w:rsidR="00136952" w:rsidRPr="00DA43A5" w:rsidRDefault="0073178C" w:rsidP="00106679">
      <w:pPr>
        <w:spacing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ab/>
        <w:t>Conversely, and as a second contribution, the paper has not neglected the creative dialogues humans and machines can initiate with one another. This does not just entail the former seeking to change automation from the outside (although this has certainly happened), but can also involve machines</w:t>
      </w:r>
      <w:r w:rsidR="003C2B13" w:rsidRPr="00DA43A5">
        <w:rPr>
          <w:rFonts w:ascii="Times New Roman" w:eastAsia="Times New Roman" w:hAnsi="Times New Roman" w:cs="Times New Roman"/>
          <w:color w:val="000000" w:themeColor="text1"/>
          <w:sz w:val="24"/>
          <w:szCs w:val="24"/>
        </w:rPr>
        <w:t xml:space="preserve"> gradually</w:t>
      </w:r>
      <w:r w:rsidRPr="00DA43A5">
        <w:rPr>
          <w:rFonts w:ascii="Times New Roman" w:eastAsia="Times New Roman" w:hAnsi="Times New Roman" w:cs="Times New Roman"/>
          <w:color w:val="000000" w:themeColor="text1"/>
          <w:sz w:val="24"/>
          <w:szCs w:val="24"/>
        </w:rPr>
        <w:t xml:space="preserve"> </w:t>
      </w:r>
      <w:r w:rsidR="009C4E58" w:rsidRPr="00DA43A5">
        <w:rPr>
          <w:rFonts w:ascii="Times New Roman" w:eastAsia="Times New Roman" w:hAnsi="Times New Roman" w:cs="Times New Roman"/>
          <w:color w:val="000000" w:themeColor="text1"/>
          <w:sz w:val="24"/>
          <w:szCs w:val="24"/>
        </w:rPr>
        <w:t>acquiring agency, by design,</w:t>
      </w:r>
      <w:r w:rsidRPr="00DA43A5">
        <w:rPr>
          <w:rFonts w:ascii="Times New Roman" w:eastAsia="Times New Roman" w:hAnsi="Times New Roman" w:cs="Times New Roman"/>
          <w:color w:val="000000" w:themeColor="text1"/>
          <w:sz w:val="24"/>
          <w:szCs w:val="24"/>
        </w:rPr>
        <w:t xml:space="preserve"> </w:t>
      </w:r>
      <w:r w:rsidR="009C4E58" w:rsidRPr="00DA43A5">
        <w:rPr>
          <w:rFonts w:ascii="Times New Roman" w:eastAsia="Times New Roman" w:hAnsi="Times New Roman" w:cs="Times New Roman"/>
          <w:color w:val="000000" w:themeColor="text1"/>
          <w:sz w:val="24"/>
          <w:szCs w:val="24"/>
        </w:rPr>
        <w:t xml:space="preserve">to </w:t>
      </w:r>
      <w:r w:rsidRPr="00DA43A5">
        <w:rPr>
          <w:rFonts w:ascii="Times New Roman" w:eastAsia="Times New Roman" w:hAnsi="Times New Roman" w:cs="Times New Roman"/>
          <w:color w:val="000000" w:themeColor="text1"/>
          <w:sz w:val="24"/>
          <w:szCs w:val="24"/>
        </w:rPr>
        <w:t>interpellat</w:t>
      </w:r>
      <w:r w:rsidR="009C4E58" w:rsidRPr="00DA43A5">
        <w:rPr>
          <w:rFonts w:ascii="Times New Roman" w:eastAsia="Times New Roman" w:hAnsi="Times New Roman" w:cs="Times New Roman"/>
          <w:color w:val="000000" w:themeColor="text1"/>
          <w:sz w:val="24"/>
          <w:szCs w:val="24"/>
        </w:rPr>
        <w:t>e</w:t>
      </w:r>
      <w:r w:rsidRPr="00DA43A5">
        <w:rPr>
          <w:rFonts w:ascii="Times New Roman" w:eastAsia="Times New Roman" w:hAnsi="Times New Roman" w:cs="Times New Roman"/>
          <w:color w:val="000000" w:themeColor="text1"/>
          <w:sz w:val="24"/>
          <w:szCs w:val="24"/>
        </w:rPr>
        <w:t xml:space="preserve"> and encourag</w:t>
      </w:r>
      <w:r w:rsidR="009C4E58" w:rsidRPr="00DA43A5">
        <w:rPr>
          <w:rFonts w:ascii="Times New Roman" w:eastAsia="Times New Roman" w:hAnsi="Times New Roman" w:cs="Times New Roman"/>
          <w:color w:val="000000" w:themeColor="text1"/>
          <w:sz w:val="24"/>
          <w:szCs w:val="24"/>
        </w:rPr>
        <w:t>e</w:t>
      </w:r>
      <w:r w:rsidRPr="00DA43A5">
        <w:rPr>
          <w:rFonts w:ascii="Times New Roman" w:eastAsia="Times New Roman" w:hAnsi="Times New Roman" w:cs="Times New Roman"/>
          <w:color w:val="000000" w:themeColor="text1"/>
          <w:sz w:val="24"/>
          <w:szCs w:val="24"/>
        </w:rPr>
        <w:t xml:space="preserve"> users to respond to them. In this context, it is no coincidence that automation today typically comprises technologies that emphasi</w:t>
      </w:r>
      <w:r w:rsidR="00136952"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e interactivity</w:t>
      </w:r>
      <w:r w:rsidR="00974FB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personali</w:t>
      </w:r>
      <w:r w:rsidR="00147719"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ation</w:t>
      </w:r>
      <w:r w:rsidR="00974FBA" w:rsidRPr="00DA43A5">
        <w:rPr>
          <w:rFonts w:ascii="Times New Roman" w:eastAsia="Times New Roman" w:hAnsi="Times New Roman" w:cs="Times New Roman"/>
          <w:color w:val="000000" w:themeColor="text1"/>
          <w:sz w:val="24"/>
          <w:szCs w:val="24"/>
        </w:rPr>
        <w:t>,</w:t>
      </w:r>
      <w:r w:rsidRPr="00DA43A5">
        <w:rPr>
          <w:rFonts w:ascii="Times New Roman" w:eastAsia="Times New Roman" w:hAnsi="Times New Roman" w:cs="Times New Roman"/>
          <w:color w:val="000000" w:themeColor="text1"/>
          <w:sz w:val="24"/>
          <w:szCs w:val="24"/>
        </w:rPr>
        <w:t xml:space="preserve"> and </w:t>
      </w:r>
      <w:r w:rsidR="009C4E58" w:rsidRPr="00DA43A5">
        <w:rPr>
          <w:rFonts w:ascii="Times New Roman" w:eastAsia="Times New Roman" w:hAnsi="Times New Roman" w:cs="Times New Roman"/>
          <w:color w:val="000000" w:themeColor="text1"/>
          <w:sz w:val="24"/>
          <w:szCs w:val="24"/>
        </w:rPr>
        <w:t xml:space="preserve">lively </w:t>
      </w:r>
      <w:r w:rsidR="00136952" w:rsidRPr="00DA43A5">
        <w:rPr>
          <w:rFonts w:ascii="Times New Roman" w:eastAsia="Times New Roman" w:hAnsi="Times New Roman" w:cs="Times New Roman"/>
          <w:color w:val="000000" w:themeColor="text1"/>
          <w:sz w:val="24"/>
          <w:szCs w:val="24"/>
        </w:rPr>
        <w:t xml:space="preserve">appeal </w:t>
      </w:r>
      <w:r w:rsidRPr="00DA43A5">
        <w:rPr>
          <w:rFonts w:ascii="Times New Roman" w:eastAsia="Times New Roman" w:hAnsi="Times New Roman" w:cs="Times New Roman"/>
          <w:color w:val="000000" w:themeColor="text1"/>
          <w:sz w:val="24"/>
          <w:szCs w:val="24"/>
        </w:rPr>
        <w:t xml:space="preserve">(Ash, 2015; </w:t>
      </w:r>
      <w:r w:rsidR="009C4E58" w:rsidRPr="00DA43A5">
        <w:rPr>
          <w:rFonts w:ascii="Times New Roman" w:eastAsia="Times New Roman" w:hAnsi="Times New Roman" w:cs="Times New Roman"/>
          <w:color w:val="000000" w:themeColor="text1"/>
          <w:sz w:val="24"/>
          <w:szCs w:val="24"/>
        </w:rPr>
        <w:t>Sumartojo and Lugli</w:t>
      </w:r>
      <w:r w:rsidRPr="00DA43A5">
        <w:rPr>
          <w:rFonts w:ascii="Times New Roman" w:eastAsia="Times New Roman" w:hAnsi="Times New Roman" w:cs="Times New Roman"/>
          <w:color w:val="000000" w:themeColor="text1"/>
          <w:sz w:val="24"/>
          <w:szCs w:val="24"/>
        </w:rPr>
        <w:t>, 2021), enthusing and inducing workers and customers alike to keep returning to them. This trend alerts one to the emergence of a</w:t>
      </w:r>
      <w:r w:rsidR="009C4E58" w:rsidRPr="00DA43A5">
        <w:rPr>
          <w:rFonts w:ascii="Times New Roman" w:eastAsia="Times New Roman" w:hAnsi="Times New Roman" w:cs="Times New Roman"/>
          <w:color w:val="000000" w:themeColor="text1"/>
          <w:sz w:val="24"/>
          <w:szCs w:val="24"/>
        </w:rPr>
        <w:t>n affective</w:t>
      </w:r>
      <w:r w:rsidRPr="00DA43A5">
        <w:rPr>
          <w:rFonts w:ascii="Times New Roman" w:eastAsia="Times New Roman" w:hAnsi="Times New Roman" w:cs="Times New Roman"/>
          <w:color w:val="000000" w:themeColor="text1"/>
          <w:sz w:val="24"/>
          <w:szCs w:val="24"/>
        </w:rPr>
        <w:t xml:space="preserve"> kind of automation that does not only do the heavy-lifting tasks of mechani</w:t>
      </w:r>
      <w:r w:rsidR="00147719" w:rsidRPr="00DA43A5">
        <w:rPr>
          <w:rFonts w:ascii="Times New Roman" w:eastAsia="Times New Roman" w:hAnsi="Times New Roman" w:cs="Times New Roman"/>
          <w:color w:val="000000" w:themeColor="text1"/>
          <w:sz w:val="24"/>
          <w:szCs w:val="24"/>
        </w:rPr>
        <w:t>s</w:t>
      </w:r>
      <w:r w:rsidRPr="00DA43A5">
        <w:rPr>
          <w:rFonts w:ascii="Times New Roman" w:eastAsia="Times New Roman" w:hAnsi="Times New Roman" w:cs="Times New Roman"/>
          <w:color w:val="000000" w:themeColor="text1"/>
          <w:sz w:val="24"/>
          <w:szCs w:val="24"/>
        </w:rPr>
        <w:t>ing or self-piloting tedious processes, but also does the ‘softer’ work of captivating its audience through sensual means (Ash, 2010). When applied to labour</w:t>
      </w:r>
      <w:r w:rsidR="00ED5F0E" w:rsidRPr="00DA43A5">
        <w:rPr>
          <w:rFonts w:ascii="Times New Roman" w:eastAsia="Times New Roman" w:hAnsi="Times New Roman" w:cs="Times New Roman"/>
          <w:color w:val="000000" w:themeColor="text1"/>
          <w:sz w:val="24"/>
          <w:szCs w:val="24"/>
        </w:rPr>
        <w:t>, the harnessing of particular affective susceptibilities</w:t>
      </w:r>
      <w:r w:rsidRPr="00DA43A5">
        <w:rPr>
          <w:rFonts w:ascii="Times New Roman" w:eastAsia="Times New Roman" w:hAnsi="Times New Roman" w:cs="Times New Roman"/>
          <w:color w:val="000000" w:themeColor="text1"/>
          <w:sz w:val="24"/>
          <w:szCs w:val="24"/>
        </w:rPr>
        <w:t xml:space="preserve"> to promote certain work ethics and efficiencies has the potential to become exploitative and manipulative</w:t>
      </w:r>
      <w:r w:rsidR="00136952" w:rsidRPr="00DA43A5">
        <w:rPr>
          <w:rFonts w:ascii="Times New Roman" w:eastAsia="Times New Roman" w:hAnsi="Times New Roman" w:cs="Times New Roman"/>
          <w:color w:val="000000" w:themeColor="text1"/>
          <w:sz w:val="24"/>
          <w:szCs w:val="24"/>
        </w:rPr>
        <w:t xml:space="preserve">. In particular, the characterisation of some machines as dispensers of care is especially prone to entrenching certain social roles—e.g. </w:t>
      </w:r>
      <w:r w:rsidR="00D21820" w:rsidRPr="00DA43A5">
        <w:rPr>
          <w:rFonts w:ascii="Times New Roman" w:eastAsia="Times New Roman" w:hAnsi="Times New Roman" w:cs="Times New Roman"/>
          <w:color w:val="000000" w:themeColor="text1"/>
          <w:sz w:val="24"/>
          <w:szCs w:val="24"/>
        </w:rPr>
        <w:t>gendered and racialised labour</w:t>
      </w:r>
      <w:r w:rsidR="00136952" w:rsidRPr="00DA43A5">
        <w:rPr>
          <w:rFonts w:ascii="Times New Roman" w:eastAsia="Times New Roman" w:hAnsi="Times New Roman" w:cs="Times New Roman"/>
          <w:color w:val="000000" w:themeColor="text1"/>
          <w:sz w:val="24"/>
          <w:szCs w:val="24"/>
        </w:rPr>
        <w:t>—in ways that deepen their marginalisation, than emancipate them (Jackman and Brickell, 2021).</w:t>
      </w:r>
    </w:p>
    <w:p w14:paraId="08EFF830" w14:textId="77777777" w:rsidR="00136952" w:rsidRPr="00DA43A5" w:rsidRDefault="00136952" w:rsidP="00106679">
      <w:pPr>
        <w:spacing w:after="0" w:line="240" w:lineRule="auto"/>
        <w:jc w:val="both"/>
        <w:rPr>
          <w:rFonts w:ascii="Times New Roman" w:eastAsia="Times New Roman" w:hAnsi="Times New Roman" w:cs="Times New Roman"/>
          <w:color w:val="000000" w:themeColor="text1"/>
          <w:sz w:val="24"/>
          <w:szCs w:val="24"/>
        </w:rPr>
      </w:pPr>
    </w:p>
    <w:p w14:paraId="3602D82C" w14:textId="332AC786" w:rsidR="0073178C" w:rsidRPr="00DA43A5" w:rsidRDefault="00136952" w:rsidP="00C46378">
      <w:pPr>
        <w:spacing w:after="0" w:line="240" w:lineRule="auto"/>
        <w:ind w:firstLine="720"/>
        <w:jc w:val="both"/>
        <w:rPr>
          <w:rFonts w:ascii="Times New Roman" w:hAnsi="Times New Roman"/>
          <w:color w:val="000000" w:themeColor="text1"/>
          <w:sz w:val="24"/>
          <w:szCs w:val="24"/>
          <w:lang w:val="en-GB"/>
        </w:rPr>
      </w:pPr>
      <w:r w:rsidRPr="00DA43A5">
        <w:rPr>
          <w:rFonts w:ascii="Times New Roman" w:eastAsia="Times New Roman" w:hAnsi="Times New Roman" w:cs="Times New Roman"/>
          <w:color w:val="000000" w:themeColor="text1"/>
          <w:sz w:val="24"/>
          <w:szCs w:val="24"/>
        </w:rPr>
        <w:t xml:space="preserve">Notwithstanding, this ‘soft’ sculpturing of </w:t>
      </w:r>
      <w:r w:rsidR="00844CF4" w:rsidRPr="00DA43A5">
        <w:rPr>
          <w:rFonts w:ascii="Times New Roman" w:eastAsia="Times New Roman" w:hAnsi="Times New Roman" w:cs="Times New Roman"/>
          <w:color w:val="000000" w:themeColor="text1"/>
          <w:sz w:val="24"/>
          <w:szCs w:val="24"/>
        </w:rPr>
        <w:t xml:space="preserve">modern </w:t>
      </w:r>
      <w:r w:rsidRPr="00DA43A5">
        <w:rPr>
          <w:rFonts w:ascii="Times New Roman" w:eastAsia="Times New Roman" w:hAnsi="Times New Roman" w:cs="Times New Roman"/>
          <w:color w:val="000000" w:themeColor="text1"/>
          <w:sz w:val="24"/>
          <w:szCs w:val="24"/>
        </w:rPr>
        <w:t xml:space="preserve">automation simultaneously provides a loophole for labour to fight back. By being constantly engaged and tethered to people’s choices and urges, automation </w:t>
      </w:r>
      <w:r w:rsidR="00844CF4" w:rsidRPr="00DA43A5">
        <w:rPr>
          <w:rFonts w:ascii="Times New Roman" w:eastAsia="Times New Roman" w:hAnsi="Times New Roman" w:cs="Times New Roman"/>
          <w:color w:val="000000" w:themeColor="text1"/>
          <w:sz w:val="24"/>
          <w:szCs w:val="24"/>
        </w:rPr>
        <w:t xml:space="preserve">must create space for the exercise of free will, thus inevitably allowing some </w:t>
      </w:r>
      <w:r w:rsidR="0073178C" w:rsidRPr="00DA43A5">
        <w:rPr>
          <w:rFonts w:ascii="Times New Roman" w:eastAsia="Times New Roman" w:hAnsi="Times New Roman" w:cs="Times New Roman"/>
          <w:color w:val="000000" w:themeColor="text1"/>
          <w:sz w:val="24"/>
          <w:szCs w:val="24"/>
        </w:rPr>
        <w:t>opportunit</w:t>
      </w:r>
      <w:r w:rsidR="00844CF4" w:rsidRPr="00DA43A5">
        <w:rPr>
          <w:rFonts w:ascii="Times New Roman" w:eastAsia="Times New Roman" w:hAnsi="Times New Roman" w:cs="Times New Roman"/>
          <w:color w:val="000000" w:themeColor="text1"/>
          <w:sz w:val="24"/>
          <w:szCs w:val="24"/>
        </w:rPr>
        <w:t>ies</w:t>
      </w:r>
      <w:r w:rsidR="0073178C" w:rsidRPr="00DA43A5">
        <w:rPr>
          <w:rFonts w:ascii="Times New Roman" w:eastAsia="Times New Roman" w:hAnsi="Times New Roman" w:cs="Times New Roman"/>
          <w:color w:val="000000" w:themeColor="text1"/>
          <w:sz w:val="24"/>
          <w:szCs w:val="24"/>
        </w:rPr>
        <w:t xml:space="preserve"> for </w:t>
      </w:r>
      <w:r w:rsidR="009C4E58" w:rsidRPr="00DA43A5">
        <w:rPr>
          <w:rFonts w:ascii="Times New Roman" w:eastAsia="Times New Roman" w:hAnsi="Times New Roman" w:cs="Times New Roman"/>
          <w:color w:val="000000" w:themeColor="text1"/>
          <w:sz w:val="24"/>
          <w:szCs w:val="24"/>
        </w:rPr>
        <w:t xml:space="preserve">users </w:t>
      </w:r>
      <w:r w:rsidR="0073178C" w:rsidRPr="00DA43A5">
        <w:rPr>
          <w:rFonts w:ascii="Times New Roman" w:eastAsia="Times New Roman" w:hAnsi="Times New Roman" w:cs="Times New Roman"/>
          <w:color w:val="000000" w:themeColor="text1"/>
          <w:sz w:val="24"/>
          <w:szCs w:val="24"/>
        </w:rPr>
        <w:t xml:space="preserve">to outsmart </w:t>
      </w:r>
      <w:r w:rsidR="00844CF4" w:rsidRPr="00DA43A5">
        <w:rPr>
          <w:rFonts w:ascii="Times New Roman" w:eastAsia="Times New Roman" w:hAnsi="Times New Roman" w:cs="Times New Roman"/>
          <w:color w:val="000000" w:themeColor="text1"/>
          <w:sz w:val="24"/>
          <w:szCs w:val="24"/>
        </w:rPr>
        <w:t xml:space="preserve">its </w:t>
      </w:r>
      <w:r w:rsidR="0073178C" w:rsidRPr="00DA43A5">
        <w:rPr>
          <w:rFonts w:ascii="Times New Roman" w:eastAsia="Times New Roman" w:hAnsi="Times New Roman" w:cs="Times New Roman"/>
          <w:color w:val="000000" w:themeColor="text1"/>
          <w:sz w:val="24"/>
          <w:szCs w:val="24"/>
        </w:rPr>
        <w:t xml:space="preserve">technologies and algorithms, and, as it were, to ‘play the game’ (Richardson and Bissell, 2019). </w:t>
      </w:r>
      <w:r w:rsidR="00844CF4" w:rsidRPr="00DA43A5">
        <w:rPr>
          <w:rFonts w:ascii="Times New Roman" w:eastAsia="Times New Roman" w:hAnsi="Times New Roman" w:cs="Times New Roman"/>
          <w:color w:val="000000" w:themeColor="text1"/>
          <w:sz w:val="24"/>
          <w:szCs w:val="24"/>
        </w:rPr>
        <w:t>Several scholars have already shown the potential of such subversions (Att</w:t>
      </w:r>
      <w:r w:rsidR="007E749F" w:rsidRPr="00DA43A5">
        <w:rPr>
          <w:rFonts w:ascii="Times New Roman" w:eastAsia="Times New Roman" w:hAnsi="Times New Roman" w:cs="Times New Roman"/>
          <w:color w:val="000000" w:themeColor="text1"/>
          <w:sz w:val="24"/>
          <w:szCs w:val="24"/>
        </w:rPr>
        <w:t>o</w:t>
      </w:r>
      <w:r w:rsidR="00844CF4" w:rsidRPr="00DA43A5">
        <w:rPr>
          <w:rFonts w:ascii="Times New Roman" w:eastAsia="Times New Roman" w:hAnsi="Times New Roman" w:cs="Times New Roman"/>
          <w:color w:val="000000" w:themeColor="text1"/>
          <w:sz w:val="24"/>
          <w:szCs w:val="24"/>
        </w:rPr>
        <w:t>h et al., 2019; Wells et al., 2021), but this article also cautions against too hastily celebrating labour’s one-time triumph, seeing that machine designers are always in search of new ways</w:t>
      </w:r>
      <w:r w:rsidR="008E09E9" w:rsidRPr="00DA43A5">
        <w:rPr>
          <w:rFonts w:ascii="Times New Roman" w:eastAsia="Times New Roman" w:hAnsi="Times New Roman" w:cs="Times New Roman"/>
          <w:color w:val="000000" w:themeColor="text1"/>
          <w:sz w:val="24"/>
          <w:szCs w:val="24"/>
        </w:rPr>
        <w:t>, and persuasive dispositions,</w:t>
      </w:r>
      <w:r w:rsidR="00844CF4" w:rsidRPr="00DA43A5">
        <w:rPr>
          <w:rFonts w:ascii="Times New Roman" w:eastAsia="Times New Roman" w:hAnsi="Times New Roman" w:cs="Times New Roman"/>
          <w:color w:val="000000" w:themeColor="text1"/>
          <w:sz w:val="24"/>
          <w:szCs w:val="24"/>
        </w:rPr>
        <w:t xml:space="preserve"> to close these gaps</w:t>
      </w:r>
      <w:r w:rsidR="00F75E4D" w:rsidRPr="00DA43A5">
        <w:rPr>
          <w:rFonts w:ascii="Times New Roman" w:eastAsia="Times New Roman" w:hAnsi="Times New Roman" w:cs="Times New Roman"/>
          <w:color w:val="000000" w:themeColor="text1"/>
          <w:sz w:val="24"/>
          <w:szCs w:val="24"/>
        </w:rPr>
        <w:t xml:space="preserve"> (Schüll, 2012)</w:t>
      </w:r>
      <w:r w:rsidR="00844CF4" w:rsidRPr="00DA43A5">
        <w:rPr>
          <w:rFonts w:ascii="Times New Roman" w:eastAsia="Times New Roman" w:hAnsi="Times New Roman" w:cs="Times New Roman"/>
          <w:color w:val="000000" w:themeColor="text1"/>
          <w:sz w:val="24"/>
          <w:szCs w:val="24"/>
        </w:rPr>
        <w:t xml:space="preserve">. </w:t>
      </w:r>
      <w:r w:rsidR="0073178C" w:rsidRPr="00DA43A5">
        <w:rPr>
          <w:rFonts w:ascii="Times New Roman" w:eastAsia="Times New Roman" w:hAnsi="Times New Roman" w:cs="Times New Roman"/>
          <w:color w:val="000000" w:themeColor="text1"/>
          <w:sz w:val="24"/>
          <w:szCs w:val="24"/>
        </w:rPr>
        <w:t xml:space="preserve">By </w:t>
      </w:r>
      <w:r w:rsidR="00844CF4" w:rsidRPr="00DA43A5">
        <w:rPr>
          <w:rFonts w:ascii="Times New Roman" w:eastAsia="Times New Roman" w:hAnsi="Times New Roman" w:cs="Times New Roman"/>
          <w:color w:val="000000" w:themeColor="text1"/>
          <w:sz w:val="24"/>
          <w:szCs w:val="24"/>
        </w:rPr>
        <w:t xml:space="preserve">keeping in sight the </w:t>
      </w:r>
      <w:r w:rsidR="009C4E58" w:rsidRPr="00DA43A5">
        <w:rPr>
          <w:rFonts w:ascii="Times New Roman" w:eastAsia="Times New Roman" w:hAnsi="Times New Roman" w:cs="Times New Roman"/>
          <w:color w:val="000000" w:themeColor="text1"/>
          <w:sz w:val="24"/>
          <w:szCs w:val="24"/>
        </w:rPr>
        <w:t xml:space="preserve">agility </w:t>
      </w:r>
      <w:r w:rsidR="008E09E9" w:rsidRPr="00DA43A5">
        <w:rPr>
          <w:rFonts w:ascii="Times New Roman" w:eastAsia="Times New Roman" w:hAnsi="Times New Roman" w:cs="Times New Roman"/>
          <w:color w:val="000000" w:themeColor="text1"/>
          <w:sz w:val="24"/>
          <w:szCs w:val="24"/>
        </w:rPr>
        <w:t>of capital’s response</w:t>
      </w:r>
      <w:r w:rsidR="0073178C" w:rsidRPr="00DA43A5">
        <w:rPr>
          <w:rFonts w:ascii="Times New Roman" w:eastAsia="Times New Roman" w:hAnsi="Times New Roman" w:cs="Times New Roman"/>
          <w:color w:val="000000" w:themeColor="text1"/>
          <w:sz w:val="24"/>
          <w:szCs w:val="24"/>
        </w:rPr>
        <w:t xml:space="preserve">, it becomes possible to appreciate the </w:t>
      </w:r>
      <w:r w:rsidR="00844CF4" w:rsidRPr="00DA43A5">
        <w:rPr>
          <w:rFonts w:ascii="Times New Roman" w:eastAsia="Times New Roman" w:hAnsi="Times New Roman" w:cs="Times New Roman"/>
          <w:color w:val="000000" w:themeColor="text1"/>
          <w:sz w:val="24"/>
          <w:szCs w:val="24"/>
        </w:rPr>
        <w:t>dialogic and iterative ways by</w:t>
      </w:r>
      <w:r w:rsidR="00844CF4" w:rsidRPr="00DA43A5" w:rsidDel="00844CF4">
        <w:rPr>
          <w:rFonts w:ascii="Times New Roman" w:eastAsia="Times New Roman" w:hAnsi="Times New Roman" w:cs="Times New Roman"/>
          <w:color w:val="000000" w:themeColor="text1"/>
          <w:sz w:val="24"/>
          <w:szCs w:val="24"/>
        </w:rPr>
        <w:t xml:space="preserve"> </w:t>
      </w:r>
      <w:r w:rsidR="0073178C" w:rsidRPr="00DA43A5">
        <w:rPr>
          <w:rFonts w:ascii="Times New Roman" w:eastAsia="Times New Roman" w:hAnsi="Times New Roman" w:cs="Times New Roman"/>
          <w:color w:val="000000" w:themeColor="text1"/>
          <w:sz w:val="24"/>
          <w:szCs w:val="24"/>
        </w:rPr>
        <w:t>which humans and machines negotiate with one another—not always toward</w:t>
      </w:r>
      <w:r w:rsidR="00CB672D" w:rsidRPr="00DA43A5">
        <w:rPr>
          <w:rFonts w:ascii="Times New Roman" w:eastAsia="Times New Roman" w:hAnsi="Times New Roman" w:cs="Times New Roman"/>
          <w:color w:val="000000" w:themeColor="text1"/>
          <w:sz w:val="24"/>
          <w:szCs w:val="24"/>
        </w:rPr>
        <w:t>s</w:t>
      </w:r>
      <w:r w:rsidR="0073178C" w:rsidRPr="00DA43A5">
        <w:rPr>
          <w:rFonts w:ascii="Times New Roman" w:eastAsia="Times New Roman" w:hAnsi="Times New Roman" w:cs="Times New Roman"/>
          <w:color w:val="000000" w:themeColor="text1"/>
          <w:sz w:val="24"/>
          <w:szCs w:val="24"/>
        </w:rPr>
        <w:t xml:space="preserve"> a stabilising outcome, but one that is interstitially tussled between multiple intelligences, affective desires, and conscious beliefs (</w:t>
      </w:r>
      <w:r w:rsidR="0073178C" w:rsidRPr="00DA43A5">
        <w:rPr>
          <w:rFonts w:ascii="Times New Roman" w:hAnsi="Times New Roman"/>
          <w:color w:val="000000" w:themeColor="text1"/>
          <w:sz w:val="24"/>
          <w:szCs w:val="24"/>
          <w:lang w:val="en-GB"/>
        </w:rPr>
        <w:t>Hayles, 2017).</w:t>
      </w:r>
    </w:p>
    <w:p w14:paraId="262BD55F" w14:textId="77777777" w:rsidR="0073178C" w:rsidRPr="00DA43A5" w:rsidRDefault="0073178C" w:rsidP="0073178C">
      <w:pPr>
        <w:spacing w:after="0" w:line="240" w:lineRule="auto"/>
        <w:rPr>
          <w:rFonts w:ascii="Times New Roman" w:hAnsi="Times New Roman"/>
          <w:color w:val="000000" w:themeColor="text1"/>
          <w:sz w:val="24"/>
          <w:szCs w:val="24"/>
          <w:lang w:val="en-GB"/>
        </w:rPr>
      </w:pPr>
    </w:p>
    <w:p w14:paraId="7AA558A0" w14:textId="655E9927" w:rsidR="0073178C" w:rsidRPr="00DA43A5" w:rsidRDefault="0073178C" w:rsidP="0073178C">
      <w:pPr>
        <w:spacing w:after="0" w:line="240" w:lineRule="auto"/>
        <w:jc w:val="both"/>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ab/>
        <w:t xml:space="preserve">This paper hopes to have fostered a more conscientious sense of the diverse dispositions </w:t>
      </w:r>
      <w:r w:rsidR="00D21820" w:rsidRPr="00DA43A5">
        <w:rPr>
          <w:rFonts w:ascii="Times New Roman" w:eastAsia="Times New Roman" w:hAnsi="Times New Roman" w:cs="Times New Roman"/>
          <w:color w:val="000000" w:themeColor="text1"/>
          <w:sz w:val="24"/>
          <w:szCs w:val="24"/>
        </w:rPr>
        <w:t>which incline societies to uneven adoptions of automation</w:t>
      </w:r>
      <w:r w:rsidRPr="00DA43A5">
        <w:rPr>
          <w:rFonts w:ascii="Times New Roman" w:eastAsia="Times New Roman" w:hAnsi="Times New Roman" w:cs="Times New Roman"/>
          <w:color w:val="000000" w:themeColor="text1"/>
          <w:sz w:val="24"/>
          <w:szCs w:val="24"/>
        </w:rPr>
        <w:t xml:space="preserve">. Straddling a wide spectrum of leanings, inclinations and tendencies, the discussion has found such dispositions—in all their </w:t>
      </w:r>
      <w:r w:rsidR="000A6623" w:rsidRPr="00DA43A5">
        <w:rPr>
          <w:rFonts w:ascii="Times New Roman" w:eastAsia="Times New Roman" w:hAnsi="Times New Roman" w:cs="Times New Roman"/>
          <w:color w:val="000000" w:themeColor="text1"/>
          <w:sz w:val="24"/>
          <w:szCs w:val="24"/>
        </w:rPr>
        <w:t xml:space="preserve">contradictory </w:t>
      </w:r>
      <w:r w:rsidRPr="00DA43A5">
        <w:rPr>
          <w:rFonts w:ascii="Times New Roman" w:eastAsia="Times New Roman" w:hAnsi="Times New Roman" w:cs="Times New Roman"/>
          <w:color w:val="000000" w:themeColor="text1"/>
          <w:sz w:val="24"/>
          <w:szCs w:val="24"/>
        </w:rPr>
        <w:t>cultural, ideological, practical</w:t>
      </w:r>
      <w:r w:rsidR="004B2D87"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performative</w:t>
      </w:r>
      <w:r w:rsidR="004B2D87" w:rsidRPr="00DA43A5">
        <w:rPr>
          <w:rFonts w:ascii="Times New Roman" w:eastAsia="Times New Roman" w:hAnsi="Times New Roman" w:cs="Times New Roman"/>
          <w:color w:val="000000" w:themeColor="text1"/>
          <w:sz w:val="24"/>
          <w:szCs w:val="24"/>
        </w:rPr>
        <w:t>,</w:t>
      </w:r>
      <w:r w:rsidR="009C4E58" w:rsidRPr="00DA43A5">
        <w:rPr>
          <w:rFonts w:ascii="Times New Roman" w:eastAsia="Times New Roman" w:hAnsi="Times New Roman" w:cs="Times New Roman"/>
          <w:color w:val="000000" w:themeColor="text1"/>
          <w:sz w:val="24"/>
          <w:szCs w:val="24"/>
        </w:rPr>
        <w:t xml:space="preserve"> and</w:t>
      </w:r>
      <w:r w:rsidR="004B2D87" w:rsidRPr="00DA43A5">
        <w:rPr>
          <w:rFonts w:ascii="Times New Roman" w:eastAsia="Times New Roman" w:hAnsi="Times New Roman" w:cs="Times New Roman"/>
          <w:color w:val="000000" w:themeColor="text1"/>
          <w:sz w:val="24"/>
          <w:szCs w:val="24"/>
        </w:rPr>
        <w:t xml:space="preserve"> </w:t>
      </w:r>
      <w:r w:rsidR="009C4E58" w:rsidRPr="00DA43A5">
        <w:rPr>
          <w:rFonts w:ascii="Times New Roman" w:eastAsia="Times New Roman" w:hAnsi="Times New Roman" w:cs="Times New Roman"/>
          <w:color w:val="000000" w:themeColor="text1"/>
          <w:sz w:val="24"/>
          <w:szCs w:val="24"/>
        </w:rPr>
        <w:t>affective</w:t>
      </w:r>
      <w:r w:rsidRPr="00DA43A5">
        <w:rPr>
          <w:rFonts w:ascii="Times New Roman" w:eastAsia="Times New Roman" w:hAnsi="Times New Roman" w:cs="Times New Roman"/>
          <w:color w:val="000000" w:themeColor="text1"/>
          <w:sz w:val="24"/>
          <w:szCs w:val="24"/>
        </w:rPr>
        <w:t xml:space="preserve"> intricacies—to be </w:t>
      </w:r>
      <w:r w:rsidRPr="00DA43A5">
        <w:rPr>
          <w:rFonts w:ascii="Times New Roman" w:eastAsia="Times New Roman" w:hAnsi="Times New Roman" w:cs="Times New Roman"/>
          <w:color w:val="000000" w:themeColor="text1"/>
          <w:sz w:val="24"/>
          <w:szCs w:val="24"/>
        </w:rPr>
        <w:lastRenderedPageBreak/>
        <w:t xml:space="preserve">useful starting points for </w:t>
      </w:r>
      <w:r w:rsidR="000A6623" w:rsidRPr="00DA43A5">
        <w:rPr>
          <w:rFonts w:ascii="Times New Roman" w:eastAsia="Times New Roman" w:hAnsi="Times New Roman" w:cs="Times New Roman"/>
          <w:color w:val="000000" w:themeColor="text1"/>
          <w:sz w:val="24"/>
          <w:szCs w:val="24"/>
        </w:rPr>
        <w:t>examining</w:t>
      </w:r>
      <w:r w:rsidRPr="00DA43A5">
        <w:rPr>
          <w:rFonts w:ascii="Times New Roman" w:eastAsia="Times New Roman" w:hAnsi="Times New Roman" w:cs="Times New Roman"/>
          <w:color w:val="000000" w:themeColor="text1"/>
          <w:sz w:val="24"/>
          <w:szCs w:val="24"/>
        </w:rPr>
        <w:t xml:space="preserve"> how human-technology assemblages are contextually formed, reformed, and resisted. Although the paper has </w:t>
      </w:r>
      <w:r w:rsidR="009C4E58" w:rsidRPr="00DA43A5">
        <w:rPr>
          <w:rFonts w:ascii="Times New Roman" w:eastAsia="Times New Roman" w:hAnsi="Times New Roman" w:cs="Times New Roman"/>
          <w:color w:val="000000" w:themeColor="text1"/>
          <w:sz w:val="24"/>
          <w:szCs w:val="24"/>
        </w:rPr>
        <w:t xml:space="preserve">predominantly </w:t>
      </w:r>
      <w:r w:rsidRPr="00DA43A5">
        <w:rPr>
          <w:rFonts w:ascii="Times New Roman" w:eastAsia="Times New Roman" w:hAnsi="Times New Roman" w:cs="Times New Roman"/>
          <w:color w:val="000000" w:themeColor="text1"/>
          <w:sz w:val="24"/>
          <w:szCs w:val="24"/>
        </w:rPr>
        <w:t xml:space="preserve">focused on examples from aviation, many of its lessons can be </w:t>
      </w:r>
      <w:r w:rsidR="000A6623" w:rsidRPr="00DA43A5">
        <w:rPr>
          <w:rFonts w:ascii="Times New Roman" w:eastAsia="Times New Roman" w:hAnsi="Times New Roman" w:cs="Times New Roman"/>
          <w:color w:val="000000" w:themeColor="text1"/>
          <w:sz w:val="24"/>
          <w:szCs w:val="24"/>
        </w:rPr>
        <w:t>extended to</w:t>
      </w:r>
      <w:r w:rsidRPr="00DA43A5">
        <w:rPr>
          <w:rFonts w:ascii="Times New Roman" w:eastAsia="Times New Roman" w:hAnsi="Times New Roman" w:cs="Times New Roman"/>
          <w:color w:val="000000" w:themeColor="text1"/>
          <w:sz w:val="24"/>
          <w:szCs w:val="24"/>
        </w:rPr>
        <w:t xml:space="preserve"> automation in other situations—</w:t>
      </w:r>
      <w:r w:rsidR="000A6623" w:rsidRPr="00DA43A5">
        <w:rPr>
          <w:rFonts w:ascii="Times New Roman" w:eastAsia="Times New Roman" w:hAnsi="Times New Roman" w:cs="Times New Roman"/>
          <w:color w:val="000000" w:themeColor="text1"/>
          <w:sz w:val="24"/>
          <w:szCs w:val="24"/>
        </w:rPr>
        <w:t>from the city to</w:t>
      </w:r>
      <w:r w:rsidRPr="00DA43A5">
        <w:rPr>
          <w:rFonts w:ascii="Times New Roman" w:eastAsia="Times New Roman" w:hAnsi="Times New Roman" w:cs="Times New Roman"/>
          <w:color w:val="000000" w:themeColor="text1"/>
          <w:sz w:val="24"/>
          <w:szCs w:val="24"/>
        </w:rPr>
        <w:t xml:space="preserve"> the shipyard </w:t>
      </w:r>
      <w:r w:rsidR="000A6623" w:rsidRPr="00DA43A5">
        <w:rPr>
          <w:rFonts w:ascii="Times New Roman" w:eastAsia="Times New Roman" w:hAnsi="Times New Roman" w:cs="Times New Roman"/>
          <w:color w:val="000000" w:themeColor="text1"/>
          <w:sz w:val="24"/>
          <w:szCs w:val="24"/>
        </w:rPr>
        <w:t xml:space="preserve">to even </w:t>
      </w:r>
      <w:r w:rsidRPr="00DA43A5">
        <w:rPr>
          <w:rFonts w:ascii="Times New Roman" w:eastAsia="Times New Roman" w:hAnsi="Times New Roman" w:cs="Times New Roman"/>
          <w:color w:val="000000" w:themeColor="text1"/>
          <w:sz w:val="24"/>
          <w:szCs w:val="24"/>
        </w:rPr>
        <w:t>the home—where similar (and very likely other) dispositions are trained, activated, accumulated and inter-referentially passed on</w:t>
      </w:r>
      <w:r w:rsidR="00D24FCB" w:rsidRPr="00DA43A5">
        <w:rPr>
          <w:rFonts w:ascii="Times New Roman" w:eastAsia="Times New Roman" w:hAnsi="Times New Roman" w:cs="Times New Roman"/>
          <w:color w:val="000000" w:themeColor="text1"/>
          <w:sz w:val="24"/>
          <w:szCs w:val="24"/>
        </w:rPr>
        <w:t xml:space="preserve"> for </w:t>
      </w:r>
      <w:r w:rsidR="003C2B13" w:rsidRPr="00DA43A5">
        <w:rPr>
          <w:rFonts w:ascii="Times New Roman" w:eastAsia="Times New Roman" w:hAnsi="Times New Roman" w:cs="Times New Roman"/>
          <w:color w:val="000000" w:themeColor="text1"/>
          <w:sz w:val="24"/>
          <w:szCs w:val="24"/>
        </w:rPr>
        <w:t xml:space="preserve">myriad </w:t>
      </w:r>
      <w:r w:rsidR="00D24FCB" w:rsidRPr="00DA43A5">
        <w:rPr>
          <w:rFonts w:ascii="Times New Roman" w:eastAsia="Times New Roman" w:hAnsi="Times New Roman" w:cs="Times New Roman"/>
          <w:color w:val="000000" w:themeColor="text1"/>
          <w:sz w:val="24"/>
          <w:szCs w:val="24"/>
        </w:rPr>
        <w:t>capitalistic exploits</w:t>
      </w:r>
      <w:r w:rsidRPr="00DA43A5">
        <w:rPr>
          <w:rFonts w:ascii="Times New Roman" w:eastAsia="Times New Roman" w:hAnsi="Times New Roman" w:cs="Times New Roman"/>
          <w:color w:val="000000" w:themeColor="text1"/>
          <w:sz w:val="24"/>
          <w:szCs w:val="24"/>
        </w:rPr>
        <w:t>. Paying attention to these</w:t>
      </w:r>
      <w:r w:rsidR="00D24FCB" w:rsidRPr="00DA43A5">
        <w:rPr>
          <w:rFonts w:ascii="Times New Roman" w:eastAsia="Times New Roman" w:hAnsi="Times New Roman" w:cs="Times New Roman"/>
          <w:color w:val="000000" w:themeColor="text1"/>
          <w:sz w:val="24"/>
          <w:szCs w:val="24"/>
        </w:rPr>
        <w:t xml:space="preserve"> </w:t>
      </w:r>
      <w:r w:rsidR="003C2B13" w:rsidRPr="00DA43A5">
        <w:rPr>
          <w:rFonts w:ascii="Times New Roman" w:eastAsia="Times New Roman" w:hAnsi="Times New Roman" w:cs="Times New Roman"/>
          <w:color w:val="000000" w:themeColor="text1"/>
          <w:sz w:val="24"/>
          <w:szCs w:val="24"/>
        </w:rPr>
        <w:t>framings</w:t>
      </w:r>
      <w:r w:rsidR="009C4E58" w:rsidRPr="00DA43A5">
        <w:rPr>
          <w:rFonts w:ascii="Times New Roman" w:eastAsia="Times New Roman" w:hAnsi="Times New Roman" w:cs="Times New Roman"/>
          <w:color w:val="000000" w:themeColor="text1"/>
          <w:sz w:val="24"/>
          <w:szCs w:val="24"/>
        </w:rPr>
        <w:t xml:space="preserve"> </w:t>
      </w:r>
      <w:r w:rsidRPr="00DA43A5">
        <w:rPr>
          <w:rFonts w:ascii="Times New Roman" w:eastAsia="Times New Roman" w:hAnsi="Times New Roman" w:cs="Times New Roman"/>
          <w:color w:val="000000" w:themeColor="text1"/>
          <w:sz w:val="24"/>
          <w:szCs w:val="24"/>
        </w:rPr>
        <w:t xml:space="preserve">can help </w:t>
      </w:r>
      <w:r w:rsidR="003C2B13" w:rsidRPr="00DA43A5">
        <w:rPr>
          <w:rFonts w:ascii="Times New Roman" w:eastAsia="Times New Roman" w:hAnsi="Times New Roman" w:cs="Times New Roman"/>
          <w:color w:val="000000" w:themeColor="text1"/>
          <w:sz w:val="24"/>
          <w:szCs w:val="24"/>
        </w:rPr>
        <w:t xml:space="preserve">identify </w:t>
      </w:r>
      <w:r w:rsidRPr="00DA43A5">
        <w:rPr>
          <w:rFonts w:ascii="Times New Roman" w:eastAsia="Times New Roman" w:hAnsi="Times New Roman" w:cs="Times New Roman"/>
          <w:color w:val="000000" w:themeColor="text1"/>
          <w:sz w:val="24"/>
          <w:szCs w:val="24"/>
        </w:rPr>
        <w:t>automation better as</w:t>
      </w:r>
      <w:r w:rsidR="00887116" w:rsidRPr="00DA43A5">
        <w:rPr>
          <w:rFonts w:ascii="Times New Roman" w:eastAsia="Times New Roman" w:hAnsi="Times New Roman" w:cs="Times New Roman"/>
          <w:color w:val="000000" w:themeColor="text1"/>
          <w:sz w:val="24"/>
          <w:szCs w:val="24"/>
        </w:rPr>
        <w:t xml:space="preserve"> </w:t>
      </w:r>
      <w:r w:rsidR="00FA1F93" w:rsidRPr="00DA43A5">
        <w:rPr>
          <w:rFonts w:ascii="Times New Roman" w:eastAsia="Times New Roman" w:hAnsi="Times New Roman" w:cs="Times New Roman"/>
          <w:color w:val="000000" w:themeColor="text1"/>
          <w:sz w:val="24"/>
          <w:szCs w:val="24"/>
        </w:rPr>
        <w:t>foremost</w:t>
      </w:r>
      <w:r w:rsidRPr="00DA43A5">
        <w:rPr>
          <w:rFonts w:ascii="Times New Roman" w:eastAsia="Times New Roman" w:hAnsi="Times New Roman" w:cs="Times New Roman"/>
          <w:color w:val="000000" w:themeColor="text1"/>
          <w:sz w:val="24"/>
          <w:szCs w:val="24"/>
        </w:rPr>
        <w:t xml:space="preserve"> </w:t>
      </w:r>
      <w:r w:rsidR="00887116" w:rsidRPr="00DA43A5">
        <w:rPr>
          <w:rFonts w:ascii="Times New Roman" w:eastAsia="Times New Roman" w:hAnsi="Times New Roman" w:cs="Times New Roman"/>
          <w:i/>
          <w:color w:val="000000" w:themeColor="text1"/>
          <w:sz w:val="24"/>
          <w:szCs w:val="24"/>
        </w:rPr>
        <w:t>cultural</w:t>
      </w:r>
      <w:r w:rsidR="009C4E58" w:rsidRPr="00DA43A5">
        <w:rPr>
          <w:rFonts w:ascii="Times New Roman" w:eastAsia="Times New Roman" w:hAnsi="Times New Roman" w:cs="Times New Roman"/>
          <w:color w:val="000000" w:themeColor="text1"/>
          <w:sz w:val="24"/>
          <w:szCs w:val="24"/>
        </w:rPr>
        <w:t>—and not just technical—</w:t>
      </w:r>
      <w:r w:rsidRPr="00DA43A5">
        <w:rPr>
          <w:rFonts w:ascii="Times New Roman" w:eastAsia="Times New Roman" w:hAnsi="Times New Roman" w:cs="Times New Roman"/>
          <w:color w:val="000000" w:themeColor="text1"/>
          <w:sz w:val="24"/>
          <w:szCs w:val="24"/>
        </w:rPr>
        <w:t>form(ul)ations that are deeply intertwined with specific societal expectations, ambitions and strategies</w:t>
      </w:r>
      <w:r w:rsidR="00887116" w:rsidRPr="00DA43A5">
        <w:rPr>
          <w:rFonts w:ascii="Times New Roman" w:eastAsia="Times New Roman" w:hAnsi="Times New Roman" w:cs="Times New Roman"/>
          <w:color w:val="000000" w:themeColor="text1"/>
          <w:sz w:val="24"/>
          <w:szCs w:val="24"/>
        </w:rPr>
        <w:t xml:space="preserve"> unfolding</w:t>
      </w:r>
      <w:r w:rsidR="003C2B13" w:rsidRPr="00DA43A5">
        <w:rPr>
          <w:rFonts w:ascii="Times New Roman" w:eastAsia="Times New Roman" w:hAnsi="Times New Roman" w:cs="Times New Roman"/>
          <w:color w:val="000000" w:themeColor="text1"/>
          <w:sz w:val="24"/>
          <w:szCs w:val="24"/>
        </w:rPr>
        <w:t xml:space="preserve"> and generated</w:t>
      </w:r>
      <w:r w:rsidR="00887116" w:rsidRPr="00DA43A5">
        <w:rPr>
          <w:rFonts w:ascii="Times New Roman" w:eastAsia="Times New Roman" w:hAnsi="Times New Roman" w:cs="Times New Roman"/>
          <w:color w:val="000000" w:themeColor="text1"/>
          <w:sz w:val="24"/>
          <w:szCs w:val="24"/>
        </w:rPr>
        <w:t xml:space="preserve"> across space and time</w:t>
      </w:r>
      <w:r w:rsidRPr="00DA43A5">
        <w:rPr>
          <w:rFonts w:ascii="Times New Roman" w:eastAsia="Times New Roman" w:hAnsi="Times New Roman" w:cs="Times New Roman"/>
          <w:color w:val="000000" w:themeColor="text1"/>
          <w:sz w:val="24"/>
          <w:szCs w:val="24"/>
        </w:rPr>
        <w:t>.</w:t>
      </w:r>
      <w:r w:rsidRPr="00DA43A5">
        <w:rPr>
          <w:color w:val="000000" w:themeColor="text1"/>
        </w:rPr>
        <w:t xml:space="preserve"> </w:t>
      </w:r>
      <w:r w:rsidRPr="00DA43A5">
        <w:rPr>
          <w:rFonts w:ascii="Times New Roman" w:eastAsia="Times New Roman" w:hAnsi="Times New Roman" w:cs="Times New Roman"/>
          <w:color w:val="000000" w:themeColor="text1"/>
          <w:sz w:val="24"/>
          <w:szCs w:val="24"/>
        </w:rPr>
        <w:t xml:space="preserve">Without appreciating these </w:t>
      </w:r>
      <w:r w:rsidR="00752863" w:rsidRPr="00DA43A5">
        <w:rPr>
          <w:rFonts w:ascii="Times New Roman" w:eastAsia="Times New Roman" w:hAnsi="Times New Roman" w:cs="Times New Roman"/>
          <w:color w:val="000000" w:themeColor="text1"/>
          <w:sz w:val="24"/>
          <w:szCs w:val="24"/>
        </w:rPr>
        <w:t>practical enmeshment</w:t>
      </w:r>
      <w:r w:rsidRPr="00DA43A5">
        <w:rPr>
          <w:rFonts w:ascii="Times New Roman" w:eastAsia="Times New Roman" w:hAnsi="Times New Roman" w:cs="Times New Roman"/>
          <w:color w:val="000000" w:themeColor="text1"/>
          <w:sz w:val="24"/>
          <w:szCs w:val="24"/>
        </w:rPr>
        <w:t xml:space="preserve">s, the </w:t>
      </w:r>
      <w:r w:rsidR="0061279E" w:rsidRPr="00DA43A5">
        <w:rPr>
          <w:rFonts w:ascii="Times New Roman" w:eastAsia="Times New Roman" w:hAnsi="Times New Roman" w:cs="Times New Roman"/>
          <w:color w:val="000000" w:themeColor="text1"/>
          <w:sz w:val="24"/>
          <w:szCs w:val="24"/>
        </w:rPr>
        <w:t>true</w:t>
      </w:r>
      <w:r w:rsidR="0077163C" w:rsidRPr="00DA43A5">
        <w:rPr>
          <w:rFonts w:ascii="Times New Roman" w:eastAsia="Times New Roman" w:hAnsi="Times New Roman" w:cs="Times New Roman"/>
          <w:color w:val="000000" w:themeColor="text1"/>
          <w:sz w:val="24"/>
          <w:szCs w:val="24"/>
        </w:rPr>
        <w:t xml:space="preserve"> </w:t>
      </w:r>
      <w:r w:rsidR="00887116" w:rsidRPr="00DA43A5">
        <w:rPr>
          <w:rFonts w:ascii="Times New Roman" w:eastAsia="Times New Roman" w:hAnsi="Times New Roman" w:cs="Times New Roman"/>
          <w:color w:val="000000" w:themeColor="text1"/>
          <w:sz w:val="24"/>
          <w:szCs w:val="24"/>
        </w:rPr>
        <w:t xml:space="preserve">nature </w:t>
      </w:r>
      <w:r w:rsidRPr="00DA43A5">
        <w:rPr>
          <w:rFonts w:ascii="Times New Roman" w:eastAsia="Times New Roman" w:hAnsi="Times New Roman" w:cs="Times New Roman"/>
          <w:color w:val="000000" w:themeColor="text1"/>
          <w:sz w:val="24"/>
          <w:szCs w:val="24"/>
        </w:rPr>
        <w:t xml:space="preserve">of human-machine relations may never be </w:t>
      </w:r>
      <w:r w:rsidR="00FA1F93" w:rsidRPr="00DA43A5">
        <w:rPr>
          <w:rFonts w:ascii="Times New Roman" w:eastAsia="Times New Roman" w:hAnsi="Times New Roman" w:cs="Times New Roman"/>
          <w:color w:val="000000" w:themeColor="text1"/>
          <w:sz w:val="24"/>
          <w:szCs w:val="24"/>
        </w:rPr>
        <w:t xml:space="preserve">adequately </w:t>
      </w:r>
      <w:r w:rsidR="00191C82" w:rsidRPr="00DA43A5">
        <w:rPr>
          <w:rFonts w:ascii="Times New Roman" w:eastAsia="Times New Roman" w:hAnsi="Times New Roman" w:cs="Times New Roman"/>
          <w:color w:val="000000" w:themeColor="text1"/>
          <w:sz w:val="24"/>
          <w:szCs w:val="24"/>
        </w:rPr>
        <w:t>decoded</w:t>
      </w:r>
      <w:r w:rsidR="00FA1F93" w:rsidRPr="00DA43A5">
        <w:rPr>
          <w:rFonts w:ascii="Times New Roman" w:eastAsia="Times New Roman" w:hAnsi="Times New Roman" w:cs="Times New Roman"/>
          <w:color w:val="000000" w:themeColor="text1"/>
          <w:sz w:val="24"/>
          <w:szCs w:val="24"/>
        </w:rPr>
        <w:t xml:space="preserve"> in their place</w:t>
      </w:r>
      <w:r w:rsidRPr="00DA43A5">
        <w:rPr>
          <w:rFonts w:ascii="Times New Roman" w:eastAsia="Times New Roman" w:hAnsi="Times New Roman" w:cs="Times New Roman"/>
          <w:color w:val="000000" w:themeColor="text1"/>
          <w:sz w:val="24"/>
          <w:szCs w:val="24"/>
        </w:rPr>
        <w:t>.</w:t>
      </w:r>
    </w:p>
    <w:p w14:paraId="00000077" w14:textId="3B6A2BDC" w:rsidR="00AF7905" w:rsidRPr="00DA43A5" w:rsidRDefault="00AF7905">
      <w:pPr>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br w:type="page"/>
      </w:r>
    </w:p>
    <w:p w14:paraId="73216AD7" w14:textId="1CB45CF3" w:rsidR="006A7824" w:rsidRPr="00DA43A5" w:rsidRDefault="00AF7905">
      <w:pPr>
        <w:spacing w:after="0" w:line="240" w:lineRule="auto"/>
        <w:rPr>
          <w:rFonts w:ascii="Times New Roman" w:eastAsia="Times New Roman" w:hAnsi="Times New Roman" w:cs="Times New Roman"/>
          <w:b/>
          <w:color w:val="000000" w:themeColor="text1"/>
          <w:sz w:val="24"/>
          <w:szCs w:val="24"/>
        </w:rPr>
      </w:pPr>
      <w:r w:rsidRPr="00DA43A5">
        <w:rPr>
          <w:rFonts w:ascii="Times New Roman" w:eastAsia="Times New Roman" w:hAnsi="Times New Roman" w:cs="Times New Roman"/>
          <w:b/>
          <w:color w:val="000000" w:themeColor="text1"/>
          <w:sz w:val="24"/>
          <w:szCs w:val="24"/>
        </w:rPr>
        <w:lastRenderedPageBreak/>
        <w:t>References</w:t>
      </w:r>
    </w:p>
    <w:p w14:paraId="4E5E8B67" w14:textId="1C16BFF1" w:rsidR="00AF7905" w:rsidRPr="00DA43A5" w:rsidRDefault="00AF7905">
      <w:pPr>
        <w:spacing w:after="0" w:line="240" w:lineRule="auto"/>
        <w:rPr>
          <w:rFonts w:ascii="Times New Roman" w:eastAsia="Times New Roman" w:hAnsi="Times New Roman" w:cs="Times New Roman"/>
          <w:b/>
          <w:color w:val="000000" w:themeColor="text1"/>
          <w:sz w:val="24"/>
          <w:szCs w:val="24"/>
        </w:rPr>
      </w:pPr>
    </w:p>
    <w:p w14:paraId="6761EE61"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Adey P (2014) Security atmospheres or the crystallisation of worlds. </w:t>
      </w:r>
      <w:r w:rsidRPr="00DA43A5">
        <w:rPr>
          <w:rFonts w:ascii="Times New Roman" w:hAnsi="Times New Roman" w:cs="Times New Roman"/>
          <w:i/>
          <w:iCs/>
          <w:color w:val="000000" w:themeColor="text1"/>
          <w:sz w:val="24"/>
          <w:szCs w:val="24"/>
        </w:rPr>
        <w:t>Environment and Planning D: Society and Space</w:t>
      </w:r>
      <w:r w:rsidRPr="00DA43A5">
        <w:rPr>
          <w:rFonts w:ascii="Times New Roman" w:hAnsi="Times New Roman" w:cs="Times New Roman"/>
          <w:color w:val="000000" w:themeColor="text1"/>
          <w:sz w:val="24"/>
          <w:szCs w:val="24"/>
        </w:rPr>
        <w:t xml:space="preserve"> 32(5): 834-851.</w:t>
      </w:r>
    </w:p>
    <w:p w14:paraId="56CEFE5B"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Amir S (2007) Nationalist rhetoric and technological development: The Indonesian aircraft industry in the New Order regime. </w:t>
      </w:r>
      <w:r w:rsidRPr="00DA43A5">
        <w:rPr>
          <w:rFonts w:ascii="Times New Roman" w:hAnsi="Times New Roman" w:cs="Times New Roman"/>
          <w:i/>
          <w:iCs/>
          <w:color w:val="000000" w:themeColor="text1"/>
          <w:sz w:val="24"/>
          <w:szCs w:val="24"/>
        </w:rPr>
        <w:t>Technology in Society</w:t>
      </w:r>
      <w:r w:rsidRPr="00DA43A5">
        <w:rPr>
          <w:rFonts w:ascii="Times New Roman" w:hAnsi="Times New Roman" w:cs="Times New Roman"/>
          <w:color w:val="000000" w:themeColor="text1"/>
          <w:sz w:val="24"/>
          <w:szCs w:val="24"/>
        </w:rPr>
        <w:t xml:space="preserve"> 29(3): 283-293.</w:t>
      </w:r>
    </w:p>
    <w:p w14:paraId="17FE7C3A"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shd w:val="clear" w:color="auto" w:fill="FFFFFF"/>
        </w:rPr>
        <w:t>Amoore L (2018) Cloud geographies: Computing, data, sovereignty. </w:t>
      </w:r>
      <w:r w:rsidRPr="00DA43A5">
        <w:rPr>
          <w:rFonts w:ascii="Times New Roman" w:hAnsi="Times New Roman" w:cs="Times New Roman"/>
          <w:i/>
          <w:iCs/>
          <w:color w:val="000000" w:themeColor="text1"/>
          <w:sz w:val="24"/>
          <w:szCs w:val="24"/>
          <w:shd w:val="clear" w:color="auto" w:fill="FFFFFF"/>
        </w:rPr>
        <w:t>Progress in Human Geography</w:t>
      </w:r>
      <w:r w:rsidRPr="00DA43A5">
        <w:rPr>
          <w:rFonts w:ascii="Times New Roman" w:hAnsi="Times New Roman" w:cs="Times New Roman"/>
          <w:color w:val="000000" w:themeColor="text1"/>
          <w:sz w:val="24"/>
          <w:szCs w:val="24"/>
          <w:shd w:val="clear" w:color="auto" w:fill="FFFFFF"/>
        </w:rPr>
        <w:t xml:space="preserve"> 42(1): 4-24.</w:t>
      </w:r>
    </w:p>
    <w:p w14:paraId="578F9F8A" w14:textId="66FDA5FD" w:rsidR="00B30598" w:rsidRPr="00DA43A5" w:rsidRDefault="00AF7905" w:rsidP="00AF7905">
      <w:pPr>
        <w:spacing w:afterLines="160" w:after="384"/>
        <w:jc w:val="both"/>
        <w:rPr>
          <w:color w:val="000000" w:themeColor="text1"/>
        </w:rPr>
      </w:pPr>
      <w:r w:rsidRPr="00DA43A5">
        <w:rPr>
          <w:rFonts w:ascii="Times New Roman" w:hAnsi="Times New Roman" w:cs="Times New Roman"/>
          <w:color w:val="000000" w:themeColor="text1"/>
          <w:sz w:val="24"/>
          <w:szCs w:val="24"/>
        </w:rPr>
        <w:t xml:space="preserve">Amoore L (2020) </w:t>
      </w:r>
      <w:r w:rsidRPr="00DA43A5">
        <w:rPr>
          <w:rFonts w:ascii="Times New Roman" w:hAnsi="Times New Roman" w:cs="Times New Roman"/>
          <w:i/>
          <w:iCs/>
          <w:color w:val="000000" w:themeColor="text1"/>
          <w:sz w:val="24"/>
          <w:szCs w:val="24"/>
        </w:rPr>
        <w:t>Cloud ethics</w:t>
      </w:r>
      <w:r w:rsidRPr="00DA43A5">
        <w:rPr>
          <w:rFonts w:ascii="Times New Roman" w:hAnsi="Times New Roman" w:cs="Times New Roman"/>
          <w:color w:val="000000" w:themeColor="text1"/>
          <w:sz w:val="24"/>
          <w:szCs w:val="24"/>
        </w:rPr>
        <w:t>. Durham</w:t>
      </w:r>
      <w:r w:rsidR="00972AED" w:rsidRPr="00DA43A5">
        <w:rPr>
          <w:rFonts w:ascii="Times New Roman" w:hAnsi="Times New Roman" w:cs="Times New Roman"/>
          <w:color w:val="000000" w:themeColor="text1"/>
          <w:sz w:val="24"/>
          <w:szCs w:val="24"/>
        </w:rPr>
        <w:t>, NC</w:t>
      </w:r>
      <w:r w:rsidRPr="00DA43A5">
        <w:rPr>
          <w:rFonts w:ascii="Times New Roman" w:hAnsi="Times New Roman" w:cs="Times New Roman"/>
          <w:color w:val="000000" w:themeColor="text1"/>
          <w:sz w:val="24"/>
          <w:szCs w:val="24"/>
        </w:rPr>
        <w:t>: Duke University Press.</w:t>
      </w:r>
      <w:r w:rsidR="00B30598" w:rsidRPr="00DA43A5">
        <w:rPr>
          <w:color w:val="000000" w:themeColor="text1"/>
        </w:rPr>
        <w:t xml:space="preserve"> </w:t>
      </w:r>
    </w:p>
    <w:p w14:paraId="18F088AD" w14:textId="5FC51F75" w:rsidR="00AF7905" w:rsidRPr="00DA43A5" w:rsidRDefault="00B30598"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Amoore L (2021) The deep border</w:t>
      </w:r>
      <w:r w:rsidRPr="00DA43A5">
        <w:rPr>
          <w:rFonts w:ascii="Times New Roman" w:hAnsi="Times New Roman" w:cs="Times New Roman"/>
          <w:i/>
          <w:color w:val="000000" w:themeColor="text1"/>
          <w:sz w:val="24"/>
          <w:szCs w:val="24"/>
        </w:rPr>
        <w:t>. Political Geography</w:t>
      </w:r>
      <w:r w:rsidRPr="00DA43A5">
        <w:rPr>
          <w:rFonts w:ascii="Times New Roman" w:hAnsi="Times New Roman" w:cs="Times New Roman"/>
          <w:color w:val="000000" w:themeColor="text1"/>
          <w:sz w:val="24"/>
          <w:szCs w:val="24"/>
        </w:rPr>
        <w:t xml:space="preserve"> 102547.</w:t>
      </w:r>
    </w:p>
    <w:p w14:paraId="5EB812E3" w14:textId="6E2A4D62"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Anand N, Gupta A and Appel H (2018) </w:t>
      </w:r>
      <w:r w:rsidRPr="00DA43A5">
        <w:rPr>
          <w:rFonts w:ascii="Times New Roman" w:hAnsi="Times New Roman" w:cs="Times New Roman"/>
          <w:i/>
          <w:iCs/>
          <w:color w:val="000000" w:themeColor="text1"/>
          <w:sz w:val="24"/>
          <w:szCs w:val="24"/>
        </w:rPr>
        <w:t xml:space="preserve">The </w:t>
      </w:r>
      <w:r w:rsidR="00A71B42" w:rsidRPr="00DA43A5">
        <w:rPr>
          <w:rFonts w:ascii="Times New Roman" w:hAnsi="Times New Roman" w:cs="Times New Roman"/>
          <w:i/>
          <w:iCs/>
          <w:color w:val="000000" w:themeColor="text1"/>
          <w:sz w:val="24"/>
          <w:szCs w:val="24"/>
        </w:rPr>
        <w:t>p</w:t>
      </w:r>
      <w:r w:rsidRPr="00DA43A5">
        <w:rPr>
          <w:rFonts w:ascii="Times New Roman" w:hAnsi="Times New Roman" w:cs="Times New Roman"/>
          <w:i/>
          <w:iCs/>
          <w:color w:val="000000" w:themeColor="text1"/>
          <w:sz w:val="24"/>
          <w:szCs w:val="24"/>
        </w:rPr>
        <w:t xml:space="preserve">romise of </w:t>
      </w:r>
      <w:r w:rsidR="00A71B42" w:rsidRPr="00DA43A5">
        <w:rPr>
          <w:rFonts w:ascii="Times New Roman" w:hAnsi="Times New Roman" w:cs="Times New Roman"/>
          <w:i/>
          <w:iCs/>
          <w:color w:val="000000" w:themeColor="text1"/>
          <w:sz w:val="24"/>
          <w:szCs w:val="24"/>
        </w:rPr>
        <w:t>i</w:t>
      </w:r>
      <w:r w:rsidRPr="00DA43A5">
        <w:rPr>
          <w:rFonts w:ascii="Times New Roman" w:hAnsi="Times New Roman" w:cs="Times New Roman"/>
          <w:i/>
          <w:iCs/>
          <w:color w:val="000000" w:themeColor="text1"/>
          <w:sz w:val="24"/>
          <w:szCs w:val="24"/>
        </w:rPr>
        <w:t>nfrastructure</w:t>
      </w:r>
      <w:r w:rsidRPr="00DA43A5">
        <w:rPr>
          <w:rFonts w:ascii="Times New Roman" w:hAnsi="Times New Roman" w:cs="Times New Roman"/>
          <w:color w:val="000000" w:themeColor="text1"/>
          <w:sz w:val="24"/>
          <w:szCs w:val="24"/>
        </w:rPr>
        <w:t>. Durham: Duke University Press.</w:t>
      </w:r>
    </w:p>
    <w:p w14:paraId="56B97797"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Anderson B (2017) </w:t>
      </w:r>
      <w:r w:rsidRPr="00DA43A5">
        <w:rPr>
          <w:rFonts w:ascii="Times New Roman" w:hAnsi="Times New Roman" w:cs="Times New Roman"/>
          <w:i/>
          <w:iCs/>
          <w:color w:val="000000" w:themeColor="text1"/>
          <w:sz w:val="24"/>
          <w:szCs w:val="24"/>
        </w:rPr>
        <w:t>Encountering affect: Capacities, apparatuses, conditions</w:t>
      </w:r>
      <w:r w:rsidRPr="00DA43A5">
        <w:rPr>
          <w:rFonts w:ascii="Times New Roman" w:hAnsi="Times New Roman" w:cs="Times New Roman"/>
          <w:color w:val="000000" w:themeColor="text1"/>
          <w:sz w:val="24"/>
          <w:szCs w:val="24"/>
        </w:rPr>
        <w:t>. Aldershot: Ashgate Publishing.</w:t>
      </w:r>
    </w:p>
    <w:p w14:paraId="242DAFA1"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Ash J (2010) Architectures of affect: anticipating and manipulating the event in processes of videogame design and testing. </w:t>
      </w:r>
      <w:r w:rsidRPr="00DA43A5">
        <w:rPr>
          <w:rFonts w:ascii="Times New Roman" w:hAnsi="Times New Roman" w:cs="Times New Roman"/>
          <w:i/>
          <w:iCs/>
          <w:color w:val="000000" w:themeColor="text1"/>
          <w:sz w:val="24"/>
          <w:szCs w:val="24"/>
        </w:rPr>
        <w:t>Environment and Planning D: Society and Space</w:t>
      </w:r>
      <w:r w:rsidRPr="00DA43A5">
        <w:rPr>
          <w:rFonts w:ascii="Times New Roman" w:hAnsi="Times New Roman" w:cs="Times New Roman"/>
          <w:color w:val="000000" w:themeColor="text1"/>
          <w:sz w:val="24"/>
          <w:szCs w:val="24"/>
        </w:rPr>
        <w:t xml:space="preserve"> 28(4): 653-671.</w:t>
      </w:r>
    </w:p>
    <w:p w14:paraId="22631E7D"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Ash J (2013) Technologies of captivation: Videogames and the attunement of affect. </w:t>
      </w:r>
      <w:r w:rsidRPr="00DA43A5">
        <w:rPr>
          <w:rFonts w:ascii="Times New Roman" w:hAnsi="Times New Roman" w:cs="Times New Roman"/>
          <w:i/>
          <w:iCs/>
          <w:color w:val="000000" w:themeColor="text1"/>
          <w:sz w:val="24"/>
          <w:szCs w:val="24"/>
        </w:rPr>
        <w:t>Body &amp; Society</w:t>
      </w:r>
      <w:r w:rsidRPr="00DA43A5">
        <w:rPr>
          <w:rFonts w:ascii="Times New Roman" w:hAnsi="Times New Roman" w:cs="Times New Roman"/>
          <w:color w:val="000000" w:themeColor="text1"/>
          <w:sz w:val="24"/>
          <w:szCs w:val="24"/>
        </w:rPr>
        <w:t xml:space="preserve"> 19(1): 27-51.</w:t>
      </w:r>
    </w:p>
    <w:p w14:paraId="4F9577A7"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Ash J (2015) </w:t>
      </w:r>
      <w:r w:rsidRPr="00DA43A5">
        <w:rPr>
          <w:rFonts w:ascii="Times New Roman" w:hAnsi="Times New Roman" w:cs="Times New Roman"/>
          <w:i/>
          <w:iCs/>
          <w:color w:val="000000" w:themeColor="text1"/>
          <w:sz w:val="24"/>
          <w:szCs w:val="24"/>
        </w:rPr>
        <w:t>The interface envelope: Gaming, technology, power</w:t>
      </w:r>
      <w:r w:rsidRPr="00DA43A5">
        <w:rPr>
          <w:rFonts w:ascii="Times New Roman" w:hAnsi="Times New Roman" w:cs="Times New Roman"/>
          <w:color w:val="000000" w:themeColor="text1"/>
          <w:sz w:val="24"/>
          <w:szCs w:val="24"/>
        </w:rPr>
        <w:t>. New York: Bloomsbury Publishing.</w:t>
      </w:r>
    </w:p>
    <w:p w14:paraId="341C1E21"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Ash J, Kitchin R and Leszczynski A (2018) Digital turn, digital geographies? </w:t>
      </w:r>
      <w:r w:rsidRPr="00DA43A5">
        <w:rPr>
          <w:rFonts w:ascii="Times New Roman" w:hAnsi="Times New Roman" w:cs="Times New Roman"/>
          <w:i/>
          <w:iCs/>
          <w:color w:val="000000" w:themeColor="text1"/>
          <w:sz w:val="24"/>
          <w:szCs w:val="24"/>
        </w:rPr>
        <w:t>Progress in Human Geography</w:t>
      </w:r>
      <w:r w:rsidRPr="00DA43A5">
        <w:rPr>
          <w:rFonts w:ascii="Times New Roman" w:hAnsi="Times New Roman" w:cs="Times New Roman"/>
          <w:color w:val="000000" w:themeColor="text1"/>
          <w:sz w:val="24"/>
          <w:szCs w:val="24"/>
        </w:rPr>
        <w:t xml:space="preserve"> 42(1): 25-43.</w:t>
      </w:r>
    </w:p>
    <w:p w14:paraId="35BCB75F"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Atanasoski N and Vora K (2019) </w:t>
      </w:r>
      <w:r w:rsidRPr="00DA43A5">
        <w:rPr>
          <w:rFonts w:ascii="Times New Roman" w:hAnsi="Times New Roman" w:cs="Times New Roman"/>
          <w:i/>
          <w:iCs/>
          <w:color w:val="000000" w:themeColor="text1"/>
          <w:sz w:val="24"/>
          <w:szCs w:val="24"/>
        </w:rPr>
        <w:t>Surrogate humanity: Race, robots, and the politics of technological futures</w:t>
      </w:r>
      <w:r w:rsidRPr="00DA43A5">
        <w:rPr>
          <w:rFonts w:ascii="Times New Roman" w:hAnsi="Times New Roman" w:cs="Times New Roman"/>
          <w:color w:val="000000" w:themeColor="text1"/>
          <w:sz w:val="24"/>
          <w:szCs w:val="24"/>
        </w:rPr>
        <w:t>. Durham: Duke University Press.</w:t>
      </w:r>
    </w:p>
    <w:p w14:paraId="23D39A1F"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Attoh K, Wells K and Cullen D (2019) “We’re building their data”: Labor, alienation, and idiocy in the smart city. </w:t>
      </w:r>
      <w:r w:rsidRPr="00DA43A5">
        <w:rPr>
          <w:rFonts w:ascii="Times New Roman" w:hAnsi="Times New Roman" w:cs="Times New Roman"/>
          <w:i/>
          <w:iCs/>
          <w:color w:val="000000" w:themeColor="text1"/>
          <w:sz w:val="24"/>
          <w:szCs w:val="24"/>
        </w:rPr>
        <w:t>Environment and Planning D: Society and Space</w:t>
      </w:r>
      <w:r w:rsidRPr="00DA43A5">
        <w:rPr>
          <w:rFonts w:ascii="Times New Roman" w:hAnsi="Times New Roman" w:cs="Times New Roman"/>
          <w:color w:val="000000" w:themeColor="text1"/>
          <w:sz w:val="24"/>
          <w:szCs w:val="24"/>
        </w:rPr>
        <w:t xml:space="preserve"> 37(6): 1007-1024.</w:t>
      </w:r>
    </w:p>
    <w:p w14:paraId="07CC4C3D"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Barnett C (2008) Political affects in public space: normative blind-spots in non-representational ontologies. </w:t>
      </w:r>
      <w:r w:rsidRPr="00DA43A5">
        <w:rPr>
          <w:rFonts w:ascii="Times New Roman" w:hAnsi="Times New Roman" w:cs="Times New Roman"/>
          <w:i/>
          <w:iCs/>
          <w:color w:val="000000" w:themeColor="text1"/>
          <w:sz w:val="24"/>
          <w:szCs w:val="24"/>
        </w:rPr>
        <w:t>Transactions of the Institute of British Geographers</w:t>
      </w:r>
      <w:r w:rsidRPr="00DA43A5">
        <w:rPr>
          <w:rFonts w:ascii="Times New Roman" w:hAnsi="Times New Roman" w:cs="Times New Roman"/>
          <w:color w:val="000000" w:themeColor="text1"/>
          <w:sz w:val="24"/>
          <w:szCs w:val="24"/>
        </w:rPr>
        <w:t xml:space="preserve"> 33(2): 186-200.</w:t>
      </w:r>
    </w:p>
    <w:p w14:paraId="439583BF"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lastRenderedPageBreak/>
        <w:t xml:space="preserve">Barratt T, Goods C and Veen A (2020) ‘I’m my own boss…’: Active intermediation and ‘entrepreneurial’ worker agency in the Australian gig-economy. </w:t>
      </w:r>
      <w:r w:rsidRPr="00DA43A5">
        <w:rPr>
          <w:rFonts w:ascii="Times New Roman" w:hAnsi="Times New Roman" w:cs="Times New Roman"/>
          <w:i/>
          <w:iCs/>
          <w:color w:val="000000" w:themeColor="text1"/>
          <w:sz w:val="24"/>
          <w:szCs w:val="24"/>
        </w:rPr>
        <w:t>Environment and Planning A: Economy and Space</w:t>
      </w:r>
      <w:r w:rsidRPr="00DA43A5">
        <w:rPr>
          <w:rFonts w:ascii="Times New Roman" w:hAnsi="Times New Roman" w:cs="Times New Roman"/>
          <w:color w:val="000000" w:themeColor="text1"/>
          <w:sz w:val="24"/>
          <w:szCs w:val="24"/>
        </w:rPr>
        <w:t xml:space="preserve"> 52(8): 1643-1661.</w:t>
      </w:r>
    </w:p>
    <w:p w14:paraId="59EC0A15"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Bastani A (2019) </w:t>
      </w:r>
      <w:r w:rsidRPr="00DA43A5">
        <w:rPr>
          <w:rFonts w:ascii="Times New Roman" w:hAnsi="Times New Roman" w:cs="Times New Roman"/>
          <w:i/>
          <w:iCs/>
          <w:color w:val="000000" w:themeColor="text1"/>
          <w:sz w:val="24"/>
          <w:szCs w:val="24"/>
        </w:rPr>
        <w:t>Fully automated luxury communism</w:t>
      </w:r>
      <w:r w:rsidRPr="00DA43A5">
        <w:rPr>
          <w:rFonts w:ascii="Times New Roman" w:hAnsi="Times New Roman" w:cs="Times New Roman"/>
          <w:color w:val="000000" w:themeColor="text1"/>
          <w:sz w:val="24"/>
          <w:szCs w:val="24"/>
        </w:rPr>
        <w:t>. London: Verso.</w:t>
      </w:r>
    </w:p>
    <w:p w14:paraId="4F4B9D59" w14:textId="5D55672D"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Bear C and Holloway L (2019) Beyond resistance: Geographies of divergent more-than-human conduct in robotic milking. </w:t>
      </w:r>
      <w:r w:rsidRPr="00DA43A5">
        <w:rPr>
          <w:rFonts w:ascii="Times New Roman" w:hAnsi="Times New Roman" w:cs="Times New Roman"/>
          <w:i/>
          <w:iCs/>
          <w:color w:val="000000" w:themeColor="text1"/>
          <w:sz w:val="24"/>
          <w:szCs w:val="24"/>
        </w:rPr>
        <w:t>Geoforum</w:t>
      </w:r>
      <w:r w:rsidRPr="00DA43A5">
        <w:rPr>
          <w:rFonts w:ascii="Times New Roman" w:hAnsi="Times New Roman" w:cs="Times New Roman"/>
          <w:color w:val="000000" w:themeColor="text1"/>
          <w:sz w:val="24"/>
          <w:szCs w:val="24"/>
        </w:rPr>
        <w:t xml:space="preserve"> 104: 212-221.</w:t>
      </w:r>
    </w:p>
    <w:p w14:paraId="5389DA93" w14:textId="5FCF1931" w:rsidR="00C95C2B" w:rsidRPr="00DA43A5" w:rsidRDefault="00B30598"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Bellanova R</w:t>
      </w:r>
      <w:r w:rsidR="00C95C2B" w:rsidRPr="00DA43A5">
        <w:rPr>
          <w:rFonts w:ascii="Times New Roman" w:hAnsi="Times New Roman" w:cs="Times New Roman"/>
          <w:color w:val="000000" w:themeColor="text1"/>
          <w:sz w:val="24"/>
          <w:szCs w:val="24"/>
        </w:rPr>
        <w:t xml:space="preserve"> </w:t>
      </w:r>
      <w:r w:rsidRPr="00DA43A5">
        <w:rPr>
          <w:rFonts w:ascii="Times New Roman" w:hAnsi="Times New Roman" w:cs="Times New Roman"/>
          <w:color w:val="000000" w:themeColor="text1"/>
          <w:sz w:val="24"/>
          <w:szCs w:val="24"/>
        </w:rPr>
        <w:t>and</w:t>
      </w:r>
      <w:r w:rsidR="00C95C2B" w:rsidRPr="00DA43A5">
        <w:rPr>
          <w:rFonts w:ascii="Times New Roman" w:hAnsi="Times New Roman" w:cs="Times New Roman"/>
          <w:color w:val="000000" w:themeColor="text1"/>
          <w:sz w:val="24"/>
          <w:szCs w:val="24"/>
        </w:rPr>
        <w:t xml:space="preserve"> Glouftsios G (2022) Controlling the Schengen Information System (SIS II): The infrastructural politics of fragility and maintenance. </w:t>
      </w:r>
      <w:r w:rsidR="00C95C2B" w:rsidRPr="00DA43A5">
        <w:rPr>
          <w:rFonts w:ascii="Times New Roman" w:hAnsi="Times New Roman" w:cs="Times New Roman"/>
          <w:i/>
          <w:color w:val="000000" w:themeColor="text1"/>
          <w:sz w:val="24"/>
          <w:szCs w:val="24"/>
        </w:rPr>
        <w:t>Geopolitics</w:t>
      </w:r>
      <w:r w:rsidR="00C95C2B" w:rsidRPr="00DA43A5">
        <w:rPr>
          <w:rFonts w:ascii="Times New Roman" w:hAnsi="Times New Roman" w:cs="Times New Roman"/>
          <w:color w:val="000000" w:themeColor="text1"/>
          <w:sz w:val="24"/>
          <w:szCs w:val="24"/>
        </w:rPr>
        <w:t xml:space="preserve"> 27(1): 160-184.</w:t>
      </w:r>
    </w:p>
    <w:p w14:paraId="74D199EF" w14:textId="720126A4" w:rsidR="00FF644E" w:rsidRPr="00DA43A5" w:rsidRDefault="00FF644E"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Bergmann S (2008) The beauty of speed or the discovery of slowness—Why do we need to rethink </w:t>
      </w:r>
      <w:r w:rsidR="00272FEA" w:rsidRPr="00DA43A5">
        <w:rPr>
          <w:rFonts w:ascii="Times New Roman" w:hAnsi="Times New Roman" w:cs="Times New Roman"/>
          <w:color w:val="000000" w:themeColor="text1"/>
          <w:sz w:val="24"/>
          <w:szCs w:val="24"/>
        </w:rPr>
        <w:t>m</w:t>
      </w:r>
      <w:r w:rsidRPr="00DA43A5">
        <w:rPr>
          <w:rFonts w:ascii="Times New Roman" w:hAnsi="Times New Roman" w:cs="Times New Roman"/>
          <w:color w:val="000000" w:themeColor="text1"/>
          <w:sz w:val="24"/>
          <w:szCs w:val="24"/>
        </w:rPr>
        <w:t xml:space="preserve">obility?. In: Bergmann S and Sager T (eds) </w:t>
      </w:r>
      <w:r w:rsidRPr="00DA43A5">
        <w:rPr>
          <w:rFonts w:ascii="Times New Roman" w:hAnsi="Times New Roman" w:cs="Times New Roman"/>
          <w:i/>
          <w:color w:val="000000" w:themeColor="text1"/>
          <w:sz w:val="24"/>
          <w:szCs w:val="24"/>
        </w:rPr>
        <w:t>The ethics of mobilities: Rethinking place, exclusion, freedom and environment</w:t>
      </w:r>
      <w:r w:rsidRPr="00DA43A5">
        <w:rPr>
          <w:rFonts w:ascii="Times New Roman" w:hAnsi="Times New Roman" w:cs="Times New Roman"/>
          <w:color w:val="000000" w:themeColor="text1"/>
          <w:sz w:val="24"/>
          <w:szCs w:val="24"/>
        </w:rPr>
        <w:t>, New York: Routledge, pp. 13-24.</w:t>
      </w:r>
    </w:p>
    <w:p w14:paraId="313457E4" w14:textId="7BB64D8B" w:rsidR="00117458" w:rsidRPr="00DA43A5" w:rsidRDefault="00117458"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Berlant L (2011) </w:t>
      </w:r>
      <w:r w:rsidRPr="00DA43A5">
        <w:rPr>
          <w:rFonts w:ascii="Times New Roman" w:hAnsi="Times New Roman" w:cs="Times New Roman"/>
          <w:i/>
          <w:color w:val="000000" w:themeColor="text1"/>
          <w:sz w:val="24"/>
          <w:szCs w:val="24"/>
        </w:rPr>
        <w:t>Cruel optimism</w:t>
      </w:r>
      <w:r w:rsidRPr="00DA43A5">
        <w:rPr>
          <w:rFonts w:ascii="Times New Roman" w:hAnsi="Times New Roman" w:cs="Times New Roman"/>
          <w:color w:val="000000" w:themeColor="text1"/>
          <w:sz w:val="24"/>
          <w:szCs w:val="24"/>
        </w:rPr>
        <w:t>. Durham, NC: Duke University Press.</w:t>
      </w:r>
    </w:p>
    <w:p w14:paraId="794FE7CA"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Bissell D (2018) Automation interrupted: How autonomous vehicle accidents transform the material politics of automation. </w:t>
      </w:r>
      <w:r w:rsidRPr="00DA43A5">
        <w:rPr>
          <w:rFonts w:ascii="Times New Roman" w:hAnsi="Times New Roman" w:cs="Times New Roman"/>
          <w:i/>
          <w:iCs/>
          <w:color w:val="000000" w:themeColor="text1"/>
          <w:sz w:val="24"/>
          <w:szCs w:val="24"/>
        </w:rPr>
        <w:t>Political Geography</w:t>
      </w:r>
      <w:r w:rsidRPr="00DA43A5">
        <w:rPr>
          <w:rFonts w:ascii="Times New Roman" w:hAnsi="Times New Roman" w:cs="Times New Roman"/>
          <w:color w:val="000000" w:themeColor="text1"/>
          <w:sz w:val="24"/>
          <w:szCs w:val="24"/>
        </w:rPr>
        <w:t xml:space="preserve"> 65: 57-66.</w:t>
      </w:r>
    </w:p>
    <w:p w14:paraId="097C2460"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Bissell D (2021) Encountering automation: Redefining bodies through stories of technological change. </w:t>
      </w:r>
      <w:r w:rsidRPr="00DA43A5">
        <w:rPr>
          <w:rFonts w:ascii="Times New Roman" w:hAnsi="Times New Roman" w:cs="Times New Roman"/>
          <w:i/>
          <w:iCs/>
          <w:color w:val="000000" w:themeColor="text1"/>
          <w:sz w:val="24"/>
          <w:szCs w:val="24"/>
        </w:rPr>
        <w:t>Environment and Planning D: Society and Space</w:t>
      </w:r>
      <w:r w:rsidRPr="00DA43A5">
        <w:rPr>
          <w:rFonts w:ascii="Times New Roman" w:hAnsi="Times New Roman" w:cs="Times New Roman"/>
          <w:color w:val="000000" w:themeColor="text1"/>
          <w:sz w:val="24"/>
          <w:szCs w:val="24"/>
        </w:rPr>
        <w:t xml:space="preserve"> 39(2): 366-384.</w:t>
      </w:r>
    </w:p>
    <w:p w14:paraId="6F4A0477"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Bok R (2015) Airports on the move? The policy mobilities of Singapore Changi Airport at home and abroad. </w:t>
      </w:r>
      <w:r w:rsidRPr="00DA43A5">
        <w:rPr>
          <w:rFonts w:ascii="Times New Roman" w:hAnsi="Times New Roman" w:cs="Times New Roman"/>
          <w:i/>
          <w:iCs/>
          <w:color w:val="000000" w:themeColor="text1"/>
          <w:sz w:val="24"/>
          <w:szCs w:val="24"/>
        </w:rPr>
        <w:t>Urban Studies</w:t>
      </w:r>
      <w:r w:rsidRPr="00DA43A5">
        <w:rPr>
          <w:rFonts w:ascii="Times New Roman" w:hAnsi="Times New Roman" w:cs="Times New Roman"/>
          <w:color w:val="000000" w:themeColor="text1"/>
          <w:sz w:val="24"/>
          <w:szCs w:val="24"/>
        </w:rPr>
        <w:t xml:space="preserve"> 52(14): 2724-2740.</w:t>
      </w:r>
    </w:p>
    <w:p w14:paraId="059A4DA2" w14:textId="1BB5FFEC"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Bourdieu P (2015) Habitus. In: Rooksby E and Hillier J (eds) </w:t>
      </w:r>
      <w:r w:rsidRPr="00DA43A5">
        <w:rPr>
          <w:rFonts w:ascii="Times New Roman" w:hAnsi="Times New Roman" w:cs="Times New Roman"/>
          <w:i/>
          <w:iCs/>
          <w:color w:val="000000" w:themeColor="text1"/>
          <w:sz w:val="24"/>
          <w:szCs w:val="24"/>
        </w:rPr>
        <w:t>Habitus: A sense of place</w:t>
      </w:r>
      <w:r w:rsidRPr="00DA43A5">
        <w:rPr>
          <w:rFonts w:ascii="Times New Roman" w:hAnsi="Times New Roman" w:cs="Times New Roman"/>
          <w:color w:val="000000" w:themeColor="text1"/>
          <w:sz w:val="24"/>
          <w:szCs w:val="24"/>
        </w:rPr>
        <w:t>. London: Routledge, pp.59-66.</w:t>
      </w:r>
    </w:p>
    <w:p w14:paraId="3027B243" w14:textId="2F904274" w:rsidR="00AD7C56" w:rsidRPr="00DA43A5" w:rsidRDefault="00AD7C56"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Buck-Morss S (1989) </w:t>
      </w:r>
      <w:r w:rsidRPr="00DA43A5">
        <w:rPr>
          <w:rFonts w:ascii="Times New Roman" w:hAnsi="Times New Roman" w:cs="Times New Roman"/>
          <w:i/>
          <w:color w:val="000000" w:themeColor="text1"/>
          <w:sz w:val="24"/>
          <w:szCs w:val="24"/>
        </w:rPr>
        <w:t>The dialectics of seeing: Walter Benjamin and the Arcades Project</w:t>
      </w:r>
      <w:r w:rsidRPr="00DA43A5">
        <w:rPr>
          <w:rFonts w:ascii="Times New Roman" w:hAnsi="Times New Roman" w:cs="Times New Roman"/>
          <w:color w:val="000000" w:themeColor="text1"/>
          <w:sz w:val="24"/>
          <w:szCs w:val="24"/>
        </w:rPr>
        <w:t>. Cambridge, MA: MIT Press.</w:t>
      </w:r>
    </w:p>
    <w:p w14:paraId="5D045803" w14:textId="0BBE3A61"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Bui L (2020) Asian Roboticism: Connecting Mechanized Labor to the Automation of Work. </w:t>
      </w:r>
      <w:r w:rsidRPr="00DA43A5">
        <w:rPr>
          <w:rFonts w:ascii="Times New Roman" w:hAnsi="Times New Roman" w:cs="Times New Roman"/>
          <w:i/>
          <w:iCs/>
          <w:color w:val="000000" w:themeColor="text1"/>
          <w:sz w:val="24"/>
          <w:szCs w:val="24"/>
        </w:rPr>
        <w:t>Perspectives on Global Development and Technology</w:t>
      </w:r>
      <w:r w:rsidRPr="00DA43A5">
        <w:rPr>
          <w:rFonts w:ascii="Times New Roman" w:hAnsi="Times New Roman" w:cs="Times New Roman"/>
          <w:color w:val="000000" w:themeColor="text1"/>
          <w:sz w:val="24"/>
          <w:szCs w:val="24"/>
        </w:rPr>
        <w:t xml:space="preserve"> 19(1–2): 110</w:t>
      </w:r>
      <w:r w:rsidR="00A71B42" w:rsidRPr="00DA43A5">
        <w:rPr>
          <w:rFonts w:ascii="Times New Roman" w:hAnsi="Times New Roman" w:cs="Times New Roman"/>
          <w:color w:val="000000" w:themeColor="text1"/>
          <w:sz w:val="24"/>
          <w:szCs w:val="24"/>
        </w:rPr>
        <w:t>-</w:t>
      </w:r>
      <w:r w:rsidRPr="00DA43A5">
        <w:rPr>
          <w:rFonts w:ascii="Times New Roman" w:hAnsi="Times New Roman" w:cs="Times New Roman"/>
          <w:color w:val="000000" w:themeColor="text1"/>
          <w:sz w:val="24"/>
          <w:szCs w:val="24"/>
        </w:rPr>
        <w:t xml:space="preserve">126. </w:t>
      </w:r>
    </w:p>
    <w:p w14:paraId="0AB15830"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Campolo A and Crawford K (2020) Enchanted determinism: Power without responsibility in artificial intelligence. </w:t>
      </w:r>
      <w:r w:rsidRPr="00DA43A5">
        <w:rPr>
          <w:rFonts w:ascii="Times New Roman" w:hAnsi="Times New Roman" w:cs="Times New Roman"/>
          <w:i/>
          <w:iCs/>
          <w:color w:val="000000" w:themeColor="text1"/>
          <w:sz w:val="24"/>
          <w:szCs w:val="24"/>
        </w:rPr>
        <w:t>Engaging Science, Technology, and Society</w:t>
      </w:r>
      <w:r w:rsidRPr="00DA43A5">
        <w:rPr>
          <w:rFonts w:ascii="Times New Roman" w:hAnsi="Times New Roman" w:cs="Times New Roman"/>
          <w:color w:val="000000" w:themeColor="text1"/>
          <w:sz w:val="24"/>
          <w:szCs w:val="24"/>
        </w:rPr>
        <w:t xml:space="preserve"> 6: 1-19.</w:t>
      </w:r>
    </w:p>
    <w:p w14:paraId="6329AFA4" w14:textId="1C5DFD1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Closs-Stephens A (2016) The affective atmospheres of nationalism. </w:t>
      </w:r>
      <w:r w:rsidR="00506A69" w:rsidRPr="00DA43A5">
        <w:rPr>
          <w:rFonts w:ascii="Times New Roman" w:hAnsi="Times New Roman" w:cs="Times New Roman"/>
          <w:i/>
          <w:iCs/>
          <w:color w:val="000000" w:themeColor="text1"/>
          <w:sz w:val="24"/>
          <w:szCs w:val="24"/>
        </w:rPr>
        <w:t>c</w:t>
      </w:r>
      <w:r w:rsidRPr="00DA43A5">
        <w:rPr>
          <w:rFonts w:ascii="Times New Roman" w:hAnsi="Times New Roman" w:cs="Times New Roman"/>
          <w:i/>
          <w:iCs/>
          <w:color w:val="000000" w:themeColor="text1"/>
          <w:sz w:val="24"/>
          <w:szCs w:val="24"/>
        </w:rPr>
        <w:t>ultural geographies</w:t>
      </w:r>
      <w:r w:rsidRPr="00DA43A5">
        <w:rPr>
          <w:rFonts w:ascii="Times New Roman" w:hAnsi="Times New Roman" w:cs="Times New Roman"/>
          <w:color w:val="000000" w:themeColor="text1"/>
          <w:sz w:val="24"/>
          <w:szCs w:val="24"/>
        </w:rPr>
        <w:t xml:space="preserve"> 23(2): 181-198.</w:t>
      </w:r>
    </w:p>
    <w:p w14:paraId="3A018CD6" w14:textId="38804472"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lastRenderedPageBreak/>
        <w:t xml:space="preserve">Connolly WE (2005) The Evangelical-Capitalist Resonance Machine. </w:t>
      </w:r>
      <w:r w:rsidRPr="00DA43A5">
        <w:rPr>
          <w:rFonts w:ascii="Times New Roman" w:hAnsi="Times New Roman" w:cs="Times New Roman"/>
          <w:i/>
          <w:iCs/>
          <w:color w:val="000000" w:themeColor="text1"/>
          <w:sz w:val="24"/>
          <w:szCs w:val="24"/>
        </w:rPr>
        <w:t>Political Theory</w:t>
      </w:r>
      <w:r w:rsidRPr="00DA43A5">
        <w:rPr>
          <w:rFonts w:ascii="Times New Roman" w:hAnsi="Times New Roman" w:cs="Times New Roman"/>
          <w:color w:val="000000" w:themeColor="text1"/>
          <w:sz w:val="24"/>
          <w:szCs w:val="24"/>
        </w:rPr>
        <w:t xml:space="preserve"> 33(6): 869-886.</w:t>
      </w:r>
    </w:p>
    <w:p w14:paraId="2BCE90F9" w14:textId="4AF7BADF" w:rsidR="008419C2" w:rsidRPr="00DA43A5" w:rsidRDefault="008419C2"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Connor S (2019) </w:t>
      </w:r>
      <w:r w:rsidRPr="00DA43A5">
        <w:rPr>
          <w:rFonts w:ascii="Times New Roman" w:hAnsi="Times New Roman" w:cs="Times New Roman"/>
          <w:i/>
          <w:color w:val="000000" w:themeColor="text1"/>
          <w:sz w:val="24"/>
          <w:szCs w:val="24"/>
        </w:rPr>
        <w:t>Giving way: Thoughts on unappreciated dispositions</w:t>
      </w:r>
      <w:r w:rsidRPr="00DA43A5">
        <w:rPr>
          <w:rFonts w:ascii="Times New Roman" w:hAnsi="Times New Roman" w:cs="Times New Roman"/>
          <w:color w:val="000000" w:themeColor="text1"/>
          <w:sz w:val="24"/>
          <w:szCs w:val="24"/>
        </w:rPr>
        <w:t>. Stanford, CA: Stanford University Press.</w:t>
      </w:r>
    </w:p>
    <w:p w14:paraId="6884B84B" w14:textId="159C4FF4"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 xml:space="preserve">Crampton JW (2018) Geopolitics. In: James A, Kitchin R and Leszczynski A (eds) </w:t>
      </w:r>
      <w:r w:rsidRPr="00DA43A5">
        <w:rPr>
          <w:i/>
          <w:iCs/>
          <w:color w:val="000000" w:themeColor="text1"/>
        </w:rPr>
        <w:t xml:space="preserve">Digital </w:t>
      </w:r>
      <w:r w:rsidR="00506A69" w:rsidRPr="00DA43A5">
        <w:rPr>
          <w:i/>
          <w:iCs/>
          <w:color w:val="000000" w:themeColor="text1"/>
        </w:rPr>
        <w:t>g</w:t>
      </w:r>
      <w:r w:rsidRPr="00DA43A5">
        <w:rPr>
          <w:i/>
          <w:iCs/>
          <w:color w:val="000000" w:themeColor="text1"/>
        </w:rPr>
        <w:t>eographies</w:t>
      </w:r>
      <w:r w:rsidRPr="00DA43A5">
        <w:rPr>
          <w:color w:val="000000" w:themeColor="text1"/>
        </w:rPr>
        <w:t>. London: SAGE Publications, pp.281-290.</w:t>
      </w:r>
    </w:p>
    <w:p w14:paraId="469F0B2F" w14:textId="0A54AFB9"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Cresswell T (2002) Bourdieu</w:t>
      </w:r>
      <w:r w:rsidR="00B70DC2" w:rsidRPr="00DA43A5">
        <w:rPr>
          <w:rFonts w:ascii="Times New Roman" w:hAnsi="Times New Roman" w:cs="Times New Roman"/>
          <w:color w:val="000000" w:themeColor="text1"/>
          <w:sz w:val="24"/>
          <w:szCs w:val="24"/>
        </w:rPr>
        <w:t>’</w:t>
      </w:r>
      <w:r w:rsidRPr="00DA43A5">
        <w:rPr>
          <w:rFonts w:ascii="Times New Roman" w:hAnsi="Times New Roman" w:cs="Times New Roman"/>
          <w:color w:val="000000" w:themeColor="text1"/>
          <w:sz w:val="24"/>
          <w:szCs w:val="24"/>
        </w:rPr>
        <w:t xml:space="preserve">s </w:t>
      </w:r>
      <w:r w:rsidR="00B70DC2" w:rsidRPr="00DA43A5">
        <w:rPr>
          <w:rFonts w:ascii="Times New Roman" w:hAnsi="Times New Roman" w:cs="Times New Roman"/>
          <w:color w:val="000000" w:themeColor="text1"/>
          <w:sz w:val="24"/>
          <w:szCs w:val="24"/>
        </w:rPr>
        <w:t>g</w:t>
      </w:r>
      <w:r w:rsidRPr="00DA43A5">
        <w:rPr>
          <w:rFonts w:ascii="Times New Roman" w:hAnsi="Times New Roman" w:cs="Times New Roman"/>
          <w:color w:val="000000" w:themeColor="text1"/>
          <w:sz w:val="24"/>
          <w:szCs w:val="24"/>
        </w:rPr>
        <w:t xml:space="preserve">eographies: In </w:t>
      </w:r>
      <w:r w:rsidR="00B70DC2" w:rsidRPr="00DA43A5">
        <w:rPr>
          <w:rFonts w:ascii="Times New Roman" w:hAnsi="Times New Roman" w:cs="Times New Roman"/>
          <w:color w:val="000000" w:themeColor="text1"/>
          <w:sz w:val="24"/>
          <w:szCs w:val="24"/>
        </w:rPr>
        <w:t>m</w:t>
      </w:r>
      <w:r w:rsidRPr="00DA43A5">
        <w:rPr>
          <w:rFonts w:ascii="Times New Roman" w:hAnsi="Times New Roman" w:cs="Times New Roman"/>
          <w:color w:val="000000" w:themeColor="text1"/>
          <w:sz w:val="24"/>
          <w:szCs w:val="24"/>
        </w:rPr>
        <w:t>emorium. </w:t>
      </w:r>
      <w:r w:rsidRPr="00DA43A5">
        <w:rPr>
          <w:rFonts w:ascii="Times New Roman" w:hAnsi="Times New Roman" w:cs="Times New Roman"/>
          <w:i/>
          <w:iCs/>
          <w:color w:val="000000" w:themeColor="text1"/>
          <w:sz w:val="24"/>
          <w:szCs w:val="24"/>
        </w:rPr>
        <w:t>Environment and Planning D: Society and Space</w:t>
      </w:r>
      <w:r w:rsidRPr="00DA43A5">
        <w:rPr>
          <w:rFonts w:ascii="Times New Roman" w:hAnsi="Times New Roman" w:cs="Times New Roman"/>
          <w:color w:val="000000" w:themeColor="text1"/>
          <w:sz w:val="24"/>
          <w:szCs w:val="24"/>
        </w:rPr>
        <w:t xml:space="preserve"> 20(4): 379-382.</w:t>
      </w:r>
    </w:p>
    <w:p w14:paraId="5E7CE02A" w14:textId="70CB8FC7" w:rsidR="00AF7905" w:rsidRPr="00DA43A5" w:rsidRDefault="00AF7905" w:rsidP="00AF7905">
      <w:pPr>
        <w:spacing w:afterLines="160" w:after="384"/>
        <w:jc w:val="both"/>
        <w:rPr>
          <w:rFonts w:ascii="Times New Roman" w:hAnsi="Times New Roman" w:cs="Times New Roman"/>
          <w:color w:val="000000" w:themeColor="text1"/>
          <w:sz w:val="24"/>
          <w:szCs w:val="24"/>
          <w:lang w:eastAsia="ja-JP"/>
        </w:rPr>
      </w:pPr>
      <w:r w:rsidRPr="00DA43A5">
        <w:rPr>
          <w:rFonts w:ascii="Times New Roman" w:hAnsi="Times New Roman" w:cs="Times New Roman"/>
          <w:color w:val="000000" w:themeColor="text1"/>
          <w:sz w:val="24"/>
          <w:szCs w:val="24"/>
        </w:rPr>
        <w:t xml:space="preserve">Datta A (2019) Postcolonial urban futures: Imagining and governing India’s smart urban age. </w:t>
      </w:r>
      <w:r w:rsidRPr="00DA43A5">
        <w:rPr>
          <w:rFonts w:ascii="Times New Roman" w:hAnsi="Times New Roman" w:cs="Times New Roman"/>
          <w:i/>
          <w:iCs/>
          <w:color w:val="000000" w:themeColor="text1"/>
          <w:sz w:val="24"/>
          <w:szCs w:val="24"/>
        </w:rPr>
        <w:t>Environment and Planning D: Society and Space</w:t>
      </w:r>
      <w:r w:rsidRPr="00DA43A5">
        <w:rPr>
          <w:rFonts w:ascii="Times New Roman" w:hAnsi="Times New Roman" w:cs="Times New Roman"/>
          <w:color w:val="000000" w:themeColor="text1"/>
          <w:sz w:val="24"/>
          <w:szCs w:val="24"/>
        </w:rPr>
        <w:t xml:space="preserve"> 37(3): 393</w:t>
      </w:r>
      <w:r w:rsidR="00B70DC2" w:rsidRPr="00DA43A5">
        <w:rPr>
          <w:rFonts w:ascii="Times New Roman" w:hAnsi="Times New Roman" w:cs="Times New Roman"/>
          <w:color w:val="000000" w:themeColor="text1"/>
          <w:sz w:val="24"/>
          <w:szCs w:val="24"/>
        </w:rPr>
        <w:t>-</w:t>
      </w:r>
      <w:r w:rsidRPr="00DA43A5">
        <w:rPr>
          <w:rFonts w:ascii="Times New Roman" w:hAnsi="Times New Roman" w:cs="Times New Roman"/>
          <w:color w:val="000000" w:themeColor="text1"/>
          <w:sz w:val="24"/>
          <w:szCs w:val="24"/>
        </w:rPr>
        <w:t>410.</w:t>
      </w:r>
    </w:p>
    <w:p w14:paraId="77B0A025"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 xml:space="preserve">Davis J, Atchley A, Smitherman H, et al. (2020) Measuring automation bias and complacency in an X-ray Screening Task. In: </w:t>
      </w:r>
      <w:r w:rsidRPr="00DA43A5">
        <w:rPr>
          <w:i/>
          <w:iCs/>
          <w:color w:val="000000" w:themeColor="text1"/>
        </w:rPr>
        <w:t>2020</w:t>
      </w:r>
      <w:r w:rsidRPr="00DA43A5">
        <w:rPr>
          <w:color w:val="000000" w:themeColor="text1"/>
        </w:rPr>
        <w:t xml:space="preserve"> </w:t>
      </w:r>
      <w:r w:rsidRPr="00DA43A5">
        <w:rPr>
          <w:i/>
          <w:iCs/>
          <w:color w:val="000000" w:themeColor="text1"/>
        </w:rPr>
        <w:t>Systems and Information Engineering Design Symposium</w:t>
      </w:r>
      <w:r w:rsidRPr="00DA43A5">
        <w:rPr>
          <w:color w:val="000000" w:themeColor="text1"/>
        </w:rPr>
        <w:t>, Virtual, 24 April 2020, pp.1-5.</w:t>
      </w:r>
    </w:p>
    <w:p w14:paraId="4DFC9311"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Del Casino VJ Jr (2016) Social geographies II: robots. </w:t>
      </w:r>
      <w:r w:rsidRPr="00DA43A5">
        <w:rPr>
          <w:rFonts w:ascii="Times New Roman" w:hAnsi="Times New Roman" w:cs="Times New Roman"/>
          <w:i/>
          <w:iCs/>
          <w:color w:val="000000" w:themeColor="text1"/>
          <w:sz w:val="24"/>
          <w:szCs w:val="24"/>
        </w:rPr>
        <w:t>Progress in Human Geography</w:t>
      </w:r>
      <w:r w:rsidRPr="00DA43A5">
        <w:rPr>
          <w:rFonts w:ascii="Times New Roman" w:hAnsi="Times New Roman" w:cs="Times New Roman"/>
          <w:color w:val="000000" w:themeColor="text1"/>
          <w:sz w:val="24"/>
          <w:szCs w:val="24"/>
        </w:rPr>
        <w:t xml:space="preserve"> 40(6): 846-855.</w:t>
      </w:r>
    </w:p>
    <w:p w14:paraId="6DA2D51B"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Dengler K and Matthes B (2018) The impacts of digital transformation on the labour market: Substitution potentials of occupations in Germany. </w:t>
      </w:r>
      <w:r w:rsidRPr="00DA43A5">
        <w:rPr>
          <w:rFonts w:ascii="Times New Roman" w:hAnsi="Times New Roman" w:cs="Times New Roman"/>
          <w:i/>
          <w:iCs/>
          <w:color w:val="000000" w:themeColor="text1"/>
          <w:sz w:val="24"/>
          <w:szCs w:val="24"/>
        </w:rPr>
        <w:t>Technological Forecasting and Social Change</w:t>
      </w:r>
      <w:r w:rsidRPr="00DA43A5">
        <w:rPr>
          <w:rFonts w:ascii="Times New Roman" w:hAnsi="Times New Roman" w:cs="Times New Roman"/>
          <w:color w:val="000000" w:themeColor="text1"/>
          <w:sz w:val="24"/>
          <w:szCs w:val="24"/>
        </w:rPr>
        <w:t xml:space="preserve"> 137: 304-316.</w:t>
      </w:r>
    </w:p>
    <w:p w14:paraId="1AD65629"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Dowling R and McGuirk P (2020) Autonomous vehicle experiments and the city. </w:t>
      </w:r>
      <w:r w:rsidRPr="00DA43A5">
        <w:rPr>
          <w:i/>
          <w:iCs/>
          <w:color w:val="000000" w:themeColor="text1"/>
        </w:rPr>
        <w:t>Urban Geography</w:t>
      </w:r>
      <w:r w:rsidRPr="00DA43A5">
        <w:rPr>
          <w:color w:val="000000" w:themeColor="text1"/>
        </w:rPr>
        <w:t xml:space="preserve"> 1-18.</w:t>
      </w:r>
    </w:p>
    <w:p w14:paraId="2BB4255C"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Eastwood JD, Frischen A, Fenske MJ and Smilek D (2012) The unengaged mind: Defining boredom in terms of attention. </w:t>
      </w:r>
      <w:r w:rsidRPr="00DA43A5">
        <w:rPr>
          <w:rFonts w:ascii="Times New Roman" w:hAnsi="Times New Roman" w:cs="Times New Roman"/>
          <w:i/>
          <w:iCs/>
          <w:color w:val="000000" w:themeColor="text1"/>
          <w:sz w:val="24"/>
          <w:szCs w:val="24"/>
        </w:rPr>
        <w:t>Perspectives on Psychological Science</w:t>
      </w:r>
      <w:r w:rsidRPr="00DA43A5">
        <w:rPr>
          <w:rFonts w:ascii="Times New Roman" w:hAnsi="Times New Roman" w:cs="Times New Roman"/>
          <w:color w:val="000000" w:themeColor="text1"/>
          <w:sz w:val="24"/>
          <w:szCs w:val="24"/>
        </w:rPr>
        <w:t xml:space="preserve"> 7(5): 482-495.</w:t>
      </w:r>
    </w:p>
    <w:p w14:paraId="3909F252"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Edensor T (2006) Sensing tourist spaces. In: Minca C and Oakes T (eds) </w:t>
      </w:r>
      <w:r w:rsidRPr="00DA43A5">
        <w:rPr>
          <w:rFonts w:ascii="Times New Roman" w:hAnsi="Times New Roman" w:cs="Times New Roman"/>
          <w:i/>
          <w:iCs/>
          <w:color w:val="000000" w:themeColor="text1"/>
          <w:sz w:val="24"/>
          <w:szCs w:val="24"/>
        </w:rPr>
        <w:t>Travels in Paradox: Remapping Tourism</w:t>
      </w:r>
      <w:r w:rsidRPr="00DA43A5">
        <w:rPr>
          <w:rFonts w:ascii="Times New Roman" w:hAnsi="Times New Roman" w:cs="Times New Roman"/>
          <w:color w:val="000000" w:themeColor="text1"/>
          <w:sz w:val="24"/>
          <w:szCs w:val="24"/>
        </w:rPr>
        <w:t xml:space="preserve">. Lanham: Rowman &amp; Littlefield Publishers, pp.23-45. </w:t>
      </w:r>
    </w:p>
    <w:p w14:paraId="5A178C02" w14:textId="406E49D4"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Fraser J (2019) The </w:t>
      </w:r>
      <w:r w:rsidR="00506A69" w:rsidRPr="00DA43A5">
        <w:rPr>
          <w:rFonts w:ascii="Times New Roman" w:hAnsi="Times New Roman" w:cs="Times New Roman"/>
          <w:color w:val="000000" w:themeColor="text1"/>
          <w:sz w:val="24"/>
          <w:szCs w:val="24"/>
        </w:rPr>
        <w:t>r</w:t>
      </w:r>
      <w:r w:rsidRPr="00DA43A5">
        <w:rPr>
          <w:rFonts w:ascii="Times New Roman" w:hAnsi="Times New Roman" w:cs="Times New Roman"/>
          <w:color w:val="000000" w:themeColor="text1"/>
          <w:sz w:val="24"/>
          <w:szCs w:val="24"/>
        </w:rPr>
        <w:t xml:space="preserve">obot </w:t>
      </w:r>
      <w:r w:rsidR="00506A69" w:rsidRPr="00DA43A5">
        <w:rPr>
          <w:rFonts w:ascii="Times New Roman" w:hAnsi="Times New Roman" w:cs="Times New Roman"/>
          <w:color w:val="000000" w:themeColor="text1"/>
          <w:sz w:val="24"/>
          <w:szCs w:val="24"/>
        </w:rPr>
        <w:t>a</w:t>
      </w:r>
      <w:r w:rsidRPr="00DA43A5">
        <w:rPr>
          <w:rFonts w:ascii="Times New Roman" w:hAnsi="Times New Roman" w:cs="Times New Roman"/>
          <w:color w:val="000000" w:themeColor="text1"/>
          <w:sz w:val="24"/>
          <w:szCs w:val="24"/>
        </w:rPr>
        <w:t xml:space="preserve">irport </w:t>
      </w:r>
      <w:r w:rsidR="00506A69" w:rsidRPr="00DA43A5">
        <w:rPr>
          <w:rFonts w:ascii="Times New Roman" w:hAnsi="Times New Roman" w:cs="Times New Roman"/>
          <w:color w:val="000000" w:themeColor="text1"/>
          <w:sz w:val="24"/>
          <w:szCs w:val="24"/>
        </w:rPr>
        <w:t>w</w:t>
      </w:r>
      <w:r w:rsidRPr="00DA43A5">
        <w:rPr>
          <w:rFonts w:ascii="Times New Roman" w:hAnsi="Times New Roman" w:cs="Times New Roman"/>
          <w:color w:val="000000" w:themeColor="text1"/>
          <w:sz w:val="24"/>
          <w:szCs w:val="24"/>
        </w:rPr>
        <w:t xml:space="preserve">orkers of Seoul. Available at: </w:t>
      </w:r>
      <w:hyperlink r:id="rId5" w:history="1">
        <w:r w:rsidRPr="00DA43A5">
          <w:rPr>
            <w:rStyle w:val="Hyperlink"/>
            <w:rFonts w:ascii="Times New Roman" w:hAnsi="Times New Roman" w:cs="Times New Roman"/>
            <w:color w:val="000000" w:themeColor="text1"/>
            <w:sz w:val="24"/>
            <w:szCs w:val="24"/>
          </w:rPr>
          <w:t>https://jordanfraser.medium.com/the-robot-airport-workers-of-seoul-a08349f4f44e</w:t>
        </w:r>
      </w:hyperlink>
      <w:r w:rsidRPr="00DA43A5">
        <w:rPr>
          <w:rFonts w:ascii="Times New Roman" w:hAnsi="Times New Roman" w:cs="Times New Roman"/>
          <w:color w:val="000000" w:themeColor="text1"/>
          <w:sz w:val="24"/>
          <w:szCs w:val="24"/>
        </w:rPr>
        <w:t xml:space="preserve"> (accessed 16 September 2021).</w:t>
      </w:r>
    </w:p>
    <w:p w14:paraId="47245075" w14:textId="183A3FFD" w:rsidR="00EE2B62" w:rsidRPr="00DA43A5" w:rsidRDefault="00EE2B62"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Fuchs M, Fizek S, Ruffino P and Schrape N (2014) Introduction. In: Fuchs M, Fizek S, Ruffino P and Schrape N (eds) </w:t>
      </w:r>
      <w:r w:rsidRPr="00DA43A5">
        <w:rPr>
          <w:rFonts w:ascii="Times New Roman" w:hAnsi="Times New Roman" w:cs="Times New Roman"/>
          <w:i/>
          <w:color w:val="000000" w:themeColor="text1"/>
          <w:sz w:val="24"/>
          <w:szCs w:val="24"/>
        </w:rPr>
        <w:t xml:space="preserve">Rethinking </w:t>
      </w:r>
      <w:r w:rsidR="00506A69" w:rsidRPr="00DA43A5">
        <w:rPr>
          <w:rFonts w:ascii="Times New Roman" w:hAnsi="Times New Roman" w:cs="Times New Roman"/>
          <w:i/>
          <w:color w:val="000000" w:themeColor="text1"/>
          <w:sz w:val="24"/>
          <w:szCs w:val="24"/>
        </w:rPr>
        <w:t>g</w:t>
      </w:r>
      <w:r w:rsidRPr="00DA43A5">
        <w:rPr>
          <w:rFonts w:ascii="Times New Roman" w:hAnsi="Times New Roman" w:cs="Times New Roman"/>
          <w:i/>
          <w:color w:val="000000" w:themeColor="text1"/>
          <w:sz w:val="24"/>
          <w:szCs w:val="24"/>
        </w:rPr>
        <w:t>amification</w:t>
      </w:r>
      <w:r w:rsidRPr="00DA43A5">
        <w:rPr>
          <w:rFonts w:ascii="Times New Roman" w:hAnsi="Times New Roman" w:cs="Times New Roman"/>
          <w:color w:val="000000" w:themeColor="text1"/>
          <w:sz w:val="24"/>
          <w:szCs w:val="24"/>
        </w:rPr>
        <w:t>. Lüneburg: Meson Press, pp. 7-17.</w:t>
      </w:r>
    </w:p>
    <w:p w14:paraId="76F8B43D" w14:textId="63B8EADD"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lastRenderedPageBreak/>
        <w:t xml:space="preserve">Gertler MS (1988) The limits of flexibility: </w:t>
      </w:r>
      <w:r w:rsidR="00D31B4F" w:rsidRPr="00DA43A5">
        <w:rPr>
          <w:rFonts w:ascii="Times New Roman" w:hAnsi="Times New Roman" w:cs="Times New Roman"/>
          <w:color w:val="000000" w:themeColor="text1"/>
          <w:sz w:val="24"/>
          <w:szCs w:val="24"/>
        </w:rPr>
        <w:t>C</w:t>
      </w:r>
      <w:r w:rsidRPr="00DA43A5">
        <w:rPr>
          <w:rFonts w:ascii="Times New Roman" w:hAnsi="Times New Roman" w:cs="Times New Roman"/>
          <w:color w:val="000000" w:themeColor="text1"/>
          <w:sz w:val="24"/>
          <w:szCs w:val="24"/>
        </w:rPr>
        <w:t xml:space="preserve">omments on the post-Fordist vision of production and its geography. </w:t>
      </w:r>
      <w:r w:rsidRPr="00DA43A5">
        <w:rPr>
          <w:rFonts w:ascii="Times New Roman" w:hAnsi="Times New Roman" w:cs="Times New Roman"/>
          <w:i/>
          <w:iCs/>
          <w:color w:val="000000" w:themeColor="text1"/>
          <w:sz w:val="24"/>
          <w:szCs w:val="24"/>
        </w:rPr>
        <w:t>Transactions of the Institute of British Geographers</w:t>
      </w:r>
      <w:r w:rsidRPr="00DA43A5">
        <w:rPr>
          <w:rFonts w:ascii="Times New Roman" w:hAnsi="Times New Roman" w:cs="Times New Roman"/>
          <w:color w:val="000000" w:themeColor="text1"/>
          <w:sz w:val="24"/>
          <w:szCs w:val="24"/>
        </w:rPr>
        <w:t xml:space="preserve"> 419-432.</w:t>
      </w:r>
    </w:p>
    <w:p w14:paraId="3E27866A" w14:textId="49AFC1C9"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Goss J (1999) Once‐upon‐a‐Time in the Commodity World: An Unofficial Guide to Mall of America. </w:t>
      </w:r>
      <w:r w:rsidRPr="00DA43A5">
        <w:rPr>
          <w:rFonts w:ascii="Times New Roman" w:hAnsi="Times New Roman" w:cs="Times New Roman"/>
          <w:i/>
          <w:iCs/>
          <w:color w:val="000000" w:themeColor="text1"/>
          <w:sz w:val="24"/>
          <w:szCs w:val="24"/>
        </w:rPr>
        <w:t>Annals of the Association of American Geographers</w:t>
      </w:r>
      <w:r w:rsidRPr="00DA43A5">
        <w:rPr>
          <w:rFonts w:ascii="Times New Roman" w:hAnsi="Times New Roman" w:cs="Times New Roman"/>
          <w:color w:val="000000" w:themeColor="text1"/>
          <w:sz w:val="24"/>
          <w:szCs w:val="24"/>
        </w:rPr>
        <w:t xml:space="preserve"> 89(1): 45-75.</w:t>
      </w:r>
    </w:p>
    <w:p w14:paraId="76AA2B6F" w14:textId="4F53B06F" w:rsidR="00F5388F" w:rsidRPr="00DA43A5" w:rsidRDefault="00F5388F"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Hirsh M (2016) </w:t>
      </w:r>
      <w:r w:rsidRPr="00DA43A5">
        <w:rPr>
          <w:rFonts w:ascii="Times New Roman" w:hAnsi="Times New Roman" w:cs="Times New Roman"/>
          <w:i/>
          <w:iCs/>
          <w:color w:val="000000" w:themeColor="text1"/>
          <w:sz w:val="24"/>
          <w:szCs w:val="24"/>
        </w:rPr>
        <w:t>Airport urbanism: Infrastructure and mobility in Asia</w:t>
      </w:r>
      <w:r w:rsidRPr="00DA43A5">
        <w:rPr>
          <w:rFonts w:ascii="Times New Roman" w:hAnsi="Times New Roman" w:cs="Times New Roman"/>
          <w:color w:val="000000" w:themeColor="text1"/>
          <w:sz w:val="24"/>
          <w:szCs w:val="24"/>
        </w:rPr>
        <w:t>. Minneapolis: University of Minnesota Press.</w:t>
      </w:r>
    </w:p>
    <w:p w14:paraId="48A8D209" w14:textId="3CD5F232" w:rsidR="00AF7905" w:rsidRPr="00DA43A5" w:rsidRDefault="00AF7905" w:rsidP="00AF7905">
      <w:pPr>
        <w:pStyle w:val="NormalWeb"/>
        <w:spacing w:before="0" w:beforeAutospacing="0" w:afterLines="160" w:after="384" w:afterAutospacing="0"/>
        <w:jc w:val="both"/>
        <w:rPr>
          <w:color w:val="000000" w:themeColor="text1"/>
        </w:rPr>
      </w:pPr>
      <w:r w:rsidRPr="00DA43A5">
        <w:rPr>
          <w:color w:val="000000" w:themeColor="text1"/>
        </w:rPr>
        <w:t xml:space="preserve">Hirsh M (2019) Smart Airports are Redesigning the Passenger Journey. Available at: </w:t>
      </w:r>
      <w:hyperlink r:id="rId6" w:history="1">
        <w:r w:rsidR="00CE7938" w:rsidRPr="00DA43A5">
          <w:rPr>
            <w:rStyle w:val="Hyperlink"/>
            <w:color w:val="000000" w:themeColor="text1"/>
          </w:rPr>
          <w:t>https://www.passengerterminaltoday.com/features/smart-airports-are-redesigning-the-passenger-journey.html</w:t>
        </w:r>
      </w:hyperlink>
      <w:r w:rsidR="00CE7938" w:rsidRPr="00DA43A5">
        <w:rPr>
          <w:color w:val="000000" w:themeColor="text1"/>
        </w:rPr>
        <w:t xml:space="preserve"> </w:t>
      </w:r>
      <w:r w:rsidRPr="00DA43A5">
        <w:rPr>
          <w:rStyle w:val="Hyperlink"/>
          <w:color w:val="000000" w:themeColor="text1"/>
          <w:u w:val="none"/>
        </w:rPr>
        <w:t>(accessed 16 September 2021).</w:t>
      </w:r>
    </w:p>
    <w:p w14:paraId="0F8E7E3C" w14:textId="668C14A7" w:rsidR="00AF7905" w:rsidRPr="00DA43A5" w:rsidRDefault="00AF7905" w:rsidP="00AF7905">
      <w:pPr>
        <w:pStyle w:val="NormalWeb"/>
        <w:spacing w:before="0" w:beforeAutospacing="0" w:afterLines="160" w:after="384" w:afterAutospacing="0"/>
        <w:jc w:val="both"/>
        <w:rPr>
          <w:color w:val="000000" w:themeColor="text1"/>
          <w:u w:val="single"/>
        </w:rPr>
      </w:pPr>
      <w:r w:rsidRPr="00DA43A5">
        <w:rPr>
          <w:color w:val="000000" w:themeColor="text1"/>
        </w:rPr>
        <w:t xml:space="preserve">Huws U (2019) The hassle of housework: digitalisation and the commodification of domestic labour. </w:t>
      </w:r>
      <w:r w:rsidRPr="00DA43A5">
        <w:rPr>
          <w:i/>
          <w:iCs/>
          <w:color w:val="000000" w:themeColor="text1"/>
        </w:rPr>
        <w:t xml:space="preserve">Feminist Review </w:t>
      </w:r>
      <w:r w:rsidRPr="00DA43A5">
        <w:rPr>
          <w:color w:val="000000" w:themeColor="text1"/>
        </w:rPr>
        <w:t>123(1): 8</w:t>
      </w:r>
      <w:r w:rsidR="00D31B4F" w:rsidRPr="00DA43A5">
        <w:rPr>
          <w:color w:val="000000" w:themeColor="text1"/>
        </w:rPr>
        <w:t>-</w:t>
      </w:r>
      <w:r w:rsidRPr="00DA43A5">
        <w:rPr>
          <w:color w:val="000000" w:themeColor="text1"/>
        </w:rPr>
        <w:t>23.</w:t>
      </w:r>
    </w:p>
    <w:p w14:paraId="688D8AE7" w14:textId="77777777" w:rsidR="00AF7905" w:rsidRPr="00DA43A5" w:rsidRDefault="00AF7905" w:rsidP="00AF7905">
      <w:pPr>
        <w:spacing w:afterLines="160" w:after="384"/>
        <w:jc w:val="both"/>
        <w:rPr>
          <w:rFonts w:ascii="Times New Roman" w:hAnsi="Times New Roman" w:cs="Times New Roman"/>
          <w:color w:val="000000" w:themeColor="text1"/>
          <w:sz w:val="24"/>
          <w:szCs w:val="24"/>
          <w:shd w:val="clear" w:color="auto" w:fill="FFFFFF"/>
        </w:rPr>
      </w:pPr>
      <w:r w:rsidRPr="00DA43A5">
        <w:rPr>
          <w:rFonts w:ascii="Times New Roman" w:hAnsi="Times New Roman" w:cs="Times New Roman"/>
          <w:color w:val="000000" w:themeColor="text1"/>
          <w:sz w:val="24"/>
          <w:szCs w:val="24"/>
          <w:shd w:val="clear" w:color="auto" w:fill="FFFFFF"/>
        </w:rPr>
        <w:t xml:space="preserve">Hayles K (2017) </w:t>
      </w:r>
      <w:r w:rsidRPr="00DA43A5">
        <w:rPr>
          <w:rFonts w:ascii="Times New Roman" w:hAnsi="Times New Roman" w:cs="Times New Roman"/>
          <w:i/>
          <w:color w:val="000000" w:themeColor="text1"/>
          <w:sz w:val="24"/>
          <w:szCs w:val="24"/>
          <w:shd w:val="clear" w:color="auto" w:fill="FFFFFF"/>
        </w:rPr>
        <w:t>Unthought: The power of the cognitive nonconscious</w:t>
      </w:r>
      <w:r w:rsidRPr="00DA43A5">
        <w:rPr>
          <w:rFonts w:ascii="Times New Roman" w:hAnsi="Times New Roman" w:cs="Times New Roman"/>
          <w:color w:val="000000" w:themeColor="text1"/>
          <w:sz w:val="24"/>
          <w:szCs w:val="24"/>
          <w:shd w:val="clear" w:color="auto" w:fill="FFFFFF"/>
        </w:rPr>
        <w:t>. Chicago: University of Chicago Press.</w:t>
      </w:r>
    </w:p>
    <w:p w14:paraId="15404031"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Hildebrand JM and Sheller M (2018) Media ecologies of autonomous automobility: Gendered and racial dimensions of future concept cars. </w:t>
      </w:r>
      <w:r w:rsidRPr="00DA43A5">
        <w:rPr>
          <w:rFonts w:ascii="Times New Roman" w:hAnsi="Times New Roman" w:cs="Times New Roman"/>
          <w:i/>
          <w:iCs/>
          <w:color w:val="000000" w:themeColor="text1"/>
          <w:sz w:val="24"/>
          <w:szCs w:val="24"/>
        </w:rPr>
        <w:t>Transfers</w:t>
      </w:r>
      <w:r w:rsidRPr="00DA43A5">
        <w:rPr>
          <w:rFonts w:ascii="Times New Roman" w:hAnsi="Times New Roman" w:cs="Times New Roman"/>
          <w:color w:val="000000" w:themeColor="text1"/>
          <w:sz w:val="24"/>
          <w:szCs w:val="24"/>
        </w:rPr>
        <w:t xml:space="preserve"> 8(1): 64-85.</w:t>
      </w:r>
    </w:p>
    <w:p w14:paraId="4B2C4386"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Hwang T and Elish MC (2015) The Mirage of the Marketplace: The disingenuous ways Uber hides behind its algorithm. Available at: </w:t>
      </w:r>
      <w:hyperlink r:id="rId7" w:history="1">
        <w:r w:rsidRPr="00DA43A5">
          <w:rPr>
            <w:rStyle w:val="Hyperlink"/>
            <w:rFonts w:ascii="Times New Roman" w:hAnsi="Times New Roman" w:cs="Times New Roman"/>
            <w:color w:val="000000" w:themeColor="text1"/>
            <w:sz w:val="24"/>
            <w:szCs w:val="24"/>
          </w:rPr>
          <w:t>https://slate.com/technology/2015/07/ubers-algorithm-and-the-mirage-of-the-marketplace.html</w:t>
        </w:r>
      </w:hyperlink>
      <w:r w:rsidRPr="00DA43A5">
        <w:rPr>
          <w:rFonts w:ascii="Times New Roman" w:hAnsi="Times New Roman" w:cs="Times New Roman"/>
          <w:color w:val="000000" w:themeColor="text1"/>
          <w:sz w:val="24"/>
          <w:szCs w:val="24"/>
        </w:rPr>
        <w:t xml:space="preserve"> (accessed 16 September 2021).</w:t>
      </w:r>
    </w:p>
    <w:p w14:paraId="7C27424B" w14:textId="2DD8A44F" w:rsidR="00AF7905" w:rsidRPr="00DA43A5" w:rsidRDefault="00AF7905" w:rsidP="00AF7905">
      <w:pPr>
        <w:pStyle w:val="NormalWeb"/>
        <w:spacing w:before="0" w:beforeAutospacing="0" w:afterLines="160" w:after="384" w:afterAutospacing="0"/>
        <w:jc w:val="both"/>
        <w:rPr>
          <w:color w:val="000000" w:themeColor="text1"/>
        </w:rPr>
      </w:pPr>
      <w:r w:rsidRPr="00DA43A5">
        <w:rPr>
          <w:color w:val="000000" w:themeColor="text1"/>
          <w:lang w:val="en-US" w:eastAsia="ja-JP" w:bidi="bo-CN"/>
        </w:rPr>
        <w:t xml:space="preserve">Ilkjaer H (2019) The Future Airport – Experiments and Innovative Technologies. </w:t>
      </w:r>
      <w:r w:rsidRPr="00DA43A5">
        <w:rPr>
          <w:i/>
          <w:iCs/>
          <w:color w:val="000000" w:themeColor="text1"/>
          <w:lang w:val="en-US" w:eastAsia="ja-JP" w:bidi="bo-CN"/>
        </w:rPr>
        <w:t>Journal of Business Anthropology</w:t>
      </w:r>
      <w:r w:rsidRPr="00DA43A5">
        <w:rPr>
          <w:color w:val="000000" w:themeColor="text1"/>
          <w:lang w:val="en-US" w:eastAsia="ja-JP" w:bidi="bo-CN"/>
        </w:rPr>
        <w:t xml:space="preserve"> 8(1): 86</w:t>
      </w:r>
      <w:r w:rsidR="00D31B4F" w:rsidRPr="00DA43A5">
        <w:rPr>
          <w:color w:val="000000" w:themeColor="text1"/>
          <w:lang w:val="en-US" w:eastAsia="ja-JP" w:bidi="bo-CN"/>
        </w:rPr>
        <w:t>-</w:t>
      </w:r>
      <w:r w:rsidRPr="00DA43A5">
        <w:rPr>
          <w:color w:val="000000" w:themeColor="text1"/>
          <w:lang w:val="en-US" w:eastAsia="ja-JP" w:bidi="bo-CN"/>
        </w:rPr>
        <w:t>107.</w:t>
      </w:r>
    </w:p>
    <w:p w14:paraId="0927368E"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Jackman A and Brickell K (2021) ‘Everyday droning’: Towards a feminist geopolitics of the drone-home. </w:t>
      </w:r>
      <w:r w:rsidRPr="00DA43A5">
        <w:rPr>
          <w:rFonts w:ascii="Times New Roman" w:hAnsi="Times New Roman" w:cs="Times New Roman"/>
          <w:i/>
          <w:iCs/>
          <w:color w:val="000000" w:themeColor="text1"/>
          <w:sz w:val="24"/>
          <w:szCs w:val="24"/>
        </w:rPr>
        <w:t>Progress in Human Geography</w:t>
      </w:r>
      <w:r w:rsidRPr="00DA43A5">
        <w:rPr>
          <w:rFonts w:ascii="Times New Roman" w:hAnsi="Times New Roman" w:cs="Times New Roman"/>
          <w:color w:val="000000" w:themeColor="text1"/>
          <w:sz w:val="24"/>
          <w:szCs w:val="24"/>
        </w:rPr>
        <w:t xml:space="preserve"> 1-23.</w:t>
      </w:r>
    </w:p>
    <w:p w14:paraId="40648A14" w14:textId="77777777" w:rsidR="00AF7905" w:rsidRPr="00DA43A5" w:rsidRDefault="00AF7905" w:rsidP="00AF7905">
      <w:pPr>
        <w:pStyle w:val="NormalWeb"/>
        <w:spacing w:before="0" w:beforeAutospacing="0" w:afterLines="160" w:after="384" w:afterAutospacing="0"/>
        <w:jc w:val="both"/>
        <w:rPr>
          <w:color w:val="000000" w:themeColor="text1"/>
        </w:rPr>
      </w:pPr>
      <w:r w:rsidRPr="00DA43A5">
        <w:rPr>
          <w:color w:val="000000" w:themeColor="text1"/>
        </w:rPr>
        <w:t>Jones R (2009) Categories, borders and boundaries. </w:t>
      </w:r>
      <w:r w:rsidRPr="00DA43A5">
        <w:rPr>
          <w:i/>
          <w:iCs/>
          <w:color w:val="000000" w:themeColor="text1"/>
        </w:rPr>
        <w:t>Progress in Human Geography</w:t>
      </w:r>
      <w:r w:rsidRPr="00DA43A5">
        <w:rPr>
          <w:color w:val="000000" w:themeColor="text1"/>
        </w:rPr>
        <w:t xml:space="preserve"> 33(2): 174-189.</w:t>
      </w:r>
    </w:p>
    <w:p w14:paraId="05BED04F"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Kaplan C (2020) Atmospheric politics: protest drones and the ambiguity of airspace. </w:t>
      </w:r>
      <w:r w:rsidRPr="00DA43A5">
        <w:rPr>
          <w:rFonts w:ascii="Times New Roman" w:hAnsi="Times New Roman" w:cs="Times New Roman"/>
          <w:i/>
          <w:iCs/>
          <w:color w:val="000000" w:themeColor="text1"/>
          <w:sz w:val="24"/>
          <w:szCs w:val="24"/>
        </w:rPr>
        <w:t>Digital war</w:t>
      </w:r>
      <w:r w:rsidRPr="00DA43A5">
        <w:rPr>
          <w:rFonts w:ascii="Times New Roman" w:hAnsi="Times New Roman" w:cs="Times New Roman"/>
          <w:color w:val="000000" w:themeColor="text1"/>
          <w:sz w:val="24"/>
          <w:szCs w:val="24"/>
        </w:rPr>
        <w:t xml:space="preserve"> 1-8.</w:t>
      </w:r>
    </w:p>
    <w:p w14:paraId="044A1070" w14:textId="77777777" w:rsidR="00AF7905" w:rsidRPr="00DA43A5" w:rsidRDefault="00AF7905" w:rsidP="00AF7905">
      <w:pPr>
        <w:pStyle w:val="NormalWeb"/>
        <w:spacing w:before="0" w:beforeAutospacing="0" w:afterLines="160" w:after="384" w:afterAutospacing="0"/>
        <w:jc w:val="both"/>
        <w:rPr>
          <w:color w:val="000000" w:themeColor="text1"/>
          <w:lang w:val="en-US" w:eastAsia="ja-JP" w:bidi="bo-CN"/>
        </w:rPr>
      </w:pPr>
      <w:r w:rsidRPr="00DA43A5">
        <w:rPr>
          <w:color w:val="000000" w:themeColor="text1"/>
        </w:rPr>
        <w:t>Kasarda J and Chen M (2021) The Incheon Aerotropolis: An Exemplar of 21st-Century Airport-Centric Development. Report for the Aerotropolis Institute China. Report no. 1, 14 April. Social Science Research Network.</w:t>
      </w:r>
    </w:p>
    <w:p w14:paraId="286552D5"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 xml:space="preserve">Kinsley S (2018) Subject/ivities. In: </w:t>
      </w:r>
      <w:r w:rsidRPr="00DA43A5">
        <w:rPr>
          <w:color w:val="000000" w:themeColor="text1"/>
          <w:shd w:val="clear" w:color="auto" w:fill="FFFFFF"/>
        </w:rPr>
        <w:t xml:space="preserve">Ash J, Kitchin R and </w:t>
      </w:r>
      <w:r w:rsidRPr="00DA43A5">
        <w:rPr>
          <w:color w:val="000000" w:themeColor="text1"/>
        </w:rPr>
        <w:t>Leszczynski</w:t>
      </w:r>
      <w:r w:rsidRPr="00DA43A5">
        <w:rPr>
          <w:color w:val="000000" w:themeColor="text1"/>
          <w:shd w:val="clear" w:color="auto" w:fill="FFFFFF"/>
        </w:rPr>
        <w:t xml:space="preserve"> A (eds) </w:t>
      </w:r>
      <w:r w:rsidRPr="00DA43A5">
        <w:rPr>
          <w:i/>
          <w:iCs/>
          <w:color w:val="000000" w:themeColor="text1"/>
        </w:rPr>
        <w:t>Digital Geographies</w:t>
      </w:r>
      <w:r w:rsidRPr="00DA43A5">
        <w:rPr>
          <w:color w:val="000000" w:themeColor="text1"/>
        </w:rPr>
        <w:t>. London: SAGE Publications, pp.153-163.</w:t>
      </w:r>
    </w:p>
    <w:p w14:paraId="52278D6B"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lastRenderedPageBreak/>
        <w:t xml:space="preserve">Kitchin R (2017) Thinking critically about and researching algorithms. </w:t>
      </w:r>
      <w:r w:rsidRPr="00DA43A5">
        <w:rPr>
          <w:rFonts w:ascii="Times New Roman" w:hAnsi="Times New Roman" w:cs="Times New Roman"/>
          <w:i/>
          <w:iCs/>
          <w:color w:val="000000" w:themeColor="text1"/>
          <w:sz w:val="24"/>
          <w:szCs w:val="24"/>
        </w:rPr>
        <w:t>Information, Communication &amp; Society</w:t>
      </w:r>
      <w:r w:rsidRPr="00DA43A5">
        <w:rPr>
          <w:rFonts w:ascii="Times New Roman" w:hAnsi="Times New Roman" w:cs="Times New Roman"/>
          <w:color w:val="000000" w:themeColor="text1"/>
          <w:sz w:val="24"/>
          <w:szCs w:val="24"/>
        </w:rPr>
        <w:t xml:space="preserve"> 20(1): 14-29. </w:t>
      </w:r>
    </w:p>
    <w:p w14:paraId="52692C1E" w14:textId="5B447A66"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Knox H, O</w:t>
      </w:r>
      <w:r w:rsidR="00431E38" w:rsidRPr="00DA43A5">
        <w:rPr>
          <w:rFonts w:ascii="Times New Roman" w:hAnsi="Times New Roman" w:cs="Times New Roman"/>
          <w:color w:val="000000" w:themeColor="text1"/>
          <w:sz w:val="24"/>
          <w:szCs w:val="24"/>
        </w:rPr>
        <w:t>’</w:t>
      </w:r>
      <w:r w:rsidRPr="00DA43A5">
        <w:rPr>
          <w:rFonts w:ascii="Times New Roman" w:hAnsi="Times New Roman" w:cs="Times New Roman"/>
          <w:color w:val="000000" w:themeColor="text1"/>
          <w:sz w:val="24"/>
          <w:szCs w:val="24"/>
        </w:rPr>
        <w:t xml:space="preserve">Doherty D, Vurdubakis T and Westrup C (2008) Enacting airports: Space, movement and modes of ordering. </w:t>
      </w:r>
      <w:r w:rsidRPr="00DA43A5">
        <w:rPr>
          <w:rFonts w:ascii="Times New Roman" w:hAnsi="Times New Roman" w:cs="Times New Roman"/>
          <w:i/>
          <w:iCs/>
          <w:color w:val="000000" w:themeColor="text1"/>
          <w:sz w:val="24"/>
          <w:szCs w:val="24"/>
        </w:rPr>
        <w:t>Organization</w:t>
      </w:r>
      <w:r w:rsidRPr="00DA43A5">
        <w:rPr>
          <w:rFonts w:ascii="Times New Roman" w:hAnsi="Times New Roman" w:cs="Times New Roman"/>
          <w:color w:val="000000" w:themeColor="text1"/>
          <w:sz w:val="24"/>
          <w:szCs w:val="24"/>
        </w:rPr>
        <w:t xml:space="preserve"> 15(6): 869-888.</w:t>
      </w:r>
    </w:p>
    <w:p w14:paraId="27CE6A78"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Koch N (2010) The monumental and the miniature: imagining ‘modernity’ in Astana. </w:t>
      </w:r>
      <w:r w:rsidRPr="00DA43A5">
        <w:rPr>
          <w:rFonts w:ascii="Times New Roman" w:hAnsi="Times New Roman" w:cs="Times New Roman"/>
          <w:i/>
          <w:iCs/>
          <w:color w:val="000000" w:themeColor="text1"/>
          <w:sz w:val="24"/>
          <w:szCs w:val="24"/>
        </w:rPr>
        <w:t>Social &amp; Cultural Geography</w:t>
      </w:r>
      <w:r w:rsidRPr="00DA43A5">
        <w:rPr>
          <w:rFonts w:ascii="Times New Roman" w:hAnsi="Times New Roman" w:cs="Times New Roman"/>
          <w:color w:val="000000" w:themeColor="text1"/>
          <w:sz w:val="24"/>
          <w:szCs w:val="24"/>
        </w:rPr>
        <w:t xml:space="preserve"> 11(8): 769-787.</w:t>
      </w:r>
    </w:p>
    <w:p w14:paraId="3FA26618"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Lacy M (2014) </w:t>
      </w:r>
      <w:r w:rsidRPr="00DA43A5">
        <w:rPr>
          <w:rFonts w:ascii="Times New Roman" w:hAnsi="Times New Roman" w:cs="Times New Roman"/>
          <w:i/>
          <w:iCs/>
          <w:color w:val="000000" w:themeColor="text1"/>
          <w:sz w:val="24"/>
          <w:szCs w:val="24"/>
        </w:rPr>
        <w:t>Security, technology and global politics: Thinking with virilio</w:t>
      </w:r>
      <w:r w:rsidRPr="00DA43A5">
        <w:rPr>
          <w:rFonts w:ascii="Times New Roman" w:hAnsi="Times New Roman" w:cs="Times New Roman"/>
          <w:color w:val="000000" w:themeColor="text1"/>
          <w:sz w:val="24"/>
          <w:szCs w:val="24"/>
        </w:rPr>
        <w:t>. London: Routledge.</w:t>
      </w:r>
    </w:p>
    <w:p w14:paraId="54338102" w14:textId="1D25E717" w:rsidR="00AF7905" w:rsidRPr="00DA43A5" w:rsidRDefault="00AF7905" w:rsidP="00AF7905">
      <w:pPr>
        <w:spacing w:afterLines="160" w:after="384"/>
        <w:jc w:val="both"/>
        <w:rPr>
          <w:rFonts w:ascii="Times New Roman" w:hAnsi="Times New Roman" w:cs="Times New Roman"/>
          <w:color w:val="000000" w:themeColor="text1"/>
          <w:sz w:val="24"/>
          <w:szCs w:val="24"/>
          <w:lang w:val="en-GB"/>
        </w:rPr>
      </w:pPr>
      <w:r w:rsidRPr="00DA43A5">
        <w:rPr>
          <w:rFonts w:ascii="Times New Roman" w:hAnsi="Times New Roman" w:cs="Times New Roman"/>
          <w:color w:val="000000" w:themeColor="text1"/>
          <w:sz w:val="24"/>
          <w:szCs w:val="24"/>
          <w:shd w:val="clear" w:color="auto" w:fill="FFFFFF"/>
          <w:lang w:val="en-GB"/>
        </w:rPr>
        <w:t>Langewiesche W (2009) </w:t>
      </w:r>
      <w:r w:rsidRPr="00DA43A5">
        <w:rPr>
          <w:rFonts w:ascii="Times New Roman" w:hAnsi="Times New Roman" w:cs="Times New Roman"/>
          <w:i/>
          <w:iCs/>
          <w:color w:val="000000" w:themeColor="text1"/>
          <w:sz w:val="24"/>
          <w:szCs w:val="24"/>
          <w:shd w:val="clear" w:color="auto" w:fill="FFFFFF"/>
          <w:lang w:val="en-GB"/>
        </w:rPr>
        <w:t xml:space="preserve">Fly by </w:t>
      </w:r>
      <w:r w:rsidR="003C6F39" w:rsidRPr="00DA43A5">
        <w:rPr>
          <w:rFonts w:ascii="Times New Roman" w:hAnsi="Times New Roman" w:cs="Times New Roman"/>
          <w:i/>
          <w:iCs/>
          <w:color w:val="000000" w:themeColor="text1"/>
          <w:sz w:val="24"/>
          <w:szCs w:val="24"/>
          <w:shd w:val="clear" w:color="auto" w:fill="FFFFFF"/>
          <w:lang w:val="en-GB"/>
        </w:rPr>
        <w:t>w</w:t>
      </w:r>
      <w:r w:rsidRPr="00DA43A5">
        <w:rPr>
          <w:rFonts w:ascii="Times New Roman" w:hAnsi="Times New Roman" w:cs="Times New Roman"/>
          <w:i/>
          <w:iCs/>
          <w:color w:val="000000" w:themeColor="text1"/>
          <w:sz w:val="24"/>
          <w:szCs w:val="24"/>
          <w:shd w:val="clear" w:color="auto" w:fill="FFFFFF"/>
          <w:lang w:val="en-GB"/>
        </w:rPr>
        <w:t xml:space="preserve">ire: The </w:t>
      </w:r>
      <w:r w:rsidR="003C6F39" w:rsidRPr="00DA43A5">
        <w:rPr>
          <w:rFonts w:ascii="Times New Roman" w:hAnsi="Times New Roman" w:cs="Times New Roman"/>
          <w:i/>
          <w:iCs/>
          <w:color w:val="000000" w:themeColor="text1"/>
          <w:sz w:val="24"/>
          <w:szCs w:val="24"/>
          <w:shd w:val="clear" w:color="auto" w:fill="FFFFFF"/>
          <w:lang w:val="en-GB"/>
        </w:rPr>
        <w:t>g</w:t>
      </w:r>
      <w:r w:rsidRPr="00DA43A5">
        <w:rPr>
          <w:rFonts w:ascii="Times New Roman" w:hAnsi="Times New Roman" w:cs="Times New Roman"/>
          <w:i/>
          <w:iCs/>
          <w:color w:val="000000" w:themeColor="text1"/>
          <w:sz w:val="24"/>
          <w:szCs w:val="24"/>
          <w:shd w:val="clear" w:color="auto" w:fill="FFFFFF"/>
          <w:lang w:val="en-GB"/>
        </w:rPr>
        <w:t xml:space="preserve">eese, </w:t>
      </w:r>
      <w:r w:rsidR="003C6F39" w:rsidRPr="00DA43A5">
        <w:rPr>
          <w:rFonts w:ascii="Times New Roman" w:hAnsi="Times New Roman" w:cs="Times New Roman"/>
          <w:i/>
          <w:iCs/>
          <w:color w:val="000000" w:themeColor="text1"/>
          <w:sz w:val="24"/>
          <w:szCs w:val="24"/>
          <w:shd w:val="clear" w:color="auto" w:fill="FFFFFF"/>
          <w:lang w:val="en-GB"/>
        </w:rPr>
        <w:t>t</w:t>
      </w:r>
      <w:r w:rsidRPr="00DA43A5">
        <w:rPr>
          <w:rFonts w:ascii="Times New Roman" w:hAnsi="Times New Roman" w:cs="Times New Roman"/>
          <w:i/>
          <w:iCs/>
          <w:color w:val="000000" w:themeColor="text1"/>
          <w:sz w:val="24"/>
          <w:szCs w:val="24"/>
          <w:shd w:val="clear" w:color="auto" w:fill="FFFFFF"/>
          <w:lang w:val="en-GB"/>
        </w:rPr>
        <w:t xml:space="preserve">he </w:t>
      </w:r>
      <w:r w:rsidR="003C6F39" w:rsidRPr="00DA43A5">
        <w:rPr>
          <w:rFonts w:ascii="Times New Roman" w:hAnsi="Times New Roman" w:cs="Times New Roman"/>
          <w:i/>
          <w:iCs/>
          <w:color w:val="000000" w:themeColor="text1"/>
          <w:sz w:val="24"/>
          <w:szCs w:val="24"/>
          <w:shd w:val="clear" w:color="auto" w:fill="FFFFFF"/>
          <w:lang w:val="en-GB"/>
        </w:rPr>
        <w:t>g</w:t>
      </w:r>
      <w:r w:rsidRPr="00DA43A5">
        <w:rPr>
          <w:rFonts w:ascii="Times New Roman" w:hAnsi="Times New Roman" w:cs="Times New Roman"/>
          <w:i/>
          <w:iCs/>
          <w:color w:val="000000" w:themeColor="text1"/>
          <w:sz w:val="24"/>
          <w:szCs w:val="24"/>
          <w:shd w:val="clear" w:color="auto" w:fill="FFFFFF"/>
          <w:lang w:val="en-GB"/>
        </w:rPr>
        <w:t xml:space="preserve">lide, </w:t>
      </w:r>
      <w:r w:rsidR="003C6F39" w:rsidRPr="00DA43A5">
        <w:rPr>
          <w:rFonts w:ascii="Times New Roman" w:hAnsi="Times New Roman" w:cs="Times New Roman"/>
          <w:i/>
          <w:iCs/>
          <w:color w:val="000000" w:themeColor="text1"/>
          <w:sz w:val="24"/>
          <w:szCs w:val="24"/>
          <w:shd w:val="clear" w:color="auto" w:fill="FFFFFF"/>
          <w:lang w:val="en-GB"/>
        </w:rPr>
        <w:t>t</w:t>
      </w:r>
      <w:r w:rsidRPr="00DA43A5">
        <w:rPr>
          <w:rFonts w:ascii="Times New Roman" w:hAnsi="Times New Roman" w:cs="Times New Roman"/>
          <w:i/>
          <w:iCs/>
          <w:color w:val="000000" w:themeColor="text1"/>
          <w:sz w:val="24"/>
          <w:szCs w:val="24"/>
          <w:shd w:val="clear" w:color="auto" w:fill="FFFFFF"/>
          <w:lang w:val="en-GB"/>
        </w:rPr>
        <w:t>he ‘</w:t>
      </w:r>
      <w:r w:rsidR="003C6F39" w:rsidRPr="00DA43A5">
        <w:rPr>
          <w:rFonts w:ascii="Times New Roman" w:hAnsi="Times New Roman" w:cs="Times New Roman"/>
          <w:i/>
          <w:iCs/>
          <w:color w:val="000000" w:themeColor="text1"/>
          <w:sz w:val="24"/>
          <w:szCs w:val="24"/>
          <w:shd w:val="clear" w:color="auto" w:fill="FFFFFF"/>
          <w:lang w:val="en-GB"/>
        </w:rPr>
        <w:t>m</w:t>
      </w:r>
      <w:r w:rsidRPr="00DA43A5">
        <w:rPr>
          <w:rFonts w:ascii="Times New Roman" w:hAnsi="Times New Roman" w:cs="Times New Roman"/>
          <w:i/>
          <w:iCs/>
          <w:color w:val="000000" w:themeColor="text1"/>
          <w:sz w:val="24"/>
          <w:szCs w:val="24"/>
          <w:shd w:val="clear" w:color="auto" w:fill="FFFFFF"/>
          <w:lang w:val="en-GB"/>
        </w:rPr>
        <w:t>iracle’ on the Hudson</w:t>
      </w:r>
      <w:r w:rsidRPr="00DA43A5">
        <w:rPr>
          <w:rFonts w:ascii="Times New Roman" w:hAnsi="Times New Roman" w:cs="Times New Roman"/>
          <w:color w:val="000000" w:themeColor="text1"/>
          <w:sz w:val="24"/>
          <w:szCs w:val="24"/>
          <w:shd w:val="clear" w:color="auto" w:fill="FFFFFF"/>
          <w:lang w:val="en-GB"/>
        </w:rPr>
        <w:t>. London: Penguin Books.</w:t>
      </w:r>
    </w:p>
    <w:p w14:paraId="56E8FED8"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Lassen C (2006) Aeromobility and work. </w:t>
      </w:r>
      <w:r w:rsidRPr="00DA43A5">
        <w:rPr>
          <w:rFonts w:ascii="Times New Roman" w:hAnsi="Times New Roman" w:cs="Times New Roman"/>
          <w:i/>
          <w:iCs/>
          <w:color w:val="000000" w:themeColor="text1"/>
          <w:sz w:val="24"/>
          <w:szCs w:val="24"/>
        </w:rPr>
        <w:t>Environment and planning A</w:t>
      </w:r>
      <w:r w:rsidRPr="00DA43A5">
        <w:rPr>
          <w:rFonts w:ascii="Times New Roman" w:hAnsi="Times New Roman" w:cs="Times New Roman"/>
          <w:color w:val="000000" w:themeColor="text1"/>
          <w:sz w:val="24"/>
          <w:szCs w:val="24"/>
        </w:rPr>
        <w:t xml:space="preserve"> 38(2): 301-312.</w:t>
      </w:r>
    </w:p>
    <w:p w14:paraId="7545579B"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Lorimer H (2005) Cultural geography: the busyness of being `more-than-representational'. </w:t>
      </w:r>
      <w:r w:rsidRPr="00DA43A5">
        <w:rPr>
          <w:rFonts w:ascii="Times New Roman" w:hAnsi="Times New Roman" w:cs="Times New Roman"/>
          <w:i/>
          <w:iCs/>
          <w:color w:val="000000" w:themeColor="text1"/>
          <w:sz w:val="24"/>
          <w:szCs w:val="24"/>
        </w:rPr>
        <w:t>Progress in Human Geography</w:t>
      </w:r>
      <w:r w:rsidRPr="00DA43A5">
        <w:rPr>
          <w:rFonts w:ascii="Times New Roman" w:hAnsi="Times New Roman" w:cs="Times New Roman"/>
          <w:color w:val="000000" w:themeColor="text1"/>
          <w:sz w:val="24"/>
          <w:szCs w:val="24"/>
        </w:rPr>
        <w:t xml:space="preserve"> 29(1): 83-94.</w:t>
      </w:r>
    </w:p>
    <w:p w14:paraId="003ED8AA"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 xml:space="preserve">Lupton E (1993) </w:t>
      </w:r>
      <w:r w:rsidRPr="00DA43A5">
        <w:rPr>
          <w:i/>
          <w:iCs/>
          <w:color w:val="000000" w:themeColor="text1"/>
        </w:rPr>
        <w:t>Mechanical brides: Women and machines from home to office</w:t>
      </w:r>
      <w:r w:rsidRPr="00DA43A5">
        <w:rPr>
          <w:color w:val="000000" w:themeColor="text1"/>
        </w:rPr>
        <w:t>. New York: Princeton Architectural Press.</w:t>
      </w:r>
    </w:p>
    <w:p w14:paraId="060A8EE9"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Lynch C (2020a) Contesting Digital Futures: Urban Politics, Alternative Economies, and the Movement for Technological Sovereignty in Barcelona. </w:t>
      </w:r>
      <w:r w:rsidRPr="00DA43A5">
        <w:rPr>
          <w:i/>
          <w:iCs/>
          <w:color w:val="000000" w:themeColor="text1"/>
        </w:rPr>
        <w:t>Antipode</w:t>
      </w:r>
      <w:r w:rsidRPr="00DA43A5">
        <w:rPr>
          <w:color w:val="000000" w:themeColor="text1"/>
        </w:rPr>
        <w:t xml:space="preserve"> 52(3): 660-680.</w:t>
      </w:r>
    </w:p>
    <w:p w14:paraId="5E192702"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Lynch C (2020b) Unruly digital subjects: Social entanglements, identity, and the politics of technological expertise. </w:t>
      </w:r>
      <w:r w:rsidRPr="00DA43A5">
        <w:rPr>
          <w:i/>
          <w:iCs/>
          <w:color w:val="000000" w:themeColor="text1"/>
        </w:rPr>
        <w:t>Digital Geography and Society</w:t>
      </w:r>
      <w:r w:rsidRPr="00DA43A5">
        <w:rPr>
          <w:color w:val="000000" w:themeColor="text1"/>
        </w:rPr>
        <w:t xml:space="preserve"> 1: 100001.</w:t>
      </w:r>
    </w:p>
    <w:p w14:paraId="05FA5FF1"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 xml:space="preserve">Lynch C (2021) Critical geographies of social robotics. </w:t>
      </w:r>
      <w:r w:rsidRPr="00DA43A5">
        <w:rPr>
          <w:i/>
          <w:iCs/>
          <w:color w:val="000000" w:themeColor="text1"/>
        </w:rPr>
        <w:t>Digital Geography and Society</w:t>
      </w:r>
      <w:r w:rsidRPr="00DA43A5">
        <w:rPr>
          <w:color w:val="000000" w:themeColor="text1"/>
        </w:rPr>
        <w:t xml:space="preserve"> 2: 100010.</w:t>
      </w:r>
    </w:p>
    <w:p w14:paraId="25E91DD2"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Mackintosh PG and Norcliffe G (2007) Men, women and the bicycle: gender and social geography of cycling in the late nineteenth-century. </w:t>
      </w:r>
      <w:r w:rsidRPr="00DA43A5">
        <w:rPr>
          <w:rFonts w:ascii="Times New Roman" w:hAnsi="Times New Roman" w:cs="Times New Roman"/>
          <w:i/>
          <w:iCs/>
          <w:color w:val="000000" w:themeColor="text1"/>
          <w:sz w:val="24"/>
          <w:szCs w:val="24"/>
        </w:rPr>
        <w:t>Cycling and society</w:t>
      </w:r>
      <w:r w:rsidRPr="00DA43A5">
        <w:rPr>
          <w:rFonts w:ascii="Times New Roman" w:hAnsi="Times New Roman" w:cs="Times New Roman"/>
          <w:color w:val="000000" w:themeColor="text1"/>
          <w:sz w:val="24"/>
          <w:szCs w:val="24"/>
        </w:rPr>
        <w:t xml:space="preserve"> 153-177.</w:t>
      </w:r>
    </w:p>
    <w:p w14:paraId="7B29C1A6"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Macrorie R, Marvin S and While A (2021) Robotics and automation in the city: a research agenda. </w:t>
      </w:r>
      <w:r w:rsidRPr="00DA43A5">
        <w:rPr>
          <w:i/>
          <w:iCs/>
          <w:color w:val="000000" w:themeColor="text1"/>
        </w:rPr>
        <w:t>Urban Geography</w:t>
      </w:r>
      <w:r w:rsidRPr="00DA43A5">
        <w:rPr>
          <w:color w:val="000000" w:themeColor="text1"/>
        </w:rPr>
        <w:t xml:space="preserve"> 42(2): 197-217.</w:t>
      </w:r>
    </w:p>
    <w:p w14:paraId="0BF6FEA2"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Maguire J (2018) Prototyping worlds: Emergent technologies in the aerial age. </w:t>
      </w:r>
      <w:r w:rsidRPr="00DA43A5">
        <w:rPr>
          <w:rFonts w:ascii="Times New Roman" w:hAnsi="Times New Roman" w:cs="Times New Roman"/>
          <w:i/>
          <w:iCs/>
          <w:color w:val="000000" w:themeColor="text1"/>
          <w:sz w:val="24"/>
          <w:szCs w:val="24"/>
        </w:rPr>
        <w:t>STS Encounters</w:t>
      </w:r>
      <w:r w:rsidRPr="00DA43A5">
        <w:rPr>
          <w:rFonts w:ascii="Times New Roman" w:hAnsi="Times New Roman" w:cs="Times New Roman"/>
          <w:color w:val="000000" w:themeColor="text1"/>
          <w:sz w:val="24"/>
          <w:szCs w:val="24"/>
        </w:rPr>
        <w:t xml:space="preserve"> 10(4): 1-30.</w:t>
      </w:r>
    </w:p>
    <w:p w14:paraId="1D93541C"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Mahony M (2020) Geographies of science and technology 1: Boundaries and crossings. </w:t>
      </w:r>
      <w:r w:rsidRPr="00DA43A5">
        <w:rPr>
          <w:i/>
          <w:iCs/>
          <w:color w:val="000000" w:themeColor="text1"/>
        </w:rPr>
        <w:t>Progress in Human Geography</w:t>
      </w:r>
      <w:r w:rsidRPr="00DA43A5">
        <w:rPr>
          <w:color w:val="000000" w:themeColor="text1"/>
        </w:rPr>
        <w:t xml:space="preserve"> 45(3): 586-595.</w:t>
      </w:r>
    </w:p>
    <w:p w14:paraId="203945F7" w14:textId="7625675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lastRenderedPageBreak/>
        <w:t>Mason S (2018) High score, low pay: why the gig economy loves gamification. Available at:</w:t>
      </w:r>
      <w:r w:rsidR="00506A69" w:rsidRPr="00DA43A5">
        <w:rPr>
          <w:color w:val="000000" w:themeColor="text1"/>
        </w:rPr>
        <w:t xml:space="preserve"> </w:t>
      </w:r>
      <w:hyperlink r:id="rId8" w:history="1">
        <w:r w:rsidR="00506A69" w:rsidRPr="00DA43A5">
          <w:rPr>
            <w:rStyle w:val="Hyperlink"/>
            <w:color w:val="000000" w:themeColor="text1"/>
          </w:rPr>
          <w:t>https://www.theguardian.com/business/2018/nov/20/high-score-low-pay-gamification-lyft-uber-drivers-ride-hailing-gig-economy</w:t>
        </w:r>
      </w:hyperlink>
      <w:r w:rsidR="00506A69" w:rsidRPr="00DA43A5">
        <w:rPr>
          <w:color w:val="000000" w:themeColor="text1"/>
        </w:rPr>
        <w:t xml:space="preserve"> (accessed 19 May 2022).</w:t>
      </w:r>
    </w:p>
    <w:p w14:paraId="503DD2C5"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Massey D (1995) </w:t>
      </w:r>
      <w:r w:rsidRPr="00DA43A5">
        <w:rPr>
          <w:rFonts w:ascii="Times New Roman" w:hAnsi="Times New Roman" w:cs="Times New Roman"/>
          <w:i/>
          <w:iCs/>
          <w:color w:val="000000" w:themeColor="text1"/>
          <w:sz w:val="24"/>
          <w:szCs w:val="24"/>
        </w:rPr>
        <w:t>Spatial divisions of labour: social structures and the geography of production</w:t>
      </w:r>
      <w:r w:rsidRPr="00DA43A5">
        <w:rPr>
          <w:rFonts w:ascii="Times New Roman" w:hAnsi="Times New Roman" w:cs="Times New Roman"/>
          <w:color w:val="000000" w:themeColor="text1"/>
          <w:sz w:val="24"/>
          <w:szCs w:val="24"/>
        </w:rPr>
        <w:t>. London: Macmillan Education.</w:t>
      </w:r>
    </w:p>
    <w:p w14:paraId="6ECBB8B0"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Messick S (1966) The psychology of acquiescence: an interpretation of research evidence 1. </w:t>
      </w:r>
      <w:r w:rsidRPr="00DA43A5">
        <w:rPr>
          <w:rFonts w:ascii="Times New Roman" w:hAnsi="Times New Roman" w:cs="Times New Roman"/>
          <w:i/>
          <w:iCs/>
          <w:color w:val="000000" w:themeColor="text1"/>
          <w:sz w:val="24"/>
          <w:szCs w:val="24"/>
        </w:rPr>
        <w:t>ETS Research Bulletin Series</w:t>
      </w:r>
      <w:r w:rsidRPr="00DA43A5">
        <w:rPr>
          <w:rFonts w:ascii="Times New Roman" w:hAnsi="Times New Roman" w:cs="Times New Roman"/>
          <w:color w:val="000000" w:themeColor="text1"/>
          <w:sz w:val="24"/>
          <w:szCs w:val="24"/>
        </w:rPr>
        <w:t xml:space="preserve"> 1966(1): i-44.</w:t>
      </w:r>
    </w:p>
    <w:p w14:paraId="18793213"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Moriset B (2020) The geography of e-commerce. In: Warf B (ed) </w:t>
      </w:r>
      <w:r w:rsidRPr="00DA43A5">
        <w:rPr>
          <w:rFonts w:ascii="Times New Roman" w:hAnsi="Times New Roman" w:cs="Times New Roman"/>
          <w:i/>
          <w:iCs/>
          <w:color w:val="000000" w:themeColor="text1"/>
          <w:sz w:val="24"/>
          <w:szCs w:val="24"/>
        </w:rPr>
        <w:t>Geographies of the Internet</w:t>
      </w:r>
      <w:r w:rsidRPr="00DA43A5">
        <w:rPr>
          <w:rFonts w:ascii="Times New Roman" w:hAnsi="Times New Roman" w:cs="Times New Roman"/>
          <w:color w:val="000000" w:themeColor="text1"/>
          <w:sz w:val="24"/>
          <w:szCs w:val="24"/>
        </w:rPr>
        <w:t>. New York: Routledge, pp.139-156.</w:t>
      </w:r>
    </w:p>
    <w:p w14:paraId="6F4EFBC7" w14:textId="441DE193" w:rsidR="00033D60" w:rsidRPr="00DA43A5" w:rsidRDefault="00033D60"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Nastiti AD (2017) Worker unrest and contentious labor practice of ride-hailing services in Indonesia. </w:t>
      </w:r>
      <w:r w:rsidRPr="00DA43A5">
        <w:rPr>
          <w:rFonts w:ascii="Times New Roman" w:hAnsi="Times New Roman" w:cs="Times New Roman"/>
          <w:i/>
          <w:color w:val="000000" w:themeColor="text1"/>
          <w:sz w:val="24"/>
          <w:szCs w:val="24"/>
        </w:rPr>
        <w:t>Arryman Symposium</w:t>
      </w:r>
      <w:r w:rsidRPr="00DA43A5">
        <w:rPr>
          <w:rFonts w:ascii="Times New Roman" w:hAnsi="Times New Roman" w:cs="Times New Roman"/>
          <w:color w:val="000000" w:themeColor="text1"/>
          <w:sz w:val="24"/>
          <w:szCs w:val="24"/>
        </w:rPr>
        <w:t>, pp. 1-39.</w:t>
      </w:r>
    </w:p>
    <w:p w14:paraId="4B7AE7CF"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 xml:space="preserve">Nguyen K and John R (2017) Perceptions and affective responses to alternative risk-based airport security. </w:t>
      </w:r>
      <w:r w:rsidRPr="00DA43A5">
        <w:rPr>
          <w:i/>
          <w:iCs/>
          <w:color w:val="000000" w:themeColor="text1"/>
        </w:rPr>
        <w:t>Advances in Intelligent Systems and Computing</w:t>
      </w:r>
      <w:r w:rsidRPr="00DA43A5">
        <w:rPr>
          <w:color w:val="000000" w:themeColor="text1"/>
        </w:rPr>
        <w:t xml:space="preserve"> 27-37. </w:t>
      </w:r>
    </w:p>
    <w:p w14:paraId="451BDB59"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Paterson M (2009) Haptic geographies: ethnography, haptic knowledges and sensuous dispositions. </w:t>
      </w:r>
      <w:r w:rsidRPr="00DA43A5">
        <w:rPr>
          <w:rFonts w:ascii="Times New Roman" w:hAnsi="Times New Roman" w:cs="Times New Roman"/>
          <w:i/>
          <w:iCs/>
          <w:color w:val="000000" w:themeColor="text1"/>
          <w:sz w:val="24"/>
          <w:szCs w:val="24"/>
        </w:rPr>
        <w:t>Progress in Human Geography</w:t>
      </w:r>
      <w:r w:rsidRPr="00DA43A5">
        <w:rPr>
          <w:rFonts w:ascii="Times New Roman" w:hAnsi="Times New Roman" w:cs="Times New Roman"/>
          <w:color w:val="000000" w:themeColor="text1"/>
          <w:sz w:val="24"/>
          <w:szCs w:val="24"/>
        </w:rPr>
        <w:t xml:space="preserve"> 33(6): 766-788.</w:t>
      </w:r>
    </w:p>
    <w:p w14:paraId="0DCF1D79"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Plantin JC, Lagoze C, Edwards PN and Sandvig C (2018) Infrastructure studies meet platform studies in the age of Google and Facebook. </w:t>
      </w:r>
      <w:r w:rsidRPr="00DA43A5">
        <w:rPr>
          <w:rFonts w:ascii="Times New Roman" w:hAnsi="Times New Roman" w:cs="Times New Roman"/>
          <w:i/>
          <w:iCs/>
          <w:color w:val="000000" w:themeColor="text1"/>
          <w:sz w:val="24"/>
          <w:szCs w:val="24"/>
        </w:rPr>
        <w:t>New Media &amp; Society</w:t>
      </w:r>
      <w:r w:rsidRPr="00DA43A5">
        <w:rPr>
          <w:rFonts w:ascii="Times New Roman" w:hAnsi="Times New Roman" w:cs="Times New Roman"/>
          <w:color w:val="000000" w:themeColor="text1"/>
          <w:sz w:val="24"/>
          <w:szCs w:val="24"/>
        </w:rPr>
        <w:t xml:space="preserve"> 20(1): 293-310.</w:t>
      </w:r>
    </w:p>
    <w:p w14:paraId="5DAA5CA2" w14:textId="4F38E06B"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Pollio A (2021) Uber, airports, and labour at the infrastructural interfaces of platform urbanism. </w:t>
      </w:r>
      <w:r w:rsidRPr="00DA43A5">
        <w:rPr>
          <w:rFonts w:ascii="Times New Roman" w:hAnsi="Times New Roman" w:cs="Times New Roman"/>
          <w:i/>
          <w:iCs/>
          <w:color w:val="000000" w:themeColor="text1"/>
          <w:sz w:val="24"/>
          <w:szCs w:val="24"/>
        </w:rPr>
        <w:t>Geoforum</w:t>
      </w:r>
      <w:r w:rsidRPr="00DA43A5">
        <w:rPr>
          <w:rFonts w:ascii="Times New Roman" w:hAnsi="Times New Roman" w:cs="Times New Roman"/>
          <w:color w:val="000000" w:themeColor="text1"/>
          <w:sz w:val="24"/>
          <w:szCs w:val="24"/>
        </w:rPr>
        <w:t xml:space="preserve"> 118:47-55.</w:t>
      </w:r>
    </w:p>
    <w:p w14:paraId="54063EBD" w14:textId="34FFE541" w:rsidR="002B52E0" w:rsidRPr="00DA43A5" w:rsidRDefault="002B52E0"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Pütz, O. (2012) From non-places to non-events: The airport security checkpoint. </w:t>
      </w:r>
      <w:r w:rsidRPr="00DA43A5">
        <w:rPr>
          <w:rFonts w:ascii="Times New Roman" w:hAnsi="Times New Roman" w:cs="Times New Roman"/>
          <w:i/>
          <w:color w:val="000000" w:themeColor="text1"/>
          <w:sz w:val="24"/>
          <w:szCs w:val="24"/>
        </w:rPr>
        <w:t>Journal of Contemporary Ethnography</w:t>
      </w:r>
      <w:r w:rsidRPr="00DA43A5">
        <w:rPr>
          <w:rFonts w:ascii="Times New Roman" w:hAnsi="Times New Roman" w:cs="Times New Roman"/>
          <w:color w:val="000000" w:themeColor="text1"/>
          <w:sz w:val="24"/>
          <w:szCs w:val="24"/>
        </w:rPr>
        <w:t xml:space="preserve"> 41(2): 154-188.</w:t>
      </w:r>
    </w:p>
    <w:p w14:paraId="1F09F0E2" w14:textId="5B6ADBBA" w:rsidR="00EE2B62" w:rsidRPr="00DA43A5" w:rsidRDefault="00EE2B62"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Richardson L (2020) Platforms, markets, and contingent calculation: The flexible arrangement of the delivered meal. </w:t>
      </w:r>
      <w:r w:rsidRPr="00DA43A5">
        <w:rPr>
          <w:rFonts w:ascii="Times New Roman" w:hAnsi="Times New Roman" w:cs="Times New Roman"/>
          <w:i/>
          <w:color w:val="000000" w:themeColor="text1"/>
          <w:sz w:val="24"/>
          <w:szCs w:val="24"/>
        </w:rPr>
        <w:t>Antipode</w:t>
      </w:r>
      <w:r w:rsidRPr="00DA43A5">
        <w:rPr>
          <w:rFonts w:ascii="Times New Roman" w:hAnsi="Times New Roman" w:cs="Times New Roman"/>
          <w:color w:val="000000" w:themeColor="text1"/>
          <w:sz w:val="24"/>
          <w:szCs w:val="24"/>
        </w:rPr>
        <w:t xml:space="preserve"> 52(3): 619-636.</w:t>
      </w:r>
    </w:p>
    <w:p w14:paraId="7E9D46F9" w14:textId="77777777" w:rsidR="00AF7905" w:rsidRPr="00DA43A5" w:rsidRDefault="00AF7905" w:rsidP="00AF7905">
      <w:pPr>
        <w:spacing w:afterLines="160" w:after="384"/>
        <w:jc w:val="both"/>
        <w:rPr>
          <w:rFonts w:ascii="Times New Roman" w:hAnsi="Times New Roman" w:cs="Times New Roman"/>
          <w:color w:val="000000" w:themeColor="text1"/>
          <w:sz w:val="24"/>
          <w:szCs w:val="24"/>
          <w:lang w:eastAsia="en-SG"/>
        </w:rPr>
      </w:pPr>
      <w:r w:rsidRPr="00DA43A5">
        <w:rPr>
          <w:rFonts w:ascii="Times New Roman" w:hAnsi="Times New Roman" w:cs="Times New Roman"/>
          <w:color w:val="000000" w:themeColor="text1"/>
          <w:sz w:val="24"/>
          <w:szCs w:val="24"/>
          <w:lang w:eastAsia="en-SG"/>
        </w:rPr>
        <w:t xml:space="preserve">Richardson L (2021) Coordinating office space: Digital technologies and the platformization of work. </w:t>
      </w:r>
      <w:r w:rsidRPr="00DA43A5">
        <w:rPr>
          <w:rFonts w:ascii="Times New Roman" w:hAnsi="Times New Roman" w:cs="Times New Roman"/>
          <w:i/>
          <w:iCs/>
          <w:color w:val="000000" w:themeColor="text1"/>
          <w:sz w:val="24"/>
          <w:szCs w:val="24"/>
          <w:lang w:eastAsia="en-SG"/>
        </w:rPr>
        <w:t>Environment and Planning D: Society and Space</w:t>
      </w:r>
      <w:r w:rsidRPr="00DA43A5">
        <w:rPr>
          <w:rFonts w:ascii="Times New Roman" w:hAnsi="Times New Roman" w:cs="Times New Roman"/>
          <w:color w:val="000000" w:themeColor="text1"/>
          <w:sz w:val="24"/>
          <w:szCs w:val="24"/>
          <w:lang w:eastAsia="en-SG"/>
        </w:rPr>
        <w:t xml:space="preserve"> 39(2): 347-365.</w:t>
      </w:r>
    </w:p>
    <w:p w14:paraId="72B8BF68"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t>Richardson L and Bissell D (2019) Geographies of digital skill. </w:t>
      </w:r>
      <w:r w:rsidRPr="00DA43A5">
        <w:rPr>
          <w:i/>
          <w:iCs/>
          <w:color w:val="000000" w:themeColor="text1"/>
        </w:rPr>
        <w:t>Geoforum</w:t>
      </w:r>
      <w:r w:rsidRPr="00DA43A5">
        <w:rPr>
          <w:color w:val="000000" w:themeColor="text1"/>
        </w:rPr>
        <w:t xml:space="preserve"> 99: 278-286.</w:t>
      </w:r>
    </w:p>
    <w:p w14:paraId="3493E9D9" w14:textId="77777777" w:rsidR="00AF7905" w:rsidRPr="00DA43A5" w:rsidRDefault="00AF7905" w:rsidP="00AF7905">
      <w:pPr>
        <w:spacing w:afterLines="160" w:after="384"/>
        <w:jc w:val="both"/>
        <w:rPr>
          <w:rFonts w:ascii="Times New Roman" w:hAnsi="Times New Roman" w:cs="Times New Roman"/>
          <w:color w:val="000000" w:themeColor="text1"/>
          <w:sz w:val="24"/>
          <w:szCs w:val="24"/>
          <w:lang w:eastAsia="ja-JP"/>
        </w:rPr>
      </w:pPr>
      <w:r w:rsidRPr="00DA43A5">
        <w:rPr>
          <w:rStyle w:val="authors"/>
          <w:rFonts w:ascii="Times New Roman" w:hAnsi="Times New Roman" w:cs="Times New Roman"/>
          <w:color w:val="000000" w:themeColor="text1"/>
          <w:sz w:val="24"/>
          <w:szCs w:val="24"/>
          <w:shd w:val="clear" w:color="auto" w:fill="FFFFFF"/>
        </w:rPr>
        <w:t>Robertson</w:t>
      </w:r>
      <w:r w:rsidRPr="00DA43A5">
        <w:rPr>
          <w:rFonts w:ascii="Times New Roman" w:hAnsi="Times New Roman" w:cs="Times New Roman"/>
          <w:color w:val="000000" w:themeColor="text1"/>
          <w:sz w:val="24"/>
          <w:szCs w:val="24"/>
          <w:shd w:val="clear" w:color="auto" w:fill="FFFFFF"/>
        </w:rPr>
        <w:t xml:space="preserve"> J </w:t>
      </w:r>
      <w:r w:rsidRPr="00DA43A5">
        <w:rPr>
          <w:rStyle w:val="Date1"/>
          <w:rFonts w:ascii="Times New Roman" w:hAnsi="Times New Roman" w:cs="Times New Roman"/>
          <w:color w:val="000000" w:themeColor="text1"/>
          <w:sz w:val="24"/>
          <w:szCs w:val="24"/>
          <w:shd w:val="clear" w:color="auto" w:fill="FFFFFF"/>
        </w:rPr>
        <w:t>(2007)</w:t>
      </w:r>
      <w:r w:rsidRPr="00DA43A5">
        <w:rPr>
          <w:rFonts w:ascii="Times New Roman" w:hAnsi="Times New Roman" w:cs="Times New Roman"/>
          <w:color w:val="000000" w:themeColor="text1"/>
          <w:sz w:val="24"/>
          <w:szCs w:val="24"/>
          <w:shd w:val="clear" w:color="auto" w:fill="FFFFFF"/>
        </w:rPr>
        <w:t> </w:t>
      </w:r>
      <w:r w:rsidRPr="00DA43A5">
        <w:rPr>
          <w:rStyle w:val="arttitle"/>
          <w:rFonts w:ascii="Times New Roman" w:hAnsi="Times New Roman" w:cs="Times New Roman"/>
          <w:color w:val="000000" w:themeColor="text1"/>
          <w:sz w:val="24"/>
          <w:szCs w:val="24"/>
          <w:shd w:val="clear" w:color="auto" w:fill="FFFFFF"/>
        </w:rPr>
        <w:t>Robo Sapiens Japanicus: Humanoid Robots and the Posthuman Family.</w:t>
      </w:r>
      <w:r w:rsidRPr="00DA43A5">
        <w:rPr>
          <w:rFonts w:ascii="Times New Roman" w:hAnsi="Times New Roman" w:cs="Times New Roman"/>
          <w:color w:val="000000" w:themeColor="text1"/>
          <w:sz w:val="24"/>
          <w:szCs w:val="24"/>
          <w:shd w:val="clear" w:color="auto" w:fill="FFFFFF"/>
        </w:rPr>
        <w:t> </w:t>
      </w:r>
      <w:r w:rsidRPr="00DA43A5">
        <w:rPr>
          <w:rStyle w:val="serialtitle"/>
          <w:rFonts w:ascii="Times New Roman" w:hAnsi="Times New Roman" w:cs="Times New Roman"/>
          <w:i/>
          <w:iCs/>
          <w:color w:val="000000" w:themeColor="text1"/>
          <w:sz w:val="24"/>
          <w:szCs w:val="24"/>
          <w:shd w:val="clear" w:color="auto" w:fill="FFFFFF"/>
        </w:rPr>
        <w:t>Critical Asian Studies</w:t>
      </w:r>
      <w:r w:rsidRPr="00DA43A5">
        <w:rPr>
          <w:rFonts w:ascii="Times New Roman" w:hAnsi="Times New Roman" w:cs="Times New Roman"/>
          <w:color w:val="000000" w:themeColor="text1"/>
          <w:sz w:val="24"/>
          <w:szCs w:val="24"/>
          <w:shd w:val="clear" w:color="auto" w:fill="FFFFFF"/>
        </w:rPr>
        <w:t> </w:t>
      </w:r>
      <w:r w:rsidRPr="00DA43A5">
        <w:rPr>
          <w:rStyle w:val="volumeissue"/>
          <w:rFonts w:ascii="Times New Roman" w:hAnsi="Times New Roman" w:cs="Times New Roman"/>
          <w:color w:val="000000" w:themeColor="text1"/>
          <w:sz w:val="24"/>
          <w:szCs w:val="24"/>
          <w:shd w:val="clear" w:color="auto" w:fill="FFFFFF"/>
        </w:rPr>
        <w:t>39(3)</w:t>
      </w:r>
      <w:r w:rsidRPr="00DA43A5">
        <w:rPr>
          <w:rFonts w:ascii="Times New Roman" w:hAnsi="Times New Roman" w:cs="Times New Roman"/>
          <w:color w:val="000000" w:themeColor="text1"/>
          <w:sz w:val="24"/>
          <w:szCs w:val="24"/>
          <w:shd w:val="clear" w:color="auto" w:fill="FFFFFF"/>
        </w:rPr>
        <w:t xml:space="preserve">: </w:t>
      </w:r>
      <w:r w:rsidRPr="00DA43A5">
        <w:rPr>
          <w:rStyle w:val="pagerange"/>
          <w:rFonts w:ascii="Times New Roman" w:hAnsi="Times New Roman" w:cs="Times New Roman"/>
          <w:color w:val="000000" w:themeColor="text1"/>
          <w:sz w:val="24"/>
          <w:szCs w:val="24"/>
          <w:shd w:val="clear" w:color="auto" w:fill="FFFFFF"/>
        </w:rPr>
        <w:t>369-398.</w:t>
      </w:r>
    </w:p>
    <w:p w14:paraId="297F076B" w14:textId="4CE73DA3" w:rsidR="00AF7905" w:rsidRPr="00DA43A5" w:rsidRDefault="00AF7905" w:rsidP="00AF7905">
      <w:pPr>
        <w:pStyle w:val="NormalWeb"/>
        <w:shd w:val="clear" w:color="auto" w:fill="FFFFFF"/>
        <w:spacing w:before="0" w:beforeAutospacing="0" w:afterLines="160" w:after="384" w:afterAutospacing="0"/>
        <w:jc w:val="both"/>
        <w:rPr>
          <w:color w:val="000000" w:themeColor="text1"/>
        </w:rPr>
      </w:pPr>
      <w:r w:rsidRPr="00DA43A5">
        <w:rPr>
          <w:color w:val="000000" w:themeColor="text1"/>
        </w:rPr>
        <w:lastRenderedPageBreak/>
        <w:t xml:space="preserve">Robertson J (2010) Gendering </w:t>
      </w:r>
      <w:r w:rsidR="00DE2BBF" w:rsidRPr="00DA43A5">
        <w:rPr>
          <w:color w:val="000000" w:themeColor="text1"/>
        </w:rPr>
        <w:t>h</w:t>
      </w:r>
      <w:r w:rsidRPr="00DA43A5">
        <w:rPr>
          <w:color w:val="000000" w:themeColor="text1"/>
        </w:rPr>
        <w:t xml:space="preserve">umanoid </w:t>
      </w:r>
      <w:r w:rsidR="00DE2BBF" w:rsidRPr="00DA43A5">
        <w:rPr>
          <w:color w:val="000000" w:themeColor="text1"/>
        </w:rPr>
        <w:t>r</w:t>
      </w:r>
      <w:r w:rsidRPr="00DA43A5">
        <w:rPr>
          <w:color w:val="000000" w:themeColor="text1"/>
        </w:rPr>
        <w:t>obots: Robo-</w:t>
      </w:r>
      <w:r w:rsidR="00DE2BBF" w:rsidRPr="00DA43A5">
        <w:rPr>
          <w:color w:val="000000" w:themeColor="text1"/>
        </w:rPr>
        <w:t>s</w:t>
      </w:r>
      <w:r w:rsidRPr="00DA43A5">
        <w:rPr>
          <w:color w:val="000000" w:themeColor="text1"/>
        </w:rPr>
        <w:t>exism in Japan. </w:t>
      </w:r>
      <w:r w:rsidRPr="00DA43A5">
        <w:rPr>
          <w:i/>
          <w:iCs/>
          <w:color w:val="000000" w:themeColor="text1"/>
        </w:rPr>
        <w:t>Body &amp; Society</w:t>
      </w:r>
      <w:r w:rsidRPr="00DA43A5">
        <w:rPr>
          <w:color w:val="000000" w:themeColor="text1"/>
        </w:rPr>
        <w:t xml:space="preserve"> 16(2): 1-36.</w:t>
      </w:r>
    </w:p>
    <w:p w14:paraId="1C410471" w14:textId="2630E17D" w:rsidR="00611296" w:rsidRPr="00DA43A5" w:rsidRDefault="00611296"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Sachdeva G, Yang H and Lim J (2017) Grabbing growth: A growth hacking story. Available at: </w:t>
      </w:r>
      <w:hyperlink r:id="rId9" w:history="1">
        <w:r w:rsidRPr="00DA43A5">
          <w:rPr>
            <w:rStyle w:val="Hyperlink"/>
            <w:rFonts w:ascii="Times New Roman" w:hAnsi="Times New Roman" w:cs="Times New Roman"/>
            <w:color w:val="000000" w:themeColor="text1"/>
            <w:sz w:val="24"/>
            <w:szCs w:val="24"/>
          </w:rPr>
          <w:t>https://engineering.grab.com/grabbing-growth-a-growth-hacking-story</w:t>
        </w:r>
      </w:hyperlink>
      <w:r w:rsidRPr="00DA43A5">
        <w:rPr>
          <w:rFonts w:ascii="Times New Roman" w:hAnsi="Times New Roman" w:cs="Times New Roman"/>
          <w:color w:val="000000" w:themeColor="text1"/>
          <w:sz w:val="24"/>
          <w:szCs w:val="24"/>
        </w:rPr>
        <w:t xml:space="preserve"> (accessed 16 September 2021).</w:t>
      </w:r>
    </w:p>
    <w:p w14:paraId="526A9292" w14:textId="77777777" w:rsidR="00AF7905" w:rsidRPr="00DA43A5" w:rsidRDefault="00AF7905" w:rsidP="00AF7905">
      <w:pPr>
        <w:spacing w:afterLines="160" w:after="384"/>
        <w:jc w:val="both"/>
        <w:rPr>
          <w:rFonts w:ascii="Times New Roman" w:hAnsi="Times New Roman" w:cs="Times New Roman"/>
          <w:color w:val="000000" w:themeColor="text1"/>
          <w:sz w:val="24"/>
          <w:szCs w:val="24"/>
          <w:shd w:val="clear" w:color="auto" w:fill="FFFFFF"/>
          <w:lang w:val="en-GB"/>
        </w:rPr>
      </w:pPr>
      <w:r w:rsidRPr="00DA43A5">
        <w:rPr>
          <w:rFonts w:ascii="Times New Roman" w:hAnsi="Times New Roman" w:cs="Times New Roman"/>
          <w:color w:val="000000" w:themeColor="text1"/>
          <w:sz w:val="24"/>
          <w:szCs w:val="24"/>
          <w:shd w:val="clear" w:color="auto" w:fill="FFFFFF"/>
          <w:lang w:val="en-GB"/>
        </w:rPr>
        <w:t>Schivelbusch W (1986) </w:t>
      </w:r>
      <w:r w:rsidRPr="00DA43A5">
        <w:rPr>
          <w:rFonts w:ascii="Times New Roman" w:hAnsi="Times New Roman" w:cs="Times New Roman"/>
          <w:i/>
          <w:iCs/>
          <w:color w:val="000000" w:themeColor="text1"/>
          <w:sz w:val="24"/>
          <w:szCs w:val="24"/>
          <w:shd w:val="clear" w:color="auto" w:fill="FFFFFF"/>
          <w:lang w:val="en-GB"/>
        </w:rPr>
        <w:t>The railway journey: The industrialization and perception of time and space</w:t>
      </w:r>
      <w:r w:rsidRPr="00DA43A5">
        <w:rPr>
          <w:rFonts w:ascii="Times New Roman" w:hAnsi="Times New Roman" w:cs="Times New Roman"/>
          <w:color w:val="000000" w:themeColor="text1"/>
          <w:sz w:val="24"/>
          <w:szCs w:val="24"/>
          <w:shd w:val="clear" w:color="auto" w:fill="FFFFFF"/>
          <w:lang w:val="en-GB"/>
        </w:rPr>
        <w:t>. Berkeley: University of California Press.</w:t>
      </w:r>
    </w:p>
    <w:p w14:paraId="5D85BC8F" w14:textId="0444E2B4" w:rsidR="00AF7905" w:rsidRPr="00DA43A5" w:rsidRDefault="00AF7905" w:rsidP="00AF7905">
      <w:pPr>
        <w:spacing w:afterLines="160" w:after="384"/>
        <w:jc w:val="both"/>
        <w:rPr>
          <w:rFonts w:ascii="Times New Roman" w:hAnsi="Times New Roman" w:cs="Times New Roman"/>
          <w:color w:val="000000" w:themeColor="text1"/>
          <w:sz w:val="24"/>
          <w:szCs w:val="24"/>
          <w:shd w:val="clear" w:color="auto" w:fill="FFFFFF"/>
          <w:lang w:val="en-GB"/>
        </w:rPr>
      </w:pPr>
      <w:r w:rsidRPr="00DA43A5">
        <w:rPr>
          <w:rFonts w:ascii="Times New Roman" w:hAnsi="Times New Roman" w:cs="Times New Roman"/>
          <w:color w:val="000000" w:themeColor="text1"/>
          <w:sz w:val="24"/>
          <w:szCs w:val="24"/>
          <w:shd w:val="clear" w:color="auto" w:fill="FFFFFF"/>
          <w:lang w:val="en-GB"/>
        </w:rPr>
        <w:t xml:space="preserve">Schüll ND (2012) </w:t>
      </w:r>
      <w:r w:rsidRPr="00DA43A5">
        <w:rPr>
          <w:rFonts w:ascii="Times New Roman" w:hAnsi="Times New Roman" w:cs="Times New Roman"/>
          <w:i/>
          <w:iCs/>
          <w:color w:val="000000" w:themeColor="text1"/>
          <w:sz w:val="24"/>
          <w:szCs w:val="24"/>
          <w:shd w:val="clear" w:color="auto" w:fill="FFFFFF"/>
          <w:lang w:val="en-GB"/>
        </w:rPr>
        <w:t xml:space="preserve">Addiction by </w:t>
      </w:r>
      <w:r w:rsidR="00DE2BBF" w:rsidRPr="00DA43A5">
        <w:rPr>
          <w:rFonts w:ascii="Times New Roman" w:hAnsi="Times New Roman" w:cs="Times New Roman"/>
          <w:i/>
          <w:iCs/>
          <w:color w:val="000000" w:themeColor="text1"/>
          <w:sz w:val="24"/>
          <w:szCs w:val="24"/>
          <w:shd w:val="clear" w:color="auto" w:fill="FFFFFF"/>
          <w:lang w:val="en-GB"/>
        </w:rPr>
        <w:t>d</w:t>
      </w:r>
      <w:r w:rsidRPr="00DA43A5">
        <w:rPr>
          <w:rFonts w:ascii="Times New Roman" w:hAnsi="Times New Roman" w:cs="Times New Roman"/>
          <w:i/>
          <w:iCs/>
          <w:color w:val="000000" w:themeColor="text1"/>
          <w:sz w:val="24"/>
          <w:szCs w:val="24"/>
          <w:shd w:val="clear" w:color="auto" w:fill="FFFFFF"/>
          <w:lang w:val="en-GB"/>
        </w:rPr>
        <w:t>esign</w:t>
      </w:r>
      <w:r w:rsidRPr="00DA43A5">
        <w:rPr>
          <w:rFonts w:ascii="Times New Roman" w:hAnsi="Times New Roman" w:cs="Times New Roman"/>
          <w:color w:val="000000" w:themeColor="text1"/>
          <w:sz w:val="24"/>
          <w:szCs w:val="24"/>
          <w:shd w:val="clear" w:color="auto" w:fill="FFFFFF"/>
          <w:lang w:val="en-GB"/>
        </w:rPr>
        <w:t>. New Jersey: Princeton University Press.</w:t>
      </w:r>
    </w:p>
    <w:p w14:paraId="6E9FABC3" w14:textId="44338153" w:rsidR="00AF7905" w:rsidRPr="00DA43A5" w:rsidRDefault="00AF7905" w:rsidP="00AF7905">
      <w:pPr>
        <w:spacing w:afterLines="160" w:after="384"/>
        <w:jc w:val="both"/>
        <w:rPr>
          <w:rFonts w:ascii="Times New Roman" w:hAnsi="Times New Roman" w:cs="Times New Roman"/>
          <w:color w:val="000000" w:themeColor="text1"/>
          <w:sz w:val="24"/>
          <w:szCs w:val="24"/>
          <w:shd w:val="clear" w:color="auto" w:fill="FFFFFF"/>
          <w:lang w:val="en-GB"/>
        </w:rPr>
      </w:pPr>
      <w:r w:rsidRPr="00DA43A5">
        <w:rPr>
          <w:rFonts w:ascii="Times New Roman" w:hAnsi="Times New Roman" w:cs="Times New Roman"/>
          <w:color w:val="000000" w:themeColor="text1"/>
          <w:sz w:val="24"/>
          <w:szCs w:val="24"/>
          <w:shd w:val="clear" w:color="auto" w:fill="FFFFFF"/>
          <w:lang w:val="en-GB"/>
        </w:rPr>
        <w:t>Schwartz VR (2020) </w:t>
      </w:r>
      <w:r w:rsidR="00DE2BBF" w:rsidRPr="00DA43A5">
        <w:rPr>
          <w:rFonts w:ascii="Times New Roman" w:hAnsi="Times New Roman" w:cs="Times New Roman"/>
          <w:i/>
          <w:iCs/>
          <w:color w:val="000000" w:themeColor="text1"/>
          <w:sz w:val="24"/>
          <w:szCs w:val="24"/>
          <w:shd w:val="clear" w:color="auto" w:fill="FFFFFF"/>
          <w:lang w:val="en-GB"/>
        </w:rPr>
        <w:t>Jet a</w:t>
      </w:r>
      <w:r w:rsidRPr="00DA43A5">
        <w:rPr>
          <w:rFonts w:ascii="Times New Roman" w:hAnsi="Times New Roman" w:cs="Times New Roman"/>
          <w:i/>
          <w:iCs/>
          <w:color w:val="000000" w:themeColor="text1"/>
          <w:sz w:val="24"/>
          <w:szCs w:val="24"/>
          <w:shd w:val="clear" w:color="auto" w:fill="FFFFFF"/>
          <w:lang w:val="en-GB"/>
        </w:rPr>
        <w:t xml:space="preserve">ge </w:t>
      </w:r>
      <w:r w:rsidR="00DE2BBF" w:rsidRPr="00DA43A5">
        <w:rPr>
          <w:rFonts w:ascii="Times New Roman" w:hAnsi="Times New Roman" w:cs="Times New Roman"/>
          <w:i/>
          <w:iCs/>
          <w:color w:val="000000" w:themeColor="text1"/>
          <w:sz w:val="24"/>
          <w:szCs w:val="24"/>
          <w:shd w:val="clear" w:color="auto" w:fill="FFFFFF"/>
          <w:lang w:val="en-GB"/>
        </w:rPr>
        <w:t>a</w:t>
      </w:r>
      <w:r w:rsidRPr="00DA43A5">
        <w:rPr>
          <w:rFonts w:ascii="Times New Roman" w:hAnsi="Times New Roman" w:cs="Times New Roman"/>
          <w:i/>
          <w:iCs/>
          <w:color w:val="000000" w:themeColor="text1"/>
          <w:sz w:val="24"/>
          <w:szCs w:val="24"/>
          <w:shd w:val="clear" w:color="auto" w:fill="FFFFFF"/>
          <w:lang w:val="en-GB"/>
        </w:rPr>
        <w:t xml:space="preserve">esthetic: The </w:t>
      </w:r>
      <w:r w:rsidR="00DE2BBF" w:rsidRPr="00DA43A5">
        <w:rPr>
          <w:rFonts w:ascii="Times New Roman" w:hAnsi="Times New Roman" w:cs="Times New Roman"/>
          <w:i/>
          <w:iCs/>
          <w:color w:val="000000" w:themeColor="text1"/>
          <w:sz w:val="24"/>
          <w:szCs w:val="24"/>
          <w:shd w:val="clear" w:color="auto" w:fill="FFFFFF"/>
          <w:lang w:val="en-GB"/>
        </w:rPr>
        <w:t>g</w:t>
      </w:r>
      <w:r w:rsidRPr="00DA43A5">
        <w:rPr>
          <w:rFonts w:ascii="Times New Roman" w:hAnsi="Times New Roman" w:cs="Times New Roman"/>
          <w:i/>
          <w:iCs/>
          <w:color w:val="000000" w:themeColor="text1"/>
          <w:sz w:val="24"/>
          <w:szCs w:val="24"/>
          <w:shd w:val="clear" w:color="auto" w:fill="FFFFFF"/>
          <w:lang w:val="en-GB"/>
        </w:rPr>
        <w:t xml:space="preserve">lamour of </w:t>
      </w:r>
      <w:r w:rsidR="00DE2BBF" w:rsidRPr="00DA43A5">
        <w:rPr>
          <w:rFonts w:ascii="Times New Roman" w:hAnsi="Times New Roman" w:cs="Times New Roman"/>
          <w:i/>
          <w:iCs/>
          <w:color w:val="000000" w:themeColor="text1"/>
          <w:sz w:val="24"/>
          <w:szCs w:val="24"/>
          <w:shd w:val="clear" w:color="auto" w:fill="FFFFFF"/>
          <w:lang w:val="en-GB"/>
        </w:rPr>
        <w:t>m</w:t>
      </w:r>
      <w:r w:rsidRPr="00DA43A5">
        <w:rPr>
          <w:rFonts w:ascii="Times New Roman" w:hAnsi="Times New Roman" w:cs="Times New Roman"/>
          <w:i/>
          <w:iCs/>
          <w:color w:val="000000" w:themeColor="text1"/>
          <w:sz w:val="24"/>
          <w:szCs w:val="24"/>
          <w:shd w:val="clear" w:color="auto" w:fill="FFFFFF"/>
          <w:lang w:val="en-GB"/>
        </w:rPr>
        <w:t xml:space="preserve">edia in </w:t>
      </w:r>
      <w:r w:rsidR="00DE2BBF" w:rsidRPr="00DA43A5">
        <w:rPr>
          <w:rFonts w:ascii="Times New Roman" w:hAnsi="Times New Roman" w:cs="Times New Roman"/>
          <w:i/>
          <w:iCs/>
          <w:color w:val="000000" w:themeColor="text1"/>
          <w:sz w:val="24"/>
          <w:szCs w:val="24"/>
          <w:shd w:val="clear" w:color="auto" w:fill="FFFFFF"/>
          <w:lang w:val="en-GB"/>
        </w:rPr>
        <w:t>m</w:t>
      </w:r>
      <w:r w:rsidRPr="00DA43A5">
        <w:rPr>
          <w:rFonts w:ascii="Times New Roman" w:hAnsi="Times New Roman" w:cs="Times New Roman"/>
          <w:i/>
          <w:iCs/>
          <w:color w:val="000000" w:themeColor="text1"/>
          <w:sz w:val="24"/>
          <w:szCs w:val="24"/>
          <w:shd w:val="clear" w:color="auto" w:fill="FFFFFF"/>
          <w:lang w:val="en-GB"/>
        </w:rPr>
        <w:t>otion</w:t>
      </w:r>
      <w:r w:rsidRPr="00DA43A5">
        <w:rPr>
          <w:rFonts w:ascii="Times New Roman" w:hAnsi="Times New Roman" w:cs="Times New Roman"/>
          <w:color w:val="000000" w:themeColor="text1"/>
          <w:sz w:val="24"/>
          <w:szCs w:val="24"/>
          <w:shd w:val="clear" w:color="auto" w:fill="FFFFFF"/>
          <w:lang w:val="en-GB"/>
        </w:rPr>
        <w:t>. London: Yale University Press.</w:t>
      </w:r>
    </w:p>
    <w:p w14:paraId="408EA2E0" w14:textId="2C8E0129" w:rsidR="000F4AF9" w:rsidRPr="00DA43A5" w:rsidRDefault="000F4AF9" w:rsidP="00AF7905">
      <w:pPr>
        <w:spacing w:afterLines="160" w:after="384"/>
        <w:jc w:val="both"/>
        <w:rPr>
          <w:rFonts w:ascii="Times New Roman" w:hAnsi="Times New Roman" w:cs="Times New Roman"/>
          <w:color w:val="000000" w:themeColor="text1"/>
          <w:sz w:val="24"/>
          <w:szCs w:val="24"/>
          <w:shd w:val="clear" w:color="auto" w:fill="FFFFFF"/>
          <w:lang w:val="en-GB"/>
        </w:rPr>
      </w:pPr>
      <w:r w:rsidRPr="00DA43A5">
        <w:rPr>
          <w:rFonts w:ascii="Times New Roman" w:hAnsi="Times New Roman" w:cs="Times New Roman"/>
          <w:color w:val="000000" w:themeColor="text1"/>
          <w:sz w:val="24"/>
          <w:szCs w:val="24"/>
          <w:shd w:val="clear" w:color="auto" w:fill="FFFFFF"/>
          <w:lang w:val="en-GB"/>
        </w:rPr>
        <w:t xml:space="preserve">Shrape N (2014) Gamification and governmentality. </w:t>
      </w:r>
      <w:r w:rsidRPr="00DA43A5">
        <w:rPr>
          <w:rFonts w:ascii="Times New Roman" w:hAnsi="Times New Roman" w:cs="Times New Roman"/>
          <w:color w:val="000000" w:themeColor="text1"/>
          <w:sz w:val="24"/>
          <w:szCs w:val="24"/>
        </w:rPr>
        <w:t xml:space="preserve">In: Fuchs M, Fizek S, Ruffino P and Schrape N (eds) </w:t>
      </w:r>
      <w:r w:rsidRPr="00DA43A5">
        <w:rPr>
          <w:rFonts w:ascii="Times New Roman" w:hAnsi="Times New Roman" w:cs="Times New Roman"/>
          <w:i/>
          <w:color w:val="000000" w:themeColor="text1"/>
          <w:sz w:val="24"/>
          <w:szCs w:val="24"/>
        </w:rPr>
        <w:t xml:space="preserve">Rethinking </w:t>
      </w:r>
      <w:r w:rsidR="00DE2BBF" w:rsidRPr="00DA43A5">
        <w:rPr>
          <w:rFonts w:ascii="Times New Roman" w:hAnsi="Times New Roman" w:cs="Times New Roman"/>
          <w:i/>
          <w:color w:val="000000" w:themeColor="text1"/>
          <w:sz w:val="24"/>
          <w:szCs w:val="24"/>
        </w:rPr>
        <w:t>g</w:t>
      </w:r>
      <w:r w:rsidRPr="00DA43A5">
        <w:rPr>
          <w:rFonts w:ascii="Times New Roman" w:hAnsi="Times New Roman" w:cs="Times New Roman"/>
          <w:i/>
          <w:color w:val="000000" w:themeColor="text1"/>
          <w:sz w:val="24"/>
          <w:szCs w:val="24"/>
        </w:rPr>
        <w:t>amification</w:t>
      </w:r>
      <w:r w:rsidRPr="00DA43A5">
        <w:rPr>
          <w:rFonts w:ascii="Times New Roman" w:hAnsi="Times New Roman" w:cs="Times New Roman"/>
          <w:color w:val="000000" w:themeColor="text1"/>
          <w:sz w:val="24"/>
          <w:szCs w:val="24"/>
        </w:rPr>
        <w:t>. Lüneburg: Meson Press, pp. 21-45.</w:t>
      </w:r>
    </w:p>
    <w:p w14:paraId="0DDFE3E3" w14:textId="5173759F" w:rsidR="002E74A2" w:rsidRPr="00DA43A5" w:rsidRDefault="002E74A2" w:rsidP="00AF7905">
      <w:pPr>
        <w:spacing w:afterLines="160" w:after="384"/>
        <w:jc w:val="both"/>
        <w:rPr>
          <w:rFonts w:ascii="Times New Roman" w:hAnsi="Times New Roman" w:cs="Times New Roman"/>
          <w:color w:val="000000" w:themeColor="text1"/>
          <w:sz w:val="24"/>
          <w:szCs w:val="24"/>
          <w:lang w:val="en-GB"/>
        </w:rPr>
      </w:pPr>
      <w:r w:rsidRPr="00DA43A5">
        <w:rPr>
          <w:rFonts w:ascii="Times New Roman" w:hAnsi="Times New Roman" w:cs="Times New Roman"/>
          <w:color w:val="000000" w:themeColor="text1"/>
          <w:sz w:val="24"/>
          <w:szCs w:val="24"/>
          <w:lang w:val="en-GB"/>
        </w:rPr>
        <w:t xml:space="preserve">Sicart M (2015) Playing the good life: Gamification and ethics. In: Walz SP and Deterding S (eds) </w:t>
      </w:r>
      <w:r w:rsidRPr="00DA43A5">
        <w:rPr>
          <w:rFonts w:ascii="Times New Roman" w:hAnsi="Times New Roman" w:cs="Times New Roman"/>
          <w:i/>
          <w:color w:val="000000" w:themeColor="text1"/>
          <w:sz w:val="24"/>
          <w:szCs w:val="24"/>
          <w:lang w:val="en-GB"/>
        </w:rPr>
        <w:t>The gameful world: Approaches, issues, applications</w:t>
      </w:r>
      <w:r w:rsidRPr="00DA43A5">
        <w:rPr>
          <w:rFonts w:ascii="Times New Roman" w:hAnsi="Times New Roman" w:cs="Times New Roman"/>
          <w:color w:val="000000" w:themeColor="text1"/>
          <w:sz w:val="24"/>
          <w:szCs w:val="24"/>
          <w:lang w:val="en-GB"/>
        </w:rPr>
        <w:t>. Cambridge, MA: MIT Press, pp. 225-244.</w:t>
      </w:r>
    </w:p>
    <w:p w14:paraId="18EF2658"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Skinner MW, Joseph AE and Herron RV (2013) Spaces of resistance or acquiescence? Learning from media discourses on the role of voluntarism in ageing communities. </w:t>
      </w:r>
      <w:r w:rsidRPr="00DA43A5">
        <w:rPr>
          <w:rFonts w:ascii="Times New Roman" w:hAnsi="Times New Roman" w:cs="Times New Roman"/>
          <w:i/>
          <w:iCs/>
          <w:color w:val="000000" w:themeColor="text1"/>
          <w:sz w:val="24"/>
          <w:szCs w:val="24"/>
        </w:rPr>
        <w:t>Environment and Planning A</w:t>
      </w:r>
      <w:r w:rsidRPr="00DA43A5">
        <w:rPr>
          <w:rFonts w:ascii="Times New Roman" w:hAnsi="Times New Roman" w:cs="Times New Roman"/>
          <w:color w:val="000000" w:themeColor="text1"/>
          <w:sz w:val="24"/>
          <w:szCs w:val="24"/>
        </w:rPr>
        <w:t xml:space="preserve"> 45(2): 438-450.</w:t>
      </w:r>
    </w:p>
    <w:p w14:paraId="2F0228FC"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Steinberg PE and Clark GE (1999) Troubled water? Acquiescence, conflict, and the politics of place in watershed management. </w:t>
      </w:r>
      <w:r w:rsidRPr="00DA43A5">
        <w:rPr>
          <w:rFonts w:ascii="Times New Roman" w:hAnsi="Times New Roman" w:cs="Times New Roman"/>
          <w:i/>
          <w:iCs/>
          <w:color w:val="000000" w:themeColor="text1"/>
          <w:sz w:val="24"/>
          <w:szCs w:val="24"/>
        </w:rPr>
        <w:t>Political Geography</w:t>
      </w:r>
      <w:r w:rsidRPr="00DA43A5">
        <w:rPr>
          <w:rFonts w:ascii="Times New Roman" w:hAnsi="Times New Roman" w:cs="Times New Roman"/>
          <w:color w:val="000000" w:themeColor="text1"/>
          <w:sz w:val="24"/>
          <w:szCs w:val="24"/>
        </w:rPr>
        <w:t xml:space="preserve"> 18(4): 477-508.</w:t>
      </w:r>
    </w:p>
    <w:p w14:paraId="00EB2072"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shd w:val="clear" w:color="auto" w:fill="FFFFFF"/>
        </w:rPr>
      </w:pPr>
      <w:r w:rsidRPr="00DA43A5">
        <w:rPr>
          <w:color w:val="000000" w:themeColor="text1"/>
          <w:shd w:val="clear" w:color="auto" w:fill="FFFFFF"/>
        </w:rPr>
        <w:t xml:space="preserve">Sumartojo S and Lugli D (2021) Lively robots: robotic technologies in COVID-19. </w:t>
      </w:r>
      <w:r w:rsidRPr="00DA43A5">
        <w:rPr>
          <w:i/>
          <w:iCs/>
          <w:color w:val="000000" w:themeColor="text1"/>
          <w:shd w:val="clear" w:color="auto" w:fill="FFFFFF"/>
        </w:rPr>
        <w:t>Social &amp; Cultural Geography</w:t>
      </w:r>
      <w:r w:rsidRPr="00DA43A5">
        <w:rPr>
          <w:color w:val="000000" w:themeColor="text1"/>
          <w:shd w:val="clear" w:color="auto" w:fill="FFFFFF"/>
        </w:rPr>
        <w:t xml:space="preserve"> 1-18.</w:t>
      </w:r>
    </w:p>
    <w:p w14:paraId="5748612C" w14:textId="77777777" w:rsidR="00AF7905" w:rsidRPr="00DA43A5" w:rsidRDefault="00AF7905" w:rsidP="00AF7905">
      <w:pPr>
        <w:spacing w:afterLines="160" w:after="384"/>
        <w:jc w:val="both"/>
        <w:rPr>
          <w:rFonts w:ascii="Times New Roman" w:hAnsi="Times New Roman" w:cs="Times New Roman"/>
          <w:color w:val="000000" w:themeColor="text1"/>
          <w:sz w:val="24"/>
          <w:szCs w:val="24"/>
          <w:lang w:eastAsia="en-SG"/>
        </w:rPr>
      </w:pPr>
      <w:r w:rsidRPr="00DA43A5">
        <w:rPr>
          <w:rFonts w:ascii="Times New Roman" w:hAnsi="Times New Roman" w:cs="Times New Roman"/>
          <w:color w:val="000000" w:themeColor="text1"/>
          <w:sz w:val="24"/>
          <w:szCs w:val="24"/>
          <w:lang w:eastAsia="en-SG"/>
        </w:rPr>
        <w:t xml:space="preserve">Tay BT, Low SC, Ko KH and Park T (2016) Types of humor that robots can play. </w:t>
      </w:r>
      <w:r w:rsidRPr="00DA43A5">
        <w:rPr>
          <w:rFonts w:ascii="Times New Roman" w:hAnsi="Times New Roman" w:cs="Times New Roman"/>
          <w:i/>
          <w:iCs/>
          <w:color w:val="000000" w:themeColor="text1"/>
          <w:sz w:val="24"/>
          <w:szCs w:val="24"/>
          <w:lang w:eastAsia="en-SG"/>
        </w:rPr>
        <w:t>Computers in Human Behavior</w:t>
      </w:r>
      <w:r w:rsidRPr="00DA43A5">
        <w:rPr>
          <w:rFonts w:ascii="Times New Roman" w:hAnsi="Times New Roman" w:cs="Times New Roman"/>
          <w:color w:val="000000" w:themeColor="text1"/>
          <w:sz w:val="24"/>
          <w:szCs w:val="24"/>
          <w:lang w:eastAsia="en-SG"/>
        </w:rPr>
        <w:t xml:space="preserve"> 60: 19-28.</w:t>
      </w:r>
    </w:p>
    <w:p w14:paraId="0EC4B1D3"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shd w:val="clear" w:color="auto" w:fill="FFFFFF"/>
        </w:rPr>
      </w:pPr>
      <w:r w:rsidRPr="00DA43A5">
        <w:rPr>
          <w:color w:val="000000" w:themeColor="text1"/>
        </w:rPr>
        <w:t xml:space="preserve">Thales (2021) Reshaping the traveler experience: ETIAS, cloud-based passport, digital identity and the blockchain. Available at: </w:t>
      </w:r>
      <w:hyperlink r:id="rId10" w:history="1">
        <w:r w:rsidRPr="00DA43A5">
          <w:rPr>
            <w:rStyle w:val="Hyperlink"/>
            <w:color w:val="000000" w:themeColor="text1"/>
          </w:rPr>
          <w:t>https://www.thalesgroup.com/en/markets/digital-identity-and-security/government/eborder/future-of-travel</w:t>
        </w:r>
      </w:hyperlink>
      <w:r w:rsidRPr="00DA43A5">
        <w:rPr>
          <w:color w:val="000000" w:themeColor="text1"/>
        </w:rPr>
        <w:t xml:space="preserve"> (accessed 3 September 2021).</w:t>
      </w:r>
    </w:p>
    <w:p w14:paraId="2AE6AC9E" w14:textId="77777777" w:rsidR="00AF7905" w:rsidRPr="00DA43A5" w:rsidRDefault="00AF7905" w:rsidP="00AF7905">
      <w:pPr>
        <w:pStyle w:val="NormalWeb"/>
        <w:shd w:val="clear" w:color="auto" w:fill="FFFFFF"/>
        <w:spacing w:before="0" w:beforeAutospacing="0" w:afterLines="160" w:after="384" w:afterAutospacing="0"/>
        <w:jc w:val="both"/>
        <w:rPr>
          <w:color w:val="000000" w:themeColor="text1"/>
          <w:shd w:val="clear" w:color="auto" w:fill="FFFFFF"/>
        </w:rPr>
      </w:pPr>
      <w:r w:rsidRPr="00DA43A5">
        <w:rPr>
          <w:color w:val="000000" w:themeColor="text1"/>
          <w:shd w:val="clear" w:color="auto" w:fill="FFFFFF"/>
        </w:rPr>
        <w:t xml:space="preserve">Thornton P (2018) A Critique of Linguistic Capitalism: Provocation/Intervention. </w:t>
      </w:r>
      <w:r w:rsidRPr="00DA43A5">
        <w:rPr>
          <w:i/>
          <w:iCs/>
          <w:color w:val="000000" w:themeColor="text1"/>
          <w:shd w:val="clear" w:color="auto" w:fill="FFFFFF"/>
        </w:rPr>
        <w:t>GeoHumanities</w:t>
      </w:r>
      <w:r w:rsidRPr="00DA43A5">
        <w:rPr>
          <w:color w:val="000000" w:themeColor="text1"/>
          <w:shd w:val="clear" w:color="auto" w:fill="FFFFFF"/>
        </w:rPr>
        <w:t xml:space="preserve"> 4(2): 417-437.</w:t>
      </w:r>
    </w:p>
    <w:p w14:paraId="6E78EF61"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lastRenderedPageBreak/>
        <w:t xml:space="preserve">Thrift N and French S (2002) The automatic production of space. </w:t>
      </w:r>
      <w:r w:rsidRPr="00DA43A5">
        <w:rPr>
          <w:rFonts w:ascii="Times New Roman" w:hAnsi="Times New Roman" w:cs="Times New Roman"/>
          <w:i/>
          <w:iCs/>
          <w:color w:val="000000" w:themeColor="text1"/>
          <w:sz w:val="24"/>
          <w:szCs w:val="24"/>
        </w:rPr>
        <w:t>Transactions of the Institute of British Geographers</w:t>
      </w:r>
      <w:r w:rsidRPr="00DA43A5">
        <w:rPr>
          <w:rFonts w:ascii="Times New Roman" w:hAnsi="Times New Roman" w:cs="Times New Roman"/>
          <w:color w:val="000000" w:themeColor="text1"/>
          <w:sz w:val="24"/>
          <w:szCs w:val="24"/>
        </w:rPr>
        <w:t xml:space="preserve"> 27(3): 309-335.</w:t>
      </w:r>
    </w:p>
    <w:p w14:paraId="30844F1B"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Torrens PM (2010) Geography and computational social science. </w:t>
      </w:r>
      <w:r w:rsidRPr="00DA43A5">
        <w:rPr>
          <w:rFonts w:ascii="Times New Roman" w:hAnsi="Times New Roman" w:cs="Times New Roman"/>
          <w:i/>
          <w:iCs/>
          <w:color w:val="000000" w:themeColor="text1"/>
          <w:sz w:val="24"/>
          <w:szCs w:val="24"/>
        </w:rPr>
        <w:t>GeoJournal</w:t>
      </w:r>
      <w:r w:rsidRPr="00DA43A5">
        <w:rPr>
          <w:rFonts w:ascii="Times New Roman" w:hAnsi="Times New Roman" w:cs="Times New Roman"/>
          <w:color w:val="000000" w:themeColor="text1"/>
          <w:sz w:val="24"/>
          <w:szCs w:val="24"/>
        </w:rPr>
        <w:t xml:space="preserve"> 75(2): 133-148.</w:t>
      </w:r>
    </w:p>
    <w:p w14:paraId="265CCDEE"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Troy P (2000) Suburbs of acquiescence, suburbs of protest. </w:t>
      </w:r>
      <w:r w:rsidRPr="00DA43A5">
        <w:rPr>
          <w:rFonts w:ascii="Times New Roman" w:hAnsi="Times New Roman" w:cs="Times New Roman"/>
          <w:i/>
          <w:iCs/>
          <w:color w:val="000000" w:themeColor="text1"/>
          <w:sz w:val="24"/>
          <w:szCs w:val="24"/>
        </w:rPr>
        <w:t>Housing Studies</w:t>
      </w:r>
      <w:r w:rsidRPr="00DA43A5">
        <w:rPr>
          <w:rFonts w:ascii="Times New Roman" w:hAnsi="Times New Roman" w:cs="Times New Roman"/>
          <w:color w:val="000000" w:themeColor="text1"/>
          <w:sz w:val="24"/>
          <w:szCs w:val="24"/>
        </w:rPr>
        <w:t xml:space="preserve"> 15(5): 717-738.</w:t>
      </w:r>
    </w:p>
    <w:p w14:paraId="4C08CF8C" w14:textId="549FB54C" w:rsidR="00B12404" w:rsidRPr="00DA43A5" w:rsidRDefault="00B12404" w:rsidP="00AF7905">
      <w:pPr>
        <w:spacing w:afterLines="160" w:after="384"/>
        <w:jc w:val="both"/>
        <w:rPr>
          <w:rFonts w:ascii="Times New Roman" w:hAnsi="Times New Roman" w:cs="Times New Roman"/>
          <w:color w:val="000000" w:themeColor="text1"/>
          <w:sz w:val="24"/>
          <w:szCs w:val="24"/>
          <w:lang w:val="en-US" w:eastAsia="ja-JP" w:bidi="bo-CN"/>
        </w:rPr>
      </w:pPr>
      <w:r w:rsidRPr="00DA43A5">
        <w:rPr>
          <w:rFonts w:ascii="Times New Roman" w:hAnsi="Times New Roman" w:cs="Times New Roman"/>
          <w:color w:val="000000" w:themeColor="text1"/>
          <w:sz w:val="24"/>
          <w:szCs w:val="24"/>
          <w:lang w:val="en-US" w:eastAsia="ja-JP" w:bidi="bo-CN"/>
        </w:rPr>
        <w:t>Urry</w:t>
      </w:r>
      <w:r w:rsidR="00450C4E" w:rsidRPr="00DA43A5">
        <w:rPr>
          <w:rFonts w:ascii="Times New Roman" w:hAnsi="Times New Roman" w:cs="Times New Roman"/>
          <w:color w:val="000000" w:themeColor="text1"/>
          <w:sz w:val="24"/>
          <w:szCs w:val="24"/>
          <w:lang w:val="en-US" w:eastAsia="ja-JP" w:bidi="bo-CN"/>
        </w:rPr>
        <w:t xml:space="preserve"> J, Elliott A, Radford D, and Pitt N (2016)</w:t>
      </w:r>
      <w:r w:rsidRPr="00DA43A5">
        <w:rPr>
          <w:rFonts w:ascii="Times New Roman" w:hAnsi="Times New Roman" w:cs="Times New Roman"/>
          <w:color w:val="000000" w:themeColor="text1"/>
          <w:sz w:val="24"/>
          <w:szCs w:val="24"/>
          <w:lang w:val="en-US" w:eastAsia="ja-JP" w:bidi="bo-CN"/>
        </w:rPr>
        <w:t xml:space="preserve"> Globalisations utopia? On airport atmospherics. </w:t>
      </w:r>
      <w:r w:rsidRPr="00DA43A5">
        <w:rPr>
          <w:rFonts w:ascii="Times New Roman" w:hAnsi="Times New Roman" w:cs="Times New Roman"/>
          <w:i/>
          <w:color w:val="000000" w:themeColor="text1"/>
          <w:sz w:val="24"/>
          <w:szCs w:val="24"/>
          <w:lang w:val="en-US" w:eastAsia="ja-JP" w:bidi="bo-CN"/>
        </w:rPr>
        <w:t>Emotion, Space and Society</w:t>
      </w:r>
      <w:r w:rsidR="00450C4E" w:rsidRPr="00DA43A5">
        <w:rPr>
          <w:rFonts w:ascii="Times New Roman" w:hAnsi="Times New Roman" w:cs="Times New Roman"/>
          <w:color w:val="000000" w:themeColor="text1"/>
          <w:sz w:val="24"/>
          <w:szCs w:val="24"/>
          <w:lang w:val="en-US" w:eastAsia="ja-JP" w:bidi="bo-CN"/>
        </w:rPr>
        <w:t xml:space="preserve"> 19:</w:t>
      </w:r>
      <w:r w:rsidRPr="00DA43A5">
        <w:rPr>
          <w:rFonts w:ascii="Times New Roman" w:hAnsi="Times New Roman" w:cs="Times New Roman"/>
          <w:color w:val="000000" w:themeColor="text1"/>
          <w:sz w:val="24"/>
          <w:szCs w:val="24"/>
          <w:lang w:val="en-US" w:eastAsia="ja-JP" w:bidi="bo-CN"/>
        </w:rPr>
        <w:t xml:space="preserve"> 13-20.</w:t>
      </w:r>
    </w:p>
    <w:p w14:paraId="311CD7A4"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Van Doorn N (2020) At what price? Labour politics and calculative power struggles in on-demand food delivery. </w:t>
      </w:r>
      <w:r w:rsidRPr="00DA43A5">
        <w:rPr>
          <w:rFonts w:ascii="Times New Roman" w:hAnsi="Times New Roman" w:cs="Times New Roman"/>
          <w:i/>
          <w:iCs/>
          <w:color w:val="000000" w:themeColor="text1"/>
          <w:sz w:val="24"/>
          <w:szCs w:val="24"/>
        </w:rPr>
        <w:t>Work Organisation, Labour &amp; Globalisation</w:t>
      </w:r>
      <w:r w:rsidRPr="00DA43A5">
        <w:rPr>
          <w:rFonts w:ascii="Times New Roman" w:hAnsi="Times New Roman" w:cs="Times New Roman"/>
          <w:color w:val="000000" w:themeColor="text1"/>
          <w:sz w:val="24"/>
          <w:szCs w:val="24"/>
        </w:rPr>
        <w:t xml:space="preserve"> 14(1): 136-149.</w:t>
      </w:r>
    </w:p>
    <w:p w14:paraId="15C64907" w14:textId="113C0C00"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Waterton E (2014) A </w:t>
      </w:r>
      <w:r w:rsidR="001B5957" w:rsidRPr="00DA43A5">
        <w:rPr>
          <w:rFonts w:ascii="Times New Roman" w:hAnsi="Times New Roman" w:cs="Times New Roman"/>
          <w:color w:val="000000" w:themeColor="text1"/>
          <w:sz w:val="24"/>
          <w:szCs w:val="24"/>
        </w:rPr>
        <w:t>m</w:t>
      </w:r>
      <w:r w:rsidRPr="00DA43A5">
        <w:rPr>
          <w:rFonts w:ascii="Times New Roman" w:hAnsi="Times New Roman" w:cs="Times New Roman"/>
          <w:color w:val="000000" w:themeColor="text1"/>
          <w:sz w:val="24"/>
          <w:szCs w:val="24"/>
        </w:rPr>
        <w:t>ore-</w:t>
      </w:r>
      <w:r w:rsidR="001B5957" w:rsidRPr="00DA43A5">
        <w:rPr>
          <w:rFonts w:ascii="Times New Roman" w:hAnsi="Times New Roman" w:cs="Times New Roman"/>
          <w:color w:val="000000" w:themeColor="text1"/>
          <w:sz w:val="24"/>
          <w:szCs w:val="24"/>
        </w:rPr>
        <w:t>t</w:t>
      </w:r>
      <w:r w:rsidRPr="00DA43A5">
        <w:rPr>
          <w:rFonts w:ascii="Times New Roman" w:hAnsi="Times New Roman" w:cs="Times New Roman"/>
          <w:color w:val="000000" w:themeColor="text1"/>
          <w:sz w:val="24"/>
          <w:szCs w:val="24"/>
        </w:rPr>
        <w:t>han-</w:t>
      </w:r>
      <w:r w:rsidR="001B5957" w:rsidRPr="00DA43A5">
        <w:rPr>
          <w:rFonts w:ascii="Times New Roman" w:hAnsi="Times New Roman" w:cs="Times New Roman"/>
          <w:color w:val="000000" w:themeColor="text1"/>
          <w:sz w:val="24"/>
          <w:szCs w:val="24"/>
        </w:rPr>
        <w:t>r</w:t>
      </w:r>
      <w:r w:rsidRPr="00DA43A5">
        <w:rPr>
          <w:rFonts w:ascii="Times New Roman" w:hAnsi="Times New Roman" w:cs="Times New Roman"/>
          <w:color w:val="000000" w:themeColor="text1"/>
          <w:sz w:val="24"/>
          <w:szCs w:val="24"/>
        </w:rPr>
        <w:t xml:space="preserve">epresentational </w:t>
      </w:r>
      <w:r w:rsidR="001B5957" w:rsidRPr="00DA43A5">
        <w:rPr>
          <w:rFonts w:ascii="Times New Roman" w:hAnsi="Times New Roman" w:cs="Times New Roman"/>
          <w:color w:val="000000" w:themeColor="text1"/>
          <w:sz w:val="24"/>
          <w:szCs w:val="24"/>
        </w:rPr>
        <w:t>u</w:t>
      </w:r>
      <w:r w:rsidRPr="00DA43A5">
        <w:rPr>
          <w:rFonts w:ascii="Times New Roman" w:hAnsi="Times New Roman" w:cs="Times New Roman"/>
          <w:color w:val="000000" w:themeColor="text1"/>
          <w:sz w:val="24"/>
          <w:szCs w:val="24"/>
        </w:rPr>
        <w:t xml:space="preserve">nderstanding of </w:t>
      </w:r>
      <w:r w:rsidR="001B5957" w:rsidRPr="00DA43A5">
        <w:rPr>
          <w:rFonts w:ascii="Times New Roman" w:hAnsi="Times New Roman" w:cs="Times New Roman"/>
          <w:color w:val="000000" w:themeColor="text1"/>
          <w:sz w:val="24"/>
          <w:szCs w:val="24"/>
        </w:rPr>
        <w:t>h</w:t>
      </w:r>
      <w:r w:rsidRPr="00DA43A5">
        <w:rPr>
          <w:rFonts w:ascii="Times New Roman" w:hAnsi="Times New Roman" w:cs="Times New Roman"/>
          <w:color w:val="000000" w:themeColor="text1"/>
          <w:sz w:val="24"/>
          <w:szCs w:val="24"/>
        </w:rPr>
        <w:t>eritage? The ‘</w:t>
      </w:r>
      <w:r w:rsidR="001B5957" w:rsidRPr="00DA43A5">
        <w:rPr>
          <w:rFonts w:ascii="Times New Roman" w:hAnsi="Times New Roman" w:cs="Times New Roman"/>
          <w:color w:val="000000" w:themeColor="text1"/>
          <w:sz w:val="24"/>
          <w:szCs w:val="24"/>
        </w:rPr>
        <w:t>p</w:t>
      </w:r>
      <w:r w:rsidRPr="00DA43A5">
        <w:rPr>
          <w:rFonts w:ascii="Times New Roman" w:hAnsi="Times New Roman" w:cs="Times New Roman"/>
          <w:color w:val="000000" w:themeColor="text1"/>
          <w:sz w:val="24"/>
          <w:szCs w:val="24"/>
        </w:rPr>
        <w:t xml:space="preserve">ast’ and the </w:t>
      </w:r>
      <w:r w:rsidR="001B5957" w:rsidRPr="00DA43A5">
        <w:rPr>
          <w:rFonts w:ascii="Times New Roman" w:hAnsi="Times New Roman" w:cs="Times New Roman"/>
          <w:color w:val="000000" w:themeColor="text1"/>
          <w:sz w:val="24"/>
          <w:szCs w:val="24"/>
        </w:rPr>
        <w:t>p</w:t>
      </w:r>
      <w:r w:rsidRPr="00DA43A5">
        <w:rPr>
          <w:rFonts w:ascii="Times New Roman" w:hAnsi="Times New Roman" w:cs="Times New Roman"/>
          <w:color w:val="000000" w:themeColor="text1"/>
          <w:sz w:val="24"/>
          <w:szCs w:val="24"/>
        </w:rPr>
        <w:t xml:space="preserve">olitics of </w:t>
      </w:r>
      <w:r w:rsidR="001B5957" w:rsidRPr="00DA43A5">
        <w:rPr>
          <w:rFonts w:ascii="Times New Roman" w:hAnsi="Times New Roman" w:cs="Times New Roman"/>
          <w:color w:val="000000" w:themeColor="text1"/>
          <w:sz w:val="24"/>
          <w:szCs w:val="24"/>
        </w:rPr>
        <w:t>a</w:t>
      </w:r>
      <w:r w:rsidRPr="00DA43A5">
        <w:rPr>
          <w:rFonts w:ascii="Times New Roman" w:hAnsi="Times New Roman" w:cs="Times New Roman"/>
          <w:color w:val="000000" w:themeColor="text1"/>
          <w:sz w:val="24"/>
          <w:szCs w:val="24"/>
        </w:rPr>
        <w:t>ffect. </w:t>
      </w:r>
      <w:r w:rsidRPr="00DA43A5">
        <w:rPr>
          <w:rFonts w:ascii="Times New Roman" w:hAnsi="Times New Roman" w:cs="Times New Roman"/>
          <w:i/>
          <w:iCs/>
          <w:color w:val="000000" w:themeColor="text1"/>
          <w:sz w:val="24"/>
          <w:szCs w:val="24"/>
        </w:rPr>
        <w:t>Geography Compass</w:t>
      </w:r>
      <w:r w:rsidRPr="00DA43A5">
        <w:rPr>
          <w:rFonts w:ascii="Times New Roman" w:hAnsi="Times New Roman" w:cs="Times New Roman"/>
          <w:color w:val="000000" w:themeColor="text1"/>
          <w:sz w:val="24"/>
          <w:szCs w:val="24"/>
        </w:rPr>
        <w:t xml:space="preserve"> 8(11): 823-833.</w:t>
      </w:r>
    </w:p>
    <w:p w14:paraId="72EC6190" w14:textId="77777777"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Wells KJ, Attoh K and Cullen D (2021) “Just-in-Place” labor: Driver organizing in the Uber workplace. </w:t>
      </w:r>
      <w:r w:rsidRPr="00DA43A5">
        <w:rPr>
          <w:rFonts w:ascii="Times New Roman" w:hAnsi="Times New Roman" w:cs="Times New Roman"/>
          <w:i/>
          <w:iCs/>
          <w:color w:val="000000" w:themeColor="text1"/>
          <w:sz w:val="24"/>
          <w:szCs w:val="24"/>
        </w:rPr>
        <w:t>Environment and Planning A: Economy and Space</w:t>
      </w:r>
      <w:r w:rsidRPr="00DA43A5">
        <w:rPr>
          <w:rFonts w:ascii="Times New Roman" w:hAnsi="Times New Roman" w:cs="Times New Roman"/>
          <w:color w:val="000000" w:themeColor="text1"/>
          <w:sz w:val="24"/>
          <w:szCs w:val="24"/>
        </w:rPr>
        <w:t xml:space="preserve"> 53(2): 315-331.</w:t>
      </w:r>
    </w:p>
    <w:p w14:paraId="7167D136" w14:textId="513797EF"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West DM (2018) </w:t>
      </w:r>
      <w:r w:rsidRPr="00DA43A5">
        <w:rPr>
          <w:rFonts w:ascii="Times New Roman" w:hAnsi="Times New Roman" w:cs="Times New Roman"/>
          <w:i/>
          <w:iCs/>
          <w:color w:val="000000" w:themeColor="text1"/>
          <w:sz w:val="24"/>
          <w:szCs w:val="24"/>
        </w:rPr>
        <w:t xml:space="preserve">The </w:t>
      </w:r>
      <w:r w:rsidR="0018153E" w:rsidRPr="00DA43A5">
        <w:rPr>
          <w:rFonts w:ascii="Times New Roman" w:hAnsi="Times New Roman" w:cs="Times New Roman"/>
          <w:i/>
          <w:iCs/>
          <w:color w:val="000000" w:themeColor="text1"/>
          <w:sz w:val="24"/>
          <w:szCs w:val="24"/>
        </w:rPr>
        <w:t>f</w:t>
      </w:r>
      <w:r w:rsidRPr="00DA43A5">
        <w:rPr>
          <w:rFonts w:ascii="Times New Roman" w:hAnsi="Times New Roman" w:cs="Times New Roman"/>
          <w:i/>
          <w:iCs/>
          <w:color w:val="000000" w:themeColor="text1"/>
          <w:sz w:val="24"/>
          <w:szCs w:val="24"/>
        </w:rPr>
        <w:t xml:space="preserve">uture of </w:t>
      </w:r>
      <w:r w:rsidR="0018153E" w:rsidRPr="00DA43A5">
        <w:rPr>
          <w:rFonts w:ascii="Times New Roman" w:hAnsi="Times New Roman" w:cs="Times New Roman"/>
          <w:i/>
          <w:iCs/>
          <w:color w:val="000000" w:themeColor="text1"/>
          <w:sz w:val="24"/>
          <w:szCs w:val="24"/>
        </w:rPr>
        <w:t>w</w:t>
      </w:r>
      <w:r w:rsidRPr="00DA43A5">
        <w:rPr>
          <w:rFonts w:ascii="Times New Roman" w:hAnsi="Times New Roman" w:cs="Times New Roman"/>
          <w:i/>
          <w:iCs/>
          <w:color w:val="000000" w:themeColor="text1"/>
          <w:sz w:val="24"/>
          <w:szCs w:val="24"/>
        </w:rPr>
        <w:t xml:space="preserve">ork: Robots, AI, and </w:t>
      </w:r>
      <w:r w:rsidR="0018153E" w:rsidRPr="00DA43A5">
        <w:rPr>
          <w:rFonts w:ascii="Times New Roman" w:hAnsi="Times New Roman" w:cs="Times New Roman"/>
          <w:i/>
          <w:iCs/>
          <w:color w:val="000000" w:themeColor="text1"/>
          <w:sz w:val="24"/>
          <w:szCs w:val="24"/>
        </w:rPr>
        <w:t>a</w:t>
      </w:r>
      <w:r w:rsidRPr="00DA43A5">
        <w:rPr>
          <w:rFonts w:ascii="Times New Roman" w:hAnsi="Times New Roman" w:cs="Times New Roman"/>
          <w:i/>
          <w:iCs/>
          <w:color w:val="000000" w:themeColor="text1"/>
          <w:sz w:val="24"/>
          <w:szCs w:val="24"/>
        </w:rPr>
        <w:t>utomation</w:t>
      </w:r>
      <w:r w:rsidRPr="00DA43A5">
        <w:rPr>
          <w:rFonts w:ascii="Times New Roman" w:hAnsi="Times New Roman" w:cs="Times New Roman"/>
          <w:color w:val="000000" w:themeColor="text1"/>
          <w:sz w:val="24"/>
          <w:szCs w:val="24"/>
        </w:rPr>
        <w:t xml:space="preserve">. Washington, DC: Brookings Institution Press. </w:t>
      </w:r>
    </w:p>
    <w:p w14:paraId="36D20738" w14:textId="1EFBBD38"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While AH, Marvin S and Kovacic M (2021) Urban robotic experimentation: San Francisco, Tokyo and Dubai. </w:t>
      </w:r>
      <w:r w:rsidRPr="00DA43A5">
        <w:rPr>
          <w:rFonts w:ascii="Times New Roman" w:hAnsi="Times New Roman" w:cs="Times New Roman"/>
          <w:i/>
          <w:iCs/>
          <w:color w:val="000000" w:themeColor="text1"/>
          <w:sz w:val="24"/>
          <w:szCs w:val="24"/>
        </w:rPr>
        <w:t>Urban Studies</w:t>
      </w:r>
      <w:r w:rsidRPr="00DA43A5">
        <w:rPr>
          <w:rFonts w:ascii="Times New Roman" w:hAnsi="Times New Roman" w:cs="Times New Roman"/>
          <w:color w:val="000000" w:themeColor="text1"/>
          <w:sz w:val="24"/>
          <w:szCs w:val="24"/>
        </w:rPr>
        <w:t xml:space="preserve"> 58(4): 769</w:t>
      </w:r>
      <w:r w:rsidR="0018153E" w:rsidRPr="00DA43A5">
        <w:rPr>
          <w:rFonts w:ascii="Times New Roman" w:hAnsi="Times New Roman" w:cs="Times New Roman"/>
          <w:color w:val="000000" w:themeColor="text1"/>
          <w:sz w:val="24"/>
          <w:szCs w:val="24"/>
        </w:rPr>
        <w:t>-</w:t>
      </w:r>
      <w:r w:rsidRPr="00DA43A5">
        <w:rPr>
          <w:rFonts w:ascii="Times New Roman" w:hAnsi="Times New Roman" w:cs="Times New Roman"/>
          <w:color w:val="000000" w:themeColor="text1"/>
          <w:sz w:val="24"/>
          <w:szCs w:val="24"/>
        </w:rPr>
        <w:t>786.</w:t>
      </w:r>
    </w:p>
    <w:p w14:paraId="69C77C20" w14:textId="644275B6" w:rsidR="00AF7905" w:rsidRPr="00DA43A5" w:rsidRDefault="00AF7905"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Williams AJ (2011) Enabling persistent presence? Performing the embodied geopolitics of the unmanned aerial vehicle assemblage. </w:t>
      </w:r>
      <w:r w:rsidRPr="00DA43A5">
        <w:rPr>
          <w:rFonts w:ascii="Times New Roman" w:hAnsi="Times New Roman" w:cs="Times New Roman"/>
          <w:i/>
          <w:iCs/>
          <w:color w:val="000000" w:themeColor="text1"/>
          <w:sz w:val="24"/>
          <w:szCs w:val="24"/>
        </w:rPr>
        <w:t>Political Geography</w:t>
      </w:r>
      <w:r w:rsidRPr="00DA43A5">
        <w:rPr>
          <w:rFonts w:ascii="Times New Roman" w:hAnsi="Times New Roman" w:cs="Times New Roman"/>
          <w:color w:val="000000" w:themeColor="text1"/>
          <w:sz w:val="24"/>
          <w:szCs w:val="24"/>
        </w:rPr>
        <w:t xml:space="preserve"> 30(7): 381-390.</w:t>
      </w:r>
    </w:p>
    <w:p w14:paraId="64AABE07" w14:textId="0548F680" w:rsidR="002E74A2" w:rsidRPr="00DA43A5" w:rsidRDefault="002E74A2" w:rsidP="00AF7905">
      <w:pPr>
        <w:spacing w:afterLines="160" w:after="384"/>
        <w:jc w:val="both"/>
        <w:rPr>
          <w:rFonts w:ascii="Times New Roman" w:hAnsi="Times New Roman" w:cs="Times New Roman"/>
          <w:color w:val="000000" w:themeColor="text1"/>
          <w:sz w:val="24"/>
          <w:szCs w:val="24"/>
        </w:rPr>
      </w:pPr>
      <w:r w:rsidRPr="00DA43A5">
        <w:rPr>
          <w:rFonts w:ascii="Times New Roman" w:hAnsi="Times New Roman" w:cs="Times New Roman"/>
          <w:color w:val="000000" w:themeColor="text1"/>
          <w:sz w:val="24"/>
          <w:szCs w:val="24"/>
        </w:rPr>
        <w:t xml:space="preserve">Woodcock J and Johnson MR (2018) Gamification: What it is, and how to fight it? </w:t>
      </w:r>
      <w:r w:rsidRPr="00DA43A5">
        <w:rPr>
          <w:rFonts w:ascii="Times New Roman" w:hAnsi="Times New Roman" w:cs="Times New Roman"/>
          <w:i/>
          <w:color w:val="000000" w:themeColor="text1"/>
          <w:sz w:val="24"/>
          <w:szCs w:val="24"/>
        </w:rPr>
        <w:t>The Sociological Review</w:t>
      </w:r>
      <w:r w:rsidRPr="00DA43A5">
        <w:rPr>
          <w:rFonts w:ascii="Times New Roman" w:hAnsi="Times New Roman" w:cs="Times New Roman"/>
          <w:color w:val="000000" w:themeColor="text1"/>
          <w:sz w:val="24"/>
          <w:szCs w:val="24"/>
        </w:rPr>
        <w:t xml:space="preserve"> 66(3): 542-558.</w:t>
      </w:r>
    </w:p>
    <w:p w14:paraId="2FCE4C01" w14:textId="77777777" w:rsidR="00AF7905" w:rsidRPr="00DA43A5" w:rsidRDefault="00AF7905">
      <w:pPr>
        <w:spacing w:after="0" w:line="240" w:lineRule="auto"/>
        <w:rPr>
          <w:rFonts w:ascii="Times New Roman" w:eastAsia="Times New Roman" w:hAnsi="Times New Roman" w:cs="Times New Roman"/>
          <w:b/>
          <w:color w:val="000000" w:themeColor="text1"/>
          <w:sz w:val="24"/>
          <w:szCs w:val="24"/>
        </w:rPr>
      </w:pPr>
    </w:p>
    <w:p w14:paraId="0000007E" w14:textId="134AB4E4" w:rsidR="006A7824" w:rsidRPr="00DA43A5" w:rsidRDefault="001C14ED" w:rsidP="002E74A2">
      <w:pPr>
        <w:spacing w:after="0" w:line="240" w:lineRule="auto"/>
        <w:rPr>
          <w:rFonts w:ascii="Times New Roman" w:eastAsia="Times New Roman" w:hAnsi="Times New Roman" w:cs="Times New Roman"/>
          <w:color w:val="000000" w:themeColor="text1"/>
          <w:sz w:val="24"/>
          <w:szCs w:val="24"/>
        </w:rPr>
      </w:pPr>
      <w:r w:rsidRPr="00DA43A5">
        <w:rPr>
          <w:rFonts w:ascii="Times New Roman" w:eastAsia="Times New Roman" w:hAnsi="Times New Roman" w:cs="Times New Roman"/>
          <w:color w:val="000000" w:themeColor="text1"/>
          <w:sz w:val="24"/>
          <w:szCs w:val="24"/>
        </w:rPr>
        <w:t> </w:t>
      </w:r>
      <w:r w:rsidR="00611296" w:rsidRPr="00DA43A5" w:rsidDel="00611296">
        <w:rPr>
          <w:color w:val="000000" w:themeColor="text1"/>
          <w:sz w:val="20"/>
          <w:szCs w:val="20"/>
          <w:vertAlign w:val="superscript"/>
        </w:rPr>
        <w:t xml:space="preserve"> </w:t>
      </w:r>
    </w:p>
    <w:sectPr w:rsidR="006A7824" w:rsidRPr="00DA43A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24"/>
    <w:rsid w:val="00001519"/>
    <w:rsid w:val="00004386"/>
    <w:rsid w:val="00016E58"/>
    <w:rsid w:val="00021942"/>
    <w:rsid w:val="00025A27"/>
    <w:rsid w:val="00026A8E"/>
    <w:rsid w:val="00032D3F"/>
    <w:rsid w:val="00033D60"/>
    <w:rsid w:val="000357FD"/>
    <w:rsid w:val="000366A7"/>
    <w:rsid w:val="000434EF"/>
    <w:rsid w:val="00060285"/>
    <w:rsid w:val="00061DA7"/>
    <w:rsid w:val="00062215"/>
    <w:rsid w:val="00064E91"/>
    <w:rsid w:val="00067F6F"/>
    <w:rsid w:val="000708EE"/>
    <w:rsid w:val="00070C7D"/>
    <w:rsid w:val="00071DAA"/>
    <w:rsid w:val="00075A60"/>
    <w:rsid w:val="00076208"/>
    <w:rsid w:val="000762C6"/>
    <w:rsid w:val="00077772"/>
    <w:rsid w:val="000848EF"/>
    <w:rsid w:val="00087A04"/>
    <w:rsid w:val="00097DDA"/>
    <w:rsid w:val="000A6623"/>
    <w:rsid w:val="000C2063"/>
    <w:rsid w:val="000C55EE"/>
    <w:rsid w:val="000C6931"/>
    <w:rsid w:val="000D1820"/>
    <w:rsid w:val="000D2985"/>
    <w:rsid w:val="000D3856"/>
    <w:rsid w:val="000D5D90"/>
    <w:rsid w:val="000E3B98"/>
    <w:rsid w:val="000F4AF9"/>
    <w:rsid w:val="00103F6A"/>
    <w:rsid w:val="0010409D"/>
    <w:rsid w:val="00104C96"/>
    <w:rsid w:val="00106679"/>
    <w:rsid w:val="00115012"/>
    <w:rsid w:val="00117458"/>
    <w:rsid w:val="001359A3"/>
    <w:rsid w:val="00135D52"/>
    <w:rsid w:val="00136952"/>
    <w:rsid w:val="00147719"/>
    <w:rsid w:val="0016770E"/>
    <w:rsid w:val="001703E4"/>
    <w:rsid w:val="001748A1"/>
    <w:rsid w:val="001800E6"/>
    <w:rsid w:val="00180999"/>
    <w:rsid w:val="00180E60"/>
    <w:rsid w:val="0018153E"/>
    <w:rsid w:val="00182EDC"/>
    <w:rsid w:val="00191C82"/>
    <w:rsid w:val="001A2CF0"/>
    <w:rsid w:val="001B2F22"/>
    <w:rsid w:val="001B5957"/>
    <w:rsid w:val="001C14ED"/>
    <w:rsid w:val="001C4009"/>
    <w:rsid w:val="001C73A9"/>
    <w:rsid w:val="001D7101"/>
    <w:rsid w:val="001E0B9B"/>
    <w:rsid w:val="001E73E0"/>
    <w:rsid w:val="001F0777"/>
    <w:rsid w:val="0020489E"/>
    <w:rsid w:val="00207F06"/>
    <w:rsid w:val="0022424D"/>
    <w:rsid w:val="00231418"/>
    <w:rsid w:val="00243356"/>
    <w:rsid w:val="00244148"/>
    <w:rsid w:val="0024657B"/>
    <w:rsid w:val="00251C83"/>
    <w:rsid w:val="00260C8E"/>
    <w:rsid w:val="00272FEA"/>
    <w:rsid w:val="00281CCA"/>
    <w:rsid w:val="0029543A"/>
    <w:rsid w:val="002A1414"/>
    <w:rsid w:val="002A2317"/>
    <w:rsid w:val="002A6EDA"/>
    <w:rsid w:val="002B375A"/>
    <w:rsid w:val="002B52E0"/>
    <w:rsid w:val="002C289F"/>
    <w:rsid w:val="002C4005"/>
    <w:rsid w:val="002D2A49"/>
    <w:rsid w:val="002D7539"/>
    <w:rsid w:val="002E0D93"/>
    <w:rsid w:val="002E4143"/>
    <w:rsid w:val="002E74A2"/>
    <w:rsid w:val="002E7839"/>
    <w:rsid w:val="002F75BE"/>
    <w:rsid w:val="002F7920"/>
    <w:rsid w:val="00301838"/>
    <w:rsid w:val="00303A34"/>
    <w:rsid w:val="003048C0"/>
    <w:rsid w:val="00307CEB"/>
    <w:rsid w:val="0031105C"/>
    <w:rsid w:val="00314546"/>
    <w:rsid w:val="00324352"/>
    <w:rsid w:val="00332079"/>
    <w:rsid w:val="00334080"/>
    <w:rsid w:val="003342D5"/>
    <w:rsid w:val="00336A91"/>
    <w:rsid w:val="00344F2B"/>
    <w:rsid w:val="00350C85"/>
    <w:rsid w:val="0035632E"/>
    <w:rsid w:val="00360C9F"/>
    <w:rsid w:val="00361FC4"/>
    <w:rsid w:val="003765C6"/>
    <w:rsid w:val="00377C24"/>
    <w:rsid w:val="00382646"/>
    <w:rsid w:val="0039195A"/>
    <w:rsid w:val="003A049C"/>
    <w:rsid w:val="003A0ECE"/>
    <w:rsid w:val="003A2153"/>
    <w:rsid w:val="003A5263"/>
    <w:rsid w:val="003B19D1"/>
    <w:rsid w:val="003B52F3"/>
    <w:rsid w:val="003C2B13"/>
    <w:rsid w:val="003C5247"/>
    <w:rsid w:val="003C6F39"/>
    <w:rsid w:val="003D2CEC"/>
    <w:rsid w:val="003D3D1D"/>
    <w:rsid w:val="003E3650"/>
    <w:rsid w:val="003E67B2"/>
    <w:rsid w:val="003F25AB"/>
    <w:rsid w:val="003F2B4A"/>
    <w:rsid w:val="003F30AF"/>
    <w:rsid w:val="00400F0E"/>
    <w:rsid w:val="00401FD4"/>
    <w:rsid w:val="004039E4"/>
    <w:rsid w:val="00404F28"/>
    <w:rsid w:val="00411A32"/>
    <w:rsid w:val="00412EC1"/>
    <w:rsid w:val="004212ED"/>
    <w:rsid w:val="00424568"/>
    <w:rsid w:val="004301F3"/>
    <w:rsid w:val="004310EE"/>
    <w:rsid w:val="00431E38"/>
    <w:rsid w:val="00433AED"/>
    <w:rsid w:val="00443390"/>
    <w:rsid w:val="004460B6"/>
    <w:rsid w:val="004468FC"/>
    <w:rsid w:val="00450C4E"/>
    <w:rsid w:val="004631C8"/>
    <w:rsid w:val="00466DE3"/>
    <w:rsid w:val="00480F0F"/>
    <w:rsid w:val="004843E7"/>
    <w:rsid w:val="004863F5"/>
    <w:rsid w:val="004867F1"/>
    <w:rsid w:val="004906AA"/>
    <w:rsid w:val="004A5317"/>
    <w:rsid w:val="004B0738"/>
    <w:rsid w:val="004B2D87"/>
    <w:rsid w:val="004B51B7"/>
    <w:rsid w:val="004B5291"/>
    <w:rsid w:val="004B560A"/>
    <w:rsid w:val="004C6ECB"/>
    <w:rsid w:val="004D35F2"/>
    <w:rsid w:val="004E09B3"/>
    <w:rsid w:val="004E1F46"/>
    <w:rsid w:val="004E3EB6"/>
    <w:rsid w:val="004E70A8"/>
    <w:rsid w:val="004F068B"/>
    <w:rsid w:val="004F2D0F"/>
    <w:rsid w:val="00500C8D"/>
    <w:rsid w:val="005065A5"/>
    <w:rsid w:val="005065B3"/>
    <w:rsid w:val="00506A69"/>
    <w:rsid w:val="00523C72"/>
    <w:rsid w:val="005254E2"/>
    <w:rsid w:val="00527868"/>
    <w:rsid w:val="00531521"/>
    <w:rsid w:val="005345D1"/>
    <w:rsid w:val="00536446"/>
    <w:rsid w:val="00541824"/>
    <w:rsid w:val="0054653B"/>
    <w:rsid w:val="0055428A"/>
    <w:rsid w:val="0056410B"/>
    <w:rsid w:val="00564C22"/>
    <w:rsid w:val="00571C19"/>
    <w:rsid w:val="005740D6"/>
    <w:rsid w:val="00581E10"/>
    <w:rsid w:val="00585915"/>
    <w:rsid w:val="005B3680"/>
    <w:rsid w:val="005B5ADB"/>
    <w:rsid w:val="005D569F"/>
    <w:rsid w:val="005D6313"/>
    <w:rsid w:val="005D77F6"/>
    <w:rsid w:val="005E75C7"/>
    <w:rsid w:val="005F2E9E"/>
    <w:rsid w:val="005F45D8"/>
    <w:rsid w:val="005F4F8A"/>
    <w:rsid w:val="005F7268"/>
    <w:rsid w:val="00604EB7"/>
    <w:rsid w:val="00605611"/>
    <w:rsid w:val="00606246"/>
    <w:rsid w:val="00611296"/>
    <w:rsid w:val="0061279E"/>
    <w:rsid w:val="006154D5"/>
    <w:rsid w:val="00620120"/>
    <w:rsid w:val="0062210F"/>
    <w:rsid w:val="006248FA"/>
    <w:rsid w:val="00625AAC"/>
    <w:rsid w:val="00625C9D"/>
    <w:rsid w:val="00630375"/>
    <w:rsid w:val="00630A06"/>
    <w:rsid w:val="00632EED"/>
    <w:rsid w:val="0063341D"/>
    <w:rsid w:val="00643C31"/>
    <w:rsid w:val="00644182"/>
    <w:rsid w:val="00644BFB"/>
    <w:rsid w:val="00651B29"/>
    <w:rsid w:val="00670639"/>
    <w:rsid w:val="00672E64"/>
    <w:rsid w:val="00675944"/>
    <w:rsid w:val="006778A6"/>
    <w:rsid w:val="00677DC9"/>
    <w:rsid w:val="00680738"/>
    <w:rsid w:val="00685F67"/>
    <w:rsid w:val="00686102"/>
    <w:rsid w:val="00692E9B"/>
    <w:rsid w:val="00693333"/>
    <w:rsid w:val="0069798E"/>
    <w:rsid w:val="006A7824"/>
    <w:rsid w:val="006B01C8"/>
    <w:rsid w:val="006B0812"/>
    <w:rsid w:val="006B3AA5"/>
    <w:rsid w:val="006C120B"/>
    <w:rsid w:val="006C7200"/>
    <w:rsid w:val="006D1AE9"/>
    <w:rsid w:val="006D2482"/>
    <w:rsid w:val="006D4103"/>
    <w:rsid w:val="006E3D8C"/>
    <w:rsid w:val="006E56BB"/>
    <w:rsid w:val="00705BE8"/>
    <w:rsid w:val="00707884"/>
    <w:rsid w:val="00711F7D"/>
    <w:rsid w:val="0071630A"/>
    <w:rsid w:val="0072541A"/>
    <w:rsid w:val="007258ED"/>
    <w:rsid w:val="0073178C"/>
    <w:rsid w:val="00731900"/>
    <w:rsid w:val="00733FE1"/>
    <w:rsid w:val="00743577"/>
    <w:rsid w:val="00746443"/>
    <w:rsid w:val="00752863"/>
    <w:rsid w:val="00752E4E"/>
    <w:rsid w:val="00765FC7"/>
    <w:rsid w:val="0077163C"/>
    <w:rsid w:val="00773930"/>
    <w:rsid w:val="007742E3"/>
    <w:rsid w:val="00780594"/>
    <w:rsid w:val="007859D6"/>
    <w:rsid w:val="007863F1"/>
    <w:rsid w:val="00787FB2"/>
    <w:rsid w:val="00790A1E"/>
    <w:rsid w:val="007921EE"/>
    <w:rsid w:val="007A03E4"/>
    <w:rsid w:val="007A4C8A"/>
    <w:rsid w:val="007B410D"/>
    <w:rsid w:val="007B4C5A"/>
    <w:rsid w:val="007C2694"/>
    <w:rsid w:val="007C3F08"/>
    <w:rsid w:val="007C6C60"/>
    <w:rsid w:val="007C6F9C"/>
    <w:rsid w:val="007C7B90"/>
    <w:rsid w:val="007C7CD0"/>
    <w:rsid w:val="007D034F"/>
    <w:rsid w:val="007D2FDD"/>
    <w:rsid w:val="007D3A9D"/>
    <w:rsid w:val="007D5951"/>
    <w:rsid w:val="007D5C6D"/>
    <w:rsid w:val="007D63BE"/>
    <w:rsid w:val="007D7AD2"/>
    <w:rsid w:val="007E2A1A"/>
    <w:rsid w:val="007E749F"/>
    <w:rsid w:val="007F0BCA"/>
    <w:rsid w:val="00800FFA"/>
    <w:rsid w:val="0081141D"/>
    <w:rsid w:val="00815A7A"/>
    <w:rsid w:val="00826E7D"/>
    <w:rsid w:val="008412F0"/>
    <w:rsid w:val="008419C2"/>
    <w:rsid w:val="0084353F"/>
    <w:rsid w:val="00844CF4"/>
    <w:rsid w:val="00852B26"/>
    <w:rsid w:val="00860A73"/>
    <w:rsid w:val="00875625"/>
    <w:rsid w:val="0087752A"/>
    <w:rsid w:val="0088171E"/>
    <w:rsid w:val="008819A6"/>
    <w:rsid w:val="008841D9"/>
    <w:rsid w:val="00887116"/>
    <w:rsid w:val="00892BF0"/>
    <w:rsid w:val="008B3B68"/>
    <w:rsid w:val="008D7687"/>
    <w:rsid w:val="008E09E9"/>
    <w:rsid w:val="00911EE3"/>
    <w:rsid w:val="009159A7"/>
    <w:rsid w:val="009265EC"/>
    <w:rsid w:val="00935F34"/>
    <w:rsid w:val="0094169E"/>
    <w:rsid w:val="0094296C"/>
    <w:rsid w:val="009477A3"/>
    <w:rsid w:val="009627DD"/>
    <w:rsid w:val="00963327"/>
    <w:rsid w:val="00963558"/>
    <w:rsid w:val="009663D2"/>
    <w:rsid w:val="009718AA"/>
    <w:rsid w:val="009729FB"/>
    <w:rsid w:val="00972AED"/>
    <w:rsid w:val="00974FBA"/>
    <w:rsid w:val="00983C00"/>
    <w:rsid w:val="009A3828"/>
    <w:rsid w:val="009A4143"/>
    <w:rsid w:val="009A42C7"/>
    <w:rsid w:val="009A45D3"/>
    <w:rsid w:val="009B003E"/>
    <w:rsid w:val="009C4E58"/>
    <w:rsid w:val="009C552D"/>
    <w:rsid w:val="009C63E0"/>
    <w:rsid w:val="009C7EA2"/>
    <w:rsid w:val="009C7FFB"/>
    <w:rsid w:val="009D71A5"/>
    <w:rsid w:val="009D7754"/>
    <w:rsid w:val="009F00B6"/>
    <w:rsid w:val="009F2765"/>
    <w:rsid w:val="009F2FD7"/>
    <w:rsid w:val="009F4A03"/>
    <w:rsid w:val="00A07A85"/>
    <w:rsid w:val="00A1195A"/>
    <w:rsid w:val="00A1446D"/>
    <w:rsid w:val="00A16780"/>
    <w:rsid w:val="00A228BB"/>
    <w:rsid w:val="00A26A0E"/>
    <w:rsid w:val="00A3095B"/>
    <w:rsid w:val="00A31BB6"/>
    <w:rsid w:val="00A34ED8"/>
    <w:rsid w:val="00A42630"/>
    <w:rsid w:val="00A4628D"/>
    <w:rsid w:val="00A46415"/>
    <w:rsid w:val="00A526C8"/>
    <w:rsid w:val="00A53085"/>
    <w:rsid w:val="00A642D6"/>
    <w:rsid w:val="00A65CE7"/>
    <w:rsid w:val="00A70E1B"/>
    <w:rsid w:val="00A71B42"/>
    <w:rsid w:val="00A721B0"/>
    <w:rsid w:val="00A764DE"/>
    <w:rsid w:val="00A83264"/>
    <w:rsid w:val="00A84009"/>
    <w:rsid w:val="00A94136"/>
    <w:rsid w:val="00A94E72"/>
    <w:rsid w:val="00A957C4"/>
    <w:rsid w:val="00AA0E75"/>
    <w:rsid w:val="00AA3D64"/>
    <w:rsid w:val="00AA5EE0"/>
    <w:rsid w:val="00AA60FE"/>
    <w:rsid w:val="00AA7FCD"/>
    <w:rsid w:val="00AB6D12"/>
    <w:rsid w:val="00AC1D72"/>
    <w:rsid w:val="00AC7DD6"/>
    <w:rsid w:val="00AD31BD"/>
    <w:rsid w:val="00AD41A3"/>
    <w:rsid w:val="00AD7C56"/>
    <w:rsid w:val="00AF1446"/>
    <w:rsid w:val="00AF7905"/>
    <w:rsid w:val="00AF7C6A"/>
    <w:rsid w:val="00B06689"/>
    <w:rsid w:val="00B10DC5"/>
    <w:rsid w:val="00B12404"/>
    <w:rsid w:val="00B17222"/>
    <w:rsid w:val="00B1798C"/>
    <w:rsid w:val="00B21B8B"/>
    <w:rsid w:val="00B24AD8"/>
    <w:rsid w:val="00B24D45"/>
    <w:rsid w:val="00B300E1"/>
    <w:rsid w:val="00B30598"/>
    <w:rsid w:val="00B30DD0"/>
    <w:rsid w:val="00B408CA"/>
    <w:rsid w:val="00B506A8"/>
    <w:rsid w:val="00B51243"/>
    <w:rsid w:val="00B53FB8"/>
    <w:rsid w:val="00B5605D"/>
    <w:rsid w:val="00B56700"/>
    <w:rsid w:val="00B56F07"/>
    <w:rsid w:val="00B60AA6"/>
    <w:rsid w:val="00B6506C"/>
    <w:rsid w:val="00B70AC9"/>
    <w:rsid w:val="00B70DC2"/>
    <w:rsid w:val="00B73972"/>
    <w:rsid w:val="00B77D01"/>
    <w:rsid w:val="00B92168"/>
    <w:rsid w:val="00B93E25"/>
    <w:rsid w:val="00BB159F"/>
    <w:rsid w:val="00BC55AD"/>
    <w:rsid w:val="00BD5242"/>
    <w:rsid w:val="00BD5985"/>
    <w:rsid w:val="00BE04B6"/>
    <w:rsid w:val="00BE6DB7"/>
    <w:rsid w:val="00BE7203"/>
    <w:rsid w:val="00BE7ADC"/>
    <w:rsid w:val="00BF2409"/>
    <w:rsid w:val="00BF400B"/>
    <w:rsid w:val="00BF65C2"/>
    <w:rsid w:val="00C05B81"/>
    <w:rsid w:val="00C07C81"/>
    <w:rsid w:val="00C10777"/>
    <w:rsid w:val="00C11C93"/>
    <w:rsid w:val="00C1368A"/>
    <w:rsid w:val="00C16FEA"/>
    <w:rsid w:val="00C251BD"/>
    <w:rsid w:val="00C260F1"/>
    <w:rsid w:val="00C2633B"/>
    <w:rsid w:val="00C26838"/>
    <w:rsid w:val="00C40045"/>
    <w:rsid w:val="00C41ACE"/>
    <w:rsid w:val="00C46378"/>
    <w:rsid w:val="00C60696"/>
    <w:rsid w:val="00C74A3F"/>
    <w:rsid w:val="00C76093"/>
    <w:rsid w:val="00C83DA3"/>
    <w:rsid w:val="00C866BF"/>
    <w:rsid w:val="00C87C87"/>
    <w:rsid w:val="00C91B74"/>
    <w:rsid w:val="00C95C2B"/>
    <w:rsid w:val="00C96A9F"/>
    <w:rsid w:val="00C96FDD"/>
    <w:rsid w:val="00CA0414"/>
    <w:rsid w:val="00CA4846"/>
    <w:rsid w:val="00CB5997"/>
    <w:rsid w:val="00CB672D"/>
    <w:rsid w:val="00CD63A4"/>
    <w:rsid w:val="00CE2A38"/>
    <w:rsid w:val="00CE7938"/>
    <w:rsid w:val="00CF66B6"/>
    <w:rsid w:val="00D02E7E"/>
    <w:rsid w:val="00D0368E"/>
    <w:rsid w:val="00D03958"/>
    <w:rsid w:val="00D03D76"/>
    <w:rsid w:val="00D05100"/>
    <w:rsid w:val="00D1286D"/>
    <w:rsid w:val="00D154A2"/>
    <w:rsid w:val="00D21820"/>
    <w:rsid w:val="00D24FCB"/>
    <w:rsid w:val="00D31B4F"/>
    <w:rsid w:val="00D56DFD"/>
    <w:rsid w:val="00D60270"/>
    <w:rsid w:val="00D60DB2"/>
    <w:rsid w:val="00D65000"/>
    <w:rsid w:val="00D9509D"/>
    <w:rsid w:val="00D96620"/>
    <w:rsid w:val="00DA3287"/>
    <w:rsid w:val="00DA3849"/>
    <w:rsid w:val="00DA43A5"/>
    <w:rsid w:val="00DA7038"/>
    <w:rsid w:val="00DB0A44"/>
    <w:rsid w:val="00DB1B2B"/>
    <w:rsid w:val="00DB1E48"/>
    <w:rsid w:val="00DB4CF2"/>
    <w:rsid w:val="00DB5306"/>
    <w:rsid w:val="00DB6909"/>
    <w:rsid w:val="00DB694C"/>
    <w:rsid w:val="00DB7113"/>
    <w:rsid w:val="00DB7926"/>
    <w:rsid w:val="00DB7C93"/>
    <w:rsid w:val="00DC3206"/>
    <w:rsid w:val="00DC390D"/>
    <w:rsid w:val="00DC45A5"/>
    <w:rsid w:val="00DC45CC"/>
    <w:rsid w:val="00DE2BBF"/>
    <w:rsid w:val="00DE2E5E"/>
    <w:rsid w:val="00DF071B"/>
    <w:rsid w:val="00DF126D"/>
    <w:rsid w:val="00E014A8"/>
    <w:rsid w:val="00E05ED0"/>
    <w:rsid w:val="00E06016"/>
    <w:rsid w:val="00E0716C"/>
    <w:rsid w:val="00E101DF"/>
    <w:rsid w:val="00E160D1"/>
    <w:rsid w:val="00E17273"/>
    <w:rsid w:val="00E20BD5"/>
    <w:rsid w:val="00E22344"/>
    <w:rsid w:val="00E2575B"/>
    <w:rsid w:val="00E26E33"/>
    <w:rsid w:val="00E31CF8"/>
    <w:rsid w:val="00E37A86"/>
    <w:rsid w:val="00E37F75"/>
    <w:rsid w:val="00E445EE"/>
    <w:rsid w:val="00E47CF7"/>
    <w:rsid w:val="00E519D6"/>
    <w:rsid w:val="00E530A4"/>
    <w:rsid w:val="00E55890"/>
    <w:rsid w:val="00E66E66"/>
    <w:rsid w:val="00E72675"/>
    <w:rsid w:val="00E72F6E"/>
    <w:rsid w:val="00E74CAD"/>
    <w:rsid w:val="00E855D8"/>
    <w:rsid w:val="00E85CD4"/>
    <w:rsid w:val="00E86C60"/>
    <w:rsid w:val="00EA3724"/>
    <w:rsid w:val="00EA75BA"/>
    <w:rsid w:val="00EB1483"/>
    <w:rsid w:val="00EB2A91"/>
    <w:rsid w:val="00EB3254"/>
    <w:rsid w:val="00EC20AA"/>
    <w:rsid w:val="00EC2C9E"/>
    <w:rsid w:val="00EC6648"/>
    <w:rsid w:val="00EC6FCC"/>
    <w:rsid w:val="00EC7C38"/>
    <w:rsid w:val="00ED5F0E"/>
    <w:rsid w:val="00EE2B62"/>
    <w:rsid w:val="00EE3106"/>
    <w:rsid w:val="00EE4E9A"/>
    <w:rsid w:val="00EE6F21"/>
    <w:rsid w:val="00EF44C8"/>
    <w:rsid w:val="00F03CF8"/>
    <w:rsid w:val="00F0590B"/>
    <w:rsid w:val="00F12CA6"/>
    <w:rsid w:val="00F21E05"/>
    <w:rsid w:val="00F2415C"/>
    <w:rsid w:val="00F27DDE"/>
    <w:rsid w:val="00F31F0D"/>
    <w:rsid w:val="00F37E18"/>
    <w:rsid w:val="00F52531"/>
    <w:rsid w:val="00F52C43"/>
    <w:rsid w:val="00F5388F"/>
    <w:rsid w:val="00F553AA"/>
    <w:rsid w:val="00F56D96"/>
    <w:rsid w:val="00F75870"/>
    <w:rsid w:val="00F75E4D"/>
    <w:rsid w:val="00F80CD3"/>
    <w:rsid w:val="00F82403"/>
    <w:rsid w:val="00F83B17"/>
    <w:rsid w:val="00F848DA"/>
    <w:rsid w:val="00F90DE4"/>
    <w:rsid w:val="00F94149"/>
    <w:rsid w:val="00FA1F93"/>
    <w:rsid w:val="00FA3BF7"/>
    <w:rsid w:val="00FB057F"/>
    <w:rsid w:val="00FB0E21"/>
    <w:rsid w:val="00FB53E7"/>
    <w:rsid w:val="00FB78DF"/>
    <w:rsid w:val="00FC6DB5"/>
    <w:rsid w:val="00FD4C6A"/>
    <w:rsid w:val="00FD63BF"/>
    <w:rsid w:val="00FE3273"/>
    <w:rsid w:val="00FF644E"/>
    <w:rsid w:val="00FF7424"/>
  </w:rsids>
  <m:mathPr>
    <m:mathFont m:val="Cambria Math"/>
    <m:brkBin m:val="before"/>
    <m:brkBinSub m:val="--"/>
    <m:smallFrac m:val="0"/>
    <m:dispDef/>
    <m:lMargin m:val="0"/>
    <m:rMargin m:val="0"/>
    <m:defJc m:val="centerGroup"/>
    <m:wrapIndent m:val="1440"/>
    <m:intLim m:val="subSup"/>
    <m:naryLim m:val="undOvr"/>
  </m:mathPr>
  <w:themeFontLang w:val="en-GB"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FFB5"/>
  <w15:docId w15:val="{3A64E99C-510E-F646-AA54-AF91F7F2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03CF8"/>
    <w:rPr>
      <w:b/>
      <w:bCs/>
    </w:rPr>
  </w:style>
  <w:style w:type="character" w:customStyle="1" w:styleId="CommentSubjectChar">
    <w:name w:val="Comment Subject Char"/>
    <w:basedOn w:val="CommentTextChar"/>
    <w:link w:val="CommentSubject"/>
    <w:uiPriority w:val="99"/>
    <w:semiHidden/>
    <w:rsid w:val="00F03CF8"/>
    <w:rPr>
      <w:b/>
      <w:bCs/>
      <w:sz w:val="20"/>
      <w:szCs w:val="20"/>
    </w:rPr>
  </w:style>
  <w:style w:type="paragraph" w:styleId="NormalWeb">
    <w:name w:val="Normal (Web)"/>
    <w:basedOn w:val="Normal"/>
    <w:uiPriority w:val="99"/>
    <w:unhideWhenUsed/>
    <w:rsid w:val="00F12CA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D7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1A5"/>
    <w:rPr>
      <w:rFonts w:ascii="Segoe UI" w:hAnsi="Segoe UI" w:cs="Segoe UI"/>
      <w:sz w:val="18"/>
      <w:szCs w:val="18"/>
    </w:rPr>
  </w:style>
  <w:style w:type="character" w:styleId="Hyperlink">
    <w:name w:val="Hyperlink"/>
    <w:basedOn w:val="DefaultParagraphFont"/>
    <w:uiPriority w:val="99"/>
    <w:unhideWhenUsed/>
    <w:rsid w:val="00731900"/>
    <w:rPr>
      <w:color w:val="0000FF" w:themeColor="hyperlink"/>
      <w:u w:val="single"/>
    </w:rPr>
  </w:style>
  <w:style w:type="character" w:customStyle="1" w:styleId="UnresolvedMention1">
    <w:name w:val="Unresolved Mention1"/>
    <w:basedOn w:val="DefaultParagraphFont"/>
    <w:uiPriority w:val="99"/>
    <w:semiHidden/>
    <w:unhideWhenUsed/>
    <w:rsid w:val="00731900"/>
    <w:rPr>
      <w:color w:val="605E5C"/>
      <w:shd w:val="clear" w:color="auto" w:fill="E1DFDD"/>
    </w:rPr>
  </w:style>
  <w:style w:type="character" w:styleId="FollowedHyperlink">
    <w:name w:val="FollowedHyperlink"/>
    <w:basedOn w:val="DefaultParagraphFont"/>
    <w:uiPriority w:val="99"/>
    <w:semiHidden/>
    <w:unhideWhenUsed/>
    <w:rsid w:val="00ED5F0E"/>
    <w:rPr>
      <w:color w:val="800080" w:themeColor="followedHyperlink"/>
      <w:u w:val="single"/>
    </w:rPr>
  </w:style>
  <w:style w:type="character" w:customStyle="1" w:styleId="authors">
    <w:name w:val="authors"/>
    <w:basedOn w:val="DefaultParagraphFont"/>
    <w:rsid w:val="00AF7905"/>
  </w:style>
  <w:style w:type="character" w:customStyle="1" w:styleId="Date1">
    <w:name w:val="Date1"/>
    <w:basedOn w:val="DefaultParagraphFont"/>
    <w:rsid w:val="00AF7905"/>
  </w:style>
  <w:style w:type="character" w:customStyle="1" w:styleId="arttitle">
    <w:name w:val="art_title"/>
    <w:basedOn w:val="DefaultParagraphFont"/>
    <w:rsid w:val="00AF7905"/>
  </w:style>
  <w:style w:type="character" w:customStyle="1" w:styleId="serialtitle">
    <w:name w:val="serial_title"/>
    <w:basedOn w:val="DefaultParagraphFont"/>
    <w:rsid w:val="00AF7905"/>
  </w:style>
  <w:style w:type="character" w:customStyle="1" w:styleId="volumeissue">
    <w:name w:val="volume_issue"/>
    <w:basedOn w:val="DefaultParagraphFont"/>
    <w:rsid w:val="00AF7905"/>
  </w:style>
  <w:style w:type="character" w:customStyle="1" w:styleId="pagerange">
    <w:name w:val="page_range"/>
    <w:basedOn w:val="DefaultParagraphFont"/>
    <w:rsid w:val="00AF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0006">
      <w:bodyDiv w:val="1"/>
      <w:marLeft w:val="0"/>
      <w:marRight w:val="0"/>
      <w:marTop w:val="0"/>
      <w:marBottom w:val="0"/>
      <w:divBdr>
        <w:top w:val="none" w:sz="0" w:space="0" w:color="auto"/>
        <w:left w:val="none" w:sz="0" w:space="0" w:color="auto"/>
        <w:bottom w:val="none" w:sz="0" w:space="0" w:color="auto"/>
        <w:right w:val="none" w:sz="0" w:space="0" w:color="auto"/>
      </w:divBdr>
      <w:divsChild>
        <w:div w:id="1943566862">
          <w:marLeft w:val="0"/>
          <w:marRight w:val="0"/>
          <w:marTop w:val="0"/>
          <w:marBottom w:val="0"/>
          <w:divBdr>
            <w:top w:val="none" w:sz="0" w:space="0" w:color="auto"/>
            <w:left w:val="none" w:sz="0" w:space="0" w:color="auto"/>
            <w:bottom w:val="none" w:sz="0" w:space="0" w:color="auto"/>
            <w:right w:val="none" w:sz="0" w:space="0" w:color="auto"/>
          </w:divBdr>
          <w:divsChild>
            <w:div w:id="1792283849">
              <w:marLeft w:val="0"/>
              <w:marRight w:val="0"/>
              <w:marTop w:val="0"/>
              <w:marBottom w:val="0"/>
              <w:divBdr>
                <w:top w:val="none" w:sz="0" w:space="0" w:color="auto"/>
                <w:left w:val="none" w:sz="0" w:space="0" w:color="auto"/>
                <w:bottom w:val="none" w:sz="0" w:space="0" w:color="auto"/>
                <w:right w:val="none" w:sz="0" w:space="0" w:color="auto"/>
              </w:divBdr>
              <w:divsChild>
                <w:div w:id="869486754">
                  <w:marLeft w:val="0"/>
                  <w:marRight w:val="0"/>
                  <w:marTop w:val="0"/>
                  <w:marBottom w:val="0"/>
                  <w:divBdr>
                    <w:top w:val="none" w:sz="0" w:space="0" w:color="auto"/>
                    <w:left w:val="none" w:sz="0" w:space="0" w:color="auto"/>
                    <w:bottom w:val="none" w:sz="0" w:space="0" w:color="auto"/>
                    <w:right w:val="none" w:sz="0" w:space="0" w:color="auto"/>
                  </w:divBdr>
                  <w:divsChild>
                    <w:div w:id="8228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68944">
      <w:bodyDiv w:val="1"/>
      <w:marLeft w:val="0"/>
      <w:marRight w:val="0"/>
      <w:marTop w:val="0"/>
      <w:marBottom w:val="0"/>
      <w:divBdr>
        <w:top w:val="none" w:sz="0" w:space="0" w:color="auto"/>
        <w:left w:val="none" w:sz="0" w:space="0" w:color="auto"/>
        <w:bottom w:val="none" w:sz="0" w:space="0" w:color="auto"/>
        <w:right w:val="none" w:sz="0" w:space="0" w:color="auto"/>
      </w:divBdr>
      <w:divsChild>
        <w:div w:id="1261332359">
          <w:marLeft w:val="0"/>
          <w:marRight w:val="0"/>
          <w:marTop w:val="0"/>
          <w:marBottom w:val="0"/>
          <w:divBdr>
            <w:top w:val="none" w:sz="0" w:space="0" w:color="auto"/>
            <w:left w:val="none" w:sz="0" w:space="0" w:color="auto"/>
            <w:bottom w:val="none" w:sz="0" w:space="0" w:color="auto"/>
            <w:right w:val="none" w:sz="0" w:space="0" w:color="auto"/>
          </w:divBdr>
          <w:divsChild>
            <w:div w:id="15162656">
              <w:marLeft w:val="0"/>
              <w:marRight w:val="0"/>
              <w:marTop w:val="0"/>
              <w:marBottom w:val="0"/>
              <w:divBdr>
                <w:top w:val="none" w:sz="0" w:space="0" w:color="auto"/>
                <w:left w:val="none" w:sz="0" w:space="0" w:color="auto"/>
                <w:bottom w:val="none" w:sz="0" w:space="0" w:color="auto"/>
                <w:right w:val="none" w:sz="0" w:space="0" w:color="auto"/>
              </w:divBdr>
              <w:divsChild>
                <w:div w:id="6373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6551">
      <w:bodyDiv w:val="1"/>
      <w:marLeft w:val="0"/>
      <w:marRight w:val="0"/>
      <w:marTop w:val="0"/>
      <w:marBottom w:val="0"/>
      <w:divBdr>
        <w:top w:val="none" w:sz="0" w:space="0" w:color="auto"/>
        <w:left w:val="none" w:sz="0" w:space="0" w:color="auto"/>
        <w:bottom w:val="none" w:sz="0" w:space="0" w:color="auto"/>
        <w:right w:val="none" w:sz="0" w:space="0" w:color="auto"/>
      </w:divBdr>
      <w:divsChild>
        <w:div w:id="1751073375">
          <w:marLeft w:val="0"/>
          <w:marRight w:val="0"/>
          <w:marTop w:val="0"/>
          <w:marBottom w:val="0"/>
          <w:divBdr>
            <w:top w:val="none" w:sz="0" w:space="0" w:color="auto"/>
            <w:left w:val="none" w:sz="0" w:space="0" w:color="auto"/>
            <w:bottom w:val="none" w:sz="0" w:space="0" w:color="auto"/>
            <w:right w:val="none" w:sz="0" w:space="0" w:color="auto"/>
          </w:divBdr>
          <w:divsChild>
            <w:div w:id="298613891">
              <w:marLeft w:val="0"/>
              <w:marRight w:val="0"/>
              <w:marTop w:val="0"/>
              <w:marBottom w:val="0"/>
              <w:divBdr>
                <w:top w:val="none" w:sz="0" w:space="0" w:color="auto"/>
                <w:left w:val="none" w:sz="0" w:space="0" w:color="auto"/>
                <w:bottom w:val="none" w:sz="0" w:space="0" w:color="auto"/>
                <w:right w:val="none" w:sz="0" w:space="0" w:color="auto"/>
              </w:divBdr>
              <w:divsChild>
                <w:div w:id="13706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78364">
      <w:bodyDiv w:val="1"/>
      <w:marLeft w:val="0"/>
      <w:marRight w:val="0"/>
      <w:marTop w:val="0"/>
      <w:marBottom w:val="0"/>
      <w:divBdr>
        <w:top w:val="none" w:sz="0" w:space="0" w:color="auto"/>
        <w:left w:val="none" w:sz="0" w:space="0" w:color="auto"/>
        <w:bottom w:val="none" w:sz="0" w:space="0" w:color="auto"/>
        <w:right w:val="none" w:sz="0" w:space="0" w:color="auto"/>
      </w:divBdr>
      <w:divsChild>
        <w:div w:id="967661833">
          <w:marLeft w:val="0"/>
          <w:marRight w:val="0"/>
          <w:marTop w:val="0"/>
          <w:marBottom w:val="0"/>
          <w:divBdr>
            <w:top w:val="none" w:sz="0" w:space="0" w:color="auto"/>
            <w:left w:val="none" w:sz="0" w:space="0" w:color="auto"/>
            <w:bottom w:val="none" w:sz="0" w:space="0" w:color="auto"/>
            <w:right w:val="none" w:sz="0" w:space="0" w:color="auto"/>
          </w:divBdr>
          <w:divsChild>
            <w:div w:id="2047095129">
              <w:marLeft w:val="0"/>
              <w:marRight w:val="0"/>
              <w:marTop w:val="0"/>
              <w:marBottom w:val="0"/>
              <w:divBdr>
                <w:top w:val="none" w:sz="0" w:space="0" w:color="auto"/>
                <w:left w:val="none" w:sz="0" w:space="0" w:color="auto"/>
                <w:bottom w:val="none" w:sz="0" w:space="0" w:color="auto"/>
                <w:right w:val="none" w:sz="0" w:space="0" w:color="auto"/>
              </w:divBdr>
              <w:divsChild>
                <w:div w:id="1909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2018/nov/20/high-score-low-pay-gamification-lyft-uber-drivers-ride-hailing-gig-economy" TargetMode="External"/><Relationship Id="rId3" Type="http://schemas.openxmlformats.org/officeDocument/2006/relationships/settings" Target="settings.xml"/><Relationship Id="rId7" Type="http://schemas.openxmlformats.org/officeDocument/2006/relationships/hyperlink" Target="https://slate.com/technology/2015/07/ubers-algorithm-and-the-mirage-of-the-marketpla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assengerterminaltoday.com/features/smart-airports-are-redesigning-the-passenger-journey.html" TargetMode="External"/><Relationship Id="rId11" Type="http://schemas.openxmlformats.org/officeDocument/2006/relationships/fontTable" Target="fontTable.xml"/><Relationship Id="rId5" Type="http://schemas.openxmlformats.org/officeDocument/2006/relationships/hyperlink" Target="https://jordanfraser.medium.com/the-robot-airport-workers-of-seoul-a08349f4f44e" TargetMode="External"/><Relationship Id="rId10" Type="http://schemas.openxmlformats.org/officeDocument/2006/relationships/hyperlink" Target="https://www.thalesgroup.com/en/markets/digital-identity-and-security/government/eborder/future-of-travel" TargetMode="External"/><Relationship Id="rId4" Type="http://schemas.openxmlformats.org/officeDocument/2006/relationships/webSettings" Target="webSettings.xml"/><Relationship Id="rId9" Type="http://schemas.openxmlformats.org/officeDocument/2006/relationships/hyperlink" Target="https://engineering.grab.com/grabbing-growth-a-growth-hacking-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9E7E54-1497-42F1-83B9-B388DC60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12672</Words>
  <Characters>72237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 Weiqiang</dc:creator>
  <cp:lastModifiedBy>Adey, Peter</cp:lastModifiedBy>
  <cp:revision>2</cp:revision>
  <dcterms:created xsi:type="dcterms:W3CDTF">2022-07-29T20:05:00Z</dcterms:created>
  <dcterms:modified xsi:type="dcterms:W3CDTF">2022-07-29T20:05:00Z</dcterms:modified>
</cp:coreProperties>
</file>