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19E1" w14:textId="5D496876" w:rsidR="00A17F83" w:rsidRPr="00323F76" w:rsidRDefault="00A17F83" w:rsidP="00323F76">
      <w:pPr>
        <w:spacing w:line="480" w:lineRule="auto"/>
        <w:rPr>
          <w:rFonts w:cstheme="minorHAnsi"/>
          <w:b/>
          <w:sz w:val="24"/>
          <w:szCs w:val="24"/>
        </w:rPr>
      </w:pPr>
      <w:r w:rsidRPr="00323F76">
        <w:rPr>
          <w:rFonts w:cstheme="minorHAnsi"/>
          <w:b/>
          <w:sz w:val="24"/>
          <w:szCs w:val="24"/>
        </w:rPr>
        <w:t>Abstract</w:t>
      </w:r>
    </w:p>
    <w:p w14:paraId="2DC2A9ED" w14:textId="607AA8C9" w:rsidR="00A17F83" w:rsidRPr="00323F76" w:rsidRDefault="00977A14" w:rsidP="00D657BB">
      <w:pPr>
        <w:spacing w:after="0" w:line="480" w:lineRule="auto"/>
        <w:rPr>
          <w:rFonts w:cstheme="minorHAnsi"/>
          <w:sz w:val="24"/>
          <w:szCs w:val="24"/>
        </w:rPr>
      </w:pPr>
      <w:r w:rsidRPr="00323F76">
        <w:rPr>
          <w:rFonts w:cstheme="minorHAnsi"/>
          <w:i/>
          <w:sz w:val="24"/>
          <w:szCs w:val="24"/>
        </w:rPr>
        <w:t>Background</w:t>
      </w:r>
      <w:r w:rsidR="00D657BB">
        <w:rPr>
          <w:rFonts w:cstheme="minorHAnsi"/>
          <w:i/>
          <w:sz w:val="24"/>
          <w:szCs w:val="24"/>
        </w:rPr>
        <w:t xml:space="preserve">: </w:t>
      </w:r>
      <w:r w:rsidR="00A17F83" w:rsidRPr="00323F76">
        <w:rPr>
          <w:rFonts w:cstheme="minorHAnsi"/>
          <w:sz w:val="24"/>
          <w:szCs w:val="24"/>
        </w:rPr>
        <w:t>Coping in MS refers to cognitive and behavioural efforts to manage stresses imposed by the illness. Existing generic and disease-specific coping scales do not meet modern guidelines for scale development</w:t>
      </w:r>
      <w:r w:rsidR="00AF45FD" w:rsidRPr="00323F76">
        <w:rPr>
          <w:rFonts w:cstheme="minorHAnsi"/>
          <w:sz w:val="24"/>
          <w:szCs w:val="24"/>
        </w:rPr>
        <w:t>,</w:t>
      </w:r>
      <w:r w:rsidR="00A17F83" w:rsidRPr="00323F76">
        <w:rPr>
          <w:rFonts w:cstheme="minorHAnsi"/>
          <w:sz w:val="24"/>
          <w:szCs w:val="24"/>
        </w:rPr>
        <w:t xml:space="preserve"> and/or cannot produce interval-</w:t>
      </w:r>
      <w:r w:rsidR="003A1590" w:rsidRPr="00323F76">
        <w:rPr>
          <w:rFonts w:cstheme="minorHAnsi"/>
          <w:sz w:val="24"/>
          <w:szCs w:val="24"/>
        </w:rPr>
        <w:t>level</w:t>
      </w:r>
      <w:r w:rsidR="00A17F83" w:rsidRPr="00323F76">
        <w:rPr>
          <w:rFonts w:cstheme="minorHAnsi"/>
          <w:sz w:val="24"/>
          <w:szCs w:val="24"/>
        </w:rPr>
        <w:t xml:space="preserve"> metrics to allow for change scores.</w:t>
      </w:r>
    </w:p>
    <w:p w14:paraId="69FEDEC7" w14:textId="07F08756" w:rsidR="00A17F83" w:rsidRPr="00323F76" w:rsidRDefault="00A17F83" w:rsidP="00D657BB">
      <w:pPr>
        <w:spacing w:after="0" w:line="480" w:lineRule="auto"/>
        <w:rPr>
          <w:rFonts w:cstheme="minorHAnsi"/>
          <w:sz w:val="24"/>
          <w:szCs w:val="24"/>
        </w:rPr>
      </w:pPr>
      <w:r w:rsidRPr="00323F76">
        <w:rPr>
          <w:rFonts w:cstheme="minorHAnsi"/>
          <w:i/>
          <w:sz w:val="24"/>
          <w:szCs w:val="24"/>
        </w:rPr>
        <w:t>Objective</w:t>
      </w:r>
      <w:r w:rsidR="00D657BB">
        <w:rPr>
          <w:rFonts w:cstheme="minorHAnsi"/>
          <w:i/>
          <w:sz w:val="24"/>
          <w:szCs w:val="24"/>
        </w:rPr>
        <w:t xml:space="preserve">: </w:t>
      </w:r>
      <w:r w:rsidRPr="00323F76">
        <w:rPr>
          <w:rFonts w:cstheme="minorHAnsi"/>
          <w:sz w:val="24"/>
          <w:szCs w:val="24"/>
        </w:rPr>
        <w:t>To develop a brief patient</w:t>
      </w:r>
      <w:r w:rsidR="00977A14" w:rsidRPr="00323F76">
        <w:rPr>
          <w:rFonts w:cstheme="minorHAnsi"/>
          <w:sz w:val="24"/>
          <w:szCs w:val="24"/>
        </w:rPr>
        <w:t>-</w:t>
      </w:r>
      <w:r w:rsidRPr="00323F76">
        <w:rPr>
          <w:rFonts w:cstheme="minorHAnsi"/>
          <w:sz w:val="24"/>
          <w:szCs w:val="24"/>
        </w:rPr>
        <w:t>reported outcome measure for coping in MS, capable of interval</w:t>
      </w:r>
      <w:r w:rsidR="003A1590" w:rsidRPr="00323F76">
        <w:rPr>
          <w:rFonts w:cstheme="minorHAnsi"/>
          <w:sz w:val="24"/>
          <w:szCs w:val="24"/>
        </w:rPr>
        <w:t>-</w:t>
      </w:r>
      <w:r w:rsidRPr="00323F76">
        <w:rPr>
          <w:rFonts w:cstheme="minorHAnsi"/>
          <w:sz w:val="24"/>
          <w:szCs w:val="24"/>
        </w:rPr>
        <w:t xml:space="preserve">level measurement. </w:t>
      </w:r>
    </w:p>
    <w:p w14:paraId="589145B6" w14:textId="09E6FE35" w:rsidR="007E0217" w:rsidRPr="00323F76" w:rsidRDefault="00A17F83" w:rsidP="00D657BB">
      <w:pPr>
        <w:spacing w:after="0" w:line="480" w:lineRule="auto"/>
        <w:rPr>
          <w:rFonts w:cstheme="minorHAnsi"/>
          <w:sz w:val="24"/>
          <w:szCs w:val="24"/>
        </w:rPr>
      </w:pPr>
      <w:r w:rsidRPr="00323F76">
        <w:rPr>
          <w:rFonts w:cstheme="minorHAnsi"/>
          <w:i/>
          <w:sz w:val="24"/>
          <w:szCs w:val="24"/>
        </w:rPr>
        <w:t>Methods</w:t>
      </w:r>
      <w:r w:rsidR="00D657BB">
        <w:rPr>
          <w:rFonts w:cstheme="minorHAnsi"/>
          <w:i/>
          <w:sz w:val="24"/>
          <w:szCs w:val="24"/>
        </w:rPr>
        <w:t xml:space="preserve">: </w:t>
      </w:r>
      <w:r w:rsidRPr="00323F76">
        <w:rPr>
          <w:rFonts w:cstheme="minorHAnsi"/>
          <w:sz w:val="24"/>
          <w:szCs w:val="24"/>
        </w:rPr>
        <w:t xml:space="preserve">Qualitative work </w:t>
      </w:r>
      <w:r w:rsidR="002F6A68" w:rsidRPr="00323F76">
        <w:rPr>
          <w:rFonts w:cstheme="minorHAnsi"/>
          <w:sz w:val="24"/>
          <w:szCs w:val="24"/>
        </w:rPr>
        <w:t>in</w:t>
      </w:r>
      <w:r w:rsidRPr="00323F76">
        <w:rPr>
          <w:rFonts w:cstheme="minorHAnsi"/>
          <w:sz w:val="24"/>
          <w:szCs w:val="24"/>
        </w:rPr>
        <w:t xml:space="preserve"> 43 people with MS </w:t>
      </w:r>
      <w:r w:rsidR="003A1590" w:rsidRPr="00323F76">
        <w:rPr>
          <w:rFonts w:cstheme="minorHAnsi"/>
          <w:sz w:val="24"/>
          <w:szCs w:val="24"/>
        </w:rPr>
        <w:t>lead to</w:t>
      </w:r>
      <w:r w:rsidRPr="00323F76">
        <w:rPr>
          <w:rFonts w:cstheme="minorHAnsi"/>
          <w:sz w:val="24"/>
          <w:szCs w:val="24"/>
        </w:rPr>
        <w:t xml:space="preserve"> a draft scale which was administered to 5</w:t>
      </w:r>
      <w:r w:rsidR="003A1590" w:rsidRPr="00323F76">
        <w:rPr>
          <w:rFonts w:cstheme="minorHAnsi"/>
          <w:sz w:val="24"/>
          <w:szCs w:val="24"/>
        </w:rPr>
        <w:t>,</w:t>
      </w:r>
      <w:r w:rsidRPr="00323F76">
        <w:rPr>
          <w:rFonts w:cstheme="minorHAnsi"/>
          <w:sz w:val="24"/>
          <w:szCs w:val="24"/>
        </w:rPr>
        <w:t xml:space="preserve">747 participants, with longitudinal collection </w:t>
      </w:r>
      <w:r w:rsidR="003A1590" w:rsidRPr="00323F76">
        <w:rPr>
          <w:rFonts w:cstheme="minorHAnsi"/>
          <w:sz w:val="24"/>
          <w:szCs w:val="24"/>
        </w:rPr>
        <w:t>in</w:t>
      </w:r>
      <w:r w:rsidRPr="00323F76">
        <w:rPr>
          <w:rFonts w:cstheme="minorHAnsi"/>
          <w:sz w:val="24"/>
          <w:szCs w:val="24"/>
        </w:rPr>
        <w:t xml:space="preserve"> </w:t>
      </w:r>
      <w:r w:rsidR="003A1590" w:rsidRPr="00323F76">
        <w:rPr>
          <w:rFonts w:cstheme="minorHAnsi"/>
          <w:sz w:val="24"/>
          <w:szCs w:val="24"/>
        </w:rPr>
        <w:t>2,290</w:t>
      </w:r>
      <w:r w:rsidRPr="00323F76">
        <w:rPr>
          <w:rFonts w:cstheme="minorHAnsi"/>
          <w:sz w:val="24"/>
          <w:szCs w:val="24"/>
        </w:rPr>
        <w:t>. A calibration sample of 1</w:t>
      </w:r>
      <w:r w:rsidR="003A1590" w:rsidRPr="00323F76">
        <w:rPr>
          <w:rFonts w:cstheme="minorHAnsi"/>
          <w:sz w:val="24"/>
          <w:szCs w:val="24"/>
        </w:rPr>
        <w:t>,</w:t>
      </w:r>
      <w:r w:rsidRPr="00323F76">
        <w:rPr>
          <w:rFonts w:cstheme="minorHAnsi"/>
          <w:sz w:val="24"/>
          <w:szCs w:val="24"/>
        </w:rPr>
        <w:t xml:space="preserve">000 subjects split into development and validation sets </w:t>
      </w:r>
      <w:r w:rsidR="003A1590" w:rsidRPr="00323F76">
        <w:rPr>
          <w:rFonts w:cstheme="minorHAnsi"/>
          <w:sz w:val="24"/>
          <w:szCs w:val="24"/>
        </w:rPr>
        <w:t>was used to generate three scales</w:t>
      </w:r>
      <w:r w:rsidR="007E0217" w:rsidRPr="00323F76">
        <w:rPr>
          <w:rFonts w:cstheme="minorHAnsi"/>
          <w:sz w:val="24"/>
          <w:szCs w:val="24"/>
        </w:rPr>
        <w:t xml:space="preserve"> consistent with Rasch model expectations.</w:t>
      </w:r>
    </w:p>
    <w:p w14:paraId="1AFF7F08" w14:textId="2C39F777" w:rsidR="00977A14" w:rsidRPr="00323F76" w:rsidRDefault="007E0217" w:rsidP="00D657BB">
      <w:pPr>
        <w:spacing w:after="0" w:line="480" w:lineRule="auto"/>
        <w:rPr>
          <w:rFonts w:cstheme="minorHAnsi"/>
          <w:sz w:val="24"/>
          <w:szCs w:val="24"/>
        </w:rPr>
      </w:pPr>
      <w:r w:rsidRPr="00323F76">
        <w:rPr>
          <w:rFonts w:cstheme="minorHAnsi"/>
          <w:i/>
          <w:sz w:val="24"/>
          <w:szCs w:val="24"/>
        </w:rPr>
        <w:t>Results</w:t>
      </w:r>
      <w:r w:rsidR="00D657BB">
        <w:rPr>
          <w:rFonts w:cstheme="minorHAnsi"/>
          <w:i/>
          <w:sz w:val="24"/>
          <w:szCs w:val="24"/>
        </w:rPr>
        <w:t xml:space="preserve">: </w:t>
      </w:r>
      <w:r w:rsidR="004354AB" w:rsidRPr="00323F76">
        <w:rPr>
          <w:rFonts w:cstheme="minorHAnsi"/>
          <w:sz w:val="24"/>
          <w:szCs w:val="24"/>
        </w:rPr>
        <w:t xml:space="preserve">The total </w:t>
      </w:r>
      <w:r w:rsidR="00312DC7" w:rsidRPr="00323F76">
        <w:rPr>
          <w:rFonts w:cstheme="minorHAnsi"/>
          <w:sz w:val="24"/>
          <w:szCs w:val="24"/>
        </w:rPr>
        <w:t>Coping Index-MS (</w:t>
      </w:r>
      <w:r w:rsidR="004354AB" w:rsidRPr="00323F76">
        <w:rPr>
          <w:rFonts w:cstheme="minorHAnsi"/>
          <w:sz w:val="24"/>
          <w:szCs w:val="24"/>
        </w:rPr>
        <w:t>CI-MS</w:t>
      </w:r>
      <w:r w:rsidR="000F0AF1" w:rsidRPr="00323F76">
        <w:rPr>
          <w:rFonts w:cstheme="minorHAnsi"/>
          <w:sz w:val="24"/>
          <w:szCs w:val="24"/>
        </w:rPr>
        <w:t>-T</w:t>
      </w:r>
      <w:r w:rsidR="00312DC7" w:rsidRPr="00323F76">
        <w:rPr>
          <w:rFonts w:cstheme="minorHAnsi"/>
          <w:sz w:val="24"/>
          <w:szCs w:val="24"/>
        </w:rPr>
        <w:t xml:space="preserve">), </w:t>
      </w:r>
      <w:r w:rsidR="004354AB" w:rsidRPr="00323F76">
        <w:rPr>
          <w:rFonts w:cstheme="minorHAnsi"/>
          <w:sz w:val="24"/>
          <w:szCs w:val="24"/>
        </w:rPr>
        <w:t>CI-MS</w:t>
      </w:r>
      <w:r w:rsidR="003A1590" w:rsidRPr="00323F76">
        <w:rPr>
          <w:rFonts w:cstheme="minorHAnsi"/>
          <w:sz w:val="24"/>
          <w:szCs w:val="24"/>
        </w:rPr>
        <w:t>-I</w:t>
      </w:r>
      <w:r w:rsidR="00977A14" w:rsidRPr="00323F76">
        <w:rPr>
          <w:rFonts w:cstheme="minorHAnsi"/>
          <w:sz w:val="24"/>
          <w:szCs w:val="24"/>
        </w:rPr>
        <w:t>nternal</w:t>
      </w:r>
      <w:r w:rsidR="003A1590" w:rsidRPr="00323F76">
        <w:rPr>
          <w:rFonts w:cstheme="minorHAnsi"/>
          <w:sz w:val="24"/>
          <w:szCs w:val="24"/>
        </w:rPr>
        <w:t xml:space="preserve"> </w:t>
      </w:r>
      <w:r w:rsidR="00170168" w:rsidRPr="00323F76">
        <w:rPr>
          <w:rFonts w:cstheme="minorHAnsi"/>
          <w:sz w:val="24"/>
          <w:szCs w:val="24"/>
        </w:rPr>
        <w:t xml:space="preserve">(CI-MS-I) </w:t>
      </w:r>
      <w:r w:rsidR="003A1590" w:rsidRPr="00323F76">
        <w:rPr>
          <w:rFonts w:cstheme="minorHAnsi"/>
          <w:sz w:val="24"/>
          <w:szCs w:val="24"/>
        </w:rPr>
        <w:t xml:space="preserve">and </w:t>
      </w:r>
      <w:r w:rsidR="004354AB" w:rsidRPr="00323F76">
        <w:rPr>
          <w:rFonts w:cstheme="minorHAnsi"/>
          <w:sz w:val="24"/>
          <w:szCs w:val="24"/>
        </w:rPr>
        <w:t>CI-</w:t>
      </w:r>
      <w:r w:rsidR="003A1590" w:rsidRPr="00323F76">
        <w:rPr>
          <w:rFonts w:cstheme="minorHAnsi"/>
          <w:sz w:val="24"/>
          <w:szCs w:val="24"/>
        </w:rPr>
        <w:t>MS-E</w:t>
      </w:r>
      <w:r w:rsidR="00977A14" w:rsidRPr="00323F76">
        <w:rPr>
          <w:rFonts w:cstheme="minorHAnsi"/>
          <w:sz w:val="24"/>
          <w:szCs w:val="24"/>
        </w:rPr>
        <w:t>xternal</w:t>
      </w:r>
      <w:r w:rsidR="00170168" w:rsidRPr="00323F76">
        <w:rPr>
          <w:rFonts w:cstheme="minorHAnsi"/>
          <w:sz w:val="24"/>
          <w:szCs w:val="24"/>
        </w:rPr>
        <w:t xml:space="preserve"> (CI-MS-E)</w:t>
      </w:r>
      <w:r w:rsidR="003A1590" w:rsidRPr="00323F76">
        <w:rPr>
          <w:rFonts w:cstheme="minorHAnsi"/>
          <w:sz w:val="24"/>
          <w:szCs w:val="24"/>
        </w:rPr>
        <w:t xml:space="preserve"> cover </w:t>
      </w:r>
      <w:r w:rsidR="000F0AF1" w:rsidRPr="00323F76">
        <w:rPr>
          <w:rFonts w:cstheme="minorHAnsi"/>
          <w:sz w:val="24"/>
          <w:szCs w:val="24"/>
        </w:rPr>
        <w:t xml:space="preserve">total, </w:t>
      </w:r>
      <w:r w:rsidR="003A1590" w:rsidRPr="00323F76">
        <w:rPr>
          <w:rFonts w:cstheme="minorHAnsi"/>
          <w:sz w:val="24"/>
          <w:szCs w:val="24"/>
        </w:rPr>
        <w:t xml:space="preserve">internal and </w:t>
      </w:r>
      <w:proofErr w:type="gramStart"/>
      <w:r w:rsidR="003A1590" w:rsidRPr="00323F76">
        <w:rPr>
          <w:rFonts w:cstheme="minorHAnsi"/>
          <w:sz w:val="24"/>
          <w:szCs w:val="24"/>
        </w:rPr>
        <w:t>externally</w:t>
      </w:r>
      <w:r w:rsidR="00977A14" w:rsidRPr="00323F76">
        <w:rPr>
          <w:rFonts w:cstheme="minorHAnsi"/>
          <w:sz w:val="24"/>
          <w:szCs w:val="24"/>
        </w:rPr>
        <w:t>-</w:t>
      </w:r>
      <w:r w:rsidR="003A1590" w:rsidRPr="00323F76">
        <w:rPr>
          <w:rFonts w:cstheme="minorHAnsi"/>
          <w:sz w:val="24"/>
          <w:szCs w:val="24"/>
        </w:rPr>
        <w:t>focused</w:t>
      </w:r>
      <w:proofErr w:type="gramEnd"/>
      <w:r w:rsidR="003A1590" w:rsidRPr="00323F76">
        <w:rPr>
          <w:rFonts w:cstheme="minorHAnsi"/>
          <w:sz w:val="24"/>
          <w:szCs w:val="24"/>
        </w:rPr>
        <w:t xml:space="preserve"> coping. All three scales are capable of interval-level measurement.  </w:t>
      </w:r>
    </w:p>
    <w:p w14:paraId="4D0D3EB4" w14:textId="511E456F" w:rsidR="00977A14" w:rsidRPr="00323F76" w:rsidRDefault="00977A14" w:rsidP="00323F76">
      <w:pPr>
        <w:spacing w:line="480" w:lineRule="auto"/>
        <w:rPr>
          <w:rFonts w:cstheme="minorHAnsi"/>
          <w:sz w:val="24"/>
          <w:szCs w:val="24"/>
        </w:rPr>
      </w:pPr>
      <w:r w:rsidRPr="00323F76">
        <w:rPr>
          <w:rFonts w:cstheme="minorHAnsi"/>
          <w:sz w:val="24"/>
          <w:szCs w:val="24"/>
        </w:rPr>
        <w:t xml:space="preserve">Trajectory analysis of 9,000 questionnaires showed two trajectories </w:t>
      </w:r>
      <w:r w:rsidR="005543DF">
        <w:rPr>
          <w:rFonts w:cstheme="minorHAnsi"/>
          <w:sz w:val="24"/>
          <w:szCs w:val="24"/>
        </w:rPr>
        <w:t>in CI-MS-T: G</w:t>
      </w:r>
      <w:r w:rsidR="00BC5F8D" w:rsidRPr="00BC5F8D">
        <w:rPr>
          <w:rFonts w:cstheme="minorHAnsi"/>
          <w:sz w:val="24"/>
          <w:szCs w:val="24"/>
        </w:rPr>
        <w:t>roup 1 showed a low level of coping with slight decline over 40 months while Group 2 had a better and stable level of coping</w:t>
      </w:r>
      <w:r w:rsidRPr="00323F76">
        <w:rPr>
          <w:rFonts w:cstheme="minorHAnsi"/>
          <w:sz w:val="24"/>
          <w:szCs w:val="24"/>
        </w:rPr>
        <w:t xml:space="preserve"> due to improving </w:t>
      </w:r>
      <w:r w:rsidR="000F0AF1" w:rsidRPr="00323F76">
        <w:rPr>
          <w:rFonts w:cstheme="minorHAnsi"/>
          <w:sz w:val="24"/>
          <w:szCs w:val="24"/>
        </w:rPr>
        <w:t>CI-</w:t>
      </w:r>
      <w:r w:rsidRPr="00323F76">
        <w:rPr>
          <w:rFonts w:cstheme="minorHAnsi"/>
          <w:sz w:val="24"/>
          <w:szCs w:val="24"/>
        </w:rPr>
        <w:t>MS</w:t>
      </w:r>
      <w:r w:rsidR="000F0AF1" w:rsidRPr="00323F76">
        <w:rPr>
          <w:rFonts w:cstheme="minorHAnsi"/>
          <w:sz w:val="24"/>
          <w:szCs w:val="24"/>
        </w:rPr>
        <w:t>-</w:t>
      </w:r>
      <w:r w:rsidRPr="00323F76">
        <w:rPr>
          <w:rFonts w:cstheme="minorHAnsi"/>
          <w:sz w:val="24"/>
          <w:szCs w:val="24"/>
        </w:rPr>
        <w:t xml:space="preserve">Internal which compensated for the deteriorating </w:t>
      </w:r>
      <w:r w:rsidR="000F0AF1" w:rsidRPr="00323F76">
        <w:rPr>
          <w:rFonts w:cstheme="minorHAnsi"/>
          <w:sz w:val="24"/>
          <w:szCs w:val="24"/>
        </w:rPr>
        <w:t>CI-</w:t>
      </w:r>
      <w:r w:rsidRPr="00323F76">
        <w:rPr>
          <w:rFonts w:cstheme="minorHAnsi"/>
          <w:sz w:val="24"/>
          <w:szCs w:val="24"/>
        </w:rPr>
        <w:t>MS-External over time.</w:t>
      </w:r>
      <w:r w:rsidR="00D176CC" w:rsidRPr="00323F76">
        <w:rPr>
          <w:rFonts w:cstheme="minorHAnsi"/>
          <w:sz w:val="24"/>
          <w:szCs w:val="24"/>
        </w:rPr>
        <w:t xml:space="preserve">  CI-MS-T</w:t>
      </w:r>
      <w:r w:rsidR="00AF45FD" w:rsidRPr="00323F76">
        <w:rPr>
          <w:rFonts w:cstheme="minorHAnsi"/>
          <w:sz w:val="24"/>
          <w:szCs w:val="24"/>
        </w:rPr>
        <w:t>otal</w:t>
      </w:r>
      <w:r w:rsidR="00D176CC" w:rsidRPr="00323F76">
        <w:rPr>
          <w:rFonts w:cstheme="minorHAnsi"/>
          <w:sz w:val="24"/>
          <w:szCs w:val="24"/>
        </w:rPr>
        <w:t>&lt;30 identified group membership at baseline.</w:t>
      </w:r>
    </w:p>
    <w:p w14:paraId="20ED4E13" w14:textId="115A9A5B" w:rsidR="0070187B" w:rsidRPr="00323F76" w:rsidRDefault="0070187B" w:rsidP="00323F76">
      <w:pPr>
        <w:spacing w:after="120" w:line="480" w:lineRule="auto"/>
        <w:rPr>
          <w:rFonts w:cstheme="minorHAnsi"/>
          <w:sz w:val="24"/>
          <w:szCs w:val="24"/>
        </w:rPr>
      </w:pPr>
      <w:r w:rsidRPr="00323F76">
        <w:rPr>
          <w:rFonts w:cstheme="minorHAnsi"/>
          <w:i/>
          <w:sz w:val="24"/>
          <w:szCs w:val="24"/>
        </w:rPr>
        <w:lastRenderedPageBreak/>
        <w:t>Conclusion</w:t>
      </w:r>
      <w:r w:rsidR="00D657BB">
        <w:rPr>
          <w:rFonts w:cstheme="minorHAnsi"/>
          <w:i/>
          <w:sz w:val="24"/>
          <w:szCs w:val="24"/>
        </w:rPr>
        <w:t xml:space="preserve">: </w:t>
      </w:r>
      <w:r w:rsidRPr="00323F76">
        <w:rPr>
          <w:rFonts w:cstheme="minorHAnsi"/>
          <w:sz w:val="24"/>
          <w:szCs w:val="24"/>
        </w:rPr>
        <w:t xml:space="preserve">The </w:t>
      </w:r>
      <w:r w:rsidR="000F0AF1" w:rsidRPr="00323F76">
        <w:rPr>
          <w:rFonts w:cstheme="minorHAnsi"/>
          <w:sz w:val="24"/>
          <w:szCs w:val="24"/>
        </w:rPr>
        <w:t>CI-</w:t>
      </w:r>
      <w:r w:rsidRPr="00323F76">
        <w:rPr>
          <w:rFonts w:cstheme="minorHAnsi"/>
          <w:sz w:val="24"/>
          <w:szCs w:val="24"/>
        </w:rPr>
        <w:t>MS</w:t>
      </w:r>
      <w:r w:rsidR="000F0AF1" w:rsidRPr="00323F76">
        <w:rPr>
          <w:rFonts w:cstheme="minorHAnsi"/>
          <w:sz w:val="24"/>
          <w:szCs w:val="24"/>
        </w:rPr>
        <w:t>-Total</w:t>
      </w:r>
      <w:r w:rsidRPr="00323F76">
        <w:rPr>
          <w:rFonts w:cstheme="minorHAnsi"/>
          <w:sz w:val="24"/>
          <w:szCs w:val="24"/>
        </w:rPr>
        <w:t xml:space="preserve">, </w:t>
      </w:r>
      <w:r w:rsidR="000F0AF1" w:rsidRPr="00323F76">
        <w:rPr>
          <w:rFonts w:cstheme="minorHAnsi"/>
          <w:sz w:val="24"/>
          <w:szCs w:val="24"/>
        </w:rPr>
        <w:t>CI-</w:t>
      </w:r>
      <w:r w:rsidRPr="00323F76">
        <w:rPr>
          <w:rFonts w:cstheme="minorHAnsi"/>
          <w:sz w:val="24"/>
          <w:szCs w:val="24"/>
        </w:rPr>
        <w:t>MS-</w:t>
      </w:r>
      <w:r w:rsidR="000F0AF1" w:rsidRPr="00323F76">
        <w:rPr>
          <w:rFonts w:cstheme="minorHAnsi"/>
          <w:sz w:val="24"/>
          <w:szCs w:val="24"/>
        </w:rPr>
        <w:t>I</w:t>
      </w:r>
      <w:r w:rsidRPr="00323F76">
        <w:rPr>
          <w:rFonts w:cstheme="minorHAnsi"/>
          <w:sz w:val="24"/>
          <w:szCs w:val="24"/>
        </w:rPr>
        <w:t xml:space="preserve">nternal and </w:t>
      </w:r>
      <w:r w:rsidR="000F0AF1" w:rsidRPr="00323F76">
        <w:rPr>
          <w:rFonts w:cstheme="minorHAnsi"/>
          <w:sz w:val="24"/>
          <w:szCs w:val="24"/>
        </w:rPr>
        <w:t>CI-</w:t>
      </w:r>
      <w:r w:rsidRPr="00323F76">
        <w:rPr>
          <w:rFonts w:cstheme="minorHAnsi"/>
          <w:sz w:val="24"/>
          <w:szCs w:val="24"/>
        </w:rPr>
        <w:t>MS-</w:t>
      </w:r>
      <w:r w:rsidR="000F0AF1" w:rsidRPr="00323F76">
        <w:rPr>
          <w:rFonts w:cstheme="minorHAnsi"/>
          <w:sz w:val="24"/>
          <w:szCs w:val="24"/>
        </w:rPr>
        <w:t>E</w:t>
      </w:r>
      <w:r w:rsidRPr="00323F76">
        <w:rPr>
          <w:rFonts w:cstheme="minorHAnsi"/>
          <w:sz w:val="24"/>
          <w:szCs w:val="24"/>
        </w:rPr>
        <w:t>xternal</w:t>
      </w:r>
      <w:r w:rsidR="00170168" w:rsidRPr="00323F76">
        <w:rPr>
          <w:rFonts w:cstheme="minorHAnsi"/>
          <w:sz w:val="24"/>
          <w:szCs w:val="24"/>
        </w:rPr>
        <w:t>,</w:t>
      </w:r>
      <w:r w:rsidRPr="00323F76">
        <w:rPr>
          <w:rFonts w:cstheme="minorHAnsi"/>
          <w:sz w:val="24"/>
          <w:szCs w:val="24"/>
        </w:rPr>
        <w:t xml:space="preserve"> </w:t>
      </w:r>
      <w:r w:rsidR="00170168" w:rsidRPr="00323F76">
        <w:rPr>
          <w:rFonts w:cstheme="minorHAnsi"/>
          <w:sz w:val="24"/>
          <w:szCs w:val="24"/>
        </w:rPr>
        <w:t>comprising 20 items, provide interval-level meas</w:t>
      </w:r>
      <w:r w:rsidRPr="00323F76">
        <w:rPr>
          <w:rFonts w:cstheme="minorHAnsi"/>
          <w:sz w:val="24"/>
          <w:szCs w:val="24"/>
        </w:rPr>
        <w:t xml:space="preserve">urement and are free-for-use in </w:t>
      </w:r>
      <w:r w:rsidR="00BC5F8D" w:rsidRPr="00BC5F8D">
        <w:rPr>
          <w:rFonts w:cstheme="minorHAnsi"/>
          <w:sz w:val="24"/>
          <w:szCs w:val="24"/>
        </w:rPr>
        <w:t xml:space="preserve">not-for-profit </w:t>
      </w:r>
      <w:r w:rsidRPr="00323F76">
        <w:rPr>
          <w:rFonts w:cstheme="minorHAnsi"/>
          <w:sz w:val="24"/>
          <w:szCs w:val="24"/>
        </w:rPr>
        <w:t xml:space="preserve">settings. </w:t>
      </w:r>
    </w:p>
    <w:p w14:paraId="013D0934" w14:textId="77777777" w:rsidR="0070187B" w:rsidRPr="00323F76" w:rsidRDefault="0070187B" w:rsidP="00323F76">
      <w:pPr>
        <w:spacing w:after="120" w:line="480" w:lineRule="auto"/>
        <w:rPr>
          <w:rFonts w:cstheme="minorHAnsi"/>
          <w:sz w:val="24"/>
          <w:szCs w:val="24"/>
        </w:rPr>
      </w:pPr>
    </w:p>
    <w:p w14:paraId="093066D5" w14:textId="77777777" w:rsidR="00436049" w:rsidRPr="00323F76" w:rsidRDefault="00436049" w:rsidP="00323F76">
      <w:pPr>
        <w:spacing w:after="120" w:line="480" w:lineRule="auto"/>
        <w:rPr>
          <w:rFonts w:cstheme="minorHAnsi"/>
          <w:sz w:val="24"/>
          <w:szCs w:val="24"/>
        </w:rPr>
      </w:pPr>
      <w:r w:rsidRPr="00323F76">
        <w:rPr>
          <w:rFonts w:cstheme="minorHAnsi"/>
          <w:sz w:val="24"/>
          <w:szCs w:val="24"/>
        </w:rPr>
        <w:t xml:space="preserve"> </w:t>
      </w:r>
    </w:p>
    <w:p w14:paraId="4D2DF333" w14:textId="4144E0EA" w:rsidR="00A17F83" w:rsidRPr="00323F76" w:rsidRDefault="00A17F83" w:rsidP="00323F76">
      <w:pPr>
        <w:spacing w:after="120" w:line="480" w:lineRule="auto"/>
        <w:rPr>
          <w:rFonts w:eastAsia="Times New Roman" w:cstheme="minorHAnsi"/>
          <w:i/>
          <w:sz w:val="24"/>
          <w:szCs w:val="24"/>
          <w:lang w:val="en-AU" w:eastAsia="en-AU"/>
        </w:rPr>
      </w:pPr>
      <w:r w:rsidRPr="00323F76">
        <w:rPr>
          <w:rFonts w:cstheme="minorHAnsi"/>
          <w:i/>
          <w:sz w:val="24"/>
          <w:szCs w:val="24"/>
        </w:rPr>
        <w:br w:type="page"/>
      </w:r>
    </w:p>
    <w:p w14:paraId="02508262" w14:textId="48D75708" w:rsidR="00BC06EC" w:rsidRPr="00323F76" w:rsidRDefault="00A7747D" w:rsidP="00323F76">
      <w:pPr>
        <w:pStyle w:val="NormalWeb"/>
        <w:shd w:val="clear" w:color="auto" w:fill="FFFFFF"/>
        <w:tabs>
          <w:tab w:val="left" w:pos="8931"/>
        </w:tabs>
        <w:spacing w:before="0" w:beforeAutospacing="0" w:after="0" w:afterAutospacing="0" w:line="480" w:lineRule="auto"/>
        <w:rPr>
          <w:rFonts w:asciiTheme="minorHAnsi" w:hAnsiTheme="minorHAnsi" w:cstheme="minorHAnsi"/>
          <w:color w:val="000000" w:themeColor="text1"/>
        </w:rPr>
      </w:pPr>
      <w:r w:rsidRPr="00323F76">
        <w:rPr>
          <w:rFonts w:asciiTheme="minorHAnsi" w:hAnsiTheme="minorHAnsi" w:cstheme="minorHAnsi"/>
        </w:rPr>
        <w:lastRenderedPageBreak/>
        <w:t xml:space="preserve">Coping in MS refers to cognitive and behavioural efforts to manage stresses imposed by the illness.  </w:t>
      </w:r>
      <w:r w:rsidR="00AF5B63" w:rsidRPr="00323F76">
        <w:rPr>
          <w:rFonts w:asciiTheme="minorHAnsi" w:hAnsiTheme="minorHAnsi" w:cstheme="minorHAnsi"/>
          <w:color w:val="000000"/>
        </w:rPr>
        <w:t xml:space="preserve">People with MS </w:t>
      </w:r>
      <w:r w:rsidR="00D52A83">
        <w:rPr>
          <w:rFonts w:asciiTheme="minorHAnsi" w:hAnsiTheme="minorHAnsi" w:cstheme="minorHAnsi"/>
          <w:color w:val="000000"/>
        </w:rPr>
        <w:t>(</w:t>
      </w:r>
      <w:proofErr w:type="spellStart"/>
      <w:r w:rsidR="00D52A83">
        <w:rPr>
          <w:rFonts w:asciiTheme="minorHAnsi" w:hAnsiTheme="minorHAnsi" w:cstheme="minorHAnsi"/>
          <w:color w:val="000000"/>
        </w:rPr>
        <w:t>PwMS</w:t>
      </w:r>
      <w:proofErr w:type="spellEnd"/>
      <w:r w:rsidR="00D52A83">
        <w:rPr>
          <w:rFonts w:asciiTheme="minorHAnsi" w:hAnsiTheme="minorHAnsi" w:cstheme="minorHAnsi"/>
          <w:color w:val="000000"/>
        </w:rPr>
        <w:t xml:space="preserve">) </w:t>
      </w:r>
      <w:r w:rsidR="00642629" w:rsidRPr="00323F76">
        <w:rPr>
          <w:rFonts w:asciiTheme="minorHAnsi" w:hAnsiTheme="minorHAnsi" w:cstheme="minorHAnsi"/>
          <w:color w:val="000000"/>
        </w:rPr>
        <w:t xml:space="preserve">have been reported to </w:t>
      </w:r>
      <w:r w:rsidR="00AF5B63" w:rsidRPr="00323F76">
        <w:rPr>
          <w:rFonts w:asciiTheme="minorHAnsi" w:hAnsiTheme="minorHAnsi" w:cstheme="minorHAnsi"/>
          <w:color w:val="000000"/>
        </w:rPr>
        <w:t xml:space="preserve">use a variety of coping strategies, the most common of which are </w:t>
      </w:r>
      <w:r w:rsidR="00BC06EC" w:rsidRPr="00323F76">
        <w:rPr>
          <w:rFonts w:asciiTheme="minorHAnsi" w:hAnsiTheme="minorHAnsi" w:cstheme="minorHAnsi"/>
          <w:color w:val="000000"/>
        </w:rPr>
        <w:t>a</w:t>
      </w:r>
      <w:r w:rsidR="00AF5B63" w:rsidRPr="00323F76">
        <w:rPr>
          <w:rFonts w:asciiTheme="minorHAnsi" w:hAnsiTheme="minorHAnsi" w:cstheme="minorHAnsi"/>
          <w:color w:val="000000"/>
        </w:rPr>
        <w:t xml:space="preserve">cceptance, </w:t>
      </w:r>
      <w:r w:rsidR="00BC06EC" w:rsidRPr="00323F76">
        <w:rPr>
          <w:rFonts w:asciiTheme="minorHAnsi" w:hAnsiTheme="minorHAnsi" w:cstheme="minorHAnsi"/>
          <w:color w:val="000000"/>
        </w:rPr>
        <w:t>a</w:t>
      </w:r>
      <w:r w:rsidR="00AF5B63" w:rsidRPr="00323F76">
        <w:rPr>
          <w:rFonts w:asciiTheme="minorHAnsi" w:hAnsiTheme="minorHAnsi" w:cstheme="minorHAnsi"/>
          <w:color w:val="000000"/>
        </w:rPr>
        <w:t xml:space="preserve">ctive </w:t>
      </w:r>
      <w:r w:rsidR="00BC06EC" w:rsidRPr="00323F76">
        <w:rPr>
          <w:rFonts w:asciiTheme="minorHAnsi" w:hAnsiTheme="minorHAnsi" w:cstheme="minorHAnsi"/>
          <w:color w:val="000000"/>
        </w:rPr>
        <w:t>c</w:t>
      </w:r>
      <w:r w:rsidR="00AF5B63" w:rsidRPr="00323F76">
        <w:rPr>
          <w:rFonts w:asciiTheme="minorHAnsi" w:hAnsiTheme="minorHAnsi" w:cstheme="minorHAnsi"/>
          <w:color w:val="000000"/>
        </w:rPr>
        <w:t xml:space="preserve">oping, </w:t>
      </w:r>
      <w:r w:rsidR="00BC06EC" w:rsidRPr="00323F76">
        <w:rPr>
          <w:rFonts w:asciiTheme="minorHAnsi" w:hAnsiTheme="minorHAnsi" w:cstheme="minorHAnsi"/>
          <w:color w:val="000000"/>
        </w:rPr>
        <w:t>p</w:t>
      </w:r>
      <w:r w:rsidR="00AF5B63" w:rsidRPr="00323F76">
        <w:rPr>
          <w:rFonts w:asciiTheme="minorHAnsi" w:hAnsiTheme="minorHAnsi" w:cstheme="minorHAnsi"/>
          <w:color w:val="000000"/>
        </w:rPr>
        <w:t>lanning</w:t>
      </w:r>
      <w:r w:rsidR="00BC06EC" w:rsidRPr="00323F76">
        <w:rPr>
          <w:rFonts w:asciiTheme="minorHAnsi" w:hAnsiTheme="minorHAnsi" w:cstheme="minorHAnsi"/>
          <w:color w:val="000000"/>
        </w:rPr>
        <w:t>, p</w:t>
      </w:r>
      <w:r w:rsidR="00AF5B63" w:rsidRPr="00323F76">
        <w:rPr>
          <w:rFonts w:asciiTheme="minorHAnsi" w:hAnsiTheme="minorHAnsi" w:cstheme="minorHAnsi"/>
          <w:color w:val="000000"/>
        </w:rPr>
        <w:t xml:space="preserve">ositive </w:t>
      </w:r>
      <w:r w:rsidR="00BC06EC" w:rsidRPr="00323F76">
        <w:rPr>
          <w:rFonts w:asciiTheme="minorHAnsi" w:hAnsiTheme="minorHAnsi" w:cstheme="minorHAnsi"/>
          <w:color w:val="000000"/>
        </w:rPr>
        <w:t>r</w:t>
      </w:r>
      <w:r w:rsidR="00AF5B63" w:rsidRPr="00323F76">
        <w:rPr>
          <w:rFonts w:asciiTheme="minorHAnsi" w:hAnsiTheme="minorHAnsi" w:cstheme="minorHAnsi"/>
          <w:color w:val="000000"/>
        </w:rPr>
        <w:t xml:space="preserve">einterpretation and </w:t>
      </w:r>
      <w:r w:rsidR="00BC06EC" w:rsidRPr="00323F76">
        <w:rPr>
          <w:rFonts w:asciiTheme="minorHAnsi" w:hAnsiTheme="minorHAnsi" w:cstheme="minorHAnsi"/>
          <w:color w:val="000000"/>
        </w:rPr>
        <w:t>g</w:t>
      </w:r>
      <w:r w:rsidR="00AF5B63" w:rsidRPr="00323F76">
        <w:rPr>
          <w:rFonts w:asciiTheme="minorHAnsi" w:hAnsiTheme="minorHAnsi" w:cstheme="minorHAnsi"/>
          <w:color w:val="000000"/>
        </w:rPr>
        <w:t>rowth</w:t>
      </w:r>
      <w:r w:rsidR="00B053CA" w:rsidRPr="00323F76">
        <w:rPr>
          <w:rFonts w:asciiTheme="minorHAnsi" w:hAnsiTheme="minorHAnsi" w:cstheme="minorHAnsi"/>
          <w:color w:val="000000"/>
        </w:rPr>
        <w:t>.</w:t>
      </w:r>
      <w:r w:rsidR="00AF51FB">
        <w:rPr>
          <w:rFonts w:asciiTheme="minorHAnsi" w:hAnsiTheme="minorHAnsi" w:cstheme="minorHAnsi"/>
          <w:color w:val="000000"/>
        </w:rPr>
        <w:fldChar w:fldCharType="begin">
          <w:fldData xml:space="preserve">PEVuZE5vdGU+PENpdGU+PEF1dGhvcj5Ib2xsYW5kPC9BdXRob3I+PFllYXI+MjAxOTwvWWVhcj48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</w:fldData>
        </w:fldChar>
      </w:r>
      <w:r w:rsidR="00AF51FB">
        <w:rPr>
          <w:rFonts w:asciiTheme="minorHAnsi" w:hAnsiTheme="minorHAnsi" w:cstheme="minorHAnsi"/>
          <w:color w:val="000000"/>
        </w:rPr>
        <w:instrText xml:space="preserve"> ADDIN EN.CITE </w:instrText>
      </w:r>
      <w:r w:rsidR="00AF51FB">
        <w:rPr>
          <w:rFonts w:asciiTheme="minorHAnsi" w:hAnsiTheme="minorHAnsi" w:cstheme="minorHAnsi"/>
          <w:color w:val="000000"/>
        </w:rPr>
        <w:fldChar w:fldCharType="begin">
          <w:fldData xml:space="preserve">PEVuZE5vdGU+PENpdGU+PEF1dGhvcj5Ib2xsYW5kPC9BdXRob3I+PFllYXI+MjAxOTwvWWVhcj48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</w:fldData>
        </w:fldChar>
      </w:r>
      <w:r w:rsidR="00AF51FB">
        <w:rPr>
          <w:rFonts w:asciiTheme="minorHAnsi" w:hAnsiTheme="minorHAnsi" w:cstheme="minorHAnsi"/>
          <w:color w:val="000000"/>
        </w:rPr>
        <w:instrText xml:space="preserve"> ADDIN EN.CITE.DATA </w:instrText>
      </w:r>
      <w:r w:rsidR="00AF51FB">
        <w:rPr>
          <w:rFonts w:asciiTheme="minorHAnsi" w:hAnsiTheme="minorHAnsi" w:cstheme="minorHAnsi"/>
          <w:color w:val="000000"/>
        </w:rPr>
      </w:r>
      <w:r w:rsidR="00AF51FB">
        <w:rPr>
          <w:rFonts w:asciiTheme="minorHAnsi" w:hAnsiTheme="minorHAnsi" w:cstheme="minorHAnsi"/>
          <w:color w:val="000000"/>
        </w:rPr>
        <w:fldChar w:fldCharType="end"/>
      </w:r>
      <w:r w:rsidR="00AF51FB">
        <w:rPr>
          <w:rFonts w:asciiTheme="minorHAnsi" w:hAnsiTheme="minorHAnsi" w:cstheme="minorHAnsi"/>
          <w:color w:val="000000"/>
        </w:rPr>
      </w:r>
      <w:r w:rsidR="00AF51FB">
        <w:rPr>
          <w:rFonts w:asciiTheme="minorHAnsi" w:hAnsiTheme="minorHAnsi" w:cstheme="minorHAnsi"/>
          <w:color w:val="000000"/>
        </w:rPr>
        <w:fldChar w:fldCharType="separate"/>
      </w:r>
      <w:r w:rsidR="00AF51FB" w:rsidRPr="00AF51FB">
        <w:rPr>
          <w:rFonts w:asciiTheme="minorHAnsi" w:hAnsiTheme="minorHAnsi" w:cstheme="minorHAnsi"/>
          <w:noProof/>
          <w:color w:val="000000"/>
          <w:vertAlign w:val="superscript"/>
        </w:rPr>
        <w:t>1</w:t>
      </w:r>
      <w:r w:rsidR="00AF51FB">
        <w:rPr>
          <w:rFonts w:asciiTheme="minorHAnsi" w:hAnsiTheme="minorHAnsi" w:cstheme="minorHAnsi"/>
          <w:color w:val="000000"/>
        </w:rPr>
        <w:fldChar w:fldCharType="end"/>
      </w:r>
      <w:r w:rsidR="00A11DE0" w:rsidRPr="00323F76">
        <w:rPr>
          <w:rFonts w:asciiTheme="minorHAnsi" w:hAnsiTheme="minorHAnsi" w:cstheme="minorHAnsi"/>
          <w:color w:val="000000"/>
        </w:rPr>
        <w:t xml:space="preserve"> </w:t>
      </w:r>
      <w:r w:rsidR="00AF45FD" w:rsidRPr="00323F76">
        <w:rPr>
          <w:rFonts w:asciiTheme="minorHAnsi" w:hAnsiTheme="minorHAnsi" w:cstheme="minorHAnsi"/>
          <w:color w:val="000000"/>
        </w:rPr>
        <w:t xml:space="preserve"> </w:t>
      </w:r>
      <w:r w:rsidR="00A11DE0" w:rsidRPr="00323F76">
        <w:rPr>
          <w:rFonts w:asciiTheme="minorHAnsi" w:hAnsiTheme="minorHAnsi" w:cstheme="minorHAnsi"/>
          <w:color w:val="000000"/>
        </w:rPr>
        <w:t xml:space="preserve">Research linking </w:t>
      </w:r>
      <w:r w:rsidR="00A11DE0" w:rsidRPr="00323F76">
        <w:rPr>
          <w:rFonts w:asciiTheme="minorHAnsi" w:hAnsiTheme="minorHAnsi" w:cstheme="minorHAnsi"/>
        </w:rPr>
        <w:t xml:space="preserve">resilience factors to disease adjustment </w:t>
      </w:r>
      <w:r w:rsidR="00F0569F" w:rsidRPr="00323F76">
        <w:rPr>
          <w:rFonts w:asciiTheme="minorHAnsi" w:hAnsiTheme="minorHAnsi" w:cstheme="minorHAnsi"/>
        </w:rPr>
        <w:t xml:space="preserve">also </w:t>
      </w:r>
      <w:r w:rsidR="00A11DE0" w:rsidRPr="00323F76">
        <w:rPr>
          <w:rFonts w:asciiTheme="minorHAnsi" w:hAnsiTheme="minorHAnsi" w:cstheme="minorHAnsi"/>
        </w:rPr>
        <w:t xml:space="preserve">found that adaptive coping (e.g., problem-focused coping, positive reappraisal) </w:t>
      </w:r>
      <w:r w:rsidR="00A45A24" w:rsidRPr="00323F76">
        <w:rPr>
          <w:rFonts w:asciiTheme="minorHAnsi" w:hAnsiTheme="minorHAnsi" w:cstheme="minorHAnsi"/>
        </w:rPr>
        <w:t>was associated with</w:t>
      </w:r>
      <w:r w:rsidR="00A11DE0" w:rsidRPr="00323F76">
        <w:rPr>
          <w:rFonts w:asciiTheme="minorHAnsi" w:hAnsiTheme="minorHAnsi" w:cstheme="minorHAnsi"/>
        </w:rPr>
        <w:t xml:space="preserve"> adjustment</w:t>
      </w:r>
      <w:r w:rsidR="00B053CA" w:rsidRPr="00323F76">
        <w:rPr>
          <w:rFonts w:asciiTheme="minorHAnsi" w:hAnsiTheme="minorHAnsi" w:cstheme="minorHAnsi"/>
        </w:rPr>
        <w:t>.</w:t>
      </w:r>
      <w:r w:rsidR="00AF51FB">
        <w:rPr>
          <w:rFonts w:asciiTheme="minorHAnsi" w:hAnsiTheme="minorHAnsi" w:cstheme="minorHAnsi"/>
        </w:rPr>
        <w:fldChar w:fldCharType="begin">
          <w:fldData xml:space="preserve">PEVuZE5vdGU+PENpdGU+PEF1dGhvcj5TaWx2ZXJtYW48L0F1dGhvcj48WWVhcj4yMDE3PC9ZZWFy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</w:fldData>
        </w:fldChar>
      </w:r>
      <w:r w:rsidR="00AF51FB">
        <w:rPr>
          <w:rFonts w:asciiTheme="minorHAnsi" w:hAnsiTheme="minorHAnsi" w:cstheme="minorHAnsi"/>
        </w:rPr>
        <w:instrText xml:space="preserve"> ADDIN EN.CITE </w:instrText>
      </w:r>
      <w:r w:rsidR="00AF51FB">
        <w:rPr>
          <w:rFonts w:asciiTheme="minorHAnsi" w:hAnsiTheme="minorHAnsi" w:cstheme="minorHAnsi"/>
        </w:rPr>
        <w:fldChar w:fldCharType="begin">
          <w:fldData xml:space="preserve">PEVuZE5vdGU+PENpdGU+PEF1dGhvcj5TaWx2ZXJtYW48L0F1dGhvcj48WWVhcj4yMDE3PC9ZZWFy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</w:fldData>
        </w:fldChar>
      </w:r>
      <w:r w:rsidR="00AF51FB">
        <w:rPr>
          <w:rFonts w:asciiTheme="minorHAnsi" w:hAnsiTheme="minorHAnsi" w:cstheme="minorHAnsi"/>
        </w:rPr>
        <w:instrText xml:space="preserve"> ADDIN EN.CITE.DATA </w:instrText>
      </w:r>
      <w:r w:rsidR="00AF51FB">
        <w:rPr>
          <w:rFonts w:asciiTheme="minorHAnsi" w:hAnsiTheme="minorHAnsi" w:cstheme="minorHAnsi"/>
        </w:rPr>
      </w:r>
      <w:r w:rsidR="00AF51FB">
        <w:rPr>
          <w:rFonts w:asciiTheme="minorHAnsi" w:hAnsiTheme="minorHAnsi" w:cstheme="minorHAnsi"/>
        </w:rPr>
        <w:fldChar w:fldCharType="end"/>
      </w:r>
      <w:r w:rsidR="00AF51FB">
        <w:rPr>
          <w:rFonts w:asciiTheme="minorHAnsi" w:hAnsiTheme="minorHAnsi" w:cstheme="minorHAnsi"/>
        </w:rPr>
      </w:r>
      <w:r w:rsidR="00AF51FB">
        <w:rPr>
          <w:rFonts w:asciiTheme="minorHAnsi" w:hAnsiTheme="minorHAnsi" w:cstheme="minorHAnsi"/>
        </w:rPr>
        <w:fldChar w:fldCharType="separate"/>
      </w:r>
      <w:r w:rsidR="00AF51FB" w:rsidRPr="00AF51FB">
        <w:rPr>
          <w:rFonts w:asciiTheme="minorHAnsi" w:hAnsiTheme="minorHAnsi" w:cstheme="minorHAnsi"/>
          <w:noProof/>
          <w:vertAlign w:val="superscript"/>
        </w:rPr>
        <w:t>2</w:t>
      </w:r>
      <w:r w:rsidR="00AF51FB">
        <w:rPr>
          <w:rFonts w:asciiTheme="minorHAnsi" w:hAnsiTheme="minorHAnsi" w:cstheme="minorHAnsi"/>
        </w:rPr>
        <w:fldChar w:fldCharType="end"/>
      </w:r>
      <w:r w:rsidR="00D67820" w:rsidRPr="00323F76">
        <w:rPr>
          <w:rFonts w:asciiTheme="minorHAnsi" w:hAnsiTheme="minorHAnsi" w:cstheme="minorHAnsi"/>
          <w:vertAlign w:val="superscript"/>
        </w:rPr>
        <w:t>,</w:t>
      </w:r>
      <w:r w:rsidR="00AF51FB">
        <w:rPr>
          <w:rFonts w:asciiTheme="minorHAnsi" w:hAnsiTheme="minorHAnsi" w:cstheme="minorHAnsi"/>
        </w:rPr>
        <w:fldChar w:fldCharType="begin"/>
      </w:r>
      <w:r w:rsidR="00AF51FB">
        <w:rPr>
          <w:rFonts w:asciiTheme="minorHAnsi" w:hAnsiTheme="minorHAnsi" w:cstheme="minorHAnsi"/>
        </w:rPr>
        <w:instrText xml:space="preserve"> ADDIN EN.CITE &lt;EndNote&gt;&lt;Cite&gt;&lt;Author&gt;Helgeson&lt;/Author&gt;&lt;Year&gt;2017&lt;/Year&gt;&lt;RecNum&gt;4838&lt;/RecNum&gt;&lt;DisplayText&gt;&lt;style face="superscript"&gt;3&lt;/style&gt;&lt;/DisplayText&gt;&lt;record&gt;&lt;rec-number&gt;4838&lt;/rec-number&gt;&lt;foreign-keys&gt;&lt;key app="EN" db-id="2xzppa5s5rft00eevf2p209btprr0z9zvtfd" timestamp="1637947434"&gt;4838&lt;/key&gt;&lt;/foreign-keys&gt;&lt;ref-type name="Journal Article"&gt;17&lt;/ref-type&gt;&lt;contributors&gt;&lt;authors&gt;&lt;author&gt;Helgeson, V. S.&lt;/author&gt;&lt;author&gt;Zajdel, M.&lt;/author&gt;&lt;/authors&gt;&lt;/contributors&gt;&lt;auth-address&gt;Department of Psychology, Carnegie Mellon University, Pittsburgh, Pennsylvania 15213; email: vh2e@andrew.cmu.edu.&lt;/auth-address&gt;&lt;titles&gt;&lt;title&gt;Adjusting to Chronic Health Conditions&lt;/title&gt;&lt;secondary-title&gt;Annu Rev Psychol&lt;/secondary-title&gt;&lt;alt-title&gt;Annual review of psychology&lt;/alt-title&gt;&lt;/titles&gt;&lt;alt-periodical&gt;&lt;full-title&gt;Annual Review of Psychology&lt;/full-title&gt;&lt;/alt-periodical&gt;&lt;pages&gt;545-571&lt;/pages&gt;&lt;volume&gt;68&lt;/volume&gt;&lt;edition&gt;2017/01/05&lt;/edition&gt;&lt;keywords&gt;&lt;keyword&gt;Adaptation, Psychological&lt;/keyword&gt;&lt;keyword&gt;Attitude to Health&lt;/keyword&gt;&lt;keyword&gt;Chronic Disease/ psychology&lt;/keyword&gt;&lt;keyword&gt;Humans&lt;/keyword&gt;&lt;keyword&gt;Personality&lt;/keyword&gt;&lt;keyword&gt;Resilience, Psychological&lt;/keyword&gt;&lt;keyword&gt;Sex Factors&lt;/keyword&gt;&lt;keyword&gt;Social Support&lt;/keyword&gt;&lt;keyword&gt;Socioeconomic Factors&lt;/keyword&gt;&lt;/keywords&gt;&lt;dates&gt;&lt;year&gt;2017&lt;/year&gt;&lt;pub-dates&gt;&lt;date&gt;Jan 3&lt;/date&gt;&lt;/pub-dates&gt;&lt;/dates&gt;&lt;isbn&gt;1545-2085 (Electronic)&amp;#xD;0066-4308 (Linking)&lt;/isbn&gt;&lt;accession-num&gt;28051935&lt;/accession-num&gt;&lt;urls&gt;&lt;/urls&gt;&lt;electronic-resource-num&gt;10.1146/annurev-psych-010416-044014&lt;/electronic-resource-num&gt;&lt;remote-database-provider&gt;NLM&lt;/remote-database-provider&gt;&lt;language&gt;eng&lt;/language&gt;&lt;/record&gt;&lt;/Cite&gt;&lt;/EndNote&gt;</w:instrText>
      </w:r>
      <w:r w:rsidR="00AF51FB">
        <w:rPr>
          <w:rFonts w:asciiTheme="minorHAnsi" w:hAnsiTheme="minorHAnsi" w:cstheme="minorHAnsi"/>
        </w:rPr>
        <w:fldChar w:fldCharType="separate"/>
      </w:r>
      <w:r w:rsidR="00AF51FB" w:rsidRPr="00AF51FB">
        <w:rPr>
          <w:rFonts w:asciiTheme="minorHAnsi" w:hAnsiTheme="minorHAnsi" w:cstheme="minorHAnsi"/>
          <w:noProof/>
          <w:vertAlign w:val="superscript"/>
        </w:rPr>
        <w:t>3</w:t>
      </w:r>
      <w:r w:rsidR="00AF51FB">
        <w:rPr>
          <w:rFonts w:asciiTheme="minorHAnsi" w:hAnsiTheme="minorHAnsi" w:cstheme="minorHAnsi"/>
        </w:rPr>
        <w:fldChar w:fldCharType="end"/>
      </w:r>
      <w:r w:rsidR="00E75725" w:rsidRPr="00323F76">
        <w:rPr>
          <w:rFonts w:asciiTheme="minorHAnsi" w:hAnsiTheme="minorHAnsi" w:cstheme="minorHAnsi"/>
          <w:color w:val="000000" w:themeColor="text1"/>
        </w:rPr>
        <w:t xml:space="preserve"> </w:t>
      </w:r>
      <w:r w:rsidR="00AF45FD" w:rsidRPr="00323F76">
        <w:rPr>
          <w:rFonts w:asciiTheme="minorHAnsi" w:hAnsiTheme="minorHAnsi" w:cstheme="minorHAnsi"/>
          <w:color w:val="000000" w:themeColor="text1"/>
        </w:rPr>
        <w:t xml:space="preserve"> </w:t>
      </w:r>
      <w:r w:rsidR="00C26903" w:rsidRPr="00323F76">
        <w:rPr>
          <w:rFonts w:asciiTheme="minorHAnsi" w:hAnsiTheme="minorHAnsi" w:cstheme="minorHAnsi"/>
          <w:color w:val="000000" w:themeColor="text1"/>
        </w:rPr>
        <w:t>Use of coping approaches like acceptance, problem-solving and avoidance is associated with better health-related quality of life</w:t>
      </w:r>
      <w:r w:rsidR="00B053CA" w:rsidRPr="00323F76">
        <w:rPr>
          <w:rFonts w:asciiTheme="minorHAnsi" w:hAnsiTheme="minorHAnsi" w:cstheme="minorHAnsi"/>
          <w:color w:val="000000" w:themeColor="text1"/>
        </w:rPr>
        <w:t>.</w:t>
      </w:r>
      <w:r w:rsidR="00AF51FB">
        <w:rPr>
          <w:rFonts w:asciiTheme="minorHAnsi" w:hAnsiTheme="minorHAnsi" w:cstheme="minorHAnsi"/>
          <w:color w:val="000000" w:themeColor="text1"/>
        </w:rPr>
        <w:fldChar w:fldCharType="begin">
          <w:fldData xml:space="preserve">PEVuZE5vdGU+PENpdGU+PEF1dGhvcj5XaWxza2k8L0F1dGhvcj48WWVhcj4yMDE5PC9ZZWFyPjxS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</w:fldData>
        </w:fldChar>
      </w:r>
      <w:r w:rsidR="00AF51FB">
        <w:rPr>
          <w:rFonts w:asciiTheme="minorHAnsi" w:hAnsiTheme="minorHAnsi" w:cstheme="minorHAnsi"/>
          <w:color w:val="000000" w:themeColor="text1"/>
        </w:rPr>
        <w:instrText xml:space="preserve"> ADDIN EN.CITE </w:instrText>
      </w:r>
      <w:r w:rsidR="00AF51FB">
        <w:rPr>
          <w:rFonts w:asciiTheme="minorHAnsi" w:hAnsiTheme="minorHAnsi" w:cstheme="minorHAnsi"/>
          <w:color w:val="000000" w:themeColor="text1"/>
        </w:rPr>
        <w:fldChar w:fldCharType="begin">
          <w:fldData xml:space="preserve">PEVuZE5vdGU+PENpdGU+PEF1dGhvcj5XaWxza2k8L0F1dGhvcj48WWVhcj4yMDE5PC9ZZWFyPjxS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</w:fldData>
        </w:fldChar>
      </w:r>
      <w:r w:rsidR="00AF51FB">
        <w:rPr>
          <w:rFonts w:asciiTheme="minorHAnsi" w:hAnsiTheme="minorHAnsi" w:cstheme="minorHAnsi"/>
          <w:color w:val="000000" w:themeColor="text1"/>
        </w:rPr>
        <w:instrText xml:space="preserve"> ADDIN EN.CITE.DATA </w:instrText>
      </w:r>
      <w:r w:rsidR="00AF51FB">
        <w:rPr>
          <w:rFonts w:asciiTheme="minorHAnsi" w:hAnsiTheme="minorHAnsi" w:cstheme="minorHAnsi"/>
          <w:color w:val="000000" w:themeColor="text1"/>
        </w:rPr>
      </w:r>
      <w:r w:rsidR="00AF51FB">
        <w:rPr>
          <w:rFonts w:asciiTheme="minorHAnsi" w:hAnsiTheme="minorHAnsi" w:cstheme="minorHAnsi"/>
          <w:color w:val="000000" w:themeColor="text1"/>
        </w:rPr>
        <w:fldChar w:fldCharType="end"/>
      </w:r>
      <w:r w:rsidR="00AF51FB">
        <w:rPr>
          <w:rFonts w:asciiTheme="minorHAnsi" w:hAnsiTheme="minorHAnsi" w:cstheme="minorHAnsi"/>
          <w:color w:val="000000" w:themeColor="text1"/>
        </w:rPr>
      </w:r>
      <w:r w:rsidR="00AF51FB">
        <w:rPr>
          <w:rFonts w:asciiTheme="minorHAnsi" w:hAnsiTheme="minorHAnsi" w:cstheme="minorHAnsi"/>
          <w:color w:val="000000" w:themeColor="text1"/>
        </w:rPr>
        <w:fldChar w:fldCharType="separate"/>
      </w:r>
      <w:r w:rsidR="00AF51FB" w:rsidRPr="00AF51FB">
        <w:rPr>
          <w:rFonts w:asciiTheme="minorHAnsi" w:hAnsiTheme="minorHAnsi" w:cstheme="minorHAnsi"/>
          <w:noProof/>
          <w:color w:val="000000" w:themeColor="text1"/>
          <w:vertAlign w:val="superscript"/>
        </w:rPr>
        <w:t>4</w:t>
      </w:r>
      <w:r w:rsidR="00AF51FB">
        <w:rPr>
          <w:rFonts w:asciiTheme="minorHAnsi" w:hAnsiTheme="minorHAnsi" w:cstheme="minorHAnsi"/>
          <w:color w:val="000000" w:themeColor="text1"/>
        </w:rPr>
        <w:fldChar w:fldCharType="end"/>
      </w:r>
    </w:p>
    <w:p w14:paraId="43637FC2" w14:textId="77777777" w:rsidR="00BC06EC" w:rsidRPr="00323F76" w:rsidRDefault="00BC06EC" w:rsidP="00323F76">
      <w:pPr>
        <w:pStyle w:val="NormalWeb"/>
        <w:shd w:val="clear" w:color="auto" w:fill="FFFFFF"/>
        <w:spacing w:before="0" w:beforeAutospacing="0" w:after="0" w:afterAutospacing="0" w:line="480" w:lineRule="auto"/>
        <w:rPr>
          <w:rFonts w:asciiTheme="minorHAnsi" w:hAnsiTheme="minorHAnsi" w:cstheme="minorHAnsi"/>
          <w:color w:val="000000" w:themeColor="text1"/>
        </w:rPr>
      </w:pPr>
    </w:p>
    <w:p w14:paraId="143D5588" w14:textId="1C653A4A" w:rsidR="00F0569F" w:rsidRDefault="00C26903" w:rsidP="00323F76">
      <w:pPr>
        <w:pStyle w:val="NormalWeb"/>
        <w:shd w:val="clear" w:color="auto" w:fill="FFFFFF"/>
        <w:spacing w:before="0" w:beforeAutospacing="0" w:after="0" w:afterAutospacing="0" w:line="480" w:lineRule="auto"/>
        <w:rPr>
          <w:rFonts w:asciiTheme="minorHAnsi" w:hAnsiTheme="minorHAnsi" w:cstheme="minorHAnsi"/>
          <w:color w:val="000000"/>
        </w:rPr>
      </w:pPr>
      <w:r w:rsidRPr="00323F76">
        <w:rPr>
          <w:rFonts w:asciiTheme="minorHAnsi" w:hAnsiTheme="minorHAnsi" w:cstheme="minorHAnsi"/>
          <w:color w:val="000000" w:themeColor="text1"/>
        </w:rPr>
        <w:t xml:space="preserve">Coping style has been </w:t>
      </w:r>
      <w:r w:rsidR="00FD7CA3" w:rsidRPr="00323F76">
        <w:rPr>
          <w:rFonts w:asciiTheme="minorHAnsi" w:hAnsiTheme="minorHAnsi" w:cstheme="minorHAnsi"/>
          <w:color w:val="000000" w:themeColor="text1"/>
        </w:rPr>
        <w:t>shown to moderate the relationship between fatigue and cognitive performance in MS</w:t>
      </w:r>
      <w:r w:rsidR="00B053CA" w:rsidRPr="00323F76">
        <w:rPr>
          <w:rFonts w:asciiTheme="minorHAnsi" w:hAnsiTheme="minorHAnsi" w:cstheme="minorHAnsi"/>
          <w:color w:val="000000" w:themeColor="text1"/>
        </w:rPr>
        <w:t>.</w:t>
      </w:r>
      <w:r w:rsidR="00AF51FB">
        <w:rPr>
          <w:rFonts w:asciiTheme="minorHAnsi" w:hAnsiTheme="minorHAnsi" w:cstheme="minorHAnsi"/>
          <w:color w:val="000000" w:themeColor="text1"/>
        </w:rPr>
        <w:fldChar w:fldCharType="begin"/>
      </w:r>
      <w:r w:rsidR="00AF51FB">
        <w:rPr>
          <w:rFonts w:asciiTheme="minorHAnsi" w:hAnsiTheme="minorHAnsi" w:cstheme="minorHAnsi"/>
          <w:color w:val="000000" w:themeColor="text1"/>
        </w:rPr>
        <w:instrText xml:space="preserve"> ADDIN EN.CITE &lt;EndNote&gt;&lt;Cite&gt;&lt;Author&gt;Ukueberuwa&lt;/Author&gt;&lt;Year&gt;2014&lt;/Year&gt;&lt;RecNum&gt;4840&lt;/RecNum&gt;&lt;DisplayText&gt;&lt;style face="superscript"&gt;5&lt;/style&gt;&lt;/DisplayText&gt;&lt;record&gt;&lt;rec-number&gt;4840&lt;/rec-number&gt;&lt;foreign-keys&gt;&lt;key app="EN" db-id="2xzppa5s5rft00eevf2p209btprr0z9zvtfd" timestamp="1637947434"&gt;4840&lt;/key&gt;&lt;/foreign-keys&gt;&lt;ref-type name="Journal Article"&gt;17&lt;/ref-type&gt;&lt;contributors&gt;&lt;authors&gt;&lt;author&gt;Ukueberuwa, D. M.&lt;/author&gt;&lt;author&gt;Arnett, P. A.&lt;/author&gt;&lt;/authors&gt;&lt;/contributors&gt;&lt;auth-address&gt;Department of Psychology,The Pennsylvania State University,University Park,Pennsylvania.&lt;/auth-address&gt;&lt;titles&gt;&lt;title&gt;Evaluating the role of coping style as a moderator of fatigue and risk for future cognitive impairment in multiple sclerosis&lt;/title&gt;&lt;secondary-title&gt;J Int Neuropsychol Soc&lt;/secondary-title&gt;&lt;alt-title&gt;Journal of the International Neuropsychological Society : JINS&lt;/alt-title&gt;&lt;/titles&gt;&lt;periodical&gt;&lt;full-title&gt;J Int Neuropsychol Soc&lt;/full-title&gt;&lt;/periodical&gt;&lt;pages&gt;751-5&lt;/pages&gt;&lt;volume&gt;20&lt;/volume&gt;&lt;number&gt;7&lt;/number&gt;&lt;edition&gt;2014/07/08&lt;/edition&gt;&lt;keywords&gt;&lt;keyword&gt;Adaptation, Psychological&lt;/keyword&gt;&lt;keyword&gt;Cognition Disorders/ diagnosis/ etiology&lt;/keyword&gt;&lt;keyword&gt;Cross-Sectional Studies&lt;/keyword&gt;&lt;keyword&gt;Disability Evaluation&lt;/keyword&gt;&lt;keyword&gt;Fatigue/ etiology&lt;/keyword&gt;&lt;keyword&gt;Female&lt;/keyword&gt;&lt;keyword&gt;Humans&lt;/keyword&gt;&lt;keyword&gt;Longitudinal Studies&lt;/keyword&gt;&lt;keyword&gt;Male&lt;/keyword&gt;&lt;keyword&gt;Multiple Sclerosis/ complications&lt;/keyword&gt;&lt;keyword&gt;Neuropsychological Tests&lt;/keyword&gt;&lt;keyword&gt;Predictive Value of Tests&lt;/keyword&gt;&lt;/keywords&gt;&lt;dates&gt;&lt;year&gt;2014&lt;/year&gt;&lt;pub-dates&gt;&lt;date&gt;Aug&lt;/date&gt;&lt;/pub-dates&gt;&lt;/dates&gt;&lt;isbn&gt;1469-7661 (Electronic)&amp;#xD;1355-6177 (Linking)&lt;/isbn&gt;&lt;accession-num&gt;24998987&lt;/accession-num&gt;&lt;urls&gt;&lt;/urls&gt;&lt;electronic-resource-num&gt;10.1017/s1355617714000587&lt;/electronic-resource-num&gt;&lt;remote-database-provider&gt;NLM&lt;/remote-database-provider&gt;&lt;language&gt;eng&lt;/language&gt;&lt;/record&gt;&lt;/Cite&gt;&lt;/EndNote&gt;</w:instrText>
      </w:r>
      <w:r w:rsidR="00AF51FB">
        <w:rPr>
          <w:rFonts w:asciiTheme="minorHAnsi" w:hAnsiTheme="minorHAnsi" w:cstheme="minorHAnsi"/>
          <w:color w:val="000000" w:themeColor="text1"/>
        </w:rPr>
        <w:fldChar w:fldCharType="separate"/>
      </w:r>
      <w:r w:rsidR="00AF51FB" w:rsidRPr="00AF51FB">
        <w:rPr>
          <w:rFonts w:asciiTheme="minorHAnsi" w:hAnsiTheme="minorHAnsi" w:cstheme="minorHAnsi"/>
          <w:noProof/>
          <w:color w:val="000000" w:themeColor="text1"/>
          <w:vertAlign w:val="superscript"/>
        </w:rPr>
        <w:t>5</w:t>
      </w:r>
      <w:r w:rsidR="00AF51FB">
        <w:rPr>
          <w:rFonts w:asciiTheme="minorHAnsi" w:hAnsiTheme="minorHAnsi" w:cstheme="minorHAnsi"/>
          <w:color w:val="000000" w:themeColor="text1"/>
        </w:rPr>
        <w:fldChar w:fldCharType="end"/>
      </w:r>
      <w:r w:rsidRPr="00323F76">
        <w:rPr>
          <w:rFonts w:asciiTheme="minorHAnsi" w:hAnsiTheme="minorHAnsi" w:cstheme="minorHAnsi"/>
          <w:color w:val="000000" w:themeColor="text1"/>
        </w:rPr>
        <w:t xml:space="preserve"> </w:t>
      </w:r>
      <w:r w:rsidR="004B5CB5" w:rsidRPr="00323F76">
        <w:rPr>
          <w:rFonts w:asciiTheme="minorHAnsi" w:hAnsiTheme="minorHAnsi" w:cstheme="minorHAnsi"/>
          <w:color w:val="000000" w:themeColor="text1"/>
        </w:rPr>
        <w:t xml:space="preserve"> </w:t>
      </w:r>
      <w:r w:rsidRPr="00323F76">
        <w:rPr>
          <w:rFonts w:asciiTheme="minorHAnsi" w:hAnsiTheme="minorHAnsi" w:cstheme="minorHAnsi"/>
          <w:color w:val="000000" w:themeColor="text1"/>
        </w:rPr>
        <w:t>Recent work suggests that psychological intervention</w:t>
      </w:r>
      <w:r w:rsidR="009E2623" w:rsidRPr="00323F76">
        <w:rPr>
          <w:rFonts w:asciiTheme="minorHAnsi" w:hAnsiTheme="minorHAnsi" w:cstheme="minorHAnsi"/>
          <w:color w:val="000000" w:themeColor="text1"/>
        </w:rPr>
        <w:t>s</w:t>
      </w:r>
      <w:r w:rsidRPr="00323F76">
        <w:rPr>
          <w:rFonts w:asciiTheme="minorHAnsi" w:hAnsiTheme="minorHAnsi" w:cstheme="minorHAnsi"/>
          <w:color w:val="000000" w:themeColor="text1"/>
        </w:rPr>
        <w:t xml:space="preserve"> to target coping strategies may improve perceived physical health</w:t>
      </w:r>
      <w:r w:rsidR="00B053CA" w:rsidRPr="00323F76">
        <w:rPr>
          <w:rFonts w:asciiTheme="minorHAnsi" w:hAnsiTheme="minorHAnsi" w:cstheme="minorHAnsi"/>
          <w:color w:val="000000" w:themeColor="text1"/>
        </w:rPr>
        <w:t>.</w:t>
      </w:r>
      <w:r w:rsidR="00AF51FB">
        <w:rPr>
          <w:rFonts w:asciiTheme="minorHAnsi" w:hAnsiTheme="minorHAnsi" w:cstheme="minorHAnsi"/>
          <w:color w:val="000000" w:themeColor="text1"/>
        </w:rPr>
        <w:fldChar w:fldCharType="begin">
          <w:fldData xml:space="preserve">PEVuZE5vdGU+PENpdGU+PEF1dGhvcj5CYXNzaTwvQXV0aG9yPjxZZWFyPjIwMjE8L1llYXI+PFJl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</w:fldData>
        </w:fldChar>
      </w:r>
      <w:r w:rsidR="00AF51FB">
        <w:rPr>
          <w:rFonts w:asciiTheme="minorHAnsi" w:hAnsiTheme="minorHAnsi" w:cstheme="minorHAnsi"/>
          <w:color w:val="000000" w:themeColor="text1"/>
        </w:rPr>
        <w:instrText xml:space="preserve"> ADDIN EN.CITE </w:instrText>
      </w:r>
      <w:r w:rsidR="00AF51FB">
        <w:rPr>
          <w:rFonts w:asciiTheme="minorHAnsi" w:hAnsiTheme="minorHAnsi" w:cstheme="minorHAnsi"/>
          <w:color w:val="000000" w:themeColor="text1"/>
        </w:rPr>
        <w:fldChar w:fldCharType="begin">
          <w:fldData xml:space="preserve">PEVuZE5vdGU+PENpdGU+PEF1dGhvcj5CYXNzaTwvQXV0aG9yPjxZZWFyPjIwMjE8L1llYXI+PFJl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</w:fldData>
        </w:fldChar>
      </w:r>
      <w:r w:rsidR="00AF51FB">
        <w:rPr>
          <w:rFonts w:asciiTheme="minorHAnsi" w:hAnsiTheme="minorHAnsi" w:cstheme="minorHAnsi"/>
          <w:color w:val="000000" w:themeColor="text1"/>
        </w:rPr>
        <w:instrText xml:space="preserve"> ADDIN EN.CITE.DATA </w:instrText>
      </w:r>
      <w:r w:rsidR="00AF51FB">
        <w:rPr>
          <w:rFonts w:asciiTheme="minorHAnsi" w:hAnsiTheme="minorHAnsi" w:cstheme="minorHAnsi"/>
          <w:color w:val="000000" w:themeColor="text1"/>
        </w:rPr>
      </w:r>
      <w:r w:rsidR="00AF51FB">
        <w:rPr>
          <w:rFonts w:asciiTheme="minorHAnsi" w:hAnsiTheme="minorHAnsi" w:cstheme="minorHAnsi"/>
          <w:color w:val="000000" w:themeColor="text1"/>
        </w:rPr>
        <w:fldChar w:fldCharType="end"/>
      </w:r>
      <w:r w:rsidR="00AF51FB">
        <w:rPr>
          <w:rFonts w:asciiTheme="minorHAnsi" w:hAnsiTheme="minorHAnsi" w:cstheme="minorHAnsi"/>
          <w:color w:val="000000" w:themeColor="text1"/>
        </w:rPr>
      </w:r>
      <w:r w:rsidR="00AF51FB">
        <w:rPr>
          <w:rFonts w:asciiTheme="minorHAnsi" w:hAnsiTheme="minorHAnsi" w:cstheme="minorHAnsi"/>
          <w:color w:val="000000" w:themeColor="text1"/>
        </w:rPr>
        <w:fldChar w:fldCharType="separate"/>
      </w:r>
      <w:r w:rsidR="00AF51FB" w:rsidRPr="00AF51FB">
        <w:rPr>
          <w:rFonts w:asciiTheme="minorHAnsi" w:hAnsiTheme="minorHAnsi" w:cstheme="minorHAnsi"/>
          <w:noProof/>
          <w:color w:val="000000" w:themeColor="text1"/>
          <w:vertAlign w:val="superscript"/>
        </w:rPr>
        <w:t>6</w:t>
      </w:r>
      <w:r w:rsidR="00AF51FB">
        <w:rPr>
          <w:rFonts w:asciiTheme="minorHAnsi" w:hAnsiTheme="minorHAnsi" w:cstheme="minorHAnsi"/>
          <w:color w:val="000000" w:themeColor="text1"/>
        </w:rPr>
        <w:fldChar w:fldCharType="end"/>
      </w:r>
      <w:r w:rsidRPr="00323F76">
        <w:rPr>
          <w:rFonts w:asciiTheme="minorHAnsi" w:hAnsiTheme="minorHAnsi" w:cstheme="minorHAnsi"/>
          <w:color w:val="000000" w:themeColor="text1"/>
        </w:rPr>
        <w:t xml:space="preserve"> </w:t>
      </w:r>
      <w:r w:rsidR="00AF5B63" w:rsidRPr="00323F76">
        <w:rPr>
          <w:rFonts w:asciiTheme="minorHAnsi" w:hAnsiTheme="minorHAnsi" w:cstheme="minorHAnsi"/>
          <w:color w:val="000000" w:themeColor="text1"/>
        </w:rPr>
        <w:t>W</w:t>
      </w:r>
      <w:r w:rsidR="00F0569F" w:rsidRPr="00323F76">
        <w:rPr>
          <w:rFonts w:asciiTheme="minorHAnsi" w:hAnsiTheme="minorHAnsi" w:cstheme="minorHAnsi"/>
          <w:color w:val="000000"/>
        </w:rPr>
        <w:t xml:space="preserve">ith respect to health care interventions, a correlation has </w:t>
      </w:r>
      <w:r w:rsidR="00993B4A" w:rsidRPr="00323F76">
        <w:rPr>
          <w:rFonts w:asciiTheme="minorHAnsi" w:hAnsiTheme="minorHAnsi" w:cstheme="minorHAnsi"/>
          <w:color w:val="000000"/>
        </w:rPr>
        <w:t xml:space="preserve">also </w:t>
      </w:r>
      <w:r w:rsidR="00F0569F" w:rsidRPr="00323F76">
        <w:rPr>
          <w:rFonts w:asciiTheme="minorHAnsi" w:hAnsiTheme="minorHAnsi" w:cstheme="minorHAnsi"/>
          <w:color w:val="000000"/>
        </w:rPr>
        <w:t xml:space="preserve">been observed between therapeutic adherence </w:t>
      </w:r>
      <w:r w:rsidRPr="00323F76">
        <w:rPr>
          <w:rFonts w:asciiTheme="minorHAnsi" w:hAnsiTheme="minorHAnsi" w:cstheme="minorHAnsi"/>
          <w:color w:val="000000"/>
        </w:rPr>
        <w:t xml:space="preserve">with parenteral </w:t>
      </w:r>
      <w:r w:rsidR="00273EBC" w:rsidRPr="00323F76">
        <w:rPr>
          <w:rFonts w:asciiTheme="minorHAnsi" w:hAnsiTheme="minorHAnsi" w:cstheme="minorHAnsi"/>
          <w:color w:val="000000"/>
        </w:rPr>
        <w:t xml:space="preserve">disease modifying </w:t>
      </w:r>
      <w:r w:rsidR="00F0569F" w:rsidRPr="00323F76">
        <w:rPr>
          <w:rFonts w:asciiTheme="minorHAnsi" w:hAnsiTheme="minorHAnsi" w:cstheme="minorHAnsi"/>
          <w:color w:val="000000"/>
        </w:rPr>
        <w:t>therapy</w:t>
      </w:r>
      <w:r w:rsidR="00273EBC" w:rsidRPr="00323F76">
        <w:rPr>
          <w:rFonts w:asciiTheme="minorHAnsi" w:hAnsiTheme="minorHAnsi" w:cstheme="minorHAnsi"/>
          <w:color w:val="000000"/>
        </w:rPr>
        <w:t xml:space="preserve"> (DMT)</w:t>
      </w:r>
      <w:r w:rsidR="00F0569F" w:rsidRPr="00323F76">
        <w:rPr>
          <w:rFonts w:asciiTheme="minorHAnsi" w:hAnsiTheme="minorHAnsi" w:cstheme="minorHAnsi"/>
          <w:color w:val="000000"/>
        </w:rPr>
        <w:t xml:space="preserve"> and adaptive coping strategies</w:t>
      </w:r>
      <w:r w:rsidR="00B053CA" w:rsidRPr="00323F76">
        <w:rPr>
          <w:rFonts w:asciiTheme="minorHAnsi" w:hAnsiTheme="minorHAnsi" w:cstheme="minorHAnsi"/>
          <w:color w:val="000000"/>
        </w:rPr>
        <w:t>.</w:t>
      </w:r>
      <w:r w:rsidR="00AF51FB">
        <w:rPr>
          <w:rFonts w:asciiTheme="minorHAnsi" w:hAnsiTheme="minorHAnsi" w:cstheme="minorHAnsi"/>
          <w:color w:val="000000"/>
        </w:rPr>
        <w:fldChar w:fldCharType="begin">
          <w:fldData xml:space="preserve">PEVuZE5vdGU+PENpdGU+PEF1dGhvcj5Db3JhbGxvPC9BdXRob3I+PFllYXI+MjAxOTwvWWVhcj48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</w:fldData>
        </w:fldChar>
      </w:r>
      <w:r w:rsidR="00AF51FB">
        <w:rPr>
          <w:rFonts w:asciiTheme="minorHAnsi" w:hAnsiTheme="minorHAnsi" w:cstheme="minorHAnsi"/>
          <w:color w:val="000000"/>
        </w:rPr>
        <w:instrText xml:space="preserve"> ADDIN EN.CITE </w:instrText>
      </w:r>
      <w:r w:rsidR="00AF51FB">
        <w:rPr>
          <w:rFonts w:asciiTheme="minorHAnsi" w:hAnsiTheme="minorHAnsi" w:cstheme="minorHAnsi"/>
          <w:color w:val="000000"/>
        </w:rPr>
        <w:fldChar w:fldCharType="begin">
          <w:fldData xml:space="preserve">PEVuZE5vdGU+PENpdGU+PEF1dGhvcj5Db3JhbGxvPC9BdXRob3I+PFllYXI+MjAxOTwvWWVhcj48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</w:fldData>
        </w:fldChar>
      </w:r>
      <w:r w:rsidR="00AF51FB">
        <w:rPr>
          <w:rFonts w:asciiTheme="minorHAnsi" w:hAnsiTheme="minorHAnsi" w:cstheme="minorHAnsi"/>
          <w:color w:val="000000"/>
        </w:rPr>
        <w:instrText xml:space="preserve"> ADDIN EN.CITE.DATA </w:instrText>
      </w:r>
      <w:r w:rsidR="00AF51FB">
        <w:rPr>
          <w:rFonts w:asciiTheme="minorHAnsi" w:hAnsiTheme="minorHAnsi" w:cstheme="minorHAnsi"/>
          <w:color w:val="000000"/>
        </w:rPr>
      </w:r>
      <w:r w:rsidR="00AF51FB">
        <w:rPr>
          <w:rFonts w:asciiTheme="minorHAnsi" w:hAnsiTheme="minorHAnsi" w:cstheme="minorHAnsi"/>
          <w:color w:val="000000"/>
        </w:rPr>
        <w:fldChar w:fldCharType="end"/>
      </w:r>
      <w:r w:rsidR="00AF51FB">
        <w:rPr>
          <w:rFonts w:asciiTheme="minorHAnsi" w:hAnsiTheme="minorHAnsi" w:cstheme="minorHAnsi"/>
          <w:color w:val="000000"/>
        </w:rPr>
      </w:r>
      <w:r w:rsidR="00AF51FB">
        <w:rPr>
          <w:rFonts w:asciiTheme="minorHAnsi" w:hAnsiTheme="minorHAnsi" w:cstheme="minorHAnsi"/>
          <w:color w:val="000000"/>
        </w:rPr>
        <w:fldChar w:fldCharType="separate"/>
      </w:r>
      <w:r w:rsidR="00AF51FB" w:rsidRPr="00AF51FB">
        <w:rPr>
          <w:rFonts w:asciiTheme="minorHAnsi" w:hAnsiTheme="minorHAnsi" w:cstheme="minorHAnsi"/>
          <w:noProof/>
          <w:color w:val="000000"/>
          <w:vertAlign w:val="superscript"/>
        </w:rPr>
        <w:t>7</w:t>
      </w:r>
      <w:r w:rsidR="00AF51FB">
        <w:rPr>
          <w:rFonts w:asciiTheme="minorHAnsi" w:hAnsiTheme="minorHAnsi" w:cstheme="minorHAnsi"/>
          <w:color w:val="000000"/>
        </w:rPr>
        <w:fldChar w:fldCharType="end"/>
      </w:r>
      <w:r w:rsidR="00AF5B63" w:rsidRPr="00323F76">
        <w:rPr>
          <w:rFonts w:asciiTheme="minorHAnsi" w:hAnsiTheme="minorHAnsi" w:cstheme="minorHAnsi"/>
          <w:color w:val="000000" w:themeColor="text1"/>
        </w:rPr>
        <w:t xml:space="preserve"> </w:t>
      </w:r>
      <w:r w:rsidR="00AF45FD" w:rsidRPr="00323F76">
        <w:rPr>
          <w:rFonts w:asciiTheme="minorHAnsi" w:hAnsiTheme="minorHAnsi" w:cstheme="minorHAnsi"/>
          <w:color w:val="000000" w:themeColor="text1"/>
        </w:rPr>
        <w:t xml:space="preserve"> </w:t>
      </w:r>
      <w:r w:rsidR="00273EBC" w:rsidRPr="00323F76">
        <w:rPr>
          <w:rFonts w:asciiTheme="minorHAnsi" w:hAnsiTheme="minorHAnsi" w:cstheme="minorHAnsi"/>
          <w:color w:val="000000" w:themeColor="text1"/>
        </w:rPr>
        <w:t xml:space="preserve">Failing to engage with </w:t>
      </w:r>
      <w:r w:rsidRPr="00323F76">
        <w:rPr>
          <w:rFonts w:asciiTheme="minorHAnsi" w:hAnsiTheme="minorHAnsi" w:cstheme="minorHAnsi"/>
          <w:color w:val="000000" w:themeColor="text1"/>
        </w:rPr>
        <w:t xml:space="preserve">commencing </w:t>
      </w:r>
      <w:r w:rsidR="00273EBC" w:rsidRPr="00323F76">
        <w:rPr>
          <w:rFonts w:asciiTheme="minorHAnsi" w:hAnsiTheme="minorHAnsi" w:cstheme="minorHAnsi"/>
          <w:color w:val="000000" w:themeColor="text1"/>
        </w:rPr>
        <w:t>DMT has been linked with particular coping styles</w:t>
      </w:r>
      <w:r w:rsidR="00B053CA" w:rsidRPr="00323F76">
        <w:rPr>
          <w:rFonts w:asciiTheme="minorHAnsi" w:hAnsiTheme="minorHAnsi" w:cstheme="minorHAnsi"/>
          <w:color w:val="000000" w:themeColor="text1"/>
        </w:rPr>
        <w:t>.</w:t>
      </w:r>
      <w:r w:rsidR="00AF51FB">
        <w:rPr>
          <w:rFonts w:asciiTheme="minorHAnsi" w:hAnsiTheme="minorHAnsi" w:cstheme="minorHAnsi"/>
          <w:color w:val="000000" w:themeColor="text1"/>
        </w:rPr>
        <w:fldChar w:fldCharType="begin">
          <w:fldData xml:space="preserve">PEVuZE5vdGU+PENpdGU+PEF1dGhvcj5Hcnl0dGVuPC9BdXRob3I+PFllYXI+MjAxMzwvWWVhcj48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</w:fldData>
        </w:fldChar>
      </w:r>
      <w:r w:rsidR="00AF51FB">
        <w:rPr>
          <w:rFonts w:asciiTheme="minorHAnsi" w:hAnsiTheme="minorHAnsi" w:cstheme="minorHAnsi"/>
          <w:color w:val="000000" w:themeColor="text1"/>
        </w:rPr>
        <w:instrText xml:space="preserve"> ADDIN EN.CITE </w:instrText>
      </w:r>
      <w:r w:rsidR="00AF51FB">
        <w:rPr>
          <w:rFonts w:asciiTheme="minorHAnsi" w:hAnsiTheme="minorHAnsi" w:cstheme="minorHAnsi"/>
          <w:color w:val="000000" w:themeColor="text1"/>
        </w:rPr>
        <w:fldChar w:fldCharType="begin">
          <w:fldData xml:space="preserve">PEVuZE5vdGU+PENpdGU+PEF1dGhvcj5Hcnl0dGVuPC9BdXRob3I+PFllYXI+MjAxMzwvWWVhcj48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</w:fldData>
        </w:fldChar>
      </w:r>
      <w:r w:rsidR="00AF51FB">
        <w:rPr>
          <w:rFonts w:asciiTheme="minorHAnsi" w:hAnsiTheme="minorHAnsi" w:cstheme="minorHAnsi"/>
          <w:color w:val="000000" w:themeColor="text1"/>
        </w:rPr>
        <w:instrText xml:space="preserve"> ADDIN EN.CITE.DATA </w:instrText>
      </w:r>
      <w:r w:rsidR="00AF51FB">
        <w:rPr>
          <w:rFonts w:asciiTheme="minorHAnsi" w:hAnsiTheme="minorHAnsi" w:cstheme="minorHAnsi"/>
          <w:color w:val="000000" w:themeColor="text1"/>
        </w:rPr>
      </w:r>
      <w:r w:rsidR="00AF51FB">
        <w:rPr>
          <w:rFonts w:asciiTheme="minorHAnsi" w:hAnsiTheme="minorHAnsi" w:cstheme="minorHAnsi"/>
          <w:color w:val="000000" w:themeColor="text1"/>
        </w:rPr>
        <w:fldChar w:fldCharType="end"/>
      </w:r>
      <w:r w:rsidR="00AF51FB">
        <w:rPr>
          <w:rFonts w:asciiTheme="minorHAnsi" w:hAnsiTheme="minorHAnsi" w:cstheme="minorHAnsi"/>
          <w:color w:val="000000" w:themeColor="text1"/>
        </w:rPr>
      </w:r>
      <w:r w:rsidR="00AF51FB">
        <w:rPr>
          <w:rFonts w:asciiTheme="minorHAnsi" w:hAnsiTheme="minorHAnsi" w:cstheme="minorHAnsi"/>
          <w:color w:val="000000" w:themeColor="text1"/>
        </w:rPr>
        <w:fldChar w:fldCharType="separate"/>
      </w:r>
      <w:r w:rsidR="00AF51FB" w:rsidRPr="00AF51FB">
        <w:rPr>
          <w:rFonts w:asciiTheme="minorHAnsi" w:hAnsiTheme="minorHAnsi" w:cstheme="minorHAnsi"/>
          <w:noProof/>
          <w:color w:val="000000" w:themeColor="text1"/>
          <w:vertAlign w:val="superscript"/>
        </w:rPr>
        <w:t>8</w:t>
      </w:r>
      <w:r w:rsidR="00AF51FB">
        <w:rPr>
          <w:rFonts w:asciiTheme="minorHAnsi" w:hAnsiTheme="minorHAnsi" w:cstheme="minorHAnsi"/>
          <w:color w:val="000000" w:themeColor="text1"/>
        </w:rPr>
        <w:fldChar w:fldCharType="end"/>
      </w:r>
      <w:r w:rsidR="00273EBC" w:rsidRPr="00323F76">
        <w:rPr>
          <w:rFonts w:asciiTheme="minorHAnsi" w:hAnsiTheme="minorHAnsi" w:cstheme="minorHAnsi"/>
          <w:color w:val="000000" w:themeColor="text1"/>
        </w:rPr>
        <w:t xml:space="preserve"> </w:t>
      </w:r>
      <w:r w:rsidR="00AF45FD" w:rsidRPr="00323F76">
        <w:rPr>
          <w:rFonts w:asciiTheme="minorHAnsi" w:hAnsiTheme="minorHAnsi" w:cstheme="minorHAnsi"/>
          <w:color w:val="000000" w:themeColor="text1"/>
        </w:rPr>
        <w:t xml:space="preserve"> </w:t>
      </w:r>
      <w:r w:rsidR="00B5732F" w:rsidRPr="00323F76">
        <w:rPr>
          <w:rFonts w:asciiTheme="minorHAnsi" w:hAnsiTheme="minorHAnsi" w:cstheme="minorHAnsi"/>
          <w:color w:val="000000" w:themeColor="text1"/>
        </w:rPr>
        <w:t xml:space="preserve">The capacity of </w:t>
      </w:r>
      <w:proofErr w:type="spellStart"/>
      <w:r w:rsidR="00D52A83">
        <w:rPr>
          <w:rFonts w:asciiTheme="minorHAnsi" w:hAnsiTheme="minorHAnsi" w:cstheme="minorHAnsi"/>
          <w:color w:val="000000" w:themeColor="text1"/>
        </w:rPr>
        <w:t>PwMS</w:t>
      </w:r>
      <w:proofErr w:type="spellEnd"/>
      <w:r w:rsidR="00B5732F" w:rsidRPr="00323F76">
        <w:rPr>
          <w:rFonts w:asciiTheme="minorHAnsi" w:hAnsiTheme="minorHAnsi" w:cstheme="minorHAnsi"/>
          <w:color w:val="000000" w:themeColor="text1"/>
        </w:rPr>
        <w:t xml:space="preserve"> to maintain employment has been shown to be influenced by their coping approach</w:t>
      </w:r>
      <w:r w:rsidR="00B053CA" w:rsidRPr="00323F76">
        <w:rPr>
          <w:rFonts w:asciiTheme="minorHAnsi" w:hAnsiTheme="minorHAnsi" w:cstheme="minorHAnsi"/>
          <w:color w:val="000000" w:themeColor="text1"/>
        </w:rPr>
        <w:t>.</w:t>
      </w:r>
      <w:r w:rsidR="00AF51FB">
        <w:rPr>
          <w:rFonts w:asciiTheme="minorHAnsi" w:hAnsiTheme="minorHAnsi" w:cstheme="minorHAnsi"/>
          <w:color w:val="000000" w:themeColor="text1"/>
        </w:rPr>
        <w:fldChar w:fldCharType="begin"/>
      </w:r>
      <w:r w:rsidR="00AF51FB">
        <w:rPr>
          <w:rFonts w:asciiTheme="minorHAnsi" w:hAnsiTheme="minorHAnsi" w:cstheme="minorHAnsi"/>
          <w:color w:val="000000" w:themeColor="text1"/>
        </w:rPr>
        <w:instrText xml:space="preserve"> ADDIN EN.CITE &lt;EndNote&gt;&lt;Cite&gt;&lt;Author&gt;Vijayasingham&lt;/Author&gt;&lt;Year&gt;2018&lt;/Year&gt;&lt;RecNum&gt;4834&lt;/RecNum&gt;&lt;DisplayText&gt;&lt;style face="superscript"&gt;9&lt;/style&gt;&lt;/DisplayText&gt;&lt;record&gt;&lt;rec-number&gt;4834&lt;/rec-number&gt;&lt;foreign-keys&gt;&lt;key app="EN" db-id="2xzppa5s5rft00eevf2p209btprr0z9zvtfd" timestamp="1637947434"&gt;4834&lt;/key&gt;&lt;/foreign-keys&gt;&lt;ref-type name="Journal Article"&gt;17&lt;/ref-type&gt;&lt;contributors&gt;&lt;authors&gt;&lt;author&gt;Vijayasingham, L.&lt;/author&gt;&lt;author&gt;Mairami, F. F.&lt;/author&gt;&lt;/authors&gt;&lt;/contributors&gt;&lt;auth-address&gt;Jeffrey Cheah School of Medicine, Monash University Malaysia, Bandar Sunway, Malaysia, lavanya.vijayasingham@monash.edu.&amp;#xD;Multiple Sclerosis Society of Malaysia, Petaling Jaya, Malaysia, lavanya.vijayasingham@monash.edu.&lt;/auth-address&gt;&lt;titles&gt;&lt;title&gt;Employment of patients with multiple sclerosis: the influence of psychosocial-structural coping and context&lt;/title&gt;&lt;secondary-title&gt;Degener Neurol Neuromuscul Dis&lt;/secondary-title&gt;&lt;alt-title&gt;Degenerative neurological and neuromuscular disease&lt;/alt-title&gt;&lt;/titles&gt;&lt;alt-periodical&gt;&lt;full-title&gt;Degenerative Neurological and Neuromuscular Disease&lt;/full-title&gt;&lt;/alt-periodical&gt;&lt;pages&gt;15-24&lt;/pages&gt;&lt;volume&gt;8&lt;/volume&gt;&lt;edition&gt;2018/07/28&lt;/edition&gt;&lt;dates&gt;&lt;year&gt;2018&lt;/year&gt;&lt;/dates&gt;&lt;isbn&gt;1179-9900 (Electronic)&amp;#xD;1179-9900 (Linking)&lt;/isbn&gt;&lt;accession-num&gt;30050385&lt;/accession-num&gt;&lt;urls&gt;&lt;/urls&gt;&lt;custom2&gt;PMC6053901&lt;/custom2&gt;&lt;electronic-resource-num&gt;10.2147/dnnd.s131729&lt;/electronic-resource-num&gt;&lt;remote-database-provider&gt;NLM&lt;/remote-database-provider&gt;&lt;language&gt;eng&lt;/language&gt;&lt;/record&gt;&lt;/Cite&gt;&lt;/EndNote&gt;</w:instrText>
      </w:r>
      <w:r w:rsidR="00AF51FB">
        <w:rPr>
          <w:rFonts w:asciiTheme="minorHAnsi" w:hAnsiTheme="minorHAnsi" w:cstheme="minorHAnsi"/>
          <w:color w:val="000000" w:themeColor="text1"/>
        </w:rPr>
        <w:fldChar w:fldCharType="separate"/>
      </w:r>
      <w:r w:rsidR="00AF51FB" w:rsidRPr="00AF51FB">
        <w:rPr>
          <w:rFonts w:asciiTheme="minorHAnsi" w:hAnsiTheme="minorHAnsi" w:cstheme="minorHAnsi"/>
          <w:noProof/>
          <w:color w:val="000000" w:themeColor="text1"/>
          <w:vertAlign w:val="superscript"/>
        </w:rPr>
        <w:t>9</w:t>
      </w:r>
      <w:r w:rsidR="00AF51FB">
        <w:rPr>
          <w:rFonts w:asciiTheme="minorHAnsi" w:hAnsiTheme="minorHAnsi" w:cstheme="minorHAnsi"/>
          <w:color w:val="000000" w:themeColor="text1"/>
        </w:rPr>
        <w:fldChar w:fldCharType="end"/>
      </w:r>
      <w:r w:rsidR="00B5732F" w:rsidRPr="00323F76">
        <w:rPr>
          <w:rFonts w:asciiTheme="minorHAnsi" w:hAnsiTheme="minorHAnsi" w:cstheme="minorHAnsi"/>
          <w:color w:val="000000" w:themeColor="text1"/>
        </w:rPr>
        <w:t xml:space="preserve"> </w:t>
      </w:r>
      <w:r w:rsidR="00AF45FD" w:rsidRPr="00323F76">
        <w:rPr>
          <w:rFonts w:asciiTheme="minorHAnsi" w:hAnsiTheme="minorHAnsi" w:cstheme="minorHAnsi"/>
          <w:color w:val="000000" w:themeColor="text1"/>
        </w:rPr>
        <w:t xml:space="preserve"> </w:t>
      </w:r>
      <w:r w:rsidR="002476C3" w:rsidRPr="00323F76">
        <w:rPr>
          <w:rFonts w:asciiTheme="minorHAnsi" w:hAnsiTheme="minorHAnsi" w:cstheme="minorHAnsi"/>
          <w:color w:val="000000"/>
        </w:rPr>
        <w:t>I</w:t>
      </w:r>
      <w:r w:rsidR="00AF5B63" w:rsidRPr="00323F76">
        <w:rPr>
          <w:rFonts w:asciiTheme="minorHAnsi" w:hAnsiTheme="minorHAnsi" w:cstheme="minorHAnsi"/>
          <w:color w:val="000000"/>
        </w:rPr>
        <w:t xml:space="preserve">ntervention programs targeting specific coping strategies </w:t>
      </w:r>
      <w:r w:rsidR="00AF45FD" w:rsidRPr="00323F76">
        <w:rPr>
          <w:rFonts w:asciiTheme="minorHAnsi" w:hAnsiTheme="minorHAnsi" w:cstheme="minorHAnsi"/>
          <w:color w:val="000000"/>
        </w:rPr>
        <w:t xml:space="preserve">with the aim of </w:t>
      </w:r>
      <w:r w:rsidR="00AF5B63" w:rsidRPr="00323F76">
        <w:rPr>
          <w:rFonts w:asciiTheme="minorHAnsi" w:hAnsiTheme="minorHAnsi" w:cstheme="minorHAnsi"/>
          <w:color w:val="000000"/>
        </w:rPr>
        <w:t>enhanc</w:t>
      </w:r>
      <w:r w:rsidR="00AF45FD" w:rsidRPr="00323F76">
        <w:rPr>
          <w:rFonts w:asciiTheme="minorHAnsi" w:hAnsiTheme="minorHAnsi" w:cstheme="minorHAnsi"/>
          <w:color w:val="000000"/>
        </w:rPr>
        <w:t>ing</w:t>
      </w:r>
      <w:r w:rsidR="00AF5B63" w:rsidRPr="00323F76">
        <w:rPr>
          <w:rFonts w:asciiTheme="minorHAnsi" w:hAnsiTheme="minorHAnsi" w:cstheme="minorHAnsi"/>
          <w:color w:val="000000"/>
        </w:rPr>
        <w:t xml:space="preserve"> psychosocial adjustment for </w:t>
      </w:r>
      <w:proofErr w:type="spellStart"/>
      <w:r w:rsidR="00D52A83">
        <w:rPr>
          <w:rFonts w:asciiTheme="minorHAnsi" w:hAnsiTheme="minorHAnsi" w:cstheme="minorHAnsi"/>
          <w:color w:val="000000"/>
        </w:rPr>
        <w:t>PwMS</w:t>
      </w:r>
      <w:proofErr w:type="spellEnd"/>
      <w:r w:rsidR="002476C3" w:rsidRPr="00323F76">
        <w:rPr>
          <w:rFonts w:asciiTheme="minorHAnsi" w:hAnsiTheme="minorHAnsi" w:cstheme="minorHAnsi"/>
          <w:color w:val="000000"/>
        </w:rPr>
        <w:t xml:space="preserve"> have been proposed</w:t>
      </w:r>
      <w:r w:rsidR="00B053CA" w:rsidRPr="00323F76">
        <w:rPr>
          <w:rFonts w:asciiTheme="minorHAnsi" w:hAnsiTheme="minorHAnsi" w:cstheme="minorHAnsi"/>
          <w:color w:val="000000"/>
        </w:rPr>
        <w:t>.</w:t>
      </w:r>
      <w:r w:rsidR="00AF51FB">
        <w:rPr>
          <w:rFonts w:asciiTheme="minorHAnsi" w:hAnsiTheme="minorHAnsi" w:cstheme="minorHAnsi"/>
          <w:color w:val="000000"/>
        </w:rPr>
        <w:fldChar w:fldCharType="begin">
          <w:fldData xml:space="preserve">PEVuZE5vdGU+PENpdGU+PEF1dGhvcj5Sb21tZXI8L0F1dGhvcj48WWVhcj4yMDE3PC9ZZWFyPjxS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</w:fldData>
        </w:fldChar>
      </w:r>
      <w:r w:rsidR="00AF51FB">
        <w:rPr>
          <w:rFonts w:asciiTheme="minorHAnsi" w:hAnsiTheme="minorHAnsi" w:cstheme="minorHAnsi"/>
          <w:color w:val="000000"/>
        </w:rPr>
        <w:instrText xml:space="preserve"> ADDIN EN.CITE </w:instrText>
      </w:r>
      <w:r w:rsidR="00AF51FB">
        <w:rPr>
          <w:rFonts w:asciiTheme="minorHAnsi" w:hAnsiTheme="minorHAnsi" w:cstheme="minorHAnsi"/>
          <w:color w:val="000000"/>
        </w:rPr>
        <w:fldChar w:fldCharType="begin">
          <w:fldData xml:space="preserve">PEVuZE5vdGU+PENpdGU+PEF1dGhvcj5Sb21tZXI8L0F1dGhvcj48WWVhcj4yMDE3PC9ZZWFyPjxS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</w:fldData>
        </w:fldChar>
      </w:r>
      <w:r w:rsidR="00AF51FB">
        <w:rPr>
          <w:rFonts w:asciiTheme="minorHAnsi" w:hAnsiTheme="minorHAnsi" w:cstheme="minorHAnsi"/>
          <w:color w:val="000000"/>
        </w:rPr>
        <w:instrText xml:space="preserve"> ADDIN EN.CITE.DATA </w:instrText>
      </w:r>
      <w:r w:rsidR="00AF51FB">
        <w:rPr>
          <w:rFonts w:asciiTheme="minorHAnsi" w:hAnsiTheme="minorHAnsi" w:cstheme="minorHAnsi"/>
          <w:color w:val="000000"/>
        </w:rPr>
      </w:r>
      <w:r w:rsidR="00AF51FB">
        <w:rPr>
          <w:rFonts w:asciiTheme="minorHAnsi" w:hAnsiTheme="minorHAnsi" w:cstheme="minorHAnsi"/>
          <w:color w:val="000000"/>
        </w:rPr>
        <w:fldChar w:fldCharType="end"/>
      </w:r>
      <w:r w:rsidR="00AF51FB">
        <w:rPr>
          <w:rFonts w:asciiTheme="minorHAnsi" w:hAnsiTheme="minorHAnsi" w:cstheme="minorHAnsi"/>
          <w:color w:val="000000"/>
        </w:rPr>
      </w:r>
      <w:r w:rsidR="00AF51FB">
        <w:rPr>
          <w:rFonts w:asciiTheme="minorHAnsi" w:hAnsiTheme="minorHAnsi" w:cstheme="minorHAnsi"/>
          <w:color w:val="000000"/>
        </w:rPr>
        <w:fldChar w:fldCharType="separate"/>
      </w:r>
      <w:r w:rsidR="00AF51FB" w:rsidRPr="00AF51FB">
        <w:rPr>
          <w:rFonts w:asciiTheme="minorHAnsi" w:hAnsiTheme="minorHAnsi" w:cstheme="minorHAnsi"/>
          <w:noProof/>
          <w:color w:val="000000"/>
          <w:vertAlign w:val="superscript"/>
        </w:rPr>
        <w:t>10-12</w:t>
      </w:r>
      <w:r w:rsidR="00AF51FB">
        <w:rPr>
          <w:rFonts w:asciiTheme="minorHAnsi" w:hAnsiTheme="minorHAnsi" w:cstheme="minorHAnsi"/>
          <w:color w:val="000000"/>
        </w:rPr>
        <w:fldChar w:fldCharType="end"/>
      </w:r>
    </w:p>
    <w:p w14:paraId="34F6E6DD" w14:textId="77777777" w:rsidR="00B83CD4" w:rsidRPr="00323F76" w:rsidRDefault="00B83CD4" w:rsidP="00323F76">
      <w:pPr>
        <w:pStyle w:val="NormalWeb"/>
        <w:shd w:val="clear" w:color="auto" w:fill="FFFFFF"/>
        <w:spacing w:before="0" w:beforeAutospacing="0" w:after="0" w:afterAutospacing="0" w:line="480" w:lineRule="auto"/>
        <w:rPr>
          <w:rFonts w:asciiTheme="minorHAnsi" w:hAnsiTheme="minorHAnsi" w:cstheme="minorHAnsi"/>
          <w:color w:val="000000"/>
        </w:rPr>
      </w:pPr>
    </w:p>
    <w:p w14:paraId="57A51265" w14:textId="707108F7" w:rsidR="00E1736F" w:rsidRPr="00323F76" w:rsidRDefault="00F45C43" w:rsidP="00323F76">
      <w:pPr>
        <w:spacing w:after="0" w:line="480" w:lineRule="auto"/>
        <w:rPr>
          <w:rFonts w:cstheme="minorHAnsi"/>
          <w:color w:val="000000" w:themeColor="text1"/>
          <w:sz w:val="24"/>
          <w:szCs w:val="24"/>
        </w:rPr>
      </w:pPr>
      <w:r w:rsidRPr="00323F76">
        <w:rPr>
          <w:rFonts w:cstheme="minorHAnsi"/>
          <w:color w:val="000000"/>
          <w:sz w:val="24"/>
          <w:szCs w:val="24"/>
        </w:rPr>
        <w:t xml:space="preserve">Given the evidence, it would seem </w:t>
      </w:r>
      <w:r w:rsidR="009E2623" w:rsidRPr="00323F76">
        <w:rPr>
          <w:rFonts w:cstheme="minorHAnsi"/>
          <w:color w:val="000000"/>
          <w:sz w:val="24"/>
          <w:szCs w:val="24"/>
        </w:rPr>
        <w:t xml:space="preserve">desirable </w:t>
      </w:r>
      <w:r w:rsidRPr="00323F76">
        <w:rPr>
          <w:rFonts w:cstheme="minorHAnsi"/>
          <w:color w:val="000000"/>
          <w:sz w:val="24"/>
          <w:szCs w:val="24"/>
        </w:rPr>
        <w:t xml:space="preserve">to </w:t>
      </w:r>
      <w:r w:rsidR="009E2623" w:rsidRPr="00323F76">
        <w:rPr>
          <w:rFonts w:cstheme="minorHAnsi"/>
          <w:color w:val="000000"/>
          <w:sz w:val="24"/>
          <w:szCs w:val="24"/>
        </w:rPr>
        <w:t>be able to measure</w:t>
      </w:r>
      <w:r w:rsidR="00A11DE0" w:rsidRPr="00323F76">
        <w:rPr>
          <w:rFonts w:cstheme="minorHAnsi"/>
          <w:color w:val="000000"/>
          <w:sz w:val="24"/>
          <w:szCs w:val="24"/>
        </w:rPr>
        <w:t xml:space="preserve"> the </w:t>
      </w:r>
      <w:r w:rsidRPr="00323F76">
        <w:rPr>
          <w:rFonts w:cstheme="minorHAnsi"/>
          <w:color w:val="000000"/>
          <w:sz w:val="24"/>
          <w:szCs w:val="24"/>
        </w:rPr>
        <w:t xml:space="preserve">coping </w:t>
      </w:r>
      <w:r w:rsidR="009E2623" w:rsidRPr="00323F76">
        <w:rPr>
          <w:rFonts w:cstheme="minorHAnsi"/>
          <w:color w:val="000000"/>
          <w:sz w:val="24"/>
          <w:szCs w:val="24"/>
        </w:rPr>
        <w:t>capability of</w:t>
      </w:r>
      <w:r w:rsidR="00F94369" w:rsidRPr="00323F76">
        <w:rPr>
          <w:rFonts w:cstheme="minorHAnsi"/>
          <w:color w:val="000000"/>
          <w:sz w:val="24"/>
          <w:szCs w:val="24"/>
        </w:rPr>
        <w:t xml:space="preserve"> </w:t>
      </w:r>
      <w:proofErr w:type="spellStart"/>
      <w:r w:rsidR="00D52A83">
        <w:rPr>
          <w:rFonts w:cstheme="minorHAnsi"/>
          <w:color w:val="000000"/>
          <w:sz w:val="24"/>
          <w:szCs w:val="24"/>
        </w:rPr>
        <w:t>PwMS</w:t>
      </w:r>
      <w:proofErr w:type="spellEnd"/>
      <w:r w:rsidRPr="00323F76">
        <w:rPr>
          <w:rFonts w:cstheme="minorHAnsi"/>
          <w:color w:val="000000"/>
          <w:sz w:val="24"/>
          <w:szCs w:val="24"/>
        </w:rPr>
        <w:t xml:space="preserve">. </w:t>
      </w:r>
      <w:r w:rsidR="00E1736F" w:rsidRPr="00323F76">
        <w:rPr>
          <w:rFonts w:cstheme="minorHAnsi"/>
          <w:color w:val="000000"/>
          <w:sz w:val="24"/>
          <w:szCs w:val="24"/>
        </w:rPr>
        <w:t>While there are many questionnaire</w:t>
      </w:r>
      <w:r w:rsidR="00F41F96" w:rsidRPr="00323F76">
        <w:rPr>
          <w:rFonts w:cstheme="minorHAnsi"/>
          <w:color w:val="000000"/>
          <w:sz w:val="24"/>
          <w:szCs w:val="24"/>
        </w:rPr>
        <w:t>s</w:t>
      </w:r>
      <w:r w:rsidR="00E1736F" w:rsidRPr="00323F76">
        <w:rPr>
          <w:rFonts w:cstheme="minorHAnsi"/>
          <w:color w:val="000000"/>
          <w:sz w:val="24"/>
          <w:szCs w:val="24"/>
        </w:rPr>
        <w:t xml:space="preserve"> </w:t>
      </w:r>
      <w:r w:rsidR="00E1736F" w:rsidRPr="00323F76">
        <w:rPr>
          <w:rFonts w:cstheme="minorHAnsi"/>
          <w:sz w:val="24"/>
          <w:szCs w:val="24"/>
        </w:rPr>
        <w:t xml:space="preserve">designed to measure coping, both generic and disease specific, they </w:t>
      </w:r>
      <w:r w:rsidR="00124D47" w:rsidRPr="00124D47">
        <w:rPr>
          <w:rFonts w:cstheme="minorHAnsi"/>
          <w:sz w:val="24"/>
          <w:szCs w:val="24"/>
        </w:rPr>
        <w:t xml:space="preserve">either </w:t>
      </w:r>
      <w:r w:rsidR="00E1736F" w:rsidRPr="00323F76">
        <w:rPr>
          <w:rFonts w:cstheme="minorHAnsi"/>
          <w:sz w:val="24"/>
          <w:szCs w:val="24"/>
        </w:rPr>
        <w:t xml:space="preserve">lack compliance with guidelines for </w:t>
      </w:r>
      <w:r w:rsidR="009C713C" w:rsidRPr="00323F76">
        <w:rPr>
          <w:rFonts w:cstheme="minorHAnsi"/>
          <w:sz w:val="24"/>
          <w:szCs w:val="24"/>
        </w:rPr>
        <w:t>Patient Reported Outcome Measures (</w:t>
      </w:r>
      <w:r w:rsidR="00E1736F" w:rsidRPr="00323F76">
        <w:rPr>
          <w:rFonts w:cstheme="minorHAnsi"/>
          <w:sz w:val="24"/>
          <w:szCs w:val="24"/>
        </w:rPr>
        <w:t>PROM</w:t>
      </w:r>
      <w:r w:rsidR="009C713C" w:rsidRPr="00323F76">
        <w:rPr>
          <w:rFonts w:cstheme="minorHAnsi"/>
          <w:sz w:val="24"/>
          <w:szCs w:val="24"/>
        </w:rPr>
        <w:t>’s)</w:t>
      </w:r>
      <w:r w:rsidR="00E1736F" w:rsidRPr="00323F76">
        <w:rPr>
          <w:rFonts w:cstheme="minorHAnsi"/>
          <w:sz w:val="24"/>
          <w:szCs w:val="24"/>
        </w:rPr>
        <w:t xml:space="preserve"> development</w:t>
      </w:r>
      <w:r w:rsidR="00A11558" w:rsidRPr="00323F76">
        <w:rPr>
          <w:rFonts w:cstheme="minorHAnsi"/>
          <w:sz w:val="24"/>
          <w:szCs w:val="24"/>
        </w:rPr>
        <w:t>,</w:t>
      </w:r>
      <w:r w:rsidR="00E1736F" w:rsidRPr="00323F76">
        <w:rPr>
          <w:rFonts w:cstheme="minorHAnsi"/>
          <w:sz w:val="24"/>
          <w:szCs w:val="24"/>
        </w:rPr>
        <w:t xml:space="preserve"> principally the derivation of items from lived experience through qualitative work</w:t>
      </w:r>
      <w:r w:rsidR="00A11558" w:rsidRPr="00323F76">
        <w:rPr>
          <w:rFonts w:cstheme="minorHAnsi"/>
          <w:sz w:val="24"/>
          <w:szCs w:val="24"/>
        </w:rPr>
        <w:t xml:space="preserve">, </w:t>
      </w:r>
      <w:r w:rsidR="00A21812" w:rsidRPr="00323F76">
        <w:rPr>
          <w:rFonts w:cstheme="minorHAnsi"/>
          <w:sz w:val="24"/>
          <w:szCs w:val="24"/>
        </w:rPr>
        <w:t>and/</w:t>
      </w:r>
      <w:r w:rsidR="00A11558" w:rsidRPr="00323F76">
        <w:rPr>
          <w:rFonts w:cstheme="minorHAnsi"/>
          <w:sz w:val="24"/>
          <w:szCs w:val="24"/>
        </w:rPr>
        <w:t>or do not meet modern psychometric standards to produce interval-scaled metrics to allow for change scores</w:t>
      </w:r>
      <w:r w:rsidR="00B053CA" w:rsidRPr="00323F76">
        <w:rPr>
          <w:rFonts w:cstheme="minorHAnsi"/>
          <w:sz w:val="24"/>
          <w:szCs w:val="24"/>
        </w:rPr>
        <w:t>.</w:t>
      </w:r>
      <w:r w:rsidR="00AF51FB">
        <w:rPr>
          <w:rFonts w:cstheme="minorHAnsi"/>
          <w:sz w:val="24"/>
          <w:szCs w:val="24"/>
        </w:rPr>
        <w:fldChar w:fldCharType="begin">
          <w:fldData xml:space="preserve">PEVuZE5vdGU+PENpdGU+PEF1dGhvcj5GREE8L0F1dGhvcj48WWVhcj4yMDA2PC9ZZWFyPjxSZWNO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</w:fldData>
        </w:fldChar>
      </w:r>
      <w:r w:rsidR="00AF51FB">
        <w:rPr>
          <w:rFonts w:cstheme="minorHAnsi"/>
          <w:sz w:val="24"/>
          <w:szCs w:val="24"/>
        </w:rPr>
        <w:instrText xml:space="preserve"> ADDIN EN.CITE </w:instrText>
      </w:r>
      <w:r w:rsidR="00AF51FB">
        <w:rPr>
          <w:rFonts w:cstheme="minorHAnsi"/>
          <w:sz w:val="24"/>
          <w:szCs w:val="24"/>
        </w:rPr>
        <w:fldChar w:fldCharType="begin">
          <w:fldData xml:space="preserve">PEVuZE5vdGU+PENpdGU+PEF1dGhvcj5GREE8L0F1dGhvcj48WWVhcj4yMDA2PC9ZZWFyPjxSZWNO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</w:fldData>
        </w:fldChar>
      </w:r>
      <w:r w:rsidR="00AF51FB">
        <w:rPr>
          <w:rFonts w:cstheme="minorHAnsi"/>
          <w:sz w:val="24"/>
          <w:szCs w:val="24"/>
        </w:rPr>
        <w:instrText xml:space="preserve"> ADDIN EN.CITE.DATA </w:instrText>
      </w:r>
      <w:r w:rsidR="00AF51FB">
        <w:rPr>
          <w:rFonts w:cstheme="minorHAnsi"/>
          <w:sz w:val="24"/>
          <w:szCs w:val="24"/>
        </w:rPr>
      </w:r>
      <w:r w:rsidR="00AF51FB">
        <w:rPr>
          <w:rFonts w:cstheme="minorHAnsi"/>
          <w:sz w:val="24"/>
          <w:szCs w:val="24"/>
        </w:rPr>
        <w:fldChar w:fldCharType="end"/>
      </w:r>
      <w:r w:rsidR="00AF51FB">
        <w:rPr>
          <w:rFonts w:cstheme="minorHAnsi"/>
          <w:sz w:val="24"/>
          <w:szCs w:val="24"/>
        </w:rPr>
      </w:r>
      <w:r w:rsidR="00AF51FB">
        <w:rPr>
          <w:rFonts w:cstheme="minorHAnsi"/>
          <w:sz w:val="24"/>
          <w:szCs w:val="24"/>
        </w:rPr>
        <w:fldChar w:fldCharType="separate"/>
      </w:r>
      <w:r w:rsidR="00AF51FB" w:rsidRPr="00AF51FB">
        <w:rPr>
          <w:rFonts w:cstheme="minorHAnsi"/>
          <w:noProof/>
          <w:sz w:val="24"/>
          <w:szCs w:val="24"/>
          <w:vertAlign w:val="superscript"/>
        </w:rPr>
        <w:t>13, 14</w:t>
      </w:r>
      <w:r w:rsidR="00AF51FB">
        <w:rPr>
          <w:rFonts w:cstheme="minorHAnsi"/>
          <w:sz w:val="24"/>
          <w:szCs w:val="24"/>
        </w:rPr>
        <w:fldChar w:fldCharType="end"/>
      </w:r>
      <w:r w:rsidR="00A11558" w:rsidRPr="00323F76">
        <w:rPr>
          <w:rFonts w:cstheme="minorHAnsi"/>
          <w:color w:val="000000" w:themeColor="text1"/>
          <w:sz w:val="24"/>
          <w:szCs w:val="24"/>
        </w:rPr>
        <w:t xml:space="preserve"> </w:t>
      </w:r>
      <w:r w:rsidR="009C713C" w:rsidRPr="00323F76">
        <w:rPr>
          <w:rFonts w:cstheme="minorHAnsi"/>
          <w:color w:val="000000" w:themeColor="text1"/>
          <w:sz w:val="24"/>
          <w:szCs w:val="24"/>
        </w:rPr>
        <w:t xml:space="preserve"> </w:t>
      </w:r>
      <w:r w:rsidR="00A11558" w:rsidRPr="00323F76">
        <w:rPr>
          <w:rFonts w:cstheme="minorHAnsi"/>
          <w:color w:val="000000" w:themeColor="text1"/>
          <w:sz w:val="24"/>
          <w:szCs w:val="24"/>
        </w:rPr>
        <w:t>The current study seeks to redress th</w:t>
      </w:r>
      <w:r w:rsidR="009C713C" w:rsidRPr="00323F76">
        <w:rPr>
          <w:rFonts w:cstheme="minorHAnsi"/>
          <w:color w:val="000000" w:themeColor="text1"/>
          <w:sz w:val="24"/>
          <w:szCs w:val="24"/>
        </w:rPr>
        <w:t>ese</w:t>
      </w:r>
      <w:r w:rsidR="00A11558" w:rsidRPr="00323F76">
        <w:rPr>
          <w:rFonts w:cstheme="minorHAnsi"/>
          <w:color w:val="000000" w:themeColor="text1"/>
          <w:sz w:val="24"/>
          <w:szCs w:val="24"/>
        </w:rPr>
        <w:t xml:space="preserve"> omission</w:t>
      </w:r>
      <w:r w:rsidR="009C713C" w:rsidRPr="00323F76">
        <w:rPr>
          <w:rFonts w:cstheme="minorHAnsi"/>
          <w:color w:val="000000" w:themeColor="text1"/>
          <w:sz w:val="24"/>
          <w:szCs w:val="24"/>
        </w:rPr>
        <w:t>s</w:t>
      </w:r>
      <w:r w:rsidR="00A11558" w:rsidRPr="00323F76">
        <w:rPr>
          <w:rFonts w:cstheme="minorHAnsi"/>
          <w:color w:val="000000" w:themeColor="text1"/>
          <w:sz w:val="24"/>
          <w:szCs w:val="24"/>
        </w:rPr>
        <w:t xml:space="preserve"> by </w:t>
      </w:r>
      <w:r w:rsidR="00AF0632" w:rsidRPr="00323F76">
        <w:rPr>
          <w:rFonts w:cstheme="minorHAnsi"/>
          <w:color w:val="000000" w:themeColor="text1"/>
          <w:sz w:val="24"/>
          <w:szCs w:val="24"/>
        </w:rPr>
        <w:t>developing a scale for coping</w:t>
      </w:r>
      <w:r w:rsidR="009E2623" w:rsidRPr="00323F76">
        <w:rPr>
          <w:rFonts w:cstheme="minorHAnsi"/>
          <w:color w:val="000000" w:themeColor="text1"/>
          <w:sz w:val="24"/>
          <w:szCs w:val="24"/>
        </w:rPr>
        <w:t xml:space="preserve"> ability</w:t>
      </w:r>
      <w:r w:rsidR="00AF0632" w:rsidRPr="00323F76">
        <w:rPr>
          <w:rFonts w:cstheme="minorHAnsi"/>
          <w:color w:val="000000" w:themeColor="text1"/>
          <w:sz w:val="24"/>
          <w:szCs w:val="24"/>
        </w:rPr>
        <w:t xml:space="preserve">, compliant with guidelines, and meeting rigorous modern psychometric standards for measurement.  </w:t>
      </w:r>
      <w:r w:rsidR="00E1736F" w:rsidRPr="00323F76">
        <w:rPr>
          <w:rFonts w:cstheme="minorHAnsi"/>
          <w:color w:val="000000" w:themeColor="text1"/>
          <w:sz w:val="24"/>
          <w:szCs w:val="24"/>
        </w:rPr>
        <w:t xml:space="preserve"> </w:t>
      </w:r>
    </w:p>
    <w:p w14:paraId="26B00662" w14:textId="49F1A861" w:rsidR="00A178C2" w:rsidRPr="00323F76" w:rsidRDefault="00A178C2" w:rsidP="00323F76">
      <w:pPr>
        <w:spacing w:after="0" w:line="480" w:lineRule="auto"/>
        <w:rPr>
          <w:rFonts w:cstheme="minorHAnsi"/>
          <w:b/>
          <w:bCs/>
          <w:sz w:val="24"/>
          <w:szCs w:val="24"/>
        </w:rPr>
      </w:pPr>
    </w:p>
    <w:p w14:paraId="56D575B7" w14:textId="553C3260" w:rsidR="00A178C2" w:rsidRPr="00323F76" w:rsidRDefault="007C559D" w:rsidP="00323F76">
      <w:pPr>
        <w:spacing w:after="0" w:line="480" w:lineRule="auto"/>
        <w:rPr>
          <w:rFonts w:cstheme="minorHAnsi"/>
          <w:b/>
          <w:bCs/>
          <w:sz w:val="24"/>
          <w:szCs w:val="24"/>
        </w:rPr>
      </w:pPr>
      <w:r w:rsidRPr="00323F76">
        <w:rPr>
          <w:rFonts w:cstheme="minorHAnsi"/>
          <w:b/>
          <w:bCs/>
          <w:sz w:val="24"/>
          <w:szCs w:val="24"/>
        </w:rPr>
        <w:t>Methods</w:t>
      </w:r>
    </w:p>
    <w:p w14:paraId="016564C5" w14:textId="69BD810B" w:rsidR="008E6CE3" w:rsidRPr="00323F76" w:rsidRDefault="00642629" w:rsidP="00323F76">
      <w:pPr>
        <w:spacing w:after="0" w:line="480" w:lineRule="auto"/>
        <w:rPr>
          <w:rFonts w:cstheme="minorHAnsi"/>
          <w:sz w:val="24"/>
          <w:szCs w:val="24"/>
        </w:rPr>
      </w:pPr>
      <w:r w:rsidRPr="00323F76">
        <w:rPr>
          <w:rFonts w:cstheme="minorHAnsi"/>
          <w:sz w:val="24"/>
          <w:szCs w:val="24"/>
        </w:rPr>
        <w:t>A multi-stage methodology was applied, involving both qualitative and quantitative</w:t>
      </w:r>
      <w:r w:rsidR="00F41F96" w:rsidRPr="00323F76">
        <w:rPr>
          <w:rFonts w:cstheme="minorHAnsi"/>
          <w:sz w:val="24"/>
          <w:szCs w:val="24"/>
        </w:rPr>
        <w:t xml:space="preserve"> </w:t>
      </w:r>
      <w:r w:rsidR="00C16F79">
        <w:rPr>
          <w:rFonts w:cstheme="minorHAnsi"/>
          <w:sz w:val="24"/>
          <w:szCs w:val="24"/>
        </w:rPr>
        <w:t>approaches</w:t>
      </w:r>
      <w:r w:rsidR="00F41F96" w:rsidRPr="00323F76">
        <w:rPr>
          <w:rFonts w:cstheme="minorHAnsi"/>
          <w:sz w:val="24"/>
          <w:szCs w:val="24"/>
        </w:rPr>
        <w:t>.</w:t>
      </w:r>
      <w:r w:rsidRPr="00323F76">
        <w:rPr>
          <w:rFonts w:cstheme="minorHAnsi"/>
          <w:sz w:val="24"/>
          <w:szCs w:val="24"/>
        </w:rPr>
        <w:t xml:space="preserve">  </w:t>
      </w:r>
    </w:p>
    <w:p w14:paraId="50F4C998" w14:textId="59E69A38" w:rsidR="00642629" w:rsidRPr="00323F76" w:rsidRDefault="00642629" w:rsidP="00323F76">
      <w:pPr>
        <w:spacing w:after="0" w:line="480" w:lineRule="auto"/>
        <w:rPr>
          <w:rFonts w:cstheme="minorHAnsi"/>
          <w:sz w:val="24"/>
          <w:szCs w:val="24"/>
        </w:rPr>
      </w:pPr>
    </w:p>
    <w:p w14:paraId="7EB7338D" w14:textId="5F863318" w:rsidR="00642629" w:rsidRPr="00323F76" w:rsidRDefault="00642629" w:rsidP="00323F76">
      <w:pPr>
        <w:spacing w:after="0" w:line="480" w:lineRule="auto"/>
        <w:rPr>
          <w:rFonts w:cstheme="minorHAnsi"/>
          <w:i/>
          <w:iCs/>
          <w:sz w:val="24"/>
          <w:szCs w:val="24"/>
        </w:rPr>
      </w:pPr>
      <w:r w:rsidRPr="00323F76">
        <w:rPr>
          <w:rFonts w:cstheme="minorHAnsi"/>
          <w:i/>
          <w:iCs/>
          <w:sz w:val="24"/>
          <w:szCs w:val="24"/>
        </w:rPr>
        <w:t>Qualitative exploration</w:t>
      </w:r>
    </w:p>
    <w:p w14:paraId="6CA76CD6" w14:textId="6BA03872" w:rsidR="00642629" w:rsidRPr="00323F76" w:rsidRDefault="00642629" w:rsidP="00323F76">
      <w:pPr>
        <w:spacing w:after="0" w:line="480" w:lineRule="auto"/>
        <w:rPr>
          <w:rFonts w:cstheme="minorHAnsi"/>
          <w:sz w:val="24"/>
          <w:szCs w:val="24"/>
        </w:rPr>
      </w:pPr>
      <w:r w:rsidRPr="00323F76">
        <w:rPr>
          <w:rFonts w:cstheme="minorHAnsi"/>
          <w:sz w:val="24"/>
          <w:szCs w:val="24"/>
        </w:rPr>
        <w:t xml:space="preserve">The lived experience of </w:t>
      </w:r>
      <w:proofErr w:type="spellStart"/>
      <w:r w:rsidR="00D52A83">
        <w:rPr>
          <w:rFonts w:cstheme="minorHAnsi"/>
          <w:sz w:val="24"/>
          <w:szCs w:val="24"/>
        </w:rPr>
        <w:t>Pw</w:t>
      </w:r>
      <w:r w:rsidRPr="00323F76">
        <w:rPr>
          <w:rFonts w:cstheme="minorHAnsi"/>
          <w:sz w:val="24"/>
          <w:szCs w:val="24"/>
        </w:rPr>
        <w:t>MS</w:t>
      </w:r>
      <w:proofErr w:type="spellEnd"/>
      <w:r w:rsidRPr="00323F76">
        <w:rPr>
          <w:rFonts w:cstheme="minorHAnsi"/>
          <w:sz w:val="24"/>
          <w:szCs w:val="24"/>
        </w:rPr>
        <w:t xml:space="preserve"> was explored through a series of qualitative face-to-face interviews</w:t>
      </w:r>
      <w:r w:rsidR="00D34C3B">
        <w:rPr>
          <w:rFonts w:cstheme="minorHAnsi"/>
          <w:sz w:val="24"/>
          <w:szCs w:val="24"/>
        </w:rPr>
        <w:t xml:space="preserve"> </w:t>
      </w:r>
      <w:r w:rsidR="007F06AF">
        <w:rPr>
          <w:rFonts w:cstheme="minorHAnsi"/>
          <w:sz w:val="24"/>
          <w:szCs w:val="24"/>
        </w:rPr>
        <w:t xml:space="preserve">on </w:t>
      </w:r>
      <w:r w:rsidR="00D52A83">
        <w:rPr>
          <w:rFonts w:cstheme="minorHAnsi"/>
          <w:sz w:val="24"/>
          <w:szCs w:val="24"/>
        </w:rPr>
        <w:t xml:space="preserve">coping and </w:t>
      </w:r>
      <w:r w:rsidR="007F06AF">
        <w:rPr>
          <w:rFonts w:cstheme="minorHAnsi"/>
          <w:sz w:val="24"/>
          <w:szCs w:val="24"/>
        </w:rPr>
        <w:t xml:space="preserve">quality of life, </w:t>
      </w:r>
      <w:r w:rsidR="00D34C3B">
        <w:rPr>
          <w:rFonts w:cstheme="minorHAnsi"/>
          <w:sz w:val="24"/>
          <w:szCs w:val="24"/>
        </w:rPr>
        <w:t>by a single interviewer who was not part of the clinical care team</w:t>
      </w:r>
      <w:r w:rsidR="00B732D4">
        <w:rPr>
          <w:rFonts w:cstheme="minorHAnsi"/>
          <w:sz w:val="24"/>
          <w:szCs w:val="24"/>
        </w:rPr>
        <w:t>.</w:t>
      </w:r>
      <w:r w:rsidRPr="00323F76">
        <w:rPr>
          <w:rFonts w:cstheme="minorHAnsi"/>
          <w:sz w:val="24"/>
          <w:szCs w:val="24"/>
        </w:rPr>
        <w:t xml:space="preserve"> </w:t>
      </w:r>
      <w:r w:rsidR="00B732D4" w:rsidRPr="00B732D4">
        <w:rPr>
          <w:rFonts w:cstheme="minorHAnsi"/>
          <w:sz w:val="24"/>
          <w:szCs w:val="24"/>
        </w:rPr>
        <w:t xml:space="preserve">Purposive sampling was employed to recruit at least 12 participants </w:t>
      </w:r>
      <w:r w:rsidR="00B732D4" w:rsidRPr="00B732D4">
        <w:rPr>
          <w:rFonts w:cstheme="minorHAnsi"/>
          <w:sz w:val="24"/>
          <w:szCs w:val="24"/>
        </w:rPr>
        <w:lastRenderedPageBreak/>
        <w:t xml:space="preserve">in each of the three MS subtypes (relapsing, primary and secondary progressive) and to ensure a range of illness durations and </w:t>
      </w:r>
      <w:r w:rsidR="000452CE" w:rsidRPr="000452CE">
        <w:rPr>
          <w:rFonts w:cstheme="minorHAnsi"/>
          <w:sz w:val="24"/>
          <w:szCs w:val="24"/>
        </w:rPr>
        <w:t>Expanded Disability Status Scale (EDSS)</w:t>
      </w:r>
      <w:r w:rsidR="00B732D4" w:rsidRPr="00B732D4">
        <w:rPr>
          <w:rFonts w:cstheme="minorHAnsi"/>
          <w:sz w:val="24"/>
          <w:szCs w:val="24"/>
        </w:rPr>
        <w:t xml:space="preserve"> levels. </w:t>
      </w:r>
      <w:r w:rsidR="007F06AF">
        <w:rPr>
          <w:rFonts w:cstheme="minorHAnsi"/>
          <w:sz w:val="24"/>
          <w:szCs w:val="24"/>
        </w:rPr>
        <w:t xml:space="preserve">Interviews were usually conducted in the clinic, though a few participants requested telephone. </w:t>
      </w:r>
      <w:r w:rsidR="00B732D4">
        <w:rPr>
          <w:rFonts w:cstheme="minorHAnsi"/>
          <w:sz w:val="24"/>
          <w:szCs w:val="24"/>
        </w:rPr>
        <w:t xml:space="preserve">The recorded interviews </w:t>
      </w:r>
      <w:r w:rsidRPr="00323F76">
        <w:rPr>
          <w:rFonts w:cstheme="minorHAnsi"/>
          <w:sz w:val="24"/>
          <w:szCs w:val="24"/>
        </w:rPr>
        <w:t>were transcribed and thematic analysis applied</w:t>
      </w:r>
      <w:r w:rsidR="007F06AF">
        <w:rPr>
          <w:rFonts w:cstheme="minorHAnsi"/>
          <w:sz w:val="24"/>
          <w:szCs w:val="24"/>
        </w:rPr>
        <w:t xml:space="preserve">; details on data collection and analysis are described elsewhere </w:t>
      </w:r>
      <w:r w:rsidR="00AF51FB">
        <w:rPr>
          <w:rFonts w:cstheme="minorHAnsi"/>
          <w:sz w:val="24"/>
          <w:szCs w:val="24"/>
        </w:rPr>
        <w:fldChar w:fldCharType="begin"/>
      </w:r>
      <w:r w:rsidR="00AF51FB">
        <w:rPr>
          <w:rFonts w:cstheme="minorHAnsi"/>
          <w:sz w:val="24"/>
          <w:szCs w:val="24"/>
        </w:rPr>
        <w:instrText xml:space="preserve"> ADDIN EN.CITE &lt;EndNote&gt;&lt;Cite&gt;&lt;Author&gt;Ando&lt;/Author&gt;&lt;Year&gt;2021&lt;/Year&gt;&lt;RecNum&gt;4908&lt;/RecNum&gt;&lt;DisplayText&gt;&lt;style face="superscript"&gt;15&lt;/style&gt;&lt;/DisplayText&gt;&lt;record&gt;&lt;rec-number&gt;4908&lt;/rec-number&gt;&lt;foreign-keys&gt;&lt;key app="EN" db-id="2xzppa5s5rft00eevf2p209btprr0z9zvtfd" timestamp="1645015488"&gt;4908&lt;/key&gt;&lt;/foreign-keys&gt;&lt;ref-type name="Journal Article"&gt;17&lt;/ref-type&gt;&lt;contributors&gt;&lt;authors&gt;&lt;author&gt;Ando, H.&lt;/author&gt;&lt;author&gt;Cousins, R.&lt;/author&gt;&lt;author&gt;Young, C. A.&lt;/author&gt;&lt;/authors&gt;&lt;/contributors&gt;&lt;auth-address&gt;The Walton Centre NHS Foundation Trust, Liverpool, UK. hikari.ando@nhs.net.&amp;#xD;Department of Psychology, Liverpool Hope University, Liverpool, UK.&amp;#xD;The Walton Centre NHS Foundation Trust, Liverpool, UK.&amp;#xD;University of Liverpool, Liverpool, UK.&lt;/auth-address&gt;&lt;titles&gt;&lt;title&gt;Understanding quality of life across different clinical subtypes of multiple sclerosis: a thematic analysis&lt;/title&gt;&lt;secondary-title&gt;Qual Life Res&lt;/secondary-title&gt;&lt;alt-title&gt;Quality of life research : an international journal of quality of life aspects of treatment, care and rehabilitation&lt;/alt-title&gt;&lt;/titles&gt;&lt;periodical&gt;&lt;full-title&gt;Qual Life Res&lt;/full-title&gt;&lt;/periodical&gt;&lt;edition&gt;2021/11/26&lt;/edition&gt;&lt;dates&gt;&lt;year&gt;2021&lt;/year&gt;&lt;pub-dates&gt;&lt;date&gt;Nov 25&lt;/date&gt;&lt;/pub-dates&gt;&lt;/dates&gt;&lt;isbn&gt;1573-2649 (Electronic)&amp;#xD;0962-9343 (Linking)&lt;/isbn&gt;&lt;accession-num&gt;34822047&lt;/accession-num&gt;&lt;urls&gt;&lt;/urls&gt;&lt;electronic-resource-num&gt;10.1007/s11136-021-03041-7&lt;/electronic-resource-num&gt;&lt;remote-database-provider&gt;NLM&lt;/remote-database-provider&gt;&lt;language&gt;eng&lt;/language&gt;&lt;/record&gt;&lt;/Cite&gt;&lt;/EndNote&gt;</w:instrText>
      </w:r>
      <w:r w:rsidR="00AF51FB">
        <w:rPr>
          <w:rFonts w:cstheme="minorHAnsi"/>
          <w:sz w:val="24"/>
          <w:szCs w:val="24"/>
        </w:rPr>
        <w:fldChar w:fldCharType="separate"/>
      </w:r>
      <w:r w:rsidR="00AF51FB" w:rsidRPr="00AF51FB">
        <w:rPr>
          <w:rFonts w:cstheme="minorHAnsi"/>
          <w:noProof/>
          <w:sz w:val="24"/>
          <w:szCs w:val="24"/>
          <w:vertAlign w:val="superscript"/>
        </w:rPr>
        <w:t>15</w:t>
      </w:r>
      <w:r w:rsidR="00AF51FB">
        <w:rPr>
          <w:rFonts w:cstheme="minorHAnsi"/>
          <w:sz w:val="24"/>
          <w:szCs w:val="24"/>
        </w:rPr>
        <w:fldChar w:fldCharType="end"/>
      </w:r>
      <w:r w:rsidRPr="00323F76">
        <w:rPr>
          <w:rFonts w:cstheme="minorHAnsi"/>
          <w:sz w:val="24"/>
          <w:szCs w:val="24"/>
        </w:rPr>
        <w:t xml:space="preserve">. Statements related to coping were extracted and used to derive a draft questionnaire. </w:t>
      </w:r>
    </w:p>
    <w:p w14:paraId="54DDF15B" w14:textId="77777777" w:rsidR="00F41F96" w:rsidRPr="00323F76" w:rsidRDefault="00F41F96" w:rsidP="00323F76">
      <w:pPr>
        <w:spacing w:after="0" w:line="480" w:lineRule="auto"/>
        <w:rPr>
          <w:rFonts w:cstheme="minorHAnsi"/>
          <w:i/>
          <w:iCs/>
          <w:sz w:val="24"/>
          <w:szCs w:val="24"/>
        </w:rPr>
      </w:pPr>
    </w:p>
    <w:p w14:paraId="4499596D" w14:textId="0DF6EC8F" w:rsidR="00642629" w:rsidRPr="00323F76" w:rsidRDefault="00642629" w:rsidP="00323F76">
      <w:pPr>
        <w:spacing w:after="0" w:line="480" w:lineRule="auto"/>
        <w:rPr>
          <w:rFonts w:cstheme="minorHAnsi"/>
          <w:i/>
          <w:iCs/>
          <w:sz w:val="24"/>
          <w:szCs w:val="24"/>
        </w:rPr>
      </w:pPr>
      <w:r w:rsidRPr="00323F76">
        <w:rPr>
          <w:rFonts w:cstheme="minorHAnsi"/>
          <w:i/>
          <w:iCs/>
          <w:sz w:val="24"/>
          <w:szCs w:val="24"/>
        </w:rPr>
        <w:t xml:space="preserve">Quantitative Analysis   </w:t>
      </w:r>
    </w:p>
    <w:p w14:paraId="04E9EF09" w14:textId="5BE03F2B" w:rsidR="00673BA0" w:rsidRPr="00323F76" w:rsidRDefault="008E6CE3" w:rsidP="00323F76">
      <w:pPr>
        <w:spacing w:after="0" w:line="480" w:lineRule="auto"/>
        <w:rPr>
          <w:rFonts w:cstheme="minorHAnsi"/>
          <w:sz w:val="24"/>
          <w:szCs w:val="24"/>
        </w:rPr>
      </w:pPr>
      <w:r w:rsidRPr="00323F76">
        <w:rPr>
          <w:rFonts w:cstheme="minorHAnsi"/>
          <w:sz w:val="24"/>
          <w:szCs w:val="24"/>
        </w:rPr>
        <w:t xml:space="preserve">Participants were recruited </w:t>
      </w:r>
      <w:r w:rsidR="00A21812" w:rsidRPr="00323F76">
        <w:rPr>
          <w:rFonts w:cstheme="minorHAnsi"/>
          <w:sz w:val="24"/>
          <w:szCs w:val="24"/>
        </w:rPr>
        <w:t>into the T</w:t>
      </w:r>
      <w:r w:rsidR="00800B67" w:rsidRPr="00323F76">
        <w:rPr>
          <w:rFonts w:cstheme="minorHAnsi"/>
          <w:sz w:val="24"/>
          <w:szCs w:val="24"/>
        </w:rPr>
        <w:t>rajectories of Outcome in Neurological Conditions (</w:t>
      </w:r>
      <w:proofErr w:type="spellStart"/>
      <w:r w:rsidR="00800B67" w:rsidRPr="00323F76">
        <w:rPr>
          <w:rFonts w:cstheme="minorHAnsi"/>
          <w:sz w:val="24"/>
          <w:szCs w:val="24"/>
        </w:rPr>
        <w:t>TONiC</w:t>
      </w:r>
      <w:proofErr w:type="spellEnd"/>
      <w:r w:rsidR="00800B67" w:rsidRPr="00323F76">
        <w:rPr>
          <w:rFonts w:cstheme="minorHAnsi"/>
          <w:sz w:val="24"/>
          <w:szCs w:val="24"/>
        </w:rPr>
        <w:t>)</w:t>
      </w:r>
      <w:r w:rsidR="00A21812" w:rsidRPr="00323F76">
        <w:rPr>
          <w:rFonts w:cstheme="minorHAnsi"/>
          <w:sz w:val="24"/>
          <w:szCs w:val="24"/>
        </w:rPr>
        <w:t xml:space="preserve"> study </w:t>
      </w:r>
      <w:r w:rsidRPr="00323F76">
        <w:rPr>
          <w:rFonts w:cstheme="minorHAnsi"/>
          <w:sz w:val="24"/>
          <w:szCs w:val="24"/>
        </w:rPr>
        <w:t>from across the UK</w:t>
      </w:r>
      <w:r w:rsidR="00BC06EC" w:rsidRPr="00323F76">
        <w:rPr>
          <w:rFonts w:cstheme="minorHAnsi"/>
          <w:sz w:val="24"/>
          <w:szCs w:val="24"/>
        </w:rPr>
        <w:t xml:space="preserve"> </w:t>
      </w:r>
      <w:r w:rsidR="00C02A85" w:rsidRPr="00323F76">
        <w:rPr>
          <w:rFonts w:cstheme="minorHAnsi"/>
          <w:sz w:val="24"/>
          <w:szCs w:val="24"/>
        </w:rPr>
        <w:t>(</w:t>
      </w:r>
      <w:hyperlink r:id="rId8" w:history="1">
        <w:r w:rsidR="000242B8" w:rsidRPr="004F67D1">
          <w:rPr>
            <w:rStyle w:val="Hyperlink"/>
            <w:rFonts w:cstheme="minorHAnsi"/>
            <w:sz w:val="24"/>
            <w:szCs w:val="24"/>
          </w:rPr>
          <w:t>https://finders-study.org/tonic</w:t>
        </w:r>
      </w:hyperlink>
      <w:r w:rsidR="00BC06EC" w:rsidRPr="00323F76">
        <w:rPr>
          <w:rFonts w:cstheme="minorHAnsi"/>
          <w:sz w:val="24"/>
          <w:szCs w:val="24"/>
        </w:rPr>
        <w:t>)</w:t>
      </w:r>
      <w:r w:rsidRPr="00323F76">
        <w:rPr>
          <w:rFonts w:cstheme="minorHAnsi"/>
          <w:sz w:val="24"/>
          <w:szCs w:val="24"/>
        </w:rPr>
        <w:t xml:space="preserve">.  Eligibility criteria included adults with any MS disease subtype and any level of disability providing they could give informed consent and complete questionnaire packs (with the help of a scribe if necessary). </w:t>
      </w:r>
      <w:r w:rsidR="00F41F96" w:rsidRPr="00323F76">
        <w:rPr>
          <w:rFonts w:cstheme="minorHAnsi"/>
          <w:sz w:val="24"/>
          <w:szCs w:val="24"/>
        </w:rPr>
        <w:t>The d</w:t>
      </w:r>
      <w:r w:rsidR="00B33E8B" w:rsidRPr="00323F76">
        <w:rPr>
          <w:rFonts w:cstheme="minorHAnsi"/>
          <w:sz w:val="24"/>
          <w:szCs w:val="24"/>
        </w:rPr>
        <w:t xml:space="preserve">raft </w:t>
      </w:r>
      <w:r w:rsidR="00873D34" w:rsidRPr="00323F76">
        <w:rPr>
          <w:rFonts w:cstheme="minorHAnsi"/>
          <w:sz w:val="24"/>
          <w:szCs w:val="24"/>
        </w:rPr>
        <w:t xml:space="preserve">coping </w:t>
      </w:r>
      <w:r w:rsidR="00F41F96" w:rsidRPr="00323F76">
        <w:rPr>
          <w:rFonts w:cstheme="minorHAnsi"/>
          <w:sz w:val="24"/>
          <w:szCs w:val="24"/>
        </w:rPr>
        <w:t xml:space="preserve">questionnaire was included in a pack which included a number of other </w:t>
      </w:r>
      <w:r w:rsidR="00800B67" w:rsidRPr="00323F76">
        <w:rPr>
          <w:rFonts w:cstheme="minorHAnsi"/>
          <w:sz w:val="24"/>
          <w:szCs w:val="24"/>
        </w:rPr>
        <w:t>P</w:t>
      </w:r>
      <w:r w:rsidR="00F41F96" w:rsidRPr="00323F76">
        <w:rPr>
          <w:rFonts w:cstheme="minorHAnsi"/>
          <w:sz w:val="24"/>
          <w:szCs w:val="24"/>
        </w:rPr>
        <w:t>ROM’s measuring the bio-psychosocial model</w:t>
      </w:r>
      <w:r w:rsidR="00413CA4" w:rsidRPr="00323F76">
        <w:rPr>
          <w:rFonts w:cstheme="minorHAnsi"/>
          <w:sz w:val="24"/>
          <w:szCs w:val="24"/>
        </w:rPr>
        <w:t xml:space="preserve">, and included </w:t>
      </w:r>
      <w:r w:rsidR="00B825E3" w:rsidRPr="00323F76">
        <w:rPr>
          <w:rFonts w:cstheme="minorHAnsi"/>
          <w:sz w:val="24"/>
          <w:szCs w:val="24"/>
        </w:rPr>
        <w:t>both the Cope</w:t>
      </w:r>
      <w:r w:rsidR="00161EE4" w:rsidRPr="00323F76">
        <w:rPr>
          <w:rFonts w:cstheme="minorHAnsi"/>
          <w:sz w:val="24"/>
          <w:szCs w:val="24"/>
        </w:rPr>
        <w:t>-</w:t>
      </w:r>
      <w:r w:rsidR="00B825E3" w:rsidRPr="00323F76">
        <w:rPr>
          <w:rFonts w:cstheme="minorHAnsi"/>
          <w:sz w:val="24"/>
          <w:szCs w:val="24"/>
        </w:rPr>
        <w:t>60 (in a subgroup o</w:t>
      </w:r>
      <w:r w:rsidR="00F47399" w:rsidRPr="00323F76">
        <w:rPr>
          <w:rFonts w:cstheme="minorHAnsi"/>
          <w:sz w:val="24"/>
          <w:szCs w:val="24"/>
        </w:rPr>
        <w:t>f</w:t>
      </w:r>
      <w:r w:rsidR="00B825E3" w:rsidRPr="00323F76">
        <w:rPr>
          <w:rFonts w:cstheme="minorHAnsi"/>
          <w:sz w:val="24"/>
          <w:szCs w:val="24"/>
        </w:rPr>
        <w:t xml:space="preserve"> early respondents) and </w:t>
      </w:r>
      <w:r w:rsidR="00FE7E79">
        <w:rPr>
          <w:rFonts w:cstheme="minorHAnsi"/>
          <w:sz w:val="24"/>
          <w:szCs w:val="24"/>
        </w:rPr>
        <w:t xml:space="preserve">Hospital Anxiety and Depression Scale-depression subscale (HADS-D) </w:t>
      </w:r>
      <w:r w:rsidR="001A4A04" w:rsidRPr="00323F76">
        <w:rPr>
          <w:rFonts w:cstheme="minorHAnsi"/>
          <w:sz w:val="24"/>
          <w:szCs w:val="24"/>
        </w:rPr>
        <w:t>.</w:t>
      </w:r>
      <w:r w:rsidR="00AF51FB">
        <w:rPr>
          <w:rFonts w:cstheme="minorHAnsi"/>
          <w:sz w:val="24"/>
          <w:szCs w:val="24"/>
        </w:rPr>
        <w:fldChar w:fldCharType="begin">
          <w:fldData xml:space="preserve">PEVuZE5vdGU+PENpdGU+PEF1dGhvcj5DYXJ2ZXI8L0F1dGhvcj48WWVhcj4xOTg5PC9ZZWFyPjxS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</w:fldData>
        </w:fldChar>
      </w:r>
      <w:r w:rsidR="00AF51FB">
        <w:rPr>
          <w:rFonts w:cstheme="minorHAnsi"/>
          <w:sz w:val="24"/>
          <w:szCs w:val="24"/>
        </w:rPr>
        <w:instrText xml:space="preserve"> ADDIN EN.CITE </w:instrText>
      </w:r>
      <w:r w:rsidR="00AF51FB">
        <w:rPr>
          <w:rFonts w:cstheme="minorHAnsi"/>
          <w:sz w:val="24"/>
          <w:szCs w:val="24"/>
        </w:rPr>
        <w:fldChar w:fldCharType="begin">
          <w:fldData xml:space="preserve">PEVuZE5vdGU+PENpdGU+PEF1dGhvcj5DYXJ2ZXI8L0F1dGhvcj48WWVhcj4xOTg5PC9ZZWFyPjxS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</w:fldData>
        </w:fldChar>
      </w:r>
      <w:r w:rsidR="00AF51FB">
        <w:rPr>
          <w:rFonts w:cstheme="minorHAnsi"/>
          <w:sz w:val="24"/>
          <w:szCs w:val="24"/>
        </w:rPr>
        <w:instrText xml:space="preserve"> ADDIN EN.CITE.DATA </w:instrText>
      </w:r>
      <w:r w:rsidR="00AF51FB">
        <w:rPr>
          <w:rFonts w:cstheme="minorHAnsi"/>
          <w:sz w:val="24"/>
          <w:szCs w:val="24"/>
        </w:rPr>
      </w:r>
      <w:r w:rsidR="00AF51FB">
        <w:rPr>
          <w:rFonts w:cstheme="minorHAnsi"/>
          <w:sz w:val="24"/>
          <w:szCs w:val="24"/>
        </w:rPr>
        <w:fldChar w:fldCharType="end"/>
      </w:r>
      <w:r w:rsidR="00AF51FB">
        <w:rPr>
          <w:rFonts w:cstheme="minorHAnsi"/>
          <w:sz w:val="24"/>
          <w:szCs w:val="24"/>
        </w:rPr>
      </w:r>
      <w:r w:rsidR="00AF51FB">
        <w:rPr>
          <w:rFonts w:cstheme="minorHAnsi"/>
          <w:sz w:val="24"/>
          <w:szCs w:val="24"/>
        </w:rPr>
        <w:fldChar w:fldCharType="separate"/>
      </w:r>
      <w:r w:rsidR="00AF51FB" w:rsidRPr="00AF51FB">
        <w:rPr>
          <w:rFonts w:cstheme="minorHAnsi"/>
          <w:noProof/>
          <w:sz w:val="24"/>
          <w:szCs w:val="24"/>
          <w:vertAlign w:val="superscript"/>
        </w:rPr>
        <w:t>16, 17</w:t>
      </w:r>
      <w:r w:rsidR="00AF51FB">
        <w:rPr>
          <w:rFonts w:cstheme="minorHAnsi"/>
          <w:sz w:val="24"/>
          <w:szCs w:val="24"/>
        </w:rPr>
        <w:fldChar w:fldCharType="end"/>
      </w:r>
      <w:r w:rsidR="00F41F96" w:rsidRPr="00323F76">
        <w:rPr>
          <w:rFonts w:cstheme="minorHAnsi"/>
          <w:sz w:val="24"/>
          <w:szCs w:val="24"/>
        </w:rPr>
        <w:t xml:space="preserve"> </w:t>
      </w:r>
      <w:r w:rsidR="00A91BFF" w:rsidRPr="00A91BFF">
        <w:rPr>
          <w:rFonts w:cstheme="minorHAnsi"/>
          <w:sz w:val="24"/>
          <w:szCs w:val="24"/>
        </w:rPr>
        <w:t>In addition, a Numeric Rating Scale (NRS) of perceived coping was included, scored 0-10 where a high score represented ‘Coping very well’.</w:t>
      </w:r>
      <w:r w:rsidR="00C955BE" w:rsidRPr="00C955BE">
        <w:t xml:space="preserve"> </w:t>
      </w:r>
      <w:r w:rsidR="00C955BE" w:rsidRPr="00C955BE">
        <w:rPr>
          <w:rFonts w:cstheme="minorHAnsi"/>
          <w:sz w:val="24"/>
          <w:szCs w:val="24"/>
        </w:rPr>
        <w:t xml:space="preserve">This draft was subjected to cognitive debriefing to ensure that items were understandable and </w:t>
      </w:r>
      <w:r w:rsidR="00C955BE" w:rsidRPr="00C955BE">
        <w:rPr>
          <w:rFonts w:cstheme="minorHAnsi"/>
          <w:sz w:val="24"/>
          <w:szCs w:val="24"/>
        </w:rPr>
        <w:lastRenderedPageBreak/>
        <w:t>relevant.</w:t>
      </w:r>
      <w:r w:rsidR="00D52A83">
        <w:rPr>
          <w:rFonts w:cstheme="minorHAnsi"/>
          <w:sz w:val="24"/>
          <w:szCs w:val="24"/>
        </w:rPr>
        <w:t xml:space="preserve"> </w:t>
      </w:r>
      <w:r w:rsidR="00D52A83" w:rsidRPr="00D52A83">
        <w:rPr>
          <w:rFonts w:cstheme="minorHAnsi"/>
          <w:sz w:val="24"/>
          <w:szCs w:val="24"/>
        </w:rPr>
        <w:t>Ethical approval was granted from the research committee (reference 11/NW/0743).</w:t>
      </w:r>
    </w:p>
    <w:p w14:paraId="3A63064C" w14:textId="77777777" w:rsidR="00D657BB" w:rsidRDefault="00D657BB" w:rsidP="00323F76">
      <w:pPr>
        <w:spacing w:after="0" w:line="480" w:lineRule="auto"/>
        <w:rPr>
          <w:rFonts w:cstheme="minorHAnsi"/>
          <w:sz w:val="24"/>
          <w:szCs w:val="24"/>
        </w:rPr>
      </w:pPr>
    </w:p>
    <w:p w14:paraId="3402130D" w14:textId="62E01EC7" w:rsidR="00413CA4" w:rsidRPr="00323F76" w:rsidRDefault="00D70148" w:rsidP="00323F76">
      <w:pPr>
        <w:spacing w:after="0" w:line="480" w:lineRule="auto"/>
        <w:rPr>
          <w:rFonts w:cstheme="minorHAnsi"/>
          <w:sz w:val="24"/>
          <w:szCs w:val="24"/>
        </w:rPr>
      </w:pPr>
      <w:r>
        <w:rPr>
          <w:rFonts w:cstheme="minorHAnsi"/>
          <w:sz w:val="24"/>
          <w:szCs w:val="24"/>
        </w:rPr>
        <w:t>This pack was provided for postal completion at intervals of at least 8 months to the study participants.  Once sufficient data allowed, a</w:t>
      </w:r>
      <w:r w:rsidR="00A21812" w:rsidRPr="00323F76">
        <w:rPr>
          <w:rFonts w:cstheme="minorHAnsi"/>
          <w:sz w:val="24"/>
          <w:szCs w:val="24"/>
        </w:rPr>
        <w:t xml:space="preserve"> </w:t>
      </w:r>
      <w:r w:rsidR="00FE37FE" w:rsidRPr="00323F76">
        <w:rPr>
          <w:rFonts w:cstheme="minorHAnsi"/>
          <w:sz w:val="24"/>
          <w:szCs w:val="24"/>
        </w:rPr>
        <w:t xml:space="preserve">calibration sample </w:t>
      </w:r>
      <w:r w:rsidR="00381D81" w:rsidRPr="00323F76">
        <w:rPr>
          <w:rFonts w:cstheme="minorHAnsi"/>
          <w:sz w:val="24"/>
          <w:szCs w:val="24"/>
        </w:rPr>
        <w:t xml:space="preserve">of </w:t>
      </w:r>
      <w:r w:rsidR="00F41F96" w:rsidRPr="00323F76">
        <w:rPr>
          <w:rFonts w:cstheme="minorHAnsi"/>
          <w:sz w:val="24"/>
          <w:szCs w:val="24"/>
        </w:rPr>
        <w:t>1000</w:t>
      </w:r>
      <w:r w:rsidR="00381D81" w:rsidRPr="00323F76">
        <w:rPr>
          <w:rFonts w:cstheme="minorHAnsi"/>
          <w:sz w:val="24"/>
          <w:szCs w:val="24"/>
        </w:rPr>
        <w:t xml:space="preserve"> </w:t>
      </w:r>
      <w:r w:rsidR="00FE37FE" w:rsidRPr="00323F76">
        <w:rPr>
          <w:rFonts w:cstheme="minorHAnsi"/>
          <w:sz w:val="24"/>
          <w:szCs w:val="24"/>
        </w:rPr>
        <w:t>was extracted which</w:t>
      </w:r>
      <w:r w:rsidR="00381D81" w:rsidRPr="00323F76">
        <w:rPr>
          <w:rFonts w:cstheme="minorHAnsi"/>
          <w:sz w:val="24"/>
          <w:szCs w:val="24"/>
        </w:rPr>
        <w:t xml:space="preserve"> covered </w:t>
      </w:r>
      <w:r w:rsidR="00F41F96" w:rsidRPr="00323F76">
        <w:rPr>
          <w:rFonts w:cstheme="minorHAnsi"/>
          <w:sz w:val="24"/>
          <w:szCs w:val="24"/>
        </w:rPr>
        <w:t xml:space="preserve">the first four </w:t>
      </w:r>
      <w:r w:rsidR="00381D81" w:rsidRPr="00323F76">
        <w:rPr>
          <w:rFonts w:cstheme="minorHAnsi"/>
          <w:sz w:val="24"/>
          <w:szCs w:val="24"/>
        </w:rPr>
        <w:t>time points</w:t>
      </w:r>
      <w:r w:rsidR="00F41F96" w:rsidRPr="00323F76">
        <w:rPr>
          <w:rFonts w:cstheme="minorHAnsi"/>
          <w:sz w:val="24"/>
          <w:szCs w:val="24"/>
        </w:rPr>
        <w:t xml:space="preserve"> (baseline and first three follow-ups</w:t>
      </w:r>
      <w:r w:rsidR="00413CA4" w:rsidRPr="00323F76">
        <w:rPr>
          <w:rFonts w:cstheme="minorHAnsi"/>
          <w:sz w:val="24"/>
          <w:szCs w:val="24"/>
        </w:rPr>
        <w:t xml:space="preserve"> -</w:t>
      </w:r>
      <w:r w:rsidR="00F41F96" w:rsidRPr="00323F76">
        <w:rPr>
          <w:rFonts w:cstheme="minorHAnsi"/>
          <w:sz w:val="24"/>
          <w:szCs w:val="24"/>
        </w:rPr>
        <w:t xml:space="preserve">250 </w:t>
      </w:r>
      <w:r w:rsidR="00F47399" w:rsidRPr="00323F76">
        <w:rPr>
          <w:rFonts w:cstheme="minorHAnsi"/>
          <w:sz w:val="24"/>
          <w:szCs w:val="24"/>
        </w:rPr>
        <w:t xml:space="preserve">people in </w:t>
      </w:r>
      <w:r w:rsidR="00F41F96" w:rsidRPr="00323F76">
        <w:rPr>
          <w:rFonts w:cstheme="minorHAnsi"/>
          <w:sz w:val="24"/>
          <w:szCs w:val="24"/>
        </w:rPr>
        <w:t>each</w:t>
      </w:r>
      <w:r w:rsidR="00F47399" w:rsidRPr="00323F76">
        <w:rPr>
          <w:rFonts w:cstheme="minorHAnsi"/>
          <w:sz w:val="24"/>
          <w:szCs w:val="24"/>
        </w:rPr>
        <w:t xml:space="preserve"> group</w:t>
      </w:r>
      <w:r w:rsidR="00F41F96" w:rsidRPr="00323F76">
        <w:rPr>
          <w:rFonts w:cstheme="minorHAnsi"/>
          <w:sz w:val="24"/>
          <w:szCs w:val="24"/>
        </w:rPr>
        <w:t>)</w:t>
      </w:r>
      <w:r w:rsidR="00381D81" w:rsidRPr="00323F76">
        <w:rPr>
          <w:rFonts w:cstheme="minorHAnsi"/>
          <w:sz w:val="24"/>
          <w:szCs w:val="24"/>
        </w:rPr>
        <w:t xml:space="preserve">, in which no single person was repeated. </w:t>
      </w:r>
      <w:r w:rsidR="009E2623" w:rsidRPr="00323F76">
        <w:rPr>
          <w:rFonts w:cstheme="minorHAnsi"/>
          <w:sz w:val="24"/>
          <w:szCs w:val="24"/>
        </w:rPr>
        <w:t xml:space="preserve">This calibration sample was then randomly divided into </w:t>
      </w:r>
      <w:r w:rsidR="00413CA4" w:rsidRPr="00323F76">
        <w:rPr>
          <w:rFonts w:cstheme="minorHAnsi"/>
          <w:sz w:val="24"/>
          <w:szCs w:val="24"/>
        </w:rPr>
        <w:t xml:space="preserve">two samples </w:t>
      </w:r>
      <w:r w:rsidR="00F47399" w:rsidRPr="00323F76">
        <w:rPr>
          <w:rFonts w:cstheme="minorHAnsi"/>
          <w:sz w:val="24"/>
          <w:szCs w:val="24"/>
        </w:rPr>
        <w:t xml:space="preserve">each </w:t>
      </w:r>
      <w:r w:rsidR="00413CA4" w:rsidRPr="00323F76">
        <w:rPr>
          <w:rFonts w:cstheme="minorHAnsi"/>
          <w:sz w:val="24"/>
          <w:szCs w:val="24"/>
        </w:rPr>
        <w:t>of 500</w:t>
      </w:r>
      <w:r w:rsidR="00F47399" w:rsidRPr="00323F76">
        <w:rPr>
          <w:rFonts w:cstheme="minorHAnsi"/>
          <w:sz w:val="24"/>
          <w:szCs w:val="24"/>
        </w:rPr>
        <w:t xml:space="preserve"> people</w:t>
      </w:r>
      <w:r w:rsidR="00413CA4" w:rsidRPr="00323F76">
        <w:rPr>
          <w:rFonts w:cstheme="minorHAnsi"/>
          <w:sz w:val="24"/>
          <w:szCs w:val="24"/>
        </w:rPr>
        <w:t xml:space="preserve">, one </w:t>
      </w:r>
      <w:r w:rsidR="00F47399" w:rsidRPr="00323F76">
        <w:rPr>
          <w:rFonts w:cstheme="minorHAnsi"/>
          <w:sz w:val="24"/>
          <w:szCs w:val="24"/>
        </w:rPr>
        <w:t xml:space="preserve">sample </w:t>
      </w:r>
      <w:r w:rsidR="00413CA4" w:rsidRPr="00323F76">
        <w:rPr>
          <w:rFonts w:cstheme="minorHAnsi"/>
          <w:sz w:val="24"/>
          <w:szCs w:val="24"/>
        </w:rPr>
        <w:t xml:space="preserve">for </w:t>
      </w:r>
      <w:r w:rsidR="00F47399" w:rsidRPr="00323F76">
        <w:rPr>
          <w:rFonts w:cstheme="minorHAnsi"/>
          <w:sz w:val="24"/>
          <w:szCs w:val="24"/>
        </w:rPr>
        <w:t>development</w:t>
      </w:r>
      <w:r w:rsidR="00413CA4" w:rsidRPr="00323F76">
        <w:rPr>
          <w:rFonts w:cstheme="minorHAnsi"/>
          <w:sz w:val="24"/>
          <w:szCs w:val="24"/>
        </w:rPr>
        <w:t xml:space="preserve">, and one for validation to demonstrate the reproducibility of </w:t>
      </w:r>
      <w:r w:rsidR="00BC06EC" w:rsidRPr="00323F76">
        <w:rPr>
          <w:rFonts w:cstheme="minorHAnsi"/>
          <w:sz w:val="24"/>
          <w:szCs w:val="24"/>
        </w:rPr>
        <w:t>an</w:t>
      </w:r>
      <w:r w:rsidR="00C20A70" w:rsidRPr="00323F76">
        <w:rPr>
          <w:rFonts w:cstheme="minorHAnsi"/>
          <w:sz w:val="24"/>
          <w:szCs w:val="24"/>
        </w:rPr>
        <w:t>y</w:t>
      </w:r>
      <w:r w:rsidR="00BC06EC" w:rsidRPr="00323F76">
        <w:rPr>
          <w:rFonts w:cstheme="minorHAnsi"/>
          <w:sz w:val="24"/>
          <w:szCs w:val="24"/>
        </w:rPr>
        <w:t xml:space="preserve"> resulting </w:t>
      </w:r>
      <w:r w:rsidR="00873D34" w:rsidRPr="00323F76">
        <w:rPr>
          <w:rFonts w:cstheme="minorHAnsi"/>
          <w:sz w:val="24"/>
          <w:szCs w:val="24"/>
        </w:rPr>
        <w:t xml:space="preserve">coping </w:t>
      </w:r>
      <w:r w:rsidR="00413CA4" w:rsidRPr="00323F76">
        <w:rPr>
          <w:rFonts w:cstheme="minorHAnsi"/>
          <w:sz w:val="24"/>
          <w:szCs w:val="24"/>
        </w:rPr>
        <w:t xml:space="preserve">questionnaire. </w:t>
      </w:r>
      <w:r w:rsidR="009C713C" w:rsidRPr="00323F76">
        <w:rPr>
          <w:rFonts w:cstheme="minorHAnsi"/>
          <w:sz w:val="24"/>
          <w:szCs w:val="24"/>
        </w:rPr>
        <w:t xml:space="preserve"> </w:t>
      </w:r>
      <w:r w:rsidR="00413CA4" w:rsidRPr="00323F76">
        <w:rPr>
          <w:rFonts w:cstheme="minorHAnsi"/>
          <w:sz w:val="24"/>
          <w:szCs w:val="24"/>
        </w:rPr>
        <w:t>The sample size was consistent with retaining a Type 1 error rate of 5% in the chi-square fit statistics used by the RUMM2030 software for the Rasch analysis</w:t>
      </w:r>
      <w:r w:rsidR="001A4A04" w:rsidRPr="00323F76">
        <w:rPr>
          <w:rFonts w:cstheme="minorHAnsi"/>
          <w:sz w:val="24"/>
          <w:szCs w:val="24"/>
        </w:rPr>
        <w:t>.</w:t>
      </w:r>
      <w:r w:rsidR="00AF51FB">
        <w:rPr>
          <w:rFonts w:cstheme="minorHAnsi"/>
          <w:sz w:val="24"/>
          <w:szCs w:val="24"/>
        </w:rPr>
        <w:fldChar w:fldCharType="begin">
          <w:fldData xml:space="preserve">PEVuZE5vdGU+PENpdGU+PEF1dGhvcj5BbmRyaWNoPC9BdXRob3I+PFllYXI+MjAxNTwvWWVhcj48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==
</w:fldData>
        </w:fldChar>
      </w:r>
      <w:r w:rsidR="00AF51FB">
        <w:rPr>
          <w:rFonts w:cstheme="minorHAnsi"/>
          <w:sz w:val="24"/>
          <w:szCs w:val="24"/>
        </w:rPr>
        <w:instrText xml:space="preserve"> ADDIN EN.CITE </w:instrText>
      </w:r>
      <w:r w:rsidR="00AF51FB">
        <w:rPr>
          <w:rFonts w:cstheme="minorHAnsi"/>
          <w:sz w:val="24"/>
          <w:szCs w:val="24"/>
        </w:rPr>
        <w:fldChar w:fldCharType="begin">
          <w:fldData xml:space="preserve">PEVuZE5vdGU+PENpdGU+PEF1dGhvcj5BbmRyaWNoPC9BdXRob3I+PFllYXI+MjAxNTwvWWVhcj48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==
</w:fldData>
        </w:fldChar>
      </w:r>
      <w:r w:rsidR="00AF51FB">
        <w:rPr>
          <w:rFonts w:cstheme="minorHAnsi"/>
          <w:sz w:val="24"/>
          <w:szCs w:val="24"/>
        </w:rPr>
        <w:instrText xml:space="preserve"> ADDIN EN.CITE.DATA </w:instrText>
      </w:r>
      <w:r w:rsidR="00AF51FB">
        <w:rPr>
          <w:rFonts w:cstheme="minorHAnsi"/>
          <w:sz w:val="24"/>
          <w:szCs w:val="24"/>
        </w:rPr>
      </w:r>
      <w:r w:rsidR="00AF51FB">
        <w:rPr>
          <w:rFonts w:cstheme="minorHAnsi"/>
          <w:sz w:val="24"/>
          <w:szCs w:val="24"/>
        </w:rPr>
        <w:fldChar w:fldCharType="end"/>
      </w:r>
      <w:r w:rsidR="00AF51FB">
        <w:rPr>
          <w:rFonts w:cstheme="minorHAnsi"/>
          <w:sz w:val="24"/>
          <w:szCs w:val="24"/>
        </w:rPr>
      </w:r>
      <w:r w:rsidR="00AF51FB">
        <w:rPr>
          <w:rFonts w:cstheme="minorHAnsi"/>
          <w:sz w:val="24"/>
          <w:szCs w:val="24"/>
        </w:rPr>
        <w:fldChar w:fldCharType="separate"/>
      </w:r>
      <w:r w:rsidR="00AF51FB" w:rsidRPr="00AF51FB">
        <w:rPr>
          <w:rFonts w:cstheme="minorHAnsi"/>
          <w:noProof/>
          <w:sz w:val="24"/>
          <w:szCs w:val="24"/>
          <w:vertAlign w:val="superscript"/>
        </w:rPr>
        <w:t>18-20</w:t>
      </w:r>
      <w:r w:rsidR="00AF51FB">
        <w:rPr>
          <w:rFonts w:cstheme="minorHAnsi"/>
          <w:sz w:val="24"/>
          <w:szCs w:val="24"/>
        </w:rPr>
        <w:fldChar w:fldCharType="end"/>
      </w:r>
      <w:r w:rsidR="00413CA4" w:rsidRPr="00323F76">
        <w:rPr>
          <w:rFonts w:cstheme="minorHAnsi"/>
          <w:sz w:val="24"/>
          <w:szCs w:val="24"/>
        </w:rPr>
        <w:t xml:space="preserve">  </w:t>
      </w:r>
    </w:p>
    <w:p w14:paraId="7B553A62" w14:textId="58CB171E" w:rsidR="00413CA4" w:rsidRPr="00323F76" w:rsidRDefault="00413CA4" w:rsidP="00323F76">
      <w:pPr>
        <w:spacing w:after="0" w:line="480" w:lineRule="auto"/>
        <w:rPr>
          <w:rFonts w:cstheme="minorHAnsi"/>
          <w:sz w:val="24"/>
          <w:szCs w:val="24"/>
        </w:rPr>
      </w:pPr>
    </w:p>
    <w:p w14:paraId="0242B8D7" w14:textId="7D1197BB" w:rsidR="000E4456" w:rsidRPr="00323F76" w:rsidRDefault="000E4456" w:rsidP="00323F76">
      <w:pPr>
        <w:spacing w:after="0" w:line="480" w:lineRule="auto"/>
        <w:rPr>
          <w:rFonts w:cstheme="minorHAnsi"/>
          <w:i/>
          <w:iCs/>
          <w:sz w:val="24"/>
          <w:szCs w:val="24"/>
        </w:rPr>
      </w:pPr>
      <w:r w:rsidRPr="00323F76">
        <w:rPr>
          <w:rFonts w:cstheme="minorHAnsi"/>
          <w:i/>
          <w:iCs/>
          <w:sz w:val="24"/>
          <w:szCs w:val="24"/>
        </w:rPr>
        <w:t>Rasch Analysis</w:t>
      </w:r>
    </w:p>
    <w:p w14:paraId="10B78210" w14:textId="08CB25E7" w:rsidR="00E00216" w:rsidRPr="00323F76" w:rsidRDefault="008705F1" w:rsidP="00323F76">
      <w:pPr>
        <w:spacing w:after="0" w:line="480" w:lineRule="auto"/>
        <w:rPr>
          <w:rFonts w:cstheme="minorHAnsi"/>
          <w:sz w:val="24"/>
          <w:szCs w:val="24"/>
        </w:rPr>
      </w:pPr>
      <w:r w:rsidRPr="00323F76">
        <w:rPr>
          <w:rFonts w:cstheme="minorHAnsi"/>
          <w:sz w:val="24"/>
          <w:szCs w:val="24"/>
        </w:rPr>
        <w:t>D</w:t>
      </w:r>
      <w:r w:rsidR="007C559D" w:rsidRPr="00323F76">
        <w:rPr>
          <w:rFonts w:cstheme="minorHAnsi"/>
          <w:sz w:val="24"/>
          <w:szCs w:val="24"/>
        </w:rPr>
        <w:t xml:space="preserve">ata from the items were required to be consistent with Rasch model expectations of stochastic ordering, local independence, </w:t>
      </w:r>
      <w:proofErr w:type="spellStart"/>
      <w:r w:rsidR="007C559D" w:rsidRPr="00323F76">
        <w:rPr>
          <w:rFonts w:cstheme="minorHAnsi"/>
          <w:sz w:val="24"/>
          <w:szCs w:val="24"/>
        </w:rPr>
        <w:t>unidimensionality</w:t>
      </w:r>
      <w:proofErr w:type="spellEnd"/>
      <w:r w:rsidR="007C559D" w:rsidRPr="00323F76">
        <w:rPr>
          <w:rFonts w:cstheme="minorHAnsi"/>
          <w:sz w:val="24"/>
          <w:szCs w:val="24"/>
        </w:rPr>
        <w:t xml:space="preserve"> and group invariance</w:t>
      </w:r>
      <w:r w:rsidR="001A4A04" w:rsidRPr="00323F76">
        <w:rPr>
          <w:rFonts w:cstheme="minorHAnsi"/>
          <w:sz w:val="24"/>
          <w:szCs w:val="24"/>
        </w:rPr>
        <w:t>.</w:t>
      </w:r>
      <w:r w:rsidR="00AF51FB">
        <w:rPr>
          <w:rFonts w:cstheme="minorHAnsi"/>
          <w:sz w:val="24"/>
          <w:szCs w:val="24"/>
        </w:rPr>
        <w:fldChar w:fldCharType="begin">
          <w:fldData xml:space="preserve">PEVuZE5vdGU+PENpdGU+PEF1dGhvcj5SYXNjaDwvQXV0aG9yPjxZZWFyPjE5NjA8L1llYXI+PFJl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</w:fldData>
        </w:fldChar>
      </w:r>
      <w:r w:rsidR="00AF51FB">
        <w:rPr>
          <w:rFonts w:cstheme="minorHAnsi"/>
          <w:sz w:val="24"/>
          <w:szCs w:val="24"/>
        </w:rPr>
        <w:instrText xml:space="preserve"> ADDIN EN.CITE </w:instrText>
      </w:r>
      <w:r w:rsidR="00AF51FB">
        <w:rPr>
          <w:rFonts w:cstheme="minorHAnsi"/>
          <w:sz w:val="24"/>
          <w:szCs w:val="24"/>
        </w:rPr>
        <w:fldChar w:fldCharType="begin">
          <w:fldData xml:space="preserve">PEVuZE5vdGU+PENpdGU+PEF1dGhvcj5SYXNjaDwvQXV0aG9yPjxZZWFyPjE5NjA8L1llYXI+PFJl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</w:fldData>
        </w:fldChar>
      </w:r>
      <w:r w:rsidR="00AF51FB">
        <w:rPr>
          <w:rFonts w:cstheme="minorHAnsi"/>
          <w:sz w:val="24"/>
          <w:szCs w:val="24"/>
        </w:rPr>
        <w:instrText xml:space="preserve"> ADDIN EN.CITE.DATA </w:instrText>
      </w:r>
      <w:r w:rsidR="00AF51FB">
        <w:rPr>
          <w:rFonts w:cstheme="minorHAnsi"/>
          <w:sz w:val="24"/>
          <w:szCs w:val="24"/>
        </w:rPr>
      </w:r>
      <w:r w:rsidR="00AF51FB">
        <w:rPr>
          <w:rFonts w:cstheme="minorHAnsi"/>
          <w:sz w:val="24"/>
          <w:szCs w:val="24"/>
        </w:rPr>
        <w:fldChar w:fldCharType="end"/>
      </w:r>
      <w:r w:rsidR="00AF51FB">
        <w:rPr>
          <w:rFonts w:cstheme="minorHAnsi"/>
          <w:sz w:val="24"/>
          <w:szCs w:val="24"/>
        </w:rPr>
      </w:r>
      <w:r w:rsidR="00AF51FB">
        <w:rPr>
          <w:rFonts w:cstheme="minorHAnsi"/>
          <w:sz w:val="24"/>
          <w:szCs w:val="24"/>
        </w:rPr>
        <w:fldChar w:fldCharType="separate"/>
      </w:r>
      <w:r w:rsidR="00AF51FB" w:rsidRPr="00AF51FB">
        <w:rPr>
          <w:rFonts w:cstheme="minorHAnsi"/>
          <w:noProof/>
          <w:sz w:val="24"/>
          <w:szCs w:val="24"/>
          <w:vertAlign w:val="superscript"/>
        </w:rPr>
        <w:t>21-23</w:t>
      </w:r>
      <w:r w:rsidR="00AF51FB">
        <w:rPr>
          <w:rFonts w:cstheme="minorHAnsi"/>
          <w:sz w:val="24"/>
          <w:szCs w:val="24"/>
        </w:rPr>
        <w:fldChar w:fldCharType="end"/>
      </w:r>
      <w:r w:rsidR="00381D81" w:rsidRPr="00323F76">
        <w:rPr>
          <w:rFonts w:cstheme="minorHAnsi"/>
          <w:sz w:val="24"/>
          <w:szCs w:val="24"/>
        </w:rPr>
        <w:t xml:space="preserve"> </w:t>
      </w:r>
      <w:r w:rsidR="009C713C" w:rsidRPr="00323F76">
        <w:rPr>
          <w:rFonts w:cstheme="minorHAnsi"/>
          <w:sz w:val="24"/>
          <w:szCs w:val="24"/>
        </w:rPr>
        <w:t xml:space="preserve"> </w:t>
      </w:r>
      <w:r w:rsidR="00381D81" w:rsidRPr="00323F76">
        <w:rPr>
          <w:rFonts w:cstheme="minorHAnsi"/>
          <w:sz w:val="24"/>
          <w:szCs w:val="24"/>
        </w:rPr>
        <w:t xml:space="preserve">Ideal values for these indicators are given </w:t>
      </w:r>
      <w:r w:rsidR="00C02A85" w:rsidRPr="00323F76">
        <w:rPr>
          <w:rFonts w:cstheme="minorHAnsi"/>
          <w:sz w:val="24"/>
          <w:szCs w:val="24"/>
        </w:rPr>
        <w:t>in</w:t>
      </w:r>
      <w:r w:rsidR="00381D81" w:rsidRPr="00323F76">
        <w:rPr>
          <w:rFonts w:cstheme="minorHAnsi"/>
          <w:sz w:val="24"/>
          <w:szCs w:val="24"/>
        </w:rPr>
        <w:t xml:space="preserve"> the fit table. </w:t>
      </w:r>
      <w:r w:rsidR="00E00216" w:rsidRPr="00323F76">
        <w:rPr>
          <w:rFonts w:cstheme="minorHAnsi"/>
          <w:sz w:val="24"/>
          <w:szCs w:val="24"/>
        </w:rPr>
        <w:t xml:space="preserve">For further details of the Rasch model, please see Appendix 1. </w:t>
      </w:r>
    </w:p>
    <w:p w14:paraId="0FE19720" w14:textId="77777777" w:rsidR="00C02A85" w:rsidRPr="00323F76" w:rsidRDefault="00C02A85" w:rsidP="00323F76">
      <w:pPr>
        <w:spacing w:after="0" w:line="480" w:lineRule="auto"/>
        <w:rPr>
          <w:rFonts w:cstheme="minorHAnsi"/>
          <w:sz w:val="24"/>
          <w:szCs w:val="24"/>
        </w:rPr>
      </w:pPr>
    </w:p>
    <w:p w14:paraId="62935A12" w14:textId="091C2438" w:rsidR="00381D81" w:rsidRPr="00323F76" w:rsidRDefault="00E00216" w:rsidP="00323F76">
      <w:pPr>
        <w:spacing w:after="0" w:line="480" w:lineRule="auto"/>
        <w:rPr>
          <w:rFonts w:cstheme="minorHAnsi"/>
          <w:sz w:val="24"/>
          <w:szCs w:val="24"/>
        </w:rPr>
      </w:pPr>
      <w:r w:rsidRPr="00323F76">
        <w:rPr>
          <w:rFonts w:cstheme="minorHAnsi"/>
          <w:sz w:val="24"/>
          <w:szCs w:val="24"/>
        </w:rPr>
        <w:lastRenderedPageBreak/>
        <w:t xml:space="preserve">Subsequently, the item parameters were exported from the calibration set to the full data set (i.e. 9000+ questionnaires from over 5000 people) in RUMM2030, and the person estimate derived from each scale </w:t>
      </w:r>
      <w:r w:rsidR="00C02A85" w:rsidRPr="00323F76">
        <w:rPr>
          <w:rFonts w:cstheme="minorHAnsi"/>
          <w:sz w:val="24"/>
          <w:szCs w:val="24"/>
        </w:rPr>
        <w:t xml:space="preserve">used </w:t>
      </w:r>
      <w:r w:rsidRPr="00323F76">
        <w:rPr>
          <w:rFonts w:cstheme="minorHAnsi"/>
          <w:sz w:val="24"/>
          <w:szCs w:val="24"/>
        </w:rPr>
        <w:t>for further analysis.  In addition, t</w:t>
      </w:r>
      <w:r w:rsidR="00771CB1" w:rsidRPr="00323F76">
        <w:rPr>
          <w:rFonts w:cstheme="minorHAnsi"/>
          <w:sz w:val="24"/>
          <w:szCs w:val="24"/>
        </w:rPr>
        <w:t xml:space="preserve">he Standard Error of Measurement (SEM) and resulting Smallest Detectable </w:t>
      </w:r>
      <w:r w:rsidR="0036717D" w:rsidRPr="00323F76">
        <w:rPr>
          <w:rFonts w:cstheme="minorHAnsi"/>
          <w:sz w:val="24"/>
          <w:szCs w:val="24"/>
        </w:rPr>
        <w:t>Difference</w:t>
      </w:r>
      <w:r w:rsidR="00771CB1" w:rsidRPr="00323F76">
        <w:rPr>
          <w:rFonts w:cstheme="minorHAnsi"/>
          <w:sz w:val="24"/>
          <w:szCs w:val="24"/>
        </w:rPr>
        <w:t xml:space="preserve"> (SD</w:t>
      </w:r>
      <w:r w:rsidR="0036717D" w:rsidRPr="00323F76">
        <w:rPr>
          <w:rFonts w:cstheme="minorHAnsi"/>
          <w:sz w:val="24"/>
          <w:szCs w:val="24"/>
        </w:rPr>
        <w:t>D</w:t>
      </w:r>
      <w:r w:rsidR="00771CB1" w:rsidRPr="00323F76">
        <w:rPr>
          <w:rFonts w:cstheme="minorHAnsi"/>
          <w:sz w:val="24"/>
          <w:szCs w:val="24"/>
        </w:rPr>
        <w:t xml:space="preserve">) of the new instrument </w:t>
      </w:r>
      <w:r w:rsidRPr="00323F76">
        <w:rPr>
          <w:rFonts w:cstheme="minorHAnsi"/>
          <w:sz w:val="24"/>
          <w:szCs w:val="24"/>
        </w:rPr>
        <w:t xml:space="preserve">are </w:t>
      </w:r>
      <w:r w:rsidR="00771CB1" w:rsidRPr="00323F76">
        <w:rPr>
          <w:rFonts w:cstheme="minorHAnsi"/>
          <w:sz w:val="24"/>
          <w:szCs w:val="24"/>
        </w:rPr>
        <w:t xml:space="preserve">reported. </w:t>
      </w:r>
      <w:r w:rsidR="00381D81" w:rsidRPr="00323F76">
        <w:rPr>
          <w:rFonts w:cstheme="minorHAnsi"/>
          <w:sz w:val="24"/>
          <w:szCs w:val="24"/>
        </w:rPr>
        <w:t xml:space="preserve"> </w:t>
      </w:r>
    </w:p>
    <w:p w14:paraId="17A62082" w14:textId="77777777" w:rsidR="00A45A24" w:rsidRPr="00323F76" w:rsidRDefault="00A45A24" w:rsidP="00323F76">
      <w:pPr>
        <w:spacing w:after="0" w:line="480" w:lineRule="auto"/>
        <w:rPr>
          <w:rFonts w:cstheme="minorHAnsi"/>
          <w:sz w:val="24"/>
          <w:szCs w:val="24"/>
        </w:rPr>
      </w:pPr>
    </w:p>
    <w:p w14:paraId="67A1C8AD" w14:textId="0191AAB7" w:rsidR="000E4456" w:rsidRPr="00323F76" w:rsidRDefault="000E4456" w:rsidP="00323F76">
      <w:pPr>
        <w:spacing w:after="0" w:line="480" w:lineRule="auto"/>
        <w:rPr>
          <w:rFonts w:cstheme="minorHAnsi"/>
          <w:i/>
          <w:iCs/>
          <w:sz w:val="24"/>
          <w:szCs w:val="24"/>
        </w:rPr>
      </w:pPr>
      <w:r w:rsidRPr="00323F76">
        <w:rPr>
          <w:rFonts w:cstheme="minorHAnsi"/>
          <w:i/>
          <w:iCs/>
          <w:sz w:val="24"/>
          <w:szCs w:val="24"/>
        </w:rPr>
        <w:t>Trajectory Analysis</w:t>
      </w:r>
    </w:p>
    <w:p w14:paraId="0813A87A" w14:textId="27FD2A6C" w:rsidR="00605D4E" w:rsidRPr="00323F76" w:rsidRDefault="00605D4E" w:rsidP="00323F76">
      <w:pPr>
        <w:spacing w:after="0" w:line="480" w:lineRule="auto"/>
        <w:jc w:val="both"/>
        <w:rPr>
          <w:rFonts w:cstheme="minorHAnsi"/>
          <w:sz w:val="24"/>
          <w:szCs w:val="24"/>
        </w:rPr>
      </w:pPr>
      <w:r w:rsidRPr="00323F76">
        <w:rPr>
          <w:rFonts w:cstheme="minorHAnsi"/>
          <w:color w:val="000000" w:themeColor="text1"/>
          <w:sz w:val="24"/>
          <w:szCs w:val="24"/>
        </w:rPr>
        <w:t xml:space="preserve">The groups </w:t>
      </w:r>
      <w:r w:rsidRPr="00323F76">
        <w:rPr>
          <w:rFonts w:cstheme="minorHAnsi"/>
          <w:color w:val="000000" w:themeColor="text1"/>
          <w:sz w:val="24"/>
          <w:szCs w:val="24"/>
          <w:shd w:val="clear" w:color="auto" w:fill="FFFFFF"/>
        </w:rPr>
        <w:t>should be thought of as latent longitudinal strata in the data, that are composed of individuals following approximately the same development course on the outcome of interest</w:t>
      </w:r>
      <w:r w:rsidR="001A4A04" w:rsidRPr="00323F76">
        <w:rPr>
          <w:rFonts w:cstheme="minorHAnsi"/>
          <w:color w:val="000000" w:themeColor="text1"/>
          <w:sz w:val="24"/>
          <w:szCs w:val="24"/>
          <w:shd w:val="clear" w:color="auto" w:fill="FFFFFF"/>
        </w:rPr>
        <w:t>.</w:t>
      </w:r>
      <w:r w:rsidR="00AF51FB">
        <w:rPr>
          <w:rFonts w:cstheme="minorHAnsi"/>
          <w:color w:val="000000" w:themeColor="text1"/>
          <w:sz w:val="24"/>
          <w:szCs w:val="24"/>
          <w:shd w:val="clear" w:color="auto" w:fill="FFFFFF"/>
        </w:rPr>
        <w:fldChar w:fldCharType="begin"/>
      </w:r>
      <w:r w:rsidR="00AF51FB">
        <w:rPr>
          <w:rFonts w:cstheme="minorHAnsi"/>
          <w:color w:val="000000" w:themeColor="text1"/>
          <w:sz w:val="24"/>
          <w:szCs w:val="24"/>
          <w:shd w:val="clear" w:color="auto" w:fill="FFFFFF"/>
        </w:rPr>
        <w:instrText xml:space="preserve"> ADDIN EN.CITE &lt;EndNote&gt;&lt;Cite&gt;&lt;Author&gt;Nagin&lt;/Author&gt;&lt;Year&gt;2014&lt;/Year&gt;&lt;RecNum&gt;4500&lt;/RecNum&gt;&lt;DisplayText&gt;&lt;style face="superscript"&gt;24&lt;/style&gt;&lt;/DisplayText&gt;&lt;record&gt;&lt;rec-number&gt;4500&lt;/rec-number&gt;&lt;foreign-keys&gt;&lt;key app="EN" db-id="2xzppa5s5rft00eevf2p209btprr0z9zvtfd" timestamp="1600874802"&gt;4500&lt;/key&gt;&lt;/foreign-keys&gt;&lt;ref-type name="Journal Article"&gt;17&lt;/ref-type&gt;&lt;contributors&gt;&lt;authors&gt;&lt;author&gt;Nagin, D. S.&lt;/author&gt;&lt;/authors&gt;&lt;/contributors&gt;&lt;auth-address&gt;Carnegie Mellon University, Pittsburgh, Pa., USA.&lt;/auth-address&gt;&lt;titles&gt;&lt;title&gt;Group-based trajectory modeling: an overview&lt;/title&gt;&lt;secondary-title&gt;Ann Nutr Metab&lt;/secondary-title&gt;&lt;alt-title&gt;Annals of nutrition &amp;amp; metabolism&lt;/alt-title&gt;&lt;/titles&gt;&lt;periodical&gt;&lt;full-title&gt;Ann Nutr Metab&lt;/full-title&gt;&lt;abbr-1&gt;Annals of nutrition &amp;amp; metabolism&lt;/abbr-1&gt;&lt;/periodical&gt;&lt;alt-periodical&gt;&lt;full-title&gt;Ann Nutr Metab&lt;/full-title&gt;&lt;abbr-1&gt;Annals of nutrition &amp;amp; metabolism&lt;/abbr-1&gt;&lt;/alt-periodical&gt;&lt;pages&gt;205-10&lt;/pages&gt;&lt;volume&gt;65&lt;/volume&gt;&lt;number&gt;2-3&lt;/number&gt;&lt;edition&gt;2014/11/22&lt;/edition&gt;&lt;keywords&gt;&lt;keyword&gt;Adolescent&lt;/keyword&gt;&lt;keyword&gt;Aggression&lt;/keyword&gt;&lt;keyword&gt;Child&lt;/keyword&gt;&lt;keyword&gt;Child Development&lt;/keyword&gt;&lt;keyword&gt;Humans&lt;/keyword&gt;&lt;keyword&gt;Likelihood Functions&lt;/keyword&gt;&lt;keyword&gt;Longitudinal Studies&lt;/keyword&gt;&lt;keyword&gt;Male&lt;/keyword&gt;&lt;keyword&gt;Models, Theoretical&lt;/keyword&gt;&lt;/keywords&gt;&lt;dates&gt;&lt;year&gt;2014&lt;/year&gt;&lt;/dates&gt;&lt;isbn&gt;1421-9697 (Electronic)&amp;#xD;0250-6807 (Linking)&lt;/isbn&gt;&lt;accession-num&gt;25413659&lt;/accession-num&gt;&lt;urls&gt;&lt;/urls&gt;&lt;electronic-resource-num&gt;10.1159/000360229&lt;/electronic-resource-num&gt;&lt;remote-database-provider&gt;NLM&lt;/remote-database-provider&gt;&lt;language&gt;eng&lt;/language&gt;&lt;/record&gt;&lt;/Cite&gt;&lt;/EndNote&gt;</w:instrText>
      </w:r>
      <w:r w:rsidR="00AF51FB">
        <w:rPr>
          <w:rFonts w:cstheme="minorHAnsi"/>
          <w:color w:val="000000" w:themeColor="text1"/>
          <w:sz w:val="24"/>
          <w:szCs w:val="24"/>
          <w:shd w:val="clear" w:color="auto" w:fill="FFFFFF"/>
        </w:rPr>
        <w:fldChar w:fldCharType="separate"/>
      </w:r>
      <w:r w:rsidR="00AF51FB" w:rsidRPr="00AF51FB">
        <w:rPr>
          <w:rFonts w:cstheme="minorHAnsi"/>
          <w:noProof/>
          <w:color w:val="000000" w:themeColor="text1"/>
          <w:sz w:val="24"/>
          <w:szCs w:val="24"/>
          <w:shd w:val="clear" w:color="auto" w:fill="FFFFFF"/>
          <w:vertAlign w:val="superscript"/>
        </w:rPr>
        <w:t>24</w:t>
      </w:r>
      <w:r w:rsidR="00AF51FB">
        <w:rPr>
          <w:rFonts w:cstheme="minorHAnsi"/>
          <w:color w:val="000000" w:themeColor="text1"/>
          <w:sz w:val="24"/>
          <w:szCs w:val="24"/>
          <w:shd w:val="clear" w:color="auto" w:fill="FFFFFF"/>
        </w:rPr>
        <w:fldChar w:fldCharType="end"/>
      </w:r>
      <w:r w:rsidRPr="00323F76">
        <w:rPr>
          <w:rFonts w:cstheme="minorHAnsi"/>
          <w:b/>
          <w:bCs/>
          <w:color w:val="000000" w:themeColor="text1"/>
          <w:sz w:val="24"/>
          <w:szCs w:val="24"/>
          <w:shd w:val="clear" w:color="auto" w:fill="FCFCFC"/>
        </w:rPr>
        <w:t xml:space="preserve"> </w:t>
      </w:r>
      <w:r w:rsidR="009C713C" w:rsidRPr="00323F76">
        <w:rPr>
          <w:rFonts w:cstheme="minorHAnsi"/>
          <w:b/>
          <w:bCs/>
          <w:color w:val="000000" w:themeColor="text1"/>
          <w:sz w:val="24"/>
          <w:szCs w:val="24"/>
          <w:shd w:val="clear" w:color="auto" w:fill="FCFCFC"/>
        </w:rPr>
        <w:t xml:space="preserve"> </w:t>
      </w:r>
      <w:r w:rsidR="00E00216" w:rsidRPr="00323F76">
        <w:rPr>
          <w:rFonts w:cstheme="minorHAnsi"/>
          <w:sz w:val="24"/>
          <w:szCs w:val="24"/>
        </w:rPr>
        <w:t xml:space="preserve">For further details of the trajectory analysis, please see Appendix 1. </w:t>
      </w:r>
      <w:r w:rsidRPr="00323F76">
        <w:rPr>
          <w:rFonts w:cstheme="minorHAnsi"/>
          <w:sz w:val="24"/>
          <w:szCs w:val="24"/>
        </w:rPr>
        <w:t xml:space="preserve">The time metric </w:t>
      </w:r>
      <w:r w:rsidR="00862717" w:rsidRPr="00323F76">
        <w:rPr>
          <w:rFonts w:cstheme="minorHAnsi"/>
          <w:sz w:val="24"/>
          <w:szCs w:val="24"/>
        </w:rPr>
        <w:t xml:space="preserve">was </w:t>
      </w:r>
      <w:r w:rsidRPr="00323F76">
        <w:rPr>
          <w:rFonts w:cstheme="minorHAnsi"/>
          <w:sz w:val="24"/>
          <w:szCs w:val="24"/>
        </w:rPr>
        <w:t xml:space="preserve">months since the baseline questionnaire. The outcome was the level of coping (either in total </w:t>
      </w:r>
      <w:r w:rsidR="00862717" w:rsidRPr="00323F76">
        <w:rPr>
          <w:rFonts w:cstheme="minorHAnsi"/>
          <w:sz w:val="24"/>
          <w:szCs w:val="24"/>
        </w:rPr>
        <w:t xml:space="preserve">or </w:t>
      </w:r>
      <w:r w:rsidRPr="00323F76">
        <w:rPr>
          <w:rFonts w:cstheme="minorHAnsi"/>
          <w:sz w:val="24"/>
          <w:szCs w:val="24"/>
        </w:rPr>
        <w:t xml:space="preserve">for any </w:t>
      </w:r>
      <w:r w:rsidR="004B5CB5" w:rsidRPr="00323F76">
        <w:rPr>
          <w:rFonts w:cstheme="minorHAnsi"/>
          <w:sz w:val="24"/>
          <w:szCs w:val="24"/>
        </w:rPr>
        <w:t xml:space="preserve">subscales </w:t>
      </w:r>
      <w:r w:rsidRPr="00323F76">
        <w:rPr>
          <w:rFonts w:cstheme="minorHAnsi"/>
          <w:sz w:val="24"/>
          <w:szCs w:val="24"/>
        </w:rPr>
        <w:t xml:space="preserve">that emerge) utilising a Rasch-transformed latent estimate assessed at baseline and up to three further follow-ups, and modelled with a censored normal distribution.  </w:t>
      </w:r>
    </w:p>
    <w:p w14:paraId="20F2F027" w14:textId="77777777" w:rsidR="000E4456" w:rsidRPr="00323F76" w:rsidRDefault="000E4456" w:rsidP="00323F76">
      <w:pPr>
        <w:spacing w:after="0" w:line="480" w:lineRule="auto"/>
        <w:rPr>
          <w:rFonts w:cstheme="minorHAnsi"/>
          <w:sz w:val="24"/>
          <w:szCs w:val="24"/>
        </w:rPr>
      </w:pPr>
    </w:p>
    <w:p w14:paraId="7ADBE1D4" w14:textId="55C54BCA" w:rsidR="003D327F" w:rsidRPr="00323F76" w:rsidRDefault="00F621B1" w:rsidP="00323F76">
      <w:pPr>
        <w:spacing w:after="0" w:line="480" w:lineRule="auto"/>
        <w:rPr>
          <w:rFonts w:cstheme="minorHAnsi"/>
          <w:b/>
          <w:sz w:val="24"/>
          <w:szCs w:val="24"/>
        </w:rPr>
      </w:pPr>
      <w:r w:rsidRPr="00323F76">
        <w:rPr>
          <w:rFonts w:cstheme="minorHAnsi"/>
          <w:sz w:val="24"/>
          <w:szCs w:val="24"/>
        </w:rPr>
        <w:t>A small test-retest analysis was undertaken on those completing the baseline data</w:t>
      </w:r>
      <w:r w:rsidR="00746D73">
        <w:rPr>
          <w:rFonts w:cstheme="minorHAnsi"/>
          <w:sz w:val="24"/>
          <w:szCs w:val="24"/>
        </w:rPr>
        <w:t xml:space="preserve"> with a 2-4 week interval</w:t>
      </w:r>
      <w:r w:rsidRPr="00323F76">
        <w:rPr>
          <w:rFonts w:cstheme="minorHAnsi"/>
          <w:sz w:val="24"/>
          <w:szCs w:val="24"/>
        </w:rPr>
        <w:t xml:space="preserve">.  </w:t>
      </w:r>
      <w:r w:rsidR="00A91BFF" w:rsidRPr="00A91BFF">
        <w:rPr>
          <w:rFonts w:cstheme="minorHAnsi"/>
          <w:sz w:val="24"/>
          <w:szCs w:val="24"/>
        </w:rPr>
        <w:t xml:space="preserve">Finally, a logistic regression was used to explore the association between coping and depression.  </w:t>
      </w:r>
    </w:p>
    <w:p w14:paraId="5C26DD33" w14:textId="46238ACF" w:rsidR="00862717" w:rsidRPr="00323F76" w:rsidRDefault="00862717" w:rsidP="00323F76">
      <w:pPr>
        <w:spacing w:line="480" w:lineRule="auto"/>
        <w:rPr>
          <w:rFonts w:cstheme="minorHAnsi"/>
          <w:b/>
          <w:sz w:val="24"/>
          <w:szCs w:val="24"/>
        </w:rPr>
      </w:pPr>
    </w:p>
    <w:p w14:paraId="6F625294" w14:textId="7E80AFE4" w:rsidR="00673BA0" w:rsidRPr="00323F76" w:rsidRDefault="00673BA0" w:rsidP="00323F76">
      <w:pPr>
        <w:spacing w:after="0" w:line="480" w:lineRule="auto"/>
        <w:rPr>
          <w:rFonts w:cstheme="minorHAnsi"/>
          <w:b/>
          <w:sz w:val="24"/>
          <w:szCs w:val="24"/>
        </w:rPr>
      </w:pPr>
      <w:r w:rsidRPr="00323F76">
        <w:rPr>
          <w:rFonts w:cstheme="minorHAnsi"/>
          <w:b/>
          <w:sz w:val="24"/>
          <w:szCs w:val="24"/>
        </w:rPr>
        <w:lastRenderedPageBreak/>
        <w:t xml:space="preserve">Results </w:t>
      </w:r>
    </w:p>
    <w:p w14:paraId="7616DF34" w14:textId="7214A8F1" w:rsidR="005A4DFD" w:rsidRPr="00323F76" w:rsidRDefault="005A4DFD" w:rsidP="00323F76">
      <w:pPr>
        <w:spacing w:after="0" w:line="480" w:lineRule="auto"/>
        <w:rPr>
          <w:rFonts w:cstheme="minorHAnsi"/>
          <w:i/>
          <w:iCs/>
          <w:sz w:val="24"/>
          <w:szCs w:val="24"/>
        </w:rPr>
      </w:pPr>
      <w:r w:rsidRPr="00323F76">
        <w:rPr>
          <w:rFonts w:cstheme="minorHAnsi"/>
          <w:i/>
          <w:iCs/>
          <w:sz w:val="24"/>
          <w:szCs w:val="24"/>
        </w:rPr>
        <w:t>Qualitative</w:t>
      </w:r>
    </w:p>
    <w:p w14:paraId="6FD31C22" w14:textId="23E8397A" w:rsidR="00E740E7" w:rsidRPr="00323F76" w:rsidRDefault="004B5CB5" w:rsidP="00323F76">
      <w:pPr>
        <w:spacing w:after="0" w:line="480" w:lineRule="auto"/>
        <w:rPr>
          <w:rFonts w:eastAsia="Times" w:cstheme="minorHAnsi"/>
          <w:color w:val="000000"/>
          <w:sz w:val="24"/>
          <w:szCs w:val="24"/>
        </w:rPr>
      </w:pPr>
      <w:r w:rsidRPr="00323F76">
        <w:rPr>
          <w:rFonts w:cstheme="minorHAnsi"/>
          <w:sz w:val="24"/>
          <w:szCs w:val="24"/>
        </w:rPr>
        <w:t>I</w:t>
      </w:r>
      <w:r w:rsidR="004F4618" w:rsidRPr="00323F76">
        <w:rPr>
          <w:rFonts w:cstheme="minorHAnsi"/>
          <w:sz w:val="24"/>
          <w:szCs w:val="24"/>
        </w:rPr>
        <w:t xml:space="preserve">nterviews </w:t>
      </w:r>
      <w:r w:rsidR="009D6250">
        <w:rPr>
          <w:rFonts w:cstheme="minorHAnsi"/>
          <w:sz w:val="24"/>
          <w:szCs w:val="24"/>
        </w:rPr>
        <w:t>conducted in 20</w:t>
      </w:r>
      <w:r w:rsidR="00B732D4">
        <w:rPr>
          <w:rFonts w:cstheme="minorHAnsi"/>
          <w:sz w:val="24"/>
          <w:szCs w:val="24"/>
        </w:rPr>
        <w:t>12-</w:t>
      </w:r>
      <w:r w:rsidR="009D6250">
        <w:rPr>
          <w:rFonts w:cstheme="minorHAnsi"/>
          <w:sz w:val="24"/>
          <w:szCs w:val="24"/>
        </w:rPr>
        <w:t xml:space="preserve">13 </w:t>
      </w:r>
      <w:r w:rsidRPr="00323F76">
        <w:rPr>
          <w:rFonts w:cstheme="minorHAnsi"/>
          <w:sz w:val="24"/>
          <w:szCs w:val="24"/>
        </w:rPr>
        <w:t xml:space="preserve">achieved saturation of themes </w:t>
      </w:r>
      <w:r w:rsidR="004F4618" w:rsidRPr="00323F76">
        <w:rPr>
          <w:rFonts w:cstheme="minorHAnsi"/>
          <w:sz w:val="24"/>
          <w:szCs w:val="24"/>
        </w:rPr>
        <w:t>with 43 people with MS</w:t>
      </w:r>
      <w:r w:rsidR="00B732D4">
        <w:rPr>
          <w:rFonts w:cstheme="minorHAnsi"/>
          <w:sz w:val="24"/>
          <w:szCs w:val="24"/>
        </w:rPr>
        <w:t xml:space="preserve">. The sample </w:t>
      </w:r>
      <w:r w:rsidR="000452CE">
        <w:rPr>
          <w:rFonts w:cstheme="minorHAnsi"/>
          <w:sz w:val="24"/>
          <w:szCs w:val="24"/>
        </w:rPr>
        <w:t>represented the range of disabilities (EDSS</w:t>
      </w:r>
      <w:r w:rsidR="000452CE">
        <w:rPr>
          <w:rFonts w:cstheme="minorHAnsi"/>
          <w:sz w:val="24"/>
          <w:szCs w:val="24"/>
        </w:rPr>
        <w:sym w:font="Symbol" w:char="F0A3"/>
      </w:r>
      <w:r w:rsidR="000452CE">
        <w:rPr>
          <w:rFonts w:cstheme="minorHAnsi"/>
          <w:sz w:val="24"/>
          <w:szCs w:val="24"/>
        </w:rPr>
        <w:t>4 23.3%, EDSS≥7 27.9</w:t>
      </w:r>
      <w:proofErr w:type="gramStart"/>
      <w:r w:rsidR="000452CE">
        <w:rPr>
          <w:rFonts w:cstheme="minorHAnsi"/>
          <w:sz w:val="24"/>
          <w:szCs w:val="24"/>
        </w:rPr>
        <w:t>%)  and</w:t>
      </w:r>
      <w:proofErr w:type="gramEnd"/>
      <w:r w:rsidR="000452CE">
        <w:rPr>
          <w:rFonts w:cstheme="minorHAnsi"/>
          <w:sz w:val="24"/>
          <w:szCs w:val="24"/>
        </w:rPr>
        <w:t xml:space="preserve"> spanned </w:t>
      </w:r>
      <w:r w:rsidR="00B732D4">
        <w:rPr>
          <w:rFonts w:cstheme="minorHAnsi"/>
          <w:sz w:val="24"/>
          <w:szCs w:val="24"/>
        </w:rPr>
        <w:t>durations</w:t>
      </w:r>
      <w:r w:rsidR="000452CE">
        <w:rPr>
          <w:rFonts w:cstheme="minorHAnsi"/>
          <w:sz w:val="24"/>
          <w:szCs w:val="24"/>
        </w:rPr>
        <w:t xml:space="preserve"> from diagnosis of 0.5-45 years (</w:t>
      </w:r>
      <w:r w:rsidR="00D34C3B">
        <w:rPr>
          <w:rFonts w:cstheme="minorHAnsi"/>
          <w:sz w:val="24"/>
          <w:szCs w:val="24"/>
        </w:rPr>
        <w:t>Appendix</w:t>
      </w:r>
      <w:r w:rsidR="00DC1EB4">
        <w:rPr>
          <w:rFonts w:cstheme="minorHAnsi"/>
          <w:sz w:val="24"/>
          <w:szCs w:val="24"/>
        </w:rPr>
        <w:t xml:space="preserve"> 2</w:t>
      </w:r>
      <w:r w:rsidR="00D34C3B">
        <w:rPr>
          <w:rFonts w:cstheme="minorHAnsi"/>
          <w:sz w:val="24"/>
          <w:szCs w:val="24"/>
        </w:rPr>
        <w:t xml:space="preserve">: </w:t>
      </w:r>
      <w:r w:rsidR="00D52A83">
        <w:rPr>
          <w:rFonts w:cstheme="minorHAnsi"/>
          <w:sz w:val="24"/>
          <w:szCs w:val="24"/>
        </w:rPr>
        <w:t>T</w:t>
      </w:r>
      <w:r w:rsidR="00B732D4">
        <w:rPr>
          <w:rFonts w:cstheme="minorHAnsi"/>
          <w:sz w:val="24"/>
          <w:szCs w:val="24"/>
        </w:rPr>
        <w:t xml:space="preserve">able </w:t>
      </w:r>
      <w:r w:rsidR="00DC1EB4">
        <w:rPr>
          <w:rFonts w:cstheme="minorHAnsi"/>
          <w:sz w:val="24"/>
          <w:szCs w:val="24"/>
        </w:rPr>
        <w:t>A2/</w:t>
      </w:r>
      <w:r w:rsidR="00B732D4">
        <w:rPr>
          <w:rFonts w:cstheme="minorHAnsi"/>
          <w:sz w:val="24"/>
          <w:szCs w:val="24"/>
        </w:rPr>
        <w:t>1</w:t>
      </w:r>
      <w:r w:rsidR="000452CE">
        <w:rPr>
          <w:rFonts w:cstheme="minorHAnsi"/>
          <w:sz w:val="24"/>
          <w:szCs w:val="24"/>
        </w:rPr>
        <w:t>)</w:t>
      </w:r>
      <w:r w:rsidR="00915FC6" w:rsidRPr="00323F76">
        <w:rPr>
          <w:rFonts w:eastAsia="Times" w:cstheme="minorHAnsi"/>
          <w:color w:val="000000"/>
          <w:sz w:val="24"/>
          <w:szCs w:val="24"/>
        </w:rPr>
        <w:t xml:space="preserve">. </w:t>
      </w:r>
    </w:p>
    <w:p w14:paraId="24C9F808" w14:textId="77777777" w:rsidR="00E740E7" w:rsidRPr="00323F76" w:rsidRDefault="00E740E7" w:rsidP="00323F76">
      <w:pPr>
        <w:spacing w:after="0" w:line="480" w:lineRule="auto"/>
        <w:rPr>
          <w:rFonts w:eastAsia="Times" w:cstheme="minorHAnsi"/>
          <w:color w:val="000000"/>
          <w:sz w:val="24"/>
          <w:szCs w:val="24"/>
        </w:rPr>
      </w:pPr>
    </w:p>
    <w:p w14:paraId="10EB3C77" w14:textId="27E6C370" w:rsidR="00E740E7" w:rsidRPr="00323F76" w:rsidRDefault="00E740E7" w:rsidP="00323F76">
      <w:pPr>
        <w:spacing w:after="0" w:line="480" w:lineRule="auto"/>
        <w:rPr>
          <w:rFonts w:eastAsia="Times" w:cstheme="minorHAnsi"/>
          <w:sz w:val="24"/>
          <w:szCs w:val="24"/>
        </w:rPr>
      </w:pPr>
      <w:r w:rsidRPr="00323F76">
        <w:rPr>
          <w:rFonts w:eastAsia="Times" w:cstheme="minorHAnsi"/>
          <w:color w:val="000000"/>
          <w:sz w:val="24"/>
          <w:szCs w:val="24"/>
        </w:rPr>
        <w:t>Participants felt MS posed a unique stressor as it is incurable, long-term and the future course cannot be predicted. Coping required acceptance, whether to unexpected relapses or inexorable progression. The importance of activity to assist with coping by continuing normal activities and interests was stressed, although that might require pacing, flexibility and a stepwise approach. They sought some aspect of their life they felt they could preserve despite their MS</w:t>
      </w:r>
      <w:r w:rsidR="005A4C38" w:rsidRPr="00323F76">
        <w:rPr>
          <w:rFonts w:eastAsia="Times" w:cstheme="minorHAnsi"/>
          <w:color w:val="000000"/>
          <w:sz w:val="24"/>
          <w:szCs w:val="24"/>
        </w:rPr>
        <w:t xml:space="preserve"> which</w:t>
      </w:r>
      <w:r w:rsidRPr="00323F76">
        <w:rPr>
          <w:rFonts w:eastAsia="Times" w:cstheme="minorHAnsi"/>
          <w:color w:val="000000"/>
          <w:sz w:val="24"/>
          <w:szCs w:val="24"/>
        </w:rPr>
        <w:t xml:space="preserve"> might be tangible like a hobby or a personal characteristic like religious </w:t>
      </w:r>
      <w:r w:rsidRPr="00323F76">
        <w:rPr>
          <w:rFonts w:eastAsia="Times" w:cstheme="minorHAnsi"/>
          <w:sz w:val="24"/>
          <w:szCs w:val="24"/>
        </w:rPr>
        <w:t xml:space="preserve">belief. </w:t>
      </w:r>
    </w:p>
    <w:p w14:paraId="1E14D79D" w14:textId="77777777" w:rsidR="00E740E7" w:rsidRPr="00323F76" w:rsidRDefault="00E740E7" w:rsidP="00323F76">
      <w:pPr>
        <w:spacing w:after="0" w:line="480" w:lineRule="auto"/>
        <w:rPr>
          <w:rFonts w:eastAsia="Times" w:cstheme="minorHAnsi"/>
          <w:color w:val="000000"/>
          <w:sz w:val="24"/>
          <w:szCs w:val="24"/>
        </w:rPr>
      </w:pPr>
    </w:p>
    <w:p w14:paraId="366A6A0C" w14:textId="50EC328F" w:rsidR="00E740E7" w:rsidRPr="00323F76" w:rsidRDefault="00E740E7" w:rsidP="00323F76">
      <w:pPr>
        <w:spacing w:after="0" w:line="480" w:lineRule="auto"/>
        <w:rPr>
          <w:rFonts w:eastAsia="Times" w:cstheme="minorHAnsi"/>
          <w:color w:val="000000"/>
          <w:sz w:val="24"/>
          <w:szCs w:val="24"/>
        </w:rPr>
      </w:pPr>
      <w:r w:rsidRPr="00323F76">
        <w:rPr>
          <w:rFonts w:eastAsia="Times" w:cstheme="minorHAnsi"/>
          <w:color w:val="000000"/>
          <w:sz w:val="24"/>
          <w:szCs w:val="24"/>
        </w:rPr>
        <w:t>The importance of maintaining an optimistic, determined and se</w:t>
      </w:r>
      <w:r w:rsidR="00124D47">
        <w:rPr>
          <w:rFonts w:eastAsia="Times" w:cstheme="minorHAnsi"/>
          <w:color w:val="000000"/>
          <w:sz w:val="24"/>
          <w:szCs w:val="24"/>
        </w:rPr>
        <w:t>lf-reliant attitude was emphasis</w:t>
      </w:r>
      <w:r w:rsidRPr="00323F76">
        <w:rPr>
          <w:rFonts w:eastAsia="Times" w:cstheme="minorHAnsi"/>
          <w:color w:val="000000"/>
          <w:sz w:val="24"/>
          <w:szCs w:val="24"/>
        </w:rPr>
        <w:t xml:space="preserve">ed. To achieve this, </w:t>
      </w:r>
      <w:proofErr w:type="spellStart"/>
      <w:r w:rsidR="00D52A83">
        <w:rPr>
          <w:rFonts w:eastAsia="Times" w:cstheme="minorHAnsi"/>
          <w:color w:val="000000"/>
          <w:sz w:val="24"/>
          <w:szCs w:val="24"/>
        </w:rPr>
        <w:t>Pw</w:t>
      </w:r>
      <w:r w:rsidR="00FB25F9" w:rsidRPr="00323F76">
        <w:rPr>
          <w:rFonts w:eastAsia="Times" w:cstheme="minorHAnsi"/>
          <w:color w:val="000000"/>
          <w:sz w:val="24"/>
          <w:szCs w:val="24"/>
        </w:rPr>
        <w:t>MS</w:t>
      </w:r>
      <w:proofErr w:type="spellEnd"/>
      <w:r w:rsidRPr="00323F76">
        <w:rPr>
          <w:rFonts w:eastAsia="Times" w:cstheme="minorHAnsi"/>
          <w:color w:val="000000"/>
          <w:sz w:val="24"/>
          <w:szCs w:val="24"/>
        </w:rPr>
        <w:t xml:space="preserve"> cited a range of strategies, such as ‘looking on the bright side’, comparing themselves positively to others with MS, reframing, or remembering past successes to boost confidence. Humour was used to defuse the stress of coping with MS.</w:t>
      </w:r>
      <w:r w:rsidR="00BF46A7" w:rsidRPr="00323F76">
        <w:rPr>
          <w:rFonts w:eastAsia="Times" w:cstheme="minorHAnsi"/>
          <w:color w:val="000000"/>
          <w:sz w:val="24"/>
          <w:szCs w:val="24"/>
        </w:rPr>
        <w:t xml:space="preserve"> </w:t>
      </w:r>
      <w:r w:rsidRPr="00323F76">
        <w:rPr>
          <w:rFonts w:eastAsia="Times" w:cstheme="minorHAnsi"/>
          <w:color w:val="000000"/>
          <w:sz w:val="24"/>
          <w:szCs w:val="24"/>
        </w:rPr>
        <w:t>In practical terms, some found social support from family</w:t>
      </w:r>
      <w:r w:rsidR="005A4C38" w:rsidRPr="00323F76">
        <w:rPr>
          <w:rFonts w:eastAsia="Times" w:cstheme="minorHAnsi"/>
          <w:color w:val="000000"/>
          <w:sz w:val="24"/>
          <w:szCs w:val="24"/>
        </w:rPr>
        <w:t xml:space="preserve"> and</w:t>
      </w:r>
      <w:r w:rsidRPr="00323F76">
        <w:rPr>
          <w:rFonts w:eastAsia="Times" w:cstheme="minorHAnsi"/>
          <w:color w:val="000000"/>
          <w:sz w:val="24"/>
          <w:szCs w:val="24"/>
        </w:rPr>
        <w:t xml:space="preserve"> </w:t>
      </w:r>
      <w:r w:rsidRPr="00323F76">
        <w:rPr>
          <w:rFonts w:eastAsia="Times" w:cstheme="minorHAnsi"/>
          <w:color w:val="000000"/>
          <w:sz w:val="24"/>
          <w:szCs w:val="24"/>
        </w:rPr>
        <w:lastRenderedPageBreak/>
        <w:t>friends</w:t>
      </w:r>
      <w:r w:rsidR="005A4C38" w:rsidRPr="00323F76">
        <w:rPr>
          <w:rFonts w:eastAsia="Times" w:cstheme="minorHAnsi"/>
          <w:color w:val="000000"/>
          <w:sz w:val="24"/>
          <w:szCs w:val="24"/>
        </w:rPr>
        <w:t xml:space="preserve"> while </w:t>
      </w:r>
      <w:r w:rsidRPr="00323F76">
        <w:rPr>
          <w:rFonts w:eastAsia="Times" w:cstheme="minorHAnsi"/>
          <w:color w:val="000000"/>
          <w:sz w:val="24"/>
          <w:szCs w:val="24"/>
        </w:rPr>
        <w:t>other</w:t>
      </w:r>
      <w:r w:rsidR="005A4C38" w:rsidRPr="00323F76">
        <w:rPr>
          <w:rFonts w:eastAsia="Times" w:cstheme="minorHAnsi"/>
          <w:color w:val="000000"/>
          <w:sz w:val="24"/>
          <w:szCs w:val="24"/>
        </w:rPr>
        <w:t>s</w:t>
      </w:r>
      <w:r w:rsidRPr="00323F76">
        <w:rPr>
          <w:rFonts w:eastAsia="Times" w:cstheme="minorHAnsi"/>
          <w:color w:val="000000"/>
          <w:sz w:val="24"/>
          <w:szCs w:val="24"/>
        </w:rPr>
        <w:t xml:space="preserve"> </w:t>
      </w:r>
      <w:r w:rsidR="005A4C38" w:rsidRPr="00323F76">
        <w:rPr>
          <w:rFonts w:eastAsia="Times" w:cstheme="minorHAnsi"/>
          <w:color w:val="000000"/>
          <w:sz w:val="24"/>
          <w:szCs w:val="24"/>
        </w:rPr>
        <w:t xml:space="preserve">from </w:t>
      </w:r>
      <w:r w:rsidRPr="00323F76">
        <w:rPr>
          <w:rFonts w:eastAsia="Times" w:cstheme="minorHAnsi"/>
          <w:color w:val="000000"/>
          <w:sz w:val="24"/>
          <w:szCs w:val="24"/>
        </w:rPr>
        <w:t>professionals</w:t>
      </w:r>
      <w:r w:rsidR="005A4C38" w:rsidRPr="00323F76">
        <w:rPr>
          <w:rFonts w:eastAsia="Times" w:cstheme="minorHAnsi"/>
          <w:color w:val="000000"/>
          <w:sz w:val="24"/>
          <w:szCs w:val="24"/>
        </w:rPr>
        <w:t>.</w:t>
      </w:r>
      <w:r w:rsidRPr="00323F76">
        <w:rPr>
          <w:rFonts w:eastAsia="Times" w:cstheme="minorHAnsi"/>
          <w:color w:val="000000"/>
          <w:sz w:val="24"/>
          <w:szCs w:val="24"/>
        </w:rPr>
        <w:t xml:space="preserve"> They occasionally used information-seeking</w:t>
      </w:r>
      <w:r w:rsidR="0048562F" w:rsidRPr="00323F76">
        <w:rPr>
          <w:rFonts w:eastAsia="Times" w:cstheme="minorHAnsi"/>
          <w:color w:val="000000"/>
          <w:sz w:val="24"/>
          <w:szCs w:val="24"/>
        </w:rPr>
        <w:t>, denial</w:t>
      </w:r>
      <w:r w:rsidRPr="00323F76">
        <w:rPr>
          <w:rFonts w:eastAsia="Times" w:cstheme="minorHAnsi"/>
          <w:color w:val="000000"/>
          <w:sz w:val="24"/>
          <w:szCs w:val="24"/>
        </w:rPr>
        <w:t xml:space="preserve"> or meditation.</w:t>
      </w:r>
    </w:p>
    <w:p w14:paraId="4B84FB40" w14:textId="2B73165E" w:rsidR="00E740E7" w:rsidRPr="00323F76" w:rsidRDefault="00F062EC" w:rsidP="00323F76">
      <w:pPr>
        <w:spacing w:after="0" w:line="480" w:lineRule="auto"/>
        <w:rPr>
          <w:rFonts w:cstheme="minorHAnsi"/>
          <w:sz w:val="24"/>
          <w:szCs w:val="24"/>
        </w:rPr>
      </w:pPr>
      <w:r w:rsidRPr="00323F76">
        <w:rPr>
          <w:rFonts w:cstheme="minorHAnsi"/>
          <w:sz w:val="24"/>
          <w:szCs w:val="24"/>
        </w:rPr>
        <w:t xml:space="preserve"> </w:t>
      </w:r>
    </w:p>
    <w:p w14:paraId="40CC125E" w14:textId="1D60AEEB" w:rsidR="002D3A0B" w:rsidRPr="00323F76" w:rsidRDefault="00E740E7" w:rsidP="00323F76">
      <w:pPr>
        <w:spacing w:after="0" w:line="480" w:lineRule="auto"/>
        <w:rPr>
          <w:rFonts w:cstheme="minorHAnsi"/>
          <w:sz w:val="24"/>
          <w:szCs w:val="24"/>
        </w:rPr>
      </w:pPr>
      <w:r w:rsidRPr="00323F76">
        <w:rPr>
          <w:rFonts w:cstheme="minorHAnsi"/>
          <w:sz w:val="24"/>
          <w:szCs w:val="24"/>
        </w:rPr>
        <w:t xml:space="preserve">From this, </w:t>
      </w:r>
      <w:r w:rsidR="002D3A0B" w:rsidRPr="00323F76">
        <w:rPr>
          <w:rFonts w:cstheme="minorHAnsi"/>
          <w:sz w:val="24"/>
          <w:szCs w:val="24"/>
        </w:rPr>
        <w:t xml:space="preserve">43 draft items emerged covering </w:t>
      </w:r>
      <w:r w:rsidRPr="00323F76">
        <w:rPr>
          <w:rFonts w:cstheme="minorHAnsi"/>
          <w:sz w:val="24"/>
          <w:szCs w:val="24"/>
        </w:rPr>
        <w:t xml:space="preserve">the above </w:t>
      </w:r>
      <w:r w:rsidR="002D3A0B" w:rsidRPr="00323F76">
        <w:rPr>
          <w:rFonts w:cstheme="minorHAnsi"/>
          <w:sz w:val="24"/>
          <w:szCs w:val="24"/>
        </w:rPr>
        <w:t>range of themes including acceptance, planning, help from professionals and significant others, denial, avoidance,</w:t>
      </w:r>
      <w:r w:rsidR="00DB26D0" w:rsidRPr="00323F76">
        <w:rPr>
          <w:rFonts w:cstheme="minorHAnsi"/>
          <w:sz w:val="24"/>
          <w:szCs w:val="24"/>
        </w:rPr>
        <w:t xml:space="preserve"> substance abuse, </w:t>
      </w:r>
      <w:r w:rsidR="0048562F" w:rsidRPr="00323F76">
        <w:rPr>
          <w:rFonts w:cstheme="minorHAnsi"/>
          <w:sz w:val="24"/>
          <w:szCs w:val="24"/>
        </w:rPr>
        <w:t xml:space="preserve">and </w:t>
      </w:r>
      <w:r w:rsidR="002D3A0B" w:rsidRPr="00323F76">
        <w:rPr>
          <w:rFonts w:cstheme="minorHAnsi"/>
          <w:sz w:val="24"/>
          <w:szCs w:val="24"/>
        </w:rPr>
        <w:t xml:space="preserve">information gathering.  </w:t>
      </w:r>
      <w:r w:rsidR="00872C68">
        <w:rPr>
          <w:rFonts w:cstheme="minorHAnsi"/>
          <w:sz w:val="24"/>
          <w:szCs w:val="24"/>
        </w:rPr>
        <w:t>Appendix 2 provides a f</w:t>
      </w:r>
      <w:r w:rsidR="00DC1EB4">
        <w:rPr>
          <w:rFonts w:cstheme="minorHAnsi"/>
          <w:sz w:val="24"/>
          <w:szCs w:val="24"/>
        </w:rPr>
        <w:t xml:space="preserve">low chart showing study stages </w:t>
      </w:r>
      <w:r w:rsidR="00872C68">
        <w:rPr>
          <w:rFonts w:cstheme="minorHAnsi"/>
          <w:sz w:val="24"/>
          <w:szCs w:val="24"/>
        </w:rPr>
        <w:t>(</w:t>
      </w:r>
      <w:r w:rsidR="00D52A83">
        <w:rPr>
          <w:rFonts w:cstheme="minorHAnsi"/>
          <w:sz w:val="24"/>
          <w:szCs w:val="24"/>
        </w:rPr>
        <w:t>F</w:t>
      </w:r>
      <w:r w:rsidR="00DC1EB4">
        <w:rPr>
          <w:rFonts w:cstheme="minorHAnsi"/>
          <w:sz w:val="24"/>
          <w:szCs w:val="24"/>
        </w:rPr>
        <w:t>igure A2/1</w:t>
      </w:r>
      <w:r w:rsidR="00872C68">
        <w:rPr>
          <w:rFonts w:cstheme="minorHAnsi"/>
          <w:sz w:val="24"/>
          <w:szCs w:val="24"/>
        </w:rPr>
        <w:t>)</w:t>
      </w:r>
      <w:r w:rsidR="00DC1EB4">
        <w:rPr>
          <w:rFonts w:cstheme="minorHAnsi"/>
          <w:sz w:val="24"/>
          <w:szCs w:val="24"/>
        </w:rPr>
        <w:t xml:space="preserve"> and </w:t>
      </w:r>
      <w:r w:rsidR="00872C68">
        <w:rPr>
          <w:rFonts w:cstheme="minorHAnsi"/>
          <w:sz w:val="24"/>
          <w:szCs w:val="24"/>
        </w:rPr>
        <w:t>f</w:t>
      </w:r>
      <w:r w:rsidR="00BB68A5">
        <w:rPr>
          <w:rFonts w:cstheme="minorHAnsi"/>
          <w:sz w:val="24"/>
          <w:szCs w:val="24"/>
        </w:rPr>
        <w:t xml:space="preserve">urther information on the themes covered </w:t>
      </w:r>
      <w:r w:rsidR="00872C68">
        <w:rPr>
          <w:rFonts w:cstheme="minorHAnsi"/>
          <w:sz w:val="24"/>
          <w:szCs w:val="24"/>
        </w:rPr>
        <w:t>(</w:t>
      </w:r>
      <w:r w:rsidR="00D52A83">
        <w:rPr>
          <w:rFonts w:cstheme="minorHAnsi"/>
          <w:sz w:val="24"/>
          <w:szCs w:val="24"/>
        </w:rPr>
        <w:t>T</w:t>
      </w:r>
      <w:r w:rsidR="00BB68A5">
        <w:rPr>
          <w:rFonts w:cstheme="minorHAnsi"/>
          <w:sz w:val="24"/>
          <w:szCs w:val="24"/>
        </w:rPr>
        <w:t xml:space="preserve">able </w:t>
      </w:r>
      <w:r w:rsidR="00DC1EB4">
        <w:rPr>
          <w:rFonts w:cstheme="minorHAnsi"/>
          <w:sz w:val="24"/>
          <w:szCs w:val="24"/>
        </w:rPr>
        <w:t>A2/</w:t>
      </w:r>
      <w:r w:rsidR="00BB68A5">
        <w:rPr>
          <w:rFonts w:cstheme="minorHAnsi"/>
          <w:sz w:val="24"/>
          <w:szCs w:val="24"/>
        </w:rPr>
        <w:t>2</w:t>
      </w:r>
      <w:r w:rsidR="00872C68">
        <w:rPr>
          <w:rFonts w:cstheme="minorHAnsi"/>
          <w:sz w:val="24"/>
          <w:szCs w:val="24"/>
        </w:rPr>
        <w:t>)</w:t>
      </w:r>
      <w:r w:rsidR="00BB68A5">
        <w:rPr>
          <w:rFonts w:cstheme="minorHAnsi"/>
          <w:sz w:val="24"/>
          <w:szCs w:val="24"/>
        </w:rPr>
        <w:t xml:space="preserve">. </w:t>
      </w:r>
      <w:r w:rsidR="002D3A0B" w:rsidRPr="00323F76">
        <w:rPr>
          <w:rFonts w:cstheme="minorHAnsi"/>
          <w:sz w:val="24"/>
          <w:szCs w:val="24"/>
        </w:rPr>
        <w:t xml:space="preserve"> </w:t>
      </w:r>
    </w:p>
    <w:p w14:paraId="00379B5D" w14:textId="7EF8083C" w:rsidR="00E70AB9" w:rsidRPr="00323F76" w:rsidRDefault="00E70AB9" w:rsidP="00323F76">
      <w:pPr>
        <w:spacing w:after="0" w:line="480" w:lineRule="auto"/>
        <w:rPr>
          <w:rFonts w:cstheme="minorHAnsi"/>
          <w:sz w:val="24"/>
          <w:szCs w:val="24"/>
        </w:rPr>
      </w:pPr>
    </w:p>
    <w:p w14:paraId="0C60E3E8" w14:textId="16311AF3" w:rsidR="00E740E7" w:rsidRPr="00323F76" w:rsidRDefault="005A4DFD" w:rsidP="00D657BB">
      <w:pPr>
        <w:keepNext/>
        <w:spacing w:after="0" w:line="480" w:lineRule="auto"/>
        <w:rPr>
          <w:rFonts w:cstheme="minorHAnsi"/>
          <w:i/>
          <w:iCs/>
          <w:sz w:val="24"/>
          <w:szCs w:val="24"/>
        </w:rPr>
      </w:pPr>
      <w:r w:rsidRPr="00323F76">
        <w:rPr>
          <w:rFonts w:cstheme="minorHAnsi"/>
          <w:i/>
          <w:iCs/>
          <w:sz w:val="24"/>
          <w:szCs w:val="24"/>
        </w:rPr>
        <w:t>Quantitative</w:t>
      </w:r>
    </w:p>
    <w:p w14:paraId="1BC878D1" w14:textId="1EF1B24C" w:rsidR="00C7698F" w:rsidRPr="00323F76" w:rsidRDefault="003D327F" w:rsidP="00323F76">
      <w:pPr>
        <w:spacing w:after="0" w:line="480" w:lineRule="auto"/>
        <w:rPr>
          <w:rFonts w:cstheme="minorHAnsi"/>
          <w:sz w:val="24"/>
          <w:szCs w:val="24"/>
        </w:rPr>
      </w:pPr>
      <w:r w:rsidRPr="00323F76">
        <w:rPr>
          <w:rFonts w:cstheme="minorHAnsi"/>
          <w:sz w:val="24"/>
          <w:szCs w:val="24"/>
        </w:rPr>
        <w:t>5</w:t>
      </w:r>
      <w:r w:rsidR="00413CA4" w:rsidRPr="00323F76">
        <w:rPr>
          <w:rFonts w:cstheme="minorHAnsi"/>
          <w:sz w:val="24"/>
          <w:szCs w:val="24"/>
        </w:rPr>
        <w:t>747</w:t>
      </w:r>
      <w:r w:rsidRPr="00323F76">
        <w:rPr>
          <w:rFonts w:cstheme="minorHAnsi"/>
          <w:sz w:val="24"/>
          <w:szCs w:val="24"/>
        </w:rPr>
        <w:t xml:space="preserve"> baseline questionnaires were returned </w:t>
      </w:r>
      <w:r w:rsidR="007D74C9">
        <w:rPr>
          <w:rFonts w:cstheme="minorHAnsi"/>
          <w:sz w:val="24"/>
          <w:szCs w:val="24"/>
        </w:rPr>
        <w:t xml:space="preserve">between </w:t>
      </w:r>
      <w:r w:rsidR="00794E7B">
        <w:rPr>
          <w:rFonts w:cstheme="minorHAnsi"/>
          <w:sz w:val="24"/>
          <w:szCs w:val="24"/>
        </w:rPr>
        <w:t xml:space="preserve">2015 </w:t>
      </w:r>
      <w:r w:rsidR="000155D8">
        <w:rPr>
          <w:rFonts w:cstheme="minorHAnsi"/>
          <w:sz w:val="24"/>
          <w:szCs w:val="24"/>
        </w:rPr>
        <w:t xml:space="preserve">and </w:t>
      </w:r>
      <w:r w:rsidRPr="00CE3ACA">
        <w:rPr>
          <w:rFonts w:cstheme="minorHAnsi"/>
          <w:sz w:val="24"/>
          <w:szCs w:val="24"/>
        </w:rPr>
        <w:t>end of 201</w:t>
      </w:r>
      <w:r w:rsidR="00413CA4" w:rsidRPr="00CE3ACA">
        <w:rPr>
          <w:rFonts w:cstheme="minorHAnsi"/>
          <w:sz w:val="24"/>
          <w:szCs w:val="24"/>
        </w:rPr>
        <w:t>9</w:t>
      </w:r>
      <w:r w:rsidRPr="00323F76">
        <w:rPr>
          <w:rFonts w:cstheme="minorHAnsi"/>
          <w:sz w:val="24"/>
          <w:szCs w:val="24"/>
        </w:rPr>
        <w:t xml:space="preserve">. The mean age was 50.2 years (SD12.1), and mean duration </w:t>
      </w:r>
      <w:r w:rsidR="004B5CB5" w:rsidRPr="00323F76">
        <w:rPr>
          <w:rFonts w:cstheme="minorHAnsi"/>
          <w:sz w:val="24"/>
          <w:szCs w:val="24"/>
        </w:rPr>
        <w:t xml:space="preserve">of MS </w:t>
      </w:r>
      <w:r w:rsidRPr="00323F76">
        <w:rPr>
          <w:rFonts w:cstheme="minorHAnsi"/>
          <w:sz w:val="24"/>
          <w:szCs w:val="24"/>
        </w:rPr>
        <w:t>was 11.</w:t>
      </w:r>
      <w:r w:rsidR="00AE41B4" w:rsidRPr="00323F76">
        <w:rPr>
          <w:rFonts w:cstheme="minorHAnsi"/>
          <w:sz w:val="24"/>
          <w:szCs w:val="24"/>
        </w:rPr>
        <w:t>2</w:t>
      </w:r>
      <w:r w:rsidRPr="00323F76">
        <w:rPr>
          <w:rFonts w:cstheme="minorHAnsi"/>
          <w:sz w:val="24"/>
          <w:szCs w:val="24"/>
        </w:rPr>
        <w:t xml:space="preserve"> years (SD 9.</w:t>
      </w:r>
      <w:r w:rsidR="00AE41B4" w:rsidRPr="00323F76">
        <w:rPr>
          <w:rFonts w:cstheme="minorHAnsi"/>
          <w:sz w:val="24"/>
          <w:szCs w:val="24"/>
        </w:rPr>
        <w:t>6</w:t>
      </w:r>
      <w:r w:rsidRPr="00323F76">
        <w:rPr>
          <w:rFonts w:cstheme="minorHAnsi"/>
          <w:sz w:val="24"/>
          <w:szCs w:val="24"/>
        </w:rPr>
        <w:t>). 73.</w:t>
      </w:r>
      <w:r w:rsidR="00AE41B4" w:rsidRPr="00323F76">
        <w:rPr>
          <w:rFonts w:cstheme="minorHAnsi"/>
          <w:sz w:val="24"/>
          <w:szCs w:val="24"/>
        </w:rPr>
        <w:t>4</w:t>
      </w:r>
      <w:r w:rsidRPr="00323F76">
        <w:rPr>
          <w:rFonts w:cstheme="minorHAnsi"/>
          <w:sz w:val="24"/>
          <w:szCs w:val="24"/>
        </w:rPr>
        <w:t xml:space="preserve">% were female. </w:t>
      </w:r>
      <w:r w:rsidR="00A73E42" w:rsidRPr="00323F76">
        <w:rPr>
          <w:rFonts w:cstheme="minorHAnsi"/>
          <w:sz w:val="24"/>
          <w:szCs w:val="24"/>
        </w:rPr>
        <w:t xml:space="preserve">Subtypes were RR </w:t>
      </w:r>
      <w:r w:rsidRPr="00323F76">
        <w:rPr>
          <w:rFonts w:cstheme="minorHAnsi"/>
          <w:sz w:val="24"/>
          <w:szCs w:val="24"/>
        </w:rPr>
        <w:t>6</w:t>
      </w:r>
      <w:r w:rsidR="000452CE">
        <w:rPr>
          <w:rFonts w:cstheme="minorHAnsi"/>
          <w:sz w:val="24"/>
          <w:szCs w:val="24"/>
        </w:rPr>
        <w:t>6</w:t>
      </w:r>
      <w:r w:rsidRPr="00323F76">
        <w:rPr>
          <w:rFonts w:cstheme="minorHAnsi"/>
          <w:sz w:val="24"/>
          <w:szCs w:val="24"/>
        </w:rPr>
        <w:t>.</w:t>
      </w:r>
      <w:r w:rsidR="000452CE">
        <w:rPr>
          <w:rFonts w:cstheme="minorHAnsi"/>
          <w:sz w:val="24"/>
          <w:szCs w:val="24"/>
        </w:rPr>
        <w:t>1</w:t>
      </w:r>
      <w:r w:rsidRPr="00323F76">
        <w:rPr>
          <w:rFonts w:cstheme="minorHAnsi"/>
          <w:sz w:val="24"/>
          <w:szCs w:val="24"/>
        </w:rPr>
        <w:t>%</w:t>
      </w:r>
      <w:r w:rsidR="00A73E42" w:rsidRPr="00323F76">
        <w:rPr>
          <w:rFonts w:cstheme="minorHAnsi"/>
          <w:sz w:val="24"/>
          <w:szCs w:val="24"/>
        </w:rPr>
        <w:t>, SP</w:t>
      </w:r>
      <w:r w:rsidRPr="00323F76">
        <w:rPr>
          <w:rFonts w:cstheme="minorHAnsi"/>
          <w:sz w:val="24"/>
          <w:szCs w:val="24"/>
        </w:rPr>
        <w:t xml:space="preserve"> 22.</w:t>
      </w:r>
      <w:r w:rsidR="00AE41B4" w:rsidRPr="00323F76">
        <w:rPr>
          <w:rFonts w:cstheme="minorHAnsi"/>
          <w:sz w:val="24"/>
          <w:szCs w:val="24"/>
        </w:rPr>
        <w:t>7</w:t>
      </w:r>
      <w:r w:rsidRPr="00323F76">
        <w:rPr>
          <w:rFonts w:cstheme="minorHAnsi"/>
          <w:sz w:val="24"/>
          <w:szCs w:val="24"/>
        </w:rPr>
        <w:t xml:space="preserve">%, </w:t>
      </w:r>
      <w:r w:rsidR="00A73E42" w:rsidRPr="00323F76">
        <w:rPr>
          <w:rFonts w:cstheme="minorHAnsi"/>
          <w:sz w:val="24"/>
          <w:szCs w:val="24"/>
        </w:rPr>
        <w:t xml:space="preserve">PP </w:t>
      </w:r>
      <w:r w:rsidRPr="00323F76">
        <w:rPr>
          <w:rFonts w:cstheme="minorHAnsi"/>
          <w:sz w:val="24"/>
          <w:szCs w:val="24"/>
        </w:rPr>
        <w:t>11.3%</w:t>
      </w:r>
      <w:r w:rsidR="00D34C3B">
        <w:rPr>
          <w:rFonts w:cstheme="minorHAnsi"/>
          <w:sz w:val="24"/>
          <w:szCs w:val="24"/>
        </w:rPr>
        <w:t xml:space="preserve"> (Appendix</w:t>
      </w:r>
      <w:r w:rsidR="00D52A83">
        <w:rPr>
          <w:rFonts w:cstheme="minorHAnsi"/>
          <w:sz w:val="24"/>
          <w:szCs w:val="24"/>
        </w:rPr>
        <w:t xml:space="preserve"> </w:t>
      </w:r>
      <w:r w:rsidR="00DC1EB4">
        <w:rPr>
          <w:rFonts w:cstheme="minorHAnsi"/>
          <w:sz w:val="24"/>
          <w:szCs w:val="24"/>
        </w:rPr>
        <w:t>2</w:t>
      </w:r>
      <w:r w:rsidR="00BB68A5">
        <w:rPr>
          <w:rFonts w:cstheme="minorHAnsi"/>
          <w:sz w:val="24"/>
          <w:szCs w:val="24"/>
        </w:rPr>
        <w:t xml:space="preserve">: </w:t>
      </w:r>
      <w:r w:rsidR="00D52A83">
        <w:rPr>
          <w:rFonts w:cstheme="minorHAnsi"/>
          <w:sz w:val="24"/>
          <w:szCs w:val="24"/>
        </w:rPr>
        <w:t>T</w:t>
      </w:r>
      <w:r w:rsidR="00D34C3B">
        <w:rPr>
          <w:rFonts w:cstheme="minorHAnsi"/>
          <w:sz w:val="24"/>
          <w:szCs w:val="24"/>
        </w:rPr>
        <w:t xml:space="preserve">able </w:t>
      </w:r>
      <w:r w:rsidR="00DC1EB4">
        <w:rPr>
          <w:rFonts w:cstheme="minorHAnsi"/>
          <w:sz w:val="24"/>
          <w:szCs w:val="24"/>
        </w:rPr>
        <w:t>A2/</w:t>
      </w:r>
      <w:r w:rsidR="00D34C3B">
        <w:rPr>
          <w:rFonts w:cstheme="minorHAnsi"/>
          <w:sz w:val="24"/>
          <w:szCs w:val="24"/>
        </w:rPr>
        <w:t>1)</w:t>
      </w:r>
      <w:r w:rsidR="005461D6">
        <w:rPr>
          <w:rFonts w:cstheme="minorHAnsi"/>
          <w:sz w:val="24"/>
          <w:szCs w:val="24"/>
        </w:rPr>
        <w:t>.</w:t>
      </w:r>
    </w:p>
    <w:p w14:paraId="56528C4C" w14:textId="37DD230A" w:rsidR="00795CB5" w:rsidRPr="00323F76" w:rsidRDefault="00795CB5" w:rsidP="00323F76">
      <w:pPr>
        <w:spacing w:after="0" w:line="480" w:lineRule="auto"/>
        <w:rPr>
          <w:rFonts w:cstheme="minorHAnsi"/>
          <w:sz w:val="24"/>
          <w:szCs w:val="24"/>
        </w:rPr>
      </w:pPr>
    </w:p>
    <w:p w14:paraId="399611E5" w14:textId="3D09E098" w:rsidR="00795CB5" w:rsidRPr="00323F76" w:rsidRDefault="00795CB5" w:rsidP="00323F76">
      <w:pPr>
        <w:spacing w:after="0" w:line="480" w:lineRule="auto"/>
        <w:rPr>
          <w:rFonts w:cstheme="minorHAnsi"/>
          <w:sz w:val="24"/>
          <w:szCs w:val="24"/>
        </w:rPr>
      </w:pPr>
      <w:r w:rsidRPr="00323F76">
        <w:rPr>
          <w:rFonts w:cstheme="minorHAnsi"/>
          <w:sz w:val="24"/>
          <w:szCs w:val="24"/>
        </w:rPr>
        <w:t>By the end of 2019 a further 2290 had enter</w:t>
      </w:r>
      <w:r w:rsidR="00557DCE" w:rsidRPr="00323F76">
        <w:rPr>
          <w:rFonts w:cstheme="minorHAnsi"/>
          <w:sz w:val="24"/>
          <w:szCs w:val="24"/>
        </w:rPr>
        <w:t>ed</w:t>
      </w:r>
      <w:r w:rsidRPr="00323F76">
        <w:rPr>
          <w:rFonts w:cstheme="minorHAnsi"/>
          <w:sz w:val="24"/>
          <w:szCs w:val="24"/>
        </w:rPr>
        <w:t xml:space="preserve"> </w:t>
      </w:r>
      <w:r w:rsidR="00557DCE" w:rsidRPr="00323F76">
        <w:rPr>
          <w:rFonts w:cstheme="minorHAnsi"/>
          <w:sz w:val="24"/>
          <w:szCs w:val="24"/>
        </w:rPr>
        <w:t xml:space="preserve">follow-up </w:t>
      </w:r>
      <w:r w:rsidR="001937EE" w:rsidRPr="00323F76">
        <w:rPr>
          <w:rFonts w:cstheme="minorHAnsi"/>
          <w:sz w:val="24"/>
          <w:szCs w:val="24"/>
        </w:rPr>
        <w:t xml:space="preserve">and </w:t>
      </w:r>
      <w:r w:rsidRPr="00323F76">
        <w:rPr>
          <w:rFonts w:cstheme="minorHAnsi"/>
          <w:sz w:val="24"/>
          <w:szCs w:val="24"/>
        </w:rPr>
        <w:t>returned the first follow-up questionnaire</w:t>
      </w:r>
      <w:r w:rsidR="001937EE" w:rsidRPr="00323F76">
        <w:rPr>
          <w:rFonts w:cstheme="minorHAnsi"/>
          <w:sz w:val="24"/>
          <w:szCs w:val="24"/>
        </w:rPr>
        <w:t>;</w:t>
      </w:r>
      <w:r w:rsidRPr="00323F76">
        <w:rPr>
          <w:rFonts w:cstheme="minorHAnsi"/>
          <w:sz w:val="24"/>
          <w:szCs w:val="24"/>
        </w:rPr>
        <w:t xml:space="preserve"> 1124 the second questionnaire, and 412 their third follow-up questionnaire. Each of these time points were sampled to give the 1000 cases for the Rasch calibration.</w:t>
      </w:r>
      <w:r w:rsidR="00AF4E87" w:rsidRPr="00323F76">
        <w:rPr>
          <w:rFonts w:cstheme="minorHAnsi"/>
          <w:sz w:val="24"/>
          <w:szCs w:val="24"/>
        </w:rPr>
        <w:t xml:space="preserve"> The mean age of those in the calibration sample was 53.4 years (SD 11.8), and mean duration 11.5 years (SD10.0). Three-quarters (75.6%) were female. </w:t>
      </w:r>
      <w:r w:rsidR="00C5382B" w:rsidRPr="00323F76">
        <w:rPr>
          <w:rFonts w:cstheme="minorHAnsi"/>
          <w:sz w:val="24"/>
          <w:szCs w:val="24"/>
        </w:rPr>
        <w:t xml:space="preserve"> </w:t>
      </w:r>
    </w:p>
    <w:p w14:paraId="5DC793B7" w14:textId="77777777" w:rsidR="00C7698F" w:rsidRPr="00323F76" w:rsidRDefault="00C7698F" w:rsidP="00323F76">
      <w:pPr>
        <w:spacing w:after="0" w:line="480" w:lineRule="auto"/>
        <w:rPr>
          <w:rFonts w:cstheme="minorHAnsi"/>
          <w:sz w:val="24"/>
          <w:szCs w:val="24"/>
        </w:rPr>
      </w:pPr>
    </w:p>
    <w:p w14:paraId="0AFE31BF" w14:textId="4E11FB05" w:rsidR="006B0B31" w:rsidRDefault="00C7698F" w:rsidP="00323F76">
      <w:pPr>
        <w:spacing w:after="0" w:line="480" w:lineRule="auto"/>
        <w:rPr>
          <w:rFonts w:cstheme="minorHAnsi"/>
          <w:sz w:val="24"/>
          <w:szCs w:val="24"/>
        </w:rPr>
      </w:pPr>
      <w:r w:rsidRPr="00323F76">
        <w:rPr>
          <w:rFonts w:cstheme="minorHAnsi"/>
          <w:sz w:val="24"/>
          <w:szCs w:val="24"/>
        </w:rPr>
        <w:t xml:space="preserve">Fit to the Rasch model of the 43 items </w:t>
      </w:r>
      <w:r w:rsidR="00A14FAA" w:rsidRPr="00323F76">
        <w:rPr>
          <w:rFonts w:cstheme="minorHAnsi"/>
          <w:sz w:val="24"/>
          <w:szCs w:val="24"/>
        </w:rPr>
        <w:t xml:space="preserve">within the </w:t>
      </w:r>
      <w:r w:rsidR="00AF35E3">
        <w:rPr>
          <w:rFonts w:cstheme="minorHAnsi"/>
          <w:sz w:val="24"/>
          <w:szCs w:val="24"/>
        </w:rPr>
        <w:t>development</w:t>
      </w:r>
      <w:r w:rsidR="00A14FAA" w:rsidRPr="00323F76">
        <w:rPr>
          <w:rFonts w:cstheme="minorHAnsi"/>
          <w:sz w:val="24"/>
          <w:szCs w:val="24"/>
        </w:rPr>
        <w:t xml:space="preserve"> sample </w:t>
      </w:r>
      <w:r w:rsidRPr="00323F76">
        <w:rPr>
          <w:rFonts w:cstheme="minorHAnsi"/>
          <w:sz w:val="24"/>
          <w:szCs w:val="24"/>
        </w:rPr>
        <w:t>was poor (Table 1, Analysis 1). The item set was saturated with a breach of the local independence assumption</w:t>
      </w:r>
      <w:r w:rsidR="00A86951" w:rsidRPr="00323F76">
        <w:rPr>
          <w:rFonts w:cstheme="minorHAnsi"/>
          <w:sz w:val="24"/>
          <w:szCs w:val="24"/>
        </w:rPr>
        <w:t xml:space="preserve">. Items were then removed in an iterative fashion, starting with </w:t>
      </w:r>
      <w:r w:rsidR="00816A9B" w:rsidRPr="00323F76">
        <w:rPr>
          <w:rFonts w:cstheme="minorHAnsi"/>
          <w:sz w:val="24"/>
          <w:szCs w:val="24"/>
        </w:rPr>
        <w:t xml:space="preserve">the worst fitting items, and then </w:t>
      </w:r>
      <w:r w:rsidR="00A86951" w:rsidRPr="00323F76">
        <w:rPr>
          <w:rFonts w:cstheme="minorHAnsi"/>
          <w:sz w:val="24"/>
          <w:szCs w:val="24"/>
        </w:rPr>
        <w:t xml:space="preserve">removing one of </w:t>
      </w:r>
      <w:r w:rsidR="00816A9B" w:rsidRPr="00323F76">
        <w:rPr>
          <w:rFonts w:cstheme="minorHAnsi"/>
          <w:sz w:val="24"/>
          <w:szCs w:val="24"/>
        </w:rPr>
        <w:t xml:space="preserve">a </w:t>
      </w:r>
      <w:r w:rsidR="00A86951" w:rsidRPr="00323F76">
        <w:rPr>
          <w:rFonts w:cstheme="minorHAnsi"/>
          <w:sz w:val="24"/>
          <w:szCs w:val="24"/>
        </w:rPr>
        <w:t xml:space="preserve">pair </w:t>
      </w:r>
      <w:r w:rsidR="00816A9B" w:rsidRPr="00323F76">
        <w:rPr>
          <w:rFonts w:cstheme="minorHAnsi"/>
          <w:sz w:val="24"/>
          <w:szCs w:val="24"/>
        </w:rPr>
        <w:t xml:space="preserve">of locally dependant items which </w:t>
      </w:r>
      <w:r w:rsidR="00A86951" w:rsidRPr="00323F76">
        <w:rPr>
          <w:rFonts w:cstheme="minorHAnsi"/>
          <w:sz w:val="24"/>
          <w:szCs w:val="24"/>
        </w:rPr>
        <w:t>show</w:t>
      </w:r>
      <w:r w:rsidR="00816A9B" w:rsidRPr="00323F76">
        <w:rPr>
          <w:rFonts w:cstheme="minorHAnsi"/>
          <w:sz w:val="24"/>
          <w:szCs w:val="24"/>
        </w:rPr>
        <w:t>ed</w:t>
      </w:r>
      <w:r w:rsidR="00A86951" w:rsidRPr="00323F76">
        <w:rPr>
          <w:rFonts w:cstheme="minorHAnsi"/>
          <w:sz w:val="24"/>
          <w:szCs w:val="24"/>
        </w:rPr>
        <w:t xml:space="preserve"> worst fit on other indicators</w:t>
      </w:r>
      <w:r w:rsidR="00A14FAA" w:rsidRPr="00323F76">
        <w:rPr>
          <w:rFonts w:cstheme="minorHAnsi"/>
          <w:sz w:val="24"/>
          <w:szCs w:val="24"/>
        </w:rPr>
        <w:t>, and/or where one item was dependent with several others</w:t>
      </w:r>
      <w:r w:rsidR="005A4DFD" w:rsidRPr="00323F76">
        <w:rPr>
          <w:rFonts w:cstheme="minorHAnsi"/>
          <w:sz w:val="24"/>
          <w:szCs w:val="24"/>
        </w:rPr>
        <w:t>.</w:t>
      </w:r>
      <w:r w:rsidR="00823108" w:rsidRPr="00323F76">
        <w:rPr>
          <w:rFonts w:cstheme="minorHAnsi"/>
          <w:sz w:val="24"/>
          <w:szCs w:val="24"/>
        </w:rPr>
        <w:t xml:space="preserve"> </w:t>
      </w:r>
    </w:p>
    <w:p w14:paraId="22D7C510" w14:textId="50894607" w:rsidR="00AF35E3" w:rsidRPr="00323F76" w:rsidRDefault="00AF35E3" w:rsidP="006F1C35">
      <w:pPr>
        <w:spacing w:after="0" w:line="480" w:lineRule="auto"/>
        <w:jc w:val="center"/>
        <w:rPr>
          <w:rFonts w:cstheme="minorHAnsi"/>
          <w:sz w:val="24"/>
          <w:szCs w:val="24"/>
        </w:rPr>
      </w:pPr>
      <w:r>
        <w:rPr>
          <w:rFonts w:cstheme="minorHAnsi"/>
          <w:sz w:val="24"/>
          <w:szCs w:val="24"/>
        </w:rPr>
        <w:t>&lt;Insert table 1 about here&gt;</w:t>
      </w:r>
    </w:p>
    <w:p w14:paraId="73D6AD35" w14:textId="77777777" w:rsidR="006B0B31" w:rsidRPr="00323F76" w:rsidRDefault="006B0B31" w:rsidP="00323F76">
      <w:pPr>
        <w:spacing w:after="0" w:line="480" w:lineRule="auto"/>
        <w:rPr>
          <w:rFonts w:cstheme="minorHAnsi"/>
          <w:sz w:val="24"/>
          <w:szCs w:val="24"/>
        </w:rPr>
      </w:pPr>
    </w:p>
    <w:p w14:paraId="0DBFC298" w14:textId="2799C9E3" w:rsidR="006B0B31" w:rsidRPr="00D657BB" w:rsidRDefault="006B0B31" w:rsidP="00323F76">
      <w:pPr>
        <w:spacing w:after="0" w:line="480" w:lineRule="auto"/>
        <w:rPr>
          <w:rFonts w:cstheme="minorHAnsi"/>
          <w:sz w:val="24"/>
          <w:szCs w:val="24"/>
          <w:u w:val="single"/>
        </w:rPr>
      </w:pPr>
      <w:r w:rsidRPr="00D657BB">
        <w:rPr>
          <w:rFonts w:cstheme="minorHAnsi"/>
          <w:sz w:val="24"/>
          <w:szCs w:val="24"/>
          <w:u w:val="single"/>
        </w:rPr>
        <w:t>Coping Index-MS-Internal (CI-MS-I)</w:t>
      </w:r>
    </w:p>
    <w:p w14:paraId="19123C90" w14:textId="66752C5E" w:rsidR="00823108" w:rsidRPr="00323F76" w:rsidRDefault="00276268" w:rsidP="00323F76">
      <w:pPr>
        <w:spacing w:after="0" w:line="480" w:lineRule="auto"/>
        <w:rPr>
          <w:rFonts w:cstheme="minorHAnsi"/>
          <w:sz w:val="24"/>
          <w:szCs w:val="24"/>
        </w:rPr>
      </w:pPr>
      <w:r w:rsidRPr="00323F76">
        <w:rPr>
          <w:rFonts w:cstheme="minorHAnsi"/>
          <w:sz w:val="24"/>
          <w:szCs w:val="24"/>
        </w:rPr>
        <w:t xml:space="preserve">This process resulted in </w:t>
      </w:r>
      <w:r w:rsidR="00287785" w:rsidRPr="00323F76">
        <w:rPr>
          <w:rFonts w:cstheme="minorHAnsi"/>
          <w:sz w:val="24"/>
          <w:szCs w:val="24"/>
        </w:rPr>
        <w:t xml:space="preserve">a </w:t>
      </w:r>
      <w:r w:rsidR="00823108" w:rsidRPr="00323F76">
        <w:rPr>
          <w:rFonts w:cstheme="minorHAnsi"/>
          <w:sz w:val="24"/>
          <w:szCs w:val="24"/>
        </w:rPr>
        <w:t>10</w:t>
      </w:r>
      <w:r w:rsidR="00C71591" w:rsidRPr="00323F76">
        <w:rPr>
          <w:rFonts w:cstheme="minorHAnsi"/>
          <w:sz w:val="24"/>
          <w:szCs w:val="24"/>
        </w:rPr>
        <w:t>-</w:t>
      </w:r>
      <w:r w:rsidR="00823108" w:rsidRPr="00323F76">
        <w:rPr>
          <w:rFonts w:cstheme="minorHAnsi"/>
          <w:sz w:val="24"/>
          <w:szCs w:val="24"/>
        </w:rPr>
        <w:t xml:space="preserve">item </w:t>
      </w:r>
      <w:r w:rsidR="00C238A2" w:rsidRPr="00323F76">
        <w:rPr>
          <w:rFonts w:cstheme="minorHAnsi"/>
          <w:sz w:val="24"/>
          <w:szCs w:val="24"/>
        </w:rPr>
        <w:t>scale</w:t>
      </w:r>
      <w:r w:rsidR="006B0B31" w:rsidRPr="00323F76">
        <w:rPr>
          <w:rFonts w:cstheme="minorHAnsi"/>
          <w:sz w:val="24"/>
          <w:szCs w:val="24"/>
        </w:rPr>
        <w:t>, the</w:t>
      </w:r>
      <w:r w:rsidR="00B042AD" w:rsidRPr="00323F76">
        <w:rPr>
          <w:rFonts w:cstheme="minorHAnsi"/>
          <w:sz w:val="24"/>
          <w:szCs w:val="24"/>
        </w:rPr>
        <w:t xml:space="preserve"> </w:t>
      </w:r>
      <w:r w:rsidR="0048562F" w:rsidRPr="00323F76">
        <w:rPr>
          <w:rFonts w:cstheme="minorHAnsi"/>
          <w:sz w:val="24"/>
          <w:szCs w:val="24"/>
        </w:rPr>
        <w:t>Coping Index-MS</w:t>
      </w:r>
      <w:r w:rsidR="00B042AD" w:rsidRPr="00323F76">
        <w:rPr>
          <w:rFonts w:cstheme="minorHAnsi"/>
          <w:sz w:val="24"/>
          <w:szCs w:val="24"/>
        </w:rPr>
        <w:t>-I</w:t>
      </w:r>
      <w:r w:rsidR="0048562F" w:rsidRPr="00323F76">
        <w:rPr>
          <w:rFonts w:cstheme="minorHAnsi"/>
          <w:sz w:val="24"/>
          <w:szCs w:val="24"/>
        </w:rPr>
        <w:t>nternal (CI-MS-I)</w:t>
      </w:r>
      <w:r w:rsidR="00B042AD" w:rsidRPr="00323F76">
        <w:rPr>
          <w:rFonts w:cstheme="minorHAnsi"/>
          <w:sz w:val="24"/>
          <w:szCs w:val="24"/>
        </w:rPr>
        <w:t xml:space="preserve"> covering</w:t>
      </w:r>
      <w:r w:rsidR="00287785" w:rsidRPr="00323F76">
        <w:rPr>
          <w:rFonts w:cstheme="minorHAnsi"/>
          <w:sz w:val="24"/>
          <w:szCs w:val="24"/>
        </w:rPr>
        <w:t xml:space="preserve"> ‘</w:t>
      </w:r>
      <w:r w:rsidR="006B0B31" w:rsidRPr="00323F76">
        <w:rPr>
          <w:rFonts w:cstheme="minorHAnsi"/>
          <w:sz w:val="24"/>
          <w:szCs w:val="24"/>
        </w:rPr>
        <w:t>i</w:t>
      </w:r>
      <w:r w:rsidR="00287785" w:rsidRPr="00323F76">
        <w:rPr>
          <w:rFonts w:cstheme="minorHAnsi"/>
          <w:sz w:val="24"/>
          <w:szCs w:val="24"/>
        </w:rPr>
        <w:t>nternal focus’</w:t>
      </w:r>
      <w:r w:rsidR="00B042AD" w:rsidRPr="00323F76">
        <w:rPr>
          <w:rFonts w:cstheme="minorHAnsi"/>
          <w:sz w:val="24"/>
          <w:szCs w:val="24"/>
        </w:rPr>
        <w:t>, which</w:t>
      </w:r>
      <w:r w:rsidR="00287785" w:rsidRPr="00323F76">
        <w:rPr>
          <w:rFonts w:cstheme="minorHAnsi"/>
          <w:sz w:val="24"/>
          <w:szCs w:val="24"/>
        </w:rPr>
        <w:t xml:space="preserve"> </w:t>
      </w:r>
      <w:r w:rsidR="00823108" w:rsidRPr="00323F76">
        <w:rPr>
          <w:rFonts w:cstheme="minorHAnsi"/>
          <w:sz w:val="24"/>
          <w:szCs w:val="24"/>
        </w:rPr>
        <w:t xml:space="preserve">satisfied the Rasch model </w:t>
      </w:r>
      <w:r w:rsidR="00AF4E87" w:rsidRPr="00323F76">
        <w:rPr>
          <w:rFonts w:cstheme="minorHAnsi"/>
          <w:sz w:val="24"/>
          <w:szCs w:val="24"/>
        </w:rPr>
        <w:t xml:space="preserve">and showed reproducibility in the validation sample </w:t>
      </w:r>
      <w:r w:rsidR="00823108" w:rsidRPr="00323F76">
        <w:rPr>
          <w:rFonts w:cstheme="minorHAnsi"/>
          <w:sz w:val="24"/>
          <w:szCs w:val="24"/>
        </w:rPr>
        <w:t xml:space="preserve">(Table </w:t>
      </w:r>
      <w:r w:rsidR="005A4DFD" w:rsidRPr="00323F76">
        <w:rPr>
          <w:rFonts w:cstheme="minorHAnsi"/>
          <w:sz w:val="24"/>
          <w:szCs w:val="24"/>
        </w:rPr>
        <w:t>1</w:t>
      </w:r>
      <w:r w:rsidR="00823108" w:rsidRPr="00323F76">
        <w:rPr>
          <w:rFonts w:cstheme="minorHAnsi"/>
          <w:sz w:val="24"/>
          <w:szCs w:val="24"/>
        </w:rPr>
        <w:t xml:space="preserve">, Analyses </w:t>
      </w:r>
      <w:r w:rsidR="005A4DFD" w:rsidRPr="00323F76">
        <w:rPr>
          <w:rFonts w:cstheme="minorHAnsi"/>
          <w:sz w:val="24"/>
          <w:szCs w:val="24"/>
        </w:rPr>
        <w:t>2</w:t>
      </w:r>
      <w:r w:rsidR="00823108" w:rsidRPr="00323F76">
        <w:rPr>
          <w:rFonts w:cstheme="minorHAnsi"/>
          <w:sz w:val="24"/>
          <w:szCs w:val="24"/>
        </w:rPr>
        <w:t>-</w:t>
      </w:r>
      <w:r w:rsidR="005A4DFD" w:rsidRPr="00323F76">
        <w:rPr>
          <w:rFonts w:cstheme="minorHAnsi"/>
          <w:sz w:val="24"/>
          <w:szCs w:val="24"/>
        </w:rPr>
        <w:t>3</w:t>
      </w:r>
      <w:r w:rsidR="00823108" w:rsidRPr="00323F76">
        <w:rPr>
          <w:rFonts w:cstheme="minorHAnsi"/>
          <w:sz w:val="24"/>
          <w:szCs w:val="24"/>
        </w:rPr>
        <w:t>).</w:t>
      </w:r>
      <w:r w:rsidR="003B5C3F" w:rsidRPr="00323F76">
        <w:rPr>
          <w:rFonts w:cstheme="minorHAnsi"/>
          <w:sz w:val="24"/>
          <w:szCs w:val="24"/>
        </w:rPr>
        <w:t xml:space="preserve"> Differential item functioning </w:t>
      </w:r>
      <w:r w:rsidR="005A4DFD" w:rsidRPr="00323F76">
        <w:rPr>
          <w:rFonts w:cstheme="minorHAnsi"/>
          <w:sz w:val="24"/>
          <w:szCs w:val="24"/>
        </w:rPr>
        <w:t xml:space="preserve">was occasionally present for age and gender, but never repeated in the validation sample, so no action was taken. </w:t>
      </w:r>
      <w:r w:rsidR="00C5382B" w:rsidRPr="00323F76">
        <w:rPr>
          <w:rFonts w:cstheme="minorHAnsi"/>
          <w:sz w:val="24"/>
          <w:szCs w:val="24"/>
        </w:rPr>
        <w:t xml:space="preserve"> </w:t>
      </w:r>
      <w:r w:rsidR="005A4DFD" w:rsidRPr="00323F76">
        <w:rPr>
          <w:rFonts w:cstheme="minorHAnsi"/>
          <w:sz w:val="24"/>
          <w:szCs w:val="24"/>
        </w:rPr>
        <w:t xml:space="preserve">The </w:t>
      </w:r>
      <w:r w:rsidR="0048562F" w:rsidRPr="00323F76">
        <w:rPr>
          <w:rFonts w:cstheme="minorHAnsi"/>
          <w:sz w:val="24"/>
          <w:szCs w:val="24"/>
        </w:rPr>
        <w:t>CI-MS</w:t>
      </w:r>
      <w:r w:rsidR="00B042AD" w:rsidRPr="00323F76">
        <w:rPr>
          <w:rFonts w:cstheme="minorHAnsi"/>
          <w:sz w:val="24"/>
          <w:szCs w:val="24"/>
        </w:rPr>
        <w:t xml:space="preserve">-I </w:t>
      </w:r>
      <w:r w:rsidR="005A4DFD" w:rsidRPr="00323F76">
        <w:rPr>
          <w:rFonts w:cstheme="minorHAnsi"/>
          <w:sz w:val="24"/>
          <w:szCs w:val="24"/>
        </w:rPr>
        <w:t xml:space="preserve">was invariant for duration, and disease subtype. </w:t>
      </w:r>
      <w:r w:rsidR="00C5382B" w:rsidRPr="00323F76">
        <w:rPr>
          <w:rFonts w:cstheme="minorHAnsi"/>
          <w:sz w:val="24"/>
          <w:szCs w:val="24"/>
        </w:rPr>
        <w:t xml:space="preserve"> </w:t>
      </w:r>
      <w:r w:rsidR="005A4DFD" w:rsidRPr="00323F76">
        <w:rPr>
          <w:rFonts w:cstheme="minorHAnsi"/>
          <w:sz w:val="24"/>
          <w:szCs w:val="24"/>
        </w:rPr>
        <w:t xml:space="preserve">A bi-factor equivalent solution was obtained </w:t>
      </w:r>
      <w:r w:rsidR="001937EE" w:rsidRPr="00323F76">
        <w:rPr>
          <w:rFonts w:cstheme="minorHAnsi"/>
          <w:sz w:val="24"/>
          <w:szCs w:val="24"/>
        </w:rPr>
        <w:t xml:space="preserve">in both samples </w:t>
      </w:r>
      <w:r w:rsidR="005A4DFD" w:rsidRPr="00323F76">
        <w:rPr>
          <w:rFonts w:cstheme="minorHAnsi"/>
          <w:sz w:val="24"/>
          <w:szCs w:val="24"/>
        </w:rPr>
        <w:t xml:space="preserve">to verify fit by the conditional test of fit and to confirm the </w:t>
      </w:r>
      <w:proofErr w:type="spellStart"/>
      <w:r w:rsidR="005A4DFD" w:rsidRPr="00323F76">
        <w:rPr>
          <w:rFonts w:cstheme="minorHAnsi"/>
          <w:sz w:val="24"/>
          <w:szCs w:val="24"/>
        </w:rPr>
        <w:t>unidimensionality</w:t>
      </w:r>
      <w:proofErr w:type="spellEnd"/>
      <w:r w:rsidR="005A4DFD" w:rsidRPr="00323F76">
        <w:rPr>
          <w:rFonts w:cstheme="minorHAnsi"/>
          <w:sz w:val="24"/>
          <w:szCs w:val="24"/>
        </w:rPr>
        <w:t xml:space="preserve"> of the scale</w:t>
      </w:r>
      <w:r w:rsidR="001937EE" w:rsidRPr="00323F76">
        <w:rPr>
          <w:rFonts w:cstheme="minorHAnsi"/>
          <w:sz w:val="24"/>
          <w:szCs w:val="24"/>
        </w:rPr>
        <w:t xml:space="preserve">, the </w:t>
      </w:r>
      <w:r w:rsidR="005A4DFD" w:rsidRPr="00323F76">
        <w:rPr>
          <w:rFonts w:cstheme="minorHAnsi"/>
          <w:sz w:val="24"/>
          <w:szCs w:val="24"/>
        </w:rPr>
        <w:t>absence of DIF at the test level</w:t>
      </w:r>
      <w:r w:rsidR="001937EE" w:rsidRPr="00323F76">
        <w:rPr>
          <w:rFonts w:cstheme="minorHAnsi"/>
          <w:sz w:val="24"/>
          <w:szCs w:val="24"/>
        </w:rPr>
        <w:t xml:space="preserve"> and reproducibility </w:t>
      </w:r>
      <w:r w:rsidR="005A4DFD" w:rsidRPr="00323F76">
        <w:rPr>
          <w:rFonts w:cstheme="minorHAnsi"/>
          <w:sz w:val="24"/>
          <w:szCs w:val="24"/>
        </w:rPr>
        <w:t>(Table 1, Analyses 4</w:t>
      </w:r>
      <w:r w:rsidR="001937EE" w:rsidRPr="00323F76">
        <w:rPr>
          <w:rFonts w:cstheme="minorHAnsi"/>
          <w:sz w:val="24"/>
          <w:szCs w:val="24"/>
        </w:rPr>
        <w:t>-5</w:t>
      </w:r>
      <w:r w:rsidR="005A4DFD" w:rsidRPr="00323F76">
        <w:rPr>
          <w:rFonts w:cstheme="minorHAnsi"/>
          <w:sz w:val="24"/>
          <w:szCs w:val="24"/>
        </w:rPr>
        <w:t xml:space="preserve">).  </w:t>
      </w:r>
      <w:r w:rsidR="00AC7702" w:rsidRPr="00323F76">
        <w:rPr>
          <w:rFonts w:cstheme="minorHAnsi"/>
          <w:sz w:val="24"/>
          <w:szCs w:val="24"/>
        </w:rPr>
        <w:t>The Standard Error of Measurement (SEM) was 1.58, Smallest Detectable Difference (SDD) 4.3</w:t>
      </w:r>
      <w:r w:rsidR="00FB25F9" w:rsidRPr="00323F76">
        <w:rPr>
          <w:rFonts w:cstheme="minorHAnsi"/>
          <w:sz w:val="24"/>
          <w:szCs w:val="24"/>
        </w:rPr>
        <w:t>9</w:t>
      </w:r>
      <w:r w:rsidR="00AC7702" w:rsidRPr="00323F76">
        <w:rPr>
          <w:rFonts w:cstheme="minorHAnsi"/>
          <w:sz w:val="24"/>
          <w:szCs w:val="24"/>
        </w:rPr>
        <w:t xml:space="preserve">, representing </w:t>
      </w:r>
      <w:r w:rsidR="00AC7702" w:rsidRPr="00323F76">
        <w:rPr>
          <w:rFonts w:cstheme="minorHAnsi"/>
          <w:sz w:val="24"/>
          <w:szCs w:val="24"/>
        </w:rPr>
        <w:lastRenderedPageBreak/>
        <w:t xml:space="preserve">14.6% of the operational range of the scale.  </w:t>
      </w:r>
      <w:r w:rsidR="00FB25F9" w:rsidRPr="00323F76">
        <w:rPr>
          <w:rFonts w:cstheme="minorHAnsi"/>
          <w:sz w:val="24"/>
          <w:szCs w:val="24"/>
        </w:rPr>
        <w:t xml:space="preserve">The </w:t>
      </w:r>
      <w:r w:rsidR="0048562F" w:rsidRPr="00323F76">
        <w:rPr>
          <w:rFonts w:cstheme="minorHAnsi"/>
          <w:sz w:val="24"/>
          <w:szCs w:val="24"/>
        </w:rPr>
        <w:t>CI-</w:t>
      </w:r>
      <w:r w:rsidR="00B042AD" w:rsidRPr="00323F76">
        <w:rPr>
          <w:rFonts w:cstheme="minorHAnsi"/>
          <w:sz w:val="24"/>
          <w:szCs w:val="24"/>
        </w:rPr>
        <w:t xml:space="preserve">MS-I </w:t>
      </w:r>
      <w:r w:rsidR="00AC7702" w:rsidRPr="00323F76">
        <w:rPr>
          <w:rFonts w:cstheme="minorHAnsi"/>
          <w:sz w:val="24"/>
          <w:szCs w:val="24"/>
        </w:rPr>
        <w:t>displayed a moderate (</w:t>
      </w:r>
      <w:r w:rsidR="00B25625" w:rsidRPr="00323F76">
        <w:rPr>
          <w:rFonts w:cstheme="minorHAnsi"/>
          <w:sz w:val="24"/>
          <w:szCs w:val="24"/>
        </w:rPr>
        <w:t xml:space="preserve">Spearman </w:t>
      </w:r>
      <w:r w:rsidR="00AC7702" w:rsidRPr="00323F76">
        <w:rPr>
          <w:rFonts w:cstheme="minorHAnsi"/>
          <w:sz w:val="24"/>
          <w:szCs w:val="24"/>
        </w:rPr>
        <w:t xml:space="preserve">&gt;0.4) correlation with the </w:t>
      </w:r>
      <w:r w:rsidR="00FB25F9" w:rsidRPr="00323F76">
        <w:rPr>
          <w:rFonts w:cstheme="minorHAnsi"/>
          <w:sz w:val="24"/>
          <w:szCs w:val="24"/>
        </w:rPr>
        <w:t xml:space="preserve">coping </w:t>
      </w:r>
      <w:r w:rsidR="00AC7702" w:rsidRPr="00323F76">
        <w:rPr>
          <w:rFonts w:cstheme="minorHAnsi"/>
          <w:sz w:val="24"/>
          <w:szCs w:val="24"/>
        </w:rPr>
        <w:t>NRS</w:t>
      </w:r>
      <w:r w:rsidR="002D2102" w:rsidRPr="00323F76">
        <w:rPr>
          <w:rFonts w:cstheme="minorHAnsi"/>
          <w:sz w:val="24"/>
          <w:szCs w:val="24"/>
        </w:rPr>
        <w:t xml:space="preserve">, and the COPE-60 domains of positive growth, active coping and planning, with a slightly weaker correlation (&gt;0.3) with acceptance. </w:t>
      </w:r>
      <w:r w:rsidR="00AC7702" w:rsidRPr="00323F76">
        <w:rPr>
          <w:rFonts w:cstheme="minorHAnsi"/>
          <w:sz w:val="24"/>
          <w:szCs w:val="24"/>
        </w:rPr>
        <w:t xml:space="preserve"> </w:t>
      </w:r>
      <w:r w:rsidR="00704F27" w:rsidRPr="00323F76">
        <w:rPr>
          <w:rFonts w:cstheme="minorHAnsi"/>
          <w:sz w:val="24"/>
          <w:szCs w:val="24"/>
        </w:rPr>
        <w:t xml:space="preserve">It also showed a gradient across the </w:t>
      </w:r>
      <w:r w:rsidR="00FB25F9" w:rsidRPr="00323F76">
        <w:rPr>
          <w:rFonts w:cstheme="minorHAnsi"/>
          <w:sz w:val="24"/>
          <w:szCs w:val="24"/>
        </w:rPr>
        <w:t xml:space="preserve">coping </w:t>
      </w:r>
      <w:r w:rsidR="00704F27" w:rsidRPr="00323F76">
        <w:rPr>
          <w:rFonts w:cstheme="minorHAnsi"/>
          <w:sz w:val="24"/>
          <w:szCs w:val="24"/>
        </w:rPr>
        <w:t>NRS categories (i.e.0-</w:t>
      </w:r>
      <w:proofErr w:type="gramStart"/>
      <w:r w:rsidR="00704F27" w:rsidRPr="00323F76">
        <w:rPr>
          <w:rFonts w:cstheme="minorHAnsi"/>
          <w:sz w:val="24"/>
          <w:szCs w:val="24"/>
        </w:rPr>
        <w:t>10)(</w:t>
      </w:r>
      <w:proofErr w:type="gramEnd"/>
      <w:r w:rsidR="00704F27" w:rsidRPr="00323F76">
        <w:rPr>
          <w:rFonts w:cstheme="minorHAnsi"/>
          <w:sz w:val="24"/>
          <w:szCs w:val="24"/>
        </w:rPr>
        <w:t>F=215.2 (</w:t>
      </w:r>
      <w:proofErr w:type="spellStart"/>
      <w:r w:rsidR="00704F27" w:rsidRPr="00323F76">
        <w:rPr>
          <w:rFonts w:cstheme="minorHAnsi"/>
          <w:sz w:val="24"/>
          <w:szCs w:val="24"/>
        </w:rPr>
        <w:t>df</w:t>
      </w:r>
      <w:proofErr w:type="spellEnd"/>
      <w:r w:rsidR="00704F27" w:rsidRPr="00323F76">
        <w:rPr>
          <w:rFonts w:cstheme="minorHAnsi"/>
          <w:sz w:val="24"/>
          <w:szCs w:val="24"/>
        </w:rPr>
        <w:t xml:space="preserve"> 10); p &lt;0.0001). </w:t>
      </w:r>
    </w:p>
    <w:p w14:paraId="76C5FE0D" w14:textId="77777777" w:rsidR="00823108" w:rsidRPr="00323F76" w:rsidRDefault="00823108" w:rsidP="00323F76">
      <w:pPr>
        <w:spacing w:after="0" w:line="480" w:lineRule="auto"/>
        <w:rPr>
          <w:rFonts w:cstheme="minorHAnsi"/>
          <w:sz w:val="24"/>
          <w:szCs w:val="24"/>
        </w:rPr>
      </w:pPr>
    </w:p>
    <w:p w14:paraId="789513DA" w14:textId="65D42F4D" w:rsidR="006B0B31" w:rsidRPr="00CD2037" w:rsidRDefault="006B0B31" w:rsidP="00D657BB">
      <w:pPr>
        <w:keepNext/>
        <w:spacing w:after="0" w:line="480" w:lineRule="auto"/>
        <w:rPr>
          <w:rFonts w:cstheme="minorHAnsi"/>
          <w:sz w:val="24"/>
          <w:szCs w:val="24"/>
          <w:u w:val="single"/>
          <w:lang w:val="it-IT"/>
        </w:rPr>
      </w:pPr>
      <w:r w:rsidRPr="00CD2037">
        <w:rPr>
          <w:rFonts w:cstheme="minorHAnsi"/>
          <w:sz w:val="24"/>
          <w:szCs w:val="24"/>
          <w:u w:val="single"/>
          <w:lang w:val="it-IT"/>
        </w:rPr>
        <w:t>Coping Index-MS-External (CI-MS-E)</w:t>
      </w:r>
    </w:p>
    <w:p w14:paraId="2CED8FAD" w14:textId="007D4C0F" w:rsidR="00704F27" w:rsidRPr="00323F76" w:rsidRDefault="00823108" w:rsidP="00323F76">
      <w:pPr>
        <w:spacing w:after="0" w:line="480" w:lineRule="auto"/>
        <w:rPr>
          <w:rFonts w:cstheme="minorHAnsi"/>
          <w:sz w:val="24"/>
          <w:szCs w:val="24"/>
        </w:rPr>
      </w:pPr>
      <w:r w:rsidRPr="00323F76">
        <w:rPr>
          <w:rFonts w:cstheme="minorHAnsi"/>
          <w:sz w:val="24"/>
          <w:szCs w:val="24"/>
        </w:rPr>
        <w:t xml:space="preserve">The </w:t>
      </w:r>
      <w:r w:rsidR="006B0B31" w:rsidRPr="00323F76">
        <w:rPr>
          <w:rFonts w:cstheme="minorHAnsi"/>
          <w:sz w:val="24"/>
          <w:szCs w:val="24"/>
        </w:rPr>
        <w:t xml:space="preserve">remaining </w:t>
      </w:r>
      <w:r w:rsidRPr="00323F76">
        <w:rPr>
          <w:rFonts w:cstheme="minorHAnsi"/>
          <w:sz w:val="24"/>
          <w:szCs w:val="24"/>
        </w:rPr>
        <w:t xml:space="preserve">items were again fit to the Rasch model, to see if a </w:t>
      </w:r>
      <w:r w:rsidR="00E863FD" w:rsidRPr="00323F76">
        <w:rPr>
          <w:rFonts w:cstheme="minorHAnsi"/>
          <w:sz w:val="24"/>
          <w:szCs w:val="24"/>
        </w:rPr>
        <w:t xml:space="preserve">second scale </w:t>
      </w:r>
      <w:r w:rsidRPr="00323F76">
        <w:rPr>
          <w:rFonts w:cstheme="minorHAnsi"/>
          <w:sz w:val="24"/>
          <w:szCs w:val="24"/>
        </w:rPr>
        <w:t xml:space="preserve">could emerge. </w:t>
      </w:r>
      <w:r w:rsidR="006B4C87" w:rsidRPr="00323F76">
        <w:rPr>
          <w:rFonts w:cstheme="minorHAnsi"/>
          <w:sz w:val="24"/>
          <w:szCs w:val="24"/>
        </w:rPr>
        <w:t>This generated the Coping Index-MS-External (CI-</w:t>
      </w:r>
      <w:r w:rsidR="00815476" w:rsidRPr="00323F76">
        <w:rPr>
          <w:rFonts w:cstheme="minorHAnsi"/>
          <w:sz w:val="24"/>
          <w:szCs w:val="24"/>
        </w:rPr>
        <w:t>MS</w:t>
      </w:r>
      <w:r w:rsidR="00C238A2" w:rsidRPr="00323F76">
        <w:rPr>
          <w:rFonts w:cstheme="minorHAnsi"/>
          <w:sz w:val="24"/>
          <w:szCs w:val="24"/>
        </w:rPr>
        <w:t>-E</w:t>
      </w:r>
      <w:r w:rsidR="006B4C87" w:rsidRPr="00323F76">
        <w:rPr>
          <w:rFonts w:cstheme="minorHAnsi"/>
          <w:sz w:val="24"/>
          <w:szCs w:val="24"/>
        </w:rPr>
        <w:t>)</w:t>
      </w:r>
      <w:r w:rsidR="00C238A2" w:rsidRPr="00323F76">
        <w:rPr>
          <w:rFonts w:cstheme="minorHAnsi"/>
          <w:sz w:val="24"/>
          <w:szCs w:val="24"/>
        </w:rPr>
        <w:t xml:space="preserve"> covering </w:t>
      </w:r>
      <w:r w:rsidR="00287785" w:rsidRPr="00323F76">
        <w:rPr>
          <w:rFonts w:cstheme="minorHAnsi"/>
          <w:sz w:val="24"/>
          <w:szCs w:val="24"/>
        </w:rPr>
        <w:t>external focus</w:t>
      </w:r>
      <w:r w:rsidR="006B4C87" w:rsidRPr="00323F76">
        <w:rPr>
          <w:rFonts w:cstheme="minorHAnsi"/>
          <w:sz w:val="24"/>
          <w:szCs w:val="24"/>
        </w:rPr>
        <w:t>,</w:t>
      </w:r>
      <w:r w:rsidR="00815476" w:rsidRPr="00323F76">
        <w:rPr>
          <w:rFonts w:cstheme="minorHAnsi"/>
          <w:sz w:val="24"/>
          <w:szCs w:val="24"/>
        </w:rPr>
        <w:t xml:space="preserve"> </w:t>
      </w:r>
      <w:r w:rsidR="00C71591" w:rsidRPr="00323F76">
        <w:rPr>
          <w:rFonts w:cstheme="minorHAnsi"/>
          <w:sz w:val="24"/>
          <w:szCs w:val="24"/>
        </w:rPr>
        <w:t>with adequate fit to the Rasch model</w:t>
      </w:r>
      <w:r w:rsidR="00AF4E87" w:rsidRPr="00323F76">
        <w:rPr>
          <w:rFonts w:cstheme="minorHAnsi"/>
          <w:sz w:val="24"/>
          <w:szCs w:val="24"/>
        </w:rPr>
        <w:t xml:space="preserve"> and</w:t>
      </w:r>
      <w:r w:rsidR="002E6CE4" w:rsidRPr="00323F76">
        <w:rPr>
          <w:rFonts w:cstheme="minorHAnsi"/>
          <w:sz w:val="24"/>
          <w:szCs w:val="24"/>
        </w:rPr>
        <w:t xml:space="preserve"> weak</w:t>
      </w:r>
      <w:r w:rsidR="00AF4E87" w:rsidRPr="00323F76">
        <w:rPr>
          <w:rFonts w:cstheme="minorHAnsi"/>
          <w:sz w:val="24"/>
          <w:szCs w:val="24"/>
        </w:rPr>
        <w:t xml:space="preserve"> reproducibility</w:t>
      </w:r>
      <w:r w:rsidR="00C71591" w:rsidRPr="00323F76">
        <w:rPr>
          <w:rFonts w:cstheme="minorHAnsi"/>
          <w:sz w:val="24"/>
          <w:szCs w:val="24"/>
        </w:rPr>
        <w:t xml:space="preserve"> (Table </w:t>
      </w:r>
      <w:r w:rsidR="006915D0" w:rsidRPr="00323F76">
        <w:rPr>
          <w:rFonts w:cstheme="minorHAnsi"/>
          <w:sz w:val="24"/>
          <w:szCs w:val="24"/>
        </w:rPr>
        <w:t>1</w:t>
      </w:r>
      <w:r w:rsidR="00C71591" w:rsidRPr="00323F76">
        <w:rPr>
          <w:rFonts w:cstheme="minorHAnsi"/>
          <w:sz w:val="24"/>
          <w:szCs w:val="24"/>
        </w:rPr>
        <w:t xml:space="preserve">, Analyses </w:t>
      </w:r>
      <w:r w:rsidR="001937EE" w:rsidRPr="00323F76">
        <w:rPr>
          <w:rFonts w:cstheme="minorHAnsi"/>
          <w:sz w:val="24"/>
          <w:szCs w:val="24"/>
        </w:rPr>
        <w:t>6-7</w:t>
      </w:r>
      <w:r w:rsidR="00C71591" w:rsidRPr="00323F76">
        <w:rPr>
          <w:rFonts w:cstheme="minorHAnsi"/>
          <w:sz w:val="24"/>
          <w:szCs w:val="24"/>
        </w:rPr>
        <w:t xml:space="preserve">). </w:t>
      </w:r>
      <w:r w:rsidR="00C5382B" w:rsidRPr="00323F76">
        <w:rPr>
          <w:rFonts w:cstheme="minorHAnsi"/>
          <w:sz w:val="24"/>
          <w:szCs w:val="24"/>
        </w:rPr>
        <w:t xml:space="preserve"> </w:t>
      </w:r>
      <w:r w:rsidR="00A1294E" w:rsidRPr="00323F76">
        <w:rPr>
          <w:rFonts w:cstheme="minorHAnsi"/>
          <w:sz w:val="24"/>
          <w:szCs w:val="24"/>
        </w:rPr>
        <w:t xml:space="preserve">A </w:t>
      </w:r>
      <w:r w:rsidR="005A4DFD" w:rsidRPr="00323F76">
        <w:rPr>
          <w:rFonts w:cstheme="minorHAnsi"/>
          <w:sz w:val="24"/>
          <w:szCs w:val="24"/>
        </w:rPr>
        <w:t>bi-</w:t>
      </w:r>
      <w:r w:rsidR="00C238A2" w:rsidRPr="00323F76">
        <w:rPr>
          <w:rFonts w:cstheme="minorHAnsi"/>
          <w:sz w:val="24"/>
          <w:szCs w:val="24"/>
        </w:rPr>
        <w:t>f</w:t>
      </w:r>
      <w:r w:rsidR="005A4DFD" w:rsidRPr="00323F76">
        <w:rPr>
          <w:rFonts w:cstheme="minorHAnsi"/>
          <w:sz w:val="24"/>
          <w:szCs w:val="24"/>
        </w:rPr>
        <w:t xml:space="preserve">actor equivalent analysis showed </w:t>
      </w:r>
      <w:r w:rsidR="007F645E" w:rsidRPr="00323F76">
        <w:rPr>
          <w:rFonts w:cstheme="minorHAnsi"/>
          <w:sz w:val="24"/>
          <w:szCs w:val="24"/>
        </w:rPr>
        <w:t xml:space="preserve">adequate </w:t>
      </w:r>
      <w:r w:rsidR="005A4DFD" w:rsidRPr="00323F76">
        <w:rPr>
          <w:rFonts w:cstheme="minorHAnsi"/>
          <w:sz w:val="24"/>
          <w:szCs w:val="24"/>
        </w:rPr>
        <w:t xml:space="preserve">fit to the model, </w:t>
      </w:r>
      <w:proofErr w:type="spellStart"/>
      <w:r w:rsidR="005A4DFD" w:rsidRPr="00323F76">
        <w:rPr>
          <w:rFonts w:cstheme="minorHAnsi"/>
          <w:sz w:val="24"/>
          <w:szCs w:val="24"/>
        </w:rPr>
        <w:t>unidimensionality</w:t>
      </w:r>
      <w:proofErr w:type="spellEnd"/>
      <w:r w:rsidR="005A4DFD" w:rsidRPr="00323F76">
        <w:rPr>
          <w:rFonts w:cstheme="minorHAnsi"/>
          <w:sz w:val="24"/>
          <w:szCs w:val="24"/>
        </w:rPr>
        <w:t xml:space="preserve"> and absence of DIF at the test level</w:t>
      </w:r>
      <w:r w:rsidR="00E92E81" w:rsidRPr="00323F76">
        <w:rPr>
          <w:rFonts w:cstheme="minorHAnsi"/>
          <w:sz w:val="24"/>
          <w:szCs w:val="24"/>
        </w:rPr>
        <w:t>,</w:t>
      </w:r>
      <w:r w:rsidR="00276268" w:rsidRPr="00323F76">
        <w:rPr>
          <w:rFonts w:cstheme="minorHAnsi"/>
          <w:sz w:val="24"/>
          <w:szCs w:val="24"/>
        </w:rPr>
        <w:t xml:space="preserve"> and reproducibility (Table </w:t>
      </w:r>
      <w:r w:rsidR="006915D0" w:rsidRPr="00323F76">
        <w:rPr>
          <w:rFonts w:cstheme="minorHAnsi"/>
          <w:sz w:val="24"/>
          <w:szCs w:val="24"/>
        </w:rPr>
        <w:t>1</w:t>
      </w:r>
      <w:r w:rsidR="00276268" w:rsidRPr="00323F76">
        <w:rPr>
          <w:rFonts w:cstheme="minorHAnsi"/>
          <w:sz w:val="24"/>
          <w:szCs w:val="24"/>
        </w:rPr>
        <w:t xml:space="preserve">, Analyses </w:t>
      </w:r>
      <w:r w:rsidR="001937EE" w:rsidRPr="00323F76">
        <w:rPr>
          <w:rFonts w:cstheme="minorHAnsi"/>
          <w:sz w:val="24"/>
          <w:szCs w:val="24"/>
        </w:rPr>
        <w:t>8-9</w:t>
      </w:r>
      <w:r w:rsidR="00276268" w:rsidRPr="00323F76">
        <w:rPr>
          <w:rFonts w:cstheme="minorHAnsi"/>
          <w:sz w:val="24"/>
          <w:szCs w:val="24"/>
        </w:rPr>
        <w:t>).</w:t>
      </w:r>
      <w:r w:rsidR="00BF46A7" w:rsidRPr="00323F76">
        <w:rPr>
          <w:rFonts w:cstheme="minorHAnsi"/>
          <w:sz w:val="24"/>
          <w:szCs w:val="24"/>
        </w:rPr>
        <w:t xml:space="preserve"> </w:t>
      </w:r>
      <w:r w:rsidR="00C5382B" w:rsidRPr="00323F76">
        <w:rPr>
          <w:rFonts w:cstheme="minorHAnsi"/>
          <w:sz w:val="24"/>
          <w:szCs w:val="24"/>
        </w:rPr>
        <w:t xml:space="preserve"> </w:t>
      </w:r>
      <w:r w:rsidR="00AC7702" w:rsidRPr="00323F76">
        <w:rPr>
          <w:rFonts w:cstheme="minorHAnsi"/>
          <w:sz w:val="24"/>
          <w:szCs w:val="24"/>
        </w:rPr>
        <w:t>The SEM was 1.69, SDD 4.6</w:t>
      </w:r>
      <w:r w:rsidR="00FB25F9" w:rsidRPr="00323F76">
        <w:rPr>
          <w:rFonts w:cstheme="minorHAnsi"/>
          <w:sz w:val="24"/>
          <w:szCs w:val="24"/>
        </w:rPr>
        <w:t>9</w:t>
      </w:r>
      <w:r w:rsidR="00AC7702" w:rsidRPr="00323F76">
        <w:rPr>
          <w:rFonts w:cstheme="minorHAnsi"/>
          <w:sz w:val="24"/>
          <w:szCs w:val="24"/>
        </w:rPr>
        <w:t xml:space="preserve">, representing 15.6% of the operational range of the scale.  </w:t>
      </w:r>
      <w:r w:rsidR="00C238A2" w:rsidRPr="00323F76">
        <w:rPr>
          <w:rFonts w:cstheme="minorHAnsi"/>
          <w:sz w:val="24"/>
          <w:szCs w:val="24"/>
        </w:rPr>
        <w:t xml:space="preserve">The </w:t>
      </w:r>
      <w:r w:rsidR="006B4C87" w:rsidRPr="00323F76">
        <w:rPr>
          <w:rFonts w:cstheme="minorHAnsi"/>
          <w:sz w:val="24"/>
          <w:szCs w:val="24"/>
        </w:rPr>
        <w:t>CI-</w:t>
      </w:r>
      <w:r w:rsidR="00C238A2" w:rsidRPr="00323F76">
        <w:rPr>
          <w:rFonts w:cstheme="minorHAnsi"/>
          <w:sz w:val="24"/>
          <w:szCs w:val="24"/>
        </w:rPr>
        <w:t>MS-E</w:t>
      </w:r>
      <w:r w:rsidR="002D2102" w:rsidRPr="00323F76">
        <w:rPr>
          <w:rFonts w:cstheme="minorHAnsi"/>
          <w:sz w:val="24"/>
          <w:szCs w:val="24"/>
        </w:rPr>
        <w:t xml:space="preserve"> displayed a moderate correlation with the COPE-60 domains of instrumental social support and positive growth, with a slightly weaker correlation (&gt;0.3) with suppression and planning.  </w:t>
      </w:r>
      <w:r w:rsidR="00704F27" w:rsidRPr="00323F76">
        <w:rPr>
          <w:rFonts w:cstheme="minorHAnsi"/>
          <w:sz w:val="24"/>
          <w:szCs w:val="24"/>
        </w:rPr>
        <w:t>On this occasion</w:t>
      </w:r>
      <w:r w:rsidR="000C2FA1" w:rsidRPr="00323F76">
        <w:rPr>
          <w:rFonts w:cstheme="minorHAnsi"/>
          <w:sz w:val="24"/>
          <w:szCs w:val="24"/>
        </w:rPr>
        <w:t>,</w:t>
      </w:r>
      <w:r w:rsidR="00704F27" w:rsidRPr="00323F76">
        <w:rPr>
          <w:rFonts w:cstheme="minorHAnsi"/>
          <w:sz w:val="24"/>
          <w:szCs w:val="24"/>
        </w:rPr>
        <w:t xml:space="preserve"> while the scale showed a significant difference across the </w:t>
      </w:r>
      <w:r w:rsidR="00FB25F9" w:rsidRPr="00323F76">
        <w:rPr>
          <w:rFonts w:cstheme="minorHAnsi"/>
          <w:sz w:val="24"/>
          <w:szCs w:val="24"/>
        </w:rPr>
        <w:t xml:space="preserve">coping </w:t>
      </w:r>
      <w:r w:rsidR="00704F27" w:rsidRPr="00323F76">
        <w:rPr>
          <w:rFonts w:cstheme="minorHAnsi"/>
          <w:sz w:val="24"/>
          <w:szCs w:val="24"/>
        </w:rPr>
        <w:t>NRS categories (F=23.9 (</w:t>
      </w:r>
      <w:proofErr w:type="spellStart"/>
      <w:r w:rsidR="00704F27" w:rsidRPr="00323F76">
        <w:rPr>
          <w:rFonts w:cstheme="minorHAnsi"/>
          <w:sz w:val="24"/>
          <w:szCs w:val="24"/>
        </w:rPr>
        <w:t>df</w:t>
      </w:r>
      <w:proofErr w:type="spellEnd"/>
      <w:r w:rsidR="00704F27" w:rsidRPr="00323F76">
        <w:rPr>
          <w:rFonts w:cstheme="minorHAnsi"/>
          <w:sz w:val="24"/>
          <w:szCs w:val="24"/>
        </w:rPr>
        <w:t xml:space="preserve"> 10); p &lt;0.0001), the actual score discrimination was poor (two points across the entire NRS). </w:t>
      </w:r>
    </w:p>
    <w:p w14:paraId="78537803" w14:textId="30AD97E5" w:rsidR="00AC7702" w:rsidRPr="00323F76" w:rsidRDefault="00AC7702" w:rsidP="00323F76">
      <w:pPr>
        <w:spacing w:after="0" w:line="480" w:lineRule="auto"/>
        <w:rPr>
          <w:rFonts w:cstheme="minorHAnsi"/>
          <w:sz w:val="24"/>
          <w:szCs w:val="24"/>
        </w:rPr>
      </w:pPr>
    </w:p>
    <w:p w14:paraId="5828AC9F" w14:textId="1577A9ED" w:rsidR="00823108" w:rsidRPr="00323F76" w:rsidRDefault="006B4C87" w:rsidP="00323F76">
      <w:pPr>
        <w:spacing w:after="0" w:line="480" w:lineRule="auto"/>
        <w:rPr>
          <w:rFonts w:cstheme="minorHAnsi"/>
          <w:sz w:val="24"/>
          <w:szCs w:val="24"/>
        </w:rPr>
      </w:pPr>
      <w:r w:rsidRPr="00323F76">
        <w:rPr>
          <w:rFonts w:cstheme="minorHAnsi"/>
          <w:sz w:val="24"/>
          <w:szCs w:val="24"/>
        </w:rPr>
        <w:lastRenderedPageBreak/>
        <w:t>T</w:t>
      </w:r>
      <w:r w:rsidR="00BF46A7" w:rsidRPr="00323F76">
        <w:rPr>
          <w:rFonts w:cstheme="minorHAnsi"/>
          <w:sz w:val="24"/>
          <w:szCs w:val="24"/>
        </w:rPr>
        <w:t xml:space="preserve">he two scales displayed a </w:t>
      </w:r>
      <w:r w:rsidR="00704F27" w:rsidRPr="00323F76">
        <w:rPr>
          <w:rFonts w:cstheme="minorHAnsi"/>
          <w:sz w:val="24"/>
          <w:szCs w:val="24"/>
        </w:rPr>
        <w:t xml:space="preserve">slightly </w:t>
      </w:r>
      <w:r w:rsidR="00BF46A7" w:rsidRPr="00323F76">
        <w:rPr>
          <w:rFonts w:cstheme="minorHAnsi"/>
          <w:sz w:val="24"/>
          <w:szCs w:val="24"/>
        </w:rPr>
        <w:t>di</w:t>
      </w:r>
      <w:r w:rsidR="00D312BC" w:rsidRPr="00323F76">
        <w:rPr>
          <w:rFonts w:cstheme="minorHAnsi"/>
          <w:sz w:val="24"/>
          <w:szCs w:val="24"/>
        </w:rPr>
        <w:t>ffe</w:t>
      </w:r>
      <w:r w:rsidR="00BF46A7" w:rsidRPr="00323F76">
        <w:rPr>
          <w:rFonts w:cstheme="minorHAnsi"/>
          <w:sz w:val="24"/>
          <w:szCs w:val="24"/>
        </w:rPr>
        <w:t>re</w:t>
      </w:r>
      <w:r w:rsidR="00D312BC" w:rsidRPr="00323F76">
        <w:rPr>
          <w:rFonts w:cstheme="minorHAnsi"/>
          <w:sz w:val="24"/>
          <w:szCs w:val="24"/>
        </w:rPr>
        <w:t>n</w:t>
      </w:r>
      <w:r w:rsidR="00BF46A7" w:rsidRPr="00323F76">
        <w:rPr>
          <w:rFonts w:cstheme="minorHAnsi"/>
          <w:sz w:val="24"/>
          <w:szCs w:val="24"/>
        </w:rPr>
        <w:t>t emphasis.</w:t>
      </w:r>
      <w:r w:rsidR="00D312BC" w:rsidRPr="00323F76">
        <w:rPr>
          <w:rFonts w:cstheme="minorHAnsi"/>
          <w:sz w:val="24"/>
          <w:szCs w:val="24"/>
        </w:rPr>
        <w:t xml:space="preserve"> </w:t>
      </w:r>
      <w:r w:rsidRPr="00323F76">
        <w:rPr>
          <w:rFonts w:cstheme="minorHAnsi"/>
          <w:sz w:val="24"/>
          <w:szCs w:val="24"/>
        </w:rPr>
        <w:t>CI-</w:t>
      </w:r>
      <w:r w:rsidR="00D312BC" w:rsidRPr="00323F76">
        <w:rPr>
          <w:rFonts w:cstheme="minorHAnsi"/>
          <w:sz w:val="24"/>
          <w:szCs w:val="24"/>
        </w:rPr>
        <w:t>MS</w:t>
      </w:r>
      <w:r w:rsidR="00287785" w:rsidRPr="00323F76">
        <w:rPr>
          <w:rFonts w:cstheme="minorHAnsi"/>
          <w:sz w:val="24"/>
          <w:szCs w:val="24"/>
        </w:rPr>
        <w:t>-</w:t>
      </w:r>
      <w:r w:rsidRPr="00323F76">
        <w:rPr>
          <w:rFonts w:cstheme="minorHAnsi"/>
          <w:sz w:val="24"/>
          <w:szCs w:val="24"/>
        </w:rPr>
        <w:t>I</w:t>
      </w:r>
      <w:r w:rsidR="00287785" w:rsidRPr="00323F76">
        <w:rPr>
          <w:rFonts w:cstheme="minorHAnsi"/>
          <w:sz w:val="24"/>
          <w:szCs w:val="24"/>
        </w:rPr>
        <w:t xml:space="preserve"> </w:t>
      </w:r>
      <w:r w:rsidR="00D312BC" w:rsidRPr="00323F76">
        <w:rPr>
          <w:rFonts w:cstheme="minorHAnsi"/>
          <w:sz w:val="24"/>
          <w:szCs w:val="24"/>
        </w:rPr>
        <w:t>includ</w:t>
      </w:r>
      <w:r w:rsidR="00287785" w:rsidRPr="00323F76">
        <w:rPr>
          <w:rFonts w:cstheme="minorHAnsi"/>
          <w:sz w:val="24"/>
          <w:szCs w:val="24"/>
        </w:rPr>
        <w:t>ed</w:t>
      </w:r>
      <w:r w:rsidR="00D312BC" w:rsidRPr="00323F76">
        <w:rPr>
          <w:rFonts w:cstheme="minorHAnsi"/>
          <w:sz w:val="24"/>
          <w:szCs w:val="24"/>
        </w:rPr>
        <w:t xml:space="preserve"> items such as ‘</w:t>
      </w:r>
      <w:r w:rsidR="006B0B31" w:rsidRPr="00323F76">
        <w:rPr>
          <w:rFonts w:cstheme="minorHAnsi"/>
          <w:sz w:val="24"/>
          <w:szCs w:val="24"/>
        </w:rPr>
        <w:t>I have found areas of my life that MS cannot affect</w:t>
      </w:r>
      <w:r w:rsidR="00D312BC" w:rsidRPr="00323F76">
        <w:rPr>
          <w:rFonts w:cstheme="minorHAnsi"/>
          <w:sz w:val="24"/>
          <w:szCs w:val="24"/>
        </w:rPr>
        <w:t>’ and ‘</w:t>
      </w:r>
      <w:r w:rsidR="006B0B31" w:rsidRPr="00323F76">
        <w:rPr>
          <w:rFonts w:cstheme="minorHAnsi"/>
          <w:sz w:val="24"/>
          <w:szCs w:val="24"/>
        </w:rPr>
        <w:t>I focus on each day as it comes</w:t>
      </w:r>
      <w:r w:rsidR="00D312BC" w:rsidRPr="00323F76">
        <w:rPr>
          <w:rFonts w:cstheme="minorHAnsi"/>
          <w:sz w:val="24"/>
          <w:szCs w:val="24"/>
        </w:rPr>
        <w:t xml:space="preserve">’. </w:t>
      </w:r>
      <w:r w:rsidR="00C5382B" w:rsidRPr="00323F76">
        <w:rPr>
          <w:rFonts w:cstheme="minorHAnsi"/>
          <w:sz w:val="24"/>
          <w:szCs w:val="24"/>
        </w:rPr>
        <w:t xml:space="preserve"> </w:t>
      </w:r>
      <w:r w:rsidR="004D63F9" w:rsidRPr="00323F76">
        <w:rPr>
          <w:rFonts w:cstheme="minorHAnsi"/>
          <w:sz w:val="24"/>
          <w:szCs w:val="24"/>
        </w:rPr>
        <w:t xml:space="preserve">It reflects strategies like </w:t>
      </w:r>
      <w:r w:rsidR="009B1262" w:rsidRPr="00323F76">
        <w:rPr>
          <w:rFonts w:cstheme="minorHAnsi"/>
          <w:sz w:val="24"/>
          <w:szCs w:val="24"/>
        </w:rPr>
        <w:t xml:space="preserve">active coping and </w:t>
      </w:r>
      <w:r w:rsidR="004D63F9" w:rsidRPr="00323F76">
        <w:rPr>
          <w:rFonts w:cstheme="minorHAnsi"/>
          <w:sz w:val="24"/>
          <w:szCs w:val="24"/>
        </w:rPr>
        <w:t xml:space="preserve">restraint. </w:t>
      </w:r>
      <w:r w:rsidR="00D312BC" w:rsidRPr="00323F76">
        <w:rPr>
          <w:rFonts w:cstheme="minorHAnsi"/>
          <w:sz w:val="24"/>
          <w:szCs w:val="24"/>
        </w:rPr>
        <w:t>On the other hand</w:t>
      </w:r>
      <w:r w:rsidR="00F46B73" w:rsidRPr="00323F76">
        <w:rPr>
          <w:rFonts w:cstheme="minorHAnsi"/>
          <w:sz w:val="24"/>
          <w:szCs w:val="24"/>
        </w:rPr>
        <w:t>,</w:t>
      </w:r>
      <w:r w:rsidR="00D312BC" w:rsidRPr="00323F76">
        <w:rPr>
          <w:rFonts w:cstheme="minorHAnsi"/>
          <w:sz w:val="24"/>
          <w:szCs w:val="24"/>
        </w:rPr>
        <w:t xml:space="preserve"> </w:t>
      </w:r>
      <w:r w:rsidRPr="00323F76">
        <w:rPr>
          <w:rFonts w:cstheme="minorHAnsi"/>
          <w:sz w:val="24"/>
          <w:szCs w:val="24"/>
        </w:rPr>
        <w:t>CI-</w:t>
      </w:r>
      <w:r w:rsidR="00D312BC" w:rsidRPr="00323F76">
        <w:rPr>
          <w:rFonts w:cstheme="minorHAnsi"/>
          <w:sz w:val="24"/>
          <w:szCs w:val="24"/>
        </w:rPr>
        <w:t>MS</w:t>
      </w:r>
      <w:r w:rsidR="00287785" w:rsidRPr="00323F76">
        <w:rPr>
          <w:rFonts w:cstheme="minorHAnsi"/>
          <w:sz w:val="24"/>
          <w:szCs w:val="24"/>
        </w:rPr>
        <w:t>-</w:t>
      </w:r>
      <w:r w:rsidRPr="00323F76">
        <w:rPr>
          <w:rFonts w:cstheme="minorHAnsi"/>
          <w:sz w:val="24"/>
          <w:szCs w:val="24"/>
        </w:rPr>
        <w:t>E</w:t>
      </w:r>
      <w:r w:rsidR="00287785" w:rsidRPr="00323F76">
        <w:rPr>
          <w:rFonts w:cstheme="minorHAnsi"/>
          <w:sz w:val="24"/>
          <w:szCs w:val="24"/>
        </w:rPr>
        <w:t xml:space="preserve"> </w:t>
      </w:r>
      <w:r w:rsidR="00D312BC" w:rsidRPr="00323F76">
        <w:rPr>
          <w:rFonts w:cstheme="minorHAnsi"/>
          <w:sz w:val="24"/>
          <w:szCs w:val="24"/>
        </w:rPr>
        <w:t>includ</w:t>
      </w:r>
      <w:r w:rsidRPr="00323F76">
        <w:rPr>
          <w:rFonts w:cstheme="minorHAnsi"/>
          <w:sz w:val="24"/>
          <w:szCs w:val="24"/>
        </w:rPr>
        <w:t>es</w:t>
      </w:r>
      <w:r w:rsidR="00D312BC" w:rsidRPr="00323F76">
        <w:rPr>
          <w:rFonts w:cstheme="minorHAnsi"/>
          <w:sz w:val="24"/>
          <w:szCs w:val="24"/>
        </w:rPr>
        <w:t xml:space="preserve"> items such as ‘</w:t>
      </w:r>
      <w:r w:rsidR="006B0B31" w:rsidRPr="00323F76">
        <w:rPr>
          <w:rFonts w:cstheme="minorHAnsi"/>
          <w:sz w:val="24"/>
          <w:szCs w:val="24"/>
        </w:rPr>
        <w:t>It is helpful to talk to other people with MS</w:t>
      </w:r>
      <w:r w:rsidR="00D312BC" w:rsidRPr="00323F76">
        <w:rPr>
          <w:rFonts w:cstheme="minorHAnsi"/>
          <w:sz w:val="24"/>
          <w:szCs w:val="24"/>
        </w:rPr>
        <w:t>’, and ‘</w:t>
      </w:r>
      <w:r w:rsidR="006B0B31" w:rsidRPr="00323F76">
        <w:rPr>
          <w:rFonts w:cstheme="minorHAnsi"/>
          <w:sz w:val="24"/>
          <w:szCs w:val="24"/>
        </w:rPr>
        <w:t>I rely on supportive relationships with my friends and family</w:t>
      </w:r>
      <w:r w:rsidR="00D312BC" w:rsidRPr="00323F76">
        <w:rPr>
          <w:rFonts w:cstheme="minorHAnsi"/>
          <w:sz w:val="24"/>
          <w:szCs w:val="24"/>
        </w:rPr>
        <w:t xml:space="preserve">’. </w:t>
      </w:r>
      <w:r w:rsidR="00C5382B" w:rsidRPr="00323F76">
        <w:rPr>
          <w:rFonts w:cstheme="minorHAnsi"/>
          <w:sz w:val="24"/>
          <w:szCs w:val="24"/>
        </w:rPr>
        <w:t xml:space="preserve"> </w:t>
      </w:r>
      <w:r w:rsidR="004D63F9" w:rsidRPr="00323F76">
        <w:rPr>
          <w:rFonts w:cstheme="minorHAnsi"/>
          <w:sz w:val="24"/>
          <w:szCs w:val="24"/>
        </w:rPr>
        <w:t xml:space="preserve">It focuses on seeking of support and acceptance. </w:t>
      </w:r>
      <w:r w:rsidR="00C5382B" w:rsidRPr="00323F76">
        <w:rPr>
          <w:rFonts w:cstheme="minorHAnsi"/>
          <w:sz w:val="24"/>
          <w:szCs w:val="24"/>
        </w:rPr>
        <w:t xml:space="preserve"> </w:t>
      </w:r>
      <w:r w:rsidR="00D312BC" w:rsidRPr="00323F76">
        <w:rPr>
          <w:rFonts w:cstheme="minorHAnsi"/>
          <w:sz w:val="24"/>
          <w:szCs w:val="24"/>
        </w:rPr>
        <w:t xml:space="preserve">The </w:t>
      </w:r>
      <w:r w:rsidR="00803484" w:rsidRPr="00323F76">
        <w:rPr>
          <w:rFonts w:cstheme="minorHAnsi"/>
          <w:sz w:val="24"/>
          <w:szCs w:val="24"/>
        </w:rPr>
        <w:t xml:space="preserve">latent </w:t>
      </w:r>
      <w:r w:rsidR="00D312BC" w:rsidRPr="00323F76">
        <w:rPr>
          <w:rFonts w:cstheme="minorHAnsi"/>
          <w:sz w:val="24"/>
          <w:szCs w:val="24"/>
        </w:rPr>
        <w:t xml:space="preserve">correlation between the two </w:t>
      </w:r>
      <w:r w:rsidR="00C238A2" w:rsidRPr="00323F76">
        <w:rPr>
          <w:rFonts w:cstheme="minorHAnsi"/>
          <w:sz w:val="24"/>
          <w:szCs w:val="24"/>
        </w:rPr>
        <w:t>subscale</w:t>
      </w:r>
      <w:r w:rsidR="00D312BC" w:rsidRPr="00323F76">
        <w:rPr>
          <w:rFonts w:cstheme="minorHAnsi"/>
          <w:sz w:val="24"/>
          <w:szCs w:val="24"/>
        </w:rPr>
        <w:t xml:space="preserve">s </w:t>
      </w:r>
      <w:r w:rsidR="00803484" w:rsidRPr="00323F76">
        <w:rPr>
          <w:rFonts w:cstheme="minorHAnsi"/>
          <w:sz w:val="24"/>
          <w:szCs w:val="24"/>
        </w:rPr>
        <w:t>was 0.75</w:t>
      </w:r>
      <w:r w:rsidR="00D312BC" w:rsidRPr="00323F76">
        <w:rPr>
          <w:rFonts w:cstheme="minorHAnsi"/>
          <w:sz w:val="24"/>
          <w:szCs w:val="24"/>
        </w:rPr>
        <w:t xml:space="preserve">, showing some communality, but also some differences in focus.   </w:t>
      </w:r>
      <w:r w:rsidR="00BF46A7" w:rsidRPr="00323F76">
        <w:rPr>
          <w:rFonts w:cstheme="minorHAnsi"/>
          <w:sz w:val="24"/>
          <w:szCs w:val="24"/>
        </w:rPr>
        <w:t xml:space="preserve"> </w:t>
      </w:r>
      <w:r w:rsidR="005A4DFD" w:rsidRPr="00323F76">
        <w:rPr>
          <w:rFonts w:cstheme="minorHAnsi"/>
          <w:sz w:val="24"/>
          <w:szCs w:val="24"/>
        </w:rPr>
        <w:t xml:space="preserve"> </w:t>
      </w:r>
      <w:r w:rsidR="00C71591" w:rsidRPr="00323F76">
        <w:rPr>
          <w:rFonts w:cstheme="minorHAnsi"/>
          <w:sz w:val="24"/>
          <w:szCs w:val="24"/>
        </w:rPr>
        <w:t xml:space="preserve"> </w:t>
      </w:r>
      <w:r w:rsidR="00823108" w:rsidRPr="00323F76">
        <w:rPr>
          <w:rFonts w:cstheme="minorHAnsi"/>
          <w:sz w:val="24"/>
          <w:szCs w:val="24"/>
        </w:rPr>
        <w:t xml:space="preserve">  </w:t>
      </w:r>
    </w:p>
    <w:p w14:paraId="6C1F2BEA" w14:textId="77DD5043" w:rsidR="00823108" w:rsidRPr="00323F76" w:rsidRDefault="00823108" w:rsidP="00323F76">
      <w:pPr>
        <w:spacing w:after="0" w:line="480" w:lineRule="auto"/>
        <w:rPr>
          <w:rFonts w:cstheme="minorHAnsi"/>
          <w:sz w:val="24"/>
          <w:szCs w:val="24"/>
        </w:rPr>
      </w:pPr>
    </w:p>
    <w:p w14:paraId="6433A736" w14:textId="3720A5E6" w:rsidR="004D63F9" w:rsidRPr="00D657BB" w:rsidRDefault="004D63F9" w:rsidP="00323F76">
      <w:pPr>
        <w:spacing w:after="0" w:line="480" w:lineRule="auto"/>
        <w:rPr>
          <w:rFonts w:cstheme="minorHAnsi"/>
          <w:sz w:val="24"/>
          <w:szCs w:val="24"/>
          <w:u w:val="single"/>
        </w:rPr>
      </w:pPr>
      <w:r w:rsidRPr="00D657BB">
        <w:rPr>
          <w:rFonts w:cstheme="minorHAnsi"/>
          <w:sz w:val="24"/>
          <w:szCs w:val="24"/>
          <w:u w:val="single"/>
        </w:rPr>
        <w:t>Coping Index-MS-Total (CI-MS-T)</w:t>
      </w:r>
    </w:p>
    <w:p w14:paraId="50405075" w14:textId="271AFC7E" w:rsidR="004912CB" w:rsidRPr="00323F76" w:rsidRDefault="00276268" w:rsidP="00323F76">
      <w:pPr>
        <w:spacing w:after="0" w:line="480" w:lineRule="auto"/>
        <w:rPr>
          <w:rFonts w:cstheme="minorHAnsi"/>
          <w:sz w:val="24"/>
          <w:szCs w:val="24"/>
        </w:rPr>
      </w:pPr>
      <w:r w:rsidRPr="00323F76">
        <w:rPr>
          <w:rFonts w:cstheme="minorHAnsi"/>
          <w:sz w:val="24"/>
          <w:szCs w:val="24"/>
        </w:rPr>
        <w:t>Further analysis examined whether or not a total score could be derived from all 20 items</w:t>
      </w:r>
      <w:r w:rsidR="00E41598" w:rsidRPr="00323F76">
        <w:rPr>
          <w:rFonts w:cstheme="minorHAnsi"/>
          <w:sz w:val="24"/>
          <w:szCs w:val="24"/>
        </w:rPr>
        <w:t>.</w:t>
      </w:r>
      <w:r w:rsidRPr="00323F76">
        <w:rPr>
          <w:rFonts w:cstheme="minorHAnsi"/>
          <w:sz w:val="24"/>
          <w:szCs w:val="24"/>
        </w:rPr>
        <w:t xml:space="preserve"> </w:t>
      </w:r>
      <w:r w:rsidR="00C5382B" w:rsidRPr="00323F76">
        <w:rPr>
          <w:rFonts w:cstheme="minorHAnsi"/>
          <w:sz w:val="24"/>
          <w:szCs w:val="24"/>
        </w:rPr>
        <w:t xml:space="preserve"> </w:t>
      </w:r>
      <w:r w:rsidR="00A91BFF" w:rsidRPr="00A91BFF">
        <w:rPr>
          <w:rFonts w:cstheme="minorHAnsi"/>
          <w:sz w:val="24"/>
          <w:szCs w:val="24"/>
        </w:rPr>
        <w:t xml:space="preserve">The missingness across these 20 items range from 1.3% ‘My sense of humour helps me cope’ to 2.5% 'It is helpful to talk to other people with MS’, with an overall average of 1.6%, </w:t>
      </w:r>
      <w:r w:rsidR="00A91BFF">
        <w:rPr>
          <w:rFonts w:cstheme="minorHAnsi"/>
          <w:sz w:val="24"/>
          <w:szCs w:val="24"/>
        </w:rPr>
        <w:t xml:space="preserve"> </w:t>
      </w:r>
      <w:r w:rsidR="004912CB" w:rsidRPr="00323F76">
        <w:rPr>
          <w:rFonts w:cstheme="minorHAnsi"/>
          <w:sz w:val="24"/>
          <w:szCs w:val="24"/>
        </w:rPr>
        <w:t xml:space="preserve">A </w:t>
      </w:r>
      <w:r w:rsidRPr="00323F76">
        <w:rPr>
          <w:rFonts w:cstheme="minorHAnsi"/>
          <w:sz w:val="24"/>
          <w:szCs w:val="24"/>
        </w:rPr>
        <w:t>bi-factor equivalent solution w</w:t>
      </w:r>
      <w:r w:rsidR="004912CB" w:rsidRPr="00323F76">
        <w:rPr>
          <w:rFonts w:cstheme="minorHAnsi"/>
          <w:sz w:val="24"/>
          <w:szCs w:val="24"/>
        </w:rPr>
        <w:t>as</w:t>
      </w:r>
      <w:r w:rsidRPr="00323F76">
        <w:rPr>
          <w:rFonts w:cstheme="minorHAnsi"/>
          <w:sz w:val="24"/>
          <w:szCs w:val="24"/>
        </w:rPr>
        <w:t xml:space="preserve"> examined</w:t>
      </w:r>
      <w:r w:rsidR="004912CB" w:rsidRPr="00323F76">
        <w:rPr>
          <w:rFonts w:cstheme="minorHAnsi"/>
          <w:sz w:val="24"/>
          <w:szCs w:val="24"/>
        </w:rPr>
        <w:t xml:space="preserve"> </w:t>
      </w:r>
      <w:r w:rsidRPr="00323F76">
        <w:rPr>
          <w:rFonts w:cstheme="minorHAnsi"/>
          <w:sz w:val="24"/>
          <w:szCs w:val="24"/>
        </w:rPr>
        <w:t xml:space="preserve">by using </w:t>
      </w:r>
      <w:proofErr w:type="spellStart"/>
      <w:r w:rsidR="00387807" w:rsidRPr="00323F76">
        <w:rPr>
          <w:rFonts w:cstheme="minorHAnsi"/>
          <w:sz w:val="24"/>
          <w:szCs w:val="24"/>
        </w:rPr>
        <w:t>testlets</w:t>
      </w:r>
      <w:proofErr w:type="spellEnd"/>
      <w:r w:rsidR="00387807" w:rsidRPr="00323F76">
        <w:rPr>
          <w:rFonts w:cstheme="minorHAnsi"/>
          <w:sz w:val="24"/>
          <w:szCs w:val="24"/>
        </w:rPr>
        <w:t xml:space="preserve"> based upon </w:t>
      </w:r>
      <w:r w:rsidRPr="00323F76">
        <w:rPr>
          <w:rFonts w:cstheme="minorHAnsi"/>
          <w:sz w:val="24"/>
          <w:szCs w:val="24"/>
        </w:rPr>
        <w:t xml:space="preserve">the two derived </w:t>
      </w:r>
      <w:r w:rsidR="00C20A70" w:rsidRPr="00323F76">
        <w:rPr>
          <w:rFonts w:cstheme="minorHAnsi"/>
          <w:sz w:val="24"/>
          <w:szCs w:val="24"/>
        </w:rPr>
        <w:t>sub</w:t>
      </w:r>
      <w:r w:rsidRPr="00323F76">
        <w:rPr>
          <w:rFonts w:cstheme="minorHAnsi"/>
          <w:sz w:val="24"/>
          <w:szCs w:val="24"/>
        </w:rPr>
        <w:t>scales above</w:t>
      </w:r>
      <w:r w:rsidR="00387807" w:rsidRPr="00323F76">
        <w:rPr>
          <w:rFonts w:cstheme="minorHAnsi"/>
          <w:sz w:val="24"/>
          <w:szCs w:val="24"/>
        </w:rPr>
        <w:t xml:space="preserve">. </w:t>
      </w:r>
      <w:r w:rsidR="00C5382B" w:rsidRPr="00323F76">
        <w:rPr>
          <w:rFonts w:cstheme="minorHAnsi"/>
          <w:sz w:val="24"/>
          <w:szCs w:val="24"/>
        </w:rPr>
        <w:t xml:space="preserve"> </w:t>
      </w:r>
      <w:r w:rsidR="004912CB" w:rsidRPr="00323F76">
        <w:rPr>
          <w:rFonts w:cstheme="minorHAnsi"/>
          <w:sz w:val="24"/>
          <w:szCs w:val="24"/>
        </w:rPr>
        <w:t xml:space="preserve">This showed adequate fit </w:t>
      </w:r>
      <w:r w:rsidR="00387807" w:rsidRPr="00323F76">
        <w:rPr>
          <w:rFonts w:cstheme="minorHAnsi"/>
          <w:sz w:val="24"/>
          <w:szCs w:val="24"/>
        </w:rPr>
        <w:t>to the mode</w:t>
      </w:r>
      <w:r w:rsidR="00513F99" w:rsidRPr="00323F76">
        <w:rPr>
          <w:rFonts w:cstheme="minorHAnsi"/>
          <w:sz w:val="24"/>
          <w:szCs w:val="24"/>
        </w:rPr>
        <w:t>l</w:t>
      </w:r>
      <w:r w:rsidR="004912CB" w:rsidRPr="00323F76">
        <w:rPr>
          <w:rFonts w:cstheme="minorHAnsi"/>
          <w:sz w:val="24"/>
          <w:szCs w:val="24"/>
        </w:rPr>
        <w:t xml:space="preserve"> in </w:t>
      </w:r>
      <w:r w:rsidR="00803484" w:rsidRPr="00323F76">
        <w:rPr>
          <w:rFonts w:cstheme="minorHAnsi"/>
          <w:sz w:val="24"/>
          <w:szCs w:val="24"/>
        </w:rPr>
        <w:t>the full calibration sample</w:t>
      </w:r>
      <w:r w:rsidR="004912CB" w:rsidRPr="00323F76">
        <w:rPr>
          <w:rFonts w:cstheme="minorHAnsi"/>
          <w:sz w:val="24"/>
          <w:szCs w:val="24"/>
        </w:rPr>
        <w:t xml:space="preserve">, </w:t>
      </w:r>
      <w:r w:rsidR="00513F99" w:rsidRPr="00323F76">
        <w:rPr>
          <w:rFonts w:cstheme="minorHAnsi"/>
          <w:sz w:val="24"/>
          <w:szCs w:val="24"/>
        </w:rPr>
        <w:t>specifically through the conditional test of fit, and absence of DIF at the test level</w:t>
      </w:r>
      <w:r w:rsidR="002610EB" w:rsidRPr="00323F76">
        <w:rPr>
          <w:rFonts w:cstheme="minorHAnsi"/>
          <w:sz w:val="24"/>
          <w:szCs w:val="24"/>
        </w:rPr>
        <w:t xml:space="preserve">, and </w:t>
      </w:r>
      <w:proofErr w:type="spellStart"/>
      <w:r w:rsidR="002610EB" w:rsidRPr="00323F76">
        <w:rPr>
          <w:rFonts w:cstheme="minorHAnsi"/>
          <w:sz w:val="24"/>
          <w:szCs w:val="24"/>
        </w:rPr>
        <w:t>unidim</w:t>
      </w:r>
      <w:r w:rsidR="005C2964">
        <w:rPr>
          <w:rFonts w:cstheme="minorHAnsi"/>
          <w:sz w:val="24"/>
          <w:szCs w:val="24"/>
        </w:rPr>
        <w:t>ensionality</w:t>
      </w:r>
      <w:proofErr w:type="spellEnd"/>
      <w:r w:rsidR="005C2964">
        <w:rPr>
          <w:rFonts w:cstheme="minorHAnsi"/>
          <w:sz w:val="24"/>
          <w:szCs w:val="24"/>
        </w:rPr>
        <w:t xml:space="preserve"> (Table 1, Analysi</w:t>
      </w:r>
      <w:r w:rsidR="002610EB" w:rsidRPr="00323F76">
        <w:rPr>
          <w:rFonts w:cstheme="minorHAnsi"/>
          <w:sz w:val="24"/>
          <w:szCs w:val="24"/>
        </w:rPr>
        <w:t>s 10)</w:t>
      </w:r>
      <w:r w:rsidR="004912CB" w:rsidRPr="00323F76">
        <w:rPr>
          <w:rFonts w:cstheme="minorHAnsi"/>
          <w:sz w:val="24"/>
          <w:szCs w:val="24"/>
        </w:rPr>
        <w:t xml:space="preserve">. However, </w:t>
      </w:r>
      <w:r w:rsidR="006D1CB9" w:rsidRPr="00323F76">
        <w:rPr>
          <w:rFonts w:cstheme="minorHAnsi"/>
          <w:sz w:val="24"/>
          <w:szCs w:val="24"/>
        </w:rPr>
        <w:t xml:space="preserve">with an ECV of 0.86, </w:t>
      </w:r>
      <w:r w:rsidR="00513F99" w:rsidRPr="00323F76">
        <w:rPr>
          <w:rFonts w:cstheme="minorHAnsi"/>
          <w:sz w:val="24"/>
          <w:szCs w:val="24"/>
        </w:rPr>
        <w:t>1</w:t>
      </w:r>
      <w:r w:rsidR="00803484" w:rsidRPr="00323F76">
        <w:rPr>
          <w:rFonts w:cstheme="minorHAnsi"/>
          <w:sz w:val="24"/>
          <w:szCs w:val="24"/>
        </w:rPr>
        <w:t>4</w:t>
      </w:r>
      <w:r w:rsidR="00513F99" w:rsidRPr="00323F76">
        <w:rPr>
          <w:rFonts w:cstheme="minorHAnsi"/>
          <w:sz w:val="24"/>
          <w:szCs w:val="24"/>
        </w:rPr>
        <w:t>% of the variance had to be discarded to obtain a unidimensional latent estimate of coping</w:t>
      </w:r>
      <w:r w:rsidR="004912CB" w:rsidRPr="00323F76">
        <w:rPr>
          <w:rFonts w:cstheme="minorHAnsi"/>
          <w:sz w:val="24"/>
          <w:szCs w:val="24"/>
        </w:rPr>
        <w:t xml:space="preserve"> from the 20 items</w:t>
      </w:r>
      <w:r w:rsidR="004D63F9" w:rsidRPr="00323F76">
        <w:rPr>
          <w:rFonts w:cstheme="minorHAnsi"/>
          <w:sz w:val="24"/>
          <w:szCs w:val="24"/>
        </w:rPr>
        <w:t xml:space="preserve"> in the Coping Index-MS-Total (CI-MS-T)</w:t>
      </w:r>
      <w:r w:rsidR="006D1CB9" w:rsidRPr="00323F76">
        <w:rPr>
          <w:rFonts w:cstheme="minorHAnsi"/>
          <w:sz w:val="24"/>
          <w:szCs w:val="24"/>
        </w:rPr>
        <w:t xml:space="preserve">, indicating that total </w:t>
      </w:r>
      <w:r w:rsidR="004E0459" w:rsidRPr="00323F76">
        <w:rPr>
          <w:rFonts w:cstheme="minorHAnsi"/>
          <w:sz w:val="24"/>
          <w:szCs w:val="24"/>
        </w:rPr>
        <w:t>raw score</w:t>
      </w:r>
      <w:r w:rsidR="006D1CB9" w:rsidRPr="00323F76">
        <w:rPr>
          <w:rFonts w:cstheme="minorHAnsi"/>
          <w:sz w:val="24"/>
          <w:szCs w:val="24"/>
        </w:rPr>
        <w:t xml:space="preserve"> cannot be viewed as unidimensional</w:t>
      </w:r>
      <w:r w:rsidR="00C5382B" w:rsidRPr="00323F76">
        <w:rPr>
          <w:rFonts w:cstheme="minorHAnsi"/>
          <w:sz w:val="24"/>
          <w:szCs w:val="24"/>
        </w:rPr>
        <w:t xml:space="preserve"> and should always </w:t>
      </w:r>
      <w:r w:rsidR="00C5382B" w:rsidRPr="00323F76">
        <w:rPr>
          <w:rFonts w:cstheme="minorHAnsi"/>
          <w:sz w:val="24"/>
          <w:szCs w:val="24"/>
        </w:rPr>
        <w:lastRenderedPageBreak/>
        <w:t xml:space="preserve">be converted to the interval level CI-MS-T </w:t>
      </w:r>
      <w:r w:rsidR="00D52A83">
        <w:rPr>
          <w:rFonts w:cstheme="minorHAnsi"/>
          <w:sz w:val="24"/>
          <w:szCs w:val="24"/>
        </w:rPr>
        <w:t>(using T</w:t>
      </w:r>
      <w:r w:rsidR="00C5382B" w:rsidRPr="00323F76">
        <w:rPr>
          <w:rFonts w:cstheme="minorHAnsi"/>
          <w:sz w:val="24"/>
          <w:szCs w:val="24"/>
        </w:rPr>
        <w:t>able 2)</w:t>
      </w:r>
      <w:r w:rsidR="00BC5F8D">
        <w:rPr>
          <w:rFonts w:cstheme="minorHAnsi"/>
          <w:sz w:val="24"/>
          <w:szCs w:val="24"/>
        </w:rPr>
        <w:t xml:space="preserve">, </w:t>
      </w:r>
      <w:r w:rsidR="00BC5F8D" w:rsidRPr="00BC5F8D">
        <w:rPr>
          <w:rFonts w:cstheme="minorHAnsi"/>
          <w:sz w:val="24"/>
          <w:szCs w:val="24"/>
        </w:rPr>
        <w:t>which has taken account of this reduced variance</w:t>
      </w:r>
      <w:r w:rsidR="002610EB" w:rsidRPr="00323F76">
        <w:rPr>
          <w:rFonts w:cstheme="minorHAnsi"/>
          <w:sz w:val="24"/>
          <w:szCs w:val="24"/>
        </w:rPr>
        <w:t xml:space="preserve">. </w:t>
      </w:r>
    </w:p>
    <w:p w14:paraId="279170DF" w14:textId="77777777" w:rsidR="004912CB" w:rsidRPr="00323F76" w:rsidRDefault="004912CB" w:rsidP="00323F76">
      <w:pPr>
        <w:spacing w:after="0" w:line="480" w:lineRule="auto"/>
        <w:rPr>
          <w:rFonts w:cstheme="minorHAnsi"/>
          <w:sz w:val="24"/>
          <w:szCs w:val="24"/>
        </w:rPr>
      </w:pPr>
    </w:p>
    <w:p w14:paraId="052E9A99" w14:textId="7906C1A1" w:rsidR="006E4DEF" w:rsidRDefault="006D1CB9" w:rsidP="00323F76">
      <w:pPr>
        <w:spacing w:after="0" w:line="480" w:lineRule="auto"/>
        <w:rPr>
          <w:rFonts w:cstheme="minorHAnsi"/>
          <w:sz w:val="24"/>
          <w:szCs w:val="24"/>
        </w:rPr>
      </w:pPr>
      <w:r w:rsidRPr="00323F76">
        <w:rPr>
          <w:rFonts w:cstheme="minorHAnsi"/>
          <w:sz w:val="24"/>
          <w:szCs w:val="24"/>
        </w:rPr>
        <w:t>With the bi-factor solution, t</w:t>
      </w:r>
      <w:r w:rsidR="004B05A0" w:rsidRPr="00323F76">
        <w:rPr>
          <w:rFonts w:cstheme="minorHAnsi"/>
          <w:sz w:val="24"/>
          <w:szCs w:val="24"/>
        </w:rPr>
        <w:t>he</w:t>
      </w:r>
      <w:r w:rsidR="004D63F9" w:rsidRPr="00323F76">
        <w:rPr>
          <w:rFonts w:cstheme="minorHAnsi"/>
          <w:sz w:val="24"/>
          <w:szCs w:val="24"/>
        </w:rPr>
        <w:t xml:space="preserve"> CI-MS-T</w:t>
      </w:r>
      <w:r w:rsidR="004B05A0" w:rsidRPr="00323F76">
        <w:rPr>
          <w:rFonts w:cstheme="minorHAnsi"/>
          <w:sz w:val="24"/>
          <w:szCs w:val="24"/>
        </w:rPr>
        <w:t xml:space="preserve"> was shown to be invariant across all contextual factors, including time. </w:t>
      </w:r>
      <w:r w:rsidR="006E4DEF" w:rsidRPr="00323F76">
        <w:rPr>
          <w:rFonts w:cstheme="minorHAnsi"/>
          <w:sz w:val="24"/>
          <w:szCs w:val="24"/>
        </w:rPr>
        <w:t xml:space="preserve">The </w:t>
      </w:r>
      <w:r w:rsidR="00AC7702" w:rsidRPr="00323F76">
        <w:rPr>
          <w:rFonts w:cstheme="minorHAnsi"/>
          <w:sz w:val="24"/>
          <w:szCs w:val="24"/>
        </w:rPr>
        <w:t xml:space="preserve">SEM </w:t>
      </w:r>
      <w:r w:rsidR="006E4DEF" w:rsidRPr="00323F76">
        <w:rPr>
          <w:rFonts w:cstheme="minorHAnsi"/>
          <w:sz w:val="24"/>
          <w:szCs w:val="24"/>
        </w:rPr>
        <w:t>was 2.83, and the S</w:t>
      </w:r>
      <w:r w:rsidR="00AC7702" w:rsidRPr="00323F76">
        <w:rPr>
          <w:rFonts w:cstheme="minorHAnsi"/>
          <w:sz w:val="24"/>
          <w:szCs w:val="24"/>
        </w:rPr>
        <w:t>DD</w:t>
      </w:r>
      <w:r w:rsidR="006E4DEF" w:rsidRPr="00323F76">
        <w:rPr>
          <w:rFonts w:cstheme="minorHAnsi"/>
          <w:sz w:val="24"/>
          <w:szCs w:val="24"/>
        </w:rPr>
        <w:t xml:space="preserve"> was 7.8, representing 13% o</w:t>
      </w:r>
      <w:r w:rsidR="00AC7702" w:rsidRPr="00323F76">
        <w:rPr>
          <w:rFonts w:cstheme="minorHAnsi"/>
          <w:sz w:val="24"/>
          <w:szCs w:val="24"/>
        </w:rPr>
        <w:t>f</w:t>
      </w:r>
      <w:r w:rsidR="006E4DEF" w:rsidRPr="00323F76">
        <w:rPr>
          <w:rFonts w:cstheme="minorHAnsi"/>
          <w:sz w:val="24"/>
          <w:szCs w:val="24"/>
        </w:rPr>
        <w:t xml:space="preserve"> the operational </w:t>
      </w:r>
      <w:r w:rsidR="000C2FA1" w:rsidRPr="00323F76">
        <w:rPr>
          <w:rFonts w:cstheme="minorHAnsi"/>
          <w:sz w:val="24"/>
          <w:szCs w:val="24"/>
        </w:rPr>
        <w:t xml:space="preserve">range of the </w:t>
      </w:r>
      <w:r w:rsidR="006E4DEF" w:rsidRPr="00323F76">
        <w:rPr>
          <w:rFonts w:cstheme="minorHAnsi"/>
          <w:sz w:val="24"/>
          <w:szCs w:val="24"/>
        </w:rPr>
        <w:t xml:space="preserve">scale. </w:t>
      </w:r>
      <w:r w:rsidR="00C5382B" w:rsidRPr="00323F76">
        <w:rPr>
          <w:rFonts w:cstheme="minorHAnsi"/>
          <w:sz w:val="24"/>
          <w:szCs w:val="24"/>
        </w:rPr>
        <w:t xml:space="preserve"> </w:t>
      </w:r>
      <w:r w:rsidR="00002D66" w:rsidRPr="00323F76">
        <w:rPr>
          <w:rFonts w:cstheme="minorHAnsi"/>
          <w:sz w:val="24"/>
          <w:szCs w:val="24"/>
        </w:rPr>
        <w:t xml:space="preserve">The distribution of the </w:t>
      </w:r>
      <w:r w:rsidR="004D63F9" w:rsidRPr="00323F76">
        <w:rPr>
          <w:rFonts w:cstheme="minorHAnsi"/>
          <w:sz w:val="24"/>
          <w:szCs w:val="24"/>
        </w:rPr>
        <w:t>CI-MS-T</w:t>
      </w:r>
      <w:r w:rsidR="004D63F9" w:rsidRPr="00323F76" w:rsidDel="004D63F9">
        <w:rPr>
          <w:rFonts w:cstheme="minorHAnsi"/>
          <w:sz w:val="24"/>
          <w:szCs w:val="24"/>
        </w:rPr>
        <w:t xml:space="preserve"> </w:t>
      </w:r>
      <w:r w:rsidR="00002D66" w:rsidRPr="00323F76">
        <w:rPr>
          <w:rFonts w:cstheme="minorHAnsi"/>
          <w:sz w:val="24"/>
          <w:szCs w:val="24"/>
        </w:rPr>
        <w:t xml:space="preserve">is shown in Figure 1. It is almost perfectly targeted, with the mean level of coping at 0.394 logits, whereas the scale in centred on zero logits.  </w:t>
      </w:r>
    </w:p>
    <w:p w14:paraId="3D505D26" w14:textId="4F125624" w:rsidR="00AF35E3" w:rsidRPr="00323F76" w:rsidRDefault="00AF35E3" w:rsidP="006F1C35">
      <w:pPr>
        <w:spacing w:after="0" w:line="480" w:lineRule="auto"/>
        <w:jc w:val="center"/>
        <w:rPr>
          <w:rFonts w:cstheme="minorHAnsi"/>
          <w:sz w:val="24"/>
          <w:szCs w:val="24"/>
        </w:rPr>
      </w:pPr>
      <w:r>
        <w:rPr>
          <w:rFonts w:cstheme="minorHAnsi"/>
          <w:sz w:val="24"/>
          <w:szCs w:val="24"/>
        </w:rPr>
        <w:t>&lt;Insert figure 1 about here&gt;</w:t>
      </w:r>
    </w:p>
    <w:p w14:paraId="1E46CE1C" w14:textId="77777777" w:rsidR="006E4DEF" w:rsidRPr="00323F76" w:rsidRDefault="006E4DEF" w:rsidP="00323F76">
      <w:pPr>
        <w:spacing w:after="0" w:line="480" w:lineRule="auto"/>
        <w:rPr>
          <w:rFonts w:cstheme="minorHAnsi"/>
          <w:sz w:val="24"/>
          <w:szCs w:val="24"/>
        </w:rPr>
      </w:pPr>
    </w:p>
    <w:p w14:paraId="2C73E550" w14:textId="6907B23B" w:rsidR="003A7E54" w:rsidRPr="00323F76" w:rsidRDefault="00C238A2" w:rsidP="00323F76">
      <w:pPr>
        <w:spacing w:after="0" w:line="480" w:lineRule="auto"/>
        <w:rPr>
          <w:rFonts w:cstheme="minorHAnsi"/>
          <w:sz w:val="24"/>
          <w:szCs w:val="24"/>
        </w:rPr>
      </w:pPr>
      <w:r w:rsidRPr="00323F76">
        <w:rPr>
          <w:rFonts w:cstheme="minorHAnsi"/>
          <w:sz w:val="24"/>
          <w:szCs w:val="24"/>
        </w:rPr>
        <w:t xml:space="preserve">The </w:t>
      </w:r>
      <w:r w:rsidR="004D63F9" w:rsidRPr="00323F76">
        <w:rPr>
          <w:rFonts w:cstheme="minorHAnsi"/>
          <w:sz w:val="24"/>
          <w:szCs w:val="24"/>
        </w:rPr>
        <w:t xml:space="preserve">CI-MS-T </w:t>
      </w:r>
      <w:r w:rsidR="00F46B73" w:rsidRPr="00323F76">
        <w:rPr>
          <w:rFonts w:cstheme="minorHAnsi"/>
          <w:sz w:val="24"/>
          <w:szCs w:val="24"/>
        </w:rPr>
        <w:t>show</w:t>
      </w:r>
      <w:r w:rsidR="002D2102" w:rsidRPr="00323F76">
        <w:rPr>
          <w:rFonts w:cstheme="minorHAnsi"/>
          <w:sz w:val="24"/>
          <w:szCs w:val="24"/>
        </w:rPr>
        <w:t>ed a</w:t>
      </w:r>
      <w:r w:rsidR="00F46B73" w:rsidRPr="00323F76">
        <w:rPr>
          <w:rFonts w:cstheme="minorHAnsi"/>
          <w:sz w:val="24"/>
          <w:szCs w:val="24"/>
        </w:rPr>
        <w:t xml:space="preserve"> </w:t>
      </w:r>
      <w:r w:rsidR="002D2102" w:rsidRPr="00323F76">
        <w:rPr>
          <w:rFonts w:cstheme="minorHAnsi"/>
          <w:sz w:val="24"/>
          <w:szCs w:val="24"/>
        </w:rPr>
        <w:t>moderate</w:t>
      </w:r>
      <w:r w:rsidR="00F46B73" w:rsidRPr="00323F76">
        <w:rPr>
          <w:rFonts w:cstheme="minorHAnsi"/>
          <w:sz w:val="24"/>
          <w:szCs w:val="24"/>
        </w:rPr>
        <w:t xml:space="preserve"> correlation with Cope-60 domains of ‘positive growth’, ‘active coping’</w:t>
      </w:r>
      <w:r w:rsidR="000C2FA1" w:rsidRPr="00323F76">
        <w:rPr>
          <w:rFonts w:cstheme="minorHAnsi"/>
          <w:sz w:val="24"/>
          <w:szCs w:val="24"/>
        </w:rPr>
        <w:t>,</w:t>
      </w:r>
      <w:r w:rsidR="00F46B73" w:rsidRPr="00323F76">
        <w:rPr>
          <w:rFonts w:cstheme="minorHAnsi"/>
          <w:sz w:val="24"/>
          <w:szCs w:val="24"/>
        </w:rPr>
        <w:t xml:space="preserve"> ‘acceptance’ and ‘planning. It also show</w:t>
      </w:r>
      <w:r w:rsidR="000C2FA1" w:rsidRPr="00323F76">
        <w:rPr>
          <w:rFonts w:cstheme="minorHAnsi"/>
          <w:sz w:val="24"/>
          <w:szCs w:val="24"/>
        </w:rPr>
        <w:t>ed</w:t>
      </w:r>
      <w:r w:rsidR="00F46B73" w:rsidRPr="00323F76">
        <w:rPr>
          <w:rFonts w:cstheme="minorHAnsi"/>
          <w:sz w:val="24"/>
          <w:szCs w:val="24"/>
        </w:rPr>
        <w:t xml:space="preserve"> negative correlations with </w:t>
      </w:r>
      <w:r w:rsidR="004D63F9" w:rsidRPr="00323F76">
        <w:rPr>
          <w:rFonts w:cstheme="minorHAnsi"/>
          <w:sz w:val="24"/>
          <w:szCs w:val="24"/>
        </w:rPr>
        <w:t>‘venting’</w:t>
      </w:r>
      <w:r w:rsidR="00557DCE" w:rsidRPr="00323F76">
        <w:rPr>
          <w:rFonts w:cstheme="minorHAnsi"/>
          <w:sz w:val="24"/>
          <w:szCs w:val="24"/>
        </w:rPr>
        <w:t>,</w:t>
      </w:r>
      <w:r w:rsidR="004D63F9" w:rsidRPr="00323F76">
        <w:rPr>
          <w:rFonts w:cstheme="minorHAnsi"/>
          <w:sz w:val="24"/>
          <w:szCs w:val="24"/>
        </w:rPr>
        <w:t xml:space="preserve"> </w:t>
      </w:r>
      <w:r w:rsidR="00F46B73" w:rsidRPr="00323F76">
        <w:rPr>
          <w:rFonts w:cstheme="minorHAnsi"/>
          <w:sz w:val="24"/>
          <w:szCs w:val="24"/>
        </w:rPr>
        <w:t>‘denial’</w:t>
      </w:r>
      <w:r w:rsidR="004D63F9" w:rsidRPr="00323F76">
        <w:rPr>
          <w:rFonts w:cstheme="minorHAnsi"/>
          <w:sz w:val="24"/>
          <w:szCs w:val="24"/>
        </w:rPr>
        <w:t xml:space="preserve"> and</w:t>
      </w:r>
      <w:r w:rsidR="00F46B73" w:rsidRPr="00323F76">
        <w:rPr>
          <w:rFonts w:cstheme="minorHAnsi"/>
          <w:sz w:val="24"/>
          <w:szCs w:val="24"/>
        </w:rPr>
        <w:t xml:space="preserve"> ‘disengagement’</w:t>
      </w:r>
      <w:r w:rsidR="008D6A6E" w:rsidRPr="00323F76">
        <w:rPr>
          <w:rFonts w:cstheme="minorHAnsi"/>
          <w:sz w:val="24"/>
          <w:szCs w:val="24"/>
        </w:rPr>
        <w:t>. It show</w:t>
      </w:r>
      <w:r w:rsidR="000C2FA1" w:rsidRPr="00323F76">
        <w:rPr>
          <w:rFonts w:cstheme="minorHAnsi"/>
          <w:sz w:val="24"/>
          <w:szCs w:val="24"/>
        </w:rPr>
        <w:t>ed</w:t>
      </w:r>
      <w:r w:rsidR="008D6A6E" w:rsidRPr="00323F76">
        <w:rPr>
          <w:rFonts w:cstheme="minorHAnsi"/>
          <w:sz w:val="24"/>
          <w:szCs w:val="24"/>
        </w:rPr>
        <w:t xml:space="preserve"> a </w:t>
      </w:r>
      <w:r w:rsidR="00B25625" w:rsidRPr="00323F76">
        <w:rPr>
          <w:rFonts w:cstheme="minorHAnsi"/>
          <w:sz w:val="24"/>
          <w:szCs w:val="24"/>
        </w:rPr>
        <w:t>weak</w:t>
      </w:r>
      <w:r w:rsidR="008D6A6E" w:rsidRPr="00323F76">
        <w:rPr>
          <w:rFonts w:cstheme="minorHAnsi"/>
          <w:sz w:val="24"/>
          <w:szCs w:val="24"/>
        </w:rPr>
        <w:t xml:space="preserve"> correlation (0.3824) with the </w:t>
      </w:r>
      <w:r w:rsidR="009B1262" w:rsidRPr="00323F76">
        <w:rPr>
          <w:rFonts w:cstheme="minorHAnsi"/>
          <w:sz w:val="24"/>
          <w:szCs w:val="24"/>
        </w:rPr>
        <w:t>c</w:t>
      </w:r>
      <w:r w:rsidR="008D6A6E" w:rsidRPr="00323F76">
        <w:rPr>
          <w:rFonts w:cstheme="minorHAnsi"/>
          <w:sz w:val="24"/>
          <w:szCs w:val="24"/>
        </w:rPr>
        <w:t xml:space="preserve">oping NRS, </w:t>
      </w:r>
      <w:r w:rsidR="00B25625" w:rsidRPr="00323F76">
        <w:rPr>
          <w:rFonts w:cstheme="minorHAnsi"/>
          <w:sz w:val="24"/>
          <w:szCs w:val="24"/>
        </w:rPr>
        <w:t xml:space="preserve">but </w:t>
      </w:r>
      <w:r w:rsidR="008D6A6E" w:rsidRPr="00323F76">
        <w:rPr>
          <w:rFonts w:cstheme="minorHAnsi"/>
          <w:sz w:val="24"/>
          <w:szCs w:val="24"/>
        </w:rPr>
        <w:t xml:space="preserve">stronger than any other positive domain on the Cope-60, </w:t>
      </w:r>
      <w:r w:rsidR="00B25625" w:rsidRPr="00323F76">
        <w:rPr>
          <w:rFonts w:cstheme="minorHAnsi"/>
          <w:sz w:val="24"/>
          <w:szCs w:val="24"/>
        </w:rPr>
        <w:t xml:space="preserve">except </w:t>
      </w:r>
      <w:r w:rsidR="000C2FA1" w:rsidRPr="00323F76">
        <w:rPr>
          <w:rFonts w:cstheme="minorHAnsi"/>
          <w:sz w:val="24"/>
          <w:szCs w:val="24"/>
        </w:rPr>
        <w:t>a</w:t>
      </w:r>
      <w:r w:rsidR="008D6A6E" w:rsidRPr="00323F76">
        <w:rPr>
          <w:rFonts w:cstheme="minorHAnsi"/>
          <w:sz w:val="24"/>
          <w:szCs w:val="24"/>
        </w:rPr>
        <w:t xml:space="preserve"> negative correlation of the NRS with disengagement (-0.4142). There is a moderate gradient of </w:t>
      </w:r>
      <w:r w:rsidR="009B1262" w:rsidRPr="00323F76">
        <w:rPr>
          <w:rFonts w:cstheme="minorHAnsi"/>
          <w:sz w:val="24"/>
          <w:szCs w:val="24"/>
        </w:rPr>
        <w:t>CI-MS-T</w:t>
      </w:r>
      <w:r w:rsidR="008D6A6E" w:rsidRPr="00323F76">
        <w:rPr>
          <w:rFonts w:cstheme="minorHAnsi"/>
          <w:sz w:val="24"/>
          <w:szCs w:val="24"/>
        </w:rPr>
        <w:t xml:space="preserve"> across the NRS (F 121.98 (10); p=&lt;0.001), strongest at the upper level of coping, but less so at the lower end, where there are much smaller numbers in each NRS category.</w:t>
      </w:r>
    </w:p>
    <w:p w14:paraId="6FF2D52C" w14:textId="77777777" w:rsidR="003A7E54" w:rsidRPr="00323F76" w:rsidRDefault="003A7E54" w:rsidP="00323F76">
      <w:pPr>
        <w:spacing w:after="0" w:line="480" w:lineRule="auto"/>
        <w:rPr>
          <w:rFonts w:cstheme="minorHAnsi"/>
          <w:sz w:val="24"/>
          <w:szCs w:val="24"/>
        </w:rPr>
      </w:pPr>
    </w:p>
    <w:p w14:paraId="032F533D" w14:textId="01A30A4C" w:rsidR="005F570C" w:rsidRDefault="00FF2729" w:rsidP="00323F76">
      <w:pPr>
        <w:spacing w:after="0" w:line="480" w:lineRule="auto"/>
        <w:rPr>
          <w:rFonts w:cstheme="minorHAnsi"/>
          <w:sz w:val="24"/>
          <w:szCs w:val="24"/>
        </w:rPr>
      </w:pPr>
      <w:r w:rsidRPr="00323F76">
        <w:rPr>
          <w:rFonts w:cstheme="minorHAnsi"/>
          <w:sz w:val="24"/>
          <w:szCs w:val="24"/>
        </w:rPr>
        <w:lastRenderedPageBreak/>
        <w:t xml:space="preserve">While </w:t>
      </w:r>
      <w:r w:rsidR="009B1262" w:rsidRPr="00323F76">
        <w:rPr>
          <w:rFonts w:cstheme="minorHAnsi"/>
          <w:sz w:val="24"/>
          <w:szCs w:val="24"/>
        </w:rPr>
        <w:t>CI-MS-I</w:t>
      </w:r>
      <w:r w:rsidR="00287785" w:rsidRPr="00323F76">
        <w:rPr>
          <w:rFonts w:cstheme="minorHAnsi"/>
          <w:sz w:val="24"/>
          <w:szCs w:val="24"/>
        </w:rPr>
        <w:t xml:space="preserve"> </w:t>
      </w:r>
      <w:r w:rsidRPr="00323F76">
        <w:rPr>
          <w:rFonts w:cstheme="minorHAnsi"/>
          <w:sz w:val="24"/>
          <w:szCs w:val="24"/>
        </w:rPr>
        <w:t xml:space="preserve">and </w:t>
      </w:r>
      <w:r w:rsidR="009B1262" w:rsidRPr="00323F76">
        <w:rPr>
          <w:rFonts w:cstheme="minorHAnsi"/>
          <w:sz w:val="24"/>
          <w:szCs w:val="24"/>
        </w:rPr>
        <w:t>CI-</w:t>
      </w:r>
      <w:r w:rsidRPr="00323F76">
        <w:rPr>
          <w:rFonts w:cstheme="minorHAnsi"/>
          <w:sz w:val="24"/>
          <w:szCs w:val="24"/>
        </w:rPr>
        <w:t>MS</w:t>
      </w:r>
      <w:r w:rsidR="009B1262" w:rsidRPr="00323F76">
        <w:rPr>
          <w:rFonts w:cstheme="minorHAnsi"/>
          <w:sz w:val="24"/>
          <w:szCs w:val="24"/>
        </w:rPr>
        <w:t>-E</w:t>
      </w:r>
      <w:r w:rsidRPr="00323F76">
        <w:rPr>
          <w:rFonts w:cstheme="minorHAnsi"/>
          <w:sz w:val="24"/>
          <w:szCs w:val="24"/>
        </w:rPr>
        <w:t xml:space="preserve"> showed a significant difference </w:t>
      </w:r>
      <w:r w:rsidR="003A7E54" w:rsidRPr="00323F76">
        <w:rPr>
          <w:rFonts w:cstheme="minorHAnsi"/>
          <w:sz w:val="24"/>
          <w:szCs w:val="24"/>
        </w:rPr>
        <w:t xml:space="preserve">in coping </w:t>
      </w:r>
      <w:r w:rsidRPr="00323F76">
        <w:rPr>
          <w:rFonts w:cstheme="minorHAnsi"/>
          <w:sz w:val="24"/>
          <w:szCs w:val="24"/>
        </w:rPr>
        <w:t xml:space="preserve">levels </w:t>
      </w:r>
      <w:r w:rsidR="00DB5100" w:rsidRPr="00323F76">
        <w:rPr>
          <w:rFonts w:cstheme="minorHAnsi"/>
          <w:sz w:val="24"/>
          <w:szCs w:val="24"/>
        </w:rPr>
        <w:t xml:space="preserve">at baseline </w:t>
      </w:r>
      <w:r w:rsidR="003A7E54" w:rsidRPr="00323F76">
        <w:rPr>
          <w:rFonts w:cstheme="minorHAnsi"/>
          <w:sz w:val="24"/>
          <w:szCs w:val="24"/>
        </w:rPr>
        <w:t>for disease subtype</w:t>
      </w:r>
      <w:r w:rsidRPr="00323F76">
        <w:rPr>
          <w:rFonts w:cstheme="minorHAnsi"/>
          <w:sz w:val="24"/>
          <w:szCs w:val="24"/>
        </w:rPr>
        <w:t xml:space="preserve">, these differences amounted to less than half a point on the scales, and no difference was found for </w:t>
      </w:r>
      <w:r w:rsidR="009B1262" w:rsidRPr="00323F76">
        <w:rPr>
          <w:rFonts w:cstheme="minorHAnsi"/>
          <w:sz w:val="24"/>
          <w:szCs w:val="24"/>
        </w:rPr>
        <w:t>CI-MS-T</w:t>
      </w:r>
      <w:r w:rsidRPr="00323F76">
        <w:rPr>
          <w:rFonts w:cstheme="minorHAnsi"/>
          <w:sz w:val="24"/>
          <w:szCs w:val="24"/>
        </w:rPr>
        <w:t>.  F</w:t>
      </w:r>
      <w:r w:rsidR="00DB5100" w:rsidRPr="00323F76">
        <w:rPr>
          <w:rFonts w:cstheme="minorHAnsi"/>
          <w:sz w:val="24"/>
          <w:szCs w:val="24"/>
        </w:rPr>
        <w:t xml:space="preserve">emales </w:t>
      </w:r>
      <w:r w:rsidR="0009361D" w:rsidRPr="00323F76">
        <w:rPr>
          <w:rFonts w:cstheme="minorHAnsi"/>
          <w:sz w:val="24"/>
          <w:szCs w:val="24"/>
        </w:rPr>
        <w:t xml:space="preserve">were found to </w:t>
      </w:r>
      <w:r w:rsidR="00DB5100" w:rsidRPr="00323F76">
        <w:rPr>
          <w:rFonts w:cstheme="minorHAnsi"/>
          <w:sz w:val="24"/>
          <w:szCs w:val="24"/>
        </w:rPr>
        <w:t>display a slightly higher level of coping than males (t</w:t>
      </w:r>
      <w:r w:rsidRPr="00323F76">
        <w:rPr>
          <w:rFonts w:cstheme="minorHAnsi"/>
          <w:sz w:val="24"/>
          <w:szCs w:val="24"/>
        </w:rPr>
        <w:t xml:space="preserve"> </w:t>
      </w:r>
      <w:proofErr w:type="gramStart"/>
      <w:r w:rsidRPr="00323F76">
        <w:rPr>
          <w:rFonts w:cstheme="minorHAnsi"/>
          <w:sz w:val="24"/>
          <w:szCs w:val="24"/>
        </w:rPr>
        <w:t xml:space="preserve">test </w:t>
      </w:r>
      <w:r w:rsidR="00DB5100" w:rsidRPr="00323F76">
        <w:rPr>
          <w:rFonts w:cstheme="minorHAnsi"/>
          <w:sz w:val="24"/>
          <w:szCs w:val="24"/>
        </w:rPr>
        <w:t xml:space="preserve"> p</w:t>
      </w:r>
      <w:proofErr w:type="gramEnd"/>
      <w:r w:rsidR="00DB5100" w:rsidRPr="00323F76">
        <w:rPr>
          <w:rFonts w:cstheme="minorHAnsi"/>
          <w:sz w:val="24"/>
          <w:szCs w:val="24"/>
        </w:rPr>
        <w:t>=&lt;0.001)</w:t>
      </w:r>
      <w:r w:rsidRPr="00323F76">
        <w:rPr>
          <w:rFonts w:cstheme="minorHAnsi"/>
          <w:sz w:val="24"/>
          <w:szCs w:val="24"/>
        </w:rPr>
        <w:t xml:space="preserve">, but </w:t>
      </w:r>
      <w:r w:rsidR="00B25625" w:rsidRPr="00323F76">
        <w:rPr>
          <w:rFonts w:cstheme="minorHAnsi"/>
          <w:sz w:val="24"/>
          <w:szCs w:val="24"/>
        </w:rPr>
        <w:t xml:space="preserve">while this difference was significant, it represented only a small variation in the actual level of coping (&lt; 2 points). </w:t>
      </w:r>
      <w:r w:rsidR="00C5382B" w:rsidRPr="00323F76">
        <w:rPr>
          <w:rFonts w:cstheme="minorHAnsi"/>
          <w:sz w:val="24"/>
          <w:szCs w:val="24"/>
        </w:rPr>
        <w:t xml:space="preserve"> </w:t>
      </w:r>
      <w:r w:rsidR="00DB5100" w:rsidRPr="00323F76">
        <w:rPr>
          <w:rFonts w:cstheme="minorHAnsi"/>
          <w:sz w:val="24"/>
          <w:szCs w:val="24"/>
        </w:rPr>
        <w:t>No difference was found for the level of coping for those who were married/cohabiting, or not (t</w:t>
      </w:r>
      <w:r w:rsidR="00B25625" w:rsidRPr="00323F76">
        <w:rPr>
          <w:rFonts w:cstheme="minorHAnsi"/>
          <w:sz w:val="24"/>
          <w:szCs w:val="24"/>
        </w:rPr>
        <w:t xml:space="preserve"> test &gt;0.05) across all three scales</w:t>
      </w:r>
      <w:r w:rsidR="00DB5100" w:rsidRPr="00323F76">
        <w:rPr>
          <w:rFonts w:cstheme="minorHAnsi"/>
          <w:sz w:val="24"/>
          <w:szCs w:val="24"/>
        </w:rPr>
        <w:t>.</w:t>
      </w:r>
      <w:r w:rsidR="008C61FF" w:rsidRPr="00323F76">
        <w:rPr>
          <w:rFonts w:cstheme="minorHAnsi"/>
          <w:sz w:val="24"/>
          <w:szCs w:val="24"/>
        </w:rPr>
        <w:t xml:space="preserve"> </w:t>
      </w:r>
      <w:r w:rsidR="00C5382B" w:rsidRPr="00323F76">
        <w:rPr>
          <w:rFonts w:cstheme="minorHAnsi"/>
          <w:sz w:val="24"/>
          <w:szCs w:val="24"/>
        </w:rPr>
        <w:t xml:space="preserve"> </w:t>
      </w:r>
      <w:r w:rsidR="008C61FF" w:rsidRPr="00323F76">
        <w:rPr>
          <w:rFonts w:cstheme="minorHAnsi"/>
          <w:sz w:val="24"/>
          <w:szCs w:val="24"/>
        </w:rPr>
        <w:t xml:space="preserve">Correlations of </w:t>
      </w:r>
      <w:r w:rsidR="00E01806" w:rsidRPr="00323F76">
        <w:rPr>
          <w:rFonts w:cstheme="minorHAnsi"/>
          <w:sz w:val="24"/>
          <w:szCs w:val="24"/>
        </w:rPr>
        <w:t>all three scales</w:t>
      </w:r>
      <w:r w:rsidR="008C61FF" w:rsidRPr="00323F76">
        <w:rPr>
          <w:rFonts w:cstheme="minorHAnsi"/>
          <w:sz w:val="24"/>
          <w:szCs w:val="24"/>
        </w:rPr>
        <w:t xml:space="preserve"> with age and disease duration were weak</w:t>
      </w:r>
      <w:r w:rsidR="00E01806" w:rsidRPr="00323F76">
        <w:rPr>
          <w:rFonts w:cstheme="minorHAnsi"/>
          <w:sz w:val="24"/>
          <w:szCs w:val="24"/>
        </w:rPr>
        <w:t xml:space="preserve"> (&lt;0.2).</w:t>
      </w:r>
      <w:r w:rsidR="008C61FF" w:rsidRPr="00323F76">
        <w:rPr>
          <w:rFonts w:cstheme="minorHAnsi"/>
          <w:sz w:val="24"/>
          <w:szCs w:val="24"/>
        </w:rPr>
        <w:t xml:space="preserve"> </w:t>
      </w:r>
      <w:r w:rsidR="00DB5100" w:rsidRPr="00323F76">
        <w:rPr>
          <w:rFonts w:cstheme="minorHAnsi"/>
          <w:sz w:val="24"/>
          <w:szCs w:val="24"/>
        </w:rPr>
        <w:t xml:space="preserve"> </w:t>
      </w:r>
    </w:p>
    <w:p w14:paraId="4EC4FA92" w14:textId="77777777" w:rsidR="003A63F1" w:rsidRPr="00323F76" w:rsidRDefault="003A63F1" w:rsidP="00323F76">
      <w:pPr>
        <w:spacing w:after="0" w:line="480" w:lineRule="auto"/>
        <w:rPr>
          <w:rFonts w:cstheme="minorHAnsi"/>
          <w:sz w:val="24"/>
          <w:szCs w:val="24"/>
        </w:rPr>
      </w:pPr>
    </w:p>
    <w:p w14:paraId="43811633" w14:textId="568ECDD8" w:rsidR="00F621B1" w:rsidRPr="00323F76" w:rsidRDefault="00F621B1" w:rsidP="00323F76">
      <w:pPr>
        <w:spacing w:after="0" w:line="480" w:lineRule="auto"/>
        <w:rPr>
          <w:rFonts w:cstheme="minorHAnsi"/>
          <w:sz w:val="24"/>
          <w:szCs w:val="24"/>
        </w:rPr>
      </w:pPr>
      <w:r w:rsidRPr="00323F76">
        <w:rPr>
          <w:rFonts w:cstheme="minorHAnsi"/>
          <w:sz w:val="24"/>
          <w:szCs w:val="24"/>
        </w:rPr>
        <w:t>Test-retest analysis involved 75 individuals, 60 (80%) of whom reported that their coping had rem</w:t>
      </w:r>
      <w:r w:rsidR="00557DCE" w:rsidRPr="00323F76">
        <w:rPr>
          <w:rFonts w:cstheme="minorHAnsi"/>
          <w:sz w:val="24"/>
          <w:szCs w:val="24"/>
        </w:rPr>
        <w:t>a</w:t>
      </w:r>
      <w:r w:rsidRPr="00323F76">
        <w:rPr>
          <w:rFonts w:cstheme="minorHAnsi"/>
          <w:sz w:val="24"/>
          <w:szCs w:val="24"/>
        </w:rPr>
        <w:t xml:space="preserve">ined the same across the test-retest period. </w:t>
      </w:r>
      <w:r w:rsidR="00C5382B" w:rsidRPr="00323F76">
        <w:rPr>
          <w:rFonts w:cstheme="minorHAnsi"/>
          <w:sz w:val="24"/>
          <w:szCs w:val="24"/>
        </w:rPr>
        <w:t xml:space="preserve"> </w:t>
      </w:r>
      <w:r w:rsidR="00557DCE" w:rsidRPr="00323F76">
        <w:rPr>
          <w:rFonts w:cstheme="minorHAnsi"/>
          <w:sz w:val="24"/>
          <w:szCs w:val="24"/>
        </w:rPr>
        <w:t>M</w:t>
      </w:r>
      <w:r w:rsidRPr="00323F76">
        <w:rPr>
          <w:rFonts w:cstheme="minorHAnsi"/>
          <w:sz w:val="24"/>
          <w:szCs w:val="24"/>
        </w:rPr>
        <w:t>e</w:t>
      </w:r>
      <w:r w:rsidR="00FB25F9" w:rsidRPr="00323F76">
        <w:rPr>
          <w:rFonts w:cstheme="minorHAnsi"/>
          <w:sz w:val="24"/>
          <w:szCs w:val="24"/>
        </w:rPr>
        <w:t>a</w:t>
      </w:r>
      <w:r w:rsidRPr="00323F76">
        <w:rPr>
          <w:rFonts w:cstheme="minorHAnsi"/>
          <w:sz w:val="24"/>
          <w:szCs w:val="24"/>
        </w:rPr>
        <w:t>n age was 48.7 years (SD 12.0)</w:t>
      </w:r>
      <w:r w:rsidR="009B1262" w:rsidRPr="00323F76">
        <w:rPr>
          <w:rFonts w:cstheme="minorHAnsi"/>
          <w:sz w:val="24"/>
          <w:szCs w:val="24"/>
        </w:rPr>
        <w:t xml:space="preserve"> with disease</w:t>
      </w:r>
      <w:r w:rsidRPr="00323F76">
        <w:rPr>
          <w:rFonts w:cstheme="minorHAnsi"/>
          <w:sz w:val="24"/>
          <w:szCs w:val="24"/>
        </w:rPr>
        <w:t xml:space="preserve"> duration 10.8 years (SD 8.8). Three-fifths (60.7%) were female, and </w:t>
      </w:r>
      <w:r w:rsidR="00557DCE" w:rsidRPr="00323F76">
        <w:rPr>
          <w:rFonts w:cstheme="minorHAnsi"/>
          <w:sz w:val="24"/>
          <w:szCs w:val="24"/>
        </w:rPr>
        <w:t xml:space="preserve">subtypes were RR </w:t>
      </w:r>
      <w:r w:rsidRPr="00323F76">
        <w:rPr>
          <w:rFonts w:cstheme="minorHAnsi"/>
          <w:sz w:val="24"/>
          <w:szCs w:val="24"/>
        </w:rPr>
        <w:t xml:space="preserve">74.6%, </w:t>
      </w:r>
      <w:r w:rsidR="00557DCE" w:rsidRPr="00323F76">
        <w:rPr>
          <w:rFonts w:cstheme="minorHAnsi"/>
          <w:sz w:val="24"/>
          <w:szCs w:val="24"/>
        </w:rPr>
        <w:t xml:space="preserve">SP </w:t>
      </w:r>
      <w:r w:rsidRPr="00323F76">
        <w:rPr>
          <w:rFonts w:cstheme="minorHAnsi"/>
          <w:sz w:val="24"/>
          <w:szCs w:val="24"/>
        </w:rPr>
        <w:t xml:space="preserve">17.6%, </w:t>
      </w:r>
      <w:r w:rsidR="00557DCE" w:rsidRPr="00323F76">
        <w:rPr>
          <w:rFonts w:cstheme="minorHAnsi"/>
          <w:sz w:val="24"/>
          <w:szCs w:val="24"/>
        </w:rPr>
        <w:t>PP</w:t>
      </w:r>
      <w:r w:rsidRPr="00323F76">
        <w:rPr>
          <w:rFonts w:cstheme="minorHAnsi"/>
          <w:sz w:val="24"/>
          <w:szCs w:val="24"/>
        </w:rPr>
        <w:t xml:space="preserve"> 7.8%. </w:t>
      </w:r>
      <w:r w:rsidR="00A91BFF" w:rsidRPr="00A91BFF">
        <w:rPr>
          <w:rFonts w:cstheme="minorHAnsi"/>
          <w:sz w:val="24"/>
          <w:szCs w:val="24"/>
        </w:rPr>
        <w:t xml:space="preserve">Test-retest Intra-Class Correlation for the CI-MS-T was 0.841 (95%CI: </w:t>
      </w:r>
      <w:r w:rsidR="00A91BFF" w:rsidRPr="004E4287">
        <w:rPr>
          <w:rFonts w:cstheme="minorHAnsi"/>
          <w:sz w:val="24"/>
          <w:szCs w:val="24"/>
        </w:rPr>
        <w:t>0.731</w:t>
      </w:r>
      <w:r w:rsidR="00A91BFF" w:rsidRPr="00A91BFF">
        <w:rPr>
          <w:rFonts w:cstheme="minorHAnsi"/>
          <w:sz w:val="24"/>
          <w:szCs w:val="24"/>
        </w:rPr>
        <w:t xml:space="preserve">-0.906); for the CI-MS-I 0.809 (95%CI: 0.676-0.887) and for the CI-MS-E 0.834 (95%CI: 0.719-0.902).                                                                                                                  </w:t>
      </w:r>
    </w:p>
    <w:p w14:paraId="23349312" w14:textId="32FAD363" w:rsidR="00002D66" w:rsidRPr="00323F76" w:rsidRDefault="00002D66" w:rsidP="00323F76">
      <w:pPr>
        <w:spacing w:after="0" w:line="480" w:lineRule="auto"/>
        <w:rPr>
          <w:rFonts w:cstheme="minorHAnsi"/>
          <w:sz w:val="24"/>
          <w:szCs w:val="24"/>
        </w:rPr>
      </w:pPr>
    </w:p>
    <w:p w14:paraId="113AF876" w14:textId="77777777" w:rsidR="00386E0F" w:rsidRDefault="00386E0F" w:rsidP="00323F76">
      <w:pPr>
        <w:spacing w:after="0" w:line="480" w:lineRule="auto"/>
        <w:rPr>
          <w:rFonts w:cstheme="minorHAnsi"/>
          <w:sz w:val="24"/>
          <w:szCs w:val="24"/>
        </w:rPr>
      </w:pPr>
      <w:r w:rsidRPr="00323F76">
        <w:rPr>
          <w:rFonts w:cstheme="minorHAnsi"/>
          <w:sz w:val="24"/>
          <w:szCs w:val="24"/>
        </w:rPr>
        <w:t>A</w:t>
      </w:r>
      <w:r w:rsidR="00002D66" w:rsidRPr="00323F76">
        <w:rPr>
          <w:rFonts w:cstheme="minorHAnsi"/>
          <w:sz w:val="24"/>
          <w:szCs w:val="24"/>
        </w:rPr>
        <w:t xml:space="preserve"> transformation from raw score to interval scale estimate for each scale is given in Table 2.</w:t>
      </w:r>
    </w:p>
    <w:p w14:paraId="0D7F8D08" w14:textId="7152193C" w:rsidR="00AF35E3" w:rsidRPr="00323F76" w:rsidRDefault="00AF35E3" w:rsidP="006F1C35">
      <w:pPr>
        <w:spacing w:after="0" w:line="480" w:lineRule="auto"/>
        <w:jc w:val="center"/>
        <w:rPr>
          <w:rFonts w:cstheme="minorHAnsi"/>
          <w:sz w:val="24"/>
          <w:szCs w:val="24"/>
        </w:rPr>
      </w:pPr>
      <w:r>
        <w:rPr>
          <w:rFonts w:cstheme="minorHAnsi"/>
          <w:sz w:val="24"/>
          <w:szCs w:val="24"/>
        </w:rPr>
        <w:t>&lt;Insert table 2 about here&gt;</w:t>
      </w:r>
    </w:p>
    <w:p w14:paraId="13F40707" w14:textId="5FD72A71" w:rsidR="00386E0F" w:rsidRPr="00323F76" w:rsidRDefault="00BC5F8D" w:rsidP="00323F76">
      <w:pPr>
        <w:spacing w:after="0" w:line="480" w:lineRule="auto"/>
        <w:rPr>
          <w:rFonts w:cstheme="minorHAnsi"/>
          <w:sz w:val="24"/>
          <w:szCs w:val="24"/>
        </w:rPr>
      </w:pPr>
      <w:r w:rsidRPr="00BC5F8D">
        <w:rPr>
          <w:rFonts w:cstheme="minorHAnsi"/>
          <w:sz w:val="24"/>
          <w:szCs w:val="24"/>
        </w:rPr>
        <w:lastRenderedPageBreak/>
        <w:t xml:space="preserve">Parameter estimates from the three scales were exported into the main data set to facilitate longitudinal analysis. Trajectory analysis based upon the CI-MS-T, and the fit parameters described above, identified two distinct trajectories showing relatively stable levels of coping (Figure 2). One group (Group 1) showed a low level of coping and remained that way for 40 months of follow-up. For those people in Group 1 who completed the baseline and first two follow-up questionnaires, there was a small decline over the first three years with an effect size of 0.283. The second group (Group 2) had a higher level of coping, and although it showed a significant positive slope indicating a gradual increase in the level of coping, that increase represented a trivial effect size. While the trajectories of CI-MS-I showed a similar pattern, those of CI-MS-E indicated a significant downward slope for both groups, suggesting a reduction in externally-focused coping over time (Figure 3).     </w:t>
      </w:r>
    </w:p>
    <w:p w14:paraId="1EDB3121" w14:textId="369FC925" w:rsidR="002D5654" w:rsidRDefault="00AF35E3" w:rsidP="006F1C35">
      <w:pPr>
        <w:spacing w:after="0" w:line="480" w:lineRule="auto"/>
        <w:jc w:val="center"/>
        <w:rPr>
          <w:rFonts w:cstheme="minorHAnsi"/>
          <w:sz w:val="24"/>
          <w:szCs w:val="24"/>
        </w:rPr>
      </w:pPr>
      <w:r w:rsidRPr="00AF35E3">
        <w:rPr>
          <w:rFonts w:cstheme="minorHAnsi"/>
          <w:sz w:val="24"/>
          <w:szCs w:val="24"/>
        </w:rPr>
        <w:t xml:space="preserve">&lt;Insert </w:t>
      </w:r>
      <w:r>
        <w:rPr>
          <w:rFonts w:cstheme="minorHAnsi"/>
          <w:sz w:val="24"/>
          <w:szCs w:val="24"/>
        </w:rPr>
        <w:t>figure</w:t>
      </w:r>
      <w:r w:rsidR="004D3193">
        <w:rPr>
          <w:rFonts w:cstheme="minorHAnsi"/>
          <w:sz w:val="24"/>
          <w:szCs w:val="24"/>
        </w:rPr>
        <w:t>s 2 and</w:t>
      </w:r>
      <w:r w:rsidRPr="00AF35E3">
        <w:rPr>
          <w:rFonts w:cstheme="minorHAnsi"/>
          <w:sz w:val="24"/>
          <w:szCs w:val="24"/>
        </w:rPr>
        <w:t xml:space="preserve"> </w:t>
      </w:r>
      <w:r>
        <w:rPr>
          <w:rFonts w:cstheme="minorHAnsi"/>
          <w:sz w:val="24"/>
          <w:szCs w:val="24"/>
        </w:rPr>
        <w:t>3</w:t>
      </w:r>
      <w:r w:rsidRPr="00AF35E3">
        <w:rPr>
          <w:rFonts w:cstheme="minorHAnsi"/>
          <w:sz w:val="24"/>
          <w:szCs w:val="24"/>
        </w:rPr>
        <w:t xml:space="preserve"> about here&gt;</w:t>
      </w:r>
    </w:p>
    <w:p w14:paraId="580CCC3F" w14:textId="77777777" w:rsidR="00AF35E3" w:rsidRPr="00323F76" w:rsidRDefault="00AF35E3" w:rsidP="00323F76">
      <w:pPr>
        <w:spacing w:after="0" w:line="480" w:lineRule="auto"/>
        <w:rPr>
          <w:rFonts w:cstheme="minorHAnsi"/>
          <w:sz w:val="24"/>
          <w:szCs w:val="24"/>
        </w:rPr>
      </w:pPr>
    </w:p>
    <w:p w14:paraId="7326F4A1" w14:textId="3608FE61" w:rsidR="00030930" w:rsidRPr="00323F76" w:rsidRDefault="00A45A24" w:rsidP="00323F76">
      <w:pPr>
        <w:spacing w:after="0" w:line="480" w:lineRule="auto"/>
        <w:rPr>
          <w:rFonts w:cstheme="minorHAnsi"/>
          <w:sz w:val="24"/>
          <w:szCs w:val="24"/>
        </w:rPr>
      </w:pPr>
      <w:r w:rsidRPr="00323F76">
        <w:rPr>
          <w:rFonts w:cstheme="minorHAnsi"/>
          <w:sz w:val="24"/>
          <w:szCs w:val="24"/>
        </w:rPr>
        <w:t>Inspecting the</w:t>
      </w:r>
      <w:r w:rsidR="002D5654" w:rsidRPr="00323F76">
        <w:rPr>
          <w:rFonts w:cstheme="minorHAnsi"/>
          <w:sz w:val="24"/>
          <w:szCs w:val="24"/>
        </w:rPr>
        <w:t xml:space="preserve"> range of baseline clinical, demographic and health status factors across the trajectories </w:t>
      </w:r>
      <w:r w:rsidRPr="00323F76">
        <w:rPr>
          <w:rFonts w:cstheme="minorHAnsi"/>
          <w:sz w:val="24"/>
          <w:szCs w:val="24"/>
        </w:rPr>
        <w:t>revealed</w:t>
      </w:r>
      <w:r w:rsidR="002D5654" w:rsidRPr="00323F76">
        <w:rPr>
          <w:rFonts w:cstheme="minorHAnsi"/>
          <w:sz w:val="24"/>
          <w:szCs w:val="24"/>
        </w:rPr>
        <w:t xml:space="preserve"> that whil</w:t>
      </w:r>
      <w:r w:rsidRPr="00323F76">
        <w:rPr>
          <w:rFonts w:cstheme="minorHAnsi"/>
          <w:sz w:val="24"/>
          <w:szCs w:val="24"/>
        </w:rPr>
        <w:t>st</w:t>
      </w:r>
      <w:r w:rsidR="002D5654" w:rsidRPr="00323F76">
        <w:rPr>
          <w:rFonts w:cstheme="minorHAnsi"/>
          <w:sz w:val="24"/>
          <w:szCs w:val="24"/>
        </w:rPr>
        <w:t xml:space="preserve"> the majority of factors showed significant differences between trajectory groups, most </w:t>
      </w:r>
      <w:r w:rsidRPr="00323F76">
        <w:rPr>
          <w:rFonts w:cstheme="minorHAnsi"/>
          <w:sz w:val="24"/>
          <w:szCs w:val="24"/>
        </w:rPr>
        <w:t xml:space="preserve">demonstrated </w:t>
      </w:r>
      <w:r w:rsidR="002D5654" w:rsidRPr="00323F76">
        <w:rPr>
          <w:rFonts w:cstheme="minorHAnsi"/>
          <w:sz w:val="24"/>
          <w:szCs w:val="24"/>
        </w:rPr>
        <w:t>only trivial effect size</w:t>
      </w:r>
      <w:r w:rsidRPr="00323F76">
        <w:rPr>
          <w:rFonts w:cstheme="minorHAnsi"/>
          <w:sz w:val="24"/>
          <w:szCs w:val="24"/>
        </w:rPr>
        <w:t>s</w:t>
      </w:r>
      <w:r w:rsidR="002D5654" w:rsidRPr="00323F76">
        <w:rPr>
          <w:rFonts w:cstheme="minorHAnsi"/>
          <w:sz w:val="24"/>
          <w:szCs w:val="24"/>
        </w:rPr>
        <w:t xml:space="preserve"> (</w:t>
      </w:r>
      <w:r w:rsidR="002D5654" w:rsidRPr="0054610E">
        <w:rPr>
          <w:rFonts w:cstheme="minorHAnsi"/>
          <w:sz w:val="24"/>
          <w:szCs w:val="24"/>
        </w:rPr>
        <w:t>Table 3</w:t>
      </w:r>
      <w:r w:rsidR="002D5654" w:rsidRPr="00323F76">
        <w:rPr>
          <w:rFonts w:cstheme="minorHAnsi"/>
          <w:sz w:val="24"/>
          <w:szCs w:val="24"/>
        </w:rPr>
        <w:t xml:space="preserve">). Notably, the </w:t>
      </w:r>
      <w:r w:rsidR="00677E7A" w:rsidRPr="00323F76">
        <w:rPr>
          <w:rFonts w:cstheme="minorHAnsi"/>
          <w:sz w:val="24"/>
          <w:szCs w:val="24"/>
        </w:rPr>
        <w:t xml:space="preserve">baseline </w:t>
      </w:r>
      <w:r w:rsidR="002D5654" w:rsidRPr="00323F76">
        <w:rPr>
          <w:rFonts w:cstheme="minorHAnsi"/>
          <w:sz w:val="24"/>
          <w:szCs w:val="24"/>
        </w:rPr>
        <w:t xml:space="preserve">health utility score for the </w:t>
      </w:r>
      <w:r w:rsidR="009B1262" w:rsidRPr="00323F76">
        <w:rPr>
          <w:rFonts w:cstheme="minorHAnsi"/>
          <w:sz w:val="24"/>
          <w:szCs w:val="24"/>
        </w:rPr>
        <w:t>CI-</w:t>
      </w:r>
      <w:r w:rsidR="00C238A2" w:rsidRPr="00323F76">
        <w:rPr>
          <w:rFonts w:cstheme="minorHAnsi"/>
          <w:sz w:val="24"/>
          <w:szCs w:val="24"/>
        </w:rPr>
        <w:t>MS</w:t>
      </w:r>
      <w:r w:rsidR="002D5654" w:rsidRPr="00323F76">
        <w:rPr>
          <w:rFonts w:cstheme="minorHAnsi"/>
          <w:sz w:val="24"/>
          <w:szCs w:val="24"/>
        </w:rPr>
        <w:t xml:space="preserve">-I showed a moderate effect size </w:t>
      </w:r>
      <w:r w:rsidRPr="00323F76">
        <w:rPr>
          <w:rFonts w:cstheme="minorHAnsi"/>
          <w:sz w:val="24"/>
          <w:szCs w:val="24"/>
        </w:rPr>
        <w:t>(</w:t>
      </w:r>
      <w:r w:rsidR="002D5654" w:rsidRPr="00323F76">
        <w:rPr>
          <w:rFonts w:cstheme="minorHAnsi"/>
          <w:sz w:val="24"/>
          <w:szCs w:val="24"/>
        </w:rPr>
        <w:t>0.5</w:t>
      </w:r>
      <w:r w:rsidR="00A91BFF">
        <w:rPr>
          <w:rFonts w:cstheme="minorHAnsi"/>
          <w:sz w:val="24"/>
          <w:szCs w:val="24"/>
        </w:rPr>
        <w:t>5</w:t>
      </w:r>
      <w:r w:rsidR="00B14B0D">
        <w:rPr>
          <w:rFonts w:cstheme="minorHAnsi"/>
          <w:sz w:val="24"/>
          <w:szCs w:val="24"/>
        </w:rPr>
        <w:t>6</w:t>
      </w:r>
      <w:r w:rsidRPr="00323F76">
        <w:rPr>
          <w:rFonts w:cstheme="minorHAnsi"/>
          <w:sz w:val="24"/>
          <w:szCs w:val="24"/>
        </w:rPr>
        <w:t>)</w:t>
      </w:r>
      <w:r w:rsidR="002D5654" w:rsidRPr="00323F76">
        <w:rPr>
          <w:rFonts w:cstheme="minorHAnsi"/>
          <w:sz w:val="24"/>
          <w:szCs w:val="24"/>
        </w:rPr>
        <w:t xml:space="preserve"> while the </w:t>
      </w:r>
      <w:r w:rsidR="009B1262" w:rsidRPr="00323F76">
        <w:rPr>
          <w:rFonts w:cstheme="minorHAnsi"/>
          <w:sz w:val="24"/>
          <w:szCs w:val="24"/>
        </w:rPr>
        <w:t>CI-</w:t>
      </w:r>
      <w:r w:rsidR="00C238A2" w:rsidRPr="00323F76">
        <w:rPr>
          <w:rFonts w:cstheme="minorHAnsi"/>
          <w:sz w:val="24"/>
          <w:szCs w:val="24"/>
        </w:rPr>
        <w:t>MS</w:t>
      </w:r>
      <w:r w:rsidR="009B1262" w:rsidRPr="00323F76">
        <w:rPr>
          <w:rFonts w:cstheme="minorHAnsi"/>
          <w:sz w:val="24"/>
          <w:szCs w:val="24"/>
        </w:rPr>
        <w:t>-T</w:t>
      </w:r>
      <w:r w:rsidR="002D5654" w:rsidRPr="00323F76">
        <w:rPr>
          <w:rFonts w:cstheme="minorHAnsi"/>
          <w:sz w:val="24"/>
          <w:szCs w:val="24"/>
        </w:rPr>
        <w:t xml:space="preserve"> </w:t>
      </w:r>
      <w:r w:rsidRPr="00323F76">
        <w:rPr>
          <w:rFonts w:cstheme="minorHAnsi"/>
          <w:sz w:val="24"/>
          <w:szCs w:val="24"/>
        </w:rPr>
        <w:t xml:space="preserve">showed only </w:t>
      </w:r>
      <w:r w:rsidR="002D5654" w:rsidRPr="00323F76">
        <w:rPr>
          <w:rFonts w:cstheme="minorHAnsi"/>
          <w:sz w:val="24"/>
          <w:szCs w:val="24"/>
        </w:rPr>
        <w:t xml:space="preserve">a small effect size </w:t>
      </w:r>
      <w:r w:rsidRPr="00323F76">
        <w:rPr>
          <w:rFonts w:cstheme="minorHAnsi"/>
          <w:sz w:val="24"/>
          <w:szCs w:val="24"/>
        </w:rPr>
        <w:t>(</w:t>
      </w:r>
      <w:r w:rsidR="002D5654" w:rsidRPr="00323F76">
        <w:rPr>
          <w:rFonts w:cstheme="minorHAnsi"/>
          <w:sz w:val="24"/>
          <w:szCs w:val="24"/>
        </w:rPr>
        <w:t>0.3</w:t>
      </w:r>
      <w:r w:rsidR="00A91BFF">
        <w:rPr>
          <w:rFonts w:cstheme="minorHAnsi"/>
          <w:sz w:val="24"/>
          <w:szCs w:val="24"/>
        </w:rPr>
        <w:t>5</w:t>
      </w:r>
      <w:r w:rsidR="002D5654" w:rsidRPr="00323F76">
        <w:rPr>
          <w:rFonts w:cstheme="minorHAnsi"/>
          <w:sz w:val="24"/>
          <w:szCs w:val="24"/>
        </w:rPr>
        <w:t>8</w:t>
      </w:r>
      <w:r w:rsidRPr="00323F76">
        <w:rPr>
          <w:rFonts w:cstheme="minorHAnsi"/>
          <w:sz w:val="24"/>
          <w:szCs w:val="24"/>
        </w:rPr>
        <w:t>)</w:t>
      </w:r>
      <w:r w:rsidR="002D5654" w:rsidRPr="00323F76">
        <w:rPr>
          <w:rFonts w:cstheme="minorHAnsi"/>
          <w:sz w:val="24"/>
          <w:szCs w:val="24"/>
        </w:rPr>
        <w:t>.</w:t>
      </w:r>
      <w:r w:rsidRPr="00323F76">
        <w:rPr>
          <w:rFonts w:cstheme="minorHAnsi"/>
          <w:sz w:val="24"/>
          <w:szCs w:val="24"/>
        </w:rPr>
        <w:t xml:space="preserve"> </w:t>
      </w:r>
      <w:r w:rsidR="002D5654" w:rsidRPr="00323F76">
        <w:rPr>
          <w:rFonts w:cstheme="minorHAnsi"/>
          <w:sz w:val="24"/>
          <w:szCs w:val="24"/>
        </w:rPr>
        <w:t xml:space="preserve"> For the </w:t>
      </w:r>
      <w:r w:rsidR="009B1262" w:rsidRPr="00323F76">
        <w:rPr>
          <w:rFonts w:cstheme="minorHAnsi"/>
          <w:sz w:val="24"/>
          <w:szCs w:val="24"/>
        </w:rPr>
        <w:lastRenderedPageBreak/>
        <w:t>CI-</w:t>
      </w:r>
      <w:r w:rsidR="00C238A2" w:rsidRPr="00323F76">
        <w:rPr>
          <w:rFonts w:cstheme="minorHAnsi"/>
          <w:sz w:val="24"/>
          <w:szCs w:val="24"/>
        </w:rPr>
        <w:t>MS-E</w:t>
      </w:r>
      <w:r w:rsidR="002D5654" w:rsidRPr="00323F76">
        <w:rPr>
          <w:rFonts w:cstheme="minorHAnsi"/>
          <w:sz w:val="24"/>
          <w:szCs w:val="24"/>
        </w:rPr>
        <w:t xml:space="preserve"> reporting a religious belief showed a small effect size</w:t>
      </w:r>
      <w:r w:rsidRPr="00323F76">
        <w:rPr>
          <w:rFonts w:cstheme="minorHAnsi"/>
          <w:sz w:val="24"/>
          <w:szCs w:val="24"/>
        </w:rPr>
        <w:t xml:space="preserve"> (0.</w:t>
      </w:r>
      <w:r w:rsidR="00B14B0D">
        <w:rPr>
          <w:rFonts w:cstheme="minorHAnsi"/>
          <w:sz w:val="24"/>
          <w:szCs w:val="24"/>
        </w:rPr>
        <w:t>276</w:t>
      </w:r>
      <w:r w:rsidRPr="00323F76">
        <w:rPr>
          <w:rFonts w:cstheme="minorHAnsi"/>
          <w:sz w:val="24"/>
          <w:szCs w:val="24"/>
        </w:rPr>
        <w:t>)</w:t>
      </w:r>
      <w:r w:rsidR="002D5654" w:rsidRPr="00323F76">
        <w:rPr>
          <w:rFonts w:cstheme="minorHAnsi"/>
          <w:sz w:val="24"/>
          <w:szCs w:val="24"/>
        </w:rPr>
        <w:t>. No significant effect was found for DMT or education</w:t>
      </w:r>
      <w:r w:rsidR="00677E7A" w:rsidRPr="00323F76">
        <w:rPr>
          <w:rFonts w:cstheme="minorHAnsi"/>
          <w:sz w:val="24"/>
          <w:szCs w:val="24"/>
        </w:rPr>
        <w:t>al</w:t>
      </w:r>
      <w:r w:rsidR="002D5654" w:rsidRPr="00323F76">
        <w:rPr>
          <w:rFonts w:cstheme="minorHAnsi"/>
          <w:sz w:val="24"/>
          <w:szCs w:val="24"/>
        </w:rPr>
        <w:t xml:space="preserve"> level</w:t>
      </w:r>
      <w:r w:rsidR="00677E7A" w:rsidRPr="00323F76">
        <w:rPr>
          <w:rFonts w:cstheme="minorHAnsi"/>
          <w:sz w:val="24"/>
          <w:szCs w:val="24"/>
        </w:rPr>
        <w:t xml:space="preserve">. </w:t>
      </w:r>
      <w:r w:rsidR="00030930" w:rsidRPr="00323F76">
        <w:rPr>
          <w:rFonts w:cstheme="minorHAnsi"/>
          <w:sz w:val="24"/>
          <w:szCs w:val="24"/>
        </w:rPr>
        <w:t>Considering an indication for possible intervention</w:t>
      </w:r>
      <w:r w:rsidR="00C238A2" w:rsidRPr="00323F76">
        <w:rPr>
          <w:rFonts w:cstheme="minorHAnsi"/>
          <w:sz w:val="24"/>
          <w:szCs w:val="24"/>
        </w:rPr>
        <w:t xml:space="preserve"> to </w:t>
      </w:r>
      <w:r w:rsidR="0036127B" w:rsidRPr="00323F76">
        <w:rPr>
          <w:rFonts w:cstheme="minorHAnsi"/>
          <w:sz w:val="24"/>
          <w:szCs w:val="24"/>
        </w:rPr>
        <w:t xml:space="preserve">support those </w:t>
      </w:r>
      <w:proofErr w:type="spellStart"/>
      <w:r w:rsidR="00E0609A">
        <w:rPr>
          <w:rFonts w:cstheme="minorHAnsi"/>
          <w:sz w:val="24"/>
          <w:szCs w:val="24"/>
        </w:rPr>
        <w:t>P</w:t>
      </w:r>
      <w:r w:rsidR="0036127B" w:rsidRPr="00323F76">
        <w:rPr>
          <w:rFonts w:cstheme="minorHAnsi"/>
          <w:sz w:val="24"/>
          <w:szCs w:val="24"/>
        </w:rPr>
        <w:t>wMS</w:t>
      </w:r>
      <w:proofErr w:type="spellEnd"/>
      <w:r w:rsidR="0036127B" w:rsidRPr="00323F76">
        <w:rPr>
          <w:rFonts w:cstheme="minorHAnsi"/>
          <w:sz w:val="24"/>
          <w:szCs w:val="24"/>
        </w:rPr>
        <w:t xml:space="preserve"> who are coping poorly</w:t>
      </w:r>
      <w:r w:rsidR="00030930" w:rsidRPr="00323F76">
        <w:rPr>
          <w:rFonts w:cstheme="minorHAnsi"/>
          <w:sz w:val="24"/>
          <w:szCs w:val="24"/>
        </w:rPr>
        <w:t xml:space="preserve">, a value of 30 on the </w:t>
      </w:r>
      <w:r w:rsidR="009B1262" w:rsidRPr="00323F76">
        <w:rPr>
          <w:rFonts w:cstheme="minorHAnsi"/>
          <w:sz w:val="24"/>
          <w:szCs w:val="24"/>
        </w:rPr>
        <w:t>CI-</w:t>
      </w:r>
      <w:r w:rsidR="0036127B" w:rsidRPr="00323F76">
        <w:rPr>
          <w:rFonts w:cstheme="minorHAnsi"/>
          <w:sz w:val="24"/>
          <w:szCs w:val="24"/>
        </w:rPr>
        <w:t>MS</w:t>
      </w:r>
      <w:r w:rsidR="009B1262" w:rsidRPr="00323F76">
        <w:rPr>
          <w:rFonts w:cstheme="minorHAnsi"/>
          <w:sz w:val="24"/>
          <w:szCs w:val="24"/>
        </w:rPr>
        <w:t>-T</w:t>
      </w:r>
      <w:r w:rsidR="00030930" w:rsidRPr="00323F76">
        <w:rPr>
          <w:rFonts w:cstheme="minorHAnsi"/>
          <w:sz w:val="24"/>
          <w:szCs w:val="24"/>
        </w:rPr>
        <w:t xml:space="preserve"> </w:t>
      </w:r>
      <w:r w:rsidR="00F72A8E" w:rsidRPr="00323F76">
        <w:rPr>
          <w:rFonts w:cstheme="minorHAnsi"/>
          <w:sz w:val="24"/>
          <w:szCs w:val="24"/>
        </w:rPr>
        <w:t xml:space="preserve">interval scale estimate </w:t>
      </w:r>
      <w:r w:rsidR="00030930" w:rsidRPr="00323F76">
        <w:rPr>
          <w:rFonts w:cstheme="minorHAnsi"/>
          <w:sz w:val="24"/>
          <w:szCs w:val="24"/>
        </w:rPr>
        <w:t>would appear to discriminate across the trajectory groups (Figure 4).</w:t>
      </w:r>
    </w:p>
    <w:p w14:paraId="31FC7561" w14:textId="271236AE" w:rsidR="00FC498B" w:rsidRPr="00323F76" w:rsidRDefault="00AF35E3" w:rsidP="006F1C35">
      <w:pPr>
        <w:spacing w:after="0" w:line="480" w:lineRule="auto"/>
        <w:jc w:val="center"/>
        <w:rPr>
          <w:rFonts w:cstheme="minorHAnsi"/>
          <w:sz w:val="24"/>
          <w:szCs w:val="24"/>
        </w:rPr>
      </w:pPr>
      <w:r w:rsidRPr="00AF35E3">
        <w:rPr>
          <w:rFonts w:cstheme="minorHAnsi"/>
          <w:sz w:val="24"/>
          <w:szCs w:val="24"/>
        </w:rPr>
        <w:t xml:space="preserve">&lt;Insert </w:t>
      </w:r>
      <w:r w:rsidR="0054610E">
        <w:rPr>
          <w:rFonts w:cstheme="minorHAnsi"/>
          <w:sz w:val="24"/>
          <w:szCs w:val="24"/>
        </w:rPr>
        <w:t xml:space="preserve">table 3 and </w:t>
      </w:r>
      <w:r w:rsidRPr="00AF35E3">
        <w:rPr>
          <w:rFonts w:cstheme="minorHAnsi"/>
          <w:sz w:val="24"/>
          <w:szCs w:val="24"/>
        </w:rPr>
        <w:t xml:space="preserve">figure </w:t>
      </w:r>
      <w:r>
        <w:rPr>
          <w:rFonts w:cstheme="minorHAnsi"/>
          <w:sz w:val="24"/>
          <w:szCs w:val="24"/>
        </w:rPr>
        <w:t>4</w:t>
      </w:r>
      <w:r w:rsidRPr="00AF35E3">
        <w:rPr>
          <w:rFonts w:cstheme="minorHAnsi"/>
          <w:sz w:val="24"/>
          <w:szCs w:val="24"/>
        </w:rPr>
        <w:t xml:space="preserve"> about here&gt;</w:t>
      </w:r>
    </w:p>
    <w:p w14:paraId="014B9E33" w14:textId="77777777" w:rsidR="005E0784" w:rsidRDefault="005E0784" w:rsidP="00323F76">
      <w:pPr>
        <w:spacing w:after="0" w:line="480" w:lineRule="auto"/>
        <w:rPr>
          <w:rFonts w:cstheme="minorHAnsi"/>
          <w:b/>
          <w:bCs/>
          <w:sz w:val="24"/>
          <w:szCs w:val="24"/>
        </w:rPr>
      </w:pPr>
    </w:p>
    <w:p w14:paraId="5EB524A3" w14:textId="299AFC03" w:rsidR="00A91BFF" w:rsidRDefault="00A91BFF" w:rsidP="00323F76">
      <w:pPr>
        <w:spacing w:after="0" w:line="480" w:lineRule="auto"/>
        <w:rPr>
          <w:rFonts w:cstheme="minorHAnsi"/>
          <w:bCs/>
          <w:sz w:val="24"/>
          <w:szCs w:val="24"/>
        </w:rPr>
      </w:pPr>
      <w:r w:rsidRPr="00A91BFF">
        <w:rPr>
          <w:rFonts w:cstheme="minorHAnsi"/>
          <w:bCs/>
          <w:sz w:val="24"/>
          <w:szCs w:val="24"/>
        </w:rPr>
        <w:t xml:space="preserve">Finally, the association between CI-MS-T and depression was explored, the latter categorised as ‘none’ or ‘possible/probable’ depression, based upon the HADS-D, with ‘possible/probable’ accounting for almost a third (32.1%) of cases. Adjusted for age, gender, EDSS level (grouped as 0-4 </w:t>
      </w:r>
      <w:r>
        <w:rPr>
          <w:rFonts w:cstheme="minorHAnsi"/>
          <w:bCs/>
          <w:sz w:val="24"/>
          <w:szCs w:val="24"/>
        </w:rPr>
        <w:t>and</w:t>
      </w:r>
      <w:r w:rsidRPr="00A91BFF">
        <w:rPr>
          <w:rFonts w:cstheme="minorHAnsi"/>
          <w:bCs/>
          <w:sz w:val="24"/>
          <w:szCs w:val="24"/>
        </w:rPr>
        <w:t xml:space="preserve"> </w:t>
      </w:r>
      <w:r w:rsidR="001D6027">
        <w:rPr>
          <w:rFonts w:cstheme="minorHAnsi"/>
          <w:bCs/>
          <w:sz w:val="24"/>
          <w:szCs w:val="24"/>
        </w:rPr>
        <w:t>≥</w:t>
      </w:r>
      <w:r w:rsidRPr="00A91BFF">
        <w:rPr>
          <w:rFonts w:cstheme="minorHAnsi"/>
          <w:bCs/>
          <w:sz w:val="24"/>
          <w:szCs w:val="24"/>
        </w:rPr>
        <w:t xml:space="preserve">4.5) and duration, with the CI-MS-T grouped into its interquartile ranges, those in the lower quartile (low coping) had increased odds for depression of 8.15 compared to </w:t>
      </w:r>
      <w:proofErr w:type="gramStart"/>
      <w:r w:rsidRPr="00A91BFF">
        <w:rPr>
          <w:rFonts w:cstheme="minorHAnsi"/>
          <w:bCs/>
          <w:sz w:val="24"/>
          <w:szCs w:val="24"/>
        </w:rPr>
        <w:t>the those</w:t>
      </w:r>
      <w:proofErr w:type="gramEnd"/>
      <w:r w:rsidRPr="00A91BFF">
        <w:rPr>
          <w:rFonts w:cstheme="minorHAnsi"/>
          <w:bCs/>
          <w:sz w:val="24"/>
          <w:szCs w:val="24"/>
        </w:rPr>
        <w:t xml:space="preserve"> upper quartile (high coping)</w:t>
      </w:r>
      <w:r>
        <w:rPr>
          <w:rFonts w:cstheme="minorHAnsi"/>
          <w:bCs/>
          <w:sz w:val="24"/>
          <w:szCs w:val="24"/>
        </w:rPr>
        <w:t xml:space="preserve"> (95%CI- 6.67-9.98) (Table 4). </w:t>
      </w:r>
      <w:r w:rsidRPr="00A91BFF">
        <w:rPr>
          <w:rFonts w:cstheme="minorHAnsi"/>
          <w:bCs/>
          <w:sz w:val="24"/>
          <w:szCs w:val="24"/>
        </w:rPr>
        <w:t xml:space="preserve"> Cragg &amp; </w:t>
      </w:r>
      <w:proofErr w:type="spellStart"/>
      <w:r w:rsidRPr="00A91BFF">
        <w:rPr>
          <w:rFonts w:cstheme="minorHAnsi"/>
          <w:bCs/>
          <w:sz w:val="24"/>
          <w:szCs w:val="24"/>
        </w:rPr>
        <w:t>Uhler's</w:t>
      </w:r>
      <w:proofErr w:type="spellEnd"/>
      <w:r w:rsidRPr="00A91BFF">
        <w:rPr>
          <w:rFonts w:cstheme="minorHAnsi"/>
          <w:bCs/>
          <w:sz w:val="24"/>
          <w:szCs w:val="24"/>
        </w:rPr>
        <w:t xml:space="preserve"> R</w:t>
      </w:r>
      <w:r w:rsidRPr="00A91BFF">
        <w:rPr>
          <w:rFonts w:cstheme="minorHAnsi"/>
          <w:bCs/>
          <w:sz w:val="24"/>
          <w:szCs w:val="24"/>
          <w:vertAlign w:val="superscript"/>
        </w:rPr>
        <w:t>2</w:t>
      </w:r>
      <w:r w:rsidRPr="00A91BFF">
        <w:rPr>
          <w:rFonts w:cstheme="minorHAnsi"/>
          <w:bCs/>
          <w:sz w:val="24"/>
          <w:szCs w:val="24"/>
        </w:rPr>
        <w:t xml:space="preserve"> (</w:t>
      </w:r>
      <w:proofErr w:type="spellStart"/>
      <w:r w:rsidRPr="00A91BFF">
        <w:rPr>
          <w:rFonts w:cstheme="minorHAnsi"/>
          <w:bCs/>
          <w:sz w:val="24"/>
          <w:szCs w:val="24"/>
        </w:rPr>
        <w:t>Nagelkerke</w:t>
      </w:r>
      <w:proofErr w:type="spellEnd"/>
      <w:r w:rsidRPr="00A91BFF">
        <w:rPr>
          <w:rFonts w:cstheme="minorHAnsi"/>
          <w:bCs/>
          <w:sz w:val="24"/>
          <w:szCs w:val="24"/>
        </w:rPr>
        <w:t xml:space="preserve">) was 0.215, which indicates an adequate level of improvement over the null model.  </w:t>
      </w:r>
    </w:p>
    <w:p w14:paraId="5DD40A9A" w14:textId="6D95B502" w:rsidR="000F57CC" w:rsidRPr="000F57CC" w:rsidRDefault="000F57CC" w:rsidP="000F57CC">
      <w:pPr>
        <w:spacing w:after="0" w:line="480" w:lineRule="auto"/>
        <w:jc w:val="center"/>
        <w:rPr>
          <w:rFonts w:cstheme="minorHAnsi"/>
          <w:bCs/>
          <w:sz w:val="24"/>
          <w:szCs w:val="24"/>
        </w:rPr>
      </w:pPr>
      <w:r w:rsidRPr="000F57CC">
        <w:rPr>
          <w:rFonts w:cstheme="minorHAnsi"/>
          <w:bCs/>
          <w:sz w:val="24"/>
          <w:szCs w:val="24"/>
        </w:rPr>
        <w:t xml:space="preserve">&lt;Insert </w:t>
      </w:r>
      <w:r>
        <w:rPr>
          <w:rFonts w:cstheme="minorHAnsi"/>
          <w:bCs/>
          <w:sz w:val="24"/>
          <w:szCs w:val="24"/>
        </w:rPr>
        <w:t>table</w:t>
      </w:r>
      <w:r w:rsidRPr="000F57CC">
        <w:rPr>
          <w:rFonts w:cstheme="minorHAnsi"/>
          <w:bCs/>
          <w:sz w:val="24"/>
          <w:szCs w:val="24"/>
        </w:rPr>
        <w:t xml:space="preserve"> 4 about here&gt;</w:t>
      </w:r>
    </w:p>
    <w:p w14:paraId="0BFC3E13" w14:textId="77777777" w:rsidR="000F57CC" w:rsidRPr="00A91BFF" w:rsidRDefault="000F57CC" w:rsidP="00323F76">
      <w:pPr>
        <w:spacing w:after="0" w:line="480" w:lineRule="auto"/>
        <w:rPr>
          <w:rFonts w:cstheme="minorHAnsi"/>
          <w:bCs/>
          <w:sz w:val="24"/>
          <w:szCs w:val="24"/>
        </w:rPr>
      </w:pPr>
    </w:p>
    <w:p w14:paraId="03F1DC4E" w14:textId="5B1E8963" w:rsidR="005E0784" w:rsidRPr="00323F76" w:rsidRDefault="005E0784" w:rsidP="00323F76">
      <w:pPr>
        <w:spacing w:line="480" w:lineRule="auto"/>
        <w:rPr>
          <w:rFonts w:cstheme="minorHAnsi"/>
          <w:b/>
          <w:bCs/>
          <w:sz w:val="24"/>
          <w:szCs w:val="24"/>
        </w:rPr>
      </w:pPr>
      <w:r w:rsidRPr="00323F76">
        <w:rPr>
          <w:rFonts w:cstheme="minorHAnsi"/>
          <w:b/>
          <w:bCs/>
          <w:sz w:val="24"/>
          <w:szCs w:val="24"/>
        </w:rPr>
        <w:t>Discussion</w:t>
      </w:r>
    </w:p>
    <w:p w14:paraId="61089A40" w14:textId="2E3A925A" w:rsidR="00EC12DA" w:rsidRPr="00323F76" w:rsidRDefault="009B1262" w:rsidP="00323F76">
      <w:pPr>
        <w:spacing w:after="0" w:line="480" w:lineRule="auto"/>
        <w:rPr>
          <w:rFonts w:cstheme="minorHAnsi"/>
          <w:sz w:val="24"/>
          <w:szCs w:val="24"/>
        </w:rPr>
      </w:pPr>
      <w:r w:rsidRPr="00323F76">
        <w:rPr>
          <w:rFonts w:cstheme="minorHAnsi"/>
          <w:sz w:val="24"/>
          <w:szCs w:val="24"/>
        </w:rPr>
        <w:lastRenderedPageBreak/>
        <w:t>The CI-MS-T</w:t>
      </w:r>
      <w:r w:rsidR="00941DB3" w:rsidRPr="00323F76">
        <w:rPr>
          <w:rFonts w:cstheme="minorHAnsi"/>
          <w:sz w:val="24"/>
          <w:szCs w:val="24"/>
        </w:rPr>
        <w:t xml:space="preserve"> has been developed</w:t>
      </w:r>
      <w:r w:rsidRPr="00323F76">
        <w:rPr>
          <w:rFonts w:cstheme="minorHAnsi"/>
          <w:sz w:val="24"/>
          <w:szCs w:val="24"/>
        </w:rPr>
        <w:t xml:space="preserve"> as a 20-item scale</w:t>
      </w:r>
      <w:r w:rsidR="00941DB3" w:rsidRPr="00323F76">
        <w:rPr>
          <w:rFonts w:cstheme="minorHAnsi"/>
          <w:sz w:val="24"/>
          <w:szCs w:val="24"/>
        </w:rPr>
        <w:t xml:space="preserve">, comprising two </w:t>
      </w:r>
      <w:r w:rsidRPr="00323F76">
        <w:rPr>
          <w:rFonts w:cstheme="minorHAnsi"/>
          <w:sz w:val="24"/>
          <w:szCs w:val="24"/>
        </w:rPr>
        <w:t>subscales</w:t>
      </w:r>
      <w:r w:rsidR="00941DB3" w:rsidRPr="00323F76">
        <w:rPr>
          <w:rFonts w:cstheme="minorHAnsi"/>
          <w:sz w:val="24"/>
          <w:szCs w:val="24"/>
        </w:rPr>
        <w:t xml:space="preserve">, one of which has an internal focus, and the other an external focus, with some overlap. Both </w:t>
      </w:r>
      <w:r w:rsidR="0009361D" w:rsidRPr="00323F76">
        <w:rPr>
          <w:rFonts w:cstheme="minorHAnsi"/>
          <w:sz w:val="24"/>
          <w:szCs w:val="24"/>
        </w:rPr>
        <w:t>sub</w:t>
      </w:r>
      <w:r w:rsidR="00941DB3" w:rsidRPr="00323F76">
        <w:rPr>
          <w:rFonts w:cstheme="minorHAnsi"/>
          <w:sz w:val="24"/>
          <w:szCs w:val="24"/>
        </w:rPr>
        <w:t xml:space="preserve">scales </w:t>
      </w:r>
      <w:r w:rsidR="0009361D" w:rsidRPr="00323F76">
        <w:rPr>
          <w:rFonts w:cstheme="minorHAnsi"/>
          <w:sz w:val="24"/>
          <w:szCs w:val="24"/>
        </w:rPr>
        <w:t xml:space="preserve">and the total scale </w:t>
      </w:r>
      <w:r w:rsidR="00941DB3" w:rsidRPr="00323F76">
        <w:rPr>
          <w:rFonts w:cstheme="minorHAnsi"/>
          <w:sz w:val="24"/>
          <w:szCs w:val="24"/>
        </w:rPr>
        <w:t xml:space="preserve">satisfied Rasch model requirements, and were stable over repeated samples. </w:t>
      </w:r>
      <w:r w:rsidR="006E4DEF" w:rsidRPr="00323F76">
        <w:rPr>
          <w:rFonts w:cstheme="minorHAnsi"/>
          <w:sz w:val="24"/>
          <w:szCs w:val="24"/>
        </w:rPr>
        <w:t xml:space="preserve">The </w:t>
      </w:r>
      <w:r w:rsidR="0009361D" w:rsidRPr="00323F76">
        <w:rPr>
          <w:rFonts w:cstheme="minorHAnsi"/>
          <w:sz w:val="24"/>
          <w:szCs w:val="24"/>
        </w:rPr>
        <w:t xml:space="preserve">two subscales </w:t>
      </w:r>
      <w:r w:rsidR="0036127B" w:rsidRPr="00323F76">
        <w:rPr>
          <w:rFonts w:cstheme="minorHAnsi"/>
          <w:sz w:val="24"/>
          <w:szCs w:val="24"/>
        </w:rPr>
        <w:t>(</w:t>
      </w:r>
      <w:r w:rsidR="00EC12DA" w:rsidRPr="00323F76">
        <w:rPr>
          <w:rFonts w:cstheme="minorHAnsi"/>
          <w:sz w:val="24"/>
          <w:szCs w:val="24"/>
        </w:rPr>
        <w:t>CI-</w:t>
      </w:r>
      <w:r w:rsidR="0036127B" w:rsidRPr="00323F76">
        <w:rPr>
          <w:rFonts w:cstheme="minorHAnsi"/>
          <w:sz w:val="24"/>
          <w:szCs w:val="24"/>
        </w:rPr>
        <w:t xml:space="preserve">MS-I and </w:t>
      </w:r>
      <w:r w:rsidR="00EC12DA" w:rsidRPr="00323F76">
        <w:rPr>
          <w:rFonts w:cstheme="minorHAnsi"/>
          <w:sz w:val="24"/>
          <w:szCs w:val="24"/>
        </w:rPr>
        <w:t>CI-</w:t>
      </w:r>
      <w:r w:rsidR="0036127B" w:rsidRPr="00323F76">
        <w:rPr>
          <w:rFonts w:cstheme="minorHAnsi"/>
          <w:sz w:val="24"/>
          <w:szCs w:val="24"/>
        </w:rPr>
        <w:t xml:space="preserve">MS-E) </w:t>
      </w:r>
      <w:r w:rsidR="006E4DEF" w:rsidRPr="00323F76">
        <w:rPr>
          <w:rFonts w:cstheme="minorHAnsi"/>
          <w:sz w:val="24"/>
          <w:szCs w:val="24"/>
        </w:rPr>
        <w:t>had a latent correlation of 0</w:t>
      </w:r>
      <w:r w:rsidR="009E3D9A" w:rsidRPr="00323F76">
        <w:rPr>
          <w:rFonts w:cstheme="minorHAnsi"/>
          <w:sz w:val="24"/>
          <w:szCs w:val="24"/>
        </w:rPr>
        <w:t>.</w:t>
      </w:r>
      <w:r w:rsidR="00287785" w:rsidRPr="00323F76">
        <w:rPr>
          <w:rFonts w:cstheme="minorHAnsi"/>
          <w:sz w:val="24"/>
          <w:szCs w:val="24"/>
        </w:rPr>
        <w:t>7</w:t>
      </w:r>
      <w:r w:rsidR="0009361D" w:rsidRPr="00323F76">
        <w:rPr>
          <w:rFonts w:cstheme="minorHAnsi"/>
          <w:sz w:val="24"/>
          <w:szCs w:val="24"/>
        </w:rPr>
        <w:t>5, whereas each subscale correlated with the</w:t>
      </w:r>
      <w:r w:rsidR="0036127B" w:rsidRPr="00323F76">
        <w:rPr>
          <w:rFonts w:cstheme="minorHAnsi"/>
          <w:sz w:val="24"/>
          <w:szCs w:val="24"/>
        </w:rPr>
        <w:t xml:space="preserve"> </w:t>
      </w:r>
      <w:r w:rsidR="00EC12DA" w:rsidRPr="00323F76">
        <w:rPr>
          <w:rFonts w:cstheme="minorHAnsi"/>
          <w:sz w:val="24"/>
          <w:szCs w:val="24"/>
        </w:rPr>
        <w:t>CI-MS-T</w:t>
      </w:r>
      <w:r w:rsidR="0009361D" w:rsidRPr="00323F76">
        <w:rPr>
          <w:rFonts w:cstheme="minorHAnsi"/>
          <w:sz w:val="24"/>
          <w:szCs w:val="24"/>
        </w:rPr>
        <w:t xml:space="preserve"> at &gt;0.8</w:t>
      </w:r>
      <w:r w:rsidR="006E4DEF" w:rsidRPr="00323F76">
        <w:rPr>
          <w:rFonts w:cstheme="minorHAnsi"/>
          <w:sz w:val="24"/>
          <w:szCs w:val="24"/>
        </w:rPr>
        <w:t xml:space="preserve">. </w:t>
      </w:r>
      <w:r w:rsidR="0009361D" w:rsidRPr="00323F76">
        <w:rPr>
          <w:rFonts w:cstheme="minorHAnsi"/>
          <w:sz w:val="24"/>
          <w:szCs w:val="24"/>
        </w:rPr>
        <w:t xml:space="preserve">All three scales, </w:t>
      </w:r>
      <w:r w:rsidR="00941DB3" w:rsidRPr="00323F76">
        <w:rPr>
          <w:rFonts w:cstheme="minorHAnsi"/>
          <w:sz w:val="24"/>
          <w:szCs w:val="24"/>
        </w:rPr>
        <w:t>based upon a bi-factor equivalent solution</w:t>
      </w:r>
      <w:r w:rsidR="0009361D" w:rsidRPr="00323F76">
        <w:rPr>
          <w:rFonts w:cstheme="minorHAnsi"/>
          <w:sz w:val="24"/>
          <w:szCs w:val="24"/>
        </w:rPr>
        <w:t>,</w:t>
      </w:r>
      <w:r w:rsidR="00941DB3" w:rsidRPr="00323F76">
        <w:rPr>
          <w:rFonts w:cstheme="minorHAnsi"/>
          <w:sz w:val="24"/>
          <w:szCs w:val="24"/>
        </w:rPr>
        <w:t xml:space="preserve"> offer</w:t>
      </w:r>
      <w:r w:rsidR="0009361D" w:rsidRPr="00323F76">
        <w:rPr>
          <w:rFonts w:cstheme="minorHAnsi"/>
          <w:sz w:val="24"/>
          <w:szCs w:val="24"/>
        </w:rPr>
        <w:t>ed</w:t>
      </w:r>
      <w:r w:rsidR="00941DB3" w:rsidRPr="00323F76">
        <w:rPr>
          <w:rFonts w:cstheme="minorHAnsi"/>
          <w:sz w:val="24"/>
          <w:szCs w:val="24"/>
        </w:rPr>
        <w:t xml:space="preserve"> </w:t>
      </w:r>
      <w:r w:rsidR="00F37DC3" w:rsidRPr="00323F76">
        <w:rPr>
          <w:rFonts w:cstheme="minorHAnsi"/>
          <w:sz w:val="24"/>
          <w:szCs w:val="24"/>
        </w:rPr>
        <w:t xml:space="preserve">reproducible </w:t>
      </w:r>
      <w:r w:rsidR="0009361D" w:rsidRPr="00323F76">
        <w:rPr>
          <w:rFonts w:cstheme="minorHAnsi"/>
          <w:sz w:val="24"/>
          <w:szCs w:val="24"/>
        </w:rPr>
        <w:t xml:space="preserve">latent estimates, </w:t>
      </w:r>
      <w:r w:rsidR="0036725E">
        <w:rPr>
          <w:rFonts w:cstheme="minorHAnsi"/>
          <w:sz w:val="24"/>
          <w:szCs w:val="24"/>
        </w:rPr>
        <w:t>with minimal discard of</w:t>
      </w:r>
      <w:r w:rsidR="0009361D" w:rsidRPr="00323F76">
        <w:rPr>
          <w:rFonts w:cstheme="minorHAnsi"/>
          <w:sz w:val="24"/>
          <w:szCs w:val="24"/>
        </w:rPr>
        <w:t xml:space="preserve"> variance</w:t>
      </w:r>
      <w:r w:rsidR="00F37DC3" w:rsidRPr="00323F76">
        <w:rPr>
          <w:rFonts w:cstheme="minorHAnsi"/>
          <w:sz w:val="24"/>
          <w:szCs w:val="24"/>
        </w:rPr>
        <w:t>.</w:t>
      </w:r>
      <w:r w:rsidR="006E4DEF" w:rsidRPr="00323F76">
        <w:rPr>
          <w:rFonts w:cstheme="minorHAnsi"/>
          <w:sz w:val="24"/>
          <w:szCs w:val="24"/>
        </w:rPr>
        <w:t xml:space="preserve"> </w:t>
      </w:r>
      <w:r w:rsidR="00EC12DA" w:rsidRPr="00323F76">
        <w:rPr>
          <w:rFonts w:cstheme="minorHAnsi"/>
          <w:sz w:val="24"/>
          <w:szCs w:val="24"/>
        </w:rPr>
        <w:t>E</w:t>
      </w:r>
      <w:r w:rsidR="006E4DEF" w:rsidRPr="00323F76">
        <w:rPr>
          <w:rFonts w:cstheme="minorHAnsi"/>
          <w:sz w:val="24"/>
          <w:szCs w:val="24"/>
        </w:rPr>
        <w:t xml:space="preserve">xpected correlations were observed with relevant </w:t>
      </w:r>
      <w:r w:rsidR="0036127B" w:rsidRPr="00323F76">
        <w:rPr>
          <w:rFonts w:cstheme="minorHAnsi"/>
          <w:sz w:val="24"/>
          <w:szCs w:val="24"/>
        </w:rPr>
        <w:t>component</w:t>
      </w:r>
      <w:r w:rsidR="006E4DEF" w:rsidRPr="00323F76">
        <w:rPr>
          <w:rFonts w:cstheme="minorHAnsi"/>
          <w:sz w:val="24"/>
          <w:szCs w:val="24"/>
        </w:rPr>
        <w:t xml:space="preserve">s of the COPE-60, and </w:t>
      </w:r>
      <w:r w:rsidR="00EC12DA" w:rsidRPr="00323F76">
        <w:rPr>
          <w:rFonts w:cstheme="minorHAnsi"/>
          <w:sz w:val="24"/>
          <w:szCs w:val="24"/>
        </w:rPr>
        <w:t xml:space="preserve">the scales </w:t>
      </w:r>
      <w:r w:rsidR="006E4DEF" w:rsidRPr="00323F76">
        <w:rPr>
          <w:rFonts w:cstheme="minorHAnsi"/>
          <w:sz w:val="24"/>
          <w:szCs w:val="24"/>
        </w:rPr>
        <w:t xml:space="preserve">also </w:t>
      </w:r>
      <w:r w:rsidR="00EC12DA" w:rsidRPr="00323F76">
        <w:rPr>
          <w:rFonts w:cstheme="minorHAnsi"/>
          <w:sz w:val="24"/>
          <w:szCs w:val="24"/>
        </w:rPr>
        <w:t xml:space="preserve">showed </w:t>
      </w:r>
      <w:r w:rsidR="006E4DEF" w:rsidRPr="00323F76">
        <w:rPr>
          <w:rFonts w:cstheme="minorHAnsi"/>
          <w:sz w:val="24"/>
          <w:szCs w:val="24"/>
        </w:rPr>
        <w:t xml:space="preserve">a gradient across the </w:t>
      </w:r>
      <w:r w:rsidR="0036127B" w:rsidRPr="00323F76">
        <w:rPr>
          <w:rFonts w:cstheme="minorHAnsi"/>
          <w:sz w:val="24"/>
          <w:szCs w:val="24"/>
        </w:rPr>
        <w:t xml:space="preserve">coping </w:t>
      </w:r>
      <w:r w:rsidR="006E4DEF" w:rsidRPr="00323F76">
        <w:rPr>
          <w:rFonts w:cstheme="minorHAnsi"/>
          <w:sz w:val="24"/>
          <w:szCs w:val="24"/>
        </w:rPr>
        <w:t>NRS categories</w:t>
      </w:r>
      <w:r w:rsidR="00A04AD7" w:rsidRPr="00323F76">
        <w:rPr>
          <w:rFonts w:cstheme="minorHAnsi"/>
          <w:sz w:val="24"/>
          <w:szCs w:val="24"/>
        </w:rPr>
        <w:t xml:space="preserve"> (although weak for </w:t>
      </w:r>
      <w:r w:rsidR="00EC12DA" w:rsidRPr="00323F76">
        <w:rPr>
          <w:rFonts w:cstheme="minorHAnsi"/>
          <w:sz w:val="24"/>
          <w:szCs w:val="24"/>
        </w:rPr>
        <w:t>CI-MS</w:t>
      </w:r>
      <w:r w:rsidR="00A04AD7" w:rsidRPr="00323F76">
        <w:rPr>
          <w:rFonts w:cstheme="minorHAnsi"/>
          <w:sz w:val="24"/>
          <w:szCs w:val="24"/>
        </w:rPr>
        <w:t>-E)</w:t>
      </w:r>
      <w:r w:rsidR="00EC12DA" w:rsidRPr="00323F76">
        <w:rPr>
          <w:rFonts w:cstheme="minorHAnsi"/>
          <w:sz w:val="24"/>
          <w:szCs w:val="24"/>
        </w:rPr>
        <w:t xml:space="preserve">.  </w:t>
      </w:r>
    </w:p>
    <w:p w14:paraId="7CB836EC" w14:textId="77777777" w:rsidR="00C15441" w:rsidRPr="00323F76" w:rsidRDefault="00C15441" w:rsidP="00323F76">
      <w:pPr>
        <w:spacing w:after="0" w:line="480" w:lineRule="auto"/>
        <w:rPr>
          <w:rFonts w:cstheme="minorHAnsi"/>
          <w:sz w:val="24"/>
          <w:szCs w:val="24"/>
        </w:rPr>
      </w:pPr>
    </w:p>
    <w:p w14:paraId="421FEFCC" w14:textId="3D3C8046" w:rsidR="00C15441" w:rsidRPr="00323F76" w:rsidRDefault="00C15441" w:rsidP="00323F76">
      <w:pPr>
        <w:spacing w:after="0" w:line="480" w:lineRule="auto"/>
        <w:rPr>
          <w:rFonts w:cstheme="minorHAnsi"/>
          <w:sz w:val="24"/>
          <w:szCs w:val="24"/>
        </w:rPr>
      </w:pPr>
      <w:r w:rsidRPr="00323F76">
        <w:rPr>
          <w:rFonts w:cstheme="minorHAnsi"/>
          <w:sz w:val="24"/>
          <w:szCs w:val="24"/>
        </w:rPr>
        <w:t xml:space="preserve">The two subscales are demonstrably statistically </w:t>
      </w:r>
      <w:proofErr w:type="gramStart"/>
      <w:r w:rsidRPr="00323F76">
        <w:rPr>
          <w:rFonts w:cstheme="minorHAnsi"/>
          <w:sz w:val="24"/>
          <w:szCs w:val="24"/>
        </w:rPr>
        <w:t>independent,</w:t>
      </w:r>
      <w:proofErr w:type="gramEnd"/>
      <w:r w:rsidRPr="00323F76">
        <w:rPr>
          <w:rFonts w:cstheme="minorHAnsi"/>
          <w:sz w:val="24"/>
          <w:szCs w:val="24"/>
        </w:rPr>
        <w:t xml:space="preserve"> however inspection of the items </w:t>
      </w:r>
      <w:r w:rsidR="00AC236E" w:rsidRPr="00323F76">
        <w:rPr>
          <w:rFonts w:cstheme="minorHAnsi"/>
          <w:sz w:val="24"/>
          <w:szCs w:val="24"/>
        </w:rPr>
        <w:t>reveals that they do not easily align with a single theoretical construct.  Other qualitative work has confirmed that MS coping behaviours have a broad basis</w:t>
      </w:r>
      <w:r w:rsidR="00770140" w:rsidRPr="00323F76">
        <w:rPr>
          <w:rFonts w:cstheme="minorHAnsi"/>
          <w:sz w:val="24"/>
          <w:szCs w:val="24"/>
        </w:rPr>
        <w:t>.</w:t>
      </w:r>
      <w:proofErr w:type="gramStart"/>
      <w:r w:rsidR="00770140" w:rsidRPr="00323F76">
        <w:rPr>
          <w:rFonts w:cstheme="minorHAnsi"/>
          <w:sz w:val="24"/>
          <w:szCs w:val="24"/>
          <w:vertAlign w:val="superscript"/>
        </w:rPr>
        <w:t>23</w:t>
      </w:r>
      <w:r w:rsidR="00AC236E" w:rsidRPr="00323F76">
        <w:rPr>
          <w:rFonts w:cstheme="minorHAnsi"/>
          <w:sz w:val="24"/>
          <w:szCs w:val="24"/>
        </w:rPr>
        <w:t xml:space="preserve"> </w:t>
      </w:r>
      <w:r w:rsidR="00B07A90" w:rsidRPr="00323F76">
        <w:rPr>
          <w:rFonts w:cstheme="minorHAnsi"/>
          <w:sz w:val="24"/>
          <w:szCs w:val="24"/>
        </w:rPr>
        <w:t xml:space="preserve"> </w:t>
      </w:r>
      <w:r w:rsidR="00AC236E" w:rsidRPr="00323F76">
        <w:rPr>
          <w:rFonts w:cstheme="minorHAnsi"/>
          <w:sz w:val="24"/>
          <w:szCs w:val="24"/>
        </w:rPr>
        <w:t>Coping</w:t>
      </w:r>
      <w:proofErr w:type="gramEnd"/>
      <w:r w:rsidR="00AC236E" w:rsidRPr="00323F76">
        <w:rPr>
          <w:rFonts w:cstheme="minorHAnsi"/>
          <w:sz w:val="24"/>
          <w:szCs w:val="24"/>
        </w:rPr>
        <w:t xml:space="preserve"> behaviours</w:t>
      </w:r>
      <w:r w:rsidRPr="00323F76">
        <w:rPr>
          <w:rFonts w:cstheme="minorHAnsi"/>
          <w:sz w:val="24"/>
          <w:szCs w:val="24"/>
        </w:rPr>
        <w:t xml:space="preserve"> “internal” and “external” seemed reasonable. </w:t>
      </w:r>
      <w:r w:rsidR="00D41593" w:rsidRPr="00323F76">
        <w:rPr>
          <w:rFonts w:cstheme="minorHAnsi"/>
          <w:sz w:val="24"/>
          <w:szCs w:val="24"/>
        </w:rPr>
        <w:t xml:space="preserve"> </w:t>
      </w:r>
      <w:r w:rsidRPr="00323F76">
        <w:rPr>
          <w:rFonts w:cstheme="minorHAnsi"/>
          <w:sz w:val="24"/>
          <w:szCs w:val="24"/>
        </w:rPr>
        <w:t>In fact, the items within each scale appear to reflect a range of coping strategies</w:t>
      </w:r>
      <w:r w:rsidR="004D3193">
        <w:rPr>
          <w:rFonts w:cstheme="minorHAnsi"/>
          <w:sz w:val="24"/>
          <w:szCs w:val="24"/>
        </w:rPr>
        <w:t xml:space="preserve"> </w:t>
      </w:r>
      <w:r w:rsidRPr="00323F76">
        <w:rPr>
          <w:rFonts w:cstheme="minorHAnsi"/>
          <w:sz w:val="24"/>
          <w:szCs w:val="24"/>
        </w:rPr>
        <w:t>relying on behavioural and cognitive approaches</w:t>
      </w:r>
      <w:r w:rsidR="00CD2037">
        <w:rPr>
          <w:rFonts w:cstheme="minorHAnsi"/>
          <w:sz w:val="24"/>
          <w:szCs w:val="24"/>
        </w:rPr>
        <w:t>, as well as active coping</w:t>
      </w:r>
      <w:r w:rsidR="001A4A04" w:rsidRPr="00323F76">
        <w:rPr>
          <w:rFonts w:cstheme="minorHAnsi"/>
          <w:sz w:val="24"/>
          <w:szCs w:val="24"/>
        </w:rPr>
        <w:t>.</w:t>
      </w:r>
      <w:r w:rsidRPr="00323F76">
        <w:rPr>
          <w:rFonts w:cstheme="minorHAnsi"/>
          <w:sz w:val="24"/>
          <w:szCs w:val="24"/>
        </w:rPr>
        <w:t xml:space="preserve"> The fact that the items do not appear to be precisely grouped according to theoretical coping constructs demonstrates the strength of the qualitative methodology and patient-centred focus of our work</w:t>
      </w:r>
      <w:r w:rsidR="004D3193">
        <w:rPr>
          <w:rFonts w:cstheme="minorHAnsi"/>
          <w:sz w:val="24"/>
          <w:szCs w:val="24"/>
        </w:rPr>
        <w:t>,</w:t>
      </w:r>
      <w:r w:rsidR="00AC236E" w:rsidRPr="00323F76">
        <w:rPr>
          <w:rFonts w:cstheme="minorHAnsi"/>
          <w:sz w:val="24"/>
          <w:szCs w:val="24"/>
        </w:rPr>
        <w:t xml:space="preserve"> capturing authentic patient experience</w:t>
      </w:r>
      <w:r w:rsidRPr="00323F76">
        <w:rPr>
          <w:rFonts w:cstheme="minorHAnsi"/>
          <w:sz w:val="24"/>
          <w:szCs w:val="24"/>
        </w:rPr>
        <w:t xml:space="preserve">. </w:t>
      </w:r>
      <w:r w:rsidR="00D41593" w:rsidRPr="00323F76">
        <w:rPr>
          <w:rFonts w:cstheme="minorHAnsi"/>
          <w:sz w:val="24"/>
          <w:szCs w:val="24"/>
        </w:rPr>
        <w:t xml:space="preserve"> </w:t>
      </w:r>
      <w:r w:rsidRPr="00323F76">
        <w:rPr>
          <w:rFonts w:cstheme="minorHAnsi"/>
          <w:sz w:val="24"/>
          <w:szCs w:val="24"/>
        </w:rPr>
        <w:t xml:space="preserve">It has previously been suggested </w:t>
      </w:r>
      <w:r w:rsidRPr="00323F76">
        <w:rPr>
          <w:rFonts w:cstheme="minorHAnsi"/>
          <w:sz w:val="24"/>
          <w:szCs w:val="24"/>
        </w:rPr>
        <w:lastRenderedPageBreak/>
        <w:t>that problem-focused coping is more closely linked to mental quality of life, as opposed to physical quality of life</w:t>
      </w:r>
      <w:r w:rsidR="001A4A04" w:rsidRPr="00323F76">
        <w:rPr>
          <w:rFonts w:cstheme="minorHAnsi"/>
          <w:sz w:val="24"/>
          <w:szCs w:val="24"/>
        </w:rPr>
        <w:t>.</w:t>
      </w:r>
      <w:r w:rsidR="00B07A90" w:rsidRPr="00323F76">
        <w:rPr>
          <w:rFonts w:cstheme="minorHAnsi"/>
          <w:sz w:val="24"/>
          <w:szCs w:val="24"/>
          <w:vertAlign w:val="superscript"/>
        </w:rPr>
        <w:t>24</w:t>
      </w:r>
      <w:r w:rsidR="00B07A90" w:rsidRPr="00323F76">
        <w:rPr>
          <w:rFonts w:cstheme="minorHAnsi"/>
          <w:sz w:val="24"/>
          <w:szCs w:val="24"/>
        </w:rPr>
        <w:t xml:space="preserve"> </w:t>
      </w:r>
      <w:r w:rsidRPr="00323F76">
        <w:rPr>
          <w:rFonts w:cstheme="minorHAnsi"/>
          <w:sz w:val="24"/>
          <w:szCs w:val="24"/>
        </w:rPr>
        <w:t xml:space="preserve">It is possible that our two subscales reflect this distinction, with the “internal” scale relating to coping measures that impact mental quality of life and the “external” scale including coping items that relate to physical quality of life. </w:t>
      </w:r>
      <w:r w:rsidR="00D41593" w:rsidRPr="00323F76">
        <w:rPr>
          <w:rFonts w:cstheme="minorHAnsi"/>
          <w:sz w:val="24"/>
          <w:szCs w:val="24"/>
        </w:rPr>
        <w:t xml:space="preserve"> </w:t>
      </w:r>
      <w:r w:rsidRPr="00323F76">
        <w:rPr>
          <w:rFonts w:cstheme="minorHAnsi"/>
          <w:sz w:val="24"/>
          <w:szCs w:val="24"/>
        </w:rPr>
        <w:t>Inspection of the items offers some support for this speculation, which would warrant further investigation.</w:t>
      </w:r>
    </w:p>
    <w:p w14:paraId="3A2A9018" w14:textId="77777777" w:rsidR="00EC12DA" w:rsidRPr="00323F76" w:rsidRDefault="00EC12DA" w:rsidP="00323F76">
      <w:pPr>
        <w:spacing w:after="0" w:line="480" w:lineRule="auto"/>
        <w:rPr>
          <w:rFonts w:cstheme="minorHAnsi"/>
          <w:sz w:val="24"/>
          <w:szCs w:val="24"/>
        </w:rPr>
      </w:pPr>
    </w:p>
    <w:p w14:paraId="1DAB08C6" w14:textId="480CDBB3" w:rsidR="00F37DC3" w:rsidRPr="00323F76" w:rsidRDefault="006E4DEF" w:rsidP="00323F76">
      <w:pPr>
        <w:spacing w:after="0" w:line="480" w:lineRule="auto"/>
        <w:rPr>
          <w:rFonts w:cstheme="minorHAnsi"/>
          <w:sz w:val="24"/>
          <w:szCs w:val="24"/>
        </w:rPr>
      </w:pPr>
      <w:r w:rsidRPr="00323F76">
        <w:rPr>
          <w:rFonts w:cstheme="minorHAnsi"/>
          <w:sz w:val="24"/>
          <w:szCs w:val="24"/>
        </w:rPr>
        <w:t>Females were found to have a slightly higher level of coping than males</w:t>
      </w:r>
      <w:r w:rsidR="0009361D" w:rsidRPr="00323F76">
        <w:rPr>
          <w:rFonts w:cstheme="minorHAnsi"/>
          <w:sz w:val="24"/>
          <w:szCs w:val="24"/>
        </w:rPr>
        <w:t xml:space="preserve">, </w:t>
      </w:r>
      <w:r w:rsidR="004D3193">
        <w:rPr>
          <w:rFonts w:cstheme="minorHAnsi"/>
          <w:sz w:val="24"/>
          <w:szCs w:val="24"/>
        </w:rPr>
        <w:t xml:space="preserve">which was statistically significant </w:t>
      </w:r>
      <w:r w:rsidR="0009361D" w:rsidRPr="00323F76">
        <w:rPr>
          <w:rFonts w:cstheme="minorHAnsi"/>
          <w:sz w:val="24"/>
          <w:szCs w:val="24"/>
        </w:rPr>
        <w:t xml:space="preserve">but </w:t>
      </w:r>
      <w:r w:rsidR="004D3193">
        <w:rPr>
          <w:rFonts w:cstheme="minorHAnsi"/>
          <w:sz w:val="24"/>
          <w:szCs w:val="24"/>
        </w:rPr>
        <w:t>showed</w:t>
      </w:r>
      <w:r w:rsidR="0009361D" w:rsidRPr="00323F76">
        <w:rPr>
          <w:rFonts w:cstheme="minorHAnsi"/>
          <w:sz w:val="24"/>
          <w:szCs w:val="24"/>
        </w:rPr>
        <w:t xml:space="preserve"> marginal difference i</w:t>
      </w:r>
      <w:r w:rsidR="0036127B" w:rsidRPr="00323F76">
        <w:rPr>
          <w:rFonts w:cstheme="minorHAnsi"/>
          <w:sz w:val="24"/>
          <w:szCs w:val="24"/>
        </w:rPr>
        <w:t>n</w:t>
      </w:r>
      <w:r w:rsidR="0009361D" w:rsidRPr="00323F76">
        <w:rPr>
          <w:rFonts w:cstheme="minorHAnsi"/>
          <w:sz w:val="24"/>
          <w:szCs w:val="24"/>
        </w:rPr>
        <w:t xml:space="preserve"> actual estimates</w:t>
      </w:r>
      <w:r w:rsidRPr="00323F76">
        <w:rPr>
          <w:rFonts w:cstheme="minorHAnsi"/>
          <w:sz w:val="24"/>
          <w:szCs w:val="24"/>
        </w:rPr>
        <w:t>.</w:t>
      </w:r>
      <w:r w:rsidR="00BD0243" w:rsidRPr="00323F76">
        <w:rPr>
          <w:rFonts w:cstheme="minorHAnsi"/>
          <w:sz w:val="24"/>
          <w:szCs w:val="24"/>
        </w:rPr>
        <w:t xml:space="preserve"> </w:t>
      </w:r>
      <w:r w:rsidR="00EC12DA" w:rsidRPr="00323F76">
        <w:rPr>
          <w:rFonts w:cstheme="minorHAnsi"/>
          <w:sz w:val="24"/>
          <w:szCs w:val="24"/>
        </w:rPr>
        <w:t xml:space="preserve">There was no difference in coping by disease subtype, and low correlations with age and disease duration. </w:t>
      </w:r>
      <w:r w:rsidR="00D41593" w:rsidRPr="00323F76">
        <w:rPr>
          <w:rFonts w:cstheme="minorHAnsi"/>
          <w:sz w:val="24"/>
          <w:szCs w:val="24"/>
        </w:rPr>
        <w:t xml:space="preserve"> </w:t>
      </w:r>
      <w:r w:rsidR="00BD0243" w:rsidRPr="00323F76">
        <w:rPr>
          <w:rFonts w:cstheme="minorHAnsi"/>
          <w:sz w:val="24"/>
          <w:szCs w:val="24"/>
        </w:rPr>
        <w:t>On balance, people were more likely to engage with an internal as opposed to an external perspective</w:t>
      </w:r>
      <w:r w:rsidR="0036127B" w:rsidRPr="00323F76">
        <w:rPr>
          <w:rFonts w:cstheme="minorHAnsi"/>
          <w:sz w:val="24"/>
          <w:szCs w:val="24"/>
        </w:rPr>
        <w:t xml:space="preserve"> for coping</w:t>
      </w:r>
      <w:r w:rsidR="00EC12DA" w:rsidRPr="00323F76">
        <w:rPr>
          <w:rFonts w:cstheme="minorHAnsi"/>
          <w:sz w:val="24"/>
          <w:szCs w:val="24"/>
        </w:rPr>
        <w:t>, furthermore the use of external coping decreased over follow-up</w:t>
      </w:r>
      <w:r w:rsidR="00BD0243" w:rsidRPr="00323F76">
        <w:rPr>
          <w:rFonts w:cstheme="minorHAnsi"/>
          <w:sz w:val="24"/>
          <w:szCs w:val="24"/>
        </w:rPr>
        <w:t xml:space="preserve">. </w:t>
      </w:r>
      <w:r w:rsidRPr="00323F76">
        <w:rPr>
          <w:rFonts w:cstheme="minorHAnsi"/>
          <w:sz w:val="24"/>
          <w:szCs w:val="24"/>
        </w:rPr>
        <w:t xml:space="preserve">   </w:t>
      </w:r>
      <w:r w:rsidR="00941DB3" w:rsidRPr="00323F76">
        <w:rPr>
          <w:rFonts w:cstheme="minorHAnsi"/>
          <w:sz w:val="24"/>
          <w:szCs w:val="24"/>
        </w:rPr>
        <w:t xml:space="preserve"> </w:t>
      </w:r>
    </w:p>
    <w:p w14:paraId="4E5B94F7" w14:textId="7B066E9A" w:rsidR="00F37DC3" w:rsidRPr="00323F76" w:rsidRDefault="00F37DC3" w:rsidP="00323F76">
      <w:pPr>
        <w:spacing w:after="0" w:line="480" w:lineRule="auto"/>
        <w:rPr>
          <w:rFonts w:cstheme="minorHAnsi"/>
          <w:sz w:val="24"/>
          <w:szCs w:val="24"/>
        </w:rPr>
      </w:pPr>
    </w:p>
    <w:p w14:paraId="3484C274" w14:textId="6A323957" w:rsidR="00C15441" w:rsidRPr="00323F76" w:rsidRDefault="00030930" w:rsidP="00323F76">
      <w:pPr>
        <w:shd w:val="clear" w:color="auto" w:fill="FFFFFF"/>
        <w:spacing w:after="0" w:line="480" w:lineRule="auto"/>
        <w:rPr>
          <w:rFonts w:eastAsia="Times New Roman" w:cstheme="minorHAnsi"/>
          <w:color w:val="000000" w:themeColor="text1"/>
          <w:sz w:val="24"/>
          <w:szCs w:val="24"/>
          <w:lang w:val="en-AU" w:eastAsia="en-AU"/>
        </w:rPr>
      </w:pPr>
      <w:r w:rsidRPr="00323F76">
        <w:rPr>
          <w:rFonts w:cstheme="minorHAnsi"/>
          <w:sz w:val="24"/>
          <w:szCs w:val="24"/>
        </w:rPr>
        <w:t xml:space="preserve">Within the context of the Wilson and Cleary model and the </w:t>
      </w:r>
      <w:r w:rsidR="0036127B" w:rsidRPr="00323F76">
        <w:rPr>
          <w:rFonts w:cstheme="minorHAnsi"/>
          <w:sz w:val="24"/>
          <w:szCs w:val="24"/>
        </w:rPr>
        <w:t>International Classification of Functioning, Disability and Health</w:t>
      </w:r>
      <w:r w:rsidRPr="00323F76">
        <w:rPr>
          <w:rFonts w:cstheme="minorHAnsi"/>
          <w:sz w:val="24"/>
          <w:szCs w:val="24"/>
        </w:rPr>
        <w:t>, coping is a person factor</w:t>
      </w:r>
      <w:r w:rsidR="00933DF6" w:rsidRPr="00323F76">
        <w:rPr>
          <w:rFonts w:cstheme="minorHAnsi"/>
          <w:sz w:val="24"/>
          <w:szCs w:val="24"/>
        </w:rPr>
        <w:t>.</w:t>
      </w:r>
      <w:r w:rsidR="00AF51FB">
        <w:rPr>
          <w:rFonts w:cstheme="minorHAnsi"/>
          <w:sz w:val="24"/>
          <w:szCs w:val="24"/>
        </w:rPr>
        <w:fldChar w:fldCharType="begin">
          <w:fldData xml:space="preserve">PEVuZE5vdGU+PENpdGU+PEF1dGhvcj5XaWxzb248L0F1dGhvcj48WWVhcj4xOTk1PC9ZZWFyPjxS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</w:fldData>
        </w:fldChar>
      </w:r>
      <w:r w:rsidR="00AF51FB">
        <w:rPr>
          <w:rFonts w:cstheme="minorHAnsi"/>
          <w:sz w:val="24"/>
          <w:szCs w:val="24"/>
        </w:rPr>
        <w:instrText xml:space="preserve"> ADDIN EN.CITE </w:instrText>
      </w:r>
      <w:r w:rsidR="00AF51FB">
        <w:rPr>
          <w:rFonts w:cstheme="minorHAnsi"/>
          <w:sz w:val="24"/>
          <w:szCs w:val="24"/>
        </w:rPr>
        <w:fldChar w:fldCharType="begin">
          <w:fldData xml:space="preserve">PEVuZE5vdGU+PENpdGU+PEF1dGhvcj5XaWxzb248L0F1dGhvcj48WWVhcj4xOTk1PC9ZZWFyPjxS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</w:fldData>
        </w:fldChar>
      </w:r>
      <w:r w:rsidR="00AF51FB">
        <w:rPr>
          <w:rFonts w:cstheme="minorHAnsi"/>
          <w:sz w:val="24"/>
          <w:szCs w:val="24"/>
        </w:rPr>
        <w:instrText xml:space="preserve"> ADDIN EN.CITE.DATA </w:instrText>
      </w:r>
      <w:r w:rsidR="00AF51FB">
        <w:rPr>
          <w:rFonts w:cstheme="minorHAnsi"/>
          <w:sz w:val="24"/>
          <w:szCs w:val="24"/>
        </w:rPr>
      </w:r>
      <w:r w:rsidR="00AF51FB">
        <w:rPr>
          <w:rFonts w:cstheme="minorHAnsi"/>
          <w:sz w:val="24"/>
          <w:szCs w:val="24"/>
        </w:rPr>
        <w:fldChar w:fldCharType="end"/>
      </w:r>
      <w:r w:rsidR="00AF51FB">
        <w:rPr>
          <w:rFonts w:cstheme="minorHAnsi"/>
          <w:sz w:val="24"/>
          <w:szCs w:val="24"/>
        </w:rPr>
      </w:r>
      <w:r w:rsidR="00AF51FB">
        <w:rPr>
          <w:rFonts w:cstheme="minorHAnsi"/>
          <w:sz w:val="24"/>
          <w:szCs w:val="24"/>
        </w:rPr>
        <w:fldChar w:fldCharType="separate"/>
      </w:r>
      <w:r w:rsidR="00AF51FB" w:rsidRPr="00AF51FB">
        <w:rPr>
          <w:rFonts w:cstheme="minorHAnsi"/>
          <w:noProof/>
          <w:sz w:val="24"/>
          <w:szCs w:val="24"/>
          <w:vertAlign w:val="superscript"/>
        </w:rPr>
        <w:t>25, 26</w:t>
      </w:r>
      <w:r w:rsidR="00AF51FB">
        <w:rPr>
          <w:rFonts w:cstheme="minorHAnsi"/>
          <w:sz w:val="24"/>
          <w:szCs w:val="24"/>
        </w:rPr>
        <w:fldChar w:fldCharType="end"/>
      </w:r>
      <w:r w:rsidRPr="00323F76">
        <w:rPr>
          <w:rFonts w:cstheme="minorHAnsi"/>
          <w:sz w:val="24"/>
          <w:szCs w:val="24"/>
        </w:rPr>
        <w:t xml:space="preserve"> </w:t>
      </w:r>
      <w:r w:rsidR="00770140" w:rsidRPr="00323F76">
        <w:rPr>
          <w:rFonts w:cstheme="minorHAnsi"/>
          <w:sz w:val="24"/>
          <w:szCs w:val="24"/>
        </w:rPr>
        <w:t xml:space="preserve"> </w:t>
      </w:r>
      <w:r w:rsidRPr="00323F76">
        <w:rPr>
          <w:rFonts w:eastAsia="Times New Roman" w:cstheme="minorHAnsi"/>
          <w:color w:val="000000" w:themeColor="text1"/>
          <w:sz w:val="24"/>
          <w:szCs w:val="24"/>
          <w:lang w:val="en-AU" w:eastAsia="en-AU"/>
        </w:rPr>
        <w:t xml:space="preserve">Trajectory analysis showed that there were two distinct groups with different levels of coping </w:t>
      </w:r>
      <w:r w:rsidR="00C15441" w:rsidRPr="00323F76">
        <w:rPr>
          <w:rFonts w:eastAsia="Times New Roman" w:cstheme="minorHAnsi"/>
          <w:color w:val="000000" w:themeColor="text1"/>
          <w:sz w:val="24"/>
          <w:szCs w:val="24"/>
          <w:lang w:val="en-AU" w:eastAsia="en-AU"/>
        </w:rPr>
        <w:t>and very distinct trajectories.</w:t>
      </w:r>
      <w:r w:rsidR="00D41593" w:rsidRPr="00323F76">
        <w:rPr>
          <w:rFonts w:eastAsia="Times New Roman" w:cstheme="minorHAnsi"/>
          <w:color w:val="000000" w:themeColor="text1"/>
          <w:sz w:val="24"/>
          <w:szCs w:val="24"/>
          <w:lang w:val="en-AU" w:eastAsia="en-AU"/>
        </w:rPr>
        <w:t xml:space="preserve"> </w:t>
      </w:r>
      <w:r w:rsidR="00C15441" w:rsidRPr="00323F76">
        <w:rPr>
          <w:rFonts w:eastAsia="Times New Roman" w:cstheme="minorHAnsi"/>
          <w:color w:val="000000" w:themeColor="text1"/>
          <w:sz w:val="24"/>
          <w:szCs w:val="24"/>
          <w:lang w:val="en-AU" w:eastAsia="en-AU"/>
        </w:rPr>
        <w:t xml:space="preserve"> Within this sample of over 2000 </w:t>
      </w:r>
      <w:proofErr w:type="spellStart"/>
      <w:r w:rsidR="00E0609A">
        <w:rPr>
          <w:rFonts w:eastAsia="Times New Roman" w:cstheme="minorHAnsi"/>
          <w:color w:val="000000" w:themeColor="text1"/>
          <w:sz w:val="24"/>
          <w:szCs w:val="24"/>
          <w:lang w:val="en-AU" w:eastAsia="en-AU"/>
        </w:rPr>
        <w:t>P</w:t>
      </w:r>
      <w:r w:rsidR="00C15441" w:rsidRPr="00323F76">
        <w:rPr>
          <w:rFonts w:eastAsia="Times New Roman" w:cstheme="minorHAnsi"/>
          <w:color w:val="000000" w:themeColor="text1"/>
          <w:sz w:val="24"/>
          <w:szCs w:val="24"/>
          <w:lang w:val="en-AU" w:eastAsia="en-AU"/>
        </w:rPr>
        <w:t>wMS</w:t>
      </w:r>
      <w:proofErr w:type="spellEnd"/>
      <w:r w:rsidR="00C15441" w:rsidRPr="00323F76">
        <w:rPr>
          <w:rFonts w:eastAsia="Times New Roman" w:cstheme="minorHAnsi"/>
          <w:color w:val="000000" w:themeColor="text1"/>
          <w:sz w:val="24"/>
          <w:szCs w:val="24"/>
          <w:lang w:val="en-AU" w:eastAsia="en-AU"/>
        </w:rPr>
        <w:t xml:space="preserve"> followed longitudinally, almost a third showed </w:t>
      </w:r>
      <w:r w:rsidR="00315543" w:rsidRPr="00323F76">
        <w:rPr>
          <w:rFonts w:eastAsia="Times New Roman" w:cstheme="minorHAnsi"/>
          <w:color w:val="000000" w:themeColor="text1"/>
          <w:sz w:val="24"/>
          <w:szCs w:val="24"/>
          <w:lang w:val="en-AU" w:eastAsia="en-AU"/>
        </w:rPr>
        <w:t xml:space="preserve">consistently </w:t>
      </w:r>
      <w:r w:rsidR="00C15441" w:rsidRPr="00323F76">
        <w:rPr>
          <w:rFonts w:eastAsia="Times New Roman" w:cstheme="minorHAnsi"/>
          <w:color w:val="000000" w:themeColor="text1"/>
          <w:sz w:val="24"/>
          <w:szCs w:val="24"/>
          <w:lang w:val="en-AU" w:eastAsia="en-AU"/>
        </w:rPr>
        <w:t xml:space="preserve">low levels of coping, whereas by contrast the </w:t>
      </w:r>
      <w:r w:rsidR="00C15441" w:rsidRPr="00323F76">
        <w:rPr>
          <w:rFonts w:eastAsia="Times New Roman" w:cstheme="minorHAnsi"/>
          <w:color w:val="000000" w:themeColor="text1"/>
          <w:sz w:val="24"/>
          <w:szCs w:val="24"/>
          <w:lang w:val="en-AU" w:eastAsia="en-AU"/>
        </w:rPr>
        <w:lastRenderedPageBreak/>
        <w:t xml:space="preserve">remaining participants showed better and slightly increasing coping ability.  </w:t>
      </w:r>
      <w:r w:rsidR="00770140" w:rsidRPr="00323F76">
        <w:rPr>
          <w:rFonts w:eastAsia="Times New Roman" w:cstheme="minorHAnsi"/>
          <w:color w:val="000000" w:themeColor="text1"/>
          <w:sz w:val="24"/>
          <w:szCs w:val="24"/>
          <w:lang w:val="en-AU" w:eastAsia="en-AU"/>
        </w:rPr>
        <w:t xml:space="preserve">A </w:t>
      </w:r>
      <w:r w:rsidR="00EC12DA" w:rsidRPr="00323F76">
        <w:rPr>
          <w:rFonts w:eastAsia="Times New Roman" w:cstheme="minorHAnsi"/>
          <w:color w:val="000000" w:themeColor="text1"/>
          <w:sz w:val="24"/>
          <w:szCs w:val="24"/>
          <w:lang w:val="en-AU" w:eastAsia="en-AU"/>
        </w:rPr>
        <w:t>CI-</w:t>
      </w:r>
      <w:r w:rsidR="0036127B" w:rsidRPr="00323F76">
        <w:rPr>
          <w:rFonts w:eastAsia="Times New Roman" w:cstheme="minorHAnsi"/>
          <w:color w:val="000000" w:themeColor="text1"/>
          <w:sz w:val="24"/>
          <w:szCs w:val="24"/>
          <w:lang w:val="en-AU" w:eastAsia="en-AU"/>
        </w:rPr>
        <w:t>MS</w:t>
      </w:r>
      <w:r w:rsidR="00EC12DA" w:rsidRPr="00323F76">
        <w:rPr>
          <w:rFonts w:eastAsia="Times New Roman" w:cstheme="minorHAnsi"/>
          <w:color w:val="000000" w:themeColor="text1"/>
          <w:sz w:val="24"/>
          <w:szCs w:val="24"/>
          <w:lang w:val="en-AU" w:eastAsia="en-AU"/>
        </w:rPr>
        <w:t>-T</w:t>
      </w:r>
      <w:r w:rsidRPr="00323F76">
        <w:rPr>
          <w:rFonts w:eastAsia="Times New Roman" w:cstheme="minorHAnsi"/>
          <w:color w:val="000000" w:themeColor="text1"/>
          <w:sz w:val="24"/>
          <w:szCs w:val="24"/>
          <w:lang w:val="en-AU" w:eastAsia="en-AU"/>
        </w:rPr>
        <w:t xml:space="preserve"> </w:t>
      </w:r>
      <w:r w:rsidR="00EC12DA" w:rsidRPr="00323F76">
        <w:rPr>
          <w:rFonts w:eastAsia="Times New Roman" w:cstheme="minorHAnsi"/>
          <w:color w:val="000000" w:themeColor="text1"/>
          <w:sz w:val="24"/>
          <w:szCs w:val="24"/>
          <w:lang w:val="en-AU" w:eastAsia="en-AU"/>
        </w:rPr>
        <w:t xml:space="preserve">interval </w:t>
      </w:r>
      <w:r w:rsidRPr="00323F76">
        <w:rPr>
          <w:rFonts w:eastAsia="Times New Roman" w:cstheme="minorHAnsi"/>
          <w:color w:val="000000" w:themeColor="text1"/>
          <w:sz w:val="24"/>
          <w:szCs w:val="24"/>
          <w:lang w:val="en-AU" w:eastAsia="en-AU"/>
        </w:rPr>
        <w:t xml:space="preserve">score of 30 </w:t>
      </w:r>
      <w:r w:rsidR="00C15441" w:rsidRPr="00323F76">
        <w:rPr>
          <w:rFonts w:eastAsia="Times New Roman" w:cstheme="minorHAnsi"/>
          <w:color w:val="000000" w:themeColor="text1"/>
          <w:sz w:val="24"/>
          <w:szCs w:val="24"/>
          <w:lang w:val="en-AU" w:eastAsia="en-AU"/>
        </w:rPr>
        <w:t xml:space="preserve">at baseline </w:t>
      </w:r>
      <w:r w:rsidRPr="00323F76">
        <w:rPr>
          <w:rFonts w:eastAsia="Times New Roman" w:cstheme="minorHAnsi"/>
          <w:color w:val="000000" w:themeColor="text1"/>
          <w:sz w:val="24"/>
          <w:szCs w:val="24"/>
          <w:lang w:val="en-AU" w:eastAsia="en-AU"/>
        </w:rPr>
        <w:t>appear</w:t>
      </w:r>
      <w:r w:rsidR="00C15441" w:rsidRPr="00323F76">
        <w:rPr>
          <w:rFonts w:eastAsia="Times New Roman" w:cstheme="minorHAnsi"/>
          <w:color w:val="000000" w:themeColor="text1"/>
          <w:sz w:val="24"/>
          <w:szCs w:val="24"/>
          <w:lang w:val="en-AU" w:eastAsia="en-AU"/>
        </w:rPr>
        <w:t>s</w:t>
      </w:r>
      <w:r w:rsidRPr="00323F76">
        <w:rPr>
          <w:rFonts w:eastAsia="Times New Roman" w:cstheme="minorHAnsi"/>
          <w:color w:val="000000" w:themeColor="text1"/>
          <w:sz w:val="24"/>
          <w:szCs w:val="24"/>
          <w:lang w:val="en-AU" w:eastAsia="en-AU"/>
        </w:rPr>
        <w:t xml:space="preserve"> to discriminate between those two groups. </w:t>
      </w:r>
    </w:p>
    <w:p w14:paraId="6EF8F4C4" w14:textId="77777777" w:rsidR="00C15441" w:rsidRDefault="00C15441" w:rsidP="00323F76">
      <w:pPr>
        <w:shd w:val="clear" w:color="auto" w:fill="FFFFFF"/>
        <w:spacing w:after="0" w:line="480" w:lineRule="auto"/>
        <w:rPr>
          <w:rFonts w:eastAsia="Times New Roman" w:cstheme="minorHAnsi"/>
          <w:color w:val="000000" w:themeColor="text1"/>
          <w:sz w:val="24"/>
          <w:szCs w:val="24"/>
          <w:lang w:val="en-AU" w:eastAsia="en-AU"/>
        </w:rPr>
      </w:pPr>
    </w:p>
    <w:p w14:paraId="3E9D4846" w14:textId="1AE0DD4D" w:rsidR="00030930" w:rsidRPr="00323F76" w:rsidRDefault="008879BE" w:rsidP="00323F76">
      <w:pPr>
        <w:shd w:val="clear" w:color="auto" w:fill="FFFFFF"/>
        <w:spacing w:after="0" w:line="480" w:lineRule="auto"/>
        <w:rPr>
          <w:rFonts w:eastAsia="Times New Roman" w:cstheme="minorHAnsi"/>
          <w:b/>
          <w:bCs/>
          <w:color w:val="212121"/>
          <w:sz w:val="24"/>
          <w:szCs w:val="24"/>
          <w:lang w:val="en-AU" w:eastAsia="en-AU"/>
        </w:rPr>
      </w:pPr>
      <w:r w:rsidRPr="008879BE">
        <w:rPr>
          <w:rFonts w:eastAsia="Times New Roman" w:cstheme="minorHAnsi"/>
          <w:color w:val="000000" w:themeColor="text1"/>
          <w:sz w:val="24"/>
          <w:szCs w:val="24"/>
          <w:lang w:val="en-AU" w:eastAsia="en-AU"/>
        </w:rPr>
        <w:t xml:space="preserve">The current study found a strong relationship between coping and depression. One previous study found a protective effect of adaptive coping style against the experience of negative emotion among </w:t>
      </w:r>
      <w:r w:rsidR="00E0609A">
        <w:rPr>
          <w:rFonts w:eastAsia="Times New Roman" w:cstheme="minorHAnsi"/>
          <w:color w:val="000000" w:themeColor="text1"/>
          <w:sz w:val="24"/>
          <w:szCs w:val="24"/>
          <w:lang w:val="en-AU" w:eastAsia="en-AU"/>
        </w:rPr>
        <w:t>P</w:t>
      </w:r>
      <w:r w:rsidRPr="008879BE">
        <w:rPr>
          <w:rFonts w:eastAsia="Times New Roman" w:cstheme="minorHAnsi"/>
          <w:color w:val="000000" w:themeColor="text1"/>
          <w:sz w:val="24"/>
          <w:szCs w:val="24"/>
          <w:lang w:val="en-AU" w:eastAsia="en-AU"/>
        </w:rPr>
        <w:t>wMS</w:t>
      </w:r>
      <w:r>
        <w:rPr>
          <w:rFonts w:eastAsia="Times New Roman" w:cstheme="minorHAnsi"/>
          <w:color w:val="000000" w:themeColor="text1"/>
          <w:sz w:val="24"/>
          <w:szCs w:val="24"/>
          <w:lang w:val="en-AU" w:eastAsia="en-AU"/>
        </w:rPr>
        <w:t>.</w:t>
      </w:r>
      <w:r w:rsidR="00AF51FB">
        <w:rPr>
          <w:rFonts w:eastAsia="Times New Roman" w:cstheme="minorHAnsi"/>
          <w:color w:val="000000" w:themeColor="text1"/>
          <w:sz w:val="24"/>
          <w:szCs w:val="24"/>
          <w:lang w:val="en-AU" w:eastAsia="en-AU"/>
        </w:rPr>
        <w:fldChar w:fldCharType="begin">
          <w:fldData xml:space="preserve">PEVuZE5vdGU+PENpdGU+PEF1dGhvcj5Va3VlYmVydXdhPC9BdXRob3I+PFllYXI+MjAxOTwvWWVh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</w:fldData>
        </w:fldChar>
      </w:r>
      <w:r w:rsidR="00AF51FB">
        <w:rPr>
          <w:rFonts w:eastAsia="Times New Roman" w:cstheme="minorHAnsi"/>
          <w:color w:val="000000" w:themeColor="text1"/>
          <w:sz w:val="24"/>
          <w:szCs w:val="24"/>
          <w:lang w:val="en-AU" w:eastAsia="en-AU"/>
        </w:rPr>
        <w:instrText xml:space="preserve"> ADDIN EN.CITE </w:instrText>
      </w:r>
      <w:r w:rsidR="00AF51FB">
        <w:rPr>
          <w:rFonts w:eastAsia="Times New Roman" w:cstheme="minorHAnsi"/>
          <w:color w:val="000000" w:themeColor="text1"/>
          <w:sz w:val="24"/>
          <w:szCs w:val="24"/>
          <w:lang w:val="en-AU" w:eastAsia="en-AU"/>
        </w:rPr>
        <w:fldChar w:fldCharType="begin">
          <w:fldData xml:space="preserve">PEVuZE5vdGU+PENpdGU+PEF1dGhvcj5Va3VlYmVydXdhPC9BdXRob3I+PFllYXI+MjAxOTwvWWVh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</w:fldData>
        </w:fldChar>
      </w:r>
      <w:r w:rsidR="00AF51FB">
        <w:rPr>
          <w:rFonts w:eastAsia="Times New Roman" w:cstheme="minorHAnsi"/>
          <w:color w:val="000000" w:themeColor="text1"/>
          <w:sz w:val="24"/>
          <w:szCs w:val="24"/>
          <w:lang w:val="en-AU" w:eastAsia="en-AU"/>
        </w:rPr>
        <w:instrText xml:space="preserve"> ADDIN EN.CITE.DATA </w:instrText>
      </w:r>
      <w:r w:rsidR="00AF51FB">
        <w:rPr>
          <w:rFonts w:eastAsia="Times New Roman" w:cstheme="minorHAnsi"/>
          <w:color w:val="000000" w:themeColor="text1"/>
          <w:sz w:val="24"/>
          <w:szCs w:val="24"/>
          <w:lang w:val="en-AU" w:eastAsia="en-AU"/>
        </w:rPr>
      </w:r>
      <w:r w:rsidR="00AF51FB">
        <w:rPr>
          <w:rFonts w:eastAsia="Times New Roman" w:cstheme="minorHAnsi"/>
          <w:color w:val="000000" w:themeColor="text1"/>
          <w:sz w:val="24"/>
          <w:szCs w:val="24"/>
          <w:lang w:val="en-AU" w:eastAsia="en-AU"/>
        </w:rPr>
        <w:fldChar w:fldCharType="end"/>
      </w:r>
      <w:r w:rsidR="00AF51FB">
        <w:rPr>
          <w:rFonts w:eastAsia="Times New Roman" w:cstheme="minorHAnsi"/>
          <w:color w:val="000000" w:themeColor="text1"/>
          <w:sz w:val="24"/>
          <w:szCs w:val="24"/>
          <w:lang w:val="en-AU" w:eastAsia="en-AU"/>
        </w:rPr>
      </w:r>
      <w:r w:rsidR="00AF51FB">
        <w:rPr>
          <w:rFonts w:eastAsia="Times New Roman" w:cstheme="minorHAnsi"/>
          <w:color w:val="000000" w:themeColor="text1"/>
          <w:sz w:val="24"/>
          <w:szCs w:val="24"/>
          <w:lang w:val="en-AU" w:eastAsia="en-AU"/>
        </w:rPr>
        <w:fldChar w:fldCharType="separate"/>
      </w:r>
      <w:r w:rsidR="00AF51FB" w:rsidRPr="00AF51FB">
        <w:rPr>
          <w:rFonts w:eastAsia="Times New Roman" w:cstheme="minorHAnsi"/>
          <w:noProof/>
          <w:color w:val="000000" w:themeColor="text1"/>
          <w:sz w:val="24"/>
          <w:szCs w:val="24"/>
          <w:vertAlign w:val="superscript"/>
          <w:lang w:val="en-AU" w:eastAsia="en-AU"/>
        </w:rPr>
        <w:t>27</w:t>
      </w:r>
      <w:r w:rsidR="00AF51FB">
        <w:rPr>
          <w:rFonts w:eastAsia="Times New Roman" w:cstheme="minorHAnsi"/>
          <w:color w:val="000000" w:themeColor="text1"/>
          <w:sz w:val="24"/>
          <w:szCs w:val="24"/>
          <w:lang w:val="en-AU" w:eastAsia="en-AU"/>
        </w:rPr>
        <w:fldChar w:fldCharType="end"/>
      </w:r>
      <w:r>
        <w:rPr>
          <w:rFonts w:eastAsia="Times New Roman" w:cstheme="minorHAnsi"/>
          <w:color w:val="000000" w:themeColor="text1"/>
          <w:sz w:val="24"/>
          <w:szCs w:val="24"/>
          <w:lang w:val="en-AU" w:eastAsia="en-AU"/>
        </w:rPr>
        <w:t xml:space="preserve"> </w:t>
      </w:r>
      <w:r w:rsidRPr="008879BE">
        <w:rPr>
          <w:rFonts w:eastAsia="Times New Roman" w:cstheme="minorHAnsi"/>
          <w:color w:val="000000" w:themeColor="text1"/>
          <w:sz w:val="24"/>
          <w:szCs w:val="24"/>
          <w:lang w:val="en-AU" w:eastAsia="en-AU"/>
        </w:rPr>
        <w:t xml:space="preserve">Another study found that positive coping strategies improved psychological health as well as </w:t>
      </w:r>
      <w:r w:rsidR="00116845">
        <w:rPr>
          <w:rFonts w:eastAsia="Times New Roman" w:cstheme="minorHAnsi"/>
          <w:color w:val="000000" w:themeColor="text1"/>
          <w:sz w:val="24"/>
          <w:szCs w:val="24"/>
          <w:lang w:val="en-AU" w:eastAsia="en-AU"/>
        </w:rPr>
        <w:t>quality of life</w:t>
      </w:r>
      <w:r w:rsidRPr="008879BE">
        <w:rPr>
          <w:rFonts w:eastAsia="Times New Roman" w:cstheme="minorHAnsi"/>
          <w:color w:val="000000" w:themeColor="text1"/>
          <w:sz w:val="24"/>
          <w:szCs w:val="24"/>
          <w:lang w:val="en-AU" w:eastAsia="en-AU"/>
        </w:rPr>
        <w:t xml:space="preserve"> perception</w:t>
      </w:r>
      <w:r>
        <w:rPr>
          <w:rFonts w:eastAsia="Times New Roman" w:cstheme="minorHAnsi"/>
          <w:color w:val="000000" w:themeColor="text1"/>
          <w:sz w:val="24"/>
          <w:szCs w:val="24"/>
          <w:lang w:val="en-AU" w:eastAsia="en-AU"/>
        </w:rPr>
        <w:t>.</w:t>
      </w:r>
      <w:r w:rsidR="00AF51FB">
        <w:rPr>
          <w:rFonts w:eastAsia="Times New Roman" w:cstheme="minorHAnsi"/>
          <w:color w:val="000000" w:themeColor="text1"/>
          <w:sz w:val="24"/>
          <w:szCs w:val="24"/>
          <w:lang w:val="en-AU" w:eastAsia="en-AU"/>
        </w:rPr>
        <w:fldChar w:fldCharType="begin">
          <w:fldData xml:space="preserve">PEVuZE5vdGU+PENpdGU+PEF1dGhvcj5IZXJuw6FuZGV6LUxlZGVzbWE8L0F1dGhvcj48WWVhcj4y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==
</w:fldData>
        </w:fldChar>
      </w:r>
      <w:r w:rsidR="00AF51FB">
        <w:rPr>
          <w:rFonts w:eastAsia="Times New Roman" w:cstheme="minorHAnsi"/>
          <w:color w:val="000000" w:themeColor="text1"/>
          <w:sz w:val="24"/>
          <w:szCs w:val="24"/>
          <w:lang w:val="en-AU" w:eastAsia="en-AU"/>
        </w:rPr>
        <w:instrText xml:space="preserve"> ADDIN EN.CITE </w:instrText>
      </w:r>
      <w:r w:rsidR="00AF51FB">
        <w:rPr>
          <w:rFonts w:eastAsia="Times New Roman" w:cstheme="minorHAnsi"/>
          <w:color w:val="000000" w:themeColor="text1"/>
          <w:sz w:val="24"/>
          <w:szCs w:val="24"/>
          <w:lang w:val="en-AU" w:eastAsia="en-AU"/>
        </w:rPr>
        <w:fldChar w:fldCharType="begin">
          <w:fldData xml:space="preserve">PEVuZE5vdGU+PENpdGU+PEF1dGhvcj5IZXJuw6FuZGV6LUxlZGVzbWE8L0F1dGhvcj48WWVhcj4y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==
</w:fldData>
        </w:fldChar>
      </w:r>
      <w:r w:rsidR="00AF51FB">
        <w:rPr>
          <w:rFonts w:eastAsia="Times New Roman" w:cstheme="minorHAnsi"/>
          <w:color w:val="000000" w:themeColor="text1"/>
          <w:sz w:val="24"/>
          <w:szCs w:val="24"/>
          <w:lang w:val="en-AU" w:eastAsia="en-AU"/>
        </w:rPr>
        <w:instrText xml:space="preserve"> ADDIN EN.CITE.DATA </w:instrText>
      </w:r>
      <w:r w:rsidR="00AF51FB">
        <w:rPr>
          <w:rFonts w:eastAsia="Times New Roman" w:cstheme="minorHAnsi"/>
          <w:color w:val="000000" w:themeColor="text1"/>
          <w:sz w:val="24"/>
          <w:szCs w:val="24"/>
          <w:lang w:val="en-AU" w:eastAsia="en-AU"/>
        </w:rPr>
      </w:r>
      <w:r w:rsidR="00AF51FB">
        <w:rPr>
          <w:rFonts w:eastAsia="Times New Roman" w:cstheme="minorHAnsi"/>
          <w:color w:val="000000" w:themeColor="text1"/>
          <w:sz w:val="24"/>
          <w:szCs w:val="24"/>
          <w:lang w:val="en-AU" w:eastAsia="en-AU"/>
        </w:rPr>
        <w:fldChar w:fldCharType="end"/>
      </w:r>
      <w:r w:rsidR="00AF51FB">
        <w:rPr>
          <w:rFonts w:eastAsia="Times New Roman" w:cstheme="minorHAnsi"/>
          <w:color w:val="000000" w:themeColor="text1"/>
          <w:sz w:val="24"/>
          <w:szCs w:val="24"/>
          <w:lang w:val="en-AU" w:eastAsia="en-AU"/>
        </w:rPr>
      </w:r>
      <w:r w:rsidR="00AF51FB">
        <w:rPr>
          <w:rFonts w:eastAsia="Times New Roman" w:cstheme="minorHAnsi"/>
          <w:color w:val="000000" w:themeColor="text1"/>
          <w:sz w:val="24"/>
          <w:szCs w:val="24"/>
          <w:lang w:val="en-AU" w:eastAsia="en-AU"/>
        </w:rPr>
        <w:fldChar w:fldCharType="separate"/>
      </w:r>
      <w:r w:rsidR="00AF51FB" w:rsidRPr="00AF51FB">
        <w:rPr>
          <w:rFonts w:eastAsia="Times New Roman" w:cstheme="minorHAnsi"/>
          <w:noProof/>
          <w:color w:val="000000" w:themeColor="text1"/>
          <w:sz w:val="24"/>
          <w:szCs w:val="24"/>
          <w:vertAlign w:val="superscript"/>
          <w:lang w:val="en-AU" w:eastAsia="en-AU"/>
        </w:rPr>
        <w:t>28</w:t>
      </w:r>
      <w:r w:rsidR="00AF51FB">
        <w:rPr>
          <w:rFonts w:eastAsia="Times New Roman" w:cstheme="minorHAnsi"/>
          <w:color w:val="000000" w:themeColor="text1"/>
          <w:sz w:val="24"/>
          <w:szCs w:val="24"/>
          <w:lang w:val="en-AU" w:eastAsia="en-AU"/>
        </w:rPr>
        <w:fldChar w:fldCharType="end"/>
      </w:r>
      <w:r>
        <w:rPr>
          <w:rFonts w:eastAsia="Times New Roman" w:cstheme="minorHAnsi"/>
          <w:color w:val="000000" w:themeColor="text1"/>
          <w:sz w:val="24"/>
          <w:szCs w:val="24"/>
          <w:lang w:val="en-AU" w:eastAsia="en-AU"/>
        </w:rPr>
        <w:t xml:space="preserve"> </w:t>
      </w:r>
      <w:r w:rsidRPr="008879BE">
        <w:rPr>
          <w:rFonts w:eastAsia="Times New Roman" w:cstheme="minorHAnsi"/>
          <w:color w:val="000000" w:themeColor="text1"/>
          <w:sz w:val="24"/>
          <w:szCs w:val="24"/>
          <w:lang w:val="en-AU" w:eastAsia="en-AU"/>
        </w:rPr>
        <w:t>Thus the strong relationship between coping and depression is worth further investigation</w:t>
      </w:r>
      <w:r w:rsidR="00116845">
        <w:rPr>
          <w:rFonts w:eastAsia="Times New Roman" w:cstheme="minorHAnsi"/>
          <w:color w:val="000000" w:themeColor="text1"/>
          <w:sz w:val="24"/>
          <w:szCs w:val="24"/>
          <w:lang w:val="en-AU" w:eastAsia="en-AU"/>
        </w:rPr>
        <w:t>,</w:t>
      </w:r>
      <w:r w:rsidRPr="008879BE">
        <w:rPr>
          <w:rFonts w:eastAsia="Times New Roman" w:cstheme="minorHAnsi"/>
          <w:color w:val="000000" w:themeColor="text1"/>
          <w:sz w:val="24"/>
          <w:szCs w:val="24"/>
          <w:lang w:val="en-AU" w:eastAsia="en-AU"/>
        </w:rPr>
        <w:t xml:space="preserve"> including a </w:t>
      </w:r>
      <w:r>
        <w:rPr>
          <w:rFonts w:eastAsia="Times New Roman" w:cstheme="minorHAnsi"/>
          <w:color w:val="000000" w:themeColor="text1"/>
          <w:sz w:val="24"/>
          <w:szCs w:val="24"/>
          <w:lang w:val="en-AU" w:eastAsia="en-AU"/>
        </w:rPr>
        <w:t>r</w:t>
      </w:r>
      <w:r w:rsidRPr="008879BE">
        <w:rPr>
          <w:rFonts w:eastAsia="Times New Roman" w:cstheme="minorHAnsi"/>
          <w:color w:val="000000" w:themeColor="text1"/>
          <w:sz w:val="24"/>
          <w:szCs w:val="24"/>
          <w:lang w:val="en-AU" w:eastAsia="en-AU"/>
        </w:rPr>
        <w:t>eview of MS-specific interventions to improve coping strategies</w:t>
      </w:r>
      <w:r>
        <w:rPr>
          <w:rFonts w:eastAsia="Times New Roman" w:cstheme="minorHAnsi"/>
          <w:color w:val="000000" w:themeColor="text1"/>
          <w:sz w:val="24"/>
          <w:szCs w:val="24"/>
          <w:lang w:val="en-AU" w:eastAsia="en-AU"/>
        </w:rPr>
        <w:t xml:space="preserve">. </w:t>
      </w:r>
      <w:r w:rsidR="008C10EB" w:rsidRPr="00323F76">
        <w:rPr>
          <w:rFonts w:eastAsia="Times New Roman" w:cstheme="minorHAnsi"/>
          <w:color w:val="212121"/>
          <w:sz w:val="24"/>
          <w:szCs w:val="24"/>
          <w:lang w:val="en-AU" w:eastAsia="en-AU"/>
        </w:rPr>
        <w:t>S</w:t>
      </w:r>
      <w:r w:rsidR="00265F14" w:rsidRPr="00323F76">
        <w:rPr>
          <w:rFonts w:eastAsia="Times New Roman" w:cstheme="minorHAnsi"/>
          <w:color w:val="212121"/>
          <w:sz w:val="24"/>
          <w:szCs w:val="24"/>
          <w:lang w:val="en-AU" w:eastAsia="en-AU"/>
        </w:rPr>
        <w:t>ervices should ensure that people are provided with information about their illness progression, and emotional support concerning coping strategies, social networks, and physical activity, as these are key determinants of successful adjustment</w:t>
      </w:r>
      <w:r w:rsidR="00933DF6" w:rsidRPr="00323F76">
        <w:rPr>
          <w:rFonts w:eastAsia="Times New Roman" w:cstheme="minorHAnsi"/>
          <w:color w:val="212121"/>
          <w:sz w:val="24"/>
          <w:szCs w:val="24"/>
          <w:lang w:val="en-AU" w:eastAsia="en-AU"/>
        </w:rPr>
        <w:t>.</w:t>
      </w:r>
      <w:r w:rsidR="00AF51FB">
        <w:rPr>
          <w:rFonts w:eastAsia="Times New Roman" w:cstheme="minorHAnsi"/>
          <w:color w:val="212121"/>
          <w:sz w:val="24"/>
          <w:szCs w:val="24"/>
          <w:lang w:val="en-AU" w:eastAsia="en-AU"/>
        </w:rPr>
        <w:fldChar w:fldCharType="begin"/>
      </w:r>
      <w:r w:rsidR="00AF51FB">
        <w:rPr>
          <w:rFonts w:eastAsia="Times New Roman" w:cstheme="minorHAnsi"/>
          <w:color w:val="212121"/>
          <w:sz w:val="24"/>
          <w:szCs w:val="24"/>
          <w:lang w:val="en-AU" w:eastAsia="en-AU"/>
        </w:rPr>
        <w:instrText xml:space="preserve"> ADDIN EN.CITE &lt;EndNote&gt;&lt;Cite&gt;&lt;Author&gt;Meek&lt;/Author&gt;&lt;Year&gt;2021&lt;/Year&gt;&lt;RecNum&gt;4850&lt;/RecNum&gt;&lt;DisplayText&gt;&lt;style face="superscript"&gt;29&lt;/style&gt;&lt;/DisplayText&gt;&lt;record&gt;&lt;rec-number&gt;4850&lt;/rec-number&gt;&lt;foreign-keys&gt;&lt;key app="EN" db-id="2xzppa5s5rft00eevf2p209btprr0z9zvtfd" timestamp="1637947434"&gt;4850&lt;/key&gt;&lt;/foreign-keys&gt;&lt;ref-type name="Journal Article"&gt;17&lt;/ref-type&gt;&lt;contributors&gt;&lt;authors&gt;&lt;author&gt;Meek, C.&lt;/author&gt;&lt;author&gt;Topcu, G.&lt;/author&gt;&lt;author&gt;Moghaddam, N.&lt;/author&gt;&lt;author&gt;das Nair, R.&lt;/author&gt;&lt;/authors&gt;&lt;/contributors&gt;&lt;auth-address&gt;School of Medicine, University of Nottingham, Nottingham, UK.&amp;#xD;School of Psychology, University of Lincoln, Lincoln, UK.&amp;#xD;Institute of Mental Health, Nottinghamshire Healthcare Trust, Nottingham, UK.&lt;/auth-address&gt;&lt;titles&gt;&lt;title&gt;Experiences of adjustment to secondary progressive multiple sclerosis: a meta-ethnographic systematic review&lt;/title&gt;&lt;secondary-title&gt;Disabil Rehabil&lt;/secondary-title&gt;&lt;alt-title&gt;Disability and rehabilitation&lt;/alt-title&gt;&lt;/titles&gt;&lt;periodical&gt;&lt;full-title&gt;Disabil Rehabil&lt;/full-title&gt;&lt;/periodical&gt;&lt;alt-periodical&gt;&lt;full-title&gt;Disability and Rehabilitation&lt;/full-title&gt;&lt;/alt-periodical&gt;&lt;pages&gt;3135-3146&lt;/pages&gt;&lt;volume&gt;43&lt;/volume&gt;&lt;number&gt;22&lt;/number&gt;&lt;edition&gt;2020/03/17&lt;/edition&gt;&lt;keywords&gt;&lt;keyword&gt;Adaptation, Psychological&lt;/keyword&gt;&lt;keyword&gt;Anthropology, Cultural&lt;/keyword&gt;&lt;keyword&gt;Humans&lt;/keyword&gt;&lt;keyword&gt;Multiple Sclerosis&lt;/keyword&gt;&lt;keyword&gt;Multiple Sclerosis, Chronic Progressive&lt;/keyword&gt;&lt;keyword&gt;Qualitative Research&lt;/keyword&gt;&lt;/keywords&gt;&lt;dates&gt;&lt;year&gt;2021&lt;/year&gt;&lt;pub-dates&gt;&lt;date&gt;Nov&lt;/date&gt;&lt;/pub-dates&gt;&lt;/dates&gt;&lt;isbn&gt;1464-5165 (Electronic)&amp;#xD;0963-8288 (Linking)&lt;/isbn&gt;&lt;accession-num&gt;32174181&lt;/accession-num&gt;&lt;urls&gt;&lt;/urls&gt;&lt;electronic-resource-num&gt;10.1080/09638288.2020.1734105&lt;/electronic-resource-num&gt;&lt;remote-database-provider&gt;NLM&lt;/remote-database-provider&gt;&lt;language&gt;eng&lt;/language&gt;&lt;/record&gt;&lt;/Cite&gt;&lt;/EndNote&gt;</w:instrText>
      </w:r>
      <w:r w:rsidR="00AF51FB">
        <w:rPr>
          <w:rFonts w:eastAsia="Times New Roman" w:cstheme="minorHAnsi"/>
          <w:color w:val="212121"/>
          <w:sz w:val="24"/>
          <w:szCs w:val="24"/>
          <w:lang w:val="en-AU" w:eastAsia="en-AU"/>
        </w:rPr>
        <w:fldChar w:fldCharType="separate"/>
      </w:r>
      <w:r w:rsidR="00AF51FB" w:rsidRPr="00AF51FB">
        <w:rPr>
          <w:rFonts w:eastAsia="Times New Roman" w:cstheme="minorHAnsi"/>
          <w:noProof/>
          <w:color w:val="212121"/>
          <w:sz w:val="24"/>
          <w:szCs w:val="24"/>
          <w:vertAlign w:val="superscript"/>
          <w:lang w:val="en-AU" w:eastAsia="en-AU"/>
        </w:rPr>
        <w:t>29</w:t>
      </w:r>
      <w:r w:rsidR="00AF51FB">
        <w:rPr>
          <w:rFonts w:eastAsia="Times New Roman" w:cstheme="minorHAnsi"/>
          <w:color w:val="212121"/>
          <w:sz w:val="24"/>
          <w:szCs w:val="24"/>
          <w:lang w:val="en-AU" w:eastAsia="en-AU"/>
        </w:rPr>
        <w:fldChar w:fldCharType="end"/>
      </w:r>
      <w:r w:rsidR="00231556" w:rsidRPr="00323F76">
        <w:rPr>
          <w:rFonts w:eastAsia="Times New Roman" w:cstheme="minorHAnsi"/>
          <w:b/>
          <w:bCs/>
          <w:color w:val="000000" w:themeColor="text1"/>
          <w:sz w:val="24"/>
          <w:szCs w:val="24"/>
          <w:lang w:val="en-AU" w:eastAsia="en-AU"/>
        </w:rPr>
        <w:t xml:space="preserve"> </w:t>
      </w:r>
      <w:r w:rsidR="00D41593" w:rsidRPr="00323F76">
        <w:rPr>
          <w:rFonts w:eastAsia="Times New Roman" w:cstheme="minorHAnsi"/>
          <w:b/>
          <w:bCs/>
          <w:color w:val="000000" w:themeColor="text1"/>
          <w:sz w:val="24"/>
          <w:szCs w:val="24"/>
          <w:lang w:val="en-AU" w:eastAsia="en-AU"/>
        </w:rPr>
        <w:t xml:space="preserve"> </w:t>
      </w:r>
      <w:r w:rsidR="00231556" w:rsidRPr="00323F76">
        <w:rPr>
          <w:rFonts w:eastAsia="Times New Roman" w:cstheme="minorHAnsi"/>
          <w:color w:val="000000" w:themeColor="text1"/>
          <w:sz w:val="24"/>
          <w:szCs w:val="24"/>
          <w:lang w:val="en-AU" w:eastAsia="en-AU"/>
        </w:rPr>
        <w:t>The current study provid</w:t>
      </w:r>
      <w:r w:rsidR="00A73E42" w:rsidRPr="00323F76">
        <w:rPr>
          <w:rFonts w:eastAsia="Times New Roman" w:cstheme="minorHAnsi"/>
          <w:color w:val="000000" w:themeColor="text1"/>
          <w:sz w:val="24"/>
          <w:szCs w:val="24"/>
          <w:lang w:val="en-AU" w:eastAsia="en-AU"/>
        </w:rPr>
        <w:t>es</w:t>
      </w:r>
      <w:r w:rsidR="00231556" w:rsidRPr="00323F76">
        <w:rPr>
          <w:rFonts w:eastAsia="Times New Roman" w:cstheme="minorHAnsi"/>
          <w:color w:val="000000" w:themeColor="text1"/>
          <w:sz w:val="24"/>
          <w:szCs w:val="24"/>
          <w:lang w:val="en-AU" w:eastAsia="en-AU"/>
        </w:rPr>
        <w:t xml:space="preserve"> a </w:t>
      </w:r>
      <w:r w:rsidR="00770140" w:rsidRPr="00323F76">
        <w:rPr>
          <w:rFonts w:eastAsia="Times New Roman" w:cstheme="minorHAnsi"/>
          <w:color w:val="000000" w:themeColor="text1"/>
          <w:sz w:val="24"/>
          <w:szCs w:val="24"/>
          <w:lang w:val="en-AU" w:eastAsia="en-AU"/>
        </w:rPr>
        <w:t>feasible</w:t>
      </w:r>
      <w:r w:rsidR="0036127B" w:rsidRPr="00323F76">
        <w:rPr>
          <w:rFonts w:eastAsia="Times New Roman" w:cstheme="minorHAnsi"/>
          <w:color w:val="000000" w:themeColor="text1"/>
          <w:sz w:val="24"/>
          <w:szCs w:val="24"/>
          <w:lang w:val="en-AU" w:eastAsia="en-AU"/>
        </w:rPr>
        <w:t xml:space="preserve"> 20-item</w:t>
      </w:r>
      <w:r w:rsidR="00231556" w:rsidRPr="00323F76">
        <w:rPr>
          <w:rFonts w:eastAsia="Times New Roman" w:cstheme="minorHAnsi"/>
          <w:color w:val="000000" w:themeColor="text1"/>
          <w:sz w:val="24"/>
          <w:szCs w:val="24"/>
          <w:lang w:val="en-AU" w:eastAsia="en-AU"/>
        </w:rPr>
        <w:t xml:space="preserve"> </w:t>
      </w:r>
      <w:r w:rsidR="0036127B" w:rsidRPr="00323F76">
        <w:rPr>
          <w:rFonts w:eastAsia="Times New Roman" w:cstheme="minorHAnsi"/>
          <w:color w:val="000000" w:themeColor="text1"/>
          <w:sz w:val="24"/>
          <w:szCs w:val="24"/>
          <w:lang w:val="en-AU" w:eastAsia="en-AU"/>
        </w:rPr>
        <w:t>patient-reported scale</w:t>
      </w:r>
      <w:r w:rsidR="00231556" w:rsidRPr="00323F76">
        <w:rPr>
          <w:rFonts w:eastAsia="Times New Roman" w:cstheme="minorHAnsi"/>
          <w:color w:val="000000" w:themeColor="text1"/>
          <w:sz w:val="24"/>
          <w:szCs w:val="24"/>
          <w:lang w:val="en-AU" w:eastAsia="en-AU"/>
        </w:rPr>
        <w:t xml:space="preserve"> to monitor coping</w:t>
      </w:r>
      <w:r w:rsidR="00430E88" w:rsidRPr="00323F76">
        <w:rPr>
          <w:rFonts w:eastAsia="Times New Roman" w:cstheme="minorHAnsi"/>
          <w:color w:val="000000" w:themeColor="text1"/>
          <w:sz w:val="24"/>
          <w:szCs w:val="24"/>
          <w:lang w:val="en-AU" w:eastAsia="en-AU"/>
        </w:rPr>
        <w:t xml:space="preserve"> </w:t>
      </w:r>
      <w:r w:rsidR="004D3193">
        <w:rPr>
          <w:rFonts w:eastAsia="Times New Roman" w:cstheme="minorHAnsi"/>
          <w:color w:val="000000" w:themeColor="text1"/>
          <w:sz w:val="24"/>
          <w:szCs w:val="24"/>
          <w:lang w:val="en-AU" w:eastAsia="en-AU"/>
        </w:rPr>
        <w:t xml:space="preserve">capability </w:t>
      </w:r>
      <w:r w:rsidR="00430E88" w:rsidRPr="00323F76">
        <w:rPr>
          <w:rFonts w:eastAsia="Times New Roman" w:cstheme="minorHAnsi"/>
          <w:color w:val="000000" w:themeColor="text1"/>
          <w:sz w:val="24"/>
          <w:szCs w:val="24"/>
          <w:lang w:val="en-AU" w:eastAsia="en-AU"/>
        </w:rPr>
        <w:t xml:space="preserve">and screen for those who are at greater risk of </w:t>
      </w:r>
      <w:r w:rsidR="00315543" w:rsidRPr="00323F76">
        <w:rPr>
          <w:rFonts w:eastAsia="Times New Roman" w:cstheme="minorHAnsi"/>
          <w:color w:val="000000" w:themeColor="text1"/>
          <w:sz w:val="24"/>
          <w:szCs w:val="24"/>
          <w:lang w:val="en-AU" w:eastAsia="en-AU"/>
        </w:rPr>
        <w:t>poor</w:t>
      </w:r>
      <w:r w:rsidR="00430E88" w:rsidRPr="00323F76">
        <w:rPr>
          <w:rFonts w:eastAsia="Times New Roman" w:cstheme="minorHAnsi"/>
          <w:color w:val="000000" w:themeColor="text1"/>
          <w:sz w:val="24"/>
          <w:szCs w:val="24"/>
          <w:lang w:val="en-AU" w:eastAsia="en-AU"/>
        </w:rPr>
        <w:t xml:space="preserve"> coping over time</w:t>
      </w:r>
      <w:r w:rsidR="00315543" w:rsidRPr="00323F76">
        <w:rPr>
          <w:rFonts w:eastAsia="Times New Roman" w:cstheme="minorHAnsi"/>
          <w:color w:val="000000" w:themeColor="text1"/>
          <w:sz w:val="24"/>
          <w:szCs w:val="24"/>
          <w:lang w:val="en-AU" w:eastAsia="en-AU"/>
        </w:rPr>
        <w:t>,</w:t>
      </w:r>
      <w:r w:rsidR="00430E88" w:rsidRPr="00323F76">
        <w:rPr>
          <w:rFonts w:eastAsia="Times New Roman" w:cstheme="minorHAnsi"/>
          <w:color w:val="000000" w:themeColor="text1"/>
          <w:sz w:val="24"/>
          <w:szCs w:val="24"/>
          <w:lang w:val="en-AU" w:eastAsia="en-AU"/>
        </w:rPr>
        <w:t xml:space="preserve"> with a baseline CI-MS-T interval score &lt;30</w:t>
      </w:r>
      <w:r w:rsidR="00231556" w:rsidRPr="00323F76">
        <w:rPr>
          <w:rFonts w:eastAsia="Times New Roman" w:cstheme="minorHAnsi"/>
          <w:color w:val="000000" w:themeColor="text1"/>
          <w:sz w:val="24"/>
          <w:szCs w:val="24"/>
          <w:lang w:val="en-AU" w:eastAsia="en-AU"/>
        </w:rPr>
        <w:t>.</w:t>
      </w:r>
      <w:r w:rsidR="00231556" w:rsidRPr="00323F76">
        <w:rPr>
          <w:rFonts w:eastAsia="Times New Roman" w:cstheme="minorHAnsi"/>
          <w:b/>
          <w:bCs/>
          <w:color w:val="212121"/>
          <w:sz w:val="24"/>
          <w:szCs w:val="24"/>
          <w:lang w:val="en-AU" w:eastAsia="en-AU"/>
        </w:rPr>
        <w:t xml:space="preserve"> </w:t>
      </w:r>
    </w:p>
    <w:p w14:paraId="6A26DFF8" w14:textId="77777777" w:rsidR="00030930" w:rsidRPr="00323F76" w:rsidRDefault="00030930" w:rsidP="00323F76">
      <w:pPr>
        <w:shd w:val="clear" w:color="auto" w:fill="FFFFFF"/>
        <w:spacing w:after="0" w:line="480" w:lineRule="auto"/>
        <w:rPr>
          <w:rFonts w:eastAsia="Times New Roman" w:cstheme="minorHAnsi"/>
          <w:b/>
          <w:bCs/>
          <w:color w:val="212121"/>
          <w:sz w:val="24"/>
          <w:szCs w:val="24"/>
          <w:lang w:val="en-AU" w:eastAsia="en-AU"/>
        </w:rPr>
      </w:pPr>
    </w:p>
    <w:p w14:paraId="52841160" w14:textId="77777777" w:rsidR="009B0221" w:rsidRDefault="00630C2C" w:rsidP="00323F76">
      <w:pPr>
        <w:shd w:val="clear" w:color="auto" w:fill="FFFFFF"/>
        <w:spacing w:after="0" w:line="480" w:lineRule="auto"/>
        <w:rPr>
          <w:rFonts w:eastAsia="Times New Roman" w:cstheme="minorHAnsi"/>
          <w:color w:val="212121"/>
          <w:sz w:val="24"/>
          <w:szCs w:val="24"/>
          <w:lang w:val="en-AU" w:eastAsia="en-AU"/>
        </w:rPr>
      </w:pPr>
      <w:r w:rsidRPr="00323F76">
        <w:rPr>
          <w:rFonts w:eastAsia="Times New Roman" w:cstheme="minorHAnsi"/>
          <w:color w:val="212121"/>
          <w:sz w:val="24"/>
          <w:szCs w:val="24"/>
          <w:lang w:val="en-AU" w:eastAsia="en-AU"/>
        </w:rPr>
        <w:t xml:space="preserve">There are some limitations to the study. The transformation table </w:t>
      </w:r>
      <w:r w:rsidR="008C10EB" w:rsidRPr="00323F76">
        <w:rPr>
          <w:rFonts w:eastAsia="Times New Roman" w:cstheme="minorHAnsi"/>
          <w:color w:val="212121"/>
          <w:sz w:val="24"/>
          <w:szCs w:val="24"/>
          <w:lang w:val="en-AU" w:eastAsia="en-AU"/>
        </w:rPr>
        <w:t>should only be used if the respondent has answered all 20 items</w:t>
      </w:r>
      <w:r w:rsidRPr="00323F76">
        <w:rPr>
          <w:rFonts w:eastAsia="Times New Roman" w:cstheme="minorHAnsi"/>
          <w:color w:val="212121"/>
          <w:sz w:val="24"/>
          <w:szCs w:val="24"/>
          <w:lang w:val="en-AU" w:eastAsia="en-AU"/>
        </w:rPr>
        <w:t xml:space="preserve">. </w:t>
      </w:r>
      <w:r w:rsidR="00030930" w:rsidRPr="00323F76">
        <w:rPr>
          <w:rFonts w:eastAsia="Times New Roman" w:cstheme="minorHAnsi"/>
          <w:color w:val="212121"/>
          <w:sz w:val="24"/>
          <w:szCs w:val="24"/>
          <w:lang w:val="en-AU" w:eastAsia="en-AU"/>
        </w:rPr>
        <w:t>Furthermore, t</w:t>
      </w:r>
      <w:r w:rsidR="005C096A" w:rsidRPr="00323F76">
        <w:rPr>
          <w:rFonts w:eastAsia="Times New Roman" w:cstheme="minorHAnsi"/>
          <w:color w:val="212121"/>
          <w:sz w:val="24"/>
          <w:szCs w:val="24"/>
          <w:lang w:val="en-AU" w:eastAsia="en-AU"/>
        </w:rPr>
        <w:t xml:space="preserve">he </w:t>
      </w:r>
      <w:r w:rsidR="008C10EB" w:rsidRPr="00323F76">
        <w:rPr>
          <w:rFonts w:eastAsia="Times New Roman" w:cstheme="minorHAnsi"/>
          <w:color w:val="212121"/>
          <w:sz w:val="24"/>
          <w:szCs w:val="24"/>
          <w:lang w:val="en-AU" w:eastAsia="en-AU"/>
        </w:rPr>
        <w:t>CI-</w:t>
      </w:r>
      <w:r w:rsidR="0036127B" w:rsidRPr="00323F76">
        <w:rPr>
          <w:rFonts w:eastAsia="Times New Roman" w:cstheme="minorHAnsi"/>
          <w:color w:val="212121"/>
          <w:sz w:val="24"/>
          <w:szCs w:val="24"/>
          <w:lang w:val="en-AU" w:eastAsia="en-AU"/>
        </w:rPr>
        <w:t>MS</w:t>
      </w:r>
      <w:r w:rsidR="008C10EB" w:rsidRPr="00323F76">
        <w:rPr>
          <w:rFonts w:eastAsia="Times New Roman" w:cstheme="minorHAnsi"/>
          <w:color w:val="212121"/>
          <w:sz w:val="24"/>
          <w:szCs w:val="24"/>
          <w:lang w:val="en-AU" w:eastAsia="en-AU"/>
        </w:rPr>
        <w:t>-T</w:t>
      </w:r>
      <w:r w:rsidR="005C096A" w:rsidRPr="00323F76">
        <w:rPr>
          <w:rFonts w:eastAsia="Times New Roman" w:cstheme="minorHAnsi"/>
          <w:color w:val="212121"/>
          <w:sz w:val="24"/>
          <w:szCs w:val="24"/>
          <w:lang w:val="en-AU" w:eastAsia="en-AU"/>
        </w:rPr>
        <w:t xml:space="preserve"> can only be used with the transformation table, given some of its variance was discar</w:t>
      </w:r>
      <w:r w:rsidR="00203384" w:rsidRPr="00323F76">
        <w:rPr>
          <w:rFonts w:eastAsia="Times New Roman" w:cstheme="minorHAnsi"/>
          <w:color w:val="212121"/>
          <w:sz w:val="24"/>
          <w:szCs w:val="24"/>
          <w:lang w:val="en-AU" w:eastAsia="en-AU"/>
        </w:rPr>
        <w:t>d</w:t>
      </w:r>
      <w:r w:rsidR="005C096A" w:rsidRPr="00323F76">
        <w:rPr>
          <w:rFonts w:eastAsia="Times New Roman" w:cstheme="minorHAnsi"/>
          <w:color w:val="212121"/>
          <w:sz w:val="24"/>
          <w:szCs w:val="24"/>
          <w:lang w:val="en-AU" w:eastAsia="en-AU"/>
        </w:rPr>
        <w:t xml:space="preserve">ed to give a </w:t>
      </w:r>
      <w:r w:rsidR="005C096A" w:rsidRPr="00323F76">
        <w:rPr>
          <w:rFonts w:eastAsia="Times New Roman" w:cstheme="minorHAnsi"/>
          <w:color w:val="212121"/>
          <w:sz w:val="24"/>
          <w:szCs w:val="24"/>
          <w:lang w:val="en-AU" w:eastAsia="en-AU"/>
        </w:rPr>
        <w:lastRenderedPageBreak/>
        <w:t>unidimensional latent estimate</w:t>
      </w:r>
      <w:r w:rsidR="00030930" w:rsidRPr="00323F76">
        <w:rPr>
          <w:rFonts w:eastAsia="Times New Roman" w:cstheme="minorHAnsi"/>
          <w:color w:val="212121"/>
          <w:sz w:val="24"/>
          <w:szCs w:val="24"/>
          <w:lang w:val="en-AU" w:eastAsia="en-AU"/>
        </w:rPr>
        <w:t>.</w:t>
      </w:r>
      <w:r w:rsidR="0051049C" w:rsidRPr="00323F76">
        <w:rPr>
          <w:rFonts w:eastAsia="Times New Roman" w:cstheme="minorHAnsi"/>
          <w:color w:val="212121"/>
          <w:sz w:val="24"/>
          <w:szCs w:val="24"/>
          <w:lang w:val="en-AU" w:eastAsia="en-AU"/>
        </w:rPr>
        <w:t xml:space="preserve"> </w:t>
      </w:r>
      <w:r w:rsidR="00D41593" w:rsidRPr="00323F76">
        <w:rPr>
          <w:rFonts w:eastAsia="Times New Roman" w:cstheme="minorHAnsi"/>
          <w:color w:val="212121"/>
          <w:sz w:val="24"/>
          <w:szCs w:val="24"/>
          <w:lang w:val="en-AU" w:eastAsia="en-AU"/>
        </w:rPr>
        <w:t xml:space="preserve"> </w:t>
      </w:r>
      <w:r w:rsidR="00030930" w:rsidRPr="00323F76">
        <w:rPr>
          <w:rFonts w:eastAsia="Times New Roman" w:cstheme="minorHAnsi"/>
          <w:color w:val="212121"/>
          <w:sz w:val="24"/>
          <w:szCs w:val="24"/>
          <w:lang w:val="en-AU" w:eastAsia="en-AU"/>
        </w:rPr>
        <w:t>The strengths of the study</w:t>
      </w:r>
      <w:r w:rsidR="009347D0" w:rsidRPr="00323F76">
        <w:rPr>
          <w:rFonts w:eastAsia="Times New Roman" w:cstheme="minorHAnsi"/>
          <w:color w:val="212121"/>
          <w:sz w:val="24"/>
          <w:szCs w:val="24"/>
          <w:lang w:val="en-AU" w:eastAsia="en-AU"/>
        </w:rPr>
        <w:t xml:space="preserve"> relate to the foundation of the scales in qualitative analysis, the use of the Rasch model to construct a scale of coping, and the use of its transformed score in trajectory analysis to identify different groups following different trajectories over time. </w:t>
      </w:r>
    </w:p>
    <w:p w14:paraId="77928165" w14:textId="77777777" w:rsidR="009B0221" w:rsidRDefault="009B0221" w:rsidP="00323F76">
      <w:pPr>
        <w:shd w:val="clear" w:color="auto" w:fill="FFFFFF"/>
        <w:spacing w:after="0" w:line="480" w:lineRule="auto"/>
        <w:rPr>
          <w:rFonts w:eastAsia="Times New Roman" w:cstheme="minorHAnsi"/>
          <w:color w:val="212121"/>
          <w:sz w:val="24"/>
          <w:szCs w:val="24"/>
          <w:lang w:val="en-AU" w:eastAsia="en-AU"/>
        </w:rPr>
      </w:pPr>
    </w:p>
    <w:p w14:paraId="2A3754B5" w14:textId="726FC5E5" w:rsidR="00630C2C" w:rsidRPr="00323F76" w:rsidRDefault="009B0221" w:rsidP="00323F76">
      <w:pPr>
        <w:shd w:val="clear" w:color="auto" w:fill="FFFFFF"/>
        <w:spacing w:after="0" w:line="480" w:lineRule="auto"/>
        <w:rPr>
          <w:rFonts w:eastAsia="Times New Roman" w:cstheme="minorHAnsi"/>
          <w:color w:val="212121"/>
          <w:sz w:val="24"/>
          <w:szCs w:val="24"/>
          <w:lang w:val="en-AU" w:eastAsia="en-AU"/>
        </w:rPr>
      </w:pPr>
      <w:r>
        <w:rPr>
          <w:rFonts w:eastAsia="Times New Roman" w:cstheme="minorHAnsi"/>
          <w:color w:val="212121"/>
          <w:sz w:val="24"/>
          <w:szCs w:val="24"/>
          <w:lang w:val="en-AU" w:eastAsia="en-AU"/>
        </w:rPr>
        <w:t>The CI-MS offers certain advantages compared to COPE</w:t>
      </w:r>
      <w:r w:rsidR="00E0609A">
        <w:rPr>
          <w:rFonts w:eastAsia="Times New Roman" w:cstheme="minorHAnsi"/>
          <w:color w:val="212121"/>
          <w:sz w:val="24"/>
          <w:szCs w:val="24"/>
          <w:lang w:val="en-AU" w:eastAsia="en-AU"/>
        </w:rPr>
        <w:t>-</w:t>
      </w:r>
      <w:r>
        <w:rPr>
          <w:rFonts w:eastAsia="Times New Roman" w:cstheme="minorHAnsi"/>
          <w:color w:val="212121"/>
          <w:sz w:val="24"/>
          <w:szCs w:val="24"/>
          <w:lang w:val="en-AU" w:eastAsia="en-AU"/>
        </w:rPr>
        <w:t xml:space="preserve">60 or NRS of coping.  First, the </w:t>
      </w:r>
      <w:r w:rsidRPr="009B0221">
        <w:rPr>
          <w:rFonts w:eastAsia="Times New Roman" w:cstheme="minorHAnsi"/>
          <w:color w:val="212121"/>
          <w:sz w:val="24"/>
          <w:szCs w:val="24"/>
          <w:lang w:val="en-AU" w:eastAsia="en-AU"/>
        </w:rPr>
        <w:t>Cope</w:t>
      </w:r>
      <w:r w:rsidR="00E0609A">
        <w:rPr>
          <w:rFonts w:eastAsia="Times New Roman" w:cstheme="minorHAnsi"/>
          <w:color w:val="212121"/>
          <w:sz w:val="24"/>
          <w:szCs w:val="24"/>
          <w:lang w:val="en-AU" w:eastAsia="en-AU"/>
        </w:rPr>
        <w:t>-</w:t>
      </w:r>
      <w:r w:rsidRPr="009B0221">
        <w:rPr>
          <w:rFonts w:eastAsia="Times New Roman" w:cstheme="minorHAnsi"/>
          <w:color w:val="212121"/>
          <w:sz w:val="24"/>
          <w:szCs w:val="24"/>
          <w:lang w:val="en-AU" w:eastAsia="en-AU"/>
        </w:rPr>
        <w:t xml:space="preserve">60 and the NRS are ordinal scales, and cannot be used to calculate change scores or easily used in parametric analysis, except by grouping in some fashion. Secondly, </w:t>
      </w:r>
      <w:r w:rsidR="00411253">
        <w:rPr>
          <w:rFonts w:eastAsia="Times New Roman" w:cstheme="minorHAnsi"/>
          <w:color w:val="212121"/>
          <w:sz w:val="24"/>
          <w:szCs w:val="24"/>
          <w:lang w:val="en-AU" w:eastAsia="en-AU"/>
        </w:rPr>
        <w:t>the CI-MS</w:t>
      </w:r>
      <w:r w:rsidR="00E0609A">
        <w:rPr>
          <w:rFonts w:eastAsia="Times New Roman" w:cstheme="minorHAnsi"/>
          <w:color w:val="212121"/>
          <w:sz w:val="24"/>
          <w:szCs w:val="24"/>
          <w:lang w:val="en-AU" w:eastAsia="en-AU"/>
        </w:rPr>
        <w:t>-T</w:t>
      </w:r>
      <w:r w:rsidR="00411253">
        <w:rPr>
          <w:rFonts w:eastAsia="Times New Roman" w:cstheme="minorHAnsi"/>
          <w:color w:val="212121"/>
          <w:sz w:val="24"/>
          <w:szCs w:val="24"/>
          <w:lang w:val="en-AU" w:eastAsia="en-AU"/>
        </w:rPr>
        <w:t xml:space="preserve"> provides a score for total coping but also measures internal and external coping, whereas the NRS provides only the participant’s estimate of total coping, for which previous work s</w:t>
      </w:r>
      <w:r w:rsidR="00E0609A">
        <w:rPr>
          <w:rFonts w:eastAsia="Times New Roman" w:cstheme="minorHAnsi"/>
          <w:color w:val="212121"/>
          <w:sz w:val="24"/>
          <w:szCs w:val="24"/>
          <w:lang w:val="en-AU" w:eastAsia="en-AU"/>
        </w:rPr>
        <w:t>uggests</w:t>
      </w:r>
      <w:r w:rsidR="00411253">
        <w:rPr>
          <w:rFonts w:eastAsia="Times New Roman" w:cstheme="minorHAnsi"/>
          <w:color w:val="212121"/>
          <w:sz w:val="24"/>
          <w:szCs w:val="24"/>
          <w:lang w:val="en-AU" w:eastAsia="en-AU"/>
        </w:rPr>
        <w:t xml:space="preserve"> responses will cluster in the mid-range.</w:t>
      </w:r>
      <w:r w:rsidR="00AF51FB">
        <w:rPr>
          <w:rFonts w:eastAsia="Times New Roman" w:cstheme="minorHAnsi"/>
          <w:color w:val="212121"/>
          <w:sz w:val="24"/>
          <w:szCs w:val="24"/>
          <w:lang w:val="en-AU" w:eastAsia="en-AU"/>
        </w:rPr>
        <w:fldChar w:fldCharType="begin"/>
      </w:r>
      <w:r w:rsidR="00AF51FB">
        <w:rPr>
          <w:rFonts w:eastAsia="Times New Roman" w:cstheme="minorHAnsi"/>
          <w:color w:val="212121"/>
          <w:sz w:val="24"/>
          <w:szCs w:val="24"/>
          <w:lang w:val="en-AU" w:eastAsia="en-AU"/>
        </w:rPr>
        <w:instrText xml:space="preserve"> ADDIN EN.CITE &lt;EndNote&gt;&lt;Cite&gt;&lt;Author&gt;Kersten&lt;/Author&gt;&lt;Year&gt;2014&lt;/Year&gt;&lt;RecNum&gt;4159&lt;/RecNum&gt;&lt;DisplayText&gt;&lt;style face="superscript"&gt;30&lt;/style&gt;&lt;/DisplayText&gt;&lt;record&gt;&lt;rec-number&gt;4159&lt;/rec-number&gt;&lt;foreign-keys&gt;&lt;key app="EN" db-id="2xzppa5s5rft00eevf2p209btprr0z9zvtfd" timestamp="1560875899"&gt;4159&lt;/key&gt;&lt;/foreign-keys&gt;&lt;ref-type name="Journal Article"&gt;17&lt;/ref-type&gt;&lt;contributors&gt;&lt;authors&gt;&lt;author&gt;Kersten, P.&lt;/author&gt;&lt;author&gt;White, P. J.&lt;/author&gt;&lt;author&gt;Tennant, A.&lt;/author&gt;&lt;/authors&gt;&lt;/contributors&gt;&lt;auth-address&gt;Person Centred Research Centre, School of Rehabilitation and Occupation Studies, Auckland University of Technology, Auckland, New Zealand.&amp;#xD;Faculty of Health Sciences, University of Southampton, Southampton, United Kingdom.&amp;#xD;Department of Rehabilitation Medicine, University of Leeds, Leeds, United Kingdom.&lt;/auth-address&gt;&lt;titles&gt;&lt;title&gt;Is the pain visual analogue scale linear and responsive to change? An exploration using Rasch analysis&lt;/title&gt;&lt;secondary-title&gt;PLoS One&lt;/secondary-title&gt;&lt;/titles&gt;&lt;periodical&gt;&lt;full-title&gt;PLoS One&lt;/full-title&gt;&lt;/periodical&gt;&lt;pages&gt;e99485&lt;/pages&gt;&lt;volume&gt;9&lt;/volume&gt;&lt;number&gt;6&lt;/number&gt;&lt;keywords&gt;&lt;keyword&gt;Aged&lt;/keyword&gt;&lt;keyword&gt;Female&lt;/keyword&gt;&lt;keyword&gt;Follow-Up Studies&lt;/keyword&gt;&lt;keyword&gt;Humans&lt;/keyword&gt;&lt;keyword&gt;Male&lt;/keyword&gt;&lt;keyword&gt;Models, Theoretical&lt;/keyword&gt;&lt;keyword&gt;Pain Measurement/*methods&lt;/keyword&gt;&lt;keyword&gt;Surveys and Questionnaires&lt;/keyword&gt;&lt;keyword&gt;*Visual Analog Scale&lt;/keyword&gt;&lt;/keywords&gt;&lt;dates&gt;&lt;year&gt;2014&lt;/year&gt;&lt;/dates&gt;&lt;isbn&gt;1932-6203 (Electronic)&amp;#xD;1932-6203 (Linking)&lt;/isbn&gt;&lt;accession-num&gt;24921952&lt;/accession-num&gt;&lt;urls&gt;&lt;related-urls&gt;&lt;url&gt;https://www.ncbi.nlm.nih.gov/pubmed/24921952&lt;/url&gt;&lt;/related-urls&gt;&lt;/urls&gt;&lt;custom2&gt;PMC4055724&lt;/custom2&gt;&lt;electronic-resource-num&gt;10.1371/journal.pone.0099485&lt;/electronic-resource-num&gt;&lt;/record&gt;&lt;/Cite&gt;&lt;/EndNote&gt;</w:instrText>
      </w:r>
      <w:r w:rsidR="00AF51FB">
        <w:rPr>
          <w:rFonts w:eastAsia="Times New Roman" w:cstheme="minorHAnsi"/>
          <w:color w:val="212121"/>
          <w:sz w:val="24"/>
          <w:szCs w:val="24"/>
          <w:lang w:val="en-AU" w:eastAsia="en-AU"/>
        </w:rPr>
        <w:fldChar w:fldCharType="separate"/>
      </w:r>
      <w:r w:rsidR="00AF51FB" w:rsidRPr="00AF51FB">
        <w:rPr>
          <w:rFonts w:eastAsia="Times New Roman" w:cstheme="minorHAnsi"/>
          <w:noProof/>
          <w:color w:val="212121"/>
          <w:sz w:val="24"/>
          <w:szCs w:val="24"/>
          <w:vertAlign w:val="superscript"/>
          <w:lang w:val="en-AU" w:eastAsia="en-AU"/>
        </w:rPr>
        <w:t>30</w:t>
      </w:r>
      <w:r w:rsidR="00AF51FB">
        <w:rPr>
          <w:rFonts w:eastAsia="Times New Roman" w:cstheme="minorHAnsi"/>
          <w:color w:val="212121"/>
          <w:sz w:val="24"/>
          <w:szCs w:val="24"/>
          <w:lang w:val="en-AU" w:eastAsia="en-AU"/>
        </w:rPr>
        <w:fldChar w:fldCharType="end"/>
      </w:r>
      <w:r w:rsidR="00411253">
        <w:rPr>
          <w:rFonts w:eastAsia="Times New Roman" w:cstheme="minorHAnsi"/>
          <w:color w:val="212121"/>
          <w:sz w:val="24"/>
          <w:szCs w:val="24"/>
          <w:lang w:val="en-AU" w:eastAsia="en-AU"/>
        </w:rPr>
        <w:t xml:space="preserve"> Thirdly, </w:t>
      </w:r>
      <w:r>
        <w:rPr>
          <w:rFonts w:eastAsia="Times New Roman" w:cstheme="minorHAnsi"/>
          <w:color w:val="212121"/>
          <w:sz w:val="24"/>
          <w:szCs w:val="24"/>
          <w:lang w:val="en-AU" w:eastAsia="en-AU"/>
        </w:rPr>
        <w:t xml:space="preserve">the 60-item length of the </w:t>
      </w:r>
      <w:r w:rsidRPr="009B0221">
        <w:rPr>
          <w:rFonts w:eastAsia="Times New Roman" w:cstheme="minorHAnsi"/>
          <w:color w:val="212121"/>
          <w:sz w:val="24"/>
          <w:szCs w:val="24"/>
          <w:lang w:val="en-AU" w:eastAsia="en-AU"/>
        </w:rPr>
        <w:t>Cope</w:t>
      </w:r>
      <w:r w:rsidR="00E0609A">
        <w:rPr>
          <w:rFonts w:eastAsia="Times New Roman" w:cstheme="minorHAnsi"/>
          <w:color w:val="212121"/>
          <w:sz w:val="24"/>
          <w:szCs w:val="24"/>
          <w:lang w:val="en-AU" w:eastAsia="en-AU"/>
        </w:rPr>
        <w:t>-</w:t>
      </w:r>
      <w:r w:rsidRPr="009B0221">
        <w:rPr>
          <w:rFonts w:eastAsia="Times New Roman" w:cstheme="minorHAnsi"/>
          <w:color w:val="212121"/>
          <w:sz w:val="24"/>
          <w:szCs w:val="24"/>
          <w:lang w:val="en-AU" w:eastAsia="en-AU"/>
        </w:rPr>
        <w:t xml:space="preserve">60 </w:t>
      </w:r>
      <w:r>
        <w:rPr>
          <w:rFonts w:eastAsia="Times New Roman" w:cstheme="minorHAnsi"/>
          <w:color w:val="212121"/>
          <w:sz w:val="24"/>
          <w:szCs w:val="24"/>
          <w:lang w:val="en-AU" w:eastAsia="en-AU"/>
        </w:rPr>
        <w:t>inhibits routine use</w:t>
      </w:r>
      <w:r w:rsidRPr="009B0221">
        <w:rPr>
          <w:rFonts w:eastAsia="Times New Roman" w:cstheme="minorHAnsi"/>
          <w:color w:val="212121"/>
          <w:sz w:val="24"/>
          <w:szCs w:val="24"/>
          <w:lang w:val="en-AU" w:eastAsia="en-AU"/>
        </w:rPr>
        <w:t xml:space="preserve">. </w:t>
      </w:r>
      <w:r w:rsidR="00411253">
        <w:rPr>
          <w:rFonts w:eastAsia="Times New Roman" w:cstheme="minorHAnsi"/>
          <w:color w:val="212121"/>
          <w:sz w:val="24"/>
          <w:szCs w:val="24"/>
          <w:lang w:val="en-AU" w:eastAsia="en-AU"/>
        </w:rPr>
        <w:t>Fourthly</w:t>
      </w:r>
      <w:r w:rsidRPr="009B0221">
        <w:rPr>
          <w:rFonts w:eastAsia="Times New Roman" w:cstheme="minorHAnsi"/>
          <w:color w:val="212121"/>
          <w:sz w:val="24"/>
          <w:szCs w:val="24"/>
          <w:lang w:val="en-AU" w:eastAsia="en-AU"/>
        </w:rPr>
        <w:t xml:space="preserve">, in the qualitative work participants reported MS to be a unique stressor which required them to explore different coping strategies than their normal ones, </w:t>
      </w:r>
      <w:r w:rsidR="00411253">
        <w:rPr>
          <w:rFonts w:eastAsia="Times New Roman" w:cstheme="minorHAnsi"/>
          <w:color w:val="212121"/>
          <w:sz w:val="24"/>
          <w:szCs w:val="24"/>
          <w:lang w:val="en-AU" w:eastAsia="en-AU"/>
        </w:rPr>
        <w:t xml:space="preserve">suggesting a need for </w:t>
      </w:r>
      <w:r w:rsidRPr="009B0221">
        <w:rPr>
          <w:rFonts w:eastAsia="Times New Roman" w:cstheme="minorHAnsi"/>
          <w:color w:val="212121"/>
          <w:sz w:val="24"/>
          <w:szCs w:val="24"/>
          <w:lang w:val="en-AU" w:eastAsia="en-AU"/>
        </w:rPr>
        <w:t>a disease-specific scale. Finally, in the cognitive debriefing, many respondents reported disliking the repetition of the items on alcohol and drug use in the Cope</w:t>
      </w:r>
      <w:r w:rsidR="00E0609A">
        <w:rPr>
          <w:rFonts w:eastAsia="Times New Roman" w:cstheme="minorHAnsi"/>
          <w:color w:val="212121"/>
          <w:sz w:val="24"/>
          <w:szCs w:val="24"/>
          <w:lang w:val="en-AU" w:eastAsia="en-AU"/>
        </w:rPr>
        <w:t>-</w:t>
      </w:r>
      <w:r w:rsidRPr="009B0221">
        <w:rPr>
          <w:rFonts w:eastAsia="Times New Roman" w:cstheme="minorHAnsi"/>
          <w:color w:val="212121"/>
          <w:sz w:val="24"/>
          <w:szCs w:val="24"/>
          <w:lang w:val="en-AU" w:eastAsia="en-AU"/>
        </w:rPr>
        <w:t>60.</w:t>
      </w:r>
    </w:p>
    <w:p w14:paraId="25A922C0" w14:textId="64A6E069" w:rsidR="00B50A2C" w:rsidRPr="00323F76" w:rsidRDefault="00B50A2C" w:rsidP="00323F76">
      <w:pPr>
        <w:shd w:val="clear" w:color="auto" w:fill="FFFFFF"/>
        <w:spacing w:after="0" w:line="480" w:lineRule="auto"/>
        <w:rPr>
          <w:rFonts w:eastAsia="Times New Roman" w:cstheme="minorHAnsi"/>
          <w:color w:val="212121"/>
          <w:sz w:val="24"/>
          <w:szCs w:val="24"/>
          <w:lang w:val="en-AU" w:eastAsia="en-AU"/>
        </w:rPr>
      </w:pPr>
    </w:p>
    <w:p w14:paraId="1BA43EE9" w14:textId="5E3F39AB" w:rsidR="0082361C" w:rsidRPr="00323F76" w:rsidRDefault="00B50A2C" w:rsidP="00323F76">
      <w:pPr>
        <w:shd w:val="clear" w:color="auto" w:fill="FFFFFF"/>
        <w:spacing w:after="0" w:line="480" w:lineRule="auto"/>
        <w:rPr>
          <w:rFonts w:eastAsia="Times New Roman" w:cstheme="minorHAnsi"/>
          <w:color w:val="212121"/>
          <w:sz w:val="24"/>
          <w:szCs w:val="24"/>
          <w:lang w:val="en-AU" w:eastAsia="en-AU"/>
        </w:rPr>
      </w:pPr>
      <w:r w:rsidRPr="00323F76">
        <w:rPr>
          <w:rFonts w:eastAsia="Times New Roman" w:cstheme="minorHAnsi"/>
          <w:color w:val="212121"/>
          <w:sz w:val="24"/>
          <w:szCs w:val="24"/>
          <w:lang w:val="en-AU" w:eastAsia="en-AU"/>
        </w:rPr>
        <w:t xml:space="preserve">In conclusion, </w:t>
      </w:r>
      <w:r w:rsidR="008C10EB" w:rsidRPr="00323F76">
        <w:rPr>
          <w:rFonts w:eastAsia="Times New Roman" w:cstheme="minorHAnsi"/>
          <w:color w:val="212121"/>
          <w:sz w:val="24"/>
          <w:szCs w:val="24"/>
          <w:lang w:val="en-AU" w:eastAsia="en-AU"/>
        </w:rPr>
        <w:t xml:space="preserve">the CI-MS-T is </w:t>
      </w:r>
      <w:r w:rsidRPr="00323F76">
        <w:rPr>
          <w:rFonts w:eastAsia="Times New Roman" w:cstheme="minorHAnsi"/>
          <w:color w:val="212121"/>
          <w:sz w:val="24"/>
          <w:szCs w:val="24"/>
          <w:lang w:val="en-AU" w:eastAsia="en-AU"/>
        </w:rPr>
        <w:t xml:space="preserve">a 20-item coping scale for </w:t>
      </w:r>
      <w:proofErr w:type="spellStart"/>
      <w:r w:rsidR="00E0609A">
        <w:rPr>
          <w:rFonts w:eastAsia="Times New Roman" w:cstheme="minorHAnsi"/>
          <w:color w:val="212121"/>
          <w:sz w:val="24"/>
          <w:szCs w:val="24"/>
          <w:lang w:val="en-AU" w:eastAsia="en-AU"/>
        </w:rPr>
        <w:t>P</w:t>
      </w:r>
      <w:r w:rsidRPr="00323F76">
        <w:rPr>
          <w:rFonts w:eastAsia="Times New Roman" w:cstheme="minorHAnsi"/>
          <w:color w:val="212121"/>
          <w:sz w:val="24"/>
          <w:szCs w:val="24"/>
          <w:lang w:val="en-AU" w:eastAsia="en-AU"/>
        </w:rPr>
        <w:t>w</w:t>
      </w:r>
      <w:r w:rsidR="00D41593" w:rsidRPr="00323F76">
        <w:rPr>
          <w:rFonts w:eastAsia="Times New Roman" w:cstheme="minorHAnsi"/>
          <w:color w:val="212121"/>
          <w:sz w:val="24"/>
          <w:szCs w:val="24"/>
          <w:lang w:val="en-AU" w:eastAsia="en-AU"/>
        </w:rPr>
        <w:t>MS</w:t>
      </w:r>
      <w:proofErr w:type="spellEnd"/>
      <w:r w:rsidRPr="00323F76">
        <w:rPr>
          <w:rFonts w:eastAsia="Times New Roman" w:cstheme="minorHAnsi"/>
          <w:color w:val="212121"/>
          <w:sz w:val="24"/>
          <w:szCs w:val="24"/>
          <w:lang w:val="en-AU" w:eastAsia="en-AU"/>
        </w:rPr>
        <w:t xml:space="preserve">, </w:t>
      </w:r>
      <w:r w:rsidR="008C10EB" w:rsidRPr="00323F76">
        <w:rPr>
          <w:rFonts w:eastAsia="Times New Roman" w:cstheme="minorHAnsi"/>
          <w:color w:val="212121"/>
          <w:sz w:val="24"/>
          <w:szCs w:val="24"/>
          <w:lang w:val="en-AU" w:eastAsia="en-AU"/>
        </w:rPr>
        <w:t xml:space="preserve">which </w:t>
      </w:r>
      <w:r w:rsidRPr="00323F76">
        <w:rPr>
          <w:rFonts w:eastAsia="Times New Roman" w:cstheme="minorHAnsi"/>
          <w:color w:val="212121"/>
          <w:sz w:val="24"/>
          <w:szCs w:val="24"/>
          <w:lang w:val="en-AU" w:eastAsia="en-AU"/>
        </w:rPr>
        <w:t xml:space="preserve">has been developed with a mixed qualitative and quantitative approach. </w:t>
      </w:r>
      <w:r w:rsidR="00D41593" w:rsidRPr="00323F76">
        <w:rPr>
          <w:rFonts w:eastAsia="Times New Roman" w:cstheme="minorHAnsi"/>
          <w:color w:val="212121"/>
          <w:sz w:val="24"/>
          <w:szCs w:val="24"/>
          <w:lang w:val="en-AU" w:eastAsia="en-AU"/>
        </w:rPr>
        <w:t xml:space="preserve"> </w:t>
      </w:r>
      <w:r w:rsidR="00770140" w:rsidRPr="00323F76">
        <w:rPr>
          <w:rFonts w:eastAsia="Times New Roman" w:cstheme="minorHAnsi"/>
          <w:color w:val="212121"/>
          <w:sz w:val="24"/>
          <w:szCs w:val="24"/>
          <w:lang w:val="en-AU" w:eastAsia="en-AU"/>
        </w:rPr>
        <w:t xml:space="preserve">There are two </w:t>
      </w:r>
      <w:r w:rsidR="00770140" w:rsidRPr="00323F76">
        <w:rPr>
          <w:rFonts w:eastAsia="Times New Roman" w:cstheme="minorHAnsi"/>
          <w:color w:val="212121"/>
          <w:sz w:val="24"/>
          <w:szCs w:val="24"/>
          <w:lang w:val="en-AU" w:eastAsia="en-AU"/>
        </w:rPr>
        <w:lastRenderedPageBreak/>
        <w:t>subscales with internal and external focus</w:t>
      </w:r>
      <w:r w:rsidR="004D3193">
        <w:rPr>
          <w:rFonts w:eastAsia="Times New Roman" w:cstheme="minorHAnsi"/>
          <w:color w:val="212121"/>
          <w:sz w:val="24"/>
          <w:szCs w:val="24"/>
          <w:lang w:val="en-AU" w:eastAsia="en-AU"/>
        </w:rPr>
        <w:t>.</w:t>
      </w:r>
      <w:r w:rsidR="00770140" w:rsidRPr="00323F76">
        <w:rPr>
          <w:rFonts w:eastAsia="Times New Roman" w:cstheme="minorHAnsi"/>
          <w:color w:val="212121"/>
          <w:sz w:val="24"/>
          <w:szCs w:val="24"/>
          <w:lang w:val="en-AU" w:eastAsia="en-AU"/>
        </w:rPr>
        <w:t xml:space="preserve">  </w:t>
      </w:r>
      <w:r w:rsidRPr="00323F76">
        <w:rPr>
          <w:rFonts w:eastAsia="Times New Roman" w:cstheme="minorHAnsi"/>
          <w:color w:val="212121"/>
          <w:sz w:val="24"/>
          <w:szCs w:val="24"/>
          <w:lang w:val="en-AU" w:eastAsia="en-AU"/>
        </w:rPr>
        <w:t xml:space="preserve">Satisfying strict Rasch </w:t>
      </w:r>
      <w:r w:rsidR="00F72A8E" w:rsidRPr="00323F76">
        <w:rPr>
          <w:rFonts w:eastAsia="Times New Roman" w:cstheme="minorHAnsi"/>
          <w:color w:val="212121"/>
          <w:sz w:val="24"/>
          <w:szCs w:val="24"/>
          <w:lang w:val="en-AU" w:eastAsia="en-AU"/>
        </w:rPr>
        <w:t>measurement t</w:t>
      </w:r>
      <w:r w:rsidRPr="00323F76">
        <w:rPr>
          <w:rFonts w:eastAsia="Times New Roman" w:cstheme="minorHAnsi"/>
          <w:color w:val="212121"/>
          <w:sz w:val="24"/>
          <w:szCs w:val="24"/>
          <w:lang w:val="en-AU" w:eastAsia="en-AU"/>
        </w:rPr>
        <w:t xml:space="preserve">heory requirements, the scales have </w:t>
      </w:r>
      <w:r w:rsidR="008C10EB" w:rsidRPr="00323F76">
        <w:rPr>
          <w:rFonts w:eastAsia="Times New Roman" w:cstheme="minorHAnsi"/>
          <w:color w:val="212121"/>
          <w:sz w:val="24"/>
          <w:szCs w:val="24"/>
          <w:lang w:val="en-AU" w:eastAsia="en-AU"/>
        </w:rPr>
        <w:t xml:space="preserve">been </w:t>
      </w:r>
      <w:r w:rsidRPr="00323F76">
        <w:rPr>
          <w:rFonts w:eastAsia="Times New Roman" w:cstheme="minorHAnsi"/>
          <w:color w:val="212121"/>
          <w:sz w:val="24"/>
          <w:szCs w:val="24"/>
          <w:lang w:val="en-AU" w:eastAsia="en-AU"/>
        </w:rPr>
        <w:t xml:space="preserve">shown to be </w:t>
      </w:r>
      <w:r w:rsidR="00C02A85" w:rsidRPr="00323F76">
        <w:rPr>
          <w:rFonts w:eastAsia="Times New Roman" w:cstheme="minorHAnsi"/>
          <w:color w:val="212121"/>
          <w:sz w:val="24"/>
          <w:szCs w:val="24"/>
          <w:lang w:val="en-AU" w:eastAsia="en-AU"/>
        </w:rPr>
        <w:t>capable of interval-level</w:t>
      </w:r>
      <w:r w:rsidR="004D3193">
        <w:rPr>
          <w:rFonts w:eastAsia="Times New Roman" w:cstheme="minorHAnsi"/>
          <w:color w:val="212121"/>
          <w:sz w:val="24"/>
          <w:szCs w:val="24"/>
          <w:lang w:val="en-AU" w:eastAsia="en-AU"/>
        </w:rPr>
        <w:t xml:space="preserve"> </w:t>
      </w:r>
      <w:r w:rsidR="00C02A85" w:rsidRPr="00323F76">
        <w:rPr>
          <w:rFonts w:eastAsia="Times New Roman" w:cstheme="minorHAnsi"/>
          <w:color w:val="212121"/>
          <w:sz w:val="24"/>
          <w:szCs w:val="24"/>
          <w:lang w:val="en-AU" w:eastAsia="en-AU"/>
        </w:rPr>
        <w:t xml:space="preserve">measurement </w:t>
      </w:r>
      <w:r w:rsidRPr="00323F76">
        <w:rPr>
          <w:rFonts w:eastAsia="Times New Roman" w:cstheme="minorHAnsi"/>
          <w:color w:val="212121"/>
          <w:sz w:val="24"/>
          <w:szCs w:val="24"/>
          <w:lang w:val="en-AU" w:eastAsia="en-AU"/>
        </w:rPr>
        <w:t xml:space="preserve">and invariant for key contextual factors. </w:t>
      </w:r>
      <w:r w:rsidR="00D41593" w:rsidRPr="00323F76">
        <w:rPr>
          <w:rFonts w:eastAsia="Times New Roman" w:cstheme="minorHAnsi"/>
          <w:color w:val="212121"/>
          <w:sz w:val="24"/>
          <w:szCs w:val="24"/>
          <w:lang w:val="en-AU" w:eastAsia="en-AU"/>
        </w:rPr>
        <w:t xml:space="preserve"> </w:t>
      </w:r>
      <w:r w:rsidRPr="00323F76">
        <w:rPr>
          <w:rFonts w:eastAsia="Times New Roman" w:cstheme="minorHAnsi"/>
          <w:color w:val="212121"/>
          <w:sz w:val="24"/>
          <w:szCs w:val="24"/>
          <w:lang w:val="en-AU" w:eastAsia="en-AU"/>
        </w:rPr>
        <w:t>They are free-for-use in all not-for-profit settings, a</w:t>
      </w:r>
      <w:r w:rsidR="00991690" w:rsidRPr="00323F76">
        <w:rPr>
          <w:rFonts w:eastAsia="Times New Roman" w:cstheme="minorHAnsi"/>
          <w:color w:val="212121"/>
          <w:sz w:val="24"/>
          <w:szCs w:val="24"/>
          <w:lang w:val="en-AU" w:eastAsia="en-AU"/>
        </w:rPr>
        <w:t>fte</w:t>
      </w:r>
      <w:r w:rsidRPr="00323F76">
        <w:rPr>
          <w:rFonts w:eastAsia="Times New Roman" w:cstheme="minorHAnsi"/>
          <w:color w:val="212121"/>
          <w:sz w:val="24"/>
          <w:szCs w:val="24"/>
          <w:lang w:val="en-AU" w:eastAsia="en-AU"/>
        </w:rPr>
        <w:t>r registration</w:t>
      </w:r>
      <w:r w:rsidR="00991690" w:rsidRPr="00323F76">
        <w:rPr>
          <w:rFonts w:eastAsia="Times New Roman" w:cstheme="minorHAnsi"/>
          <w:color w:val="212121"/>
          <w:sz w:val="24"/>
          <w:szCs w:val="24"/>
          <w:lang w:val="en-AU" w:eastAsia="en-AU"/>
        </w:rPr>
        <w:t xml:space="preserve"> with the </w:t>
      </w:r>
      <w:r w:rsidR="005461D6">
        <w:rPr>
          <w:rFonts w:eastAsia="Times New Roman" w:cstheme="minorHAnsi"/>
          <w:color w:val="212121"/>
          <w:sz w:val="24"/>
          <w:szCs w:val="24"/>
          <w:lang w:val="en-AU" w:eastAsia="en-AU"/>
        </w:rPr>
        <w:t>research team</w:t>
      </w:r>
      <w:r w:rsidR="00991690" w:rsidRPr="00323F76">
        <w:rPr>
          <w:rFonts w:eastAsia="Times New Roman" w:cstheme="minorHAnsi"/>
          <w:color w:val="212121"/>
          <w:sz w:val="24"/>
          <w:szCs w:val="24"/>
          <w:lang w:val="en-AU" w:eastAsia="en-AU"/>
        </w:rPr>
        <w:t xml:space="preserve">. </w:t>
      </w:r>
      <w:r w:rsidRPr="00323F76">
        <w:rPr>
          <w:rFonts w:eastAsia="Times New Roman" w:cstheme="minorHAnsi"/>
          <w:color w:val="212121"/>
          <w:sz w:val="24"/>
          <w:szCs w:val="24"/>
          <w:lang w:val="en-AU" w:eastAsia="en-AU"/>
        </w:rPr>
        <w:t xml:space="preserve">      </w:t>
      </w:r>
    </w:p>
    <w:p w14:paraId="070E3B0D" w14:textId="77777777" w:rsidR="0082361C" w:rsidRPr="00323F76" w:rsidRDefault="0082361C" w:rsidP="00323F76">
      <w:pPr>
        <w:shd w:val="clear" w:color="auto" w:fill="FFFFFF"/>
        <w:spacing w:after="0" w:line="480" w:lineRule="auto"/>
        <w:rPr>
          <w:rFonts w:eastAsia="Times New Roman" w:cstheme="minorHAnsi"/>
          <w:color w:val="212121"/>
          <w:sz w:val="24"/>
          <w:szCs w:val="24"/>
          <w:lang w:val="en-AU" w:eastAsia="en-AU"/>
        </w:rPr>
      </w:pPr>
    </w:p>
    <w:p w14:paraId="18F2BE5D" w14:textId="77777777" w:rsidR="00436049" w:rsidRDefault="00436049" w:rsidP="00323F76">
      <w:pPr>
        <w:spacing w:line="480" w:lineRule="auto"/>
        <w:rPr>
          <w:rFonts w:eastAsia="Times New Roman" w:cstheme="minorHAnsi"/>
          <w:color w:val="212121"/>
          <w:sz w:val="24"/>
          <w:szCs w:val="24"/>
          <w:lang w:val="en-AU" w:eastAsia="en-AU"/>
        </w:rPr>
      </w:pPr>
    </w:p>
    <w:p w14:paraId="1E929E32" w14:textId="613D8514" w:rsidR="003807BB" w:rsidRDefault="003807BB">
      <w:pPr>
        <w:rPr>
          <w:rFonts w:eastAsia="Times New Roman" w:cstheme="minorHAnsi"/>
          <w:b/>
          <w:color w:val="212121"/>
          <w:sz w:val="24"/>
          <w:szCs w:val="24"/>
          <w:lang w:val="en-AU" w:eastAsia="en-AU"/>
        </w:rPr>
      </w:pPr>
    </w:p>
    <w:p w14:paraId="6C2E7906" w14:textId="0139B99E" w:rsidR="00436049" w:rsidRPr="00323F76" w:rsidRDefault="00436049" w:rsidP="00323F76">
      <w:pPr>
        <w:spacing w:line="480" w:lineRule="auto"/>
        <w:rPr>
          <w:rFonts w:eastAsia="Times New Roman" w:cstheme="minorHAnsi"/>
          <w:b/>
          <w:color w:val="212121"/>
          <w:sz w:val="24"/>
          <w:szCs w:val="24"/>
          <w:lang w:val="en-AU" w:eastAsia="en-AU"/>
        </w:rPr>
      </w:pPr>
      <w:r w:rsidRPr="00323F76">
        <w:rPr>
          <w:rFonts w:eastAsia="Times New Roman" w:cstheme="minorHAnsi"/>
          <w:b/>
          <w:color w:val="212121"/>
          <w:sz w:val="24"/>
          <w:szCs w:val="24"/>
          <w:lang w:val="en-AU" w:eastAsia="en-AU"/>
        </w:rPr>
        <w:t xml:space="preserve">Acknowledgements </w:t>
      </w:r>
    </w:p>
    <w:p w14:paraId="4DE5D144" w14:textId="337DBFF8" w:rsidR="00436049" w:rsidRPr="00323F76" w:rsidRDefault="00436049" w:rsidP="00323F76">
      <w:pPr>
        <w:spacing w:line="480" w:lineRule="auto"/>
        <w:rPr>
          <w:rFonts w:eastAsia="Times New Roman" w:cstheme="minorHAnsi"/>
          <w:color w:val="212121"/>
          <w:sz w:val="24"/>
          <w:szCs w:val="24"/>
          <w:lang w:val="en-AU" w:eastAsia="en-AU"/>
        </w:rPr>
      </w:pPr>
      <w:r w:rsidRPr="00323F76">
        <w:rPr>
          <w:rFonts w:eastAsia="Times New Roman" w:cstheme="minorHAnsi"/>
          <w:color w:val="212121"/>
          <w:sz w:val="24"/>
          <w:szCs w:val="24"/>
          <w:lang w:val="en-AU" w:eastAsia="en-AU"/>
        </w:rPr>
        <w:t xml:space="preserve">We thank the participants and their families for their invaluable contributions; the research and clinical staff for recruitment, and the </w:t>
      </w:r>
      <w:proofErr w:type="spellStart"/>
      <w:r w:rsidRPr="00323F76">
        <w:rPr>
          <w:rFonts w:eastAsia="Times New Roman" w:cstheme="minorHAnsi"/>
          <w:color w:val="212121"/>
          <w:sz w:val="24"/>
          <w:szCs w:val="24"/>
          <w:lang w:val="en-AU" w:eastAsia="en-AU"/>
        </w:rPr>
        <w:t>TONiC</w:t>
      </w:r>
      <w:proofErr w:type="spellEnd"/>
      <w:r w:rsidRPr="00323F76">
        <w:rPr>
          <w:rFonts w:eastAsia="Times New Roman" w:cstheme="minorHAnsi"/>
          <w:color w:val="212121"/>
          <w:sz w:val="24"/>
          <w:szCs w:val="24"/>
          <w:lang w:val="en-AU" w:eastAsia="en-AU"/>
        </w:rPr>
        <w:t xml:space="preserve"> team.</w:t>
      </w:r>
    </w:p>
    <w:p w14:paraId="15B35E30" w14:textId="77777777" w:rsidR="003807BB" w:rsidRDefault="003807BB" w:rsidP="00323F76">
      <w:pPr>
        <w:spacing w:line="480" w:lineRule="auto"/>
        <w:rPr>
          <w:rFonts w:eastAsia="Times New Roman" w:cstheme="minorHAnsi"/>
          <w:b/>
          <w:color w:val="212121"/>
          <w:sz w:val="24"/>
          <w:szCs w:val="24"/>
          <w:lang w:val="en-AU" w:eastAsia="en-AU"/>
        </w:rPr>
      </w:pPr>
    </w:p>
    <w:p w14:paraId="037653DC" w14:textId="02A43202" w:rsidR="00A4577B" w:rsidRPr="00323F76" w:rsidRDefault="008A61FE" w:rsidP="00323F76">
      <w:pPr>
        <w:spacing w:line="480" w:lineRule="auto"/>
        <w:rPr>
          <w:rFonts w:eastAsia="Times New Roman" w:cstheme="minorHAnsi"/>
          <w:color w:val="212121"/>
          <w:sz w:val="24"/>
          <w:szCs w:val="24"/>
          <w:lang w:val="en-AU" w:eastAsia="en-AU"/>
        </w:rPr>
      </w:pPr>
      <w:r w:rsidRPr="00323F76">
        <w:rPr>
          <w:rFonts w:eastAsia="Times New Roman" w:cstheme="minorHAnsi"/>
          <w:b/>
          <w:color w:val="212121"/>
          <w:sz w:val="24"/>
          <w:szCs w:val="24"/>
          <w:lang w:val="en-AU" w:eastAsia="en-AU"/>
        </w:rPr>
        <w:t>Declaration of Conflicting Interests</w:t>
      </w:r>
    </w:p>
    <w:p w14:paraId="19453E9F" w14:textId="09DBAA7D" w:rsidR="00A30C2B" w:rsidRDefault="00A30C2B" w:rsidP="00323F76">
      <w:pPr>
        <w:spacing w:line="480" w:lineRule="auto"/>
        <w:rPr>
          <w:rFonts w:eastAsia="Times New Roman" w:cstheme="minorHAnsi"/>
          <w:color w:val="212121"/>
          <w:sz w:val="24"/>
          <w:szCs w:val="24"/>
          <w:lang w:val="en-AU" w:eastAsia="en-AU"/>
        </w:rPr>
      </w:pPr>
      <w:r w:rsidRPr="00323F76">
        <w:rPr>
          <w:rFonts w:eastAsia="Times New Roman" w:cstheme="minorHAnsi"/>
          <w:color w:val="212121"/>
          <w:sz w:val="24"/>
          <w:szCs w:val="24"/>
          <w:lang w:val="en-AU" w:eastAsia="en-AU"/>
        </w:rPr>
        <w:t>The Authors declare that there is no conflict of interest.</w:t>
      </w:r>
    </w:p>
    <w:p w14:paraId="4ADD1141" w14:textId="77777777" w:rsidR="00EC458C" w:rsidRPr="00323F76" w:rsidRDefault="00EC458C" w:rsidP="00323F76">
      <w:pPr>
        <w:spacing w:line="480" w:lineRule="auto"/>
        <w:rPr>
          <w:rFonts w:eastAsia="Times New Roman" w:cstheme="minorHAnsi"/>
          <w:color w:val="212121"/>
          <w:sz w:val="24"/>
          <w:szCs w:val="24"/>
          <w:lang w:val="en-AU" w:eastAsia="en-AU"/>
        </w:rPr>
      </w:pPr>
    </w:p>
    <w:p w14:paraId="049A01BD" w14:textId="2A6BC04E" w:rsidR="00436049" w:rsidRPr="00323F76" w:rsidRDefault="00436049" w:rsidP="00D657BB">
      <w:pPr>
        <w:keepNext/>
        <w:spacing w:line="480" w:lineRule="auto"/>
        <w:rPr>
          <w:rFonts w:eastAsia="Times New Roman" w:cstheme="minorHAnsi"/>
          <w:b/>
          <w:color w:val="212121"/>
          <w:sz w:val="24"/>
          <w:szCs w:val="24"/>
          <w:lang w:val="en-AU" w:eastAsia="en-AU"/>
        </w:rPr>
      </w:pPr>
      <w:r w:rsidRPr="00323F76">
        <w:rPr>
          <w:rFonts w:eastAsia="Times New Roman" w:cstheme="minorHAnsi"/>
          <w:b/>
          <w:color w:val="212121"/>
          <w:sz w:val="24"/>
          <w:szCs w:val="24"/>
          <w:lang w:val="en-AU" w:eastAsia="en-AU"/>
        </w:rPr>
        <w:t xml:space="preserve">Funding </w:t>
      </w:r>
      <w:r w:rsidR="008A61FE" w:rsidRPr="00323F76">
        <w:rPr>
          <w:rFonts w:eastAsia="Times New Roman" w:cstheme="minorHAnsi"/>
          <w:b/>
          <w:color w:val="212121"/>
          <w:sz w:val="24"/>
          <w:szCs w:val="24"/>
          <w:lang w:val="en-AU" w:eastAsia="en-AU"/>
        </w:rPr>
        <w:t>Acknowledgements</w:t>
      </w:r>
    </w:p>
    <w:p w14:paraId="23414F95" w14:textId="1DBD1EC8" w:rsidR="00436049" w:rsidRPr="00323F76" w:rsidRDefault="008A61FE" w:rsidP="00323F76">
      <w:pPr>
        <w:spacing w:line="480" w:lineRule="auto"/>
        <w:rPr>
          <w:rFonts w:eastAsia="Times New Roman" w:cstheme="minorHAnsi"/>
          <w:color w:val="212121"/>
          <w:sz w:val="24"/>
          <w:szCs w:val="24"/>
          <w:lang w:val="en-AU" w:eastAsia="en-AU"/>
        </w:rPr>
      </w:pPr>
      <w:r w:rsidRPr="00323F76">
        <w:rPr>
          <w:rFonts w:eastAsia="Times New Roman" w:cstheme="minorHAnsi"/>
          <w:color w:val="212121"/>
          <w:sz w:val="24"/>
          <w:szCs w:val="24"/>
          <w:lang w:val="en-AU" w:eastAsia="en-AU"/>
        </w:rPr>
        <w:t>The author</w:t>
      </w:r>
      <w:r w:rsidR="005461D6">
        <w:rPr>
          <w:rFonts w:eastAsia="Times New Roman" w:cstheme="minorHAnsi"/>
          <w:color w:val="212121"/>
          <w:sz w:val="24"/>
          <w:szCs w:val="24"/>
          <w:lang w:val="en-AU" w:eastAsia="en-AU"/>
        </w:rPr>
        <w:t>s</w:t>
      </w:r>
      <w:r w:rsidRPr="00323F76">
        <w:rPr>
          <w:rFonts w:eastAsia="Times New Roman" w:cstheme="minorHAnsi"/>
          <w:color w:val="212121"/>
          <w:sz w:val="24"/>
          <w:szCs w:val="24"/>
          <w:lang w:val="en-AU" w:eastAsia="en-AU"/>
        </w:rPr>
        <w:t xml:space="preserve"> disclosed receipt of the following financial support for the research, authorship, and/or publication of this article: This work was supported by the Multiple </w:t>
      </w:r>
      <w:r w:rsidRPr="00323F76">
        <w:rPr>
          <w:rFonts w:eastAsia="Times New Roman" w:cstheme="minorHAnsi"/>
          <w:color w:val="212121"/>
          <w:sz w:val="24"/>
          <w:szCs w:val="24"/>
          <w:lang w:val="en-AU" w:eastAsia="en-AU"/>
        </w:rPr>
        <w:lastRenderedPageBreak/>
        <w:t xml:space="preserve">Sclerosis Society [grant number C009-16.1]; Biogen Idec [no number]; Genzyme [no number]; </w:t>
      </w:r>
      <w:r w:rsidR="00436049" w:rsidRPr="00323F76">
        <w:rPr>
          <w:rFonts w:eastAsia="Times New Roman" w:cstheme="minorHAnsi"/>
          <w:color w:val="212121"/>
          <w:sz w:val="24"/>
          <w:szCs w:val="24"/>
          <w:lang w:val="en-AU" w:eastAsia="en-AU"/>
        </w:rPr>
        <w:t>Merck</w:t>
      </w:r>
      <w:r w:rsidRPr="00323F76">
        <w:rPr>
          <w:rFonts w:eastAsia="Times New Roman" w:cstheme="minorHAnsi"/>
          <w:color w:val="212121"/>
          <w:sz w:val="24"/>
          <w:szCs w:val="24"/>
          <w:lang w:val="en-AU" w:eastAsia="en-AU"/>
        </w:rPr>
        <w:t xml:space="preserve"> Serono [no number]; </w:t>
      </w:r>
      <w:r w:rsidR="00436049" w:rsidRPr="00323F76">
        <w:rPr>
          <w:rFonts w:eastAsia="Times New Roman" w:cstheme="minorHAnsi"/>
          <w:color w:val="212121"/>
          <w:sz w:val="24"/>
          <w:szCs w:val="24"/>
          <w:lang w:val="en-AU" w:eastAsia="en-AU"/>
        </w:rPr>
        <w:t>Novartis</w:t>
      </w:r>
      <w:r w:rsidR="00A30C2B" w:rsidRPr="00323F76">
        <w:rPr>
          <w:rFonts w:eastAsia="Times New Roman" w:cstheme="minorHAnsi"/>
          <w:color w:val="212121"/>
          <w:sz w:val="24"/>
          <w:szCs w:val="24"/>
          <w:lang w:val="en-AU" w:eastAsia="en-AU"/>
        </w:rPr>
        <w:t xml:space="preserve">[no number]; </w:t>
      </w:r>
      <w:r w:rsidR="00436049" w:rsidRPr="00323F76">
        <w:rPr>
          <w:rFonts w:eastAsia="Times New Roman" w:cstheme="minorHAnsi"/>
          <w:color w:val="212121"/>
          <w:sz w:val="24"/>
          <w:szCs w:val="24"/>
          <w:lang w:val="en-AU" w:eastAsia="en-AU"/>
        </w:rPr>
        <w:t xml:space="preserve">Roche </w:t>
      </w:r>
      <w:r w:rsidR="00A30C2B" w:rsidRPr="00323F76">
        <w:rPr>
          <w:rFonts w:eastAsia="Times New Roman" w:cstheme="minorHAnsi"/>
          <w:color w:val="212121"/>
          <w:sz w:val="24"/>
          <w:szCs w:val="24"/>
          <w:lang w:val="en-AU" w:eastAsia="en-AU"/>
        </w:rPr>
        <w:t>[no number];</w:t>
      </w:r>
      <w:r w:rsidR="00436049" w:rsidRPr="00323F76">
        <w:rPr>
          <w:rFonts w:eastAsia="Times New Roman" w:cstheme="minorHAnsi"/>
          <w:color w:val="212121"/>
          <w:sz w:val="24"/>
          <w:szCs w:val="24"/>
          <w:lang w:val="en-AU" w:eastAsia="en-AU"/>
        </w:rPr>
        <w:t xml:space="preserve"> Teva</w:t>
      </w:r>
      <w:r w:rsidR="00A30C2B" w:rsidRPr="00323F76">
        <w:rPr>
          <w:rFonts w:eastAsia="Times New Roman" w:cstheme="minorHAnsi"/>
          <w:color w:val="212121"/>
          <w:sz w:val="24"/>
          <w:szCs w:val="24"/>
          <w:lang w:val="en-AU" w:eastAsia="en-AU"/>
        </w:rPr>
        <w:t xml:space="preserve"> [no number] and Neurological Disability Fund 4530 [no number]</w:t>
      </w:r>
      <w:r w:rsidR="00436049" w:rsidRPr="00323F76">
        <w:rPr>
          <w:rFonts w:eastAsia="Times New Roman" w:cstheme="minorHAnsi"/>
          <w:color w:val="212121"/>
          <w:sz w:val="24"/>
          <w:szCs w:val="24"/>
          <w:lang w:val="en-AU" w:eastAsia="en-AU"/>
        </w:rPr>
        <w:t xml:space="preserve">. </w:t>
      </w:r>
      <w:r w:rsidR="00A30C2B" w:rsidRPr="00323F76">
        <w:rPr>
          <w:rFonts w:eastAsia="Times New Roman" w:cstheme="minorHAnsi"/>
          <w:color w:val="212121"/>
          <w:sz w:val="24"/>
          <w:szCs w:val="24"/>
          <w:lang w:val="en-AU" w:eastAsia="en-AU"/>
        </w:rPr>
        <w:t xml:space="preserve"> </w:t>
      </w:r>
      <w:r w:rsidR="00D217FF" w:rsidRPr="00323F76">
        <w:rPr>
          <w:rFonts w:eastAsia="Times New Roman" w:cstheme="minorHAnsi"/>
          <w:color w:val="212121"/>
          <w:sz w:val="24"/>
          <w:szCs w:val="24"/>
          <w:lang w:val="en-AU" w:eastAsia="en-AU"/>
        </w:rPr>
        <w:t>We also thank the NIHR CLRN for research support.</w:t>
      </w:r>
    </w:p>
    <w:p w14:paraId="5F98933E" w14:textId="30624014" w:rsidR="00436049" w:rsidRPr="00323F76" w:rsidRDefault="00436049" w:rsidP="00323F76">
      <w:pPr>
        <w:spacing w:line="480" w:lineRule="auto"/>
        <w:rPr>
          <w:rFonts w:eastAsia="Times New Roman" w:cstheme="minorHAnsi"/>
          <w:b/>
          <w:color w:val="212121"/>
          <w:sz w:val="24"/>
          <w:szCs w:val="24"/>
          <w:lang w:val="en-AU" w:eastAsia="en-AU"/>
        </w:rPr>
      </w:pPr>
      <w:r w:rsidRPr="00323F76">
        <w:rPr>
          <w:rFonts w:eastAsia="Times New Roman" w:cstheme="minorHAnsi"/>
          <w:b/>
          <w:color w:val="212121"/>
          <w:sz w:val="24"/>
          <w:szCs w:val="24"/>
          <w:lang w:val="en-AU" w:eastAsia="en-AU"/>
        </w:rPr>
        <w:br w:type="page"/>
      </w:r>
    </w:p>
    <w:p w14:paraId="47FC235C" w14:textId="25FFC0EA" w:rsidR="0082361C" w:rsidRDefault="0082361C" w:rsidP="00323F76">
      <w:pPr>
        <w:shd w:val="clear" w:color="auto" w:fill="FFFFFF"/>
        <w:spacing w:after="0" w:line="480" w:lineRule="auto"/>
        <w:rPr>
          <w:rFonts w:eastAsia="Times New Roman" w:cstheme="minorHAnsi"/>
          <w:b/>
          <w:color w:val="212121"/>
          <w:sz w:val="24"/>
          <w:szCs w:val="24"/>
          <w:lang w:val="en-AU" w:eastAsia="en-AU"/>
        </w:rPr>
      </w:pPr>
      <w:r w:rsidRPr="00323F76">
        <w:rPr>
          <w:rFonts w:eastAsia="Times New Roman" w:cstheme="minorHAnsi"/>
          <w:b/>
          <w:color w:val="212121"/>
          <w:sz w:val="24"/>
          <w:szCs w:val="24"/>
          <w:lang w:val="en-AU" w:eastAsia="en-AU"/>
        </w:rPr>
        <w:lastRenderedPageBreak/>
        <w:t>References</w:t>
      </w:r>
    </w:p>
    <w:p w14:paraId="4C8AE937" w14:textId="77777777" w:rsidR="00AF51FB" w:rsidRPr="00CD2037" w:rsidRDefault="00AF51FB" w:rsidP="00AF51FB">
      <w:pPr>
        <w:pStyle w:val="EndNoteBibliography"/>
        <w:spacing w:after="0"/>
        <w:rPr>
          <w:lang w:val="de-DE"/>
        </w:rPr>
      </w:pPr>
      <w:r>
        <w:rPr>
          <w:rFonts w:eastAsia="Times New Roman" w:cstheme="minorHAnsi"/>
          <w:b/>
          <w:color w:val="212121"/>
          <w:sz w:val="24"/>
          <w:szCs w:val="24"/>
          <w:lang w:val="en-AU" w:eastAsia="en-AU"/>
        </w:rPr>
        <w:fldChar w:fldCharType="begin"/>
      </w:r>
      <w:r>
        <w:rPr>
          <w:rFonts w:eastAsia="Times New Roman" w:cstheme="minorHAnsi"/>
          <w:b/>
          <w:color w:val="212121"/>
          <w:sz w:val="24"/>
          <w:szCs w:val="24"/>
          <w:lang w:val="en-AU" w:eastAsia="en-AU"/>
        </w:rPr>
        <w:instrText xml:space="preserve"> ADDIN EN.REFLIST </w:instrText>
      </w:r>
      <w:r>
        <w:rPr>
          <w:rFonts w:eastAsia="Times New Roman" w:cstheme="minorHAnsi"/>
          <w:b/>
          <w:color w:val="212121"/>
          <w:sz w:val="24"/>
          <w:szCs w:val="24"/>
          <w:lang w:val="en-AU" w:eastAsia="en-AU"/>
        </w:rPr>
        <w:fldChar w:fldCharType="separate"/>
      </w:r>
      <w:r w:rsidRPr="00AF51FB">
        <w:t>1.</w:t>
      </w:r>
      <w:r w:rsidRPr="00AF51FB">
        <w:tab/>
        <w:t>Holland DP, Schlüter DK, Young CA, et al. Use of coping strategies in multiple sclerosis: Association with demographic and disease-related characteristics(</w:t>
      </w:r>
      <w:r w:rsidRPr="00AF51FB">
        <w:rPr>
          <w:rFonts w:ascii="MS Gothic" w:eastAsia="MS Gothic" w:hAnsi="MS Gothic" w:cs="MS Gothic" w:hint="eastAsia"/>
        </w:rPr>
        <w:t>✰</w:t>
      </w:r>
      <w:r w:rsidRPr="00AF51FB">
        <w:t xml:space="preserve">). </w:t>
      </w:r>
      <w:r w:rsidRPr="00CD2037">
        <w:rPr>
          <w:i/>
          <w:lang w:val="de-DE"/>
        </w:rPr>
        <w:t>Mult Scler Relat Disord</w:t>
      </w:r>
      <w:r w:rsidRPr="00CD2037">
        <w:rPr>
          <w:lang w:val="de-DE"/>
        </w:rPr>
        <w:t xml:space="preserve"> 2019; 27: 214-222. 2018/11/10. DOI: 10.1016/j.msard.2018.10.016.</w:t>
      </w:r>
    </w:p>
    <w:p w14:paraId="33135446" w14:textId="77777777" w:rsidR="00AF51FB" w:rsidRPr="00AF51FB" w:rsidRDefault="00AF51FB" w:rsidP="00AF51FB">
      <w:pPr>
        <w:pStyle w:val="EndNoteBibliography"/>
        <w:spacing w:after="0"/>
      </w:pPr>
      <w:r w:rsidRPr="00CD2037">
        <w:rPr>
          <w:lang w:val="de-DE"/>
        </w:rPr>
        <w:t>2.</w:t>
      </w:r>
      <w:r w:rsidRPr="00CD2037">
        <w:rPr>
          <w:lang w:val="de-DE"/>
        </w:rPr>
        <w:tab/>
        <w:t xml:space="preserve">Silverman AM, Verrall AM, Alschuler KN, et al. </w:t>
      </w:r>
      <w:r w:rsidRPr="00AF51FB">
        <w:t xml:space="preserve">Bouncing back again, and again: a qualitative study of resilience in people with multiple sclerosis. </w:t>
      </w:r>
      <w:r w:rsidRPr="00AF51FB">
        <w:rPr>
          <w:i/>
        </w:rPr>
        <w:t>Disabil Rehabil</w:t>
      </w:r>
      <w:r w:rsidRPr="00AF51FB">
        <w:t xml:space="preserve"> 2017; 39: 14-22. 2016/02/16. DOI: 10.3109/09638288.2016.1138556.</w:t>
      </w:r>
    </w:p>
    <w:p w14:paraId="52CDF892" w14:textId="77777777" w:rsidR="00AF51FB" w:rsidRPr="00AF51FB" w:rsidRDefault="00AF51FB" w:rsidP="00AF51FB">
      <w:pPr>
        <w:pStyle w:val="EndNoteBibliography"/>
        <w:spacing w:after="0"/>
      </w:pPr>
      <w:r w:rsidRPr="00AF51FB">
        <w:t>3.</w:t>
      </w:r>
      <w:r w:rsidRPr="00AF51FB">
        <w:tab/>
        <w:t xml:space="preserve">Helgeson VS and Zajdel M. Adjusting to Chronic Health Conditions. </w:t>
      </w:r>
      <w:r w:rsidRPr="00AF51FB">
        <w:rPr>
          <w:i/>
        </w:rPr>
        <w:t>Annu Rev Psychol</w:t>
      </w:r>
      <w:r w:rsidRPr="00AF51FB">
        <w:t xml:space="preserve"> 2017; 68: 545-571. 2017/01/05. DOI: 10.1146/annurev-psych-010416-044014.</w:t>
      </w:r>
    </w:p>
    <w:p w14:paraId="53837909" w14:textId="77777777" w:rsidR="00AF51FB" w:rsidRPr="00AF51FB" w:rsidRDefault="00AF51FB" w:rsidP="00AF51FB">
      <w:pPr>
        <w:pStyle w:val="EndNoteBibliography"/>
        <w:spacing w:after="0"/>
      </w:pPr>
      <w:r w:rsidRPr="00AF51FB">
        <w:t>4.</w:t>
      </w:r>
      <w:r w:rsidRPr="00AF51FB">
        <w:tab/>
        <w:t xml:space="preserve">Wilski M, Gabryelski J, Brola W, et al. Health-related quality of life in multiple sclerosis: Links to acceptance, coping strategies and disease severity. </w:t>
      </w:r>
      <w:r w:rsidRPr="00AF51FB">
        <w:rPr>
          <w:i/>
        </w:rPr>
        <w:t>Disability and health journal</w:t>
      </w:r>
      <w:r w:rsidRPr="00AF51FB">
        <w:t xml:space="preserve"> 2019; 12: 608-614. 2019/07/17. DOI: 10.1016/j.dhjo.2019.06.003.</w:t>
      </w:r>
    </w:p>
    <w:p w14:paraId="7813C862" w14:textId="77777777" w:rsidR="00AF51FB" w:rsidRPr="00AF51FB" w:rsidRDefault="00AF51FB" w:rsidP="00AF51FB">
      <w:pPr>
        <w:pStyle w:val="EndNoteBibliography"/>
        <w:spacing w:after="0"/>
      </w:pPr>
      <w:r w:rsidRPr="00AF51FB">
        <w:t>5.</w:t>
      </w:r>
      <w:r w:rsidRPr="00AF51FB">
        <w:tab/>
        <w:t xml:space="preserve">Ukueberuwa DM and Arnett PA. Evaluating the role of coping style as a moderator of fatigue and risk for future cognitive impairment in multiple sclerosis. </w:t>
      </w:r>
      <w:r w:rsidRPr="00AF51FB">
        <w:rPr>
          <w:i/>
        </w:rPr>
        <w:t>J Int Neuropsychol Soc</w:t>
      </w:r>
      <w:r w:rsidRPr="00AF51FB">
        <w:t xml:space="preserve"> 2014; 20: 751-755. 2014/07/08. DOI: 10.1017/s1355617714000587.</w:t>
      </w:r>
    </w:p>
    <w:p w14:paraId="62CD8F6C" w14:textId="77777777" w:rsidR="00AF51FB" w:rsidRPr="00CD2037" w:rsidRDefault="00AF51FB" w:rsidP="00AF51FB">
      <w:pPr>
        <w:pStyle w:val="EndNoteBibliography"/>
        <w:spacing w:after="0"/>
        <w:rPr>
          <w:lang w:val="it-IT"/>
        </w:rPr>
      </w:pPr>
      <w:r w:rsidRPr="00AF51FB">
        <w:t>6.</w:t>
      </w:r>
      <w:r w:rsidRPr="00AF51FB">
        <w:tab/>
        <w:t xml:space="preserve">Bassi M, Grobberio M, Negri L, et al. The Contribution of Illness Beliefs, Coping Strategies, and Social Support to Perceived Physical Health and Fatigue in Multiple Sclerosis. </w:t>
      </w:r>
      <w:r w:rsidRPr="00CD2037">
        <w:rPr>
          <w:i/>
          <w:lang w:val="it-IT"/>
        </w:rPr>
        <w:t>J Clin Psychol Med Settings</w:t>
      </w:r>
      <w:r w:rsidRPr="00CD2037">
        <w:rPr>
          <w:lang w:val="it-IT"/>
        </w:rPr>
        <w:t xml:space="preserve"> 2021; 28: 149-160. 2019/12/25. DOI: 10.1007/s10880-019-09692-6.</w:t>
      </w:r>
    </w:p>
    <w:p w14:paraId="23CAF575" w14:textId="77777777" w:rsidR="00AF51FB" w:rsidRPr="00AF51FB" w:rsidRDefault="00AF51FB" w:rsidP="00AF51FB">
      <w:pPr>
        <w:pStyle w:val="EndNoteBibliography"/>
        <w:spacing w:after="0"/>
      </w:pPr>
      <w:r w:rsidRPr="00CD2037">
        <w:rPr>
          <w:lang w:val="it-IT"/>
        </w:rPr>
        <w:t>7.</w:t>
      </w:r>
      <w:r w:rsidRPr="00CD2037">
        <w:rPr>
          <w:lang w:val="it-IT"/>
        </w:rPr>
        <w:tab/>
        <w:t xml:space="preserve">Corallo F, Bonanno L, Di Cara M, et al. </w:t>
      </w:r>
      <w:r w:rsidRPr="00AF51FB">
        <w:t xml:space="preserve">Therapeutic adherence and coping strategies in patients with multiple sclerosis: An observational study. </w:t>
      </w:r>
      <w:r w:rsidRPr="00AF51FB">
        <w:rPr>
          <w:i/>
        </w:rPr>
        <w:t>Medicine</w:t>
      </w:r>
      <w:r w:rsidRPr="00AF51FB">
        <w:t xml:space="preserve"> 2019; 98: e16532. 2019/07/25. DOI: 10.1097/md.0000000000016532.</w:t>
      </w:r>
    </w:p>
    <w:p w14:paraId="7C41259C" w14:textId="77777777" w:rsidR="00AF51FB" w:rsidRPr="00AF51FB" w:rsidRDefault="00AF51FB" w:rsidP="00AF51FB">
      <w:pPr>
        <w:pStyle w:val="EndNoteBibliography"/>
        <w:spacing w:after="0"/>
      </w:pPr>
      <w:r w:rsidRPr="00AF51FB">
        <w:t>8.</w:t>
      </w:r>
      <w:r w:rsidRPr="00AF51FB">
        <w:tab/>
        <w:t xml:space="preserve">Grytten N, Aarseth JH, Espeset K, et al. Stoppers and non-starters of disease-modifying treatment in multiple sclerosis. </w:t>
      </w:r>
      <w:r w:rsidRPr="00AF51FB">
        <w:rPr>
          <w:i/>
        </w:rPr>
        <w:t>Acta Neurol Scand</w:t>
      </w:r>
      <w:r w:rsidRPr="00AF51FB">
        <w:t xml:space="preserve"> 2013; 127: 133-140. 2012/08/29. DOI: 10.1111/j.1600-0404.2012.01708.x.</w:t>
      </w:r>
    </w:p>
    <w:p w14:paraId="0EBF13FD" w14:textId="77777777" w:rsidR="00AF51FB" w:rsidRPr="00AF51FB" w:rsidRDefault="00AF51FB" w:rsidP="00AF51FB">
      <w:pPr>
        <w:pStyle w:val="EndNoteBibliography"/>
        <w:spacing w:after="0"/>
      </w:pPr>
      <w:r w:rsidRPr="00AF51FB">
        <w:t>9.</w:t>
      </w:r>
      <w:r w:rsidRPr="00AF51FB">
        <w:tab/>
        <w:t xml:space="preserve">Vijayasingham L and Mairami FF. Employment of patients with multiple sclerosis: the influence of psychosocial-structural coping and context. </w:t>
      </w:r>
      <w:r w:rsidRPr="00AF51FB">
        <w:rPr>
          <w:i/>
        </w:rPr>
        <w:t>Degener Neurol Neuromuscul Dis</w:t>
      </w:r>
      <w:r w:rsidRPr="00AF51FB">
        <w:t xml:space="preserve"> 2018; 8: 15-24. 2018/07/28. DOI: 10.2147/dnnd.s131729.</w:t>
      </w:r>
    </w:p>
    <w:p w14:paraId="541881C5" w14:textId="77777777" w:rsidR="00AF51FB" w:rsidRPr="00AF51FB" w:rsidRDefault="00AF51FB" w:rsidP="00AF51FB">
      <w:pPr>
        <w:pStyle w:val="EndNoteBibliography"/>
        <w:spacing w:after="0"/>
      </w:pPr>
      <w:r w:rsidRPr="00AF51FB">
        <w:t>10.</w:t>
      </w:r>
      <w:r w:rsidRPr="00AF51FB">
        <w:tab/>
        <w:t xml:space="preserve">Rommer PS, Sühnel A, König N, et al. Coping with multiple sclerosis-the role of social support. </w:t>
      </w:r>
      <w:r w:rsidRPr="00AF51FB">
        <w:rPr>
          <w:i/>
        </w:rPr>
        <w:t>Acta Neurol Scand</w:t>
      </w:r>
      <w:r w:rsidRPr="00AF51FB">
        <w:t xml:space="preserve"> 2017; 136: 11-16. 2016/09/14. DOI: 10.1111/ane.12673.</w:t>
      </w:r>
    </w:p>
    <w:p w14:paraId="685A7A52" w14:textId="77777777" w:rsidR="00AF51FB" w:rsidRPr="00CD2037" w:rsidRDefault="00AF51FB" w:rsidP="00AF51FB">
      <w:pPr>
        <w:pStyle w:val="EndNoteBibliography"/>
        <w:spacing w:after="0"/>
        <w:rPr>
          <w:lang w:val="fr-FR"/>
        </w:rPr>
      </w:pPr>
      <w:r w:rsidRPr="00AF51FB">
        <w:t>11.</w:t>
      </w:r>
      <w:r w:rsidRPr="00AF51FB">
        <w:tab/>
        <w:t xml:space="preserve">Grech LB, Kiropoulos LA, Kirby KM, et al. Target Coping Strategies for Interventions Aimed at Maximizing Psychosocial Adjustment in People with Multiple Sclerosis. </w:t>
      </w:r>
      <w:r w:rsidRPr="00CD2037">
        <w:rPr>
          <w:i/>
          <w:lang w:val="fr-FR"/>
        </w:rPr>
        <w:t>Int J MS Care</w:t>
      </w:r>
      <w:r w:rsidRPr="00CD2037">
        <w:rPr>
          <w:lang w:val="fr-FR"/>
        </w:rPr>
        <w:t xml:space="preserve"> 2018; 20: 109-119. 2018/06/14. DOI: 10.7224/1537-2073.2016-008.</w:t>
      </w:r>
    </w:p>
    <w:p w14:paraId="7D9AAF38" w14:textId="77777777" w:rsidR="00AF51FB" w:rsidRPr="00AF51FB" w:rsidRDefault="00AF51FB" w:rsidP="00AF51FB">
      <w:pPr>
        <w:pStyle w:val="EndNoteBibliography"/>
        <w:spacing w:after="0"/>
      </w:pPr>
      <w:r w:rsidRPr="00CD2037">
        <w:rPr>
          <w:lang w:val="fr-FR"/>
        </w:rPr>
        <w:t>12.</w:t>
      </w:r>
      <w:r w:rsidRPr="00CD2037">
        <w:rPr>
          <w:lang w:val="fr-FR"/>
        </w:rPr>
        <w:tab/>
        <w:t xml:space="preserve">Lorefice L, Fenu G, Frau J, et al. </w:t>
      </w:r>
      <w:r w:rsidRPr="00AF51FB">
        <w:t xml:space="preserve">The burden of multiple sclerosis and patients' coping strategies. </w:t>
      </w:r>
      <w:r w:rsidRPr="00AF51FB">
        <w:rPr>
          <w:i/>
        </w:rPr>
        <w:t>BMJ Support Palliat Care</w:t>
      </w:r>
      <w:r w:rsidRPr="00AF51FB">
        <w:t xml:space="preserve"> 2018; 8: 38-40. 2017/06/26. DOI: 10.1136/bmjspcare-2017-001324.</w:t>
      </w:r>
    </w:p>
    <w:p w14:paraId="6E1CB3A2" w14:textId="77777777" w:rsidR="00AF51FB" w:rsidRPr="00AF51FB" w:rsidRDefault="00AF51FB" w:rsidP="00AF51FB">
      <w:pPr>
        <w:pStyle w:val="EndNoteBibliography"/>
        <w:spacing w:after="0"/>
      </w:pPr>
      <w:r w:rsidRPr="00AF51FB">
        <w:t>13.</w:t>
      </w:r>
      <w:r w:rsidRPr="00AF51FB">
        <w:tab/>
        <w:t xml:space="preserve">FDA. Guidance for industry: patient-reported outcome measures: use in medical product development to support labeling claims: draft guidance. </w:t>
      </w:r>
      <w:r w:rsidRPr="00AF51FB">
        <w:rPr>
          <w:i/>
        </w:rPr>
        <w:t>Health Qual Life Outcomes</w:t>
      </w:r>
      <w:r w:rsidRPr="00AF51FB">
        <w:t xml:space="preserve"> 2006; 4: 79. 2006/10/13. DOI: 10.1186/1477-7525-4-79.</w:t>
      </w:r>
    </w:p>
    <w:p w14:paraId="579BE0E1" w14:textId="77777777" w:rsidR="00AF51FB" w:rsidRPr="00AF51FB" w:rsidRDefault="00AF51FB" w:rsidP="00AF51FB">
      <w:pPr>
        <w:pStyle w:val="EndNoteBibliography"/>
        <w:spacing w:after="0"/>
      </w:pPr>
      <w:r w:rsidRPr="00AF51FB">
        <w:lastRenderedPageBreak/>
        <w:t>14.</w:t>
      </w:r>
      <w:r w:rsidRPr="00AF51FB">
        <w:tab/>
        <w:t xml:space="preserve">Devy R, Lehert P, Varlan E, et al. Improving the quality of life of multiple sclerosis patients through coping strategies in routine medical practice. </w:t>
      </w:r>
      <w:r w:rsidRPr="00AF51FB">
        <w:rPr>
          <w:i/>
        </w:rPr>
        <w:t>Neurol Sci</w:t>
      </w:r>
      <w:r w:rsidRPr="00AF51FB">
        <w:t xml:space="preserve"> 2015; 36: 85-90. 2014/07/30. DOI: 10.1007/s10072-014-1900-8.</w:t>
      </w:r>
    </w:p>
    <w:p w14:paraId="6818CF7D" w14:textId="77777777" w:rsidR="00AF51FB" w:rsidRPr="00AF51FB" w:rsidRDefault="00AF51FB" w:rsidP="00AF51FB">
      <w:pPr>
        <w:pStyle w:val="EndNoteBibliography"/>
        <w:spacing w:after="0"/>
      </w:pPr>
      <w:r w:rsidRPr="00AF51FB">
        <w:t>15.</w:t>
      </w:r>
      <w:r w:rsidRPr="00AF51FB">
        <w:tab/>
        <w:t xml:space="preserve">Ando H, Cousins R and Young CA. Understanding quality of life across different clinical subtypes of multiple sclerosis: a thematic analysis. </w:t>
      </w:r>
      <w:r w:rsidRPr="00AF51FB">
        <w:rPr>
          <w:i/>
        </w:rPr>
        <w:t>Qual Life Res</w:t>
      </w:r>
      <w:r w:rsidRPr="00AF51FB">
        <w:t xml:space="preserve"> 2021 2021/11/26. DOI: 10.1007/s11136-021-03041-7.</w:t>
      </w:r>
    </w:p>
    <w:p w14:paraId="25091942" w14:textId="77777777" w:rsidR="00AF51FB" w:rsidRPr="00AF51FB" w:rsidRDefault="00AF51FB" w:rsidP="00AF51FB">
      <w:pPr>
        <w:pStyle w:val="EndNoteBibliography"/>
        <w:spacing w:after="0"/>
      </w:pPr>
      <w:r w:rsidRPr="00AF51FB">
        <w:t>16.</w:t>
      </w:r>
      <w:r w:rsidRPr="00AF51FB">
        <w:tab/>
        <w:t xml:space="preserve">Carver CS, Scheier MF and Weintraub JK. Assessing coping strategies: a theoretically based approach. </w:t>
      </w:r>
      <w:r w:rsidRPr="00AF51FB">
        <w:rPr>
          <w:i/>
        </w:rPr>
        <w:t>J Pers Soc Psychol</w:t>
      </w:r>
      <w:r w:rsidRPr="00AF51FB">
        <w:t xml:space="preserve"> 1989; 56: 267-283. 1989/02/01.</w:t>
      </w:r>
    </w:p>
    <w:p w14:paraId="481F7F79" w14:textId="77777777" w:rsidR="00AF51FB" w:rsidRPr="00AF51FB" w:rsidRDefault="00AF51FB" w:rsidP="00AF51FB">
      <w:pPr>
        <w:pStyle w:val="EndNoteBibliography"/>
        <w:spacing w:after="0"/>
      </w:pPr>
      <w:r w:rsidRPr="00AF51FB">
        <w:t>17.</w:t>
      </w:r>
      <w:r w:rsidRPr="00AF51FB">
        <w:tab/>
        <w:t xml:space="preserve">Zigmond AS and Snaith RP. The Hospital Anxiety and Depression Scale. </w:t>
      </w:r>
      <w:r w:rsidRPr="00AF51FB">
        <w:rPr>
          <w:i/>
        </w:rPr>
        <w:t>Acta Psychiatrica Scandinavica</w:t>
      </w:r>
      <w:r w:rsidRPr="00AF51FB">
        <w:t xml:space="preserve"> 1983; 67: 361-370. DOI: 10.1111/j.1600-0447.1983.tb09716.x.</w:t>
      </w:r>
    </w:p>
    <w:p w14:paraId="380CF796" w14:textId="77777777" w:rsidR="00AF51FB" w:rsidRPr="00AF51FB" w:rsidRDefault="00AF51FB" w:rsidP="00AF51FB">
      <w:pPr>
        <w:pStyle w:val="EndNoteBibliography"/>
        <w:spacing w:after="0"/>
      </w:pPr>
      <w:r w:rsidRPr="00AF51FB">
        <w:t>18.</w:t>
      </w:r>
      <w:r w:rsidRPr="00AF51FB">
        <w:tab/>
        <w:t>Andrich D, Sheridan B and Luo G. RUMM2030: an MS Windows computer program for the analysis of data according to Rasch unidimensional models for measurement Perth, Western Australia: RUMM Laboratory, 2015.</w:t>
      </w:r>
    </w:p>
    <w:p w14:paraId="1EFACD36" w14:textId="77777777" w:rsidR="00AF51FB" w:rsidRPr="00AF51FB" w:rsidRDefault="00AF51FB" w:rsidP="00AF51FB">
      <w:pPr>
        <w:pStyle w:val="EndNoteBibliography"/>
        <w:spacing w:after="0"/>
      </w:pPr>
      <w:r w:rsidRPr="00AF51FB">
        <w:t>19.</w:t>
      </w:r>
      <w:r w:rsidRPr="00AF51FB">
        <w:tab/>
        <w:t xml:space="preserve">Hagell P and Westergren A. Sample Size and Statistical Conclusions from Tests of Fit to the Rasch Model According to the Rasch Unidimensional Measurement Model (Rumm) Program in Health Outcome Measurement. </w:t>
      </w:r>
      <w:r w:rsidRPr="00AF51FB">
        <w:rPr>
          <w:i/>
        </w:rPr>
        <w:t>J Appl Meas</w:t>
      </w:r>
      <w:r w:rsidRPr="00AF51FB">
        <w:t xml:space="preserve"> 2016; 17: 416-431. 2016/12/24.</w:t>
      </w:r>
    </w:p>
    <w:p w14:paraId="7C0BE473" w14:textId="77777777" w:rsidR="00AF51FB" w:rsidRPr="00AF51FB" w:rsidRDefault="00AF51FB" w:rsidP="00AF51FB">
      <w:pPr>
        <w:pStyle w:val="EndNoteBibliography"/>
        <w:spacing w:after="0"/>
      </w:pPr>
      <w:r w:rsidRPr="00AF51FB">
        <w:t>20.</w:t>
      </w:r>
      <w:r w:rsidRPr="00AF51FB">
        <w:tab/>
        <w:t xml:space="preserve">Andrich D. Components of Variance of Scales with a Subscale Structure Using Two Calculations of Coefficient α. </w:t>
      </w:r>
      <w:r w:rsidRPr="00AF51FB">
        <w:rPr>
          <w:i/>
        </w:rPr>
        <w:t>Journal of Latin American Educational Research</w:t>
      </w:r>
      <w:r w:rsidRPr="00AF51FB">
        <w:t xml:space="preserve"> 2015; 52: 6-33.</w:t>
      </w:r>
    </w:p>
    <w:p w14:paraId="153C538D" w14:textId="77777777" w:rsidR="00AF51FB" w:rsidRPr="00AF51FB" w:rsidRDefault="00AF51FB" w:rsidP="00AF51FB">
      <w:pPr>
        <w:pStyle w:val="EndNoteBibliography"/>
        <w:spacing w:after="0"/>
      </w:pPr>
      <w:r w:rsidRPr="00AF51FB">
        <w:t>21.</w:t>
      </w:r>
      <w:r w:rsidRPr="00AF51FB">
        <w:tab/>
        <w:t xml:space="preserve">Rasch G. </w:t>
      </w:r>
      <w:r w:rsidRPr="00AF51FB">
        <w:rPr>
          <w:i/>
        </w:rPr>
        <w:t>Probabilistic models for some intelligence and attainment tests</w:t>
      </w:r>
      <w:r w:rsidRPr="00AF51FB">
        <w:t>. Chicago: University of Chicago Press, 1960.</w:t>
      </w:r>
    </w:p>
    <w:p w14:paraId="1F0F2DE2" w14:textId="77777777" w:rsidR="00AF51FB" w:rsidRPr="00AF51FB" w:rsidRDefault="00AF51FB" w:rsidP="00AF51FB">
      <w:pPr>
        <w:pStyle w:val="EndNoteBibliography"/>
        <w:spacing w:after="0"/>
      </w:pPr>
      <w:r w:rsidRPr="00AF51FB">
        <w:t>22.</w:t>
      </w:r>
      <w:r w:rsidRPr="00AF51FB">
        <w:tab/>
        <w:t xml:space="preserve">Gustafsson J. Testing and obtaining fit of data to the Rasch model. </w:t>
      </w:r>
      <w:r w:rsidRPr="00AF51FB">
        <w:rPr>
          <w:i/>
        </w:rPr>
        <w:t>British Journal of Mathematical &amp; Statistical Psychology</w:t>
      </w:r>
      <w:r w:rsidRPr="00AF51FB">
        <w:t xml:space="preserve"> 1980; 33: 205-233.</w:t>
      </w:r>
    </w:p>
    <w:p w14:paraId="2579AC71" w14:textId="77777777" w:rsidR="00AF51FB" w:rsidRPr="00AF51FB" w:rsidRDefault="00AF51FB" w:rsidP="00AF51FB">
      <w:pPr>
        <w:pStyle w:val="EndNoteBibliography"/>
        <w:spacing w:after="0"/>
      </w:pPr>
      <w:r w:rsidRPr="00AF51FB">
        <w:t>23.</w:t>
      </w:r>
      <w:r w:rsidRPr="00AF51FB">
        <w:tab/>
        <w:t xml:space="preserve">Teresi JA, Kleinman M and Ocepek-Welikson K. Modern psychometric methods for detection of differential item functioning: application to cognitive assessment measures. </w:t>
      </w:r>
      <w:r w:rsidRPr="00AF51FB">
        <w:rPr>
          <w:i/>
        </w:rPr>
        <w:t>Stat Med</w:t>
      </w:r>
      <w:r w:rsidRPr="00AF51FB">
        <w:t xml:space="preserve"> 2000; 19: 1651-1683. 2000/06/09.</w:t>
      </w:r>
    </w:p>
    <w:p w14:paraId="569375A1" w14:textId="77777777" w:rsidR="00AF51FB" w:rsidRPr="00AF51FB" w:rsidRDefault="00AF51FB" w:rsidP="00AF51FB">
      <w:pPr>
        <w:pStyle w:val="EndNoteBibliography"/>
        <w:spacing w:after="0"/>
      </w:pPr>
      <w:r w:rsidRPr="00AF51FB">
        <w:t>24.</w:t>
      </w:r>
      <w:r w:rsidRPr="00AF51FB">
        <w:tab/>
        <w:t xml:space="preserve">Nagin DS. Group-based trajectory modeling: an overview. </w:t>
      </w:r>
      <w:r w:rsidRPr="00AF51FB">
        <w:rPr>
          <w:i/>
        </w:rPr>
        <w:t>Annals of nutrition &amp; metabolism</w:t>
      </w:r>
      <w:r w:rsidRPr="00AF51FB">
        <w:t xml:space="preserve"> 2014; 65: 205-210. 2014/11/22. DOI: 10.1159/000360229.</w:t>
      </w:r>
    </w:p>
    <w:p w14:paraId="28AF7F6C" w14:textId="77777777" w:rsidR="00AF51FB" w:rsidRPr="00AF51FB" w:rsidRDefault="00AF51FB" w:rsidP="00AF51FB">
      <w:pPr>
        <w:pStyle w:val="EndNoteBibliography"/>
        <w:spacing w:after="0"/>
      </w:pPr>
      <w:r w:rsidRPr="00AF51FB">
        <w:t>25.</w:t>
      </w:r>
      <w:r w:rsidRPr="00AF51FB">
        <w:tab/>
        <w:t xml:space="preserve">Wilson IB and Cleary PD. Linking clinical variables with health-related quality of life. A conceptual model of patient outcomes. </w:t>
      </w:r>
      <w:r w:rsidRPr="00AF51FB">
        <w:rPr>
          <w:i/>
        </w:rPr>
        <w:t>JAMA</w:t>
      </w:r>
      <w:r w:rsidRPr="00AF51FB">
        <w:t xml:space="preserve"> 1995; 273: 59-65. 1995/01/04.</w:t>
      </w:r>
    </w:p>
    <w:p w14:paraId="06FE4C66" w14:textId="77777777" w:rsidR="00AF51FB" w:rsidRPr="00AF51FB" w:rsidRDefault="00AF51FB" w:rsidP="00AF51FB">
      <w:pPr>
        <w:pStyle w:val="EndNoteBibliography"/>
        <w:spacing w:after="0"/>
      </w:pPr>
      <w:r w:rsidRPr="00AF51FB">
        <w:t>26.</w:t>
      </w:r>
      <w:r w:rsidRPr="00AF51FB">
        <w:tab/>
        <w:t xml:space="preserve">World Health Organization. </w:t>
      </w:r>
      <w:r w:rsidRPr="00AF51FB">
        <w:rPr>
          <w:i/>
        </w:rPr>
        <w:t>International classification of functioning, disability and health : ICF</w:t>
      </w:r>
      <w:r w:rsidRPr="00AF51FB">
        <w:t>.  2001. Geneva World Health Organization.</w:t>
      </w:r>
    </w:p>
    <w:p w14:paraId="074C7D80" w14:textId="77777777" w:rsidR="00AF51FB" w:rsidRPr="00AF51FB" w:rsidRDefault="00AF51FB" w:rsidP="00AF51FB">
      <w:pPr>
        <w:pStyle w:val="EndNoteBibliography"/>
        <w:spacing w:after="0"/>
      </w:pPr>
      <w:r w:rsidRPr="00AF51FB">
        <w:t>27.</w:t>
      </w:r>
      <w:r w:rsidRPr="00AF51FB">
        <w:tab/>
        <w:t xml:space="preserve">Ukueberuwa DM and Arnett PA. Coping style as a protective factor for emotional consequences of structural neuropathology in multiple sclerosis. </w:t>
      </w:r>
      <w:r w:rsidRPr="00AF51FB">
        <w:rPr>
          <w:i/>
        </w:rPr>
        <w:t>Journal of clinical and experimental neuropsychology</w:t>
      </w:r>
      <w:r w:rsidRPr="00AF51FB">
        <w:t xml:space="preserve"> 2019; 41: 390-398. 2019/01/25. DOI: 10.1080/13803395.2019.1566443.</w:t>
      </w:r>
    </w:p>
    <w:p w14:paraId="04CA8556" w14:textId="77777777" w:rsidR="00AF51FB" w:rsidRPr="00CD2037" w:rsidRDefault="00AF51FB" w:rsidP="00AF51FB">
      <w:pPr>
        <w:pStyle w:val="EndNoteBibliography"/>
        <w:spacing w:after="0"/>
        <w:rPr>
          <w:lang w:val="nl-NL"/>
        </w:rPr>
      </w:pPr>
      <w:r w:rsidRPr="00AF51FB">
        <w:t>28.</w:t>
      </w:r>
      <w:r w:rsidRPr="00AF51FB">
        <w:tab/>
        <w:t xml:space="preserve">Hernández-Ledesma AL, Rodríguez-Méndez AJ, Gallardo-Vidal LS, et al. Coping strategies and quality of life in Mexican multiple sclerosis patients: Physical, psychological and social factors relationship. </w:t>
      </w:r>
      <w:r w:rsidRPr="00CD2037">
        <w:rPr>
          <w:i/>
          <w:lang w:val="nl-NL"/>
        </w:rPr>
        <w:t>Mult Scler Relat Disord</w:t>
      </w:r>
      <w:r w:rsidRPr="00CD2037">
        <w:rPr>
          <w:lang w:val="nl-NL"/>
        </w:rPr>
        <w:t xml:space="preserve"> 2018; 25: 122-127. 2018/08/03. DOI: 10.1016/j.msard.2018.06.001.</w:t>
      </w:r>
    </w:p>
    <w:p w14:paraId="75A1A826" w14:textId="77777777" w:rsidR="00AF51FB" w:rsidRPr="00AF51FB" w:rsidRDefault="00AF51FB" w:rsidP="00AF51FB">
      <w:pPr>
        <w:pStyle w:val="EndNoteBibliography"/>
        <w:spacing w:after="0"/>
      </w:pPr>
      <w:r w:rsidRPr="00CD2037">
        <w:rPr>
          <w:lang w:val="nl-NL"/>
        </w:rPr>
        <w:lastRenderedPageBreak/>
        <w:t>29.</w:t>
      </w:r>
      <w:r w:rsidRPr="00CD2037">
        <w:rPr>
          <w:lang w:val="nl-NL"/>
        </w:rPr>
        <w:tab/>
        <w:t xml:space="preserve">Meek C, Topcu G, Moghaddam N, et al. </w:t>
      </w:r>
      <w:r w:rsidRPr="00AF51FB">
        <w:t xml:space="preserve">Experiences of adjustment to secondary progressive multiple sclerosis: a meta-ethnographic systematic review. </w:t>
      </w:r>
      <w:r w:rsidRPr="00AF51FB">
        <w:rPr>
          <w:i/>
        </w:rPr>
        <w:t>Disabil Rehabil</w:t>
      </w:r>
      <w:r w:rsidRPr="00AF51FB">
        <w:t xml:space="preserve"> 2021; 43: 3135-3146. 2020/03/17. DOI: 10.1080/09638288.2020.1734105.</w:t>
      </w:r>
    </w:p>
    <w:p w14:paraId="797E6073" w14:textId="77777777" w:rsidR="00AF51FB" w:rsidRPr="00AF51FB" w:rsidRDefault="00AF51FB" w:rsidP="00AF51FB">
      <w:pPr>
        <w:pStyle w:val="EndNoteBibliography"/>
      </w:pPr>
      <w:r w:rsidRPr="00AF51FB">
        <w:t>30.</w:t>
      </w:r>
      <w:r w:rsidRPr="00AF51FB">
        <w:tab/>
        <w:t xml:space="preserve">Kersten P, White PJ and Tennant A. Is the pain visual analogue scale linear and responsive to change? An exploration using Rasch analysis. </w:t>
      </w:r>
      <w:r w:rsidRPr="00AF51FB">
        <w:rPr>
          <w:i/>
        </w:rPr>
        <w:t>PLoS One</w:t>
      </w:r>
      <w:r w:rsidRPr="00AF51FB">
        <w:t xml:space="preserve"> 2014; 9: e99485. DOI: 10.1371/journal.pone.0099485.</w:t>
      </w:r>
    </w:p>
    <w:p w14:paraId="57C2C21A" w14:textId="422AA811" w:rsidR="00AF51FB" w:rsidRPr="00323F76" w:rsidRDefault="00AF51FB" w:rsidP="00323F76">
      <w:pPr>
        <w:shd w:val="clear" w:color="auto" w:fill="FFFFFF"/>
        <w:spacing w:after="0" w:line="480" w:lineRule="auto"/>
        <w:rPr>
          <w:rFonts w:eastAsia="Times New Roman" w:cstheme="minorHAnsi"/>
          <w:b/>
          <w:color w:val="212121"/>
          <w:sz w:val="24"/>
          <w:szCs w:val="24"/>
          <w:lang w:val="en-AU" w:eastAsia="en-AU"/>
        </w:rPr>
      </w:pPr>
      <w:r>
        <w:rPr>
          <w:rFonts w:eastAsia="Times New Roman" w:cstheme="minorHAnsi"/>
          <w:b/>
          <w:color w:val="212121"/>
          <w:sz w:val="24"/>
          <w:szCs w:val="24"/>
          <w:lang w:val="en-AU" w:eastAsia="en-AU"/>
        </w:rPr>
        <w:fldChar w:fldCharType="end"/>
      </w:r>
    </w:p>
    <w:sectPr w:rsidR="00AF51FB" w:rsidRPr="00323F76" w:rsidSect="004E4287">
      <w:headerReference w:type="default" r:id="rId9"/>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72EC" w14:textId="77777777" w:rsidR="009A2181" w:rsidRDefault="009A2181" w:rsidP="00873D34">
      <w:pPr>
        <w:spacing w:after="0" w:line="240" w:lineRule="auto"/>
      </w:pPr>
      <w:r>
        <w:separator/>
      </w:r>
    </w:p>
  </w:endnote>
  <w:endnote w:type="continuationSeparator" w:id="0">
    <w:p w14:paraId="0DF02FCC" w14:textId="77777777" w:rsidR="009A2181" w:rsidRDefault="009A2181" w:rsidP="0087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925F" w14:textId="77777777" w:rsidR="009A2181" w:rsidRDefault="009A2181" w:rsidP="00873D34">
      <w:pPr>
        <w:spacing w:after="0" w:line="240" w:lineRule="auto"/>
      </w:pPr>
      <w:r>
        <w:separator/>
      </w:r>
    </w:p>
  </w:footnote>
  <w:footnote w:type="continuationSeparator" w:id="0">
    <w:p w14:paraId="499EE80C" w14:textId="77777777" w:rsidR="009A2181" w:rsidRDefault="009A2181" w:rsidP="00873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CF19" w14:textId="77777777" w:rsidR="00435BF2" w:rsidRDefault="00435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AA1"/>
    <w:multiLevelType w:val="multilevel"/>
    <w:tmpl w:val="02EA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85F5A"/>
    <w:multiLevelType w:val="hybridMultilevel"/>
    <w:tmpl w:val="9EFA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56AC2"/>
    <w:multiLevelType w:val="multilevel"/>
    <w:tmpl w:val="EBB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D091B"/>
    <w:multiLevelType w:val="hybridMultilevel"/>
    <w:tmpl w:val="A8927960"/>
    <w:lvl w:ilvl="0" w:tplc="E89644AA">
      <w:start w:val="574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AA5055"/>
    <w:multiLevelType w:val="hybridMultilevel"/>
    <w:tmpl w:val="43D81C02"/>
    <w:lvl w:ilvl="0" w:tplc="EDF2181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43BCC"/>
    <w:multiLevelType w:val="multilevel"/>
    <w:tmpl w:val="71F4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33BA7"/>
    <w:multiLevelType w:val="multilevel"/>
    <w:tmpl w:val="7BD0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21045"/>
    <w:multiLevelType w:val="multilevel"/>
    <w:tmpl w:val="A8E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A15C8"/>
    <w:multiLevelType w:val="multilevel"/>
    <w:tmpl w:val="866A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A311D"/>
    <w:multiLevelType w:val="multilevel"/>
    <w:tmpl w:val="B4B8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27102"/>
    <w:multiLevelType w:val="multilevel"/>
    <w:tmpl w:val="3CA8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224A2"/>
    <w:multiLevelType w:val="multilevel"/>
    <w:tmpl w:val="3A52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A3E67"/>
    <w:multiLevelType w:val="hybridMultilevel"/>
    <w:tmpl w:val="69C640F2"/>
    <w:lvl w:ilvl="0" w:tplc="B334659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30F1B"/>
    <w:multiLevelType w:val="multilevel"/>
    <w:tmpl w:val="7450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1294B"/>
    <w:multiLevelType w:val="multilevel"/>
    <w:tmpl w:val="A508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35554"/>
    <w:multiLevelType w:val="multilevel"/>
    <w:tmpl w:val="733E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E667F"/>
    <w:multiLevelType w:val="multilevel"/>
    <w:tmpl w:val="ADA8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00E99"/>
    <w:multiLevelType w:val="multilevel"/>
    <w:tmpl w:val="8490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934476"/>
    <w:multiLevelType w:val="hybridMultilevel"/>
    <w:tmpl w:val="C6540B78"/>
    <w:lvl w:ilvl="0" w:tplc="5BDC68B0">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7D12FA"/>
    <w:multiLevelType w:val="hybridMultilevel"/>
    <w:tmpl w:val="84563A3C"/>
    <w:lvl w:ilvl="0" w:tplc="713C894E">
      <w:start w:val="1"/>
      <w:numFmt w:val="decimal"/>
      <w:lvlText w:val="%1."/>
      <w:lvlJc w:val="left"/>
      <w:pPr>
        <w:tabs>
          <w:tab w:val="num" w:pos="360"/>
        </w:tabs>
        <w:ind w:left="360" w:hanging="360"/>
      </w:pPr>
      <w:rPr>
        <w:rFonts w:ascii="Calibri" w:hAnsi="Calibri" w:cs="Calibri" w:hint="default"/>
        <w:b/>
        <w:bCs w:val="0"/>
        <w:i w:val="0"/>
        <w:sz w:val="24"/>
        <w:szCs w:val="24"/>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E36E04"/>
    <w:multiLevelType w:val="multilevel"/>
    <w:tmpl w:val="A18C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7111276">
    <w:abstractNumId w:val="2"/>
  </w:num>
  <w:num w:numId="2" w16cid:durableId="993411415">
    <w:abstractNumId w:val="13"/>
  </w:num>
  <w:num w:numId="3" w16cid:durableId="1267543985">
    <w:abstractNumId w:val="10"/>
  </w:num>
  <w:num w:numId="4" w16cid:durableId="630552287">
    <w:abstractNumId w:val="16"/>
  </w:num>
  <w:num w:numId="5" w16cid:durableId="681399159">
    <w:abstractNumId w:val="8"/>
  </w:num>
  <w:num w:numId="6" w16cid:durableId="49236908">
    <w:abstractNumId w:val="0"/>
  </w:num>
  <w:num w:numId="7" w16cid:durableId="854803522">
    <w:abstractNumId w:val="5"/>
  </w:num>
  <w:num w:numId="8" w16cid:durableId="1398286848">
    <w:abstractNumId w:val="20"/>
  </w:num>
  <w:num w:numId="9" w16cid:durableId="1117412773">
    <w:abstractNumId w:val="6"/>
  </w:num>
  <w:num w:numId="10" w16cid:durableId="1998341732">
    <w:abstractNumId w:val="18"/>
  </w:num>
  <w:num w:numId="11" w16cid:durableId="732434698">
    <w:abstractNumId w:val="1"/>
  </w:num>
  <w:num w:numId="12" w16cid:durableId="1107624653">
    <w:abstractNumId w:val="19"/>
  </w:num>
  <w:num w:numId="13" w16cid:durableId="238834466">
    <w:abstractNumId w:val="17"/>
  </w:num>
  <w:num w:numId="14" w16cid:durableId="2096127778">
    <w:abstractNumId w:val="11"/>
  </w:num>
  <w:num w:numId="15" w16cid:durableId="87044746">
    <w:abstractNumId w:val="7"/>
  </w:num>
  <w:num w:numId="16" w16cid:durableId="741104167">
    <w:abstractNumId w:val="9"/>
  </w:num>
  <w:num w:numId="17" w16cid:durableId="96104589">
    <w:abstractNumId w:val="15"/>
  </w:num>
  <w:num w:numId="18" w16cid:durableId="116074581">
    <w:abstractNumId w:val="3"/>
  </w:num>
  <w:num w:numId="19" w16cid:durableId="874275984">
    <w:abstractNumId w:val="14"/>
  </w:num>
  <w:num w:numId="20" w16cid:durableId="1177504021">
    <w:abstractNumId w:val="4"/>
  </w:num>
  <w:num w:numId="21" w16cid:durableId="12757500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zppa5s5rft00eevf2p209btprr0z9zvtfd&quot;&gt;Master library Copy 31 3 22&lt;record-ids&gt;&lt;item&gt;662&lt;/item&gt;&lt;item&gt;1046&lt;/item&gt;&lt;item&gt;2453&lt;/item&gt;&lt;item&gt;2547&lt;/item&gt;&lt;item&gt;2874&lt;/item&gt;&lt;item&gt;3105&lt;/item&gt;&lt;item&gt;3515&lt;/item&gt;&lt;item&gt;3771&lt;/item&gt;&lt;item&gt;3849&lt;/item&gt;&lt;item&gt;3990&lt;/item&gt;&lt;item&gt;4159&lt;/item&gt;&lt;item&gt;4500&lt;/item&gt;&lt;item&gt;4540&lt;/item&gt;&lt;item&gt;4718&lt;/item&gt;&lt;item&gt;4830&lt;/item&gt;&lt;item&gt;4833&lt;/item&gt;&lt;item&gt;4834&lt;/item&gt;&lt;item&gt;4837&lt;/item&gt;&lt;item&gt;4838&lt;/item&gt;&lt;item&gt;4839&lt;/item&gt;&lt;item&gt;4840&lt;/item&gt;&lt;item&gt;4841&lt;/item&gt;&lt;item&gt;4842&lt;/item&gt;&lt;item&gt;4843&lt;/item&gt;&lt;item&gt;4844&lt;/item&gt;&lt;item&gt;4845&lt;/item&gt;&lt;item&gt;4850&lt;/item&gt;&lt;item&gt;4908&lt;/item&gt;&lt;item&gt;5000&lt;/item&gt;&lt;item&gt;5001&lt;/item&gt;&lt;/record-ids&gt;&lt;/item&gt;&lt;/Libraries&gt;"/>
  </w:docVars>
  <w:rsids>
    <w:rsidRoot w:val="000C63F8"/>
    <w:rsid w:val="00002D66"/>
    <w:rsid w:val="00005648"/>
    <w:rsid w:val="000078A1"/>
    <w:rsid w:val="0001480D"/>
    <w:rsid w:val="000155D8"/>
    <w:rsid w:val="00016122"/>
    <w:rsid w:val="00016276"/>
    <w:rsid w:val="000242B8"/>
    <w:rsid w:val="00025E1D"/>
    <w:rsid w:val="00030930"/>
    <w:rsid w:val="0004166B"/>
    <w:rsid w:val="00042754"/>
    <w:rsid w:val="000452CE"/>
    <w:rsid w:val="00067141"/>
    <w:rsid w:val="00070CFC"/>
    <w:rsid w:val="0009361D"/>
    <w:rsid w:val="00094FCB"/>
    <w:rsid w:val="00095F01"/>
    <w:rsid w:val="0009710A"/>
    <w:rsid w:val="00097FBD"/>
    <w:rsid w:val="000C2FA1"/>
    <w:rsid w:val="000C63F8"/>
    <w:rsid w:val="000C6ADC"/>
    <w:rsid w:val="000D0FF8"/>
    <w:rsid w:val="000D2B48"/>
    <w:rsid w:val="000D3CC7"/>
    <w:rsid w:val="000D5051"/>
    <w:rsid w:val="000E0E81"/>
    <w:rsid w:val="000E4456"/>
    <w:rsid w:val="000F089A"/>
    <w:rsid w:val="000F0AF1"/>
    <w:rsid w:val="000F57CC"/>
    <w:rsid w:val="00114975"/>
    <w:rsid w:val="00116845"/>
    <w:rsid w:val="00117C92"/>
    <w:rsid w:val="00124D47"/>
    <w:rsid w:val="00145B97"/>
    <w:rsid w:val="00147C92"/>
    <w:rsid w:val="00161EE4"/>
    <w:rsid w:val="00167FEC"/>
    <w:rsid w:val="00170168"/>
    <w:rsid w:val="001777E3"/>
    <w:rsid w:val="00187FDB"/>
    <w:rsid w:val="001937EE"/>
    <w:rsid w:val="001946E8"/>
    <w:rsid w:val="001A0A77"/>
    <w:rsid w:val="001A3684"/>
    <w:rsid w:val="001A4A04"/>
    <w:rsid w:val="001A7027"/>
    <w:rsid w:val="001B10F6"/>
    <w:rsid w:val="001D6027"/>
    <w:rsid w:val="001D7670"/>
    <w:rsid w:val="001E606D"/>
    <w:rsid w:val="001F7289"/>
    <w:rsid w:val="00201D3C"/>
    <w:rsid w:val="00203384"/>
    <w:rsid w:val="002113B5"/>
    <w:rsid w:val="00211589"/>
    <w:rsid w:val="0021591F"/>
    <w:rsid w:val="00231556"/>
    <w:rsid w:val="002411D3"/>
    <w:rsid w:val="00241EFE"/>
    <w:rsid w:val="00242853"/>
    <w:rsid w:val="002459EB"/>
    <w:rsid w:val="002476C3"/>
    <w:rsid w:val="00253133"/>
    <w:rsid w:val="00255387"/>
    <w:rsid w:val="002610EB"/>
    <w:rsid w:val="00263977"/>
    <w:rsid w:val="00263B69"/>
    <w:rsid w:val="00265F14"/>
    <w:rsid w:val="00266A6A"/>
    <w:rsid w:val="002677A6"/>
    <w:rsid w:val="00273EBC"/>
    <w:rsid w:val="00276268"/>
    <w:rsid w:val="00281540"/>
    <w:rsid w:val="00285AD0"/>
    <w:rsid w:val="00287785"/>
    <w:rsid w:val="00290984"/>
    <w:rsid w:val="002951DB"/>
    <w:rsid w:val="002A4D3B"/>
    <w:rsid w:val="002A766D"/>
    <w:rsid w:val="002B0C35"/>
    <w:rsid w:val="002B10F1"/>
    <w:rsid w:val="002B4F2B"/>
    <w:rsid w:val="002D2102"/>
    <w:rsid w:val="002D3A0B"/>
    <w:rsid w:val="002D5654"/>
    <w:rsid w:val="002E6CE4"/>
    <w:rsid w:val="002F0402"/>
    <w:rsid w:val="002F6A68"/>
    <w:rsid w:val="003028CD"/>
    <w:rsid w:val="00302B18"/>
    <w:rsid w:val="003033CE"/>
    <w:rsid w:val="00312DC7"/>
    <w:rsid w:val="00315543"/>
    <w:rsid w:val="003205E6"/>
    <w:rsid w:val="0032263C"/>
    <w:rsid w:val="00323F76"/>
    <w:rsid w:val="00333FD1"/>
    <w:rsid w:val="0036127B"/>
    <w:rsid w:val="00361FF5"/>
    <w:rsid w:val="0036717D"/>
    <w:rsid w:val="0036725E"/>
    <w:rsid w:val="003766D6"/>
    <w:rsid w:val="00376791"/>
    <w:rsid w:val="003807BB"/>
    <w:rsid w:val="00381D81"/>
    <w:rsid w:val="00386E0F"/>
    <w:rsid w:val="00387807"/>
    <w:rsid w:val="003A083D"/>
    <w:rsid w:val="003A1590"/>
    <w:rsid w:val="003A3122"/>
    <w:rsid w:val="003A485B"/>
    <w:rsid w:val="003A63F1"/>
    <w:rsid w:val="003A7E54"/>
    <w:rsid w:val="003B5C3F"/>
    <w:rsid w:val="003D0306"/>
    <w:rsid w:val="003D18C6"/>
    <w:rsid w:val="003D327F"/>
    <w:rsid w:val="003E0702"/>
    <w:rsid w:val="003E3B8E"/>
    <w:rsid w:val="003E5367"/>
    <w:rsid w:val="004024DD"/>
    <w:rsid w:val="00404953"/>
    <w:rsid w:val="004050DC"/>
    <w:rsid w:val="00411253"/>
    <w:rsid w:val="004122D9"/>
    <w:rsid w:val="00413CA4"/>
    <w:rsid w:val="00430E88"/>
    <w:rsid w:val="00434F18"/>
    <w:rsid w:val="004354AB"/>
    <w:rsid w:val="00435BF2"/>
    <w:rsid w:val="00436049"/>
    <w:rsid w:val="004421F8"/>
    <w:rsid w:val="00450BB2"/>
    <w:rsid w:val="0047101A"/>
    <w:rsid w:val="0048562F"/>
    <w:rsid w:val="004912CB"/>
    <w:rsid w:val="004B05A0"/>
    <w:rsid w:val="004B4CF2"/>
    <w:rsid w:val="004B5CB5"/>
    <w:rsid w:val="004B5F22"/>
    <w:rsid w:val="004C1AB7"/>
    <w:rsid w:val="004C2A91"/>
    <w:rsid w:val="004D3193"/>
    <w:rsid w:val="004D63F9"/>
    <w:rsid w:val="004E0459"/>
    <w:rsid w:val="004E3239"/>
    <w:rsid w:val="004E337A"/>
    <w:rsid w:val="004E3F36"/>
    <w:rsid w:val="004E4287"/>
    <w:rsid w:val="004E4587"/>
    <w:rsid w:val="004E6D4C"/>
    <w:rsid w:val="004F00FD"/>
    <w:rsid w:val="004F4618"/>
    <w:rsid w:val="004F61F1"/>
    <w:rsid w:val="004F70C9"/>
    <w:rsid w:val="00503110"/>
    <w:rsid w:val="00504C57"/>
    <w:rsid w:val="0051049C"/>
    <w:rsid w:val="0051166F"/>
    <w:rsid w:val="00513F99"/>
    <w:rsid w:val="005178BC"/>
    <w:rsid w:val="00517D83"/>
    <w:rsid w:val="0052260B"/>
    <w:rsid w:val="0053568C"/>
    <w:rsid w:val="0054610E"/>
    <w:rsid w:val="005461D6"/>
    <w:rsid w:val="00546FE3"/>
    <w:rsid w:val="005543DF"/>
    <w:rsid w:val="005575BC"/>
    <w:rsid w:val="00557DCE"/>
    <w:rsid w:val="00570E39"/>
    <w:rsid w:val="00571C8B"/>
    <w:rsid w:val="0058313C"/>
    <w:rsid w:val="00583968"/>
    <w:rsid w:val="005859ED"/>
    <w:rsid w:val="00595A6E"/>
    <w:rsid w:val="005A4C38"/>
    <w:rsid w:val="005A4DFD"/>
    <w:rsid w:val="005A51E7"/>
    <w:rsid w:val="005B3F60"/>
    <w:rsid w:val="005C096A"/>
    <w:rsid w:val="005C10C4"/>
    <w:rsid w:val="005C2964"/>
    <w:rsid w:val="005C527C"/>
    <w:rsid w:val="005D0F68"/>
    <w:rsid w:val="005D5510"/>
    <w:rsid w:val="005E0784"/>
    <w:rsid w:val="005E0D32"/>
    <w:rsid w:val="005F2367"/>
    <w:rsid w:val="005F45A2"/>
    <w:rsid w:val="005F4C4F"/>
    <w:rsid w:val="005F570C"/>
    <w:rsid w:val="00603242"/>
    <w:rsid w:val="00605D4E"/>
    <w:rsid w:val="00615EA5"/>
    <w:rsid w:val="00617B1F"/>
    <w:rsid w:val="006267FC"/>
    <w:rsid w:val="00630C2C"/>
    <w:rsid w:val="006319A7"/>
    <w:rsid w:val="00634DDF"/>
    <w:rsid w:val="00642629"/>
    <w:rsid w:val="00654F08"/>
    <w:rsid w:val="00671EAB"/>
    <w:rsid w:val="00672F0A"/>
    <w:rsid w:val="00673BA0"/>
    <w:rsid w:val="00677E7A"/>
    <w:rsid w:val="006915D0"/>
    <w:rsid w:val="00692E4E"/>
    <w:rsid w:val="00693ACD"/>
    <w:rsid w:val="006A0B0F"/>
    <w:rsid w:val="006A0D1E"/>
    <w:rsid w:val="006A15D3"/>
    <w:rsid w:val="006A4DE3"/>
    <w:rsid w:val="006A53BF"/>
    <w:rsid w:val="006B0B31"/>
    <w:rsid w:val="006B2E52"/>
    <w:rsid w:val="006B4C87"/>
    <w:rsid w:val="006D1CB9"/>
    <w:rsid w:val="006E02FF"/>
    <w:rsid w:val="006E4DEF"/>
    <w:rsid w:val="006F00A3"/>
    <w:rsid w:val="006F1C35"/>
    <w:rsid w:val="0070187B"/>
    <w:rsid w:val="00704F27"/>
    <w:rsid w:val="00707CB5"/>
    <w:rsid w:val="00712474"/>
    <w:rsid w:val="00716838"/>
    <w:rsid w:val="00721433"/>
    <w:rsid w:val="0072316F"/>
    <w:rsid w:val="00730BB3"/>
    <w:rsid w:val="00731DCA"/>
    <w:rsid w:val="007330A3"/>
    <w:rsid w:val="007366BE"/>
    <w:rsid w:val="0074174D"/>
    <w:rsid w:val="007417F1"/>
    <w:rsid w:val="0074423A"/>
    <w:rsid w:val="007442F2"/>
    <w:rsid w:val="00746D73"/>
    <w:rsid w:val="007560BB"/>
    <w:rsid w:val="00770140"/>
    <w:rsid w:val="007718BF"/>
    <w:rsid w:val="00771CB1"/>
    <w:rsid w:val="00785744"/>
    <w:rsid w:val="00794838"/>
    <w:rsid w:val="00794E7B"/>
    <w:rsid w:val="00795CB5"/>
    <w:rsid w:val="00796620"/>
    <w:rsid w:val="007A5738"/>
    <w:rsid w:val="007B0297"/>
    <w:rsid w:val="007B5FF5"/>
    <w:rsid w:val="007C11A0"/>
    <w:rsid w:val="007C2B15"/>
    <w:rsid w:val="007C5315"/>
    <w:rsid w:val="007C559D"/>
    <w:rsid w:val="007C7B74"/>
    <w:rsid w:val="007D74C9"/>
    <w:rsid w:val="007E0217"/>
    <w:rsid w:val="007E18C7"/>
    <w:rsid w:val="007E377D"/>
    <w:rsid w:val="007F06AF"/>
    <w:rsid w:val="007F645E"/>
    <w:rsid w:val="007F7E2C"/>
    <w:rsid w:val="00800B67"/>
    <w:rsid w:val="0080166C"/>
    <w:rsid w:val="00803484"/>
    <w:rsid w:val="008057D4"/>
    <w:rsid w:val="00815476"/>
    <w:rsid w:val="00816A9B"/>
    <w:rsid w:val="00823108"/>
    <w:rsid w:val="0082361C"/>
    <w:rsid w:val="00823AAB"/>
    <w:rsid w:val="00824431"/>
    <w:rsid w:val="008274B5"/>
    <w:rsid w:val="00834502"/>
    <w:rsid w:val="008352AE"/>
    <w:rsid w:val="00841382"/>
    <w:rsid w:val="00857A3B"/>
    <w:rsid w:val="00862717"/>
    <w:rsid w:val="0086621F"/>
    <w:rsid w:val="008705F1"/>
    <w:rsid w:val="00872C68"/>
    <w:rsid w:val="00873D34"/>
    <w:rsid w:val="00874655"/>
    <w:rsid w:val="008879BE"/>
    <w:rsid w:val="00896505"/>
    <w:rsid w:val="008A61FE"/>
    <w:rsid w:val="008B0E71"/>
    <w:rsid w:val="008B2B0D"/>
    <w:rsid w:val="008B3F37"/>
    <w:rsid w:val="008C0FE4"/>
    <w:rsid w:val="008C10EB"/>
    <w:rsid w:val="008C20DA"/>
    <w:rsid w:val="008C61FF"/>
    <w:rsid w:val="008D27FD"/>
    <w:rsid w:val="008D6A6E"/>
    <w:rsid w:val="008D729F"/>
    <w:rsid w:val="008E03E0"/>
    <w:rsid w:val="008E2EC2"/>
    <w:rsid w:val="008E3FBC"/>
    <w:rsid w:val="008E6CE3"/>
    <w:rsid w:val="008F1817"/>
    <w:rsid w:val="008F1E1F"/>
    <w:rsid w:val="0090037C"/>
    <w:rsid w:val="00903BFA"/>
    <w:rsid w:val="00915FC6"/>
    <w:rsid w:val="009200BE"/>
    <w:rsid w:val="00927E63"/>
    <w:rsid w:val="00933DF6"/>
    <w:rsid w:val="009347D0"/>
    <w:rsid w:val="00936099"/>
    <w:rsid w:val="00941DB3"/>
    <w:rsid w:val="00946804"/>
    <w:rsid w:val="00965B70"/>
    <w:rsid w:val="0097388E"/>
    <w:rsid w:val="00975773"/>
    <w:rsid w:val="00977A14"/>
    <w:rsid w:val="00991690"/>
    <w:rsid w:val="009926E1"/>
    <w:rsid w:val="00993B4A"/>
    <w:rsid w:val="00994C02"/>
    <w:rsid w:val="0099757B"/>
    <w:rsid w:val="009A1A28"/>
    <w:rsid w:val="009A2181"/>
    <w:rsid w:val="009B0221"/>
    <w:rsid w:val="009B1262"/>
    <w:rsid w:val="009B4D56"/>
    <w:rsid w:val="009C1730"/>
    <w:rsid w:val="009C5FC9"/>
    <w:rsid w:val="009C713C"/>
    <w:rsid w:val="009D172A"/>
    <w:rsid w:val="009D2110"/>
    <w:rsid w:val="009D6250"/>
    <w:rsid w:val="009D7A92"/>
    <w:rsid w:val="009E2623"/>
    <w:rsid w:val="009E3D9A"/>
    <w:rsid w:val="009F027A"/>
    <w:rsid w:val="009F65E1"/>
    <w:rsid w:val="00A02440"/>
    <w:rsid w:val="00A04388"/>
    <w:rsid w:val="00A04AD7"/>
    <w:rsid w:val="00A11558"/>
    <w:rsid w:val="00A11DE0"/>
    <w:rsid w:val="00A1294E"/>
    <w:rsid w:val="00A14FAA"/>
    <w:rsid w:val="00A178C2"/>
    <w:rsid w:val="00A17F83"/>
    <w:rsid w:val="00A21812"/>
    <w:rsid w:val="00A27047"/>
    <w:rsid w:val="00A3019A"/>
    <w:rsid w:val="00A30C2B"/>
    <w:rsid w:val="00A32956"/>
    <w:rsid w:val="00A4056C"/>
    <w:rsid w:val="00A41370"/>
    <w:rsid w:val="00A430A2"/>
    <w:rsid w:val="00A4577B"/>
    <w:rsid w:val="00A45A24"/>
    <w:rsid w:val="00A51FF2"/>
    <w:rsid w:val="00A549C4"/>
    <w:rsid w:val="00A73E42"/>
    <w:rsid w:val="00A7747D"/>
    <w:rsid w:val="00A83802"/>
    <w:rsid w:val="00A85964"/>
    <w:rsid w:val="00A86951"/>
    <w:rsid w:val="00A91BFF"/>
    <w:rsid w:val="00AA5C36"/>
    <w:rsid w:val="00AC236E"/>
    <w:rsid w:val="00AC7702"/>
    <w:rsid w:val="00AE41B4"/>
    <w:rsid w:val="00AE7234"/>
    <w:rsid w:val="00AF0632"/>
    <w:rsid w:val="00AF35E3"/>
    <w:rsid w:val="00AF45FD"/>
    <w:rsid w:val="00AF4E87"/>
    <w:rsid w:val="00AF506C"/>
    <w:rsid w:val="00AF51FB"/>
    <w:rsid w:val="00AF5B63"/>
    <w:rsid w:val="00AF7B68"/>
    <w:rsid w:val="00B042AD"/>
    <w:rsid w:val="00B053CA"/>
    <w:rsid w:val="00B07A90"/>
    <w:rsid w:val="00B10668"/>
    <w:rsid w:val="00B1126C"/>
    <w:rsid w:val="00B14B0D"/>
    <w:rsid w:val="00B20340"/>
    <w:rsid w:val="00B25625"/>
    <w:rsid w:val="00B33E8B"/>
    <w:rsid w:val="00B43641"/>
    <w:rsid w:val="00B5011E"/>
    <w:rsid w:val="00B50A2C"/>
    <w:rsid w:val="00B5732F"/>
    <w:rsid w:val="00B732D4"/>
    <w:rsid w:val="00B825E3"/>
    <w:rsid w:val="00B83CD4"/>
    <w:rsid w:val="00B867F7"/>
    <w:rsid w:val="00BA099E"/>
    <w:rsid w:val="00BB49C6"/>
    <w:rsid w:val="00BB4C94"/>
    <w:rsid w:val="00BB68A5"/>
    <w:rsid w:val="00BB7814"/>
    <w:rsid w:val="00BC06EC"/>
    <w:rsid w:val="00BC0BF8"/>
    <w:rsid w:val="00BC479D"/>
    <w:rsid w:val="00BC5F8D"/>
    <w:rsid w:val="00BD0243"/>
    <w:rsid w:val="00BE751E"/>
    <w:rsid w:val="00BF2359"/>
    <w:rsid w:val="00BF46A7"/>
    <w:rsid w:val="00C02A85"/>
    <w:rsid w:val="00C15441"/>
    <w:rsid w:val="00C15D7E"/>
    <w:rsid w:val="00C16F79"/>
    <w:rsid w:val="00C20A70"/>
    <w:rsid w:val="00C238A2"/>
    <w:rsid w:val="00C26903"/>
    <w:rsid w:val="00C27360"/>
    <w:rsid w:val="00C343E5"/>
    <w:rsid w:val="00C43DBB"/>
    <w:rsid w:val="00C46DEB"/>
    <w:rsid w:val="00C5382B"/>
    <w:rsid w:val="00C56CEA"/>
    <w:rsid w:val="00C71591"/>
    <w:rsid w:val="00C7698F"/>
    <w:rsid w:val="00C955BE"/>
    <w:rsid w:val="00C9574D"/>
    <w:rsid w:val="00CA2071"/>
    <w:rsid w:val="00CB1157"/>
    <w:rsid w:val="00CC193F"/>
    <w:rsid w:val="00CC5E77"/>
    <w:rsid w:val="00CD08EF"/>
    <w:rsid w:val="00CD2037"/>
    <w:rsid w:val="00CE15C7"/>
    <w:rsid w:val="00CE2142"/>
    <w:rsid w:val="00CE3ACA"/>
    <w:rsid w:val="00CE6D12"/>
    <w:rsid w:val="00CF311E"/>
    <w:rsid w:val="00D176CC"/>
    <w:rsid w:val="00D217FF"/>
    <w:rsid w:val="00D22FA8"/>
    <w:rsid w:val="00D24DB5"/>
    <w:rsid w:val="00D3126F"/>
    <w:rsid w:val="00D312BC"/>
    <w:rsid w:val="00D33E45"/>
    <w:rsid w:val="00D34C3B"/>
    <w:rsid w:val="00D365D5"/>
    <w:rsid w:val="00D4097E"/>
    <w:rsid w:val="00D409BA"/>
    <w:rsid w:val="00D41593"/>
    <w:rsid w:val="00D5008E"/>
    <w:rsid w:val="00D5174D"/>
    <w:rsid w:val="00D52A83"/>
    <w:rsid w:val="00D657BB"/>
    <w:rsid w:val="00D67820"/>
    <w:rsid w:val="00D679D9"/>
    <w:rsid w:val="00D70148"/>
    <w:rsid w:val="00D71E43"/>
    <w:rsid w:val="00D813DF"/>
    <w:rsid w:val="00D93386"/>
    <w:rsid w:val="00D9786C"/>
    <w:rsid w:val="00DA6853"/>
    <w:rsid w:val="00DB26D0"/>
    <w:rsid w:val="00DB2CDA"/>
    <w:rsid w:val="00DB45F6"/>
    <w:rsid w:val="00DB4DDE"/>
    <w:rsid w:val="00DB5100"/>
    <w:rsid w:val="00DB5C85"/>
    <w:rsid w:val="00DB6EF2"/>
    <w:rsid w:val="00DC1EB4"/>
    <w:rsid w:val="00DC5603"/>
    <w:rsid w:val="00DD6A2D"/>
    <w:rsid w:val="00DF2E0F"/>
    <w:rsid w:val="00E00216"/>
    <w:rsid w:val="00E01806"/>
    <w:rsid w:val="00E0609A"/>
    <w:rsid w:val="00E14CDA"/>
    <w:rsid w:val="00E1736F"/>
    <w:rsid w:val="00E200D9"/>
    <w:rsid w:val="00E27C9A"/>
    <w:rsid w:val="00E41598"/>
    <w:rsid w:val="00E41D9D"/>
    <w:rsid w:val="00E51D29"/>
    <w:rsid w:val="00E70AB9"/>
    <w:rsid w:val="00E724B8"/>
    <w:rsid w:val="00E72F2F"/>
    <w:rsid w:val="00E737DF"/>
    <w:rsid w:val="00E740E7"/>
    <w:rsid w:val="00E75725"/>
    <w:rsid w:val="00E77874"/>
    <w:rsid w:val="00E83B11"/>
    <w:rsid w:val="00E863FD"/>
    <w:rsid w:val="00E87375"/>
    <w:rsid w:val="00E92E81"/>
    <w:rsid w:val="00E9523B"/>
    <w:rsid w:val="00EA1DF7"/>
    <w:rsid w:val="00EA7BAD"/>
    <w:rsid w:val="00EB0256"/>
    <w:rsid w:val="00EB0345"/>
    <w:rsid w:val="00EB604E"/>
    <w:rsid w:val="00EC12DA"/>
    <w:rsid w:val="00EC458C"/>
    <w:rsid w:val="00ED0177"/>
    <w:rsid w:val="00ED164D"/>
    <w:rsid w:val="00ED66E1"/>
    <w:rsid w:val="00EE3D4B"/>
    <w:rsid w:val="00EF11A8"/>
    <w:rsid w:val="00F03EA3"/>
    <w:rsid w:val="00F0569F"/>
    <w:rsid w:val="00F062EC"/>
    <w:rsid w:val="00F14F55"/>
    <w:rsid w:val="00F240B6"/>
    <w:rsid w:val="00F256B1"/>
    <w:rsid w:val="00F36C93"/>
    <w:rsid w:val="00F379E9"/>
    <w:rsid w:val="00F37DC3"/>
    <w:rsid w:val="00F41F96"/>
    <w:rsid w:val="00F426C8"/>
    <w:rsid w:val="00F45C43"/>
    <w:rsid w:val="00F46B73"/>
    <w:rsid w:val="00F47399"/>
    <w:rsid w:val="00F515DD"/>
    <w:rsid w:val="00F52530"/>
    <w:rsid w:val="00F621B1"/>
    <w:rsid w:val="00F717EC"/>
    <w:rsid w:val="00F72A8E"/>
    <w:rsid w:val="00F81F8B"/>
    <w:rsid w:val="00F85C10"/>
    <w:rsid w:val="00F879CC"/>
    <w:rsid w:val="00F91E02"/>
    <w:rsid w:val="00F94369"/>
    <w:rsid w:val="00F95759"/>
    <w:rsid w:val="00FA3BC6"/>
    <w:rsid w:val="00FA40D2"/>
    <w:rsid w:val="00FB25F9"/>
    <w:rsid w:val="00FB3469"/>
    <w:rsid w:val="00FC498B"/>
    <w:rsid w:val="00FD1AB9"/>
    <w:rsid w:val="00FD3011"/>
    <w:rsid w:val="00FD7CA3"/>
    <w:rsid w:val="00FE37FE"/>
    <w:rsid w:val="00FE6595"/>
    <w:rsid w:val="00FE7E79"/>
    <w:rsid w:val="00FF2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EFD67"/>
  <w15:docId w15:val="{34E86B57-BB01-4DA7-944C-7AE750E3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7CC"/>
    <w:rPr>
      <w:lang w:val="en-GB"/>
    </w:rPr>
  </w:style>
  <w:style w:type="paragraph" w:styleId="Heading1">
    <w:name w:val="heading 1"/>
    <w:basedOn w:val="Normal"/>
    <w:link w:val="Heading1Char"/>
    <w:uiPriority w:val="9"/>
    <w:qFormat/>
    <w:rsid w:val="008057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2">
    <w:name w:val="heading 2"/>
    <w:basedOn w:val="Normal"/>
    <w:next w:val="Normal"/>
    <w:link w:val="Heading2Char"/>
    <w:uiPriority w:val="9"/>
    <w:semiHidden/>
    <w:unhideWhenUsed/>
    <w:qFormat/>
    <w:rsid w:val="008057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5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C6A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7D4"/>
    <w:rPr>
      <w:color w:val="0000FF"/>
      <w:u w:val="single"/>
    </w:rPr>
  </w:style>
  <w:style w:type="character" w:customStyle="1" w:styleId="Heading1Char">
    <w:name w:val="Heading 1 Char"/>
    <w:basedOn w:val="DefaultParagraphFont"/>
    <w:link w:val="Heading1"/>
    <w:uiPriority w:val="9"/>
    <w:rsid w:val="008057D4"/>
    <w:rPr>
      <w:rFonts w:ascii="Times New Roman" w:eastAsia="Times New Roman" w:hAnsi="Times New Roman" w:cs="Times New Roman"/>
      <w:b/>
      <w:bCs/>
      <w:kern w:val="36"/>
      <w:sz w:val="48"/>
      <w:szCs w:val="48"/>
      <w:lang w:eastAsia="en-AU"/>
    </w:rPr>
  </w:style>
  <w:style w:type="character" w:customStyle="1" w:styleId="cit">
    <w:name w:val="cit"/>
    <w:basedOn w:val="DefaultParagraphFont"/>
    <w:rsid w:val="008057D4"/>
  </w:style>
  <w:style w:type="character" w:customStyle="1" w:styleId="doi">
    <w:name w:val="doi"/>
    <w:basedOn w:val="DefaultParagraphFont"/>
    <w:rsid w:val="008057D4"/>
  </w:style>
  <w:style w:type="character" w:customStyle="1" w:styleId="fm-citation-ids-label">
    <w:name w:val="fm-citation-ids-label"/>
    <w:basedOn w:val="DefaultParagraphFont"/>
    <w:rsid w:val="008057D4"/>
  </w:style>
  <w:style w:type="character" w:customStyle="1" w:styleId="Heading2Char">
    <w:name w:val="Heading 2 Char"/>
    <w:basedOn w:val="DefaultParagraphFont"/>
    <w:link w:val="Heading2"/>
    <w:uiPriority w:val="9"/>
    <w:semiHidden/>
    <w:rsid w:val="008057D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8057D4"/>
    <w:rPr>
      <w:rFonts w:asciiTheme="majorHAnsi" w:eastAsiaTheme="majorEastAsia" w:hAnsiTheme="majorHAnsi" w:cstheme="majorBidi"/>
      <w:color w:val="1F3763" w:themeColor="accent1" w:themeShade="7F"/>
      <w:sz w:val="24"/>
      <w:szCs w:val="24"/>
      <w:lang w:val="en-GB"/>
    </w:rPr>
  </w:style>
  <w:style w:type="paragraph" w:customStyle="1" w:styleId="p">
    <w:name w:val="p"/>
    <w:basedOn w:val="Normal"/>
    <w:rsid w:val="008057D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lement-citation">
    <w:name w:val="element-citation"/>
    <w:basedOn w:val="DefaultParagraphFont"/>
    <w:rsid w:val="00AE7234"/>
  </w:style>
  <w:style w:type="character" w:customStyle="1" w:styleId="ref-journal">
    <w:name w:val="ref-journal"/>
    <w:basedOn w:val="DefaultParagraphFont"/>
    <w:rsid w:val="00AE7234"/>
  </w:style>
  <w:style w:type="character" w:customStyle="1" w:styleId="ref-vol">
    <w:name w:val="ref-vol"/>
    <w:basedOn w:val="DefaultParagraphFont"/>
    <w:rsid w:val="00AE7234"/>
  </w:style>
  <w:style w:type="character" w:customStyle="1" w:styleId="list-group-item">
    <w:name w:val="list-group-item"/>
    <w:basedOn w:val="DefaultParagraphFont"/>
    <w:rsid w:val="00654F08"/>
  </w:style>
  <w:style w:type="character" w:customStyle="1" w:styleId="anchortext">
    <w:name w:val="anchortext"/>
    <w:basedOn w:val="DefaultParagraphFont"/>
    <w:rsid w:val="00654F08"/>
  </w:style>
  <w:style w:type="character" w:customStyle="1" w:styleId="scopustermhighlight">
    <w:name w:val="scopustermhighlight"/>
    <w:basedOn w:val="DefaultParagraphFont"/>
    <w:rsid w:val="00654F08"/>
  </w:style>
  <w:style w:type="character" w:customStyle="1" w:styleId="sr-only">
    <w:name w:val="sr-only"/>
    <w:basedOn w:val="DefaultParagraphFont"/>
    <w:rsid w:val="00654F08"/>
  </w:style>
  <w:style w:type="character" w:customStyle="1" w:styleId="pull-right">
    <w:name w:val="pull-right"/>
    <w:basedOn w:val="DefaultParagraphFont"/>
    <w:rsid w:val="00654F08"/>
  </w:style>
  <w:style w:type="paragraph" w:styleId="NormalWeb">
    <w:name w:val="Normal (Web)"/>
    <w:basedOn w:val="Normal"/>
    <w:link w:val="NormalWebChar"/>
    <w:uiPriority w:val="99"/>
    <w:unhideWhenUsed/>
    <w:rsid w:val="00654F0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uiPriority w:val="9"/>
    <w:semiHidden/>
    <w:rsid w:val="000C6ADC"/>
    <w:rPr>
      <w:rFonts w:asciiTheme="majorHAnsi" w:eastAsiaTheme="majorEastAsia" w:hAnsiTheme="majorHAnsi" w:cstheme="majorBidi"/>
      <w:i/>
      <w:iCs/>
      <w:color w:val="2F5496" w:themeColor="accent1" w:themeShade="BF"/>
      <w:lang w:val="en-GB"/>
    </w:rPr>
  </w:style>
  <w:style w:type="character" w:customStyle="1" w:styleId="highlight">
    <w:name w:val="highlight"/>
    <w:basedOn w:val="DefaultParagraphFont"/>
    <w:rsid w:val="000C6ADC"/>
  </w:style>
  <w:style w:type="character" w:customStyle="1" w:styleId="ui-ncbitoggler-master-text">
    <w:name w:val="ui-ncbitoggler-master-text"/>
    <w:basedOn w:val="DefaultParagraphFont"/>
    <w:rsid w:val="000C6ADC"/>
  </w:style>
  <w:style w:type="paragraph" w:customStyle="1" w:styleId="ui-ncbimenu-item-leaf">
    <w:name w:val="ui-ncbimenu-item-leaf"/>
    <w:basedOn w:val="Normal"/>
    <w:rsid w:val="0028154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offscreennoflow">
    <w:name w:val="offscreen_noflow"/>
    <w:basedOn w:val="DefaultParagraphFont"/>
    <w:rsid w:val="00281540"/>
  </w:style>
  <w:style w:type="paragraph" w:customStyle="1" w:styleId="offscreennoflow1">
    <w:name w:val="offscreen_noflow1"/>
    <w:basedOn w:val="Normal"/>
    <w:rsid w:val="0028154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topmenu">
    <w:name w:val="topmenu"/>
    <w:basedOn w:val="Normal"/>
    <w:rsid w:val="0028154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help">
    <w:name w:val="help"/>
    <w:basedOn w:val="Normal"/>
    <w:rsid w:val="0028154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abel">
    <w:name w:val="label"/>
    <w:basedOn w:val="DefaultParagraphFont"/>
    <w:rsid w:val="00281540"/>
  </w:style>
  <w:style w:type="character" w:customStyle="1" w:styleId="separator">
    <w:name w:val="separator"/>
    <w:basedOn w:val="DefaultParagraphFont"/>
    <w:rsid w:val="00281540"/>
  </w:style>
  <w:style w:type="character" w:customStyle="1" w:styleId="value">
    <w:name w:val="value"/>
    <w:basedOn w:val="DefaultParagraphFont"/>
    <w:rsid w:val="00281540"/>
  </w:style>
  <w:style w:type="paragraph" w:customStyle="1" w:styleId="comments">
    <w:name w:val="comments"/>
    <w:basedOn w:val="Normal"/>
    <w:rsid w:val="00095F0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ource">
    <w:name w:val="source"/>
    <w:basedOn w:val="DefaultParagraphFont"/>
    <w:rsid w:val="00095F01"/>
  </w:style>
  <w:style w:type="table" w:styleId="TableGrid">
    <w:name w:val="Table Grid"/>
    <w:basedOn w:val="TableNormal"/>
    <w:uiPriority w:val="39"/>
    <w:rsid w:val="003A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EA5"/>
    <w:pPr>
      <w:ind w:left="720"/>
      <w:contextualSpacing/>
    </w:pPr>
  </w:style>
  <w:style w:type="character" w:customStyle="1" w:styleId="apple-converted-space">
    <w:name w:val="apple-converted-space"/>
    <w:basedOn w:val="DefaultParagraphFont"/>
    <w:rsid w:val="00A7747D"/>
  </w:style>
  <w:style w:type="character" w:customStyle="1" w:styleId="jrnl">
    <w:name w:val="jrnl"/>
    <w:rsid w:val="00941DB3"/>
    <w:rPr>
      <w:rFonts w:cs="Times New Roman"/>
    </w:rPr>
  </w:style>
  <w:style w:type="character" w:customStyle="1" w:styleId="abscitationtitle">
    <w:name w:val="abs_citation_title"/>
    <w:basedOn w:val="DefaultParagraphFont"/>
    <w:rsid w:val="007F7E2C"/>
  </w:style>
  <w:style w:type="character" w:customStyle="1" w:styleId="abstract--author-name">
    <w:name w:val="abstract--author-name"/>
    <w:basedOn w:val="DefaultParagraphFont"/>
    <w:rsid w:val="007F7E2C"/>
  </w:style>
  <w:style w:type="character" w:customStyle="1" w:styleId="absnonlinkmetadata">
    <w:name w:val="abs_nonlink_metadata"/>
    <w:basedOn w:val="DefaultParagraphFont"/>
    <w:rsid w:val="007F7E2C"/>
  </w:style>
  <w:style w:type="paragraph" w:customStyle="1" w:styleId="pind0hang020msreg10shiftf4">
    <w:name w:val="p_ind0hang020msreg10shiftf4"/>
    <w:basedOn w:val="Normal"/>
    <w:rsid w:val="007F7E2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find0hang020msreg10shiftf4">
    <w:name w:val="f_ind0hang020msreg10shiftf4"/>
    <w:basedOn w:val="DefaultParagraphFont"/>
    <w:rsid w:val="007F7E2C"/>
  </w:style>
  <w:style w:type="character" w:customStyle="1" w:styleId="title-text">
    <w:name w:val="title-text"/>
    <w:basedOn w:val="DefaultParagraphFont"/>
    <w:rsid w:val="007F7E2C"/>
  </w:style>
  <w:style w:type="character" w:customStyle="1" w:styleId="text">
    <w:name w:val="text"/>
    <w:basedOn w:val="DefaultParagraphFont"/>
    <w:rsid w:val="007F7E2C"/>
  </w:style>
  <w:style w:type="paragraph" w:styleId="BalloonText">
    <w:name w:val="Balloon Text"/>
    <w:basedOn w:val="Normal"/>
    <w:link w:val="BalloonTextChar"/>
    <w:uiPriority w:val="99"/>
    <w:semiHidden/>
    <w:unhideWhenUsed/>
    <w:rsid w:val="00A04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88"/>
    <w:rPr>
      <w:rFonts w:ascii="Segoe UI" w:hAnsi="Segoe UI" w:cs="Segoe UI"/>
      <w:sz w:val="18"/>
      <w:szCs w:val="18"/>
      <w:lang w:val="en-GB"/>
    </w:rPr>
  </w:style>
  <w:style w:type="character" w:styleId="CommentReference">
    <w:name w:val="annotation reference"/>
    <w:basedOn w:val="DefaultParagraphFont"/>
    <w:uiPriority w:val="99"/>
    <w:semiHidden/>
    <w:unhideWhenUsed/>
    <w:rsid w:val="00A04388"/>
    <w:rPr>
      <w:sz w:val="16"/>
      <w:szCs w:val="16"/>
    </w:rPr>
  </w:style>
  <w:style w:type="paragraph" w:styleId="CommentText">
    <w:name w:val="annotation text"/>
    <w:basedOn w:val="Normal"/>
    <w:link w:val="CommentTextChar"/>
    <w:uiPriority w:val="99"/>
    <w:semiHidden/>
    <w:unhideWhenUsed/>
    <w:rsid w:val="00A04388"/>
    <w:pPr>
      <w:spacing w:line="240" w:lineRule="auto"/>
    </w:pPr>
    <w:rPr>
      <w:sz w:val="20"/>
      <w:szCs w:val="20"/>
    </w:rPr>
  </w:style>
  <w:style w:type="character" w:customStyle="1" w:styleId="CommentTextChar">
    <w:name w:val="Comment Text Char"/>
    <w:basedOn w:val="DefaultParagraphFont"/>
    <w:link w:val="CommentText"/>
    <w:uiPriority w:val="99"/>
    <w:semiHidden/>
    <w:rsid w:val="00A04388"/>
    <w:rPr>
      <w:sz w:val="20"/>
      <w:szCs w:val="20"/>
      <w:lang w:val="en-GB"/>
    </w:rPr>
  </w:style>
  <w:style w:type="paragraph" w:styleId="CommentSubject">
    <w:name w:val="annotation subject"/>
    <w:basedOn w:val="CommentText"/>
    <w:next w:val="CommentText"/>
    <w:link w:val="CommentSubjectChar"/>
    <w:uiPriority w:val="99"/>
    <w:semiHidden/>
    <w:unhideWhenUsed/>
    <w:rsid w:val="00A04388"/>
    <w:rPr>
      <w:b/>
      <w:bCs/>
    </w:rPr>
  </w:style>
  <w:style w:type="character" w:customStyle="1" w:styleId="CommentSubjectChar">
    <w:name w:val="Comment Subject Char"/>
    <w:basedOn w:val="CommentTextChar"/>
    <w:link w:val="CommentSubject"/>
    <w:uiPriority w:val="99"/>
    <w:semiHidden/>
    <w:rsid w:val="00A04388"/>
    <w:rPr>
      <w:b/>
      <w:bCs/>
      <w:sz w:val="20"/>
      <w:szCs w:val="20"/>
      <w:lang w:val="en-GB"/>
    </w:rPr>
  </w:style>
  <w:style w:type="paragraph" w:customStyle="1" w:styleId="refauthorsname">
    <w:name w:val="ref__authors__name"/>
    <w:basedOn w:val="Normal"/>
    <w:rsid w:val="00161EE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series">
    <w:name w:val="ref__series"/>
    <w:basedOn w:val="DefaultParagraphFont"/>
    <w:rsid w:val="00161EE4"/>
  </w:style>
  <w:style w:type="character" w:customStyle="1" w:styleId="refseriesdate">
    <w:name w:val="ref__seriesdate"/>
    <w:basedOn w:val="DefaultParagraphFont"/>
    <w:rsid w:val="00161EE4"/>
  </w:style>
  <w:style w:type="character" w:customStyle="1" w:styleId="refseriesvolume">
    <w:name w:val="ref__seriesvolume"/>
    <w:basedOn w:val="DefaultParagraphFont"/>
    <w:rsid w:val="00161EE4"/>
  </w:style>
  <w:style w:type="character" w:customStyle="1" w:styleId="refseriespages">
    <w:name w:val="ref__seriespages"/>
    <w:basedOn w:val="DefaultParagraphFont"/>
    <w:rsid w:val="00161EE4"/>
  </w:style>
  <w:style w:type="character" w:styleId="Emphasis">
    <w:name w:val="Emphasis"/>
    <w:basedOn w:val="DefaultParagraphFont"/>
    <w:uiPriority w:val="20"/>
    <w:qFormat/>
    <w:rsid w:val="00161EE4"/>
    <w:rPr>
      <w:i/>
      <w:iCs/>
    </w:rPr>
  </w:style>
  <w:style w:type="paragraph" w:styleId="Header">
    <w:name w:val="header"/>
    <w:basedOn w:val="Normal"/>
    <w:link w:val="HeaderChar"/>
    <w:uiPriority w:val="99"/>
    <w:unhideWhenUsed/>
    <w:rsid w:val="00873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D34"/>
    <w:rPr>
      <w:lang w:val="en-GB"/>
    </w:rPr>
  </w:style>
  <w:style w:type="paragraph" w:styleId="Footer">
    <w:name w:val="footer"/>
    <w:basedOn w:val="Normal"/>
    <w:link w:val="FooterChar"/>
    <w:uiPriority w:val="99"/>
    <w:unhideWhenUsed/>
    <w:rsid w:val="00873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34"/>
    <w:rPr>
      <w:lang w:val="en-GB"/>
    </w:rPr>
  </w:style>
  <w:style w:type="paragraph" w:customStyle="1" w:styleId="EndNoteBibliography">
    <w:name w:val="EndNote Bibliography"/>
    <w:basedOn w:val="Normal"/>
    <w:link w:val="EndNoteBibliographyChar"/>
    <w:rsid w:val="00605D4E"/>
    <w:pPr>
      <w:spacing w:after="200" w:line="240" w:lineRule="auto"/>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605D4E"/>
    <w:rPr>
      <w:rFonts w:ascii="Calibri" w:eastAsiaTheme="minorEastAsia" w:hAnsi="Calibri" w:cs="Calibri"/>
      <w:noProof/>
      <w:lang w:val="en-GB" w:eastAsia="en-GB"/>
    </w:rPr>
  </w:style>
  <w:style w:type="paragraph" w:customStyle="1" w:styleId="EndNoteBibliographyTitle">
    <w:name w:val="EndNote Bibliography Title"/>
    <w:basedOn w:val="Normal"/>
    <w:link w:val="EndNoteBibliographyTitleChar"/>
    <w:rsid w:val="001B10F6"/>
    <w:pPr>
      <w:spacing w:after="0"/>
      <w:jc w:val="center"/>
    </w:pPr>
    <w:rPr>
      <w:rFonts w:ascii="Calibri" w:hAnsi="Calibri" w:cs="Calibri"/>
      <w:noProof/>
      <w:lang w:val="en-US"/>
    </w:rPr>
  </w:style>
  <w:style w:type="character" w:customStyle="1" w:styleId="NormalWebChar">
    <w:name w:val="Normal (Web) Char"/>
    <w:basedOn w:val="DefaultParagraphFont"/>
    <w:link w:val="NormalWeb"/>
    <w:uiPriority w:val="99"/>
    <w:rsid w:val="001B10F6"/>
    <w:rPr>
      <w:rFonts w:ascii="Times New Roman" w:eastAsia="Times New Roman" w:hAnsi="Times New Roman" w:cs="Times New Roman"/>
      <w:sz w:val="24"/>
      <w:szCs w:val="24"/>
      <w:lang w:eastAsia="en-AU"/>
    </w:rPr>
  </w:style>
  <w:style w:type="character" w:customStyle="1" w:styleId="EndNoteBibliographyTitleChar">
    <w:name w:val="EndNote Bibliography Title Char"/>
    <w:basedOn w:val="NormalWebChar"/>
    <w:link w:val="EndNoteBibliographyTitle"/>
    <w:rsid w:val="001B10F6"/>
    <w:rPr>
      <w:rFonts w:ascii="Calibri" w:eastAsia="Times New Roman" w:hAnsi="Calibri" w:cs="Calibri"/>
      <w:noProof/>
      <w:sz w:val="24"/>
      <w:szCs w:val="24"/>
      <w:lang w:val="en-US" w:eastAsia="en-AU"/>
    </w:rPr>
  </w:style>
  <w:style w:type="paragraph" w:styleId="Revision">
    <w:name w:val="Revision"/>
    <w:hidden/>
    <w:uiPriority w:val="99"/>
    <w:semiHidden/>
    <w:rsid w:val="00CD2037"/>
    <w:pPr>
      <w:spacing w:after="0" w:line="240" w:lineRule="auto"/>
    </w:pPr>
    <w:rPr>
      <w:lang w:val="en-GB"/>
    </w:rPr>
  </w:style>
  <w:style w:type="character" w:customStyle="1" w:styleId="UnresolvedMention1">
    <w:name w:val="Unresolved Mention1"/>
    <w:basedOn w:val="DefaultParagraphFont"/>
    <w:uiPriority w:val="99"/>
    <w:semiHidden/>
    <w:unhideWhenUsed/>
    <w:rsid w:val="000242B8"/>
    <w:rPr>
      <w:color w:val="605E5C"/>
      <w:shd w:val="clear" w:color="auto" w:fill="E1DFDD"/>
    </w:rPr>
  </w:style>
  <w:style w:type="character" w:styleId="FollowedHyperlink">
    <w:name w:val="FollowedHyperlink"/>
    <w:basedOn w:val="DefaultParagraphFont"/>
    <w:uiPriority w:val="99"/>
    <w:semiHidden/>
    <w:unhideWhenUsed/>
    <w:rsid w:val="000F0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0458">
      <w:bodyDiv w:val="1"/>
      <w:marLeft w:val="0"/>
      <w:marRight w:val="0"/>
      <w:marTop w:val="0"/>
      <w:marBottom w:val="0"/>
      <w:divBdr>
        <w:top w:val="none" w:sz="0" w:space="0" w:color="auto"/>
        <w:left w:val="none" w:sz="0" w:space="0" w:color="auto"/>
        <w:bottom w:val="none" w:sz="0" w:space="0" w:color="auto"/>
        <w:right w:val="none" w:sz="0" w:space="0" w:color="auto"/>
      </w:divBdr>
      <w:divsChild>
        <w:div w:id="1752307978">
          <w:marLeft w:val="0"/>
          <w:marRight w:val="0"/>
          <w:marTop w:val="0"/>
          <w:marBottom w:val="0"/>
          <w:divBdr>
            <w:top w:val="none" w:sz="0" w:space="0" w:color="auto"/>
            <w:left w:val="none" w:sz="0" w:space="0" w:color="auto"/>
            <w:bottom w:val="none" w:sz="0" w:space="0" w:color="auto"/>
            <w:right w:val="none" w:sz="0" w:space="0" w:color="auto"/>
          </w:divBdr>
        </w:div>
        <w:div w:id="1048846121">
          <w:marLeft w:val="0"/>
          <w:marRight w:val="0"/>
          <w:marTop w:val="288"/>
          <w:marBottom w:val="100"/>
          <w:divBdr>
            <w:top w:val="none" w:sz="0" w:space="0" w:color="auto"/>
            <w:left w:val="none" w:sz="0" w:space="0" w:color="auto"/>
            <w:bottom w:val="none" w:sz="0" w:space="0" w:color="auto"/>
            <w:right w:val="none" w:sz="0" w:space="0" w:color="auto"/>
          </w:divBdr>
          <w:divsChild>
            <w:div w:id="886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503">
      <w:bodyDiv w:val="1"/>
      <w:marLeft w:val="0"/>
      <w:marRight w:val="0"/>
      <w:marTop w:val="0"/>
      <w:marBottom w:val="0"/>
      <w:divBdr>
        <w:top w:val="none" w:sz="0" w:space="0" w:color="auto"/>
        <w:left w:val="none" w:sz="0" w:space="0" w:color="auto"/>
        <w:bottom w:val="none" w:sz="0" w:space="0" w:color="auto"/>
        <w:right w:val="none" w:sz="0" w:space="0" w:color="auto"/>
      </w:divBdr>
    </w:div>
    <w:div w:id="138501397">
      <w:bodyDiv w:val="1"/>
      <w:marLeft w:val="0"/>
      <w:marRight w:val="0"/>
      <w:marTop w:val="0"/>
      <w:marBottom w:val="0"/>
      <w:divBdr>
        <w:top w:val="none" w:sz="0" w:space="0" w:color="auto"/>
        <w:left w:val="none" w:sz="0" w:space="0" w:color="auto"/>
        <w:bottom w:val="none" w:sz="0" w:space="0" w:color="auto"/>
        <w:right w:val="none" w:sz="0" w:space="0" w:color="auto"/>
      </w:divBdr>
      <w:divsChild>
        <w:div w:id="1515802243">
          <w:marLeft w:val="0"/>
          <w:marRight w:val="0"/>
          <w:marTop w:val="288"/>
          <w:marBottom w:val="100"/>
          <w:divBdr>
            <w:top w:val="none" w:sz="0" w:space="0" w:color="auto"/>
            <w:left w:val="none" w:sz="0" w:space="0" w:color="auto"/>
            <w:bottom w:val="none" w:sz="0" w:space="0" w:color="auto"/>
            <w:right w:val="none" w:sz="0" w:space="0" w:color="auto"/>
          </w:divBdr>
          <w:divsChild>
            <w:div w:id="1608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7791">
      <w:bodyDiv w:val="1"/>
      <w:marLeft w:val="0"/>
      <w:marRight w:val="0"/>
      <w:marTop w:val="0"/>
      <w:marBottom w:val="0"/>
      <w:divBdr>
        <w:top w:val="none" w:sz="0" w:space="0" w:color="auto"/>
        <w:left w:val="none" w:sz="0" w:space="0" w:color="auto"/>
        <w:bottom w:val="none" w:sz="0" w:space="0" w:color="auto"/>
        <w:right w:val="none" w:sz="0" w:space="0" w:color="auto"/>
      </w:divBdr>
      <w:divsChild>
        <w:div w:id="1365981855">
          <w:marLeft w:val="0"/>
          <w:marRight w:val="0"/>
          <w:marTop w:val="0"/>
          <w:marBottom w:val="0"/>
          <w:divBdr>
            <w:top w:val="none" w:sz="0" w:space="0" w:color="auto"/>
            <w:left w:val="none" w:sz="0" w:space="0" w:color="auto"/>
            <w:bottom w:val="none" w:sz="0" w:space="0" w:color="auto"/>
            <w:right w:val="none" w:sz="0" w:space="0" w:color="auto"/>
          </w:divBdr>
        </w:div>
        <w:div w:id="1476802974">
          <w:marLeft w:val="0"/>
          <w:marRight w:val="0"/>
          <w:marTop w:val="288"/>
          <w:marBottom w:val="100"/>
          <w:divBdr>
            <w:top w:val="none" w:sz="0" w:space="0" w:color="auto"/>
            <w:left w:val="none" w:sz="0" w:space="0" w:color="auto"/>
            <w:bottom w:val="none" w:sz="0" w:space="0" w:color="auto"/>
            <w:right w:val="none" w:sz="0" w:space="0" w:color="auto"/>
          </w:divBdr>
          <w:divsChild>
            <w:div w:id="18251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681510139">
          <w:marLeft w:val="0"/>
          <w:marRight w:val="0"/>
          <w:marTop w:val="288"/>
          <w:marBottom w:val="100"/>
          <w:divBdr>
            <w:top w:val="none" w:sz="0" w:space="0" w:color="auto"/>
            <w:left w:val="none" w:sz="0" w:space="0" w:color="auto"/>
            <w:bottom w:val="none" w:sz="0" w:space="0" w:color="auto"/>
            <w:right w:val="none" w:sz="0" w:space="0" w:color="auto"/>
          </w:divBdr>
          <w:divsChild>
            <w:div w:id="21239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019">
      <w:bodyDiv w:val="1"/>
      <w:marLeft w:val="0"/>
      <w:marRight w:val="0"/>
      <w:marTop w:val="0"/>
      <w:marBottom w:val="0"/>
      <w:divBdr>
        <w:top w:val="none" w:sz="0" w:space="0" w:color="auto"/>
        <w:left w:val="none" w:sz="0" w:space="0" w:color="auto"/>
        <w:bottom w:val="none" w:sz="0" w:space="0" w:color="auto"/>
        <w:right w:val="none" w:sz="0" w:space="0" w:color="auto"/>
      </w:divBdr>
    </w:div>
    <w:div w:id="395738668">
      <w:bodyDiv w:val="1"/>
      <w:marLeft w:val="0"/>
      <w:marRight w:val="0"/>
      <w:marTop w:val="0"/>
      <w:marBottom w:val="0"/>
      <w:divBdr>
        <w:top w:val="none" w:sz="0" w:space="0" w:color="auto"/>
        <w:left w:val="none" w:sz="0" w:space="0" w:color="auto"/>
        <w:bottom w:val="none" w:sz="0" w:space="0" w:color="auto"/>
        <w:right w:val="none" w:sz="0" w:space="0" w:color="auto"/>
      </w:divBdr>
      <w:divsChild>
        <w:div w:id="755130817">
          <w:marLeft w:val="0"/>
          <w:marRight w:val="0"/>
          <w:marTop w:val="264"/>
          <w:marBottom w:val="0"/>
          <w:divBdr>
            <w:top w:val="none" w:sz="0" w:space="0" w:color="auto"/>
            <w:left w:val="none" w:sz="0" w:space="0" w:color="auto"/>
            <w:bottom w:val="none" w:sz="0" w:space="0" w:color="auto"/>
            <w:right w:val="none" w:sz="0" w:space="0" w:color="auto"/>
          </w:divBdr>
        </w:div>
        <w:div w:id="233012700">
          <w:marLeft w:val="0"/>
          <w:marRight w:val="0"/>
          <w:marTop w:val="288"/>
          <w:marBottom w:val="100"/>
          <w:divBdr>
            <w:top w:val="none" w:sz="0" w:space="0" w:color="auto"/>
            <w:left w:val="none" w:sz="0" w:space="0" w:color="auto"/>
            <w:bottom w:val="none" w:sz="0" w:space="0" w:color="auto"/>
            <w:right w:val="none" w:sz="0" w:space="0" w:color="auto"/>
          </w:divBdr>
          <w:divsChild>
            <w:div w:id="15908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7884">
      <w:bodyDiv w:val="1"/>
      <w:marLeft w:val="0"/>
      <w:marRight w:val="0"/>
      <w:marTop w:val="0"/>
      <w:marBottom w:val="0"/>
      <w:divBdr>
        <w:top w:val="none" w:sz="0" w:space="0" w:color="auto"/>
        <w:left w:val="none" w:sz="0" w:space="0" w:color="auto"/>
        <w:bottom w:val="none" w:sz="0" w:space="0" w:color="auto"/>
        <w:right w:val="none" w:sz="0" w:space="0" w:color="auto"/>
      </w:divBdr>
      <w:divsChild>
        <w:div w:id="949967732">
          <w:marLeft w:val="0"/>
          <w:marRight w:val="0"/>
          <w:marTop w:val="120"/>
          <w:marBottom w:val="360"/>
          <w:divBdr>
            <w:top w:val="none" w:sz="0" w:space="0" w:color="auto"/>
            <w:left w:val="none" w:sz="0" w:space="0" w:color="auto"/>
            <w:bottom w:val="none" w:sz="0" w:space="0" w:color="auto"/>
            <w:right w:val="none" w:sz="0" w:space="0" w:color="auto"/>
          </w:divBdr>
          <w:divsChild>
            <w:div w:id="180751668">
              <w:marLeft w:val="0"/>
              <w:marRight w:val="0"/>
              <w:marTop w:val="0"/>
              <w:marBottom w:val="0"/>
              <w:divBdr>
                <w:top w:val="none" w:sz="0" w:space="0" w:color="auto"/>
                <w:left w:val="none" w:sz="0" w:space="0" w:color="auto"/>
                <w:bottom w:val="none" w:sz="0" w:space="0" w:color="auto"/>
                <w:right w:val="none" w:sz="0" w:space="0" w:color="auto"/>
              </w:divBdr>
            </w:div>
            <w:div w:id="237978692">
              <w:marLeft w:val="0"/>
              <w:marRight w:val="0"/>
              <w:marTop w:val="0"/>
              <w:marBottom w:val="0"/>
              <w:divBdr>
                <w:top w:val="none" w:sz="0" w:space="0" w:color="auto"/>
                <w:left w:val="none" w:sz="0" w:space="0" w:color="auto"/>
                <w:bottom w:val="none" w:sz="0" w:space="0" w:color="auto"/>
                <w:right w:val="none" w:sz="0" w:space="0" w:color="auto"/>
              </w:divBdr>
            </w:div>
            <w:div w:id="247812600">
              <w:marLeft w:val="0"/>
              <w:marRight w:val="0"/>
              <w:marTop w:val="0"/>
              <w:marBottom w:val="0"/>
              <w:divBdr>
                <w:top w:val="none" w:sz="0" w:space="0" w:color="auto"/>
                <w:left w:val="none" w:sz="0" w:space="0" w:color="auto"/>
                <w:bottom w:val="none" w:sz="0" w:space="0" w:color="auto"/>
                <w:right w:val="none" w:sz="0" w:space="0" w:color="auto"/>
              </w:divBdr>
            </w:div>
            <w:div w:id="25761358">
              <w:marLeft w:val="0"/>
              <w:marRight w:val="0"/>
              <w:marTop w:val="288"/>
              <w:marBottom w:val="100"/>
              <w:divBdr>
                <w:top w:val="none" w:sz="0" w:space="0" w:color="auto"/>
                <w:left w:val="none" w:sz="0" w:space="0" w:color="auto"/>
                <w:bottom w:val="none" w:sz="0" w:space="0" w:color="auto"/>
                <w:right w:val="none" w:sz="0" w:space="0" w:color="auto"/>
              </w:divBdr>
              <w:divsChild>
                <w:div w:id="8614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53749">
      <w:bodyDiv w:val="1"/>
      <w:marLeft w:val="0"/>
      <w:marRight w:val="0"/>
      <w:marTop w:val="0"/>
      <w:marBottom w:val="0"/>
      <w:divBdr>
        <w:top w:val="none" w:sz="0" w:space="0" w:color="auto"/>
        <w:left w:val="none" w:sz="0" w:space="0" w:color="auto"/>
        <w:bottom w:val="none" w:sz="0" w:space="0" w:color="auto"/>
        <w:right w:val="none" w:sz="0" w:space="0" w:color="auto"/>
      </w:divBdr>
    </w:div>
    <w:div w:id="698971256">
      <w:bodyDiv w:val="1"/>
      <w:marLeft w:val="0"/>
      <w:marRight w:val="0"/>
      <w:marTop w:val="0"/>
      <w:marBottom w:val="0"/>
      <w:divBdr>
        <w:top w:val="none" w:sz="0" w:space="0" w:color="auto"/>
        <w:left w:val="none" w:sz="0" w:space="0" w:color="auto"/>
        <w:bottom w:val="none" w:sz="0" w:space="0" w:color="auto"/>
        <w:right w:val="none" w:sz="0" w:space="0" w:color="auto"/>
      </w:divBdr>
      <w:divsChild>
        <w:div w:id="1401245640">
          <w:marLeft w:val="0"/>
          <w:marRight w:val="0"/>
          <w:marTop w:val="0"/>
          <w:marBottom w:val="0"/>
          <w:divBdr>
            <w:top w:val="none" w:sz="0" w:space="0" w:color="auto"/>
            <w:left w:val="none" w:sz="0" w:space="0" w:color="auto"/>
            <w:bottom w:val="none" w:sz="0" w:space="0" w:color="auto"/>
            <w:right w:val="none" w:sz="0" w:space="0" w:color="auto"/>
          </w:divBdr>
        </w:div>
        <w:div w:id="1318222476">
          <w:marLeft w:val="0"/>
          <w:marRight w:val="0"/>
          <w:marTop w:val="0"/>
          <w:marBottom w:val="0"/>
          <w:divBdr>
            <w:top w:val="none" w:sz="0" w:space="0" w:color="auto"/>
            <w:left w:val="none" w:sz="0" w:space="0" w:color="auto"/>
            <w:bottom w:val="none" w:sz="0" w:space="0" w:color="auto"/>
            <w:right w:val="none" w:sz="0" w:space="0" w:color="auto"/>
          </w:divBdr>
        </w:div>
        <w:div w:id="1897156669">
          <w:marLeft w:val="0"/>
          <w:marRight w:val="0"/>
          <w:marTop w:val="0"/>
          <w:marBottom w:val="0"/>
          <w:divBdr>
            <w:top w:val="none" w:sz="0" w:space="0" w:color="auto"/>
            <w:left w:val="none" w:sz="0" w:space="0" w:color="auto"/>
            <w:bottom w:val="none" w:sz="0" w:space="0" w:color="auto"/>
            <w:right w:val="none" w:sz="0" w:space="0" w:color="auto"/>
          </w:divBdr>
        </w:div>
        <w:div w:id="1641812734">
          <w:marLeft w:val="0"/>
          <w:marRight w:val="0"/>
          <w:marTop w:val="0"/>
          <w:marBottom w:val="0"/>
          <w:divBdr>
            <w:top w:val="none" w:sz="0" w:space="0" w:color="auto"/>
            <w:left w:val="none" w:sz="0" w:space="0" w:color="auto"/>
            <w:bottom w:val="none" w:sz="0" w:space="0" w:color="auto"/>
            <w:right w:val="none" w:sz="0" w:space="0" w:color="auto"/>
          </w:divBdr>
        </w:div>
      </w:divsChild>
    </w:div>
    <w:div w:id="760759325">
      <w:bodyDiv w:val="1"/>
      <w:marLeft w:val="0"/>
      <w:marRight w:val="0"/>
      <w:marTop w:val="0"/>
      <w:marBottom w:val="0"/>
      <w:divBdr>
        <w:top w:val="none" w:sz="0" w:space="0" w:color="auto"/>
        <w:left w:val="none" w:sz="0" w:space="0" w:color="auto"/>
        <w:bottom w:val="none" w:sz="0" w:space="0" w:color="auto"/>
        <w:right w:val="none" w:sz="0" w:space="0" w:color="auto"/>
      </w:divBdr>
      <w:divsChild>
        <w:div w:id="1862278824">
          <w:marLeft w:val="0"/>
          <w:marRight w:val="0"/>
          <w:marTop w:val="120"/>
          <w:marBottom w:val="360"/>
          <w:divBdr>
            <w:top w:val="none" w:sz="0" w:space="0" w:color="auto"/>
            <w:left w:val="none" w:sz="0" w:space="0" w:color="auto"/>
            <w:bottom w:val="none" w:sz="0" w:space="0" w:color="auto"/>
            <w:right w:val="none" w:sz="0" w:space="0" w:color="auto"/>
          </w:divBdr>
          <w:divsChild>
            <w:div w:id="1752849360">
              <w:marLeft w:val="0"/>
              <w:marRight w:val="0"/>
              <w:marTop w:val="0"/>
              <w:marBottom w:val="0"/>
              <w:divBdr>
                <w:top w:val="none" w:sz="0" w:space="0" w:color="auto"/>
                <w:left w:val="none" w:sz="0" w:space="0" w:color="auto"/>
                <w:bottom w:val="none" w:sz="0" w:space="0" w:color="auto"/>
                <w:right w:val="none" w:sz="0" w:space="0" w:color="auto"/>
              </w:divBdr>
            </w:div>
            <w:div w:id="1625576057">
              <w:marLeft w:val="0"/>
              <w:marRight w:val="0"/>
              <w:marTop w:val="0"/>
              <w:marBottom w:val="0"/>
              <w:divBdr>
                <w:top w:val="none" w:sz="0" w:space="0" w:color="auto"/>
                <w:left w:val="none" w:sz="0" w:space="0" w:color="auto"/>
                <w:bottom w:val="none" w:sz="0" w:space="0" w:color="auto"/>
                <w:right w:val="none" w:sz="0" w:space="0" w:color="auto"/>
              </w:divBdr>
            </w:div>
            <w:div w:id="58407673">
              <w:marLeft w:val="0"/>
              <w:marRight w:val="0"/>
              <w:marTop w:val="0"/>
              <w:marBottom w:val="0"/>
              <w:divBdr>
                <w:top w:val="none" w:sz="0" w:space="0" w:color="auto"/>
                <w:left w:val="none" w:sz="0" w:space="0" w:color="auto"/>
                <w:bottom w:val="none" w:sz="0" w:space="0" w:color="auto"/>
                <w:right w:val="none" w:sz="0" w:space="0" w:color="auto"/>
              </w:divBdr>
            </w:div>
            <w:div w:id="594704625">
              <w:marLeft w:val="0"/>
              <w:marRight w:val="0"/>
              <w:marTop w:val="288"/>
              <w:marBottom w:val="100"/>
              <w:divBdr>
                <w:top w:val="none" w:sz="0" w:space="0" w:color="auto"/>
                <w:left w:val="none" w:sz="0" w:space="0" w:color="auto"/>
                <w:bottom w:val="none" w:sz="0" w:space="0" w:color="auto"/>
                <w:right w:val="none" w:sz="0" w:space="0" w:color="auto"/>
              </w:divBdr>
              <w:divsChild>
                <w:div w:id="21095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88151">
      <w:bodyDiv w:val="1"/>
      <w:marLeft w:val="0"/>
      <w:marRight w:val="0"/>
      <w:marTop w:val="0"/>
      <w:marBottom w:val="0"/>
      <w:divBdr>
        <w:top w:val="none" w:sz="0" w:space="0" w:color="auto"/>
        <w:left w:val="none" w:sz="0" w:space="0" w:color="auto"/>
        <w:bottom w:val="none" w:sz="0" w:space="0" w:color="auto"/>
        <w:right w:val="none" w:sz="0" w:space="0" w:color="auto"/>
      </w:divBdr>
      <w:divsChild>
        <w:div w:id="589050294">
          <w:marLeft w:val="0"/>
          <w:marRight w:val="0"/>
          <w:marTop w:val="120"/>
          <w:marBottom w:val="360"/>
          <w:divBdr>
            <w:top w:val="none" w:sz="0" w:space="0" w:color="auto"/>
            <w:left w:val="none" w:sz="0" w:space="0" w:color="auto"/>
            <w:bottom w:val="none" w:sz="0" w:space="0" w:color="auto"/>
            <w:right w:val="none" w:sz="0" w:space="0" w:color="auto"/>
          </w:divBdr>
          <w:divsChild>
            <w:div w:id="1184780328">
              <w:marLeft w:val="0"/>
              <w:marRight w:val="0"/>
              <w:marTop w:val="0"/>
              <w:marBottom w:val="0"/>
              <w:divBdr>
                <w:top w:val="none" w:sz="0" w:space="0" w:color="auto"/>
                <w:left w:val="none" w:sz="0" w:space="0" w:color="auto"/>
                <w:bottom w:val="none" w:sz="0" w:space="0" w:color="auto"/>
                <w:right w:val="none" w:sz="0" w:space="0" w:color="auto"/>
              </w:divBdr>
            </w:div>
            <w:div w:id="758790699">
              <w:marLeft w:val="0"/>
              <w:marRight w:val="0"/>
              <w:marTop w:val="0"/>
              <w:marBottom w:val="0"/>
              <w:divBdr>
                <w:top w:val="none" w:sz="0" w:space="0" w:color="auto"/>
                <w:left w:val="none" w:sz="0" w:space="0" w:color="auto"/>
                <w:bottom w:val="none" w:sz="0" w:space="0" w:color="auto"/>
                <w:right w:val="none" w:sz="0" w:space="0" w:color="auto"/>
              </w:divBdr>
            </w:div>
            <w:div w:id="715547930">
              <w:marLeft w:val="0"/>
              <w:marRight w:val="0"/>
              <w:marTop w:val="0"/>
              <w:marBottom w:val="0"/>
              <w:divBdr>
                <w:top w:val="none" w:sz="0" w:space="0" w:color="auto"/>
                <w:left w:val="none" w:sz="0" w:space="0" w:color="auto"/>
                <w:bottom w:val="none" w:sz="0" w:space="0" w:color="auto"/>
                <w:right w:val="none" w:sz="0" w:space="0" w:color="auto"/>
              </w:divBdr>
            </w:div>
            <w:div w:id="651983992">
              <w:marLeft w:val="0"/>
              <w:marRight w:val="0"/>
              <w:marTop w:val="288"/>
              <w:marBottom w:val="100"/>
              <w:divBdr>
                <w:top w:val="none" w:sz="0" w:space="0" w:color="auto"/>
                <w:left w:val="none" w:sz="0" w:space="0" w:color="auto"/>
                <w:bottom w:val="none" w:sz="0" w:space="0" w:color="auto"/>
                <w:right w:val="none" w:sz="0" w:space="0" w:color="auto"/>
              </w:divBdr>
              <w:divsChild>
                <w:div w:id="12634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66">
      <w:bodyDiv w:val="1"/>
      <w:marLeft w:val="0"/>
      <w:marRight w:val="0"/>
      <w:marTop w:val="0"/>
      <w:marBottom w:val="0"/>
      <w:divBdr>
        <w:top w:val="none" w:sz="0" w:space="0" w:color="auto"/>
        <w:left w:val="none" w:sz="0" w:space="0" w:color="auto"/>
        <w:bottom w:val="none" w:sz="0" w:space="0" w:color="auto"/>
        <w:right w:val="none" w:sz="0" w:space="0" w:color="auto"/>
      </w:divBdr>
      <w:divsChild>
        <w:div w:id="105199122">
          <w:marLeft w:val="0"/>
          <w:marRight w:val="0"/>
          <w:marTop w:val="0"/>
          <w:marBottom w:val="295"/>
          <w:divBdr>
            <w:top w:val="none" w:sz="0" w:space="0" w:color="auto"/>
            <w:left w:val="none" w:sz="0" w:space="0" w:color="auto"/>
            <w:bottom w:val="none" w:sz="0" w:space="0" w:color="auto"/>
            <w:right w:val="none" w:sz="0" w:space="0" w:color="auto"/>
          </w:divBdr>
          <w:divsChild>
            <w:div w:id="871580105">
              <w:marLeft w:val="0"/>
              <w:marRight w:val="0"/>
              <w:marTop w:val="0"/>
              <w:marBottom w:val="0"/>
              <w:divBdr>
                <w:top w:val="none" w:sz="0" w:space="0" w:color="auto"/>
                <w:left w:val="none" w:sz="0" w:space="0" w:color="auto"/>
                <w:bottom w:val="none" w:sz="0" w:space="0" w:color="auto"/>
                <w:right w:val="none" w:sz="0" w:space="0" w:color="auto"/>
              </w:divBdr>
              <w:divsChild>
                <w:div w:id="496729942">
                  <w:marLeft w:val="0"/>
                  <w:marRight w:val="0"/>
                  <w:marTop w:val="48"/>
                  <w:marBottom w:val="0"/>
                  <w:divBdr>
                    <w:top w:val="none" w:sz="0" w:space="0" w:color="auto"/>
                    <w:left w:val="none" w:sz="0" w:space="0" w:color="auto"/>
                    <w:bottom w:val="none" w:sz="0" w:space="0" w:color="auto"/>
                    <w:right w:val="none" w:sz="0" w:space="0" w:color="auto"/>
                  </w:divBdr>
                </w:div>
              </w:divsChild>
            </w:div>
            <w:div w:id="702905540">
              <w:marLeft w:val="3249"/>
              <w:marRight w:val="0"/>
              <w:marTop w:val="0"/>
              <w:marBottom w:val="0"/>
              <w:divBdr>
                <w:top w:val="none" w:sz="0" w:space="0" w:color="auto"/>
                <w:left w:val="none" w:sz="0" w:space="0" w:color="auto"/>
                <w:bottom w:val="none" w:sz="0" w:space="0" w:color="auto"/>
                <w:right w:val="none" w:sz="0" w:space="0" w:color="auto"/>
              </w:divBdr>
              <w:divsChild>
                <w:div w:id="1074864014">
                  <w:marLeft w:val="0"/>
                  <w:marRight w:val="0"/>
                  <w:marTop w:val="0"/>
                  <w:marBottom w:val="0"/>
                  <w:divBdr>
                    <w:top w:val="none" w:sz="0" w:space="0" w:color="auto"/>
                    <w:left w:val="none" w:sz="0" w:space="0" w:color="auto"/>
                    <w:bottom w:val="none" w:sz="0" w:space="0" w:color="auto"/>
                    <w:right w:val="none" w:sz="0" w:space="0" w:color="auto"/>
                  </w:divBdr>
                  <w:divsChild>
                    <w:div w:id="222957230">
                      <w:marLeft w:val="0"/>
                      <w:marRight w:val="0"/>
                      <w:marTop w:val="0"/>
                      <w:marBottom w:val="0"/>
                      <w:divBdr>
                        <w:top w:val="none" w:sz="0" w:space="0" w:color="auto"/>
                        <w:left w:val="none" w:sz="0" w:space="0" w:color="auto"/>
                        <w:bottom w:val="none" w:sz="0" w:space="0" w:color="auto"/>
                        <w:right w:val="none" w:sz="0" w:space="0" w:color="auto"/>
                      </w:divBdr>
                      <w:divsChild>
                        <w:div w:id="939071944">
                          <w:marLeft w:val="0"/>
                          <w:marRight w:val="0"/>
                          <w:marTop w:val="0"/>
                          <w:marBottom w:val="0"/>
                          <w:divBdr>
                            <w:top w:val="none" w:sz="0" w:space="0" w:color="auto"/>
                            <w:left w:val="none" w:sz="0" w:space="0" w:color="auto"/>
                            <w:bottom w:val="none" w:sz="0" w:space="0" w:color="auto"/>
                            <w:right w:val="none" w:sz="0" w:space="0" w:color="auto"/>
                          </w:divBdr>
                          <w:divsChild>
                            <w:div w:id="1568298432">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1681278892">
          <w:marLeft w:val="0"/>
          <w:marRight w:val="159"/>
          <w:marTop w:val="0"/>
          <w:marBottom w:val="0"/>
          <w:divBdr>
            <w:top w:val="none" w:sz="0" w:space="0" w:color="auto"/>
            <w:left w:val="none" w:sz="0" w:space="0" w:color="auto"/>
            <w:bottom w:val="none" w:sz="0" w:space="0" w:color="auto"/>
            <w:right w:val="none" w:sz="0" w:space="0" w:color="auto"/>
          </w:divBdr>
          <w:divsChild>
            <w:div w:id="2113820210">
              <w:marLeft w:val="0"/>
              <w:marRight w:val="0"/>
              <w:marTop w:val="0"/>
              <w:marBottom w:val="0"/>
              <w:divBdr>
                <w:top w:val="none" w:sz="0" w:space="0" w:color="auto"/>
                <w:left w:val="none" w:sz="0" w:space="0" w:color="auto"/>
                <w:bottom w:val="none" w:sz="0" w:space="0" w:color="auto"/>
                <w:right w:val="none" w:sz="0" w:space="0" w:color="auto"/>
              </w:divBdr>
              <w:divsChild>
                <w:div w:id="91709301">
                  <w:marLeft w:val="0"/>
                  <w:marRight w:val="0"/>
                  <w:marTop w:val="0"/>
                  <w:marBottom w:val="0"/>
                  <w:divBdr>
                    <w:top w:val="none" w:sz="0" w:space="0" w:color="auto"/>
                    <w:left w:val="none" w:sz="0" w:space="0" w:color="auto"/>
                    <w:bottom w:val="none" w:sz="0" w:space="0" w:color="auto"/>
                    <w:right w:val="none" w:sz="0" w:space="0" w:color="auto"/>
                  </w:divBdr>
                </w:div>
                <w:div w:id="1873421308">
                  <w:marLeft w:val="0"/>
                  <w:marRight w:val="0"/>
                  <w:marTop w:val="0"/>
                  <w:marBottom w:val="0"/>
                  <w:divBdr>
                    <w:top w:val="none" w:sz="0" w:space="0" w:color="auto"/>
                    <w:left w:val="none" w:sz="0" w:space="0" w:color="auto"/>
                    <w:bottom w:val="none" w:sz="0" w:space="0" w:color="auto"/>
                    <w:right w:val="none" w:sz="0" w:space="0" w:color="auto"/>
                  </w:divBdr>
                  <w:divsChild>
                    <w:div w:id="1055423046">
                      <w:marLeft w:val="0"/>
                      <w:marRight w:val="0"/>
                      <w:marTop w:val="120"/>
                      <w:marBottom w:val="360"/>
                      <w:divBdr>
                        <w:top w:val="none" w:sz="0" w:space="0" w:color="auto"/>
                        <w:left w:val="none" w:sz="0" w:space="0" w:color="auto"/>
                        <w:bottom w:val="none" w:sz="0" w:space="0" w:color="auto"/>
                        <w:right w:val="none" w:sz="0" w:space="0" w:color="auto"/>
                      </w:divBdr>
                      <w:divsChild>
                        <w:div w:id="521165891">
                          <w:marLeft w:val="0"/>
                          <w:marRight w:val="0"/>
                          <w:marTop w:val="0"/>
                          <w:marBottom w:val="0"/>
                          <w:divBdr>
                            <w:top w:val="none" w:sz="0" w:space="0" w:color="auto"/>
                            <w:left w:val="none" w:sz="0" w:space="0" w:color="auto"/>
                            <w:bottom w:val="none" w:sz="0" w:space="0" w:color="auto"/>
                            <w:right w:val="none" w:sz="0" w:space="0" w:color="auto"/>
                          </w:divBdr>
                        </w:div>
                        <w:div w:id="677346508">
                          <w:marLeft w:val="0"/>
                          <w:marRight w:val="0"/>
                          <w:marTop w:val="0"/>
                          <w:marBottom w:val="0"/>
                          <w:divBdr>
                            <w:top w:val="none" w:sz="0" w:space="0" w:color="auto"/>
                            <w:left w:val="none" w:sz="0" w:space="0" w:color="auto"/>
                            <w:bottom w:val="none" w:sz="0" w:space="0" w:color="auto"/>
                            <w:right w:val="none" w:sz="0" w:space="0" w:color="auto"/>
                          </w:divBdr>
                        </w:div>
                        <w:div w:id="1372219031">
                          <w:marLeft w:val="0"/>
                          <w:marRight w:val="0"/>
                          <w:marTop w:val="0"/>
                          <w:marBottom w:val="0"/>
                          <w:divBdr>
                            <w:top w:val="none" w:sz="0" w:space="0" w:color="auto"/>
                            <w:left w:val="none" w:sz="0" w:space="0" w:color="auto"/>
                            <w:bottom w:val="none" w:sz="0" w:space="0" w:color="auto"/>
                            <w:right w:val="none" w:sz="0" w:space="0" w:color="auto"/>
                          </w:divBdr>
                        </w:div>
                        <w:div w:id="91244117">
                          <w:marLeft w:val="0"/>
                          <w:marRight w:val="0"/>
                          <w:marTop w:val="288"/>
                          <w:marBottom w:val="100"/>
                          <w:divBdr>
                            <w:top w:val="none" w:sz="0" w:space="0" w:color="auto"/>
                            <w:left w:val="none" w:sz="0" w:space="0" w:color="auto"/>
                            <w:bottom w:val="none" w:sz="0" w:space="0" w:color="auto"/>
                            <w:right w:val="none" w:sz="0" w:space="0" w:color="auto"/>
                          </w:divBdr>
                          <w:divsChild>
                            <w:div w:id="13726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700117">
      <w:bodyDiv w:val="1"/>
      <w:marLeft w:val="0"/>
      <w:marRight w:val="0"/>
      <w:marTop w:val="0"/>
      <w:marBottom w:val="0"/>
      <w:divBdr>
        <w:top w:val="none" w:sz="0" w:space="0" w:color="auto"/>
        <w:left w:val="none" w:sz="0" w:space="0" w:color="auto"/>
        <w:bottom w:val="none" w:sz="0" w:space="0" w:color="auto"/>
        <w:right w:val="none" w:sz="0" w:space="0" w:color="auto"/>
      </w:divBdr>
    </w:div>
    <w:div w:id="998656302">
      <w:bodyDiv w:val="1"/>
      <w:marLeft w:val="0"/>
      <w:marRight w:val="0"/>
      <w:marTop w:val="0"/>
      <w:marBottom w:val="0"/>
      <w:divBdr>
        <w:top w:val="none" w:sz="0" w:space="0" w:color="auto"/>
        <w:left w:val="none" w:sz="0" w:space="0" w:color="auto"/>
        <w:bottom w:val="none" w:sz="0" w:space="0" w:color="auto"/>
        <w:right w:val="none" w:sz="0" w:space="0" w:color="auto"/>
      </w:divBdr>
    </w:div>
    <w:div w:id="1017804801">
      <w:bodyDiv w:val="1"/>
      <w:marLeft w:val="0"/>
      <w:marRight w:val="0"/>
      <w:marTop w:val="0"/>
      <w:marBottom w:val="0"/>
      <w:divBdr>
        <w:top w:val="none" w:sz="0" w:space="0" w:color="auto"/>
        <w:left w:val="none" w:sz="0" w:space="0" w:color="auto"/>
        <w:bottom w:val="none" w:sz="0" w:space="0" w:color="auto"/>
        <w:right w:val="none" w:sz="0" w:space="0" w:color="auto"/>
      </w:divBdr>
    </w:div>
    <w:div w:id="1090540478">
      <w:bodyDiv w:val="1"/>
      <w:marLeft w:val="0"/>
      <w:marRight w:val="0"/>
      <w:marTop w:val="0"/>
      <w:marBottom w:val="0"/>
      <w:divBdr>
        <w:top w:val="none" w:sz="0" w:space="0" w:color="auto"/>
        <w:left w:val="none" w:sz="0" w:space="0" w:color="auto"/>
        <w:bottom w:val="none" w:sz="0" w:space="0" w:color="auto"/>
        <w:right w:val="none" w:sz="0" w:space="0" w:color="auto"/>
      </w:divBdr>
      <w:divsChild>
        <w:div w:id="234440742">
          <w:marLeft w:val="0"/>
          <w:marRight w:val="0"/>
          <w:marTop w:val="0"/>
          <w:marBottom w:val="0"/>
          <w:divBdr>
            <w:top w:val="none" w:sz="0" w:space="0" w:color="auto"/>
            <w:left w:val="none" w:sz="0" w:space="0" w:color="auto"/>
            <w:bottom w:val="none" w:sz="0" w:space="0" w:color="auto"/>
            <w:right w:val="none" w:sz="0" w:space="0" w:color="auto"/>
          </w:divBdr>
        </w:div>
        <w:div w:id="1307470343">
          <w:marLeft w:val="0"/>
          <w:marRight w:val="0"/>
          <w:marTop w:val="288"/>
          <w:marBottom w:val="100"/>
          <w:divBdr>
            <w:top w:val="none" w:sz="0" w:space="0" w:color="auto"/>
            <w:left w:val="none" w:sz="0" w:space="0" w:color="auto"/>
            <w:bottom w:val="none" w:sz="0" w:space="0" w:color="auto"/>
            <w:right w:val="none" w:sz="0" w:space="0" w:color="auto"/>
          </w:divBdr>
          <w:divsChild>
            <w:div w:id="20684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841">
      <w:bodyDiv w:val="1"/>
      <w:marLeft w:val="0"/>
      <w:marRight w:val="0"/>
      <w:marTop w:val="0"/>
      <w:marBottom w:val="0"/>
      <w:divBdr>
        <w:top w:val="none" w:sz="0" w:space="0" w:color="auto"/>
        <w:left w:val="none" w:sz="0" w:space="0" w:color="auto"/>
        <w:bottom w:val="none" w:sz="0" w:space="0" w:color="auto"/>
        <w:right w:val="none" w:sz="0" w:space="0" w:color="auto"/>
      </w:divBdr>
      <w:divsChild>
        <w:div w:id="1824615383">
          <w:marLeft w:val="0"/>
          <w:marRight w:val="0"/>
          <w:marTop w:val="0"/>
          <w:marBottom w:val="0"/>
          <w:divBdr>
            <w:top w:val="none" w:sz="0" w:space="0" w:color="auto"/>
            <w:left w:val="none" w:sz="0" w:space="0" w:color="auto"/>
            <w:bottom w:val="none" w:sz="0" w:space="0" w:color="auto"/>
            <w:right w:val="none" w:sz="0" w:space="0" w:color="auto"/>
          </w:divBdr>
        </w:div>
        <w:div w:id="1107895784">
          <w:marLeft w:val="0"/>
          <w:marRight w:val="0"/>
          <w:marTop w:val="288"/>
          <w:marBottom w:val="100"/>
          <w:divBdr>
            <w:top w:val="none" w:sz="0" w:space="0" w:color="auto"/>
            <w:left w:val="none" w:sz="0" w:space="0" w:color="auto"/>
            <w:bottom w:val="none" w:sz="0" w:space="0" w:color="auto"/>
            <w:right w:val="none" w:sz="0" w:space="0" w:color="auto"/>
          </w:divBdr>
          <w:divsChild>
            <w:div w:id="869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7252">
      <w:bodyDiv w:val="1"/>
      <w:marLeft w:val="0"/>
      <w:marRight w:val="0"/>
      <w:marTop w:val="0"/>
      <w:marBottom w:val="0"/>
      <w:divBdr>
        <w:top w:val="none" w:sz="0" w:space="0" w:color="auto"/>
        <w:left w:val="none" w:sz="0" w:space="0" w:color="auto"/>
        <w:bottom w:val="none" w:sz="0" w:space="0" w:color="auto"/>
        <w:right w:val="none" w:sz="0" w:space="0" w:color="auto"/>
      </w:divBdr>
      <w:divsChild>
        <w:div w:id="1291008132">
          <w:marLeft w:val="0"/>
          <w:marRight w:val="0"/>
          <w:marTop w:val="288"/>
          <w:marBottom w:val="100"/>
          <w:divBdr>
            <w:top w:val="none" w:sz="0" w:space="0" w:color="auto"/>
            <w:left w:val="none" w:sz="0" w:space="0" w:color="auto"/>
            <w:bottom w:val="none" w:sz="0" w:space="0" w:color="auto"/>
            <w:right w:val="none" w:sz="0" w:space="0" w:color="auto"/>
          </w:divBdr>
          <w:divsChild>
            <w:div w:id="7513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5039">
      <w:bodyDiv w:val="1"/>
      <w:marLeft w:val="0"/>
      <w:marRight w:val="0"/>
      <w:marTop w:val="0"/>
      <w:marBottom w:val="0"/>
      <w:divBdr>
        <w:top w:val="none" w:sz="0" w:space="0" w:color="auto"/>
        <w:left w:val="none" w:sz="0" w:space="0" w:color="auto"/>
        <w:bottom w:val="none" w:sz="0" w:space="0" w:color="auto"/>
        <w:right w:val="none" w:sz="0" w:space="0" w:color="auto"/>
      </w:divBdr>
      <w:divsChild>
        <w:div w:id="280110101">
          <w:marLeft w:val="0"/>
          <w:marRight w:val="0"/>
          <w:marTop w:val="288"/>
          <w:marBottom w:val="100"/>
          <w:divBdr>
            <w:top w:val="none" w:sz="0" w:space="0" w:color="auto"/>
            <w:left w:val="none" w:sz="0" w:space="0" w:color="auto"/>
            <w:bottom w:val="none" w:sz="0" w:space="0" w:color="auto"/>
            <w:right w:val="none" w:sz="0" w:space="0" w:color="auto"/>
          </w:divBdr>
          <w:divsChild>
            <w:div w:id="5498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8363">
      <w:bodyDiv w:val="1"/>
      <w:marLeft w:val="0"/>
      <w:marRight w:val="0"/>
      <w:marTop w:val="0"/>
      <w:marBottom w:val="0"/>
      <w:divBdr>
        <w:top w:val="none" w:sz="0" w:space="0" w:color="auto"/>
        <w:left w:val="none" w:sz="0" w:space="0" w:color="auto"/>
        <w:bottom w:val="none" w:sz="0" w:space="0" w:color="auto"/>
        <w:right w:val="none" w:sz="0" w:space="0" w:color="auto"/>
      </w:divBdr>
      <w:divsChild>
        <w:div w:id="1799372863">
          <w:marLeft w:val="0"/>
          <w:marRight w:val="0"/>
          <w:marTop w:val="225"/>
          <w:marBottom w:val="225"/>
          <w:divBdr>
            <w:top w:val="none" w:sz="0" w:space="0" w:color="auto"/>
            <w:left w:val="none" w:sz="0" w:space="0" w:color="auto"/>
            <w:bottom w:val="none" w:sz="0" w:space="0" w:color="auto"/>
            <w:right w:val="none" w:sz="0" w:space="0" w:color="auto"/>
          </w:divBdr>
          <w:divsChild>
            <w:div w:id="1908570774">
              <w:marLeft w:val="0"/>
              <w:marRight w:val="0"/>
              <w:marTop w:val="0"/>
              <w:marBottom w:val="0"/>
              <w:divBdr>
                <w:top w:val="none" w:sz="0" w:space="0" w:color="auto"/>
                <w:left w:val="none" w:sz="0" w:space="0" w:color="auto"/>
                <w:bottom w:val="none" w:sz="0" w:space="0" w:color="auto"/>
                <w:right w:val="none" w:sz="0" w:space="0" w:color="auto"/>
              </w:divBdr>
              <w:divsChild>
                <w:div w:id="1619679424">
                  <w:marLeft w:val="0"/>
                  <w:marRight w:val="0"/>
                  <w:marTop w:val="0"/>
                  <w:marBottom w:val="0"/>
                  <w:divBdr>
                    <w:top w:val="none" w:sz="0" w:space="0" w:color="auto"/>
                    <w:left w:val="none" w:sz="0" w:space="0" w:color="auto"/>
                    <w:bottom w:val="none" w:sz="0" w:space="0" w:color="auto"/>
                    <w:right w:val="none" w:sz="0" w:space="0" w:color="auto"/>
                  </w:divBdr>
                  <w:divsChild>
                    <w:div w:id="6425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90605">
      <w:bodyDiv w:val="1"/>
      <w:marLeft w:val="0"/>
      <w:marRight w:val="0"/>
      <w:marTop w:val="0"/>
      <w:marBottom w:val="0"/>
      <w:divBdr>
        <w:top w:val="none" w:sz="0" w:space="0" w:color="auto"/>
        <w:left w:val="none" w:sz="0" w:space="0" w:color="auto"/>
        <w:bottom w:val="none" w:sz="0" w:space="0" w:color="auto"/>
        <w:right w:val="none" w:sz="0" w:space="0" w:color="auto"/>
      </w:divBdr>
      <w:divsChild>
        <w:div w:id="900096928">
          <w:marLeft w:val="0"/>
          <w:marRight w:val="0"/>
          <w:marTop w:val="0"/>
          <w:marBottom w:val="295"/>
          <w:divBdr>
            <w:top w:val="none" w:sz="0" w:space="0" w:color="auto"/>
            <w:left w:val="none" w:sz="0" w:space="0" w:color="auto"/>
            <w:bottom w:val="none" w:sz="0" w:space="0" w:color="auto"/>
            <w:right w:val="none" w:sz="0" w:space="0" w:color="auto"/>
          </w:divBdr>
          <w:divsChild>
            <w:div w:id="1196969690">
              <w:marLeft w:val="0"/>
              <w:marRight w:val="0"/>
              <w:marTop w:val="0"/>
              <w:marBottom w:val="0"/>
              <w:divBdr>
                <w:top w:val="none" w:sz="0" w:space="0" w:color="auto"/>
                <w:left w:val="none" w:sz="0" w:space="0" w:color="auto"/>
                <w:bottom w:val="none" w:sz="0" w:space="0" w:color="auto"/>
                <w:right w:val="none" w:sz="0" w:space="0" w:color="auto"/>
              </w:divBdr>
              <w:divsChild>
                <w:div w:id="2086880990">
                  <w:marLeft w:val="0"/>
                  <w:marRight w:val="0"/>
                  <w:marTop w:val="48"/>
                  <w:marBottom w:val="0"/>
                  <w:divBdr>
                    <w:top w:val="none" w:sz="0" w:space="0" w:color="auto"/>
                    <w:left w:val="none" w:sz="0" w:space="0" w:color="auto"/>
                    <w:bottom w:val="none" w:sz="0" w:space="0" w:color="auto"/>
                    <w:right w:val="none" w:sz="0" w:space="0" w:color="auto"/>
                  </w:divBdr>
                </w:div>
              </w:divsChild>
            </w:div>
            <w:div w:id="623774829">
              <w:marLeft w:val="3249"/>
              <w:marRight w:val="0"/>
              <w:marTop w:val="0"/>
              <w:marBottom w:val="0"/>
              <w:divBdr>
                <w:top w:val="none" w:sz="0" w:space="0" w:color="auto"/>
                <w:left w:val="none" w:sz="0" w:space="0" w:color="auto"/>
                <w:bottom w:val="none" w:sz="0" w:space="0" w:color="auto"/>
                <w:right w:val="none" w:sz="0" w:space="0" w:color="auto"/>
              </w:divBdr>
              <w:divsChild>
                <w:div w:id="689523873">
                  <w:marLeft w:val="0"/>
                  <w:marRight w:val="0"/>
                  <w:marTop w:val="0"/>
                  <w:marBottom w:val="0"/>
                  <w:divBdr>
                    <w:top w:val="none" w:sz="0" w:space="0" w:color="auto"/>
                    <w:left w:val="none" w:sz="0" w:space="0" w:color="auto"/>
                    <w:bottom w:val="none" w:sz="0" w:space="0" w:color="auto"/>
                    <w:right w:val="none" w:sz="0" w:space="0" w:color="auto"/>
                  </w:divBdr>
                  <w:divsChild>
                    <w:div w:id="1894534537">
                      <w:marLeft w:val="0"/>
                      <w:marRight w:val="0"/>
                      <w:marTop w:val="0"/>
                      <w:marBottom w:val="0"/>
                      <w:divBdr>
                        <w:top w:val="none" w:sz="0" w:space="0" w:color="auto"/>
                        <w:left w:val="none" w:sz="0" w:space="0" w:color="auto"/>
                        <w:bottom w:val="none" w:sz="0" w:space="0" w:color="auto"/>
                        <w:right w:val="none" w:sz="0" w:space="0" w:color="auto"/>
                      </w:divBdr>
                      <w:divsChild>
                        <w:div w:id="1345088362">
                          <w:marLeft w:val="0"/>
                          <w:marRight w:val="0"/>
                          <w:marTop w:val="0"/>
                          <w:marBottom w:val="0"/>
                          <w:divBdr>
                            <w:top w:val="none" w:sz="0" w:space="0" w:color="auto"/>
                            <w:left w:val="none" w:sz="0" w:space="0" w:color="auto"/>
                            <w:bottom w:val="none" w:sz="0" w:space="0" w:color="auto"/>
                            <w:right w:val="none" w:sz="0" w:space="0" w:color="auto"/>
                          </w:divBdr>
                          <w:divsChild>
                            <w:div w:id="474103167">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1208374657">
          <w:marLeft w:val="0"/>
          <w:marRight w:val="159"/>
          <w:marTop w:val="0"/>
          <w:marBottom w:val="0"/>
          <w:divBdr>
            <w:top w:val="none" w:sz="0" w:space="0" w:color="auto"/>
            <w:left w:val="none" w:sz="0" w:space="0" w:color="auto"/>
            <w:bottom w:val="none" w:sz="0" w:space="0" w:color="auto"/>
            <w:right w:val="none" w:sz="0" w:space="0" w:color="auto"/>
          </w:divBdr>
          <w:divsChild>
            <w:div w:id="2032218597">
              <w:marLeft w:val="0"/>
              <w:marRight w:val="0"/>
              <w:marTop w:val="0"/>
              <w:marBottom w:val="0"/>
              <w:divBdr>
                <w:top w:val="none" w:sz="0" w:space="0" w:color="auto"/>
                <w:left w:val="none" w:sz="0" w:space="0" w:color="auto"/>
                <w:bottom w:val="none" w:sz="0" w:space="0" w:color="auto"/>
                <w:right w:val="none" w:sz="0" w:space="0" w:color="auto"/>
              </w:divBdr>
              <w:divsChild>
                <w:div w:id="1519462909">
                  <w:marLeft w:val="0"/>
                  <w:marRight w:val="0"/>
                  <w:marTop w:val="0"/>
                  <w:marBottom w:val="0"/>
                  <w:divBdr>
                    <w:top w:val="none" w:sz="0" w:space="0" w:color="auto"/>
                    <w:left w:val="none" w:sz="0" w:space="0" w:color="auto"/>
                    <w:bottom w:val="none" w:sz="0" w:space="0" w:color="auto"/>
                    <w:right w:val="none" w:sz="0" w:space="0" w:color="auto"/>
                  </w:divBdr>
                </w:div>
                <w:div w:id="1483347469">
                  <w:marLeft w:val="0"/>
                  <w:marRight w:val="0"/>
                  <w:marTop w:val="0"/>
                  <w:marBottom w:val="0"/>
                  <w:divBdr>
                    <w:top w:val="none" w:sz="0" w:space="0" w:color="auto"/>
                    <w:left w:val="none" w:sz="0" w:space="0" w:color="auto"/>
                    <w:bottom w:val="none" w:sz="0" w:space="0" w:color="auto"/>
                    <w:right w:val="none" w:sz="0" w:space="0" w:color="auto"/>
                  </w:divBdr>
                  <w:divsChild>
                    <w:div w:id="1940067168">
                      <w:marLeft w:val="0"/>
                      <w:marRight w:val="0"/>
                      <w:marTop w:val="120"/>
                      <w:marBottom w:val="360"/>
                      <w:divBdr>
                        <w:top w:val="none" w:sz="0" w:space="0" w:color="auto"/>
                        <w:left w:val="none" w:sz="0" w:space="0" w:color="auto"/>
                        <w:bottom w:val="none" w:sz="0" w:space="0" w:color="auto"/>
                        <w:right w:val="none" w:sz="0" w:space="0" w:color="auto"/>
                      </w:divBdr>
                      <w:divsChild>
                        <w:div w:id="1674064743">
                          <w:marLeft w:val="0"/>
                          <w:marRight w:val="0"/>
                          <w:marTop w:val="0"/>
                          <w:marBottom w:val="0"/>
                          <w:divBdr>
                            <w:top w:val="none" w:sz="0" w:space="0" w:color="auto"/>
                            <w:left w:val="none" w:sz="0" w:space="0" w:color="auto"/>
                            <w:bottom w:val="none" w:sz="0" w:space="0" w:color="auto"/>
                            <w:right w:val="none" w:sz="0" w:space="0" w:color="auto"/>
                          </w:divBdr>
                        </w:div>
                        <w:div w:id="490364987">
                          <w:marLeft w:val="0"/>
                          <w:marRight w:val="0"/>
                          <w:marTop w:val="0"/>
                          <w:marBottom w:val="0"/>
                          <w:divBdr>
                            <w:top w:val="none" w:sz="0" w:space="0" w:color="auto"/>
                            <w:left w:val="none" w:sz="0" w:space="0" w:color="auto"/>
                            <w:bottom w:val="none" w:sz="0" w:space="0" w:color="auto"/>
                            <w:right w:val="none" w:sz="0" w:space="0" w:color="auto"/>
                          </w:divBdr>
                        </w:div>
                        <w:div w:id="1780949748">
                          <w:marLeft w:val="0"/>
                          <w:marRight w:val="0"/>
                          <w:marTop w:val="0"/>
                          <w:marBottom w:val="0"/>
                          <w:divBdr>
                            <w:top w:val="none" w:sz="0" w:space="0" w:color="auto"/>
                            <w:left w:val="none" w:sz="0" w:space="0" w:color="auto"/>
                            <w:bottom w:val="none" w:sz="0" w:space="0" w:color="auto"/>
                            <w:right w:val="none" w:sz="0" w:space="0" w:color="auto"/>
                          </w:divBdr>
                        </w:div>
                        <w:div w:id="1840343224">
                          <w:marLeft w:val="0"/>
                          <w:marRight w:val="0"/>
                          <w:marTop w:val="288"/>
                          <w:marBottom w:val="100"/>
                          <w:divBdr>
                            <w:top w:val="none" w:sz="0" w:space="0" w:color="auto"/>
                            <w:left w:val="none" w:sz="0" w:space="0" w:color="auto"/>
                            <w:bottom w:val="none" w:sz="0" w:space="0" w:color="auto"/>
                            <w:right w:val="none" w:sz="0" w:space="0" w:color="auto"/>
                          </w:divBdr>
                          <w:divsChild>
                            <w:div w:id="2561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563625">
      <w:bodyDiv w:val="1"/>
      <w:marLeft w:val="0"/>
      <w:marRight w:val="0"/>
      <w:marTop w:val="0"/>
      <w:marBottom w:val="0"/>
      <w:divBdr>
        <w:top w:val="none" w:sz="0" w:space="0" w:color="auto"/>
        <w:left w:val="none" w:sz="0" w:space="0" w:color="auto"/>
        <w:bottom w:val="none" w:sz="0" w:space="0" w:color="auto"/>
        <w:right w:val="none" w:sz="0" w:space="0" w:color="auto"/>
      </w:divBdr>
      <w:divsChild>
        <w:div w:id="1285161899">
          <w:marLeft w:val="0"/>
          <w:marRight w:val="0"/>
          <w:marTop w:val="0"/>
          <w:marBottom w:val="0"/>
          <w:divBdr>
            <w:top w:val="none" w:sz="0" w:space="0" w:color="auto"/>
            <w:left w:val="none" w:sz="0" w:space="0" w:color="auto"/>
            <w:bottom w:val="none" w:sz="0" w:space="0" w:color="auto"/>
            <w:right w:val="none" w:sz="0" w:space="0" w:color="auto"/>
          </w:divBdr>
        </w:div>
      </w:divsChild>
    </w:div>
    <w:div w:id="1347556497">
      <w:bodyDiv w:val="1"/>
      <w:marLeft w:val="0"/>
      <w:marRight w:val="0"/>
      <w:marTop w:val="0"/>
      <w:marBottom w:val="0"/>
      <w:divBdr>
        <w:top w:val="none" w:sz="0" w:space="0" w:color="auto"/>
        <w:left w:val="none" w:sz="0" w:space="0" w:color="auto"/>
        <w:bottom w:val="none" w:sz="0" w:space="0" w:color="auto"/>
        <w:right w:val="none" w:sz="0" w:space="0" w:color="auto"/>
      </w:divBdr>
    </w:div>
    <w:div w:id="1391884334">
      <w:bodyDiv w:val="1"/>
      <w:marLeft w:val="0"/>
      <w:marRight w:val="0"/>
      <w:marTop w:val="0"/>
      <w:marBottom w:val="0"/>
      <w:divBdr>
        <w:top w:val="none" w:sz="0" w:space="0" w:color="auto"/>
        <w:left w:val="none" w:sz="0" w:space="0" w:color="auto"/>
        <w:bottom w:val="none" w:sz="0" w:space="0" w:color="auto"/>
        <w:right w:val="none" w:sz="0" w:space="0" w:color="auto"/>
      </w:divBdr>
      <w:divsChild>
        <w:div w:id="575482184">
          <w:marLeft w:val="0"/>
          <w:marRight w:val="0"/>
          <w:marTop w:val="0"/>
          <w:marBottom w:val="0"/>
          <w:divBdr>
            <w:top w:val="none" w:sz="0" w:space="0" w:color="auto"/>
            <w:left w:val="none" w:sz="0" w:space="0" w:color="auto"/>
            <w:bottom w:val="none" w:sz="0" w:space="0" w:color="auto"/>
            <w:right w:val="none" w:sz="0" w:space="0" w:color="auto"/>
          </w:divBdr>
          <w:divsChild>
            <w:div w:id="3163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970">
      <w:bodyDiv w:val="1"/>
      <w:marLeft w:val="0"/>
      <w:marRight w:val="0"/>
      <w:marTop w:val="0"/>
      <w:marBottom w:val="0"/>
      <w:divBdr>
        <w:top w:val="none" w:sz="0" w:space="0" w:color="auto"/>
        <w:left w:val="none" w:sz="0" w:space="0" w:color="auto"/>
        <w:bottom w:val="none" w:sz="0" w:space="0" w:color="auto"/>
        <w:right w:val="none" w:sz="0" w:space="0" w:color="auto"/>
      </w:divBdr>
      <w:divsChild>
        <w:div w:id="1670596115">
          <w:marLeft w:val="0"/>
          <w:marRight w:val="0"/>
          <w:marTop w:val="288"/>
          <w:marBottom w:val="100"/>
          <w:divBdr>
            <w:top w:val="none" w:sz="0" w:space="0" w:color="auto"/>
            <w:left w:val="none" w:sz="0" w:space="0" w:color="auto"/>
            <w:bottom w:val="none" w:sz="0" w:space="0" w:color="auto"/>
            <w:right w:val="none" w:sz="0" w:space="0" w:color="auto"/>
          </w:divBdr>
          <w:divsChild>
            <w:div w:id="20214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086">
      <w:bodyDiv w:val="1"/>
      <w:marLeft w:val="0"/>
      <w:marRight w:val="0"/>
      <w:marTop w:val="0"/>
      <w:marBottom w:val="0"/>
      <w:divBdr>
        <w:top w:val="none" w:sz="0" w:space="0" w:color="auto"/>
        <w:left w:val="none" w:sz="0" w:space="0" w:color="auto"/>
        <w:bottom w:val="none" w:sz="0" w:space="0" w:color="auto"/>
        <w:right w:val="none" w:sz="0" w:space="0" w:color="auto"/>
      </w:divBdr>
      <w:divsChild>
        <w:div w:id="702440396">
          <w:marLeft w:val="0"/>
          <w:marRight w:val="0"/>
          <w:marTop w:val="0"/>
          <w:marBottom w:val="0"/>
          <w:divBdr>
            <w:top w:val="none" w:sz="0" w:space="0" w:color="auto"/>
            <w:left w:val="none" w:sz="0" w:space="0" w:color="auto"/>
            <w:bottom w:val="none" w:sz="0" w:space="0" w:color="auto"/>
            <w:right w:val="none" w:sz="0" w:space="0" w:color="auto"/>
          </w:divBdr>
        </w:div>
        <w:div w:id="1810977590">
          <w:marLeft w:val="0"/>
          <w:marRight w:val="0"/>
          <w:marTop w:val="288"/>
          <w:marBottom w:val="100"/>
          <w:divBdr>
            <w:top w:val="none" w:sz="0" w:space="0" w:color="auto"/>
            <w:left w:val="none" w:sz="0" w:space="0" w:color="auto"/>
            <w:bottom w:val="none" w:sz="0" w:space="0" w:color="auto"/>
            <w:right w:val="none" w:sz="0" w:space="0" w:color="auto"/>
          </w:divBdr>
          <w:divsChild>
            <w:div w:id="8122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6218">
      <w:bodyDiv w:val="1"/>
      <w:marLeft w:val="0"/>
      <w:marRight w:val="0"/>
      <w:marTop w:val="0"/>
      <w:marBottom w:val="0"/>
      <w:divBdr>
        <w:top w:val="none" w:sz="0" w:space="0" w:color="auto"/>
        <w:left w:val="none" w:sz="0" w:space="0" w:color="auto"/>
        <w:bottom w:val="none" w:sz="0" w:space="0" w:color="auto"/>
        <w:right w:val="none" w:sz="0" w:space="0" w:color="auto"/>
      </w:divBdr>
      <w:divsChild>
        <w:div w:id="308873025">
          <w:marLeft w:val="0"/>
          <w:marRight w:val="0"/>
          <w:marTop w:val="0"/>
          <w:marBottom w:val="166"/>
          <w:divBdr>
            <w:top w:val="none" w:sz="0" w:space="0" w:color="auto"/>
            <w:left w:val="none" w:sz="0" w:space="0" w:color="auto"/>
            <w:bottom w:val="none" w:sz="0" w:space="0" w:color="auto"/>
            <w:right w:val="none" w:sz="0" w:space="0" w:color="auto"/>
          </w:divBdr>
          <w:divsChild>
            <w:div w:id="1317686260">
              <w:marLeft w:val="0"/>
              <w:marRight w:val="0"/>
              <w:marTop w:val="0"/>
              <w:marBottom w:val="0"/>
              <w:divBdr>
                <w:top w:val="none" w:sz="0" w:space="0" w:color="auto"/>
                <w:left w:val="none" w:sz="0" w:space="0" w:color="auto"/>
                <w:bottom w:val="none" w:sz="0" w:space="0" w:color="auto"/>
                <w:right w:val="none" w:sz="0" w:space="0" w:color="auto"/>
              </w:divBdr>
              <w:divsChild>
                <w:div w:id="191576013">
                  <w:marLeft w:val="0"/>
                  <w:marRight w:val="0"/>
                  <w:marTop w:val="0"/>
                  <w:marBottom w:val="0"/>
                  <w:divBdr>
                    <w:top w:val="none" w:sz="0" w:space="0" w:color="auto"/>
                    <w:left w:val="none" w:sz="0" w:space="0" w:color="auto"/>
                    <w:bottom w:val="none" w:sz="0" w:space="0" w:color="auto"/>
                    <w:right w:val="none" w:sz="0" w:space="0" w:color="auto"/>
                  </w:divBdr>
                  <w:divsChild>
                    <w:div w:id="164829543">
                      <w:marLeft w:val="0"/>
                      <w:marRight w:val="0"/>
                      <w:marTop w:val="0"/>
                      <w:marBottom w:val="0"/>
                      <w:divBdr>
                        <w:top w:val="none" w:sz="0" w:space="0" w:color="auto"/>
                        <w:left w:val="none" w:sz="0" w:space="0" w:color="auto"/>
                        <w:bottom w:val="none" w:sz="0" w:space="0" w:color="auto"/>
                        <w:right w:val="none" w:sz="0" w:space="0" w:color="auto"/>
                      </w:divBdr>
                    </w:div>
                    <w:div w:id="6393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1691">
              <w:marLeft w:val="0"/>
              <w:marRight w:val="0"/>
              <w:marTop w:val="0"/>
              <w:marBottom w:val="0"/>
              <w:divBdr>
                <w:top w:val="none" w:sz="0" w:space="0" w:color="auto"/>
                <w:left w:val="none" w:sz="0" w:space="0" w:color="auto"/>
                <w:bottom w:val="none" w:sz="0" w:space="0" w:color="auto"/>
                <w:right w:val="none" w:sz="0" w:space="0" w:color="auto"/>
              </w:divBdr>
              <w:divsChild>
                <w:div w:id="1995640974">
                  <w:marLeft w:val="0"/>
                  <w:marRight w:val="0"/>
                  <w:marTop w:val="0"/>
                  <w:marBottom w:val="0"/>
                  <w:divBdr>
                    <w:top w:val="none" w:sz="0" w:space="0" w:color="auto"/>
                    <w:left w:val="none" w:sz="0" w:space="0" w:color="auto"/>
                    <w:bottom w:val="none" w:sz="0" w:space="0" w:color="auto"/>
                    <w:right w:val="none" w:sz="0" w:space="0" w:color="auto"/>
                  </w:divBdr>
                </w:div>
                <w:div w:id="707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1922">
          <w:marLeft w:val="0"/>
          <w:marRight w:val="0"/>
          <w:marTop w:val="166"/>
          <w:marBottom w:val="166"/>
          <w:divBdr>
            <w:top w:val="none" w:sz="0" w:space="0" w:color="auto"/>
            <w:left w:val="none" w:sz="0" w:space="0" w:color="auto"/>
            <w:bottom w:val="none" w:sz="0" w:space="0" w:color="auto"/>
            <w:right w:val="none" w:sz="0" w:space="0" w:color="auto"/>
          </w:divBdr>
          <w:divsChild>
            <w:div w:id="16630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40894">
      <w:bodyDiv w:val="1"/>
      <w:marLeft w:val="0"/>
      <w:marRight w:val="0"/>
      <w:marTop w:val="0"/>
      <w:marBottom w:val="0"/>
      <w:divBdr>
        <w:top w:val="none" w:sz="0" w:space="0" w:color="auto"/>
        <w:left w:val="none" w:sz="0" w:space="0" w:color="auto"/>
        <w:bottom w:val="none" w:sz="0" w:space="0" w:color="auto"/>
        <w:right w:val="none" w:sz="0" w:space="0" w:color="auto"/>
      </w:divBdr>
      <w:divsChild>
        <w:div w:id="1940066095">
          <w:marLeft w:val="0"/>
          <w:marRight w:val="0"/>
          <w:marTop w:val="0"/>
          <w:marBottom w:val="0"/>
          <w:divBdr>
            <w:top w:val="none" w:sz="0" w:space="0" w:color="auto"/>
            <w:left w:val="none" w:sz="0" w:space="0" w:color="auto"/>
            <w:bottom w:val="none" w:sz="0" w:space="0" w:color="auto"/>
            <w:right w:val="none" w:sz="0" w:space="0" w:color="auto"/>
          </w:divBdr>
        </w:div>
        <w:div w:id="131677474">
          <w:marLeft w:val="0"/>
          <w:marRight w:val="0"/>
          <w:marTop w:val="288"/>
          <w:marBottom w:val="100"/>
          <w:divBdr>
            <w:top w:val="none" w:sz="0" w:space="0" w:color="auto"/>
            <w:left w:val="none" w:sz="0" w:space="0" w:color="auto"/>
            <w:bottom w:val="none" w:sz="0" w:space="0" w:color="auto"/>
            <w:right w:val="none" w:sz="0" w:space="0" w:color="auto"/>
          </w:divBdr>
          <w:divsChild>
            <w:div w:id="3644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8804">
      <w:bodyDiv w:val="1"/>
      <w:marLeft w:val="0"/>
      <w:marRight w:val="0"/>
      <w:marTop w:val="0"/>
      <w:marBottom w:val="0"/>
      <w:divBdr>
        <w:top w:val="none" w:sz="0" w:space="0" w:color="auto"/>
        <w:left w:val="none" w:sz="0" w:space="0" w:color="auto"/>
        <w:bottom w:val="none" w:sz="0" w:space="0" w:color="auto"/>
        <w:right w:val="none" w:sz="0" w:space="0" w:color="auto"/>
      </w:divBdr>
      <w:divsChild>
        <w:div w:id="1727684073">
          <w:marLeft w:val="0"/>
          <w:marRight w:val="0"/>
          <w:marTop w:val="0"/>
          <w:marBottom w:val="0"/>
          <w:divBdr>
            <w:top w:val="none" w:sz="0" w:space="0" w:color="auto"/>
            <w:left w:val="none" w:sz="0" w:space="0" w:color="auto"/>
            <w:bottom w:val="none" w:sz="0" w:space="0" w:color="auto"/>
            <w:right w:val="none" w:sz="0" w:space="0" w:color="auto"/>
          </w:divBdr>
        </w:div>
        <w:div w:id="146673868">
          <w:marLeft w:val="0"/>
          <w:marRight w:val="0"/>
          <w:marTop w:val="288"/>
          <w:marBottom w:val="100"/>
          <w:divBdr>
            <w:top w:val="none" w:sz="0" w:space="0" w:color="auto"/>
            <w:left w:val="none" w:sz="0" w:space="0" w:color="auto"/>
            <w:bottom w:val="none" w:sz="0" w:space="0" w:color="auto"/>
            <w:right w:val="none" w:sz="0" w:space="0" w:color="auto"/>
          </w:divBdr>
          <w:divsChild>
            <w:div w:id="14579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5968">
      <w:bodyDiv w:val="1"/>
      <w:marLeft w:val="0"/>
      <w:marRight w:val="0"/>
      <w:marTop w:val="0"/>
      <w:marBottom w:val="0"/>
      <w:divBdr>
        <w:top w:val="none" w:sz="0" w:space="0" w:color="auto"/>
        <w:left w:val="none" w:sz="0" w:space="0" w:color="auto"/>
        <w:bottom w:val="none" w:sz="0" w:space="0" w:color="auto"/>
        <w:right w:val="none" w:sz="0" w:space="0" w:color="auto"/>
      </w:divBdr>
    </w:div>
    <w:div w:id="1595937521">
      <w:bodyDiv w:val="1"/>
      <w:marLeft w:val="0"/>
      <w:marRight w:val="0"/>
      <w:marTop w:val="0"/>
      <w:marBottom w:val="0"/>
      <w:divBdr>
        <w:top w:val="none" w:sz="0" w:space="0" w:color="auto"/>
        <w:left w:val="none" w:sz="0" w:space="0" w:color="auto"/>
        <w:bottom w:val="none" w:sz="0" w:space="0" w:color="auto"/>
        <w:right w:val="none" w:sz="0" w:space="0" w:color="auto"/>
      </w:divBdr>
    </w:div>
    <w:div w:id="1655987867">
      <w:bodyDiv w:val="1"/>
      <w:marLeft w:val="0"/>
      <w:marRight w:val="0"/>
      <w:marTop w:val="0"/>
      <w:marBottom w:val="0"/>
      <w:divBdr>
        <w:top w:val="none" w:sz="0" w:space="0" w:color="auto"/>
        <w:left w:val="none" w:sz="0" w:space="0" w:color="auto"/>
        <w:bottom w:val="none" w:sz="0" w:space="0" w:color="auto"/>
        <w:right w:val="none" w:sz="0" w:space="0" w:color="auto"/>
      </w:divBdr>
    </w:div>
    <w:div w:id="1743790164">
      <w:bodyDiv w:val="1"/>
      <w:marLeft w:val="0"/>
      <w:marRight w:val="0"/>
      <w:marTop w:val="0"/>
      <w:marBottom w:val="0"/>
      <w:divBdr>
        <w:top w:val="none" w:sz="0" w:space="0" w:color="auto"/>
        <w:left w:val="none" w:sz="0" w:space="0" w:color="auto"/>
        <w:bottom w:val="none" w:sz="0" w:space="0" w:color="auto"/>
        <w:right w:val="none" w:sz="0" w:space="0" w:color="auto"/>
      </w:divBdr>
      <w:divsChild>
        <w:div w:id="974871284">
          <w:marLeft w:val="0"/>
          <w:marRight w:val="0"/>
          <w:marTop w:val="120"/>
          <w:marBottom w:val="360"/>
          <w:divBdr>
            <w:top w:val="none" w:sz="0" w:space="0" w:color="auto"/>
            <w:left w:val="none" w:sz="0" w:space="0" w:color="auto"/>
            <w:bottom w:val="none" w:sz="0" w:space="0" w:color="auto"/>
            <w:right w:val="none" w:sz="0" w:space="0" w:color="auto"/>
          </w:divBdr>
          <w:divsChild>
            <w:div w:id="1803422312">
              <w:marLeft w:val="0"/>
              <w:marRight w:val="0"/>
              <w:marTop w:val="0"/>
              <w:marBottom w:val="0"/>
              <w:divBdr>
                <w:top w:val="none" w:sz="0" w:space="0" w:color="auto"/>
                <w:left w:val="none" w:sz="0" w:space="0" w:color="auto"/>
                <w:bottom w:val="none" w:sz="0" w:space="0" w:color="auto"/>
                <w:right w:val="none" w:sz="0" w:space="0" w:color="auto"/>
              </w:divBdr>
            </w:div>
            <w:div w:id="1077049634">
              <w:marLeft w:val="0"/>
              <w:marRight w:val="0"/>
              <w:marTop w:val="0"/>
              <w:marBottom w:val="0"/>
              <w:divBdr>
                <w:top w:val="none" w:sz="0" w:space="0" w:color="auto"/>
                <w:left w:val="none" w:sz="0" w:space="0" w:color="auto"/>
                <w:bottom w:val="none" w:sz="0" w:space="0" w:color="auto"/>
                <w:right w:val="none" w:sz="0" w:space="0" w:color="auto"/>
              </w:divBdr>
            </w:div>
            <w:div w:id="1257255092">
              <w:marLeft w:val="0"/>
              <w:marRight w:val="0"/>
              <w:marTop w:val="0"/>
              <w:marBottom w:val="0"/>
              <w:divBdr>
                <w:top w:val="none" w:sz="0" w:space="0" w:color="auto"/>
                <w:left w:val="none" w:sz="0" w:space="0" w:color="auto"/>
                <w:bottom w:val="none" w:sz="0" w:space="0" w:color="auto"/>
                <w:right w:val="none" w:sz="0" w:space="0" w:color="auto"/>
              </w:divBdr>
            </w:div>
            <w:div w:id="685324033">
              <w:marLeft w:val="0"/>
              <w:marRight w:val="0"/>
              <w:marTop w:val="288"/>
              <w:marBottom w:val="100"/>
              <w:divBdr>
                <w:top w:val="none" w:sz="0" w:space="0" w:color="auto"/>
                <w:left w:val="none" w:sz="0" w:space="0" w:color="auto"/>
                <w:bottom w:val="none" w:sz="0" w:space="0" w:color="auto"/>
                <w:right w:val="none" w:sz="0" w:space="0" w:color="auto"/>
              </w:divBdr>
              <w:divsChild>
                <w:div w:id="1505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7208">
      <w:bodyDiv w:val="1"/>
      <w:marLeft w:val="0"/>
      <w:marRight w:val="0"/>
      <w:marTop w:val="0"/>
      <w:marBottom w:val="0"/>
      <w:divBdr>
        <w:top w:val="none" w:sz="0" w:space="0" w:color="auto"/>
        <w:left w:val="none" w:sz="0" w:space="0" w:color="auto"/>
        <w:bottom w:val="none" w:sz="0" w:space="0" w:color="auto"/>
        <w:right w:val="none" w:sz="0" w:space="0" w:color="auto"/>
      </w:divBdr>
      <w:divsChild>
        <w:div w:id="1379355282">
          <w:marLeft w:val="0"/>
          <w:marRight w:val="0"/>
          <w:marTop w:val="288"/>
          <w:marBottom w:val="100"/>
          <w:divBdr>
            <w:top w:val="none" w:sz="0" w:space="0" w:color="auto"/>
            <w:left w:val="none" w:sz="0" w:space="0" w:color="auto"/>
            <w:bottom w:val="none" w:sz="0" w:space="0" w:color="auto"/>
            <w:right w:val="none" w:sz="0" w:space="0" w:color="auto"/>
          </w:divBdr>
          <w:divsChild>
            <w:div w:id="1965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5030">
      <w:bodyDiv w:val="1"/>
      <w:marLeft w:val="0"/>
      <w:marRight w:val="0"/>
      <w:marTop w:val="0"/>
      <w:marBottom w:val="0"/>
      <w:divBdr>
        <w:top w:val="none" w:sz="0" w:space="0" w:color="auto"/>
        <w:left w:val="none" w:sz="0" w:space="0" w:color="auto"/>
        <w:bottom w:val="none" w:sz="0" w:space="0" w:color="auto"/>
        <w:right w:val="none" w:sz="0" w:space="0" w:color="auto"/>
      </w:divBdr>
      <w:divsChild>
        <w:div w:id="123232646">
          <w:marLeft w:val="0"/>
          <w:marRight w:val="0"/>
          <w:marTop w:val="120"/>
          <w:marBottom w:val="360"/>
          <w:divBdr>
            <w:top w:val="none" w:sz="0" w:space="0" w:color="auto"/>
            <w:left w:val="none" w:sz="0" w:space="0" w:color="auto"/>
            <w:bottom w:val="none" w:sz="0" w:space="0" w:color="auto"/>
            <w:right w:val="none" w:sz="0" w:space="0" w:color="auto"/>
          </w:divBdr>
          <w:divsChild>
            <w:div w:id="2047483885">
              <w:marLeft w:val="0"/>
              <w:marRight w:val="0"/>
              <w:marTop w:val="0"/>
              <w:marBottom w:val="0"/>
              <w:divBdr>
                <w:top w:val="none" w:sz="0" w:space="0" w:color="auto"/>
                <w:left w:val="none" w:sz="0" w:space="0" w:color="auto"/>
                <w:bottom w:val="none" w:sz="0" w:space="0" w:color="auto"/>
                <w:right w:val="none" w:sz="0" w:space="0" w:color="auto"/>
              </w:divBdr>
            </w:div>
            <w:div w:id="1731420277">
              <w:marLeft w:val="0"/>
              <w:marRight w:val="0"/>
              <w:marTop w:val="0"/>
              <w:marBottom w:val="0"/>
              <w:divBdr>
                <w:top w:val="none" w:sz="0" w:space="0" w:color="auto"/>
                <w:left w:val="none" w:sz="0" w:space="0" w:color="auto"/>
                <w:bottom w:val="none" w:sz="0" w:space="0" w:color="auto"/>
                <w:right w:val="none" w:sz="0" w:space="0" w:color="auto"/>
              </w:divBdr>
            </w:div>
            <w:div w:id="44792305">
              <w:marLeft w:val="0"/>
              <w:marRight w:val="0"/>
              <w:marTop w:val="0"/>
              <w:marBottom w:val="0"/>
              <w:divBdr>
                <w:top w:val="none" w:sz="0" w:space="0" w:color="auto"/>
                <w:left w:val="none" w:sz="0" w:space="0" w:color="auto"/>
                <w:bottom w:val="none" w:sz="0" w:space="0" w:color="auto"/>
                <w:right w:val="none" w:sz="0" w:space="0" w:color="auto"/>
              </w:divBdr>
            </w:div>
            <w:div w:id="1269968682">
              <w:marLeft w:val="0"/>
              <w:marRight w:val="0"/>
              <w:marTop w:val="288"/>
              <w:marBottom w:val="100"/>
              <w:divBdr>
                <w:top w:val="none" w:sz="0" w:space="0" w:color="auto"/>
                <w:left w:val="none" w:sz="0" w:space="0" w:color="auto"/>
                <w:bottom w:val="none" w:sz="0" w:space="0" w:color="auto"/>
                <w:right w:val="none" w:sz="0" w:space="0" w:color="auto"/>
              </w:divBdr>
              <w:divsChild>
                <w:div w:id="10540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217">
      <w:bodyDiv w:val="1"/>
      <w:marLeft w:val="0"/>
      <w:marRight w:val="0"/>
      <w:marTop w:val="0"/>
      <w:marBottom w:val="0"/>
      <w:divBdr>
        <w:top w:val="none" w:sz="0" w:space="0" w:color="auto"/>
        <w:left w:val="none" w:sz="0" w:space="0" w:color="auto"/>
        <w:bottom w:val="none" w:sz="0" w:space="0" w:color="auto"/>
        <w:right w:val="none" w:sz="0" w:space="0" w:color="auto"/>
      </w:divBdr>
      <w:divsChild>
        <w:div w:id="321129183">
          <w:marLeft w:val="0"/>
          <w:marRight w:val="0"/>
          <w:marTop w:val="0"/>
          <w:marBottom w:val="0"/>
          <w:divBdr>
            <w:top w:val="none" w:sz="0" w:space="0" w:color="auto"/>
            <w:left w:val="none" w:sz="0" w:space="0" w:color="auto"/>
            <w:bottom w:val="none" w:sz="0" w:space="0" w:color="auto"/>
            <w:right w:val="none" w:sz="0" w:space="0" w:color="auto"/>
          </w:divBdr>
        </w:div>
        <w:div w:id="335811175">
          <w:marLeft w:val="0"/>
          <w:marRight w:val="0"/>
          <w:marTop w:val="288"/>
          <w:marBottom w:val="100"/>
          <w:divBdr>
            <w:top w:val="none" w:sz="0" w:space="0" w:color="auto"/>
            <w:left w:val="none" w:sz="0" w:space="0" w:color="auto"/>
            <w:bottom w:val="none" w:sz="0" w:space="0" w:color="auto"/>
            <w:right w:val="none" w:sz="0" w:space="0" w:color="auto"/>
          </w:divBdr>
          <w:divsChild>
            <w:div w:id="2583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0289">
      <w:bodyDiv w:val="1"/>
      <w:marLeft w:val="0"/>
      <w:marRight w:val="0"/>
      <w:marTop w:val="0"/>
      <w:marBottom w:val="0"/>
      <w:divBdr>
        <w:top w:val="none" w:sz="0" w:space="0" w:color="auto"/>
        <w:left w:val="none" w:sz="0" w:space="0" w:color="auto"/>
        <w:bottom w:val="none" w:sz="0" w:space="0" w:color="auto"/>
        <w:right w:val="none" w:sz="0" w:space="0" w:color="auto"/>
      </w:divBdr>
      <w:divsChild>
        <w:div w:id="1866946057">
          <w:marLeft w:val="0"/>
          <w:marRight w:val="0"/>
          <w:marTop w:val="0"/>
          <w:marBottom w:val="0"/>
          <w:divBdr>
            <w:top w:val="none" w:sz="0" w:space="0" w:color="auto"/>
            <w:left w:val="none" w:sz="0" w:space="0" w:color="auto"/>
            <w:bottom w:val="none" w:sz="0" w:space="0" w:color="auto"/>
            <w:right w:val="none" w:sz="0" w:space="0" w:color="auto"/>
          </w:divBdr>
        </w:div>
        <w:div w:id="1064837492">
          <w:marLeft w:val="0"/>
          <w:marRight w:val="0"/>
          <w:marTop w:val="288"/>
          <w:marBottom w:val="100"/>
          <w:divBdr>
            <w:top w:val="none" w:sz="0" w:space="0" w:color="auto"/>
            <w:left w:val="none" w:sz="0" w:space="0" w:color="auto"/>
            <w:bottom w:val="none" w:sz="0" w:space="0" w:color="auto"/>
            <w:right w:val="none" w:sz="0" w:space="0" w:color="auto"/>
          </w:divBdr>
          <w:divsChild>
            <w:div w:id="851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ers-study.org/ton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9CFB9-5CA7-4BCE-8604-CF7D2D36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6671</Words>
  <Characters>38028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44610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Tennant</dc:creator>
  <cp:lastModifiedBy>Langdon, D</cp:lastModifiedBy>
  <cp:revision>2</cp:revision>
  <dcterms:created xsi:type="dcterms:W3CDTF">2022-07-03T12:02:00Z</dcterms:created>
  <dcterms:modified xsi:type="dcterms:W3CDTF">2022-07-03T12:02:00Z</dcterms:modified>
</cp:coreProperties>
</file>